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51361" w14:textId="77777777" w:rsidR="003956DB" w:rsidRDefault="003956DB">
      <w:pPr>
        <w:pStyle w:val="Textoindependiente"/>
        <w:rPr>
          <w:rFonts w:ascii="Times New Roman"/>
          <w:sz w:val="20"/>
        </w:rPr>
      </w:pPr>
    </w:p>
    <w:p w14:paraId="01156881" w14:textId="77777777" w:rsidR="003956DB" w:rsidRDefault="003956DB">
      <w:pPr>
        <w:pStyle w:val="Textoindependiente"/>
        <w:rPr>
          <w:rFonts w:ascii="Times New Roman"/>
          <w:sz w:val="20"/>
        </w:rPr>
      </w:pPr>
    </w:p>
    <w:p w14:paraId="2D56BE6F" w14:textId="77777777" w:rsidR="003956DB" w:rsidRDefault="003956DB">
      <w:pPr>
        <w:pStyle w:val="Textoindependiente"/>
        <w:rPr>
          <w:rFonts w:ascii="Times New Roman"/>
          <w:sz w:val="20"/>
        </w:rPr>
      </w:pPr>
    </w:p>
    <w:p w14:paraId="73D46A2F" w14:textId="77777777" w:rsidR="003956DB" w:rsidRDefault="003956DB">
      <w:pPr>
        <w:pStyle w:val="Textoindependiente"/>
        <w:rPr>
          <w:rFonts w:ascii="Times New Roman"/>
          <w:sz w:val="20"/>
        </w:rPr>
      </w:pPr>
    </w:p>
    <w:p w14:paraId="36FA8BD1" w14:textId="77777777" w:rsidR="003956DB" w:rsidRDefault="003956DB">
      <w:pPr>
        <w:pStyle w:val="Textoindependiente"/>
        <w:rPr>
          <w:rFonts w:ascii="Times New Roman"/>
          <w:sz w:val="20"/>
        </w:rPr>
      </w:pPr>
    </w:p>
    <w:p w14:paraId="44D2A106" w14:textId="77777777" w:rsidR="003956DB" w:rsidRDefault="003956DB">
      <w:pPr>
        <w:pStyle w:val="Textoindependiente"/>
        <w:rPr>
          <w:rFonts w:ascii="Times New Roman"/>
          <w:sz w:val="20"/>
        </w:rPr>
      </w:pPr>
    </w:p>
    <w:p w14:paraId="5F7843B0" w14:textId="77777777" w:rsidR="003956DB" w:rsidRDefault="003956DB">
      <w:pPr>
        <w:pStyle w:val="Textoindependiente"/>
        <w:rPr>
          <w:rFonts w:ascii="Times New Roman"/>
          <w:sz w:val="20"/>
        </w:rPr>
      </w:pPr>
    </w:p>
    <w:p w14:paraId="23C98EFB" w14:textId="77777777" w:rsidR="003956DB" w:rsidRDefault="003956DB">
      <w:pPr>
        <w:pStyle w:val="Textoindependiente"/>
        <w:rPr>
          <w:rFonts w:ascii="Times New Roman"/>
          <w:sz w:val="20"/>
        </w:rPr>
      </w:pPr>
    </w:p>
    <w:p w14:paraId="067EF713" w14:textId="77777777" w:rsidR="003956DB" w:rsidRDefault="003956DB">
      <w:pPr>
        <w:pStyle w:val="Textoindependiente"/>
        <w:rPr>
          <w:rFonts w:ascii="Times New Roman"/>
          <w:sz w:val="20"/>
        </w:rPr>
      </w:pPr>
    </w:p>
    <w:p w14:paraId="4FD936BE" w14:textId="77777777" w:rsidR="003956DB" w:rsidRDefault="003956DB">
      <w:pPr>
        <w:pStyle w:val="Textoindependiente"/>
        <w:rPr>
          <w:rFonts w:ascii="Times New Roman"/>
          <w:sz w:val="20"/>
        </w:rPr>
      </w:pPr>
    </w:p>
    <w:p w14:paraId="5B16029E" w14:textId="77777777" w:rsidR="003956DB" w:rsidRDefault="003956DB">
      <w:pPr>
        <w:pStyle w:val="Textoindependiente"/>
        <w:rPr>
          <w:rFonts w:ascii="Times New Roman"/>
          <w:sz w:val="20"/>
        </w:rPr>
      </w:pPr>
    </w:p>
    <w:p w14:paraId="766F614E" w14:textId="77777777" w:rsidR="003956DB" w:rsidRDefault="003956DB">
      <w:pPr>
        <w:pStyle w:val="Textoindependiente"/>
        <w:spacing w:before="1"/>
        <w:rPr>
          <w:rFonts w:ascii="Times New Roman"/>
          <w:sz w:val="25"/>
        </w:rPr>
      </w:pPr>
    </w:p>
    <w:p w14:paraId="29F4DB7B" w14:textId="77777777" w:rsidR="003956DB" w:rsidRDefault="0030256E">
      <w:pPr>
        <w:spacing w:before="100"/>
        <w:ind w:left="1057" w:right="719"/>
        <w:jc w:val="center"/>
        <w:rPr>
          <w:b/>
          <w:sz w:val="24"/>
        </w:rPr>
      </w:pPr>
      <w:r>
        <w:rPr>
          <w:b/>
          <w:sz w:val="24"/>
        </w:rPr>
        <w:t>PLIEGO</w:t>
      </w:r>
      <w:r>
        <w:rPr>
          <w:b/>
          <w:spacing w:val="-5"/>
          <w:sz w:val="24"/>
        </w:rPr>
        <w:t xml:space="preserve"> </w:t>
      </w:r>
      <w:r>
        <w:rPr>
          <w:b/>
          <w:sz w:val="24"/>
        </w:rPr>
        <w:t>DE</w:t>
      </w:r>
      <w:r>
        <w:rPr>
          <w:b/>
          <w:spacing w:val="-4"/>
          <w:sz w:val="24"/>
        </w:rPr>
        <w:t xml:space="preserve"> </w:t>
      </w:r>
      <w:r>
        <w:rPr>
          <w:b/>
          <w:sz w:val="24"/>
        </w:rPr>
        <w:t>CLÁUSULAS</w:t>
      </w:r>
      <w:r>
        <w:rPr>
          <w:b/>
          <w:spacing w:val="-5"/>
          <w:sz w:val="24"/>
        </w:rPr>
        <w:t xml:space="preserve"> </w:t>
      </w:r>
      <w:r>
        <w:rPr>
          <w:b/>
          <w:sz w:val="24"/>
        </w:rPr>
        <w:t>ADMINISTRATIVAS</w:t>
      </w:r>
      <w:r>
        <w:rPr>
          <w:b/>
          <w:spacing w:val="-3"/>
          <w:sz w:val="24"/>
        </w:rPr>
        <w:t xml:space="preserve"> </w:t>
      </w:r>
      <w:r>
        <w:rPr>
          <w:b/>
          <w:sz w:val="24"/>
        </w:rPr>
        <w:t>PARTICULARES</w:t>
      </w:r>
    </w:p>
    <w:p w14:paraId="3194D820" w14:textId="77777777" w:rsidR="003956DB" w:rsidRDefault="003956DB">
      <w:pPr>
        <w:pStyle w:val="Textoindependiente"/>
        <w:rPr>
          <w:b/>
          <w:sz w:val="28"/>
        </w:rPr>
      </w:pPr>
    </w:p>
    <w:p w14:paraId="36340051" w14:textId="77777777" w:rsidR="003956DB" w:rsidRDefault="003956DB">
      <w:pPr>
        <w:pStyle w:val="Textoindependiente"/>
        <w:rPr>
          <w:b/>
          <w:sz w:val="28"/>
        </w:rPr>
      </w:pPr>
    </w:p>
    <w:p w14:paraId="03FD0237" w14:textId="77777777" w:rsidR="003956DB" w:rsidRDefault="0030256E">
      <w:pPr>
        <w:spacing w:before="195"/>
        <w:ind w:left="493" w:right="719"/>
        <w:jc w:val="center"/>
        <w:rPr>
          <w:b/>
          <w:sz w:val="24"/>
        </w:rPr>
      </w:pPr>
      <w:r>
        <w:rPr>
          <w:b/>
          <w:sz w:val="24"/>
        </w:rPr>
        <w:t>CONTRATO</w:t>
      </w:r>
      <w:r>
        <w:rPr>
          <w:b/>
          <w:spacing w:val="-6"/>
          <w:sz w:val="24"/>
        </w:rPr>
        <w:t xml:space="preserve"> </w:t>
      </w:r>
      <w:r>
        <w:rPr>
          <w:b/>
          <w:sz w:val="24"/>
        </w:rPr>
        <w:t>DE</w:t>
      </w:r>
      <w:r>
        <w:rPr>
          <w:b/>
          <w:spacing w:val="-6"/>
          <w:sz w:val="24"/>
        </w:rPr>
        <w:t xml:space="preserve"> </w:t>
      </w:r>
      <w:r>
        <w:rPr>
          <w:b/>
          <w:sz w:val="24"/>
        </w:rPr>
        <w:t>SERVICIOS</w:t>
      </w:r>
    </w:p>
    <w:p w14:paraId="1C4AA2D8" w14:textId="77777777" w:rsidR="003956DB" w:rsidRDefault="003956DB">
      <w:pPr>
        <w:pStyle w:val="Textoindependiente"/>
        <w:rPr>
          <w:b/>
          <w:sz w:val="28"/>
        </w:rPr>
      </w:pPr>
    </w:p>
    <w:p w14:paraId="7655E80C" w14:textId="77777777" w:rsidR="003956DB" w:rsidRDefault="0030256E">
      <w:pPr>
        <w:spacing w:before="244"/>
        <w:ind w:left="494" w:right="719"/>
        <w:jc w:val="center"/>
        <w:rPr>
          <w:b/>
          <w:sz w:val="24"/>
        </w:rPr>
      </w:pPr>
      <w:r>
        <w:rPr>
          <w:b/>
          <w:sz w:val="24"/>
        </w:rPr>
        <w:t>Procedimiento</w:t>
      </w:r>
      <w:r>
        <w:rPr>
          <w:b/>
          <w:spacing w:val="-6"/>
          <w:sz w:val="24"/>
        </w:rPr>
        <w:t xml:space="preserve"> </w:t>
      </w:r>
      <w:r>
        <w:rPr>
          <w:b/>
          <w:sz w:val="24"/>
        </w:rPr>
        <w:t>abierto</w:t>
      </w:r>
    </w:p>
    <w:p w14:paraId="58B3FB4F" w14:textId="77777777" w:rsidR="003956DB" w:rsidRDefault="003956DB">
      <w:pPr>
        <w:pStyle w:val="Textoindependiente"/>
        <w:rPr>
          <w:b/>
          <w:sz w:val="28"/>
        </w:rPr>
      </w:pPr>
    </w:p>
    <w:p w14:paraId="0BBCF5B8" w14:textId="77777777" w:rsidR="003956DB" w:rsidRDefault="003956DB">
      <w:pPr>
        <w:pStyle w:val="Textoindependiente"/>
        <w:rPr>
          <w:b/>
          <w:sz w:val="28"/>
        </w:rPr>
      </w:pPr>
    </w:p>
    <w:p w14:paraId="6B2B5C86" w14:textId="77777777" w:rsidR="003956DB" w:rsidRPr="00F25548" w:rsidRDefault="00F25548" w:rsidP="00F25548">
      <w:pPr>
        <w:pStyle w:val="Textoindependiente"/>
        <w:jc w:val="both"/>
        <w:rPr>
          <w:b/>
          <w:sz w:val="24"/>
          <w:szCs w:val="24"/>
        </w:rPr>
      </w:pPr>
      <w:r w:rsidRPr="00F25548">
        <w:rPr>
          <w:b/>
          <w:sz w:val="24"/>
          <w:szCs w:val="24"/>
        </w:rPr>
        <w:t>SERVICIO PARA EL DISEÑO, PLANIFICACIÓN Y ORGANIZACIÓN DE LOS TALLERES DE COCINA CON ACOMPAÑAMIENTO EN LA REINSERCION SOCIO-LABORAL DE LAS PERSONAS INTERNAS DE LOS CENTROS PENITENCIARIOS DE ARABA, BIZKAIA Y GIPUZKOA</w:t>
      </w:r>
    </w:p>
    <w:p w14:paraId="798961DC" w14:textId="77777777" w:rsidR="003956DB" w:rsidRDefault="003956DB">
      <w:pPr>
        <w:pStyle w:val="Textoindependiente"/>
        <w:rPr>
          <w:b/>
          <w:sz w:val="28"/>
        </w:rPr>
      </w:pPr>
    </w:p>
    <w:p w14:paraId="267C2564" w14:textId="77777777" w:rsidR="003956DB" w:rsidRDefault="003956DB">
      <w:pPr>
        <w:pStyle w:val="Textoindependiente"/>
        <w:rPr>
          <w:b/>
          <w:sz w:val="28"/>
        </w:rPr>
      </w:pPr>
    </w:p>
    <w:p w14:paraId="03B33989" w14:textId="77777777" w:rsidR="003956DB" w:rsidRDefault="003956DB">
      <w:pPr>
        <w:pStyle w:val="Textoindependiente"/>
        <w:rPr>
          <w:b/>
          <w:sz w:val="28"/>
        </w:rPr>
      </w:pPr>
    </w:p>
    <w:p w14:paraId="0DB2E5D5" w14:textId="77777777" w:rsidR="003956DB" w:rsidRDefault="003956DB">
      <w:pPr>
        <w:pStyle w:val="Textoindependiente"/>
        <w:rPr>
          <w:b/>
          <w:sz w:val="28"/>
        </w:rPr>
      </w:pPr>
    </w:p>
    <w:p w14:paraId="2327E489" w14:textId="77777777" w:rsidR="003956DB" w:rsidRDefault="003956DB">
      <w:pPr>
        <w:pStyle w:val="Textoindependiente"/>
        <w:rPr>
          <w:b/>
          <w:sz w:val="28"/>
        </w:rPr>
      </w:pPr>
    </w:p>
    <w:p w14:paraId="4C773289" w14:textId="77777777" w:rsidR="003956DB" w:rsidRDefault="003956DB">
      <w:pPr>
        <w:pStyle w:val="Textoindependiente"/>
        <w:spacing w:before="11"/>
        <w:rPr>
          <w:b/>
          <w:sz w:val="39"/>
        </w:rPr>
      </w:pPr>
    </w:p>
    <w:p w14:paraId="13DA98A6" w14:textId="7C6669E8" w:rsidR="003956DB" w:rsidRPr="00F25548" w:rsidRDefault="0030256E">
      <w:pPr>
        <w:spacing w:before="1"/>
        <w:ind w:left="699"/>
        <w:rPr>
          <w:b/>
          <w:sz w:val="24"/>
        </w:rPr>
      </w:pPr>
      <w:r w:rsidRPr="00512747">
        <w:rPr>
          <w:b/>
          <w:sz w:val="24"/>
        </w:rPr>
        <w:t>Expediente</w:t>
      </w:r>
      <w:r w:rsidRPr="00512747">
        <w:rPr>
          <w:b/>
          <w:spacing w:val="-4"/>
          <w:sz w:val="24"/>
        </w:rPr>
        <w:t xml:space="preserve"> </w:t>
      </w:r>
      <w:r w:rsidRPr="00512747">
        <w:rPr>
          <w:b/>
          <w:sz w:val="24"/>
        </w:rPr>
        <w:t>nº:</w:t>
      </w:r>
      <w:r w:rsidRPr="00512747">
        <w:rPr>
          <w:b/>
          <w:spacing w:val="-6"/>
          <w:sz w:val="24"/>
        </w:rPr>
        <w:t xml:space="preserve"> </w:t>
      </w:r>
      <w:r w:rsidRPr="00512747">
        <w:rPr>
          <w:b/>
          <w:sz w:val="24"/>
        </w:rPr>
        <w:t>GEA/</w:t>
      </w:r>
      <w:r w:rsidR="00512747" w:rsidRPr="00512747">
        <w:rPr>
          <w:b/>
          <w:sz w:val="24"/>
        </w:rPr>
        <w:t>009A</w:t>
      </w:r>
      <w:r w:rsidR="00FE381D" w:rsidRPr="00512747">
        <w:rPr>
          <w:b/>
          <w:sz w:val="24"/>
        </w:rPr>
        <w:t>/2023</w:t>
      </w:r>
    </w:p>
    <w:p w14:paraId="441EDAD7" w14:textId="77777777" w:rsidR="003956DB" w:rsidRDefault="003956DB">
      <w:pPr>
        <w:pStyle w:val="Textoindependiente"/>
        <w:spacing w:before="1"/>
        <w:rPr>
          <w:b/>
          <w:sz w:val="28"/>
        </w:rPr>
      </w:pPr>
    </w:p>
    <w:p w14:paraId="6EBE4F55" w14:textId="77777777" w:rsidR="003956DB" w:rsidRDefault="0030256E">
      <w:pPr>
        <w:ind w:left="699"/>
        <w:rPr>
          <w:b/>
          <w:sz w:val="24"/>
        </w:rPr>
      </w:pPr>
      <w:r>
        <w:rPr>
          <w:b/>
          <w:sz w:val="24"/>
        </w:rPr>
        <w:t>Contenido:</w:t>
      </w:r>
    </w:p>
    <w:p w14:paraId="15F658EE" w14:textId="77777777" w:rsidR="003956DB" w:rsidRDefault="0030256E">
      <w:pPr>
        <w:pStyle w:val="Ttulo2"/>
        <w:spacing w:before="147" w:line="360" w:lineRule="auto"/>
        <w:ind w:right="4588"/>
      </w:pPr>
      <w:r>
        <w:t>Cláusulas</w:t>
      </w:r>
      <w:r>
        <w:rPr>
          <w:spacing w:val="-8"/>
        </w:rPr>
        <w:t xml:space="preserve"> </w:t>
      </w:r>
      <w:r>
        <w:t>específicas</w:t>
      </w:r>
      <w:r>
        <w:rPr>
          <w:spacing w:val="-5"/>
        </w:rPr>
        <w:t xml:space="preserve"> </w:t>
      </w:r>
      <w:r>
        <w:t>del</w:t>
      </w:r>
      <w:r>
        <w:rPr>
          <w:spacing w:val="-8"/>
        </w:rPr>
        <w:t xml:space="preserve"> </w:t>
      </w:r>
      <w:r>
        <w:t>contrato.</w:t>
      </w:r>
      <w:r>
        <w:rPr>
          <w:spacing w:val="-65"/>
        </w:rPr>
        <w:t xml:space="preserve"> </w:t>
      </w:r>
      <w:r>
        <w:t>Condiciones</w:t>
      </w:r>
      <w:r>
        <w:rPr>
          <w:spacing w:val="-3"/>
        </w:rPr>
        <w:t xml:space="preserve"> </w:t>
      </w:r>
      <w:r>
        <w:t>generales.</w:t>
      </w:r>
    </w:p>
    <w:p w14:paraId="26BE6F6A" w14:textId="77777777" w:rsidR="003956DB" w:rsidRDefault="0030256E">
      <w:pPr>
        <w:ind w:left="1153"/>
        <w:rPr>
          <w:b/>
          <w:sz w:val="20"/>
        </w:rPr>
      </w:pPr>
      <w:r>
        <w:rPr>
          <w:b/>
          <w:sz w:val="20"/>
        </w:rPr>
        <w:t>Anexos.</w:t>
      </w:r>
    </w:p>
    <w:p w14:paraId="1DAC1B75" w14:textId="77777777" w:rsidR="003956DB" w:rsidRDefault="003956DB">
      <w:pPr>
        <w:rPr>
          <w:sz w:val="20"/>
        </w:rPr>
        <w:sectPr w:rsidR="003956DB">
          <w:headerReference w:type="default" r:id="rId11"/>
          <w:footerReference w:type="default" r:id="rId12"/>
          <w:type w:val="continuous"/>
          <w:pgSz w:w="11910" w:h="16840"/>
          <w:pgMar w:top="320" w:right="600" w:bottom="680" w:left="1000" w:header="720" w:footer="485" w:gutter="0"/>
          <w:pgNumType w:start="1"/>
          <w:cols w:space="720"/>
        </w:sectPr>
      </w:pPr>
    </w:p>
    <w:p w14:paraId="6EA610E5" w14:textId="77777777" w:rsidR="003956DB" w:rsidRDefault="003956DB">
      <w:pPr>
        <w:pStyle w:val="Textoindependiente"/>
        <w:ind w:left="7933"/>
        <w:rPr>
          <w:sz w:val="20"/>
        </w:rPr>
      </w:pPr>
    </w:p>
    <w:p w14:paraId="73E326A3" w14:textId="77777777" w:rsidR="003956DB" w:rsidRDefault="0030256E">
      <w:pPr>
        <w:spacing w:before="53"/>
        <w:ind w:left="1316" w:right="608"/>
        <w:jc w:val="center"/>
        <w:rPr>
          <w:b/>
          <w:sz w:val="24"/>
        </w:rPr>
      </w:pPr>
      <w:r>
        <w:rPr>
          <w:b/>
          <w:sz w:val="24"/>
        </w:rPr>
        <w:t>ÍNDICE</w:t>
      </w:r>
    </w:p>
    <w:p w14:paraId="6C4E2862" w14:textId="77777777" w:rsidR="003956DB" w:rsidRDefault="003956DB">
      <w:pPr>
        <w:pStyle w:val="Textoindependiente"/>
        <w:rPr>
          <w:b/>
          <w:sz w:val="23"/>
        </w:rPr>
      </w:pPr>
    </w:p>
    <w:p w14:paraId="0D702A78" w14:textId="77777777" w:rsidR="003956DB" w:rsidRDefault="00DA20F7">
      <w:pPr>
        <w:tabs>
          <w:tab w:val="left" w:pos="9358"/>
        </w:tabs>
        <w:spacing w:before="52" w:line="292" w:lineRule="exact"/>
        <w:ind w:right="673"/>
        <w:jc w:val="right"/>
        <w:rPr>
          <w:rFonts w:ascii="Calibri" w:hAnsi="Calibri"/>
          <w:b/>
          <w:i/>
          <w:sz w:val="24"/>
        </w:rPr>
      </w:pPr>
      <w:hyperlink w:anchor="_bookmark0" w:history="1">
        <w:r w:rsidR="0030256E">
          <w:rPr>
            <w:rFonts w:ascii="Calibri" w:hAnsi="Calibri"/>
            <w:b/>
            <w:i/>
            <w:sz w:val="24"/>
          </w:rPr>
          <w:t>CLÁUSULAS</w:t>
        </w:r>
        <w:r w:rsidR="0030256E">
          <w:rPr>
            <w:rFonts w:ascii="Calibri" w:hAnsi="Calibri"/>
            <w:b/>
            <w:i/>
            <w:spacing w:val="-2"/>
            <w:sz w:val="24"/>
          </w:rPr>
          <w:t xml:space="preserve"> </w:t>
        </w:r>
        <w:r w:rsidR="0030256E">
          <w:rPr>
            <w:rFonts w:ascii="Calibri" w:hAnsi="Calibri"/>
            <w:b/>
            <w:i/>
            <w:sz w:val="24"/>
          </w:rPr>
          <w:t>ESPECÍFICAS</w:t>
        </w:r>
        <w:r w:rsidR="0030256E">
          <w:rPr>
            <w:rFonts w:ascii="Calibri" w:hAnsi="Calibri"/>
            <w:b/>
            <w:i/>
            <w:spacing w:val="-4"/>
            <w:sz w:val="24"/>
          </w:rPr>
          <w:t xml:space="preserve"> </w:t>
        </w:r>
        <w:r w:rsidR="0030256E">
          <w:rPr>
            <w:rFonts w:ascii="Calibri" w:hAnsi="Calibri"/>
            <w:b/>
            <w:i/>
            <w:sz w:val="24"/>
          </w:rPr>
          <w:t>DEL</w:t>
        </w:r>
        <w:r w:rsidR="0030256E">
          <w:rPr>
            <w:rFonts w:ascii="Calibri" w:hAnsi="Calibri"/>
            <w:b/>
            <w:i/>
            <w:spacing w:val="-2"/>
            <w:sz w:val="24"/>
          </w:rPr>
          <w:t xml:space="preserve"> </w:t>
        </w:r>
        <w:r w:rsidR="0030256E">
          <w:rPr>
            <w:rFonts w:ascii="Calibri" w:hAnsi="Calibri"/>
            <w:b/>
            <w:i/>
            <w:sz w:val="24"/>
          </w:rPr>
          <w:t>CONTRATO</w:t>
        </w:r>
        <w:r w:rsidR="0030256E">
          <w:rPr>
            <w:rFonts w:ascii="Calibri" w:hAnsi="Calibri"/>
            <w:b/>
            <w:i/>
            <w:sz w:val="24"/>
            <w:u w:val="thick"/>
          </w:rPr>
          <w:tab/>
        </w:r>
        <w:r w:rsidR="0030256E">
          <w:rPr>
            <w:rFonts w:ascii="Calibri" w:hAnsi="Calibri"/>
            <w:b/>
            <w:i/>
            <w:sz w:val="24"/>
          </w:rPr>
          <w:t>5</w:t>
        </w:r>
      </w:hyperlink>
    </w:p>
    <w:p w14:paraId="231A029B" w14:textId="77777777" w:rsidR="003956DB" w:rsidRDefault="00DA20F7">
      <w:pPr>
        <w:tabs>
          <w:tab w:val="left" w:pos="9147"/>
        </w:tabs>
        <w:spacing w:line="267" w:lineRule="exact"/>
        <w:ind w:right="671"/>
        <w:jc w:val="right"/>
        <w:rPr>
          <w:rFonts w:ascii="Calibri" w:hAnsi="Calibri"/>
          <w:b/>
        </w:rPr>
      </w:pPr>
      <w:hyperlink w:anchor="_bookmark1" w:history="1">
        <w:r w:rsidR="0030256E">
          <w:rPr>
            <w:rFonts w:ascii="Calibri" w:hAnsi="Calibri"/>
            <w:b/>
          </w:rPr>
          <w:t>I.-</w:t>
        </w:r>
        <w:r w:rsidR="0030256E">
          <w:rPr>
            <w:rFonts w:ascii="Calibri" w:hAnsi="Calibri"/>
            <w:b/>
            <w:spacing w:val="-5"/>
          </w:rPr>
          <w:t xml:space="preserve"> </w:t>
        </w:r>
        <w:r w:rsidR="0030256E">
          <w:rPr>
            <w:rFonts w:ascii="Calibri" w:hAnsi="Calibri"/>
            <w:b/>
          </w:rPr>
          <w:t>CARACTERÍSTICAS</w:t>
        </w:r>
        <w:r w:rsidR="0030256E">
          <w:rPr>
            <w:rFonts w:ascii="Calibri" w:hAnsi="Calibri"/>
            <w:b/>
            <w:spacing w:val="-2"/>
          </w:rPr>
          <w:t xml:space="preserve"> </w:t>
        </w:r>
        <w:r w:rsidR="0030256E">
          <w:rPr>
            <w:rFonts w:ascii="Calibri" w:hAnsi="Calibri"/>
            <w:b/>
          </w:rPr>
          <w:t>DE</w:t>
        </w:r>
        <w:r w:rsidR="0030256E">
          <w:rPr>
            <w:rFonts w:ascii="Calibri" w:hAnsi="Calibri"/>
            <w:b/>
            <w:spacing w:val="-2"/>
          </w:rPr>
          <w:t xml:space="preserve"> </w:t>
        </w:r>
        <w:r w:rsidR="0030256E">
          <w:rPr>
            <w:rFonts w:ascii="Calibri" w:hAnsi="Calibri"/>
            <w:b/>
          </w:rPr>
          <w:t>LA</w:t>
        </w:r>
        <w:r w:rsidR="0030256E">
          <w:rPr>
            <w:rFonts w:ascii="Calibri" w:hAnsi="Calibri"/>
            <w:b/>
            <w:spacing w:val="-4"/>
          </w:rPr>
          <w:t xml:space="preserve"> </w:t>
        </w:r>
        <w:r w:rsidR="0030256E">
          <w:rPr>
            <w:rFonts w:ascii="Calibri" w:hAnsi="Calibri"/>
            <w:b/>
          </w:rPr>
          <w:t>PRESTACIÓN</w:t>
        </w:r>
        <w:r w:rsidR="0030256E">
          <w:rPr>
            <w:rFonts w:ascii="Calibri" w:hAnsi="Calibri"/>
            <w:b/>
            <w:u w:val="thick"/>
          </w:rPr>
          <w:tab/>
        </w:r>
        <w:r w:rsidR="0030256E">
          <w:rPr>
            <w:rFonts w:ascii="Calibri" w:hAnsi="Calibri"/>
            <w:b/>
          </w:rPr>
          <w:t>5</w:t>
        </w:r>
      </w:hyperlink>
    </w:p>
    <w:p w14:paraId="37E2B2F3" w14:textId="77777777" w:rsidR="003956DB" w:rsidRDefault="00DA20F7">
      <w:pPr>
        <w:pStyle w:val="Ttulo3"/>
        <w:tabs>
          <w:tab w:val="left" w:pos="9177"/>
        </w:tabs>
        <w:spacing w:before="2"/>
      </w:pPr>
      <w:hyperlink w:anchor="_bookmark2" w:history="1">
        <w:r w:rsidR="0030256E">
          <w:t>1.-</w:t>
        </w:r>
        <w:r w:rsidR="0030256E">
          <w:rPr>
            <w:spacing w:val="-4"/>
          </w:rPr>
          <w:t xml:space="preserve"> </w:t>
        </w:r>
        <w:r w:rsidR="0030256E">
          <w:t>OBJETO</w:t>
        </w:r>
        <w:r w:rsidR="0030256E">
          <w:rPr>
            <w:spacing w:val="-3"/>
          </w:rPr>
          <w:t xml:space="preserve"> </w:t>
        </w:r>
        <w:r w:rsidR="0030256E">
          <w:t>DEL</w:t>
        </w:r>
        <w:r w:rsidR="0030256E">
          <w:rPr>
            <w:spacing w:val="-3"/>
          </w:rPr>
          <w:t xml:space="preserve"> </w:t>
        </w:r>
        <w:r w:rsidR="0030256E">
          <w:t>CONTRATO</w:t>
        </w:r>
        <w:r w:rsidR="0030256E">
          <w:rPr>
            <w:u w:val="single"/>
          </w:rPr>
          <w:tab/>
        </w:r>
        <w:r w:rsidR="0030256E">
          <w:t>5</w:t>
        </w:r>
      </w:hyperlink>
    </w:p>
    <w:p w14:paraId="0EF7E86D" w14:textId="77777777" w:rsidR="003956DB" w:rsidRDefault="00DA20F7">
      <w:pPr>
        <w:tabs>
          <w:tab w:val="left" w:pos="9177"/>
        </w:tabs>
        <w:spacing w:before="1"/>
        <w:ind w:left="613"/>
        <w:rPr>
          <w:rFonts w:ascii="Calibri" w:hAnsi="Calibri"/>
          <w:sz w:val="20"/>
        </w:rPr>
      </w:pPr>
      <w:hyperlink w:anchor="_bookmark3" w:history="1">
        <w:r w:rsidR="0030256E">
          <w:rPr>
            <w:rFonts w:ascii="Calibri" w:hAnsi="Calibri"/>
            <w:sz w:val="20"/>
          </w:rPr>
          <w:t>2.-</w:t>
        </w:r>
        <w:r w:rsidR="0030256E">
          <w:rPr>
            <w:rFonts w:ascii="Calibri" w:hAnsi="Calibri"/>
            <w:spacing w:val="-4"/>
            <w:sz w:val="20"/>
          </w:rPr>
          <w:t xml:space="preserve"> </w:t>
        </w:r>
        <w:r w:rsidR="0030256E">
          <w:rPr>
            <w:rFonts w:ascii="Calibri" w:hAnsi="Calibri"/>
            <w:sz w:val="20"/>
          </w:rPr>
          <w:t>DOCUMENTOS</w:t>
        </w:r>
        <w:r w:rsidR="0030256E">
          <w:rPr>
            <w:rFonts w:ascii="Calibri" w:hAnsi="Calibri"/>
            <w:spacing w:val="-3"/>
            <w:sz w:val="20"/>
          </w:rPr>
          <w:t xml:space="preserve"> </w:t>
        </w:r>
        <w:r w:rsidR="0030256E">
          <w:rPr>
            <w:rFonts w:ascii="Calibri" w:hAnsi="Calibri"/>
            <w:sz w:val="20"/>
          </w:rPr>
          <w:t>QUE</w:t>
        </w:r>
        <w:r w:rsidR="0030256E">
          <w:rPr>
            <w:rFonts w:ascii="Calibri" w:hAnsi="Calibri"/>
            <w:spacing w:val="-2"/>
            <w:sz w:val="20"/>
          </w:rPr>
          <w:t xml:space="preserve"> </w:t>
        </w:r>
        <w:r w:rsidR="0030256E">
          <w:rPr>
            <w:rFonts w:ascii="Calibri" w:hAnsi="Calibri"/>
            <w:sz w:val="20"/>
          </w:rPr>
          <w:t>REVISTEN</w:t>
        </w:r>
        <w:r w:rsidR="0030256E">
          <w:rPr>
            <w:rFonts w:ascii="Calibri" w:hAnsi="Calibri"/>
            <w:spacing w:val="-3"/>
            <w:sz w:val="20"/>
          </w:rPr>
          <w:t xml:space="preserve"> </w:t>
        </w:r>
        <w:r w:rsidR="0030256E">
          <w:rPr>
            <w:rFonts w:ascii="Calibri" w:hAnsi="Calibri"/>
            <w:sz w:val="20"/>
          </w:rPr>
          <w:t>CARÁCTER</w:t>
        </w:r>
        <w:r w:rsidR="0030256E">
          <w:rPr>
            <w:rFonts w:ascii="Calibri" w:hAnsi="Calibri"/>
            <w:spacing w:val="-3"/>
            <w:sz w:val="20"/>
          </w:rPr>
          <w:t xml:space="preserve"> </w:t>
        </w:r>
        <w:r w:rsidR="0030256E">
          <w:rPr>
            <w:rFonts w:ascii="Calibri" w:hAnsi="Calibri"/>
            <w:sz w:val="20"/>
          </w:rPr>
          <w:t>CONTRACTUAL</w:t>
        </w:r>
        <w:r w:rsidR="0030256E">
          <w:rPr>
            <w:rFonts w:ascii="Calibri" w:hAnsi="Calibri"/>
            <w:sz w:val="20"/>
            <w:u w:val="single"/>
          </w:rPr>
          <w:tab/>
        </w:r>
        <w:r w:rsidR="0030256E">
          <w:rPr>
            <w:rFonts w:ascii="Calibri" w:hAnsi="Calibri"/>
            <w:sz w:val="20"/>
          </w:rPr>
          <w:t>5</w:t>
        </w:r>
      </w:hyperlink>
    </w:p>
    <w:p w14:paraId="579C5066" w14:textId="77777777" w:rsidR="003956DB" w:rsidRDefault="00DA20F7">
      <w:pPr>
        <w:pStyle w:val="Ttulo3"/>
        <w:tabs>
          <w:tab w:val="left" w:pos="9177"/>
        </w:tabs>
        <w:spacing w:line="243" w:lineRule="exact"/>
      </w:pPr>
      <w:hyperlink w:anchor="_bookmark4" w:history="1">
        <w:r w:rsidR="0030256E">
          <w:t>3.-</w:t>
        </w:r>
        <w:r w:rsidR="0030256E">
          <w:rPr>
            <w:spacing w:val="-4"/>
          </w:rPr>
          <w:t xml:space="preserve"> </w:t>
        </w:r>
        <w:r w:rsidR="0030256E">
          <w:t>PRESUPUESTO</w:t>
        </w:r>
        <w:r w:rsidR="0030256E">
          <w:rPr>
            <w:spacing w:val="-3"/>
          </w:rPr>
          <w:t xml:space="preserve"> </w:t>
        </w:r>
        <w:r w:rsidR="0030256E">
          <w:t>BASE</w:t>
        </w:r>
        <w:r w:rsidR="0030256E">
          <w:rPr>
            <w:spacing w:val="-2"/>
          </w:rPr>
          <w:t xml:space="preserve"> </w:t>
        </w:r>
        <w:r w:rsidR="0030256E">
          <w:t>DE</w:t>
        </w:r>
        <w:r w:rsidR="0030256E">
          <w:rPr>
            <w:spacing w:val="-2"/>
          </w:rPr>
          <w:t xml:space="preserve"> </w:t>
        </w:r>
        <w:r w:rsidR="0030256E">
          <w:t>LICITACIÓN</w:t>
        </w:r>
        <w:r w:rsidR="0030256E">
          <w:rPr>
            <w:u w:val="single"/>
          </w:rPr>
          <w:tab/>
        </w:r>
        <w:r w:rsidR="0030256E">
          <w:t>5</w:t>
        </w:r>
      </w:hyperlink>
    </w:p>
    <w:p w14:paraId="22C538BD" w14:textId="77777777" w:rsidR="003956DB" w:rsidRDefault="00DA20F7">
      <w:pPr>
        <w:tabs>
          <w:tab w:val="left" w:pos="9177"/>
        </w:tabs>
        <w:spacing w:line="243" w:lineRule="exact"/>
        <w:ind w:left="613"/>
        <w:rPr>
          <w:rFonts w:ascii="Calibri"/>
          <w:sz w:val="20"/>
        </w:rPr>
      </w:pPr>
      <w:hyperlink w:anchor="_bookmark5" w:history="1">
        <w:r w:rsidR="0030256E">
          <w:rPr>
            <w:rFonts w:ascii="Calibri"/>
            <w:sz w:val="20"/>
          </w:rPr>
          <w:t>4.-</w:t>
        </w:r>
        <w:r w:rsidR="0030256E">
          <w:rPr>
            <w:rFonts w:ascii="Calibri"/>
            <w:spacing w:val="-4"/>
            <w:sz w:val="20"/>
          </w:rPr>
          <w:t xml:space="preserve"> </w:t>
        </w:r>
        <w:r w:rsidR="0030256E">
          <w:rPr>
            <w:rFonts w:ascii="Calibri"/>
            <w:sz w:val="20"/>
          </w:rPr>
          <w:t>VALOR</w:t>
        </w:r>
        <w:r w:rsidR="0030256E">
          <w:rPr>
            <w:rFonts w:ascii="Calibri"/>
            <w:spacing w:val="-3"/>
            <w:sz w:val="20"/>
          </w:rPr>
          <w:t xml:space="preserve"> </w:t>
        </w:r>
        <w:r w:rsidR="0030256E">
          <w:rPr>
            <w:rFonts w:ascii="Calibri"/>
            <w:sz w:val="20"/>
          </w:rPr>
          <w:t>ESTIMADO</w:t>
        </w:r>
        <w:r w:rsidR="0030256E">
          <w:rPr>
            <w:rFonts w:ascii="Calibri"/>
            <w:spacing w:val="-3"/>
            <w:sz w:val="20"/>
          </w:rPr>
          <w:t xml:space="preserve"> </w:t>
        </w:r>
        <w:r w:rsidR="0030256E">
          <w:rPr>
            <w:rFonts w:ascii="Calibri"/>
            <w:sz w:val="20"/>
          </w:rPr>
          <w:t>DEL</w:t>
        </w:r>
        <w:r w:rsidR="0030256E">
          <w:rPr>
            <w:rFonts w:ascii="Calibri"/>
            <w:spacing w:val="-3"/>
            <w:sz w:val="20"/>
          </w:rPr>
          <w:t xml:space="preserve"> </w:t>
        </w:r>
        <w:r w:rsidR="0030256E">
          <w:rPr>
            <w:rFonts w:ascii="Calibri"/>
            <w:sz w:val="20"/>
          </w:rPr>
          <w:t>CONTRATO</w:t>
        </w:r>
        <w:r w:rsidR="0030256E">
          <w:rPr>
            <w:rFonts w:ascii="Calibri"/>
            <w:sz w:val="20"/>
            <w:u w:val="single"/>
          </w:rPr>
          <w:tab/>
        </w:r>
        <w:r w:rsidR="0030256E">
          <w:rPr>
            <w:rFonts w:ascii="Calibri"/>
            <w:sz w:val="20"/>
          </w:rPr>
          <w:t>5</w:t>
        </w:r>
      </w:hyperlink>
    </w:p>
    <w:p w14:paraId="031E82C8" w14:textId="77777777" w:rsidR="003956DB" w:rsidRDefault="00DA20F7">
      <w:pPr>
        <w:pStyle w:val="Ttulo3"/>
        <w:tabs>
          <w:tab w:val="left" w:pos="9177"/>
        </w:tabs>
        <w:spacing w:before="1"/>
      </w:pPr>
      <w:hyperlink w:anchor="_bookmark6" w:history="1">
        <w:r w:rsidR="0030256E">
          <w:t>5.-</w:t>
        </w:r>
        <w:r w:rsidR="0030256E">
          <w:rPr>
            <w:spacing w:val="-3"/>
          </w:rPr>
          <w:t xml:space="preserve"> </w:t>
        </w:r>
        <w:r w:rsidR="0030256E">
          <w:t>PRECIO</w:t>
        </w:r>
        <w:r w:rsidR="0030256E">
          <w:rPr>
            <w:spacing w:val="1"/>
          </w:rPr>
          <w:t xml:space="preserve"> </w:t>
        </w:r>
        <w:r w:rsidR="0030256E">
          <w:t>Y</w:t>
        </w:r>
        <w:r w:rsidR="0030256E">
          <w:rPr>
            <w:spacing w:val="-4"/>
          </w:rPr>
          <w:t xml:space="preserve"> </w:t>
        </w:r>
        <w:r w:rsidR="0030256E">
          <w:t>PAGOS</w:t>
        </w:r>
        <w:r w:rsidR="0030256E">
          <w:rPr>
            <w:u w:val="single"/>
          </w:rPr>
          <w:tab/>
        </w:r>
        <w:r w:rsidR="0030256E">
          <w:t>6</w:t>
        </w:r>
      </w:hyperlink>
    </w:p>
    <w:p w14:paraId="448BD725" w14:textId="77777777" w:rsidR="003956DB" w:rsidRDefault="0030256E" w:rsidP="0030256E">
      <w:pPr>
        <w:tabs>
          <w:tab w:val="left" w:pos="8685"/>
        </w:tabs>
        <w:spacing w:before="1"/>
        <w:ind w:left="613"/>
        <w:rPr>
          <w:rFonts w:ascii="Calibri"/>
        </w:rPr>
      </w:pPr>
      <w:r>
        <w:rPr>
          <w:rFonts w:ascii="Calibri" w:hAnsi="Calibri"/>
          <w:sz w:val="20"/>
        </w:rPr>
        <w:t>6.-</w:t>
      </w:r>
      <w:r>
        <w:rPr>
          <w:rFonts w:ascii="Calibri" w:hAnsi="Calibri"/>
          <w:spacing w:val="-6"/>
          <w:sz w:val="20"/>
        </w:rPr>
        <w:t xml:space="preserve"> </w:t>
      </w:r>
      <w:r>
        <w:rPr>
          <w:rFonts w:ascii="Calibri" w:hAnsi="Calibri"/>
          <w:sz w:val="20"/>
        </w:rPr>
        <w:t>VIGENCIA</w:t>
      </w:r>
      <w:r>
        <w:rPr>
          <w:rFonts w:ascii="Calibri" w:hAnsi="Calibri"/>
          <w:spacing w:val="-5"/>
          <w:sz w:val="20"/>
        </w:rPr>
        <w:t xml:space="preserve"> </w:t>
      </w:r>
      <w:r>
        <w:rPr>
          <w:rFonts w:ascii="Calibri" w:hAnsi="Calibri"/>
          <w:sz w:val="20"/>
        </w:rPr>
        <w:t>DEL</w:t>
      </w:r>
      <w:r>
        <w:rPr>
          <w:rFonts w:ascii="Calibri" w:hAnsi="Calibri"/>
          <w:spacing w:val="-4"/>
          <w:sz w:val="20"/>
        </w:rPr>
        <w:t xml:space="preserve"> </w:t>
      </w:r>
      <w:r>
        <w:rPr>
          <w:rFonts w:ascii="Calibri" w:hAnsi="Calibri"/>
          <w:sz w:val="20"/>
        </w:rPr>
        <w:t>CONTRATO:</w:t>
      </w:r>
      <w:r>
        <w:rPr>
          <w:rFonts w:ascii="Calibri" w:hAnsi="Calibri"/>
          <w:spacing w:val="-3"/>
          <w:sz w:val="20"/>
        </w:rPr>
        <w:t xml:space="preserve"> </w:t>
      </w:r>
      <w:r>
        <w:rPr>
          <w:rFonts w:ascii="Calibri" w:hAnsi="Calibri"/>
          <w:sz w:val="20"/>
        </w:rPr>
        <w:t>DURACIÓN</w:t>
      </w:r>
      <w:r>
        <w:rPr>
          <w:rFonts w:ascii="Calibri" w:hAnsi="Calibri"/>
          <w:spacing w:val="-1"/>
          <w:sz w:val="20"/>
        </w:rPr>
        <w:t xml:space="preserve"> </w:t>
      </w:r>
      <w:r>
        <w:rPr>
          <w:rFonts w:ascii="Calibri" w:hAnsi="Calibri"/>
          <w:sz w:val="20"/>
        </w:rPr>
        <w:t>DEL</w:t>
      </w:r>
      <w:r>
        <w:rPr>
          <w:rFonts w:ascii="Calibri" w:hAnsi="Calibri"/>
          <w:spacing w:val="-4"/>
          <w:sz w:val="20"/>
        </w:rPr>
        <w:t xml:space="preserve"> </w:t>
      </w:r>
      <w:r>
        <w:rPr>
          <w:rFonts w:ascii="Calibri" w:hAnsi="Calibri"/>
          <w:sz w:val="20"/>
        </w:rPr>
        <w:t>CONTRATO</w:t>
      </w:r>
      <w:r>
        <w:rPr>
          <w:rFonts w:ascii="Calibri" w:hAnsi="Calibri"/>
          <w:spacing w:val="-4"/>
          <w:sz w:val="20"/>
        </w:rPr>
        <w:t xml:space="preserve"> </w:t>
      </w:r>
      <w:r>
        <w:rPr>
          <w:rFonts w:ascii="Calibri" w:hAnsi="Calibri"/>
          <w:sz w:val="20"/>
        </w:rPr>
        <w:t>O</w:t>
      </w:r>
      <w:r>
        <w:rPr>
          <w:rFonts w:ascii="Calibri" w:hAnsi="Calibri"/>
          <w:spacing w:val="-3"/>
          <w:sz w:val="20"/>
        </w:rPr>
        <w:t xml:space="preserve"> </w:t>
      </w:r>
      <w:r>
        <w:rPr>
          <w:rFonts w:ascii="Calibri" w:hAnsi="Calibri"/>
          <w:sz w:val="20"/>
        </w:rPr>
        <w:t>PLAZO</w:t>
      </w:r>
      <w:r>
        <w:rPr>
          <w:rFonts w:ascii="Calibri" w:hAnsi="Calibri"/>
          <w:spacing w:val="-4"/>
          <w:sz w:val="20"/>
        </w:rPr>
        <w:t xml:space="preserve"> </w:t>
      </w:r>
      <w:r>
        <w:rPr>
          <w:rFonts w:ascii="Calibri" w:hAnsi="Calibri"/>
          <w:sz w:val="20"/>
        </w:rPr>
        <w:t>DE</w:t>
      </w:r>
      <w:r>
        <w:rPr>
          <w:rFonts w:ascii="Calibri" w:hAnsi="Calibri"/>
          <w:spacing w:val="-3"/>
          <w:sz w:val="20"/>
        </w:rPr>
        <w:t xml:space="preserve"> </w:t>
      </w:r>
      <w:r>
        <w:rPr>
          <w:rFonts w:ascii="Calibri" w:hAnsi="Calibri"/>
          <w:sz w:val="20"/>
        </w:rPr>
        <w:t>EJECUCIÓN.</w:t>
      </w:r>
      <w:r>
        <w:rPr>
          <w:rFonts w:ascii="Calibri" w:hAnsi="Calibri"/>
          <w:spacing w:val="-5"/>
          <w:sz w:val="20"/>
        </w:rPr>
        <w:t xml:space="preserve"> </w:t>
      </w:r>
      <w:r>
        <w:rPr>
          <w:rFonts w:ascii="Calibri" w:hAnsi="Calibri"/>
          <w:sz w:val="20"/>
        </w:rPr>
        <w:t>PRÓRROGA</w:t>
      </w:r>
      <w:r>
        <w:rPr>
          <w:rFonts w:ascii="Calibri" w:hAnsi="Calibri"/>
          <w:sz w:val="20"/>
          <w:u w:val="single"/>
        </w:rPr>
        <w:tab/>
      </w:r>
    </w:p>
    <w:p w14:paraId="43C991E4" w14:textId="77777777" w:rsidR="003956DB" w:rsidRDefault="00DA20F7">
      <w:pPr>
        <w:pStyle w:val="Ttulo3"/>
        <w:tabs>
          <w:tab w:val="left" w:pos="8563"/>
        </w:tabs>
        <w:spacing w:line="243" w:lineRule="exact"/>
        <w:ind w:left="0" w:right="1015"/>
        <w:jc w:val="right"/>
      </w:pPr>
      <w:hyperlink w:anchor="_bookmark7" w:history="1">
        <w:r w:rsidR="0030256E">
          <w:t>7.-</w:t>
        </w:r>
        <w:r w:rsidR="0030256E">
          <w:rPr>
            <w:spacing w:val="-2"/>
          </w:rPr>
          <w:t xml:space="preserve"> </w:t>
        </w:r>
        <w:r w:rsidR="0030256E">
          <w:t>GASTOS</w:t>
        </w:r>
        <w:r w:rsidR="0030256E">
          <w:rPr>
            <w:spacing w:val="-2"/>
          </w:rPr>
          <w:t xml:space="preserve"> </w:t>
        </w:r>
        <w:r w:rsidR="0030256E">
          <w:t>DE PUBLICIDAD</w:t>
        </w:r>
        <w:r w:rsidR="0030256E">
          <w:rPr>
            <w:u w:val="single"/>
          </w:rPr>
          <w:tab/>
        </w:r>
        <w:r w:rsidR="0030256E">
          <w:t>7</w:t>
        </w:r>
      </w:hyperlink>
    </w:p>
    <w:p w14:paraId="26EEB471" w14:textId="77777777" w:rsidR="003956DB" w:rsidRDefault="00DA20F7">
      <w:pPr>
        <w:tabs>
          <w:tab w:val="left" w:pos="8563"/>
        </w:tabs>
        <w:spacing w:before="1"/>
        <w:ind w:right="1015"/>
        <w:jc w:val="right"/>
        <w:rPr>
          <w:rFonts w:ascii="Calibri" w:hAnsi="Calibri"/>
          <w:sz w:val="20"/>
        </w:rPr>
      </w:pPr>
      <w:hyperlink w:anchor="_bookmark8" w:history="1">
        <w:r w:rsidR="0030256E">
          <w:rPr>
            <w:rFonts w:ascii="Calibri" w:hAnsi="Calibri"/>
            <w:sz w:val="20"/>
          </w:rPr>
          <w:t>8.-</w:t>
        </w:r>
        <w:r w:rsidR="0030256E">
          <w:rPr>
            <w:rFonts w:ascii="Calibri" w:hAnsi="Calibri"/>
            <w:spacing w:val="-3"/>
            <w:sz w:val="20"/>
          </w:rPr>
          <w:t xml:space="preserve"> </w:t>
        </w:r>
        <w:r w:rsidR="0030256E">
          <w:rPr>
            <w:rFonts w:ascii="Calibri" w:hAnsi="Calibri"/>
            <w:sz w:val="20"/>
          </w:rPr>
          <w:t>GARANTÍAS</w:t>
        </w:r>
        <w:r w:rsidR="0030256E">
          <w:rPr>
            <w:rFonts w:ascii="Calibri" w:hAnsi="Calibri"/>
            <w:sz w:val="20"/>
            <w:u w:val="single"/>
          </w:rPr>
          <w:tab/>
        </w:r>
        <w:r w:rsidR="0030256E">
          <w:rPr>
            <w:rFonts w:ascii="Calibri" w:hAnsi="Calibri"/>
            <w:sz w:val="20"/>
          </w:rPr>
          <w:t>7</w:t>
        </w:r>
      </w:hyperlink>
    </w:p>
    <w:p w14:paraId="2E8D1A02" w14:textId="77777777" w:rsidR="003956DB" w:rsidRDefault="00DA20F7">
      <w:pPr>
        <w:pStyle w:val="Ttulo3"/>
        <w:tabs>
          <w:tab w:val="left" w:pos="1240"/>
          <w:tab w:val="left" w:pos="8563"/>
        </w:tabs>
        <w:spacing w:before="1" w:line="243" w:lineRule="exact"/>
        <w:ind w:left="0" w:right="1015"/>
        <w:jc w:val="right"/>
      </w:pPr>
      <w:hyperlink w:anchor="_bookmark9" w:history="1">
        <w:r w:rsidR="0030256E">
          <w:t>9.-</w:t>
        </w:r>
        <w:r w:rsidR="0030256E">
          <w:rPr>
            <w:spacing w:val="-3"/>
          </w:rPr>
          <w:t xml:space="preserve"> </w:t>
        </w:r>
        <w:r w:rsidR="0030256E">
          <w:t>SEGUROS</w:t>
        </w:r>
        <w:r w:rsidR="0030256E">
          <w:tab/>
        </w:r>
        <w:r w:rsidR="0030256E">
          <w:rPr>
            <w:w w:val="99"/>
            <w:u w:val="single"/>
          </w:rPr>
          <w:t xml:space="preserve"> </w:t>
        </w:r>
        <w:r w:rsidR="0030256E">
          <w:rPr>
            <w:u w:val="single"/>
          </w:rPr>
          <w:tab/>
        </w:r>
        <w:r w:rsidR="0030256E">
          <w:t>7</w:t>
        </w:r>
      </w:hyperlink>
    </w:p>
    <w:p w14:paraId="762B9916" w14:textId="77777777" w:rsidR="003956DB" w:rsidRDefault="00DA20F7">
      <w:pPr>
        <w:tabs>
          <w:tab w:val="left" w:pos="8563"/>
        </w:tabs>
        <w:spacing w:line="243" w:lineRule="exact"/>
        <w:ind w:right="1015"/>
        <w:jc w:val="right"/>
        <w:rPr>
          <w:rFonts w:ascii="Calibri" w:hAnsi="Calibri"/>
          <w:sz w:val="20"/>
        </w:rPr>
      </w:pPr>
      <w:hyperlink w:anchor="_bookmark10" w:history="1">
        <w:r w:rsidR="0030256E">
          <w:rPr>
            <w:rFonts w:ascii="Calibri" w:hAnsi="Calibri"/>
            <w:sz w:val="20"/>
          </w:rPr>
          <w:t>10.-</w:t>
        </w:r>
        <w:r w:rsidR="0030256E">
          <w:rPr>
            <w:rFonts w:ascii="Calibri" w:hAnsi="Calibri"/>
            <w:spacing w:val="-4"/>
            <w:sz w:val="20"/>
          </w:rPr>
          <w:t xml:space="preserve"> </w:t>
        </w:r>
        <w:r w:rsidR="0030256E">
          <w:rPr>
            <w:rFonts w:ascii="Calibri" w:hAnsi="Calibri"/>
            <w:sz w:val="20"/>
          </w:rPr>
          <w:t>INFORMACIÓN</w:t>
        </w:r>
        <w:r w:rsidR="0030256E">
          <w:rPr>
            <w:rFonts w:ascii="Calibri" w:hAnsi="Calibri"/>
            <w:spacing w:val="-3"/>
            <w:sz w:val="20"/>
          </w:rPr>
          <w:t xml:space="preserve"> </w:t>
        </w:r>
        <w:r w:rsidR="0030256E">
          <w:rPr>
            <w:rFonts w:ascii="Calibri" w:hAnsi="Calibri"/>
            <w:sz w:val="20"/>
          </w:rPr>
          <w:t>SOBRE</w:t>
        </w:r>
        <w:r w:rsidR="0030256E">
          <w:rPr>
            <w:rFonts w:ascii="Calibri" w:hAnsi="Calibri"/>
            <w:spacing w:val="-4"/>
            <w:sz w:val="20"/>
          </w:rPr>
          <w:t xml:space="preserve"> </w:t>
        </w:r>
        <w:r w:rsidR="0030256E">
          <w:rPr>
            <w:rFonts w:ascii="Calibri" w:hAnsi="Calibri"/>
            <w:sz w:val="20"/>
          </w:rPr>
          <w:t>SUBROGACIÓN</w:t>
        </w:r>
        <w:r w:rsidR="0030256E">
          <w:rPr>
            <w:rFonts w:ascii="Calibri" w:hAnsi="Calibri"/>
            <w:sz w:val="20"/>
            <w:u w:val="single"/>
          </w:rPr>
          <w:tab/>
        </w:r>
        <w:r w:rsidR="0030256E">
          <w:rPr>
            <w:rFonts w:ascii="Calibri" w:hAnsi="Calibri"/>
            <w:sz w:val="20"/>
          </w:rPr>
          <w:t>7</w:t>
        </w:r>
      </w:hyperlink>
    </w:p>
    <w:p w14:paraId="019CE372" w14:textId="77777777" w:rsidR="003956DB" w:rsidRDefault="00DA20F7">
      <w:pPr>
        <w:pStyle w:val="Ttulo3"/>
        <w:tabs>
          <w:tab w:val="left" w:pos="8563"/>
        </w:tabs>
        <w:ind w:left="0" w:right="1015"/>
        <w:jc w:val="right"/>
      </w:pPr>
      <w:hyperlink w:anchor="_bookmark11" w:history="1">
        <w:r w:rsidR="0030256E">
          <w:t>11.-</w:t>
        </w:r>
        <w:r w:rsidR="0030256E">
          <w:rPr>
            <w:spacing w:val="-6"/>
          </w:rPr>
          <w:t xml:space="preserve"> </w:t>
        </w:r>
        <w:r w:rsidR="0030256E">
          <w:t>CONDICIONES</w:t>
        </w:r>
        <w:r w:rsidR="0030256E">
          <w:rPr>
            <w:spacing w:val="-6"/>
          </w:rPr>
          <w:t xml:space="preserve"> </w:t>
        </w:r>
        <w:r w:rsidR="0030256E">
          <w:t>ESPECIALES</w:t>
        </w:r>
        <w:r w:rsidR="0030256E">
          <w:rPr>
            <w:spacing w:val="-5"/>
          </w:rPr>
          <w:t xml:space="preserve"> </w:t>
        </w:r>
        <w:r w:rsidR="0030256E">
          <w:t>DE</w:t>
        </w:r>
        <w:r w:rsidR="0030256E">
          <w:rPr>
            <w:spacing w:val="-5"/>
          </w:rPr>
          <w:t xml:space="preserve"> </w:t>
        </w:r>
        <w:r w:rsidR="0030256E">
          <w:t>EJECUCIÓN</w:t>
        </w:r>
        <w:r w:rsidR="0030256E">
          <w:rPr>
            <w:u w:val="single"/>
          </w:rPr>
          <w:tab/>
        </w:r>
        <w:r w:rsidR="0030256E">
          <w:t>8</w:t>
        </w:r>
      </w:hyperlink>
    </w:p>
    <w:p w14:paraId="7ACE4907" w14:textId="77777777" w:rsidR="003956DB" w:rsidRDefault="00DA20F7">
      <w:pPr>
        <w:tabs>
          <w:tab w:val="left" w:pos="9177"/>
        </w:tabs>
        <w:spacing w:before="2"/>
        <w:ind w:left="1126" w:right="1015" w:hanging="514"/>
        <w:jc w:val="right"/>
        <w:rPr>
          <w:rFonts w:ascii="Calibri"/>
          <w:sz w:val="20"/>
        </w:rPr>
      </w:pPr>
      <w:hyperlink w:anchor="_bookmark12" w:history="1">
        <w:r w:rsidR="0030256E">
          <w:rPr>
            <w:rFonts w:ascii="Calibri"/>
            <w:sz w:val="20"/>
          </w:rPr>
          <w:t>12.-</w:t>
        </w:r>
        <w:r w:rsidR="0030256E">
          <w:rPr>
            <w:rFonts w:ascii="Calibri"/>
            <w:spacing w:val="19"/>
            <w:sz w:val="20"/>
          </w:rPr>
          <w:t xml:space="preserve"> </w:t>
        </w:r>
        <w:r w:rsidR="0030256E">
          <w:rPr>
            <w:rFonts w:ascii="Calibri"/>
            <w:sz w:val="20"/>
          </w:rPr>
          <w:t>OBLIGACIONES</w:t>
        </w:r>
        <w:r w:rsidR="0030256E">
          <w:rPr>
            <w:rFonts w:ascii="Calibri"/>
            <w:spacing w:val="19"/>
            <w:sz w:val="20"/>
          </w:rPr>
          <w:t xml:space="preserve"> </w:t>
        </w:r>
        <w:r w:rsidR="0030256E">
          <w:rPr>
            <w:rFonts w:ascii="Calibri"/>
            <w:sz w:val="20"/>
          </w:rPr>
          <w:t>CONTRACTUALES</w:t>
        </w:r>
        <w:r w:rsidR="0030256E">
          <w:rPr>
            <w:rFonts w:ascii="Calibri"/>
            <w:spacing w:val="19"/>
            <w:sz w:val="20"/>
          </w:rPr>
          <w:t xml:space="preserve"> </w:t>
        </w:r>
        <w:r w:rsidR="0030256E">
          <w:rPr>
            <w:rFonts w:ascii="Calibri"/>
            <w:sz w:val="20"/>
          </w:rPr>
          <w:t>ESENCIALES</w:t>
        </w:r>
        <w:r w:rsidR="0030256E">
          <w:rPr>
            <w:rFonts w:ascii="Calibri"/>
            <w:spacing w:val="19"/>
            <w:sz w:val="20"/>
          </w:rPr>
          <w:t xml:space="preserve"> </w:t>
        </w:r>
        <w:r w:rsidR="0030256E">
          <w:rPr>
            <w:rFonts w:ascii="Calibri"/>
            <w:sz w:val="20"/>
          </w:rPr>
          <w:t>DEL</w:t>
        </w:r>
        <w:r w:rsidR="0030256E">
          <w:rPr>
            <w:rFonts w:ascii="Calibri"/>
            <w:spacing w:val="20"/>
            <w:sz w:val="20"/>
          </w:rPr>
          <w:t xml:space="preserve"> </w:t>
        </w:r>
        <w:r w:rsidR="0030256E">
          <w:rPr>
            <w:rFonts w:ascii="Calibri"/>
            <w:sz w:val="20"/>
          </w:rPr>
          <w:t>CONTRATO</w:t>
        </w:r>
        <w:r w:rsidR="0030256E">
          <w:rPr>
            <w:rFonts w:ascii="Calibri"/>
            <w:spacing w:val="20"/>
            <w:sz w:val="20"/>
          </w:rPr>
          <w:t xml:space="preserve"> </w:t>
        </w:r>
        <w:r w:rsidR="0030256E">
          <w:rPr>
            <w:rFonts w:ascii="Calibri"/>
            <w:sz w:val="20"/>
          </w:rPr>
          <w:t>Y</w:t>
        </w:r>
        <w:r w:rsidR="0030256E">
          <w:rPr>
            <w:rFonts w:ascii="Calibri"/>
            <w:spacing w:val="18"/>
            <w:sz w:val="20"/>
          </w:rPr>
          <w:t xml:space="preserve"> </w:t>
        </w:r>
        <w:r w:rsidR="0030256E">
          <w:rPr>
            <w:rFonts w:ascii="Calibri"/>
            <w:sz w:val="20"/>
          </w:rPr>
          <w:t>OTRAS</w:t>
        </w:r>
        <w:r w:rsidR="0030256E">
          <w:rPr>
            <w:rFonts w:ascii="Calibri"/>
            <w:spacing w:val="19"/>
            <w:sz w:val="20"/>
          </w:rPr>
          <w:t xml:space="preserve"> </w:t>
        </w:r>
        <w:r w:rsidR="0030256E">
          <w:rPr>
            <w:rFonts w:ascii="Calibri"/>
            <w:sz w:val="20"/>
          </w:rPr>
          <w:t>OBLIGACIONES</w:t>
        </w:r>
        <w:r w:rsidR="0030256E">
          <w:rPr>
            <w:rFonts w:ascii="Calibri"/>
            <w:spacing w:val="19"/>
            <w:sz w:val="20"/>
          </w:rPr>
          <w:t xml:space="preserve"> </w:t>
        </w:r>
        <w:r w:rsidR="0030256E">
          <w:rPr>
            <w:rFonts w:ascii="Calibri"/>
            <w:sz w:val="20"/>
          </w:rPr>
          <w:t>EN</w:t>
        </w:r>
        <w:r w:rsidR="0030256E">
          <w:rPr>
            <w:rFonts w:ascii="Calibri"/>
            <w:spacing w:val="18"/>
            <w:sz w:val="20"/>
          </w:rPr>
          <w:t xml:space="preserve"> </w:t>
        </w:r>
        <w:r w:rsidR="0030256E">
          <w:rPr>
            <w:rFonts w:ascii="Calibri"/>
            <w:sz w:val="20"/>
          </w:rPr>
          <w:t>MATERIA</w:t>
        </w:r>
      </w:hyperlink>
      <w:r w:rsidR="0030256E">
        <w:rPr>
          <w:rFonts w:ascii="Calibri"/>
          <w:spacing w:val="1"/>
          <w:sz w:val="20"/>
        </w:rPr>
        <w:t xml:space="preserve"> </w:t>
      </w:r>
      <w:hyperlink w:anchor="_bookmark12" w:history="1">
        <w:r w:rsidR="0030256E">
          <w:rPr>
            <w:rFonts w:ascii="Calibri"/>
            <w:sz w:val="20"/>
          </w:rPr>
          <w:t>MEDIOAMBIENTAL,</w:t>
        </w:r>
        <w:r w:rsidR="0030256E">
          <w:rPr>
            <w:rFonts w:ascii="Calibri"/>
            <w:spacing w:val="-5"/>
            <w:sz w:val="20"/>
          </w:rPr>
          <w:t xml:space="preserve"> </w:t>
        </w:r>
        <w:r w:rsidR="0030256E">
          <w:rPr>
            <w:rFonts w:ascii="Calibri"/>
            <w:sz w:val="20"/>
          </w:rPr>
          <w:t>SOCIAL</w:t>
        </w:r>
        <w:r w:rsidR="0030256E">
          <w:rPr>
            <w:rFonts w:ascii="Calibri"/>
            <w:spacing w:val="-5"/>
            <w:sz w:val="20"/>
          </w:rPr>
          <w:t xml:space="preserve"> </w:t>
        </w:r>
        <w:r w:rsidR="0030256E">
          <w:rPr>
            <w:rFonts w:ascii="Calibri"/>
            <w:sz w:val="20"/>
          </w:rPr>
          <w:t>O</w:t>
        </w:r>
        <w:r w:rsidR="0030256E">
          <w:rPr>
            <w:rFonts w:ascii="Calibri"/>
            <w:spacing w:val="-3"/>
            <w:sz w:val="20"/>
          </w:rPr>
          <w:t xml:space="preserve"> </w:t>
        </w:r>
        <w:r w:rsidR="0030256E">
          <w:rPr>
            <w:rFonts w:ascii="Calibri"/>
            <w:sz w:val="20"/>
          </w:rPr>
          <w:t>LABORAL</w:t>
        </w:r>
        <w:r w:rsidR="0030256E">
          <w:rPr>
            <w:rFonts w:ascii="Calibri"/>
            <w:sz w:val="20"/>
            <w:u w:val="single"/>
          </w:rPr>
          <w:tab/>
        </w:r>
        <w:r w:rsidR="0030256E">
          <w:rPr>
            <w:rFonts w:ascii="Calibri"/>
            <w:sz w:val="20"/>
          </w:rPr>
          <w:t>8</w:t>
        </w:r>
      </w:hyperlink>
    </w:p>
    <w:p w14:paraId="56D48FB9" w14:textId="77777777" w:rsidR="003956DB" w:rsidRDefault="00DA20F7">
      <w:pPr>
        <w:pStyle w:val="Ttulo3"/>
        <w:tabs>
          <w:tab w:val="left" w:pos="8564"/>
        </w:tabs>
        <w:spacing w:line="243" w:lineRule="exact"/>
        <w:ind w:left="0" w:right="1015"/>
        <w:jc w:val="right"/>
      </w:pPr>
      <w:hyperlink w:anchor="_bookmark13" w:history="1">
        <w:r w:rsidR="0030256E">
          <w:t>13.-</w:t>
        </w:r>
        <w:r w:rsidR="0030256E">
          <w:rPr>
            <w:spacing w:val="-3"/>
          </w:rPr>
          <w:t xml:space="preserve"> </w:t>
        </w:r>
        <w:r w:rsidR="0030256E">
          <w:t>PENALIDADES</w:t>
        </w:r>
        <w:r w:rsidR="0030256E">
          <w:rPr>
            <w:u w:val="single"/>
          </w:rPr>
          <w:tab/>
        </w:r>
        <w:r w:rsidR="0030256E">
          <w:t>9</w:t>
        </w:r>
      </w:hyperlink>
    </w:p>
    <w:p w14:paraId="339A8D17" w14:textId="77777777" w:rsidR="003956DB" w:rsidRDefault="00DA20F7">
      <w:pPr>
        <w:tabs>
          <w:tab w:val="left" w:pos="8564"/>
        </w:tabs>
        <w:ind w:right="1015"/>
        <w:jc w:val="right"/>
        <w:rPr>
          <w:rFonts w:ascii="Calibri" w:hAnsi="Calibri"/>
          <w:sz w:val="20"/>
        </w:rPr>
      </w:pPr>
      <w:hyperlink w:anchor="_bookmark14" w:history="1">
        <w:r w:rsidR="0030256E">
          <w:rPr>
            <w:rFonts w:ascii="Calibri" w:hAnsi="Calibri"/>
            <w:sz w:val="20"/>
          </w:rPr>
          <w:t>14.-</w:t>
        </w:r>
        <w:r w:rsidR="0030256E">
          <w:rPr>
            <w:rFonts w:ascii="Calibri" w:hAnsi="Calibri"/>
            <w:spacing w:val="-5"/>
            <w:sz w:val="20"/>
          </w:rPr>
          <w:t xml:space="preserve"> </w:t>
        </w:r>
        <w:r w:rsidR="0030256E">
          <w:rPr>
            <w:rFonts w:ascii="Calibri" w:hAnsi="Calibri"/>
            <w:sz w:val="20"/>
          </w:rPr>
          <w:t>SUBCONTRATACIÓN</w:t>
        </w:r>
        <w:r w:rsidR="0030256E">
          <w:rPr>
            <w:rFonts w:ascii="Calibri" w:hAnsi="Calibri"/>
            <w:sz w:val="20"/>
            <w:u w:val="single"/>
          </w:rPr>
          <w:tab/>
        </w:r>
        <w:r w:rsidR="0030256E">
          <w:rPr>
            <w:rFonts w:ascii="Calibri" w:hAnsi="Calibri"/>
            <w:sz w:val="20"/>
          </w:rPr>
          <w:t>9</w:t>
        </w:r>
      </w:hyperlink>
    </w:p>
    <w:p w14:paraId="4B237FE0" w14:textId="77777777" w:rsidR="003956DB" w:rsidRDefault="00DA20F7">
      <w:pPr>
        <w:pStyle w:val="Ttulo3"/>
        <w:tabs>
          <w:tab w:val="left" w:pos="8563"/>
        </w:tabs>
        <w:spacing w:before="1"/>
        <w:ind w:left="0" w:right="1015"/>
        <w:jc w:val="right"/>
      </w:pPr>
      <w:hyperlink w:anchor="_bookmark15" w:history="1">
        <w:r w:rsidR="0030256E">
          <w:t>15.-</w:t>
        </w:r>
        <w:r w:rsidR="0030256E">
          <w:rPr>
            <w:spacing w:val="-4"/>
          </w:rPr>
          <w:t xml:space="preserve"> </w:t>
        </w:r>
        <w:r w:rsidR="0030256E">
          <w:t>COMPROBACIÓN</w:t>
        </w:r>
        <w:r w:rsidR="0030256E">
          <w:rPr>
            <w:spacing w:val="-2"/>
          </w:rPr>
          <w:t xml:space="preserve"> </w:t>
        </w:r>
        <w:r w:rsidR="0030256E">
          <w:t>DE</w:t>
        </w:r>
        <w:r w:rsidR="0030256E">
          <w:rPr>
            <w:spacing w:val="-1"/>
          </w:rPr>
          <w:t xml:space="preserve"> </w:t>
        </w:r>
        <w:r w:rsidR="0030256E">
          <w:t>LA</w:t>
        </w:r>
        <w:r w:rsidR="0030256E">
          <w:rPr>
            <w:spacing w:val="-4"/>
          </w:rPr>
          <w:t xml:space="preserve"> </w:t>
        </w:r>
        <w:r w:rsidR="0030256E">
          <w:t>EJECUCIÓN,</w:t>
        </w:r>
        <w:r w:rsidR="0030256E">
          <w:rPr>
            <w:spacing w:val="-2"/>
          </w:rPr>
          <w:t xml:space="preserve"> </w:t>
        </w:r>
        <w:r w:rsidR="0030256E">
          <w:t>RECEPCIÓN</w:t>
        </w:r>
        <w:r w:rsidR="0030256E">
          <w:rPr>
            <w:spacing w:val="-2"/>
          </w:rPr>
          <w:t xml:space="preserve"> </w:t>
        </w:r>
        <w:r w:rsidR="0030256E">
          <w:t>Y</w:t>
        </w:r>
        <w:r w:rsidR="0030256E">
          <w:rPr>
            <w:spacing w:val="-4"/>
          </w:rPr>
          <w:t xml:space="preserve"> </w:t>
        </w:r>
        <w:r w:rsidR="0030256E">
          <w:t>PLAZO</w:t>
        </w:r>
        <w:r w:rsidR="0030256E">
          <w:rPr>
            <w:spacing w:val="-2"/>
          </w:rPr>
          <w:t xml:space="preserve"> </w:t>
        </w:r>
        <w:r w:rsidR="0030256E">
          <w:t>DE</w:t>
        </w:r>
        <w:r w:rsidR="0030256E">
          <w:rPr>
            <w:spacing w:val="-2"/>
          </w:rPr>
          <w:t xml:space="preserve"> </w:t>
        </w:r>
        <w:r w:rsidR="0030256E">
          <w:t>GARANTÍA</w:t>
        </w:r>
        <w:r w:rsidR="0030256E">
          <w:rPr>
            <w:u w:val="single"/>
          </w:rPr>
          <w:tab/>
        </w:r>
        <w:r w:rsidR="0030256E">
          <w:t>9</w:t>
        </w:r>
      </w:hyperlink>
    </w:p>
    <w:p w14:paraId="2BED8A05" w14:textId="77777777" w:rsidR="003956DB" w:rsidRDefault="00DA20F7">
      <w:pPr>
        <w:tabs>
          <w:tab w:val="left" w:pos="9078"/>
        </w:tabs>
        <w:spacing w:before="1" w:line="243" w:lineRule="exact"/>
        <w:ind w:left="613"/>
        <w:rPr>
          <w:rFonts w:ascii="Calibri" w:hAnsi="Calibri"/>
          <w:sz w:val="20"/>
        </w:rPr>
      </w:pPr>
      <w:hyperlink w:anchor="_bookmark16" w:history="1">
        <w:r w:rsidR="0030256E">
          <w:rPr>
            <w:rFonts w:ascii="Calibri" w:hAnsi="Calibri"/>
            <w:sz w:val="20"/>
          </w:rPr>
          <w:t>16.-</w:t>
        </w:r>
        <w:r w:rsidR="0030256E">
          <w:rPr>
            <w:rFonts w:ascii="Calibri" w:hAnsi="Calibri"/>
            <w:spacing w:val="-4"/>
            <w:sz w:val="20"/>
          </w:rPr>
          <w:t xml:space="preserve"> </w:t>
        </w:r>
        <w:r w:rsidR="0030256E">
          <w:rPr>
            <w:rFonts w:ascii="Calibri" w:hAnsi="Calibri"/>
            <w:sz w:val="20"/>
          </w:rPr>
          <w:t>MODIFICACIÓN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10</w:t>
        </w:r>
      </w:hyperlink>
    </w:p>
    <w:p w14:paraId="52D4ACE5" w14:textId="77777777" w:rsidR="003956DB" w:rsidRDefault="00DA20F7">
      <w:pPr>
        <w:pStyle w:val="Ttulo3"/>
        <w:tabs>
          <w:tab w:val="left" w:pos="9078"/>
        </w:tabs>
        <w:spacing w:line="243" w:lineRule="exact"/>
      </w:pPr>
      <w:hyperlink w:anchor="_bookmark17" w:history="1">
        <w:r w:rsidR="0030256E">
          <w:t>17.-</w:t>
        </w:r>
        <w:r w:rsidR="0030256E">
          <w:rPr>
            <w:spacing w:val="-5"/>
          </w:rPr>
          <w:t xml:space="preserve"> </w:t>
        </w:r>
        <w:r w:rsidR="0030256E">
          <w:t>CAUSAS</w:t>
        </w:r>
        <w:r w:rsidR="0030256E">
          <w:rPr>
            <w:spacing w:val="-4"/>
          </w:rPr>
          <w:t xml:space="preserve"> </w:t>
        </w:r>
        <w:r w:rsidR="0030256E">
          <w:t>DE</w:t>
        </w:r>
        <w:r w:rsidR="0030256E">
          <w:rPr>
            <w:spacing w:val="-4"/>
          </w:rPr>
          <w:t xml:space="preserve"> </w:t>
        </w:r>
        <w:r w:rsidR="0030256E">
          <w:t>RESOLUCIÓN</w:t>
        </w:r>
        <w:r w:rsidR="0030256E">
          <w:rPr>
            <w:spacing w:val="-2"/>
          </w:rPr>
          <w:t xml:space="preserve"> </w:t>
        </w:r>
        <w:r w:rsidR="0030256E">
          <w:t>ESPECÍFICAS</w:t>
        </w:r>
        <w:r w:rsidR="0030256E">
          <w:rPr>
            <w:u w:val="single"/>
          </w:rPr>
          <w:tab/>
        </w:r>
        <w:r w:rsidR="0030256E">
          <w:t>10</w:t>
        </w:r>
      </w:hyperlink>
    </w:p>
    <w:p w14:paraId="43F9A72E" w14:textId="77777777" w:rsidR="003956DB" w:rsidRDefault="00DA20F7">
      <w:pPr>
        <w:tabs>
          <w:tab w:val="left" w:pos="9078"/>
        </w:tabs>
        <w:spacing w:line="243" w:lineRule="exact"/>
        <w:ind w:left="613"/>
        <w:rPr>
          <w:rFonts w:ascii="Calibri" w:hAnsi="Calibri"/>
          <w:sz w:val="20"/>
        </w:rPr>
      </w:pPr>
      <w:hyperlink w:anchor="_bookmark18" w:history="1">
        <w:r w:rsidR="0030256E">
          <w:rPr>
            <w:rFonts w:ascii="Calibri" w:hAnsi="Calibri"/>
            <w:sz w:val="20"/>
          </w:rPr>
          <w:t>18.-</w:t>
        </w:r>
        <w:r w:rsidR="0030256E">
          <w:rPr>
            <w:rFonts w:ascii="Calibri" w:hAnsi="Calibri"/>
            <w:spacing w:val="-4"/>
            <w:sz w:val="20"/>
          </w:rPr>
          <w:t xml:space="preserve"> </w:t>
        </w:r>
        <w:r w:rsidR="0030256E">
          <w:rPr>
            <w:rFonts w:ascii="Calibri" w:hAnsi="Calibri"/>
            <w:sz w:val="20"/>
          </w:rPr>
          <w:t>CLÁUSULAS</w:t>
        </w:r>
        <w:r w:rsidR="0030256E">
          <w:rPr>
            <w:rFonts w:ascii="Calibri" w:hAnsi="Calibri"/>
            <w:spacing w:val="-4"/>
            <w:sz w:val="20"/>
          </w:rPr>
          <w:t xml:space="preserve"> </w:t>
        </w:r>
        <w:r w:rsidR="0030256E">
          <w:rPr>
            <w:rFonts w:ascii="Calibri" w:hAnsi="Calibri"/>
            <w:sz w:val="20"/>
          </w:rPr>
          <w:t>ADICIONALES</w:t>
        </w:r>
        <w:r w:rsidR="0030256E">
          <w:rPr>
            <w:rFonts w:ascii="Calibri" w:hAnsi="Calibri"/>
            <w:spacing w:val="-2"/>
            <w:sz w:val="20"/>
          </w:rPr>
          <w:t xml:space="preserve"> </w:t>
        </w:r>
        <w:r w:rsidR="0030256E">
          <w:rPr>
            <w:rFonts w:ascii="Calibri" w:hAnsi="Calibri"/>
            <w:sz w:val="20"/>
          </w:rPr>
          <w:t>RELATIVAS</w:t>
        </w:r>
        <w:r w:rsidR="0030256E">
          <w:rPr>
            <w:rFonts w:ascii="Calibri" w:hAnsi="Calibri"/>
            <w:spacing w:val="-1"/>
            <w:sz w:val="20"/>
          </w:rPr>
          <w:t xml:space="preserve"> </w:t>
        </w:r>
        <w:r w:rsidR="0030256E">
          <w:rPr>
            <w:rFonts w:ascii="Calibri" w:hAnsi="Calibri"/>
            <w:sz w:val="20"/>
          </w:rPr>
          <w:t>A</w:t>
        </w:r>
        <w:r w:rsidR="0030256E">
          <w:rPr>
            <w:rFonts w:ascii="Calibri" w:hAnsi="Calibri"/>
            <w:spacing w:val="-3"/>
            <w:sz w:val="20"/>
          </w:rPr>
          <w:t xml:space="preserve"> </w:t>
        </w:r>
        <w:r w:rsidR="0030256E">
          <w:rPr>
            <w:rFonts w:ascii="Calibri" w:hAnsi="Calibri"/>
            <w:sz w:val="20"/>
          </w:rPr>
          <w:t>LA</w:t>
        </w:r>
        <w:r w:rsidR="0030256E">
          <w:rPr>
            <w:rFonts w:ascii="Calibri" w:hAnsi="Calibri"/>
            <w:spacing w:val="-4"/>
            <w:sz w:val="20"/>
          </w:rPr>
          <w:t xml:space="preserve"> </w:t>
        </w:r>
        <w:r w:rsidR="0030256E">
          <w:rPr>
            <w:rFonts w:ascii="Calibri" w:hAnsi="Calibri"/>
            <w:sz w:val="20"/>
          </w:rPr>
          <w:t>PRESTACIÓN OBJETO</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10</w:t>
        </w:r>
      </w:hyperlink>
    </w:p>
    <w:p w14:paraId="5B8F6F51" w14:textId="77777777" w:rsidR="003956DB" w:rsidRDefault="00DA20F7">
      <w:pPr>
        <w:tabs>
          <w:tab w:val="left" w:pos="9408"/>
        </w:tabs>
        <w:spacing w:line="268" w:lineRule="exact"/>
        <w:ind w:left="373"/>
        <w:rPr>
          <w:rFonts w:ascii="Calibri" w:hAnsi="Calibri"/>
          <w:b/>
        </w:rPr>
      </w:pPr>
      <w:hyperlink w:anchor="_bookmark19" w:history="1">
        <w:r w:rsidR="0030256E">
          <w:rPr>
            <w:rFonts w:ascii="Calibri" w:hAnsi="Calibri"/>
            <w:b/>
          </w:rPr>
          <w:t>II.-</w:t>
        </w:r>
        <w:r w:rsidR="0030256E">
          <w:rPr>
            <w:rFonts w:ascii="Calibri" w:hAnsi="Calibri"/>
            <w:b/>
            <w:spacing w:val="-3"/>
          </w:rPr>
          <w:t xml:space="preserve"> </w:t>
        </w:r>
        <w:r w:rsidR="0030256E">
          <w:rPr>
            <w:rFonts w:ascii="Calibri" w:hAnsi="Calibri"/>
            <w:b/>
          </w:rPr>
          <w:t>CARACTERÍSTICAS</w:t>
        </w:r>
        <w:r w:rsidR="0030256E">
          <w:rPr>
            <w:rFonts w:ascii="Calibri" w:hAnsi="Calibri"/>
            <w:b/>
            <w:spacing w:val="-3"/>
          </w:rPr>
          <w:t xml:space="preserve"> </w:t>
        </w:r>
        <w:r w:rsidR="0030256E">
          <w:rPr>
            <w:rFonts w:ascii="Calibri" w:hAnsi="Calibri"/>
            <w:b/>
          </w:rPr>
          <w:t>DEL</w:t>
        </w:r>
        <w:r w:rsidR="0030256E">
          <w:rPr>
            <w:rFonts w:ascii="Calibri" w:hAnsi="Calibri"/>
            <w:b/>
            <w:spacing w:val="-7"/>
          </w:rPr>
          <w:t xml:space="preserve"> </w:t>
        </w:r>
        <w:r w:rsidR="0030256E">
          <w:rPr>
            <w:rFonts w:ascii="Calibri" w:hAnsi="Calibri"/>
            <w:b/>
          </w:rPr>
          <w:t>PROCEDIMIENTO</w:t>
        </w:r>
        <w:r w:rsidR="0030256E">
          <w:rPr>
            <w:rFonts w:ascii="Calibri" w:hAnsi="Calibri"/>
            <w:b/>
            <w:spacing w:val="-6"/>
          </w:rPr>
          <w:t xml:space="preserve"> </w:t>
        </w:r>
        <w:r w:rsidR="0030256E">
          <w:rPr>
            <w:rFonts w:ascii="Calibri" w:hAnsi="Calibri"/>
            <w:b/>
          </w:rPr>
          <w:t>DE</w:t>
        </w:r>
        <w:r w:rsidR="0030256E">
          <w:rPr>
            <w:rFonts w:ascii="Calibri" w:hAnsi="Calibri"/>
            <w:b/>
            <w:spacing w:val="-5"/>
          </w:rPr>
          <w:t xml:space="preserve"> </w:t>
        </w:r>
        <w:r w:rsidR="0030256E">
          <w:rPr>
            <w:rFonts w:ascii="Calibri" w:hAnsi="Calibri"/>
            <w:b/>
          </w:rPr>
          <w:t>ADJUDICACIÓN</w:t>
        </w:r>
        <w:r w:rsidR="0030256E">
          <w:rPr>
            <w:rFonts w:ascii="Calibri" w:hAnsi="Calibri"/>
            <w:b/>
            <w:u w:val="thick"/>
          </w:rPr>
          <w:tab/>
        </w:r>
        <w:r w:rsidR="0030256E">
          <w:rPr>
            <w:rFonts w:ascii="Calibri" w:hAnsi="Calibri"/>
            <w:b/>
          </w:rPr>
          <w:t>11</w:t>
        </w:r>
      </w:hyperlink>
    </w:p>
    <w:p w14:paraId="28AE6DF0" w14:textId="77777777" w:rsidR="003956DB" w:rsidRDefault="00DA20F7">
      <w:pPr>
        <w:pStyle w:val="Ttulo3"/>
        <w:tabs>
          <w:tab w:val="left" w:pos="9078"/>
        </w:tabs>
        <w:spacing w:before="3" w:line="243" w:lineRule="exact"/>
      </w:pPr>
      <w:hyperlink w:anchor="_bookmark20" w:history="1">
        <w:r w:rsidR="0030256E">
          <w:t>19.-</w:t>
        </w:r>
        <w:r w:rsidR="0030256E">
          <w:rPr>
            <w:spacing w:val="-4"/>
          </w:rPr>
          <w:t xml:space="preserve"> </w:t>
        </w:r>
        <w:r w:rsidR="0030256E">
          <w:t>ÓRGANOS</w:t>
        </w:r>
        <w:r w:rsidR="0030256E">
          <w:rPr>
            <w:spacing w:val="-3"/>
          </w:rPr>
          <w:t xml:space="preserve"> </w:t>
        </w:r>
        <w:r w:rsidR="0030256E">
          <w:t>ADMINISTRATIVOS</w:t>
        </w:r>
        <w:r w:rsidR="0030256E">
          <w:rPr>
            <w:spacing w:val="-3"/>
          </w:rPr>
          <w:t xml:space="preserve"> </w:t>
        </w:r>
        <w:r w:rsidR="0030256E">
          <w:t>Y</w:t>
        </w:r>
        <w:r w:rsidR="0030256E">
          <w:rPr>
            <w:spacing w:val="-4"/>
          </w:rPr>
          <w:t xml:space="preserve"> </w:t>
        </w:r>
        <w:r w:rsidR="0030256E">
          <w:t>REGISTROS</w:t>
        </w:r>
        <w:r w:rsidR="0030256E">
          <w:rPr>
            <w:u w:val="single"/>
          </w:rPr>
          <w:tab/>
        </w:r>
        <w:r w:rsidR="0030256E">
          <w:t>11</w:t>
        </w:r>
      </w:hyperlink>
    </w:p>
    <w:p w14:paraId="46BC5F29" w14:textId="77777777" w:rsidR="003956DB" w:rsidRDefault="00DA20F7">
      <w:pPr>
        <w:tabs>
          <w:tab w:val="left" w:pos="9079"/>
        </w:tabs>
        <w:spacing w:line="243" w:lineRule="exact"/>
        <w:ind w:left="613"/>
        <w:rPr>
          <w:rFonts w:ascii="Calibri" w:hAnsi="Calibri"/>
          <w:sz w:val="20"/>
        </w:rPr>
      </w:pPr>
      <w:hyperlink w:anchor="_bookmark21" w:history="1">
        <w:r w:rsidR="0030256E">
          <w:rPr>
            <w:rFonts w:ascii="Calibri" w:hAnsi="Calibri"/>
            <w:sz w:val="20"/>
          </w:rPr>
          <w:t>20.-</w:t>
        </w:r>
        <w:r w:rsidR="0030256E">
          <w:rPr>
            <w:rFonts w:ascii="Calibri" w:hAnsi="Calibri"/>
            <w:spacing w:val="-3"/>
            <w:sz w:val="20"/>
          </w:rPr>
          <w:t xml:space="preserve"> </w:t>
        </w:r>
        <w:r w:rsidR="0030256E">
          <w:rPr>
            <w:rFonts w:ascii="Calibri" w:hAnsi="Calibri"/>
            <w:sz w:val="20"/>
          </w:rPr>
          <w:t>TRAMITACIÓN</w:t>
        </w:r>
        <w:r w:rsidR="0030256E">
          <w:rPr>
            <w:rFonts w:ascii="Calibri" w:hAnsi="Calibri"/>
            <w:spacing w:val="-1"/>
            <w:sz w:val="20"/>
          </w:rPr>
          <w:t xml:space="preserve"> </w:t>
        </w:r>
        <w:r w:rsidR="0030256E">
          <w:rPr>
            <w:rFonts w:ascii="Calibri" w:hAnsi="Calibri"/>
            <w:sz w:val="20"/>
          </w:rPr>
          <w:t>Y</w:t>
        </w:r>
        <w:r w:rsidR="0030256E">
          <w:rPr>
            <w:rFonts w:ascii="Calibri" w:hAnsi="Calibri"/>
            <w:spacing w:val="-2"/>
            <w:sz w:val="20"/>
          </w:rPr>
          <w:t xml:space="preserve"> </w:t>
        </w:r>
        <w:r w:rsidR="0030256E">
          <w:rPr>
            <w:rFonts w:ascii="Calibri" w:hAnsi="Calibri"/>
            <w:sz w:val="20"/>
          </w:rPr>
          <w:t>PROCEDIMIENTO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ADJUDICACIÓN</w:t>
        </w:r>
        <w:r w:rsidR="0030256E">
          <w:rPr>
            <w:rFonts w:ascii="Calibri" w:hAnsi="Calibri"/>
            <w:sz w:val="20"/>
            <w:u w:val="single"/>
          </w:rPr>
          <w:tab/>
        </w:r>
        <w:r w:rsidR="0030256E">
          <w:rPr>
            <w:rFonts w:ascii="Calibri" w:hAnsi="Calibri"/>
            <w:sz w:val="20"/>
          </w:rPr>
          <w:t>12</w:t>
        </w:r>
      </w:hyperlink>
    </w:p>
    <w:p w14:paraId="439B92F8" w14:textId="77777777" w:rsidR="003956DB" w:rsidRDefault="00DA20F7">
      <w:pPr>
        <w:pStyle w:val="Ttulo3"/>
        <w:tabs>
          <w:tab w:val="left" w:pos="9078"/>
        </w:tabs>
      </w:pPr>
      <w:hyperlink w:anchor="_bookmark22" w:history="1">
        <w:r w:rsidR="0030256E">
          <w:t>21.-</w:t>
        </w:r>
        <w:r w:rsidR="0030256E">
          <w:rPr>
            <w:spacing w:val="-4"/>
          </w:rPr>
          <w:t xml:space="preserve"> </w:t>
        </w:r>
        <w:r w:rsidR="0030256E">
          <w:t>SOLVENCIA,</w:t>
        </w:r>
        <w:r w:rsidR="0030256E">
          <w:rPr>
            <w:spacing w:val="-3"/>
          </w:rPr>
          <w:t xml:space="preserve"> </w:t>
        </w:r>
        <w:r w:rsidR="0030256E">
          <w:t>CLASIFICACIÓN,</w:t>
        </w:r>
        <w:r w:rsidR="0030256E">
          <w:rPr>
            <w:spacing w:val="-2"/>
          </w:rPr>
          <w:t xml:space="preserve"> </w:t>
        </w:r>
        <w:r w:rsidR="0030256E">
          <w:t>HABILITACIÓN</w:t>
        </w:r>
        <w:r w:rsidR="0030256E">
          <w:rPr>
            <w:spacing w:val="-3"/>
          </w:rPr>
          <w:t xml:space="preserve"> </w:t>
        </w:r>
        <w:r w:rsidR="0030256E">
          <w:t>Y</w:t>
        </w:r>
        <w:r w:rsidR="0030256E">
          <w:rPr>
            <w:spacing w:val="-3"/>
          </w:rPr>
          <w:t xml:space="preserve"> </w:t>
        </w:r>
        <w:r w:rsidR="0030256E">
          <w:t>ADSCRIPCIÓN</w:t>
        </w:r>
        <w:r w:rsidR="0030256E">
          <w:rPr>
            <w:spacing w:val="-3"/>
          </w:rPr>
          <w:t xml:space="preserve"> </w:t>
        </w:r>
        <w:r w:rsidR="0030256E">
          <w:t>DE</w:t>
        </w:r>
        <w:r w:rsidR="0030256E">
          <w:rPr>
            <w:spacing w:val="-2"/>
          </w:rPr>
          <w:t xml:space="preserve"> </w:t>
        </w:r>
        <w:r w:rsidR="0030256E">
          <w:t>MEDIOS</w:t>
        </w:r>
        <w:r w:rsidR="0030256E">
          <w:rPr>
            <w:u w:val="single"/>
          </w:rPr>
          <w:tab/>
        </w:r>
        <w:r w:rsidR="0030256E">
          <w:t>12</w:t>
        </w:r>
      </w:hyperlink>
    </w:p>
    <w:p w14:paraId="4261FD39" w14:textId="77777777" w:rsidR="003956DB" w:rsidRDefault="00DA20F7">
      <w:pPr>
        <w:tabs>
          <w:tab w:val="left" w:pos="9078"/>
        </w:tabs>
        <w:spacing w:before="1"/>
        <w:ind w:left="613"/>
        <w:rPr>
          <w:rFonts w:ascii="Calibri" w:hAnsi="Calibri"/>
          <w:sz w:val="20"/>
        </w:rPr>
      </w:pPr>
      <w:hyperlink w:anchor="_bookmark23" w:history="1">
        <w:r w:rsidR="0030256E">
          <w:rPr>
            <w:rFonts w:ascii="Calibri" w:hAnsi="Calibri"/>
            <w:sz w:val="20"/>
          </w:rPr>
          <w:t>22.-</w:t>
        </w:r>
        <w:r w:rsidR="0030256E">
          <w:rPr>
            <w:rFonts w:ascii="Calibri" w:hAnsi="Calibri"/>
            <w:spacing w:val="-3"/>
            <w:sz w:val="20"/>
          </w:rPr>
          <w:t xml:space="preserve"> </w:t>
        </w:r>
        <w:r w:rsidR="0030256E">
          <w:rPr>
            <w:rFonts w:ascii="Calibri" w:hAnsi="Calibri"/>
            <w:sz w:val="20"/>
          </w:rPr>
          <w:t>CRITERIOS</w:t>
        </w:r>
        <w:r w:rsidR="0030256E">
          <w:rPr>
            <w:rFonts w:ascii="Calibri" w:hAnsi="Calibri"/>
            <w:spacing w:val="-3"/>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ADJUDICACIÓN</w:t>
        </w:r>
        <w:r w:rsidR="0030256E">
          <w:rPr>
            <w:rFonts w:ascii="Calibri" w:hAnsi="Calibri"/>
            <w:sz w:val="20"/>
            <w:u w:val="single"/>
          </w:rPr>
          <w:tab/>
        </w:r>
        <w:r w:rsidR="0030256E">
          <w:rPr>
            <w:rFonts w:ascii="Calibri" w:hAnsi="Calibri"/>
            <w:sz w:val="20"/>
          </w:rPr>
          <w:t>13</w:t>
        </w:r>
      </w:hyperlink>
    </w:p>
    <w:p w14:paraId="443C5856" w14:textId="77777777" w:rsidR="003956DB" w:rsidRDefault="00DA20F7">
      <w:pPr>
        <w:pStyle w:val="Ttulo3"/>
        <w:tabs>
          <w:tab w:val="left" w:pos="9078"/>
        </w:tabs>
        <w:spacing w:before="1" w:line="243" w:lineRule="exact"/>
      </w:pPr>
      <w:hyperlink w:anchor="_bookmark24" w:history="1">
        <w:r w:rsidR="0030256E">
          <w:t>23.-</w:t>
        </w:r>
        <w:r w:rsidR="0030256E">
          <w:rPr>
            <w:spacing w:val="-4"/>
          </w:rPr>
          <w:t xml:space="preserve"> </w:t>
        </w:r>
        <w:r w:rsidR="0030256E">
          <w:t>CRITERIOS</w:t>
        </w:r>
        <w:r w:rsidR="0030256E">
          <w:rPr>
            <w:spacing w:val="-4"/>
          </w:rPr>
          <w:t xml:space="preserve"> </w:t>
        </w:r>
        <w:r w:rsidR="0030256E">
          <w:t>ESPECÍFICOS</w:t>
        </w:r>
        <w:r w:rsidR="0030256E">
          <w:rPr>
            <w:spacing w:val="-3"/>
          </w:rPr>
          <w:t xml:space="preserve"> </w:t>
        </w:r>
        <w:r w:rsidR="0030256E">
          <w:t>DE</w:t>
        </w:r>
        <w:r w:rsidR="0030256E">
          <w:rPr>
            <w:spacing w:val="-3"/>
          </w:rPr>
          <w:t xml:space="preserve"> </w:t>
        </w:r>
        <w:r w:rsidR="0030256E">
          <w:t>DESEMPATE</w:t>
        </w:r>
        <w:r w:rsidR="0030256E">
          <w:rPr>
            <w:u w:val="single"/>
          </w:rPr>
          <w:tab/>
        </w:r>
        <w:r w:rsidR="0030256E">
          <w:t>16</w:t>
        </w:r>
      </w:hyperlink>
    </w:p>
    <w:p w14:paraId="5A15B2E8" w14:textId="77777777" w:rsidR="003956DB" w:rsidRDefault="00DA20F7">
      <w:pPr>
        <w:tabs>
          <w:tab w:val="left" w:pos="9078"/>
        </w:tabs>
        <w:spacing w:line="243" w:lineRule="exact"/>
        <w:ind w:left="613"/>
        <w:rPr>
          <w:rFonts w:ascii="Calibri" w:hAnsi="Calibri"/>
          <w:sz w:val="20"/>
        </w:rPr>
      </w:pPr>
      <w:hyperlink w:anchor="_bookmark25" w:history="1">
        <w:r w:rsidR="0030256E">
          <w:rPr>
            <w:rFonts w:ascii="Calibri" w:hAnsi="Calibri"/>
            <w:sz w:val="20"/>
          </w:rPr>
          <w:t>24.-</w:t>
        </w:r>
        <w:r w:rsidR="0030256E">
          <w:rPr>
            <w:rFonts w:ascii="Calibri" w:hAnsi="Calibri"/>
            <w:spacing w:val="-4"/>
            <w:sz w:val="20"/>
          </w:rPr>
          <w:t xml:space="preserve"> </w:t>
        </w:r>
        <w:r w:rsidR="0030256E">
          <w:rPr>
            <w:rFonts w:ascii="Calibri" w:hAnsi="Calibri"/>
            <w:sz w:val="20"/>
          </w:rPr>
          <w:t>DOCUMENTACIÓN</w:t>
        </w:r>
        <w:r w:rsidR="0030256E">
          <w:rPr>
            <w:rFonts w:ascii="Calibri" w:hAnsi="Calibri"/>
            <w:spacing w:val="-3"/>
            <w:sz w:val="20"/>
          </w:rPr>
          <w:t xml:space="preserve"> </w:t>
        </w:r>
        <w:r w:rsidR="0030256E">
          <w:rPr>
            <w:rFonts w:ascii="Calibri" w:hAnsi="Calibri"/>
            <w:sz w:val="20"/>
          </w:rPr>
          <w:t>A</w:t>
        </w:r>
        <w:r w:rsidR="0030256E">
          <w:rPr>
            <w:rFonts w:ascii="Calibri" w:hAnsi="Calibri"/>
            <w:spacing w:val="-2"/>
            <w:sz w:val="20"/>
          </w:rPr>
          <w:t xml:space="preserve"> </w:t>
        </w:r>
        <w:r w:rsidR="0030256E">
          <w:rPr>
            <w:rFonts w:ascii="Calibri" w:hAnsi="Calibri"/>
            <w:sz w:val="20"/>
          </w:rPr>
          <w:t>PRESENTAR</w:t>
        </w:r>
        <w:r w:rsidR="0030256E">
          <w:rPr>
            <w:rFonts w:ascii="Calibri" w:hAnsi="Calibri"/>
            <w:spacing w:val="-4"/>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CADA</w:t>
        </w:r>
        <w:r w:rsidR="0030256E">
          <w:rPr>
            <w:rFonts w:ascii="Calibri" w:hAnsi="Calibri"/>
            <w:spacing w:val="-4"/>
            <w:sz w:val="20"/>
          </w:rPr>
          <w:t xml:space="preserve"> </w:t>
        </w:r>
        <w:r w:rsidR="0030256E">
          <w:rPr>
            <w:rFonts w:ascii="Calibri" w:hAnsi="Calibri"/>
            <w:sz w:val="20"/>
          </w:rPr>
          <w:t>SOBRE</w:t>
        </w:r>
        <w:r w:rsidR="0030256E">
          <w:rPr>
            <w:rFonts w:ascii="Calibri" w:hAnsi="Calibri"/>
            <w:sz w:val="20"/>
            <w:u w:val="single"/>
          </w:rPr>
          <w:tab/>
        </w:r>
        <w:r w:rsidR="0030256E">
          <w:rPr>
            <w:rFonts w:ascii="Calibri" w:hAnsi="Calibri"/>
            <w:sz w:val="20"/>
          </w:rPr>
          <w:t>16</w:t>
        </w:r>
      </w:hyperlink>
    </w:p>
    <w:p w14:paraId="0D7D5C0E" w14:textId="77777777" w:rsidR="003956DB" w:rsidRDefault="00DA20F7">
      <w:pPr>
        <w:pStyle w:val="Ttulo3"/>
        <w:tabs>
          <w:tab w:val="left" w:pos="9079"/>
        </w:tabs>
      </w:pPr>
      <w:hyperlink w:anchor="_bookmark26" w:history="1">
        <w:r w:rsidR="0030256E">
          <w:t>25.-</w:t>
        </w:r>
        <w:r w:rsidR="0030256E">
          <w:rPr>
            <w:spacing w:val="-4"/>
          </w:rPr>
          <w:t xml:space="preserve"> </w:t>
        </w:r>
        <w:r w:rsidR="0030256E">
          <w:t>DOCUMENTACIÓN</w:t>
        </w:r>
        <w:r w:rsidR="0030256E">
          <w:rPr>
            <w:spacing w:val="-2"/>
          </w:rPr>
          <w:t xml:space="preserve"> </w:t>
        </w:r>
        <w:r w:rsidR="0030256E">
          <w:t>A</w:t>
        </w:r>
        <w:r w:rsidR="0030256E">
          <w:rPr>
            <w:spacing w:val="-3"/>
          </w:rPr>
          <w:t xml:space="preserve"> </w:t>
        </w:r>
        <w:r w:rsidR="0030256E">
          <w:t>PRESENTAR</w:t>
        </w:r>
        <w:r w:rsidR="0030256E">
          <w:rPr>
            <w:spacing w:val="-3"/>
          </w:rPr>
          <w:t xml:space="preserve"> </w:t>
        </w:r>
        <w:r w:rsidR="0030256E">
          <w:t>POR</w:t>
        </w:r>
        <w:r w:rsidR="0030256E">
          <w:rPr>
            <w:spacing w:val="-4"/>
          </w:rPr>
          <w:t xml:space="preserve"> </w:t>
        </w:r>
        <w:r w:rsidR="0030256E">
          <w:t>LA</w:t>
        </w:r>
        <w:r w:rsidR="0030256E">
          <w:rPr>
            <w:spacing w:val="-3"/>
          </w:rPr>
          <w:t xml:space="preserve"> </w:t>
        </w:r>
        <w:r w:rsidR="0030256E">
          <w:t>LICITADORA</w:t>
        </w:r>
        <w:r w:rsidR="0030256E">
          <w:rPr>
            <w:spacing w:val="-1"/>
          </w:rPr>
          <w:t xml:space="preserve"> </w:t>
        </w:r>
        <w:r w:rsidR="0030256E">
          <w:t>QUE</w:t>
        </w:r>
        <w:r w:rsidR="0030256E">
          <w:rPr>
            <w:spacing w:val="-2"/>
          </w:rPr>
          <w:t xml:space="preserve"> </w:t>
        </w:r>
        <w:r w:rsidR="0030256E">
          <w:t>HA</w:t>
        </w:r>
        <w:r w:rsidR="0030256E">
          <w:rPr>
            <w:spacing w:val="-4"/>
          </w:rPr>
          <w:t xml:space="preserve"> </w:t>
        </w:r>
        <w:r w:rsidR="0030256E">
          <w:t>PRESENTADO</w:t>
        </w:r>
        <w:r w:rsidR="0030256E">
          <w:rPr>
            <w:spacing w:val="-3"/>
          </w:rPr>
          <w:t xml:space="preserve"> </w:t>
        </w:r>
        <w:r w:rsidR="0030256E">
          <w:t>LA</w:t>
        </w:r>
        <w:r w:rsidR="0030256E">
          <w:rPr>
            <w:spacing w:val="-4"/>
          </w:rPr>
          <w:t xml:space="preserve"> </w:t>
        </w:r>
        <w:r w:rsidR="0030256E">
          <w:t>MEJOR</w:t>
        </w:r>
        <w:r w:rsidR="0030256E">
          <w:rPr>
            <w:spacing w:val="-3"/>
          </w:rPr>
          <w:t xml:space="preserve"> </w:t>
        </w:r>
        <w:r w:rsidR="0030256E">
          <w:t>OFERTA</w:t>
        </w:r>
        <w:r w:rsidR="0030256E">
          <w:rPr>
            <w:u w:val="single"/>
          </w:rPr>
          <w:tab/>
        </w:r>
        <w:r w:rsidR="0030256E">
          <w:t>16</w:t>
        </w:r>
      </w:hyperlink>
    </w:p>
    <w:p w14:paraId="1D413C89" w14:textId="77777777" w:rsidR="003956DB" w:rsidRDefault="00DA20F7">
      <w:pPr>
        <w:tabs>
          <w:tab w:val="left" w:pos="9079"/>
        </w:tabs>
        <w:spacing w:before="1" w:line="243" w:lineRule="exact"/>
        <w:ind w:left="613"/>
        <w:rPr>
          <w:rFonts w:ascii="Calibri" w:hAnsi="Calibri"/>
          <w:sz w:val="20"/>
        </w:rPr>
      </w:pPr>
      <w:hyperlink w:anchor="_bookmark27" w:history="1">
        <w:r w:rsidR="0030256E">
          <w:rPr>
            <w:rFonts w:ascii="Calibri" w:hAnsi="Calibri"/>
            <w:sz w:val="20"/>
          </w:rPr>
          <w:t>26.-</w:t>
        </w:r>
        <w:r w:rsidR="0030256E">
          <w:rPr>
            <w:rFonts w:ascii="Calibri" w:hAnsi="Calibri"/>
            <w:spacing w:val="-5"/>
            <w:sz w:val="20"/>
          </w:rPr>
          <w:t xml:space="preserve"> </w:t>
        </w:r>
        <w:r w:rsidR="0030256E">
          <w:rPr>
            <w:rFonts w:ascii="Calibri" w:hAnsi="Calibri"/>
            <w:sz w:val="20"/>
          </w:rPr>
          <w:t>CLÁUSULAS</w:t>
        </w:r>
        <w:r w:rsidR="0030256E">
          <w:rPr>
            <w:rFonts w:ascii="Calibri" w:hAnsi="Calibri"/>
            <w:spacing w:val="-5"/>
            <w:sz w:val="20"/>
          </w:rPr>
          <w:t xml:space="preserve"> </w:t>
        </w:r>
        <w:r w:rsidR="0030256E">
          <w:rPr>
            <w:rFonts w:ascii="Calibri" w:hAnsi="Calibri"/>
            <w:sz w:val="20"/>
          </w:rPr>
          <w:t>ADICIONALES</w:t>
        </w:r>
        <w:r w:rsidR="0030256E">
          <w:rPr>
            <w:rFonts w:ascii="Calibri" w:hAnsi="Calibri"/>
            <w:spacing w:val="-2"/>
            <w:sz w:val="20"/>
          </w:rPr>
          <w:t xml:space="preserve"> </w:t>
        </w:r>
        <w:r w:rsidR="0030256E">
          <w:rPr>
            <w:rFonts w:ascii="Calibri" w:hAnsi="Calibri"/>
            <w:sz w:val="20"/>
          </w:rPr>
          <w:t>RELATIVAS</w:t>
        </w:r>
        <w:r w:rsidR="0030256E">
          <w:rPr>
            <w:rFonts w:ascii="Calibri" w:hAnsi="Calibri"/>
            <w:spacing w:val="-2"/>
            <w:sz w:val="20"/>
          </w:rPr>
          <w:t xml:space="preserve"> </w:t>
        </w:r>
        <w:r w:rsidR="0030256E">
          <w:rPr>
            <w:rFonts w:ascii="Calibri" w:hAnsi="Calibri"/>
            <w:sz w:val="20"/>
          </w:rPr>
          <w:t>AL</w:t>
        </w:r>
        <w:r w:rsidR="0030256E">
          <w:rPr>
            <w:rFonts w:ascii="Calibri" w:hAnsi="Calibri"/>
            <w:spacing w:val="-4"/>
            <w:sz w:val="20"/>
          </w:rPr>
          <w:t xml:space="preserve"> </w:t>
        </w:r>
        <w:r w:rsidR="0030256E">
          <w:rPr>
            <w:rFonts w:ascii="Calibri" w:hAnsi="Calibri"/>
            <w:sz w:val="20"/>
          </w:rPr>
          <w:t>PROCEDIMIENTO</w:t>
        </w:r>
        <w:r w:rsidR="0030256E">
          <w:rPr>
            <w:rFonts w:ascii="Calibri" w:hAnsi="Calibri"/>
            <w:sz w:val="20"/>
            <w:u w:val="single"/>
          </w:rPr>
          <w:tab/>
        </w:r>
        <w:r w:rsidR="0030256E">
          <w:rPr>
            <w:rFonts w:ascii="Calibri" w:hAnsi="Calibri"/>
            <w:sz w:val="20"/>
          </w:rPr>
          <w:t>17</w:t>
        </w:r>
      </w:hyperlink>
    </w:p>
    <w:p w14:paraId="6ABC1721" w14:textId="77777777" w:rsidR="003956DB" w:rsidRDefault="00DA20F7">
      <w:pPr>
        <w:tabs>
          <w:tab w:val="left" w:pos="9408"/>
        </w:tabs>
        <w:spacing w:line="268" w:lineRule="exact"/>
        <w:ind w:left="373"/>
        <w:rPr>
          <w:rFonts w:ascii="Calibri"/>
          <w:b/>
        </w:rPr>
      </w:pPr>
      <w:hyperlink w:anchor="_bookmark28" w:history="1">
        <w:r w:rsidR="0030256E">
          <w:rPr>
            <w:rFonts w:ascii="Calibri"/>
            <w:b/>
          </w:rPr>
          <w:t>III.-</w:t>
        </w:r>
        <w:r w:rsidR="0030256E">
          <w:rPr>
            <w:rFonts w:ascii="Calibri"/>
            <w:b/>
            <w:spacing w:val="-3"/>
          </w:rPr>
          <w:t xml:space="preserve"> </w:t>
        </w:r>
        <w:r w:rsidR="0030256E">
          <w:rPr>
            <w:rFonts w:ascii="Calibri"/>
            <w:b/>
          </w:rPr>
          <w:t>OTRAS</w:t>
        </w:r>
        <w:r w:rsidR="0030256E">
          <w:rPr>
            <w:rFonts w:ascii="Calibri"/>
            <w:b/>
            <w:spacing w:val="-3"/>
          </w:rPr>
          <w:t xml:space="preserve"> </w:t>
        </w:r>
        <w:r w:rsidR="0030256E">
          <w:rPr>
            <w:rFonts w:ascii="Calibri"/>
            <w:b/>
          </w:rPr>
          <w:t>ESPECIFICACIONES</w:t>
        </w:r>
        <w:r w:rsidR="0030256E">
          <w:rPr>
            <w:rFonts w:ascii="Calibri"/>
            <w:b/>
            <w:u w:val="thick"/>
          </w:rPr>
          <w:tab/>
        </w:r>
        <w:r w:rsidR="0030256E">
          <w:rPr>
            <w:rFonts w:ascii="Calibri"/>
            <w:b/>
          </w:rPr>
          <w:t>18</w:t>
        </w:r>
      </w:hyperlink>
    </w:p>
    <w:p w14:paraId="4CD03224" w14:textId="77777777" w:rsidR="003956DB" w:rsidRDefault="00DA20F7">
      <w:pPr>
        <w:pStyle w:val="Ttulo3"/>
        <w:tabs>
          <w:tab w:val="left" w:pos="9078"/>
        </w:tabs>
        <w:spacing w:before="1"/>
      </w:pPr>
      <w:hyperlink w:anchor="_bookmark29" w:history="1">
        <w:r w:rsidR="0030256E">
          <w:t>27.-</w:t>
        </w:r>
        <w:r w:rsidR="0030256E">
          <w:rPr>
            <w:spacing w:val="-5"/>
          </w:rPr>
          <w:t xml:space="preserve"> </w:t>
        </w:r>
        <w:r w:rsidR="0030256E">
          <w:t>CESIÓN</w:t>
        </w:r>
        <w:r w:rsidR="0030256E">
          <w:rPr>
            <w:spacing w:val="-3"/>
          </w:rPr>
          <w:t xml:space="preserve"> </w:t>
        </w:r>
        <w:r w:rsidR="0030256E">
          <w:t>DEL</w:t>
        </w:r>
        <w:r w:rsidR="0030256E">
          <w:rPr>
            <w:spacing w:val="-3"/>
          </w:rPr>
          <w:t xml:space="preserve"> </w:t>
        </w:r>
        <w:r w:rsidR="0030256E">
          <w:t>CONTRATO.</w:t>
        </w:r>
        <w:r w:rsidR="0030256E">
          <w:rPr>
            <w:u w:val="single"/>
          </w:rPr>
          <w:tab/>
        </w:r>
        <w:r w:rsidR="0030256E">
          <w:t>18</w:t>
        </w:r>
      </w:hyperlink>
    </w:p>
    <w:p w14:paraId="6A207128" w14:textId="77777777" w:rsidR="003956DB" w:rsidRDefault="00DA20F7">
      <w:pPr>
        <w:ind w:left="1126" w:right="479" w:hanging="514"/>
        <w:rPr>
          <w:rFonts w:ascii="Calibri" w:hAnsi="Calibri"/>
          <w:sz w:val="20"/>
        </w:rPr>
      </w:pPr>
      <w:hyperlink w:anchor="_bookmark30" w:history="1">
        <w:r w:rsidR="0030256E">
          <w:rPr>
            <w:rFonts w:ascii="Calibri" w:hAnsi="Calibri"/>
            <w:sz w:val="20"/>
          </w:rPr>
          <w:t>28.-</w:t>
        </w:r>
        <w:r w:rsidR="0030256E">
          <w:rPr>
            <w:rFonts w:ascii="Calibri" w:hAnsi="Calibri"/>
            <w:spacing w:val="17"/>
            <w:sz w:val="20"/>
          </w:rPr>
          <w:t xml:space="preserve"> </w:t>
        </w:r>
        <w:r w:rsidR="0030256E">
          <w:rPr>
            <w:rFonts w:ascii="Calibri" w:hAnsi="Calibri"/>
            <w:sz w:val="20"/>
          </w:rPr>
          <w:t>CUADRO</w:t>
        </w:r>
        <w:r w:rsidR="0030256E">
          <w:rPr>
            <w:rFonts w:ascii="Calibri" w:hAnsi="Calibri"/>
            <w:spacing w:val="15"/>
            <w:sz w:val="20"/>
          </w:rPr>
          <w:t xml:space="preserve"> </w:t>
        </w:r>
        <w:r w:rsidR="0030256E">
          <w:rPr>
            <w:rFonts w:ascii="Calibri" w:hAnsi="Calibri"/>
            <w:sz w:val="20"/>
          </w:rPr>
          <w:t>DE</w:t>
        </w:r>
        <w:r w:rsidR="0030256E">
          <w:rPr>
            <w:rFonts w:ascii="Calibri" w:hAnsi="Calibri"/>
            <w:spacing w:val="16"/>
            <w:sz w:val="20"/>
          </w:rPr>
          <w:t xml:space="preserve"> </w:t>
        </w:r>
        <w:r w:rsidR="0030256E">
          <w:rPr>
            <w:rFonts w:ascii="Calibri" w:hAnsi="Calibri"/>
            <w:sz w:val="20"/>
          </w:rPr>
          <w:t>SEGUIMIENTO</w:t>
        </w:r>
        <w:r w:rsidR="0030256E">
          <w:rPr>
            <w:rFonts w:ascii="Calibri" w:hAnsi="Calibri"/>
            <w:spacing w:val="15"/>
            <w:sz w:val="20"/>
          </w:rPr>
          <w:t xml:space="preserve"> </w:t>
        </w:r>
        <w:r w:rsidR="0030256E">
          <w:rPr>
            <w:rFonts w:ascii="Calibri" w:hAnsi="Calibri"/>
            <w:sz w:val="20"/>
          </w:rPr>
          <w:t>DE</w:t>
        </w:r>
        <w:r w:rsidR="0030256E">
          <w:rPr>
            <w:rFonts w:ascii="Calibri" w:hAnsi="Calibri"/>
            <w:spacing w:val="16"/>
            <w:sz w:val="20"/>
          </w:rPr>
          <w:t xml:space="preserve"> </w:t>
        </w:r>
        <w:r w:rsidR="0030256E">
          <w:rPr>
            <w:rFonts w:ascii="Calibri" w:hAnsi="Calibri"/>
            <w:sz w:val="20"/>
          </w:rPr>
          <w:t>LA</w:t>
        </w:r>
        <w:r w:rsidR="0030256E">
          <w:rPr>
            <w:rFonts w:ascii="Calibri" w:hAnsi="Calibri"/>
            <w:spacing w:val="15"/>
            <w:sz w:val="20"/>
          </w:rPr>
          <w:t xml:space="preserve"> </w:t>
        </w:r>
        <w:r w:rsidR="0030256E">
          <w:rPr>
            <w:rFonts w:ascii="Calibri" w:hAnsi="Calibri"/>
            <w:sz w:val="20"/>
          </w:rPr>
          <w:t>INCORPORACIÓN</w:t>
        </w:r>
        <w:r w:rsidR="0030256E">
          <w:rPr>
            <w:rFonts w:ascii="Calibri" w:hAnsi="Calibri"/>
            <w:spacing w:val="16"/>
            <w:sz w:val="20"/>
          </w:rPr>
          <w:t xml:space="preserve"> </w:t>
        </w:r>
        <w:r w:rsidR="0030256E">
          <w:rPr>
            <w:rFonts w:ascii="Calibri" w:hAnsi="Calibri"/>
            <w:sz w:val="20"/>
          </w:rPr>
          <w:t>DE</w:t>
        </w:r>
        <w:r w:rsidR="0030256E">
          <w:rPr>
            <w:rFonts w:ascii="Calibri" w:hAnsi="Calibri"/>
            <w:spacing w:val="16"/>
            <w:sz w:val="20"/>
          </w:rPr>
          <w:t xml:space="preserve"> </w:t>
        </w:r>
        <w:r w:rsidR="0030256E">
          <w:rPr>
            <w:rFonts w:ascii="Calibri" w:hAnsi="Calibri"/>
            <w:sz w:val="20"/>
          </w:rPr>
          <w:t>ASPECTOS</w:t>
        </w:r>
        <w:r w:rsidR="0030256E">
          <w:rPr>
            <w:rFonts w:ascii="Calibri" w:hAnsi="Calibri"/>
            <w:spacing w:val="15"/>
            <w:sz w:val="20"/>
          </w:rPr>
          <w:t xml:space="preserve"> </w:t>
        </w:r>
        <w:r w:rsidR="0030256E">
          <w:rPr>
            <w:rFonts w:ascii="Calibri" w:hAnsi="Calibri"/>
            <w:sz w:val="20"/>
          </w:rPr>
          <w:t>SOCIALES,</w:t>
        </w:r>
        <w:r w:rsidR="0030256E">
          <w:rPr>
            <w:rFonts w:ascii="Calibri" w:hAnsi="Calibri"/>
            <w:spacing w:val="15"/>
            <w:sz w:val="20"/>
          </w:rPr>
          <w:t xml:space="preserve"> </w:t>
        </w:r>
        <w:r w:rsidR="0030256E">
          <w:rPr>
            <w:rFonts w:ascii="Calibri" w:hAnsi="Calibri"/>
            <w:sz w:val="20"/>
          </w:rPr>
          <w:t>MEDIOAMBIENTALES</w:t>
        </w:r>
        <w:r w:rsidR="0030256E">
          <w:rPr>
            <w:rFonts w:ascii="Calibri" w:hAnsi="Calibri"/>
            <w:spacing w:val="17"/>
            <w:sz w:val="20"/>
          </w:rPr>
          <w:t xml:space="preserve"> </w:t>
        </w:r>
        <w:r w:rsidR="0030256E">
          <w:rPr>
            <w:rFonts w:ascii="Calibri" w:hAnsi="Calibri"/>
            <w:sz w:val="20"/>
          </w:rPr>
          <w:t>Y</w:t>
        </w:r>
      </w:hyperlink>
      <w:r w:rsidR="0030256E">
        <w:rPr>
          <w:rFonts w:ascii="Calibri" w:hAnsi="Calibri"/>
          <w:spacing w:val="1"/>
          <w:sz w:val="20"/>
        </w:rPr>
        <w:t xml:space="preserve"> </w:t>
      </w:r>
      <w:hyperlink w:anchor="_bookmark30" w:history="1">
        <w:r w:rsidR="0030256E">
          <w:rPr>
            <w:rFonts w:ascii="Calibri" w:hAnsi="Calibri"/>
            <w:w w:val="95"/>
            <w:sz w:val="20"/>
          </w:rPr>
          <w:t>RELATIVOS</w:t>
        </w:r>
        <w:r w:rsidR="0030256E">
          <w:rPr>
            <w:rFonts w:ascii="Calibri" w:hAnsi="Calibri"/>
            <w:spacing w:val="20"/>
            <w:w w:val="95"/>
            <w:sz w:val="20"/>
          </w:rPr>
          <w:t xml:space="preserve"> </w:t>
        </w:r>
        <w:r w:rsidR="0030256E">
          <w:rPr>
            <w:rFonts w:ascii="Calibri" w:hAnsi="Calibri"/>
            <w:w w:val="95"/>
            <w:sz w:val="20"/>
          </w:rPr>
          <w:t>A</w:t>
        </w:r>
        <w:r w:rsidR="0030256E">
          <w:rPr>
            <w:rFonts w:ascii="Calibri" w:hAnsi="Calibri"/>
            <w:spacing w:val="21"/>
            <w:w w:val="95"/>
            <w:sz w:val="20"/>
          </w:rPr>
          <w:t xml:space="preserve"> </w:t>
        </w:r>
        <w:r w:rsidR="0030256E">
          <w:rPr>
            <w:rFonts w:ascii="Calibri" w:hAnsi="Calibri"/>
            <w:w w:val="95"/>
            <w:sz w:val="20"/>
          </w:rPr>
          <w:t>OTRAS</w:t>
        </w:r>
        <w:r w:rsidR="0030256E">
          <w:rPr>
            <w:rFonts w:ascii="Calibri" w:hAnsi="Calibri"/>
            <w:spacing w:val="20"/>
            <w:w w:val="95"/>
            <w:sz w:val="20"/>
          </w:rPr>
          <w:t xml:space="preserve"> </w:t>
        </w:r>
        <w:r w:rsidR="0030256E">
          <w:rPr>
            <w:rFonts w:ascii="Calibri" w:hAnsi="Calibri"/>
            <w:w w:val="95"/>
            <w:sz w:val="20"/>
          </w:rPr>
          <w:t>POLÍTICAS</w:t>
        </w:r>
        <w:r w:rsidR="0030256E">
          <w:rPr>
            <w:rFonts w:ascii="Calibri" w:hAnsi="Calibri"/>
            <w:spacing w:val="21"/>
            <w:w w:val="95"/>
            <w:sz w:val="20"/>
          </w:rPr>
          <w:t xml:space="preserve"> </w:t>
        </w:r>
        <w:r w:rsidR="0030256E">
          <w:rPr>
            <w:rFonts w:ascii="Calibri" w:hAnsi="Calibri"/>
            <w:w w:val="95"/>
            <w:sz w:val="20"/>
          </w:rPr>
          <w:t>PÚBLICAS</w:t>
        </w:r>
        <w:r w:rsidR="0030256E">
          <w:rPr>
            <w:rFonts w:ascii="Calibri" w:hAnsi="Calibri"/>
            <w:spacing w:val="20"/>
            <w:w w:val="95"/>
            <w:sz w:val="20"/>
          </w:rPr>
          <w:t xml:space="preserve"> </w:t>
        </w:r>
        <w:r w:rsidR="0030256E">
          <w:rPr>
            <w:rFonts w:ascii="Calibri" w:hAnsi="Calibri"/>
            <w:w w:val="95"/>
            <w:sz w:val="20"/>
          </w:rPr>
          <w:t>INCORPORADAS</w:t>
        </w:r>
        <w:r w:rsidR="0030256E">
          <w:rPr>
            <w:rFonts w:ascii="Calibri" w:hAnsi="Calibri"/>
            <w:spacing w:val="21"/>
            <w:w w:val="95"/>
            <w:sz w:val="20"/>
          </w:rPr>
          <w:t xml:space="preserve"> </w:t>
        </w:r>
        <w:r w:rsidR="0030256E">
          <w:rPr>
            <w:rFonts w:ascii="Calibri" w:hAnsi="Calibri"/>
            <w:w w:val="95"/>
            <w:sz w:val="20"/>
          </w:rPr>
          <w:t>EN</w:t>
        </w:r>
        <w:r w:rsidR="0030256E">
          <w:rPr>
            <w:rFonts w:ascii="Calibri" w:hAnsi="Calibri"/>
            <w:spacing w:val="22"/>
            <w:w w:val="95"/>
            <w:sz w:val="20"/>
          </w:rPr>
          <w:t xml:space="preserve"> </w:t>
        </w:r>
        <w:r w:rsidR="0030256E">
          <w:rPr>
            <w:rFonts w:ascii="Calibri" w:hAnsi="Calibri"/>
            <w:w w:val="95"/>
            <w:sz w:val="20"/>
          </w:rPr>
          <w:t>EL</w:t>
        </w:r>
        <w:r w:rsidR="0030256E">
          <w:rPr>
            <w:rFonts w:ascii="Calibri" w:hAnsi="Calibri"/>
            <w:spacing w:val="20"/>
            <w:w w:val="95"/>
            <w:sz w:val="20"/>
          </w:rPr>
          <w:t xml:space="preserve"> </w:t>
        </w:r>
        <w:r w:rsidR="0030256E">
          <w:rPr>
            <w:rFonts w:ascii="Calibri" w:hAnsi="Calibri"/>
            <w:w w:val="95"/>
            <w:sz w:val="20"/>
          </w:rPr>
          <w:t>PROCEDIMIENTO</w:t>
        </w:r>
        <w:r w:rsidR="0030256E">
          <w:rPr>
            <w:rFonts w:ascii="Calibri" w:hAnsi="Calibri"/>
            <w:spacing w:val="26"/>
            <w:w w:val="95"/>
            <w:sz w:val="20"/>
          </w:rPr>
          <w:t xml:space="preserve"> </w:t>
        </w:r>
        <w:r w:rsidR="0030256E">
          <w:rPr>
            <w:rFonts w:ascii="Calibri" w:hAnsi="Calibri"/>
            <w:w w:val="95"/>
            <w:sz w:val="20"/>
          </w:rPr>
          <w:t>Y</w:t>
        </w:r>
        <w:r w:rsidR="0030256E">
          <w:rPr>
            <w:rFonts w:ascii="Calibri" w:hAnsi="Calibri"/>
            <w:spacing w:val="26"/>
            <w:w w:val="95"/>
            <w:sz w:val="20"/>
          </w:rPr>
          <w:t xml:space="preserve"> </w:t>
        </w:r>
        <w:r w:rsidR="0030256E">
          <w:rPr>
            <w:rFonts w:ascii="Calibri" w:hAnsi="Calibri"/>
            <w:w w:val="95"/>
            <w:sz w:val="20"/>
          </w:rPr>
          <w:t>EN</w:t>
        </w:r>
        <w:r w:rsidR="0030256E">
          <w:rPr>
            <w:rFonts w:ascii="Calibri" w:hAnsi="Calibri"/>
            <w:spacing w:val="22"/>
            <w:w w:val="95"/>
            <w:sz w:val="20"/>
          </w:rPr>
          <w:t xml:space="preserve"> </w:t>
        </w:r>
        <w:r w:rsidR="0030256E">
          <w:rPr>
            <w:rFonts w:ascii="Calibri" w:hAnsi="Calibri"/>
            <w:w w:val="95"/>
            <w:sz w:val="20"/>
          </w:rPr>
          <w:t>EL</w:t>
        </w:r>
        <w:r w:rsidR="0030256E">
          <w:rPr>
            <w:rFonts w:ascii="Calibri" w:hAnsi="Calibri"/>
            <w:spacing w:val="21"/>
            <w:w w:val="95"/>
            <w:sz w:val="20"/>
          </w:rPr>
          <w:t xml:space="preserve"> </w:t>
        </w:r>
        <w:r w:rsidR="0030256E">
          <w:rPr>
            <w:rFonts w:ascii="Calibri" w:hAnsi="Calibri"/>
            <w:w w:val="95"/>
            <w:sz w:val="20"/>
          </w:rPr>
          <w:t>CONTRATO</w:t>
        </w:r>
      </w:hyperlink>
    </w:p>
    <w:p w14:paraId="79A202D0" w14:textId="77777777" w:rsidR="003956DB" w:rsidRPr="007653EC" w:rsidRDefault="007653EC" w:rsidP="007653EC">
      <w:pPr>
        <w:ind w:left="1126" w:right="479" w:hanging="514"/>
        <w:rPr>
          <w:rFonts w:ascii="Calibri" w:hAnsi="Calibri"/>
          <w:w w:val="95"/>
          <w:sz w:val="20"/>
        </w:rPr>
      </w:pPr>
      <w:r>
        <w:rPr>
          <w:rFonts w:ascii="Calibri" w:hAnsi="Calibri"/>
          <w:w w:val="95"/>
          <w:sz w:val="20"/>
        </w:rPr>
        <w:t xml:space="preserve">                                                                                                                                                                                                      </w:t>
      </w:r>
      <w:hyperlink w:anchor="_bookmark30" w:history="1">
        <w:r w:rsidR="0030256E" w:rsidRPr="007653EC">
          <w:rPr>
            <w:rFonts w:ascii="Calibri" w:hAnsi="Calibri"/>
            <w:w w:val="95"/>
            <w:sz w:val="20"/>
          </w:rPr>
          <w:t>18</w:t>
        </w:r>
      </w:hyperlink>
    </w:p>
    <w:p w14:paraId="5752EC5B" w14:textId="77777777" w:rsidR="003956DB" w:rsidRDefault="00DA20F7">
      <w:pPr>
        <w:tabs>
          <w:tab w:val="left" w:pos="9238"/>
        </w:tabs>
        <w:spacing w:line="292" w:lineRule="exact"/>
        <w:ind w:right="670"/>
        <w:jc w:val="right"/>
        <w:rPr>
          <w:rFonts w:ascii="Calibri"/>
          <w:b/>
          <w:i/>
          <w:sz w:val="24"/>
        </w:rPr>
      </w:pPr>
      <w:hyperlink w:anchor="_bookmark31" w:history="1">
        <w:r w:rsidR="0030256E">
          <w:rPr>
            <w:rFonts w:ascii="Calibri"/>
            <w:b/>
            <w:i/>
            <w:sz w:val="24"/>
          </w:rPr>
          <w:t>CONDICIONES</w:t>
        </w:r>
        <w:r w:rsidR="0030256E">
          <w:rPr>
            <w:rFonts w:ascii="Calibri"/>
            <w:b/>
            <w:i/>
            <w:spacing w:val="-2"/>
            <w:sz w:val="24"/>
          </w:rPr>
          <w:t xml:space="preserve"> </w:t>
        </w:r>
        <w:r w:rsidR="0030256E">
          <w:rPr>
            <w:rFonts w:ascii="Calibri"/>
            <w:b/>
            <w:i/>
            <w:sz w:val="24"/>
          </w:rPr>
          <w:t>GENERALES</w:t>
        </w:r>
        <w:r w:rsidR="0030256E">
          <w:rPr>
            <w:rFonts w:ascii="Calibri"/>
            <w:b/>
            <w:i/>
            <w:sz w:val="24"/>
            <w:u w:val="thick"/>
          </w:rPr>
          <w:tab/>
        </w:r>
        <w:r w:rsidR="0030256E">
          <w:rPr>
            <w:rFonts w:ascii="Calibri"/>
            <w:b/>
            <w:i/>
            <w:sz w:val="24"/>
          </w:rPr>
          <w:t>19</w:t>
        </w:r>
      </w:hyperlink>
    </w:p>
    <w:p w14:paraId="23425692" w14:textId="77777777" w:rsidR="003956DB" w:rsidRDefault="00DA20F7">
      <w:pPr>
        <w:tabs>
          <w:tab w:val="left" w:pos="9035"/>
        </w:tabs>
        <w:ind w:right="670"/>
        <w:jc w:val="right"/>
        <w:rPr>
          <w:rFonts w:ascii="Calibri"/>
          <w:b/>
        </w:rPr>
      </w:pPr>
      <w:hyperlink w:anchor="_bookmark32" w:history="1">
        <w:r w:rsidR="0030256E">
          <w:rPr>
            <w:rFonts w:ascii="Calibri"/>
            <w:b/>
          </w:rPr>
          <w:t>I.-</w:t>
        </w:r>
        <w:r w:rsidR="0030256E">
          <w:rPr>
            <w:rFonts w:ascii="Calibri"/>
            <w:b/>
            <w:spacing w:val="-1"/>
          </w:rPr>
          <w:t xml:space="preserve"> </w:t>
        </w:r>
        <w:r w:rsidR="0030256E">
          <w:rPr>
            <w:rFonts w:ascii="Calibri"/>
            <w:b/>
          </w:rPr>
          <w:t>OBJETO</w:t>
        </w:r>
        <w:r w:rsidR="0030256E">
          <w:rPr>
            <w:rFonts w:ascii="Calibri"/>
            <w:b/>
            <w:spacing w:val="-4"/>
          </w:rPr>
          <w:t xml:space="preserve"> </w:t>
        </w:r>
        <w:r w:rsidR="0030256E">
          <w:rPr>
            <w:rFonts w:ascii="Calibri"/>
            <w:b/>
          </w:rPr>
          <w:t>Y</w:t>
        </w:r>
        <w:r w:rsidR="0030256E">
          <w:rPr>
            <w:rFonts w:ascii="Calibri"/>
            <w:b/>
            <w:spacing w:val="-2"/>
          </w:rPr>
          <w:t xml:space="preserve"> </w:t>
        </w:r>
        <w:r w:rsidR="0030256E">
          <w:rPr>
            <w:rFonts w:ascii="Calibri"/>
            <w:b/>
          </w:rPr>
          <w:t>CUESTIONES</w:t>
        </w:r>
        <w:r w:rsidR="0030256E">
          <w:rPr>
            <w:rFonts w:ascii="Calibri"/>
            <w:b/>
            <w:spacing w:val="-4"/>
          </w:rPr>
          <w:t xml:space="preserve"> </w:t>
        </w:r>
        <w:r w:rsidR="0030256E">
          <w:rPr>
            <w:rFonts w:ascii="Calibri"/>
            <w:b/>
          </w:rPr>
          <w:t>GENERALES</w:t>
        </w:r>
        <w:r w:rsidR="0030256E">
          <w:rPr>
            <w:rFonts w:ascii="Calibri"/>
            <w:b/>
            <w:spacing w:val="-2"/>
          </w:rPr>
          <w:t xml:space="preserve"> </w:t>
        </w:r>
        <w:r w:rsidR="0030256E">
          <w:rPr>
            <w:rFonts w:ascii="Calibri"/>
            <w:b/>
          </w:rPr>
          <w:t>DEL</w:t>
        </w:r>
        <w:r w:rsidR="0030256E">
          <w:rPr>
            <w:rFonts w:ascii="Calibri"/>
            <w:b/>
            <w:spacing w:val="-2"/>
          </w:rPr>
          <w:t xml:space="preserve"> </w:t>
        </w:r>
        <w:r w:rsidR="0030256E">
          <w:rPr>
            <w:rFonts w:ascii="Calibri"/>
            <w:b/>
          </w:rPr>
          <w:t>CONTRATO</w:t>
        </w:r>
        <w:r w:rsidR="0030256E">
          <w:rPr>
            <w:rFonts w:ascii="Calibri"/>
            <w:b/>
            <w:u w:val="thick"/>
          </w:rPr>
          <w:tab/>
        </w:r>
        <w:r w:rsidR="0030256E">
          <w:rPr>
            <w:rFonts w:ascii="Calibri"/>
            <w:b/>
          </w:rPr>
          <w:t>19</w:t>
        </w:r>
      </w:hyperlink>
    </w:p>
    <w:p w14:paraId="42FFEE03" w14:textId="77777777" w:rsidR="003956DB" w:rsidRDefault="00DA20F7">
      <w:pPr>
        <w:pStyle w:val="Ttulo3"/>
        <w:tabs>
          <w:tab w:val="left" w:pos="9078"/>
        </w:tabs>
        <w:spacing w:before="2"/>
      </w:pPr>
      <w:hyperlink w:anchor="_bookmark33" w:history="1">
        <w:r w:rsidR="0030256E">
          <w:t>1.-</w:t>
        </w:r>
        <w:r w:rsidR="0030256E">
          <w:rPr>
            <w:spacing w:val="-4"/>
          </w:rPr>
          <w:t xml:space="preserve"> </w:t>
        </w:r>
        <w:r w:rsidR="0030256E">
          <w:t>OBJETO</w:t>
        </w:r>
        <w:r w:rsidR="0030256E">
          <w:rPr>
            <w:spacing w:val="-3"/>
          </w:rPr>
          <w:t xml:space="preserve"> </w:t>
        </w:r>
        <w:r w:rsidR="0030256E">
          <w:t>DEL</w:t>
        </w:r>
        <w:r w:rsidR="0030256E">
          <w:rPr>
            <w:spacing w:val="-3"/>
          </w:rPr>
          <w:t xml:space="preserve"> </w:t>
        </w:r>
        <w:r w:rsidR="0030256E">
          <w:t>CONTRATO</w:t>
        </w:r>
        <w:r w:rsidR="0030256E">
          <w:rPr>
            <w:u w:val="single"/>
          </w:rPr>
          <w:tab/>
        </w:r>
        <w:r w:rsidR="0030256E">
          <w:t>19</w:t>
        </w:r>
      </w:hyperlink>
    </w:p>
    <w:p w14:paraId="6F5AD429" w14:textId="77777777" w:rsidR="003956DB" w:rsidRDefault="00DA20F7">
      <w:pPr>
        <w:tabs>
          <w:tab w:val="left" w:pos="9078"/>
        </w:tabs>
        <w:spacing w:before="1"/>
        <w:ind w:left="613"/>
        <w:rPr>
          <w:rFonts w:ascii="Calibri" w:hAnsi="Calibri"/>
          <w:sz w:val="20"/>
        </w:rPr>
      </w:pPr>
      <w:hyperlink w:anchor="_bookmark34" w:history="1">
        <w:r w:rsidR="0030256E">
          <w:rPr>
            <w:rFonts w:ascii="Calibri" w:hAnsi="Calibri"/>
            <w:sz w:val="20"/>
          </w:rPr>
          <w:t>2.-</w:t>
        </w:r>
        <w:r w:rsidR="0030256E">
          <w:rPr>
            <w:rFonts w:ascii="Calibri" w:hAnsi="Calibri"/>
            <w:spacing w:val="-5"/>
            <w:sz w:val="20"/>
          </w:rPr>
          <w:t xml:space="preserve"> </w:t>
        </w:r>
        <w:r w:rsidR="0030256E">
          <w:rPr>
            <w:rFonts w:ascii="Calibri" w:hAnsi="Calibri"/>
            <w:sz w:val="20"/>
          </w:rPr>
          <w:t>DOCUMENTOS</w:t>
        </w:r>
        <w:r w:rsidR="0030256E">
          <w:rPr>
            <w:rFonts w:ascii="Calibri" w:hAnsi="Calibri"/>
            <w:spacing w:val="-4"/>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CARÁCTER</w:t>
        </w:r>
        <w:r w:rsidR="0030256E">
          <w:rPr>
            <w:rFonts w:ascii="Calibri" w:hAnsi="Calibri"/>
            <w:spacing w:val="-4"/>
            <w:sz w:val="20"/>
          </w:rPr>
          <w:t xml:space="preserve"> </w:t>
        </w:r>
        <w:r w:rsidR="0030256E">
          <w:rPr>
            <w:rFonts w:ascii="Calibri" w:hAnsi="Calibri"/>
            <w:sz w:val="20"/>
          </w:rPr>
          <w:t>CONTRACTUAL</w:t>
        </w:r>
        <w:r w:rsidR="0030256E">
          <w:rPr>
            <w:rFonts w:ascii="Calibri" w:hAnsi="Calibri"/>
            <w:sz w:val="20"/>
            <w:u w:val="single"/>
          </w:rPr>
          <w:tab/>
        </w:r>
        <w:r w:rsidR="0030256E">
          <w:rPr>
            <w:rFonts w:ascii="Calibri" w:hAnsi="Calibri"/>
            <w:sz w:val="20"/>
          </w:rPr>
          <w:t>19</w:t>
        </w:r>
      </w:hyperlink>
    </w:p>
    <w:p w14:paraId="0A8A1864" w14:textId="77777777" w:rsidR="003956DB" w:rsidRDefault="00DA20F7">
      <w:pPr>
        <w:pStyle w:val="Ttulo3"/>
        <w:tabs>
          <w:tab w:val="left" w:pos="9078"/>
        </w:tabs>
        <w:spacing w:before="1" w:line="243" w:lineRule="exact"/>
      </w:pPr>
      <w:hyperlink w:anchor="_bookmark35" w:history="1">
        <w:r w:rsidR="0030256E">
          <w:t>3.-</w:t>
        </w:r>
        <w:r w:rsidR="0030256E">
          <w:rPr>
            <w:spacing w:val="-4"/>
          </w:rPr>
          <w:t xml:space="preserve"> </w:t>
        </w:r>
        <w:r w:rsidR="0030256E">
          <w:t>RÉGIMEN</w:t>
        </w:r>
        <w:r w:rsidR="0030256E">
          <w:rPr>
            <w:spacing w:val="-2"/>
          </w:rPr>
          <w:t xml:space="preserve"> </w:t>
        </w:r>
        <w:r w:rsidR="0030256E">
          <w:t>JURÍDICO</w:t>
        </w:r>
        <w:r w:rsidR="0030256E">
          <w:rPr>
            <w:spacing w:val="-3"/>
          </w:rPr>
          <w:t xml:space="preserve"> </w:t>
        </w:r>
        <w:r w:rsidR="0030256E">
          <w:t>DEL</w:t>
        </w:r>
        <w:r w:rsidR="0030256E">
          <w:rPr>
            <w:spacing w:val="-2"/>
          </w:rPr>
          <w:t xml:space="preserve"> </w:t>
        </w:r>
        <w:r w:rsidR="0030256E">
          <w:t>CONTRATO</w:t>
        </w:r>
        <w:r w:rsidR="0030256E">
          <w:rPr>
            <w:u w:val="single"/>
          </w:rPr>
          <w:tab/>
        </w:r>
        <w:r w:rsidR="0030256E">
          <w:t>19</w:t>
        </w:r>
      </w:hyperlink>
    </w:p>
    <w:p w14:paraId="6ED67297" w14:textId="77777777" w:rsidR="003956DB" w:rsidRDefault="00DA20F7">
      <w:pPr>
        <w:ind w:left="1126" w:right="1023" w:hanging="514"/>
        <w:jc w:val="both"/>
        <w:rPr>
          <w:rFonts w:ascii="Calibri" w:hAnsi="Calibri"/>
          <w:sz w:val="20"/>
        </w:rPr>
      </w:pPr>
      <w:hyperlink w:anchor="_bookmark36" w:history="1">
        <w:r w:rsidR="0030256E">
          <w:rPr>
            <w:rFonts w:ascii="Calibri" w:hAnsi="Calibri"/>
            <w:sz w:val="20"/>
          </w:rPr>
          <w:t>4.-.INFORMACIÓN</w:t>
        </w:r>
        <w:r w:rsidR="0030256E">
          <w:rPr>
            <w:rFonts w:ascii="Calibri" w:hAnsi="Calibri"/>
            <w:spacing w:val="1"/>
            <w:sz w:val="20"/>
          </w:rPr>
          <w:t xml:space="preserve"> </w:t>
        </w:r>
        <w:r w:rsidR="0030256E">
          <w:rPr>
            <w:rFonts w:ascii="Calibri" w:hAnsi="Calibri"/>
            <w:sz w:val="20"/>
          </w:rPr>
          <w:t>EN</w:t>
        </w:r>
        <w:r w:rsidR="0030256E">
          <w:rPr>
            <w:rFonts w:ascii="Calibri" w:hAnsi="Calibri"/>
            <w:spacing w:val="1"/>
            <w:sz w:val="20"/>
          </w:rPr>
          <w:t xml:space="preserve"> </w:t>
        </w:r>
        <w:r w:rsidR="0030256E">
          <w:rPr>
            <w:rFonts w:ascii="Calibri" w:hAnsi="Calibri"/>
            <w:sz w:val="20"/>
          </w:rPr>
          <w:t>MATERIA</w:t>
        </w:r>
        <w:r w:rsidR="0030256E">
          <w:rPr>
            <w:rFonts w:ascii="Calibri" w:hAnsi="Calibri"/>
            <w:spacing w:val="1"/>
            <w:sz w:val="20"/>
          </w:rPr>
          <w:t xml:space="preserve"> </w:t>
        </w:r>
        <w:r w:rsidR="0030256E">
          <w:rPr>
            <w:rFonts w:ascii="Calibri" w:hAnsi="Calibri"/>
            <w:sz w:val="20"/>
          </w:rPr>
          <w:t>FISCAL,</w:t>
        </w:r>
        <w:r w:rsidR="0030256E">
          <w:rPr>
            <w:rFonts w:ascii="Calibri" w:hAnsi="Calibri"/>
            <w:spacing w:val="1"/>
            <w:sz w:val="20"/>
          </w:rPr>
          <w:t xml:space="preserve"> </w:t>
        </w:r>
        <w:r w:rsidR="0030256E">
          <w:rPr>
            <w:rFonts w:ascii="Calibri" w:hAnsi="Calibri"/>
            <w:sz w:val="20"/>
          </w:rPr>
          <w:t>MEDIO</w:t>
        </w:r>
        <w:r w:rsidR="0030256E">
          <w:rPr>
            <w:rFonts w:ascii="Calibri" w:hAnsi="Calibri"/>
            <w:spacing w:val="1"/>
            <w:sz w:val="20"/>
          </w:rPr>
          <w:t xml:space="preserve"> </w:t>
        </w:r>
        <w:r w:rsidR="0030256E">
          <w:rPr>
            <w:rFonts w:ascii="Calibri" w:hAnsi="Calibri"/>
            <w:sz w:val="20"/>
          </w:rPr>
          <w:t>AMBIENTE,</w:t>
        </w:r>
        <w:r w:rsidR="0030256E">
          <w:rPr>
            <w:rFonts w:ascii="Calibri" w:hAnsi="Calibri"/>
            <w:spacing w:val="1"/>
            <w:sz w:val="20"/>
          </w:rPr>
          <w:t xml:space="preserve"> </w:t>
        </w:r>
        <w:r w:rsidR="0030256E">
          <w:rPr>
            <w:rFonts w:ascii="Calibri" w:hAnsi="Calibri"/>
            <w:sz w:val="20"/>
          </w:rPr>
          <w:t>IGUALDAD</w:t>
        </w:r>
        <w:r w:rsidR="0030256E">
          <w:rPr>
            <w:rFonts w:ascii="Calibri" w:hAnsi="Calibri"/>
            <w:spacing w:val="1"/>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MUJERES</w:t>
        </w:r>
        <w:r w:rsidR="0030256E">
          <w:rPr>
            <w:rFonts w:ascii="Calibri" w:hAnsi="Calibri"/>
            <w:spacing w:val="1"/>
            <w:sz w:val="20"/>
          </w:rPr>
          <w:t xml:space="preserve"> </w:t>
        </w:r>
        <w:r w:rsidR="0030256E">
          <w:rPr>
            <w:rFonts w:ascii="Calibri" w:hAnsi="Calibri"/>
            <w:sz w:val="20"/>
          </w:rPr>
          <w:t>Y</w:t>
        </w:r>
        <w:r w:rsidR="0030256E">
          <w:rPr>
            <w:rFonts w:ascii="Calibri" w:hAnsi="Calibri"/>
            <w:spacing w:val="1"/>
            <w:sz w:val="20"/>
          </w:rPr>
          <w:t xml:space="preserve"> </w:t>
        </w:r>
        <w:r w:rsidR="0030256E">
          <w:rPr>
            <w:rFonts w:ascii="Calibri" w:hAnsi="Calibri"/>
            <w:sz w:val="20"/>
          </w:rPr>
          <w:t>HOMBRES,</w:t>
        </w:r>
      </w:hyperlink>
      <w:r w:rsidR="0030256E">
        <w:rPr>
          <w:rFonts w:ascii="Calibri" w:hAnsi="Calibri"/>
          <w:spacing w:val="1"/>
          <w:sz w:val="20"/>
        </w:rPr>
        <w:t xml:space="preserve"> </w:t>
      </w:r>
      <w:hyperlink w:anchor="_bookmark36" w:history="1">
        <w:r w:rsidR="0030256E">
          <w:rPr>
            <w:rFonts w:ascii="Calibri" w:hAnsi="Calibri"/>
            <w:sz w:val="20"/>
          </w:rPr>
          <w:t>PROTECCIÓN DEL EMPLEO, CONDICIONES DE TRABAJO, PREVENCIÓN DE RIESGOS LABORALES E</w:t>
        </w:r>
      </w:hyperlink>
      <w:r w:rsidR="0030256E">
        <w:rPr>
          <w:rFonts w:ascii="Calibri" w:hAnsi="Calibri"/>
          <w:spacing w:val="1"/>
          <w:sz w:val="20"/>
        </w:rPr>
        <w:t xml:space="preserve"> </w:t>
      </w:r>
      <w:hyperlink w:anchor="_bookmark36" w:history="1">
        <w:r w:rsidR="0030256E">
          <w:rPr>
            <w:rFonts w:ascii="Calibri" w:hAnsi="Calibri"/>
            <w:sz w:val="20"/>
          </w:rPr>
          <w:t>INSERCIÓN SOCIOLABORAL DE PERSONAS CON DISCAPACIDAD, OBLIGACIÓN DE CONTRATAR A UN</w:t>
        </w:r>
      </w:hyperlink>
      <w:r w:rsidR="0030256E">
        <w:rPr>
          <w:rFonts w:ascii="Calibri" w:hAnsi="Calibri"/>
          <w:spacing w:val="1"/>
          <w:sz w:val="20"/>
        </w:rPr>
        <w:t xml:space="preserve"> </w:t>
      </w:r>
      <w:hyperlink w:anchor="_bookmark36" w:history="1">
        <w:r w:rsidR="0030256E">
          <w:rPr>
            <w:rFonts w:ascii="Calibri" w:hAnsi="Calibri"/>
            <w:sz w:val="20"/>
          </w:rPr>
          <w:t>NÚMERO</w:t>
        </w:r>
        <w:r w:rsidR="0030256E">
          <w:rPr>
            <w:rFonts w:ascii="Calibri" w:hAnsi="Calibri"/>
            <w:spacing w:val="1"/>
            <w:sz w:val="20"/>
          </w:rPr>
          <w:t xml:space="preserve"> </w:t>
        </w:r>
        <w:r w:rsidR="0030256E">
          <w:rPr>
            <w:rFonts w:ascii="Calibri" w:hAnsi="Calibri"/>
            <w:sz w:val="20"/>
          </w:rPr>
          <w:t>O</w:t>
        </w:r>
        <w:r w:rsidR="0030256E">
          <w:rPr>
            <w:rFonts w:ascii="Calibri" w:hAnsi="Calibri"/>
            <w:spacing w:val="1"/>
            <w:sz w:val="20"/>
          </w:rPr>
          <w:t xml:space="preserve"> </w:t>
        </w:r>
        <w:r w:rsidR="0030256E">
          <w:rPr>
            <w:rFonts w:ascii="Calibri" w:hAnsi="Calibri"/>
            <w:sz w:val="20"/>
          </w:rPr>
          <w:t>PORCENTAJE</w:t>
        </w:r>
        <w:r w:rsidR="0030256E">
          <w:rPr>
            <w:rFonts w:ascii="Calibri" w:hAnsi="Calibri"/>
            <w:spacing w:val="1"/>
            <w:sz w:val="20"/>
          </w:rPr>
          <w:t xml:space="preserve"> </w:t>
        </w:r>
        <w:r w:rsidR="0030256E">
          <w:rPr>
            <w:rFonts w:ascii="Calibri" w:hAnsi="Calibri"/>
            <w:sz w:val="20"/>
          </w:rPr>
          <w:t>ESPECÍFICO</w:t>
        </w:r>
        <w:r w:rsidR="0030256E">
          <w:rPr>
            <w:rFonts w:ascii="Calibri" w:hAnsi="Calibri"/>
            <w:spacing w:val="1"/>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PERSONAS</w:t>
        </w:r>
        <w:r w:rsidR="0030256E">
          <w:rPr>
            <w:rFonts w:ascii="Calibri" w:hAnsi="Calibri"/>
            <w:spacing w:val="1"/>
            <w:sz w:val="20"/>
          </w:rPr>
          <w:t xml:space="preserve"> </w:t>
        </w:r>
        <w:r w:rsidR="0030256E">
          <w:rPr>
            <w:rFonts w:ascii="Calibri" w:hAnsi="Calibri"/>
            <w:sz w:val="20"/>
          </w:rPr>
          <w:t>CON</w:t>
        </w:r>
        <w:r w:rsidR="0030256E">
          <w:rPr>
            <w:rFonts w:ascii="Calibri" w:hAnsi="Calibri"/>
            <w:spacing w:val="45"/>
            <w:sz w:val="20"/>
          </w:rPr>
          <w:t xml:space="preserve"> </w:t>
        </w:r>
        <w:r w:rsidR="0030256E">
          <w:rPr>
            <w:rFonts w:ascii="Calibri" w:hAnsi="Calibri"/>
            <w:sz w:val="20"/>
          </w:rPr>
          <w:t>DISCAPACIDAD,</w:t>
        </w:r>
        <w:r w:rsidR="0030256E">
          <w:rPr>
            <w:rFonts w:ascii="Calibri" w:hAnsi="Calibri"/>
            <w:spacing w:val="45"/>
            <w:sz w:val="20"/>
          </w:rPr>
          <w:t xml:space="preserve"> </w:t>
        </w:r>
        <w:r w:rsidR="0030256E">
          <w:rPr>
            <w:rFonts w:ascii="Calibri" w:hAnsi="Calibri"/>
            <w:sz w:val="20"/>
          </w:rPr>
          <w:t>Y</w:t>
        </w:r>
        <w:r w:rsidR="0030256E">
          <w:rPr>
            <w:rFonts w:ascii="Calibri" w:hAnsi="Calibri"/>
            <w:spacing w:val="45"/>
            <w:sz w:val="20"/>
          </w:rPr>
          <w:t xml:space="preserve"> </w:t>
        </w:r>
        <w:r w:rsidR="0030256E">
          <w:rPr>
            <w:rFonts w:ascii="Calibri" w:hAnsi="Calibri"/>
            <w:sz w:val="20"/>
          </w:rPr>
          <w:t>PROTECCIÓN</w:t>
        </w:r>
        <w:r w:rsidR="0030256E">
          <w:rPr>
            <w:rFonts w:ascii="Calibri" w:hAnsi="Calibri"/>
            <w:spacing w:val="45"/>
            <w:sz w:val="20"/>
          </w:rPr>
          <w:t xml:space="preserve"> </w:t>
        </w:r>
        <w:r w:rsidR="0030256E">
          <w:rPr>
            <w:rFonts w:ascii="Calibri" w:hAnsi="Calibri"/>
            <w:sz w:val="20"/>
          </w:rPr>
          <w:t>DE</w:t>
        </w:r>
      </w:hyperlink>
      <w:r w:rsidR="0030256E">
        <w:rPr>
          <w:rFonts w:ascii="Calibri" w:hAnsi="Calibri"/>
          <w:spacing w:val="1"/>
          <w:sz w:val="20"/>
        </w:rPr>
        <w:t xml:space="preserve"> </w:t>
      </w:r>
      <w:hyperlink w:anchor="_bookmark36" w:history="1">
        <w:r w:rsidR="0030256E">
          <w:rPr>
            <w:rFonts w:ascii="Calibri" w:hAnsi="Calibri"/>
            <w:sz w:val="20"/>
          </w:rPr>
          <w:t>DATOS</w:t>
        </w:r>
        <w:r w:rsidR="0030256E">
          <w:rPr>
            <w:rFonts w:ascii="Calibri" w:hAnsi="Calibri"/>
            <w:spacing w:val="13"/>
            <w:sz w:val="20"/>
          </w:rPr>
          <w:t xml:space="preserve"> </w:t>
        </w:r>
        <w:r w:rsidR="0030256E">
          <w:rPr>
            <w:rFonts w:ascii="Calibri" w:hAnsi="Calibri"/>
            <w:sz w:val="20"/>
          </w:rPr>
          <w:t>20</w:t>
        </w:r>
      </w:hyperlink>
    </w:p>
    <w:p w14:paraId="33F708E3" w14:textId="77777777" w:rsidR="003956DB" w:rsidRDefault="00DA20F7">
      <w:pPr>
        <w:pStyle w:val="Ttulo3"/>
        <w:tabs>
          <w:tab w:val="left" w:pos="9078"/>
        </w:tabs>
        <w:ind w:left="1126" w:right="1016" w:hanging="514"/>
        <w:jc w:val="both"/>
      </w:pPr>
      <w:hyperlink w:anchor="_bookmark37" w:history="1">
        <w:r w:rsidR="0030256E">
          <w:t>5.- PRESUPUESTO BASE DE LICITACIÓN, EXISTENCIA DE CRÉDITO, TRAMITACIÓN ANTICIPADA Y VALOR</w:t>
        </w:r>
      </w:hyperlink>
      <w:r w:rsidR="0030256E">
        <w:rPr>
          <w:spacing w:val="1"/>
        </w:rPr>
        <w:t xml:space="preserve"> </w:t>
      </w:r>
      <w:hyperlink w:anchor="_bookmark37" w:history="1">
        <w:r w:rsidR="0030256E">
          <w:t>ESTIMADO</w:t>
        </w:r>
        <w:r w:rsidR="0030256E">
          <w:rPr>
            <w:u w:val="single"/>
          </w:rPr>
          <w:tab/>
        </w:r>
        <w:r w:rsidR="0030256E">
          <w:t>20</w:t>
        </w:r>
      </w:hyperlink>
    </w:p>
    <w:p w14:paraId="271CB406" w14:textId="77777777" w:rsidR="003956DB" w:rsidRDefault="00DA20F7">
      <w:pPr>
        <w:tabs>
          <w:tab w:val="left" w:pos="9078"/>
        </w:tabs>
        <w:spacing w:line="243" w:lineRule="exact"/>
        <w:ind w:left="613"/>
        <w:jc w:val="both"/>
        <w:rPr>
          <w:rFonts w:ascii="Calibri" w:hAnsi="Calibri"/>
          <w:sz w:val="20"/>
        </w:rPr>
      </w:pPr>
      <w:hyperlink w:anchor="_bookmark38" w:history="1">
        <w:r w:rsidR="0030256E">
          <w:rPr>
            <w:rFonts w:ascii="Calibri" w:hAnsi="Calibri"/>
            <w:sz w:val="20"/>
          </w:rPr>
          <w:t>6.-</w:t>
        </w:r>
        <w:r w:rsidR="0030256E">
          <w:rPr>
            <w:rFonts w:ascii="Calibri" w:hAnsi="Calibri"/>
            <w:spacing w:val="-5"/>
            <w:sz w:val="20"/>
          </w:rPr>
          <w:t xml:space="preserve"> </w:t>
        </w:r>
        <w:r w:rsidR="0030256E">
          <w:rPr>
            <w:rFonts w:ascii="Calibri" w:hAnsi="Calibri"/>
            <w:sz w:val="20"/>
          </w:rPr>
          <w:t>PRECIO</w:t>
        </w:r>
        <w:r w:rsidR="0030256E">
          <w:rPr>
            <w:rFonts w:ascii="Calibri" w:hAnsi="Calibri"/>
            <w:spacing w:val="-4"/>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pacing w:val="-1"/>
            <w:sz w:val="20"/>
          </w:rPr>
          <w:t xml:space="preserve"> </w:t>
        </w:r>
        <w:r w:rsidR="0030256E">
          <w:rPr>
            <w:rFonts w:ascii="Calibri" w:hAnsi="Calibri"/>
            <w:sz w:val="20"/>
          </w:rPr>
          <w:t>Y</w:t>
        </w:r>
        <w:r w:rsidR="0030256E">
          <w:rPr>
            <w:rFonts w:ascii="Calibri" w:hAnsi="Calibri"/>
            <w:spacing w:val="-3"/>
            <w:sz w:val="20"/>
          </w:rPr>
          <w:t xml:space="preserve"> </w:t>
        </w:r>
        <w:r w:rsidR="0030256E">
          <w:rPr>
            <w:rFonts w:ascii="Calibri" w:hAnsi="Calibri"/>
            <w:sz w:val="20"/>
          </w:rPr>
          <w:t>PRESUPUESTO</w:t>
        </w:r>
        <w:r w:rsidR="0030256E">
          <w:rPr>
            <w:rFonts w:ascii="Calibri" w:hAnsi="Calibri"/>
            <w:spacing w:val="-3"/>
            <w:sz w:val="20"/>
          </w:rPr>
          <w:t xml:space="preserve"> </w:t>
        </w:r>
        <w:r w:rsidR="0030256E">
          <w:rPr>
            <w:rFonts w:ascii="Calibri" w:hAnsi="Calibri"/>
            <w:sz w:val="20"/>
          </w:rPr>
          <w:t>MÁXIMO</w:t>
        </w:r>
        <w:r w:rsidR="0030256E">
          <w:rPr>
            <w:rFonts w:ascii="Calibri" w:hAnsi="Calibri"/>
            <w:spacing w:val="-3"/>
            <w:sz w:val="20"/>
          </w:rPr>
          <w:t xml:space="preserve"> </w:t>
        </w:r>
        <w:r w:rsidR="0030256E">
          <w:rPr>
            <w:rFonts w:ascii="Calibri" w:hAnsi="Calibri"/>
            <w:sz w:val="20"/>
          </w:rPr>
          <w:t>LIMITATIVO</w:t>
        </w:r>
        <w:r w:rsidR="0030256E">
          <w:rPr>
            <w:rFonts w:ascii="Calibri" w:hAnsi="Calibri"/>
            <w:spacing w:val="-4"/>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20</w:t>
        </w:r>
      </w:hyperlink>
    </w:p>
    <w:p w14:paraId="13330F91" w14:textId="77777777" w:rsidR="003956DB" w:rsidRDefault="00DA20F7">
      <w:pPr>
        <w:pStyle w:val="Ttulo3"/>
        <w:tabs>
          <w:tab w:val="left" w:pos="9078"/>
        </w:tabs>
        <w:spacing w:before="1"/>
        <w:jc w:val="both"/>
      </w:pPr>
      <w:hyperlink w:anchor="_bookmark39" w:history="1">
        <w:r w:rsidR="0030256E">
          <w:t>7.-</w:t>
        </w:r>
        <w:r w:rsidR="0030256E">
          <w:rPr>
            <w:spacing w:val="-4"/>
          </w:rPr>
          <w:t xml:space="preserve"> </w:t>
        </w:r>
        <w:r w:rsidR="0030256E">
          <w:t>REVISIÓN</w:t>
        </w:r>
        <w:r w:rsidR="0030256E">
          <w:rPr>
            <w:spacing w:val="-3"/>
          </w:rPr>
          <w:t xml:space="preserve"> </w:t>
        </w:r>
        <w:r w:rsidR="0030256E">
          <w:t>DE</w:t>
        </w:r>
        <w:r w:rsidR="0030256E">
          <w:rPr>
            <w:spacing w:val="-2"/>
          </w:rPr>
          <w:t xml:space="preserve"> </w:t>
        </w:r>
        <w:r w:rsidR="0030256E">
          <w:t>PRECIOS</w:t>
        </w:r>
        <w:r w:rsidR="0030256E">
          <w:rPr>
            <w:u w:val="single"/>
          </w:rPr>
          <w:tab/>
        </w:r>
        <w:r w:rsidR="0030256E">
          <w:t>21</w:t>
        </w:r>
      </w:hyperlink>
    </w:p>
    <w:p w14:paraId="28E8E8CC" w14:textId="77777777" w:rsidR="003956DB" w:rsidRDefault="00DA20F7">
      <w:pPr>
        <w:tabs>
          <w:tab w:val="left" w:pos="9078"/>
        </w:tabs>
        <w:spacing w:before="1"/>
        <w:ind w:left="613"/>
        <w:jc w:val="both"/>
        <w:rPr>
          <w:rFonts w:ascii="Calibri" w:hAnsi="Calibri"/>
          <w:sz w:val="20"/>
        </w:rPr>
      </w:pPr>
      <w:hyperlink w:anchor="_bookmark40" w:history="1">
        <w:r w:rsidR="0030256E">
          <w:rPr>
            <w:rFonts w:ascii="Calibri" w:hAnsi="Calibri"/>
            <w:sz w:val="20"/>
          </w:rPr>
          <w:t>8.-</w:t>
        </w:r>
        <w:r w:rsidR="0030256E">
          <w:rPr>
            <w:rFonts w:ascii="Calibri" w:hAnsi="Calibri"/>
            <w:spacing w:val="-5"/>
            <w:sz w:val="20"/>
          </w:rPr>
          <w:t xml:space="preserve"> </w:t>
        </w:r>
        <w:r w:rsidR="0030256E">
          <w:rPr>
            <w:rFonts w:ascii="Calibri" w:hAnsi="Calibri"/>
            <w:sz w:val="20"/>
          </w:rPr>
          <w:t>VIGENCIA</w:t>
        </w:r>
        <w:r w:rsidR="0030256E">
          <w:rPr>
            <w:rFonts w:ascii="Calibri" w:hAnsi="Calibri"/>
            <w:spacing w:val="-4"/>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pacing w:val="-2"/>
            <w:sz w:val="20"/>
          </w:rPr>
          <w:t xml:space="preserve"> </w:t>
        </w:r>
        <w:r w:rsidR="0030256E">
          <w:rPr>
            <w:rFonts w:ascii="Calibri" w:hAnsi="Calibri"/>
            <w:sz w:val="20"/>
          </w:rPr>
          <w:t>PLAZO</w:t>
        </w:r>
        <w:r w:rsidR="0030256E">
          <w:rPr>
            <w:rFonts w:ascii="Calibri" w:hAnsi="Calibri"/>
            <w:spacing w:val="-3"/>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EJECUCIÓN</w:t>
        </w:r>
        <w:r w:rsidR="0030256E">
          <w:rPr>
            <w:rFonts w:ascii="Calibri" w:hAnsi="Calibri"/>
            <w:spacing w:val="-3"/>
            <w:sz w:val="20"/>
          </w:rPr>
          <w:t xml:space="preserve"> </w:t>
        </w:r>
        <w:r w:rsidR="0030256E">
          <w:rPr>
            <w:rFonts w:ascii="Calibri" w:hAnsi="Calibri"/>
            <w:sz w:val="20"/>
          </w:rPr>
          <w:t>O</w:t>
        </w:r>
        <w:r w:rsidR="0030256E">
          <w:rPr>
            <w:rFonts w:ascii="Calibri" w:hAnsi="Calibri"/>
            <w:spacing w:val="-4"/>
            <w:sz w:val="20"/>
          </w:rPr>
          <w:t xml:space="preserve"> </w:t>
        </w:r>
        <w:r w:rsidR="0030256E">
          <w:rPr>
            <w:rFonts w:ascii="Calibri" w:hAnsi="Calibri"/>
            <w:sz w:val="20"/>
          </w:rPr>
          <w:t>DURACIÓN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4"/>
            <w:sz w:val="20"/>
          </w:rPr>
          <w:t xml:space="preserve"> </w:t>
        </w:r>
        <w:r w:rsidR="0030256E">
          <w:rPr>
            <w:rFonts w:ascii="Calibri" w:hAnsi="Calibri"/>
            <w:sz w:val="20"/>
          </w:rPr>
          <w:t>CONTRATO.</w:t>
        </w:r>
        <w:r w:rsidR="0030256E">
          <w:rPr>
            <w:rFonts w:ascii="Calibri" w:hAnsi="Calibri"/>
            <w:spacing w:val="-3"/>
            <w:sz w:val="20"/>
          </w:rPr>
          <w:t xml:space="preserve"> </w:t>
        </w:r>
        <w:r w:rsidR="0030256E">
          <w:rPr>
            <w:rFonts w:ascii="Calibri" w:hAnsi="Calibri"/>
            <w:sz w:val="20"/>
          </w:rPr>
          <w:t>PRÓRROGA</w:t>
        </w:r>
        <w:r w:rsidR="0030256E">
          <w:rPr>
            <w:rFonts w:ascii="Calibri" w:hAnsi="Calibri"/>
            <w:sz w:val="20"/>
            <w:u w:val="single"/>
          </w:rPr>
          <w:tab/>
        </w:r>
        <w:r w:rsidR="0030256E">
          <w:rPr>
            <w:rFonts w:ascii="Calibri" w:hAnsi="Calibri"/>
            <w:sz w:val="20"/>
          </w:rPr>
          <w:t>21</w:t>
        </w:r>
      </w:hyperlink>
    </w:p>
    <w:p w14:paraId="0A3799A7" w14:textId="77777777" w:rsidR="003956DB" w:rsidRDefault="00DA20F7">
      <w:pPr>
        <w:pStyle w:val="Ttulo3"/>
        <w:tabs>
          <w:tab w:val="left" w:pos="9373"/>
        </w:tabs>
        <w:ind w:left="853" w:right="672"/>
        <w:jc w:val="both"/>
      </w:pPr>
      <w:hyperlink w:anchor="_bookmark41" w:history="1">
        <w:r w:rsidR="0030256E">
          <w:t>8.1.-</w:t>
        </w:r>
        <w:r w:rsidR="0030256E">
          <w:rPr>
            <w:spacing w:val="-3"/>
          </w:rPr>
          <w:t xml:space="preserve"> </w:t>
        </w:r>
        <w:r w:rsidR="0030256E">
          <w:t>Contratos</w:t>
        </w:r>
        <w:r w:rsidR="0030256E">
          <w:rPr>
            <w:spacing w:val="-3"/>
          </w:rPr>
          <w:t xml:space="preserve"> </w:t>
        </w:r>
        <w:r w:rsidR="0030256E">
          <w:t>de</w:t>
        </w:r>
        <w:r w:rsidR="0030256E">
          <w:rPr>
            <w:spacing w:val="-2"/>
          </w:rPr>
          <w:t xml:space="preserve"> </w:t>
        </w:r>
        <w:r w:rsidR="0030256E">
          <w:t>tracto único:</w:t>
        </w:r>
        <w:r w:rsidR="0030256E">
          <w:rPr>
            <w:u w:val="single"/>
          </w:rPr>
          <w:tab/>
        </w:r>
        <w:r w:rsidR="0030256E">
          <w:rPr>
            <w:spacing w:val="-1"/>
          </w:rPr>
          <w:t>21</w:t>
        </w:r>
      </w:hyperlink>
      <w:r w:rsidR="0030256E">
        <w:rPr>
          <w:spacing w:val="-42"/>
        </w:rPr>
        <w:t xml:space="preserve"> </w:t>
      </w:r>
      <w:hyperlink w:anchor="_bookmark42" w:history="1">
        <w:r w:rsidR="0030256E">
          <w:t>8.2.-</w:t>
        </w:r>
        <w:r w:rsidR="0030256E">
          <w:rPr>
            <w:spacing w:val="-3"/>
          </w:rPr>
          <w:t xml:space="preserve"> </w:t>
        </w:r>
        <w:r w:rsidR="0030256E">
          <w:t>Contratos</w:t>
        </w:r>
        <w:r w:rsidR="0030256E">
          <w:rPr>
            <w:spacing w:val="-4"/>
          </w:rPr>
          <w:t xml:space="preserve"> </w:t>
        </w:r>
        <w:r w:rsidR="0030256E">
          <w:t>de</w:t>
        </w:r>
        <w:r w:rsidR="0030256E">
          <w:rPr>
            <w:spacing w:val="-3"/>
          </w:rPr>
          <w:t xml:space="preserve"> </w:t>
        </w:r>
        <w:r w:rsidR="0030256E">
          <w:t>tracto</w:t>
        </w:r>
        <w:r w:rsidR="0030256E">
          <w:rPr>
            <w:spacing w:val="-2"/>
          </w:rPr>
          <w:t xml:space="preserve"> </w:t>
        </w:r>
        <w:r w:rsidR="0030256E">
          <w:t>sucesivo:</w:t>
        </w:r>
        <w:r w:rsidR="0030256E">
          <w:rPr>
            <w:u w:val="single"/>
          </w:rPr>
          <w:tab/>
        </w:r>
        <w:r w:rsidR="0030256E">
          <w:rPr>
            <w:spacing w:val="-1"/>
          </w:rPr>
          <w:t>21</w:t>
        </w:r>
      </w:hyperlink>
      <w:r w:rsidR="0030256E">
        <w:rPr>
          <w:spacing w:val="-43"/>
        </w:rPr>
        <w:t xml:space="preserve"> </w:t>
      </w:r>
      <w:hyperlink w:anchor="_bookmark43" w:history="1">
        <w:r w:rsidR="0030256E">
          <w:t>8.3.-</w:t>
        </w:r>
        <w:r w:rsidR="0030256E">
          <w:rPr>
            <w:spacing w:val="-3"/>
          </w:rPr>
          <w:t xml:space="preserve"> </w:t>
        </w:r>
        <w:r w:rsidR="0030256E">
          <w:t>Prórroga</w:t>
        </w:r>
        <w:r w:rsidR="0030256E">
          <w:rPr>
            <w:spacing w:val="-2"/>
          </w:rPr>
          <w:t xml:space="preserve"> </w:t>
        </w:r>
        <w:r w:rsidR="0030256E">
          <w:t>contratos</w:t>
        </w:r>
        <w:r w:rsidR="0030256E">
          <w:rPr>
            <w:spacing w:val="-4"/>
          </w:rPr>
          <w:t xml:space="preserve"> </w:t>
        </w:r>
        <w:r w:rsidR="0030256E">
          <w:t>de</w:t>
        </w:r>
        <w:r w:rsidR="0030256E">
          <w:rPr>
            <w:spacing w:val="-2"/>
          </w:rPr>
          <w:t xml:space="preserve"> </w:t>
        </w:r>
        <w:r w:rsidR="0030256E">
          <w:t>tracto</w:t>
        </w:r>
        <w:r w:rsidR="0030256E">
          <w:rPr>
            <w:spacing w:val="-2"/>
          </w:rPr>
          <w:t xml:space="preserve"> </w:t>
        </w:r>
        <w:r w:rsidR="0030256E">
          <w:t>sucesivo:</w:t>
        </w:r>
        <w:r w:rsidR="0030256E">
          <w:rPr>
            <w:u w:val="single"/>
          </w:rPr>
          <w:tab/>
        </w:r>
        <w:r w:rsidR="0030256E">
          <w:rPr>
            <w:spacing w:val="-1"/>
          </w:rPr>
          <w:t>21</w:t>
        </w:r>
      </w:hyperlink>
    </w:p>
    <w:p w14:paraId="120E5058" w14:textId="77777777" w:rsidR="003956DB" w:rsidRDefault="00DA20F7">
      <w:pPr>
        <w:tabs>
          <w:tab w:val="left" w:pos="9078"/>
        </w:tabs>
        <w:spacing w:line="244" w:lineRule="exact"/>
        <w:ind w:left="613"/>
        <w:jc w:val="both"/>
        <w:rPr>
          <w:rFonts w:ascii="Calibri" w:hAnsi="Calibri"/>
          <w:sz w:val="20"/>
        </w:rPr>
      </w:pPr>
      <w:hyperlink w:anchor="_bookmark44" w:history="1">
        <w:r w:rsidR="0030256E">
          <w:rPr>
            <w:rFonts w:ascii="Calibri" w:hAnsi="Calibri"/>
            <w:sz w:val="20"/>
          </w:rPr>
          <w:t>9.-</w:t>
        </w:r>
        <w:r w:rsidR="0030256E">
          <w:rPr>
            <w:rFonts w:ascii="Calibri" w:hAnsi="Calibri"/>
            <w:spacing w:val="-3"/>
            <w:sz w:val="20"/>
          </w:rPr>
          <w:t xml:space="preserve"> </w:t>
        </w:r>
        <w:r w:rsidR="0030256E">
          <w:rPr>
            <w:rFonts w:ascii="Calibri" w:hAnsi="Calibri"/>
            <w:sz w:val="20"/>
          </w:rPr>
          <w:t>GARANTÍAS</w:t>
        </w:r>
        <w:r w:rsidR="0030256E">
          <w:rPr>
            <w:rFonts w:ascii="Calibri" w:hAnsi="Calibri"/>
            <w:sz w:val="20"/>
            <w:u w:val="single"/>
          </w:rPr>
          <w:tab/>
        </w:r>
        <w:r w:rsidR="0030256E">
          <w:rPr>
            <w:rFonts w:ascii="Calibri" w:hAnsi="Calibri"/>
            <w:sz w:val="20"/>
          </w:rPr>
          <w:t>21</w:t>
        </w:r>
      </w:hyperlink>
    </w:p>
    <w:p w14:paraId="4A2D0E0B" w14:textId="77777777" w:rsidR="003956DB" w:rsidRDefault="003956DB">
      <w:pPr>
        <w:spacing w:line="244" w:lineRule="exact"/>
        <w:jc w:val="both"/>
        <w:rPr>
          <w:rFonts w:ascii="Calibri" w:hAnsi="Calibri"/>
          <w:sz w:val="20"/>
        </w:rPr>
        <w:sectPr w:rsidR="003956DB" w:rsidSect="00BE3E63">
          <w:pgSz w:w="11910" w:h="16840"/>
          <w:pgMar w:top="320" w:right="600" w:bottom="680" w:left="1000" w:header="284" w:footer="485" w:gutter="0"/>
          <w:cols w:space="720"/>
        </w:sectPr>
      </w:pPr>
    </w:p>
    <w:p w14:paraId="3D80A02D" w14:textId="77777777" w:rsidR="003956DB" w:rsidRDefault="003956DB">
      <w:pPr>
        <w:pStyle w:val="Textoindependiente"/>
        <w:ind w:left="7933"/>
        <w:rPr>
          <w:rFonts w:ascii="Calibri"/>
          <w:sz w:val="20"/>
        </w:rPr>
      </w:pPr>
    </w:p>
    <w:p w14:paraId="0A8DB292" w14:textId="77777777" w:rsidR="003956DB" w:rsidRPr="00366A2C" w:rsidRDefault="00DA20F7" w:rsidP="00366A2C">
      <w:pPr>
        <w:tabs>
          <w:tab w:val="left" w:pos="9078"/>
        </w:tabs>
        <w:spacing w:line="244" w:lineRule="exact"/>
        <w:ind w:left="613"/>
        <w:jc w:val="both"/>
        <w:rPr>
          <w:rFonts w:ascii="Calibri" w:hAnsi="Calibri"/>
          <w:sz w:val="20"/>
        </w:rPr>
      </w:pPr>
      <w:hyperlink w:anchor="_bookmark45" w:history="1">
        <w:r w:rsidR="0030256E" w:rsidRPr="00366A2C">
          <w:rPr>
            <w:rFonts w:ascii="Calibri" w:hAnsi="Calibri"/>
            <w:sz w:val="20"/>
          </w:rPr>
          <w:t>10.- PERFIL DE CONTRATANTE Y CONSULTAS</w:t>
        </w:r>
        <w:r w:rsidR="0030256E" w:rsidRPr="00366A2C">
          <w:rPr>
            <w:rFonts w:ascii="Calibri" w:hAnsi="Calibri"/>
            <w:sz w:val="20"/>
          </w:rPr>
          <w:tab/>
          <w:t>22</w:t>
        </w:r>
      </w:hyperlink>
    </w:p>
    <w:p w14:paraId="790844CE" w14:textId="77777777" w:rsidR="003956DB" w:rsidRDefault="00DA20F7">
      <w:pPr>
        <w:tabs>
          <w:tab w:val="left" w:pos="9408"/>
        </w:tabs>
        <w:spacing w:line="268" w:lineRule="exact"/>
        <w:ind w:left="373"/>
        <w:rPr>
          <w:rFonts w:ascii="Calibri" w:hAnsi="Calibri"/>
          <w:b/>
        </w:rPr>
      </w:pPr>
      <w:hyperlink w:anchor="_bookmark46" w:history="1">
        <w:r w:rsidR="0030256E">
          <w:rPr>
            <w:rFonts w:ascii="Calibri" w:hAnsi="Calibri"/>
            <w:b/>
          </w:rPr>
          <w:t>II.-</w:t>
        </w:r>
        <w:r w:rsidR="0030256E">
          <w:rPr>
            <w:rFonts w:ascii="Calibri" w:hAnsi="Calibri"/>
            <w:b/>
            <w:spacing w:val="-2"/>
          </w:rPr>
          <w:t xml:space="preserve"> </w:t>
        </w:r>
        <w:r w:rsidR="0030256E">
          <w:rPr>
            <w:rFonts w:ascii="Calibri" w:hAnsi="Calibri"/>
            <w:b/>
          </w:rPr>
          <w:t>LICITACIÓN</w:t>
        </w:r>
        <w:r w:rsidR="0030256E">
          <w:rPr>
            <w:rFonts w:ascii="Calibri" w:hAnsi="Calibri"/>
            <w:b/>
            <w:u w:val="thick"/>
          </w:rPr>
          <w:tab/>
        </w:r>
        <w:r w:rsidR="0030256E">
          <w:rPr>
            <w:rFonts w:ascii="Calibri" w:hAnsi="Calibri"/>
            <w:b/>
          </w:rPr>
          <w:t>24</w:t>
        </w:r>
      </w:hyperlink>
    </w:p>
    <w:p w14:paraId="4D4494C3" w14:textId="77777777" w:rsidR="003956DB" w:rsidRDefault="00DA20F7">
      <w:pPr>
        <w:pStyle w:val="Ttulo3"/>
        <w:tabs>
          <w:tab w:val="left" w:pos="8705"/>
        </w:tabs>
        <w:spacing w:before="1"/>
        <w:ind w:left="0" w:right="1016"/>
        <w:jc w:val="right"/>
      </w:pPr>
      <w:hyperlink w:anchor="_bookmark47" w:history="1">
        <w:r w:rsidR="0030256E">
          <w:t>11.-CONDICIONES</w:t>
        </w:r>
        <w:r w:rsidR="0030256E">
          <w:rPr>
            <w:spacing w:val="-5"/>
          </w:rPr>
          <w:t xml:space="preserve"> </w:t>
        </w:r>
        <w:r w:rsidR="0030256E">
          <w:t>PARA</w:t>
        </w:r>
        <w:r w:rsidR="0030256E">
          <w:rPr>
            <w:spacing w:val="-4"/>
          </w:rPr>
          <w:t xml:space="preserve"> </w:t>
        </w:r>
        <w:r w:rsidR="0030256E">
          <w:t>PARTICIPAR</w:t>
        </w:r>
        <w:r w:rsidR="0030256E">
          <w:rPr>
            <w:u w:val="single"/>
          </w:rPr>
          <w:tab/>
        </w:r>
        <w:r w:rsidR="0030256E">
          <w:t>24</w:t>
        </w:r>
      </w:hyperlink>
    </w:p>
    <w:p w14:paraId="5B0BD57B" w14:textId="77777777" w:rsidR="003956DB" w:rsidRDefault="00DA20F7">
      <w:pPr>
        <w:tabs>
          <w:tab w:val="left" w:pos="8465"/>
        </w:tabs>
        <w:ind w:right="1016"/>
        <w:jc w:val="right"/>
        <w:rPr>
          <w:rFonts w:ascii="Calibri" w:hAnsi="Calibri"/>
          <w:sz w:val="20"/>
        </w:rPr>
      </w:pPr>
      <w:hyperlink w:anchor="_bookmark48" w:history="1">
        <w:r w:rsidR="0030256E">
          <w:rPr>
            <w:rFonts w:ascii="Calibri" w:hAnsi="Calibri"/>
            <w:sz w:val="20"/>
          </w:rPr>
          <w:t>12.-</w:t>
        </w:r>
        <w:r w:rsidR="0030256E">
          <w:rPr>
            <w:rFonts w:ascii="Calibri" w:hAnsi="Calibri"/>
            <w:spacing w:val="-4"/>
            <w:sz w:val="20"/>
          </w:rPr>
          <w:t xml:space="preserve"> </w:t>
        </w:r>
        <w:r w:rsidR="0030256E">
          <w:rPr>
            <w:rFonts w:ascii="Calibri" w:hAnsi="Calibri"/>
            <w:sz w:val="20"/>
          </w:rPr>
          <w:t>PRESENTACIÓN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OFERTAS</w:t>
        </w:r>
        <w:r w:rsidR="0030256E">
          <w:rPr>
            <w:rFonts w:ascii="Calibri" w:hAnsi="Calibri"/>
            <w:sz w:val="20"/>
            <w:u w:val="single"/>
          </w:rPr>
          <w:tab/>
        </w:r>
        <w:r w:rsidR="0030256E">
          <w:rPr>
            <w:rFonts w:ascii="Calibri" w:hAnsi="Calibri"/>
            <w:sz w:val="20"/>
          </w:rPr>
          <w:t>25</w:t>
        </w:r>
      </w:hyperlink>
    </w:p>
    <w:p w14:paraId="7009A4F3" w14:textId="77777777" w:rsidR="003956DB" w:rsidRDefault="00DA20F7">
      <w:pPr>
        <w:pStyle w:val="Ttulo3"/>
        <w:tabs>
          <w:tab w:val="left" w:pos="9373"/>
        </w:tabs>
        <w:spacing w:before="1" w:line="243" w:lineRule="exact"/>
        <w:ind w:left="853"/>
      </w:pPr>
      <w:hyperlink w:anchor="_bookmark49" w:history="1">
        <w:r w:rsidR="0030256E">
          <w:t>12.1.-</w:t>
        </w:r>
        <w:r w:rsidR="0030256E">
          <w:rPr>
            <w:spacing w:val="-2"/>
          </w:rPr>
          <w:t xml:space="preserve"> </w:t>
        </w:r>
        <w:r w:rsidR="0030256E">
          <w:t>Idioma</w:t>
        </w:r>
        <w:r w:rsidR="0030256E">
          <w:rPr>
            <w:u w:val="single"/>
          </w:rPr>
          <w:tab/>
        </w:r>
        <w:r w:rsidR="0030256E">
          <w:t>25</w:t>
        </w:r>
      </w:hyperlink>
    </w:p>
    <w:p w14:paraId="3D09F33E" w14:textId="77777777" w:rsidR="003956DB" w:rsidRDefault="00DA20F7">
      <w:pPr>
        <w:tabs>
          <w:tab w:val="left" w:pos="9373"/>
        </w:tabs>
        <w:spacing w:line="243" w:lineRule="exact"/>
        <w:ind w:left="853"/>
        <w:rPr>
          <w:rFonts w:ascii="Calibri"/>
          <w:sz w:val="20"/>
        </w:rPr>
      </w:pPr>
      <w:hyperlink w:anchor="_bookmark50" w:history="1">
        <w:r w:rsidR="0030256E">
          <w:rPr>
            <w:rFonts w:ascii="Calibri"/>
            <w:sz w:val="20"/>
          </w:rPr>
          <w:t>12.2.-</w:t>
        </w:r>
        <w:r w:rsidR="0030256E">
          <w:rPr>
            <w:rFonts w:ascii="Calibri"/>
            <w:spacing w:val="-3"/>
            <w:sz w:val="20"/>
          </w:rPr>
          <w:t xml:space="preserve"> </w:t>
        </w:r>
        <w:r w:rsidR="0030256E">
          <w:rPr>
            <w:rFonts w:ascii="Calibri"/>
            <w:sz w:val="20"/>
          </w:rPr>
          <w:t>Medios</w:t>
        </w:r>
        <w:r w:rsidR="0030256E">
          <w:rPr>
            <w:rFonts w:ascii="Calibri"/>
            <w:sz w:val="20"/>
            <w:u w:val="single"/>
          </w:rPr>
          <w:tab/>
        </w:r>
        <w:r w:rsidR="0030256E">
          <w:rPr>
            <w:rFonts w:ascii="Calibri"/>
            <w:sz w:val="20"/>
          </w:rPr>
          <w:t>25</w:t>
        </w:r>
      </w:hyperlink>
    </w:p>
    <w:p w14:paraId="41C559D4" w14:textId="77777777" w:rsidR="003956DB" w:rsidRDefault="00DA20F7">
      <w:pPr>
        <w:pStyle w:val="Ttulo3"/>
        <w:tabs>
          <w:tab w:val="left" w:pos="9374"/>
        </w:tabs>
        <w:spacing w:before="1"/>
        <w:ind w:left="853"/>
      </w:pPr>
      <w:hyperlink w:anchor="_bookmark51" w:history="1">
        <w:r w:rsidR="0030256E">
          <w:t>12.3.-</w:t>
        </w:r>
        <w:r w:rsidR="0030256E">
          <w:rPr>
            <w:spacing w:val="-3"/>
          </w:rPr>
          <w:t xml:space="preserve"> </w:t>
        </w:r>
        <w:r w:rsidR="0030256E">
          <w:t>Confidencialidad</w:t>
        </w:r>
        <w:r w:rsidR="0030256E">
          <w:rPr>
            <w:u w:val="single"/>
          </w:rPr>
          <w:tab/>
        </w:r>
        <w:r w:rsidR="0030256E">
          <w:t>26</w:t>
        </w:r>
      </w:hyperlink>
    </w:p>
    <w:p w14:paraId="4B13FEB8" w14:textId="77777777" w:rsidR="003956DB" w:rsidRDefault="00DA20F7">
      <w:pPr>
        <w:tabs>
          <w:tab w:val="left" w:pos="9373"/>
        </w:tabs>
        <w:ind w:left="853"/>
        <w:rPr>
          <w:rFonts w:ascii="Calibri" w:hAnsi="Calibri"/>
          <w:sz w:val="20"/>
        </w:rPr>
      </w:pPr>
      <w:hyperlink w:anchor="_bookmark52" w:history="1">
        <w:r w:rsidR="0030256E">
          <w:rPr>
            <w:rFonts w:ascii="Calibri" w:hAnsi="Calibri"/>
            <w:sz w:val="20"/>
          </w:rPr>
          <w:t>12.4.-</w:t>
        </w:r>
        <w:r w:rsidR="0030256E">
          <w:rPr>
            <w:rFonts w:ascii="Calibri" w:hAnsi="Calibri"/>
            <w:spacing w:val="-2"/>
            <w:sz w:val="20"/>
          </w:rPr>
          <w:t xml:space="preserve"> </w:t>
        </w:r>
        <w:r w:rsidR="0030256E">
          <w:rPr>
            <w:rFonts w:ascii="Calibri" w:hAnsi="Calibri"/>
            <w:sz w:val="20"/>
          </w:rPr>
          <w:t>Comprobación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4"/>
            <w:sz w:val="20"/>
          </w:rPr>
          <w:t xml:space="preserve"> </w:t>
        </w:r>
        <w:r w:rsidR="0030256E">
          <w:rPr>
            <w:rFonts w:ascii="Calibri" w:hAnsi="Calibri"/>
            <w:sz w:val="20"/>
          </w:rPr>
          <w:t>documentación</w:t>
        </w:r>
        <w:r w:rsidR="0030256E">
          <w:rPr>
            <w:rFonts w:ascii="Calibri" w:hAnsi="Calibri"/>
            <w:sz w:val="20"/>
            <w:u w:val="single"/>
          </w:rPr>
          <w:tab/>
        </w:r>
        <w:r w:rsidR="0030256E">
          <w:rPr>
            <w:rFonts w:ascii="Calibri" w:hAnsi="Calibri"/>
            <w:sz w:val="20"/>
          </w:rPr>
          <w:t>27</w:t>
        </w:r>
      </w:hyperlink>
    </w:p>
    <w:p w14:paraId="591FB77A" w14:textId="77777777" w:rsidR="003956DB" w:rsidRDefault="00DA20F7">
      <w:pPr>
        <w:pStyle w:val="Ttulo3"/>
        <w:tabs>
          <w:tab w:val="left" w:pos="9373"/>
        </w:tabs>
        <w:spacing w:before="1"/>
        <w:ind w:right="672" w:firstLine="240"/>
      </w:pPr>
      <w:hyperlink w:anchor="_bookmark53" w:history="1">
        <w:r w:rsidR="0030256E">
          <w:t>12.5.- Notificaciones y</w:t>
        </w:r>
        <w:r w:rsidR="0030256E">
          <w:rPr>
            <w:spacing w:val="2"/>
          </w:rPr>
          <w:t xml:space="preserve"> </w:t>
        </w:r>
        <w:r w:rsidR="0030256E">
          <w:t>comunicaciones</w:t>
        </w:r>
        <w:r w:rsidR="0030256E">
          <w:rPr>
            <w:u w:val="single"/>
          </w:rPr>
          <w:tab/>
        </w:r>
        <w:r w:rsidR="0030256E">
          <w:rPr>
            <w:spacing w:val="-1"/>
          </w:rPr>
          <w:t>27</w:t>
        </w:r>
      </w:hyperlink>
      <w:r w:rsidR="0030256E">
        <w:rPr>
          <w:spacing w:val="-42"/>
        </w:rPr>
        <w:t xml:space="preserve"> </w:t>
      </w:r>
      <w:hyperlink w:anchor="_bookmark54" w:history="1">
        <w:r w:rsidR="0030256E">
          <w:t>13.-</w:t>
        </w:r>
        <w:r w:rsidR="0030256E">
          <w:rPr>
            <w:spacing w:val="-5"/>
          </w:rPr>
          <w:t xml:space="preserve"> </w:t>
        </w:r>
        <w:r w:rsidR="0030256E">
          <w:t>SOBRE</w:t>
        </w:r>
        <w:r w:rsidR="0030256E">
          <w:rPr>
            <w:spacing w:val="-4"/>
          </w:rPr>
          <w:t xml:space="preserve"> </w:t>
        </w:r>
        <w:r w:rsidR="0030256E">
          <w:t>A</w:t>
        </w:r>
        <w:r w:rsidR="0030256E">
          <w:rPr>
            <w:spacing w:val="-4"/>
          </w:rPr>
          <w:t xml:space="preserve"> </w:t>
        </w:r>
        <w:r w:rsidR="0030256E">
          <w:t>«DOCUMENTACIÓN</w:t>
        </w:r>
        <w:r w:rsidR="0030256E">
          <w:rPr>
            <w:spacing w:val="-3"/>
          </w:rPr>
          <w:t xml:space="preserve"> </w:t>
        </w:r>
        <w:r w:rsidR="0030256E">
          <w:t>ACREDITATIVA</w:t>
        </w:r>
        <w:r w:rsidR="0030256E">
          <w:rPr>
            <w:spacing w:val="-5"/>
          </w:rPr>
          <w:t xml:space="preserve"> </w:t>
        </w:r>
        <w:r w:rsidR="0030256E">
          <w:t>DEL</w:t>
        </w:r>
        <w:r w:rsidR="0030256E">
          <w:rPr>
            <w:spacing w:val="-4"/>
          </w:rPr>
          <w:t xml:space="preserve"> </w:t>
        </w:r>
        <w:r w:rsidR="0030256E">
          <w:t>CUMPLIMIENTO</w:t>
        </w:r>
        <w:r w:rsidR="0030256E">
          <w:rPr>
            <w:spacing w:val="-3"/>
          </w:rPr>
          <w:t xml:space="preserve"> </w:t>
        </w:r>
        <w:r w:rsidR="0030256E">
          <w:t>DE</w:t>
        </w:r>
        <w:r w:rsidR="0030256E">
          <w:rPr>
            <w:spacing w:val="-4"/>
          </w:rPr>
          <w:t xml:space="preserve"> </w:t>
        </w:r>
        <w:r w:rsidR="0030256E">
          <w:t>LOS</w:t>
        </w:r>
        <w:r w:rsidR="0030256E">
          <w:rPr>
            <w:spacing w:val="-5"/>
          </w:rPr>
          <w:t xml:space="preserve"> </w:t>
        </w:r>
        <w:r w:rsidR="0030256E">
          <w:t>REQUISITOS</w:t>
        </w:r>
        <w:r w:rsidR="0030256E">
          <w:rPr>
            <w:spacing w:val="-4"/>
          </w:rPr>
          <w:t xml:space="preserve"> </w:t>
        </w:r>
        <w:r w:rsidR="0030256E">
          <w:t xml:space="preserve">PREVIOS» </w:t>
        </w:r>
        <w:r w:rsidR="0030256E">
          <w:rPr>
            <w:u w:val="single"/>
          </w:rPr>
          <w:t xml:space="preserve">    </w:t>
        </w:r>
        <w:r w:rsidR="0030256E">
          <w:rPr>
            <w:spacing w:val="22"/>
            <w:u w:val="single"/>
          </w:rPr>
          <w:t xml:space="preserve"> </w:t>
        </w:r>
        <w:r w:rsidR="0030256E">
          <w:t>27</w:t>
        </w:r>
      </w:hyperlink>
    </w:p>
    <w:p w14:paraId="30CEACF8" w14:textId="77777777" w:rsidR="003956DB" w:rsidRDefault="00DA20F7">
      <w:pPr>
        <w:tabs>
          <w:tab w:val="left" w:pos="9373"/>
        </w:tabs>
        <w:ind w:left="853" w:right="672"/>
        <w:jc w:val="both"/>
        <w:rPr>
          <w:rFonts w:ascii="Calibri" w:hAnsi="Calibri"/>
          <w:sz w:val="20"/>
        </w:rPr>
      </w:pPr>
      <w:hyperlink w:anchor="_bookmark55" w:history="1">
        <w:r w:rsidR="0030256E">
          <w:rPr>
            <w:rFonts w:ascii="Calibri" w:hAnsi="Calibri"/>
            <w:sz w:val="20"/>
          </w:rPr>
          <w:t>13.1.-</w:t>
        </w:r>
        <w:r w:rsidR="0030256E">
          <w:rPr>
            <w:rFonts w:ascii="Calibri" w:hAnsi="Calibri"/>
            <w:spacing w:val="-3"/>
            <w:sz w:val="20"/>
          </w:rPr>
          <w:t xml:space="preserve"> </w:t>
        </w:r>
        <w:r w:rsidR="0030256E">
          <w:rPr>
            <w:rFonts w:ascii="Calibri" w:hAnsi="Calibri"/>
            <w:sz w:val="20"/>
          </w:rPr>
          <w:t>Relación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documentos</w:t>
        </w:r>
        <w:r w:rsidR="0030256E">
          <w:rPr>
            <w:rFonts w:ascii="Calibri" w:hAnsi="Calibri"/>
            <w:spacing w:val="-4"/>
            <w:sz w:val="20"/>
          </w:rPr>
          <w:t xml:space="preserve"> </w:t>
        </w:r>
        <w:r w:rsidR="0030256E">
          <w:rPr>
            <w:rFonts w:ascii="Calibri" w:hAnsi="Calibri"/>
            <w:sz w:val="20"/>
          </w:rPr>
          <w:t>que</w:t>
        </w:r>
        <w:r w:rsidR="0030256E">
          <w:rPr>
            <w:rFonts w:ascii="Calibri" w:hAnsi="Calibri"/>
            <w:spacing w:val="-2"/>
            <w:sz w:val="20"/>
          </w:rPr>
          <w:t xml:space="preserve"> </w:t>
        </w:r>
        <w:r w:rsidR="0030256E">
          <w:rPr>
            <w:rFonts w:ascii="Calibri" w:hAnsi="Calibri"/>
            <w:sz w:val="20"/>
          </w:rPr>
          <w:t>deben</w:t>
        </w:r>
        <w:r w:rsidR="0030256E">
          <w:rPr>
            <w:rFonts w:ascii="Calibri" w:hAnsi="Calibri"/>
            <w:spacing w:val="-2"/>
            <w:sz w:val="20"/>
          </w:rPr>
          <w:t xml:space="preserve"> </w:t>
        </w:r>
        <w:r w:rsidR="0030256E">
          <w:rPr>
            <w:rFonts w:ascii="Calibri" w:hAnsi="Calibri"/>
            <w:sz w:val="20"/>
          </w:rPr>
          <w:t>obrar</w:t>
        </w:r>
        <w:r w:rsidR="0030256E">
          <w:rPr>
            <w:rFonts w:ascii="Calibri" w:hAnsi="Calibri"/>
            <w:spacing w:val="-1"/>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este</w:t>
        </w:r>
        <w:r w:rsidR="0030256E">
          <w:rPr>
            <w:rFonts w:ascii="Calibri" w:hAnsi="Calibri"/>
            <w:spacing w:val="-2"/>
            <w:sz w:val="20"/>
          </w:rPr>
          <w:t xml:space="preserve"> </w:t>
        </w:r>
        <w:r w:rsidR="0030256E">
          <w:rPr>
            <w:rFonts w:ascii="Calibri" w:hAnsi="Calibri"/>
            <w:sz w:val="20"/>
          </w:rPr>
          <w:t>sobre:</w:t>
        </w:r>
        <w:r w:rsidR="0030256E">
          <w:rPr>
            <w:rFonts w:ascii="Calibri" w:hAnsi="Calibri"/>
            <w:sz w:val="20"/>
            <w:u w:val="single"/>
          </w:rPr>
          <w:tab/>
        </w:r>
        <w:r w:rsidR="0030256E">
          <w:rPr>
            <w:rFonts w:ascii="Calibri" w:hAnsi="Calibri"/>
            <w:spacing w:val="-1"/>
            <w:sz w:val="20"/>
          </w:rPr>
          <w:t>27</w:t>
        </w:r>
      </w:hyperlink>
      <w:r w:rsidR="0030256E">
        <w:rPr>
          <w:rFonts w:ascii="Calibri" w:hAnsi="Calibri"/>
          <w:spacing w:val="-43"/>
          <w:sz w:val="20"/>
        </w:rPr>
        <w:t xml:space="preserve"> </w:t>
      </w:r>
      <w:hyperlink w:anchor="_bookmark56" w:history="1">
        <w:r w:rsidR="0030256E">
          <w:rPr>
            <w:rFonts w:ascii="Calibri" w:hAnsi="Calibri"/>
            <w:sz w:val="20"/>
          </w:rPr>
          <w:t>13.2.-</w:t>
        </w:r>
        <w:r w:rsidR="0030256E">
          <w:rPr>
            <w:rFonts w:ascii="Calibri" w:hAnsi="Calibri"/>
            <w:spacing w:val="-3"/>
            <w:sz w:val="20"/>
          </w:rPr>
          <w:t xml:space="preserve"> </w:t>
        </w:r>
        <w:r w:rsidR="0030256E">
          <w:rPr>
            <w:rFonts w:ascii="Calibri" w:hAnsi="Calibri"/>
            <w:sz w:val="20"/>
          </w:rPr>
          <w:t>Acumulación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solvencia</w:t>
        </w:r>
        <w:r w:rsidR="0030256E">
          <w:rPr>
            <w:rFonts w:ascii="Calibri" w:hAnsi="Calibri"/>
            <w:spacing w:val="-2"/>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el</w:t>
        </w:r>
        <w:r w:rsidR="0030256E">
          <w:rPr>
            <w:rFonts w:ascii="Calibri" w:hAnsi="Calibri"/>
            <w:spacing w:val="-2"/>
            <w:sz w:val="20"/>
          </w:rPr>
          <w:t xml:space="preserve"> </w:t>
        </w:r>
        <w:r w:rsidR="0030256E">
          <w:rPr>
            <w:rFonts w:ascii="Calibri" w:hAnsi="Calibri"/>
            <w:sz w:val="20"/>
          </w:rPr>
          <w:t>caso</w:t>
        </w:r>
        <w:r w:rsidR="0030256E">
          <w:rPr>
            <w:rFonts w:ascii="Calibri" w:hAnsi="Calibri"/>
            <w:spacing w:val="-2"/>
            <w:sz w:val="20"/>
          </w:rPr>
          <w:t xml:space="preserve"> </w:t>
        </w:r>
        <w:r w:rsidR="0030256E">
          <w:rPr>
            <w:rFonts w:ascii="Calibri" w:hAnsi="Calibri"/>
            <w:sz w:val="20"/>
          </w:rPr>
          <w:t>de UTEs:</w:t>
        </w:r>
        <w:r w:rsidR="0030256E">
          <w:rPr>
            <w:rFonts w:ascii="Calibri" w:hAnsi="Calibri"/>
            <w:sz w:val="20"/>
            <w:u w:val="single"/>
          </w:rPr>
          <w:tab/>
        </w:r>
        <w:r w:rsidR="0030256E">
          <w:rPr>
            <w:rFonts w:ascii="Calibri" w:hAnsi="Calibri"/>
            <w:spacing w:val="-1"/>
            <w:sz w:val="20"/>
          </w:rPr>
          <w:t>28</w:t>
        </w:r>
      </w:hyperlink>
      <w:r w:rsidR="0030256E">
        <w:rPr>
          <w:rFonts w:ascii="Calibri" w:hAnsi="Calibri"/>
          <w:spacing w:val="-43"/>
          <w:sz w:val="20"/>
        </w:rPr>
        <w:t xml:space="preserve"> </w:t>
      </w:r>
      <w:hyperlink w:anchor="_bookmark57" w:history="1">
        <w:r w:rsidR="0030256E">
          <w:rPr>
            <w:rFonts w:ascii="Calibri" w:hAnsi="Calibri"/>
            <w:sz w:val="20"/>
          </w:rPr>
          <w:t>13.3.-</w:t>
        </w:r>
        <w:r w:rsidR="0030256E">
          <w:rPr>
            <w:rFonts w:ascii="Calibri" w:hAnsi="Calibri"/>
            <w:spacing w:val="-3"/>
            <w:sz w:val="20"/>
          </w:rPr>
          <w:t xml:space="preserve"> </w:t>
        </w:r>
        <w:r w:rsidR="0030256E">
          <w:rPr>
            <w:rFonts w:ascii="Calibri" w:hAnsi="Calibri"/>
            <w:sz w:val="20"/>
          </w:rPr>
          <w:t>Reglas</w:t>
        </w:r>
        <w:r w:rsidR="0030256E">
          <w:rPr>
            <w:rFonts w:ascii="Calibri" w:hAnsi="Calibri"/>
            <w:spacing w:val="-4"/>
            <w:sz w:val="20"/>
          </w:rPr>
          <w:t xml:space="preserve"> </w:t>
        </w:r>
        <w:r w:rsidR="0030256E">
          <w:rPr>
            <w:rFonts w:ascii="Calibri" w:hAnsi="Calibri"/>
            <w:sz w:val="20"/>
          </w:rPr>
          <w:t>específicas</w:t>
        </w:r>
        <w:r w:rsidR="0030256E">
          <w:rPr>
            <w:rFonts w:ascii="Calibri" w:hAnsi="Calibri"/>
            <w:spacing w:val="-3"/>
            <w:sz w:val="20"/>
          </w:rPr>
          <w:t xml:space="preserve"> </w:t>
        </w:r>
        <w:r w:rsidR="0030256E">
          <w:rPr>
            <w:rFonts w:ascii="Calibri" w:hAnsi="Calibri"/>
            <w:sz w:val="20"/>
          </w:rPr>
          <w:t>en</w:t>
        </w:r>
        <w:r w:rsidR="0030256E">
          <w:rPr>
            <w:rFonts w:ascii="Calibri" w:hAnsi="Calibri"/>
            <w:spacing w:val="-2"/>
            <w:sz w:val="20"/>
          </w:rPr>
          <w:t xml:space="preserve"> </w:t>
        </w:r>
        <w:r w:rsidR="0030256E">
          <w:rPr>
            <w:rFonts w:ascii="Calibri" w:hAnsi="Calibri"/>
            <w:sz w:val="20"/>
          </w:rPr>
          <w:t>cuanto</w:t>
        </w:r>
        <w:r w:rsidR="0030256E">
          <w:rPr>
            <w:rFonts w:ascii="Calibri" w:hAnsi="Calibri"/>
            <w:spacing w:val="-2"/>
            <w:sz w:val="20"/>
          </w:rPr>
          <w:t xml:space="preserve"> </w:t>
        </w:r>
        <w:r w:rsidR="0030256E">
          <w:rPr>
            <w:rFonts w:ascii="Calibri" w:hAnsi="Calibri"/>
            <w:sz w:val="20"/>
          </w:rPr>
          <w:t>al</w:t>
        </w:r>
        <w:r w:rsidR="0030256E">
          <w:rPr>
            <w:rFonts w:ascii="Calibri" w:hAnsi="Calibri"/>
            <w:spacing w:val="-1"/>
            <w:sz w:val="20"/>
          </w:rPr>
          <w:t xml:space="preserve"> </w:t>
        </w:r>
        <w:r w:rsidR="0030256E">
          <w:rPr>
            <w:rFonts w:ascii="Calibri" w:hAnsi="Calibri"/>
            <w:sz w:val="20"/>
          </w:rPr>
          <w:t>Documento</w:t>
        </w:r>
        <w:r w:rsidR="0030256E">
          <w:rPr>
            <w:rFonts w:ascii="Calibri" w:hAnsi="Calibri"/>
            <w:spacing w:val="1"/>
            <w:sz w:val="20"/>
          </w:rPr>
          <w:t xml:space="preserve"> </w:t>
        </w:r>
        <w:r w:rsidR="0030256E">
          <w:rPr>
            <w:rFonts w:ascii="Calibri" w:hAnsi="Calibri"/>
            <w:sz w:val="20"/>
          </w:rPr>
          <w:t>Europeo</w:t>
        </w:r>
        <w:r w:rsidR="0030256E">
          <w:rPr>
            <w:rFonts w:ascii="Calibri" w:hAnsi="Calibri"/>
            <w:spacing w:val="-2"/>
            <w:sz w:val="20"/>
          </w:rPr>
          <w:t xml:space="preserve"> </w:t>
        </w:r>
        <w:r w:rsidR="0030256E">
          <w:rPr>
            <w:rFonts w:ascii="Calibri" w:hAnsi="Calibri"/>
            <w:sz w:val="20"/>
          </w:rPr>
          <w:t>Único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Contratación</w:t>
        </w:r>
        <w:r w:rsidR="0030256E">
          <w:rPr>
            <w:rFonts w:ascii="Calibri" w:hAnsi="Calibri"/>
            <w:spacing w:val="-2"/>
            <w:sz w:val="20"/>
          </w:rPr>
          <w:t xml:space="preserve"> </w:t>
        </w:r>
        <w:r w:rsidR="0030256E">
          <w:rPr>
            <w:rFonts w:ascii="Calibri" w:hAnsi="Calibri"/>
            <w:sz w:val="20"/>
          </w:rPr>
          <w:t>(DEUC):</w:t>
        </w:r>
        <w:r w:rsidR="0030256E">
          <w:rPr>
            <w:rFonts w:ascii="Calibri" w:hAnsi="Calibri"/>
            <w:sz w:val="20"/>
            <w:u w:val="single"/>
          </w:rPr>
          <w:tab/>
        </w:r>
        <w:r w:rsidR="0030256E">
          <w:rPr>
            <w:rFonts w:ascii="Calibri" w:hAnsi="Calibri"/>
            <w:spacing w:val="-1"/>
            <w:sz w:val="20"/>
          </w:rPr>
          <w:t>28</w:t>
        </w:r>
      </w:hyperlink>
    </w:p>
    <w:p w14:paraId="03CE8448" w14:textId="77777777" w:rsidR="003956DB" w:rsidRDefault="00DA20F7">
      <w:pPr>
        <w:tabs>
          <w:tab w:val="left" w:pos="9408"/>
        </w:tabs>
        <w:spacing w:line="266" w:lineRule="exact"/>
        <w:ind w:left="373"/>
        <w:rPr>
          <w:rFonts w:ascii="Calibri" w:hAnsi="Calibri"/>
          <w:b/>
        </w:rPr>
      </w:pPr>
      <w:hyperlink w:anchor="_bookmark58" w:history="1">
        <w:r w:rsidR="0030256E">
          <w:rPr>
            <w:rFonts w:ascii="Calibri" w:hAnsi="Calibri"/>
            <w:b/>
          </w:rPr>
          <w:t>III.-</w:t>
        </w:r>
        <w:r w:rsidR="0030256E">
          <w:rPr>
            <w:rFonts w:ascii="Calibri" w:hAnsi="Calibri"/>
            <w:b/>
            <w:spacing w:val="-4"/>
          </w:rPr>
          <w:t xml:space="preserve"> </w:t>
        </w:r>
        <w:r w:rsidR="0030256E">
          <w:rPr>
            <w:rFonts w:ascii="Calibri" w:hAnsi="Calibri"/>
            <w:b/>
          </w:rPr>
          <w:t>APERTURA</w:t>
        </w:r>
        <w:r w:rsidR="0030256E">
          <w:rPr>
            <w:rFonts w:ascii="Calibri" w:hAnsi="Calibri"/>
            <w:b/>
            <w:spacing w:val="-3"/>
          </w:rPr>
          <w:t xml:space="preserve"> </w:t>
        </w:r>
        <w:r w:rsidR="0030256E">
          <w:rPr>
            <w:rFonts w:ascii="Calibri" w:hAnsi="Calibri"/>
            <w:b/>
          </w:rPr>
          <w:t>DE</w:t>
        </w:r>
        <w:r w:rsidR="0030256E">
          <w:rPr>
            <w:rFonts w:ascii="Calibri" w:hAnsi="Calibri"/>
            <w:b/>
            <w:spacing w:val="-3"/>
          </w:rPr>
          <w:t xml:space="preserve"> </w:t>
        </w:r>
        <w:r w:rsidR="0030256E">
          <w:rPr>
            <w:rFonts w:ascii="Calibri" w:hAnsi="Calibri"/>
            <w:b/>
          </w:rPr>
          <w:t>LOS</w:t>
        </w:r>
        <w:r w:rsidR="0030256E">
          <w:rPr>
            <w:rFonts w:ascii="Calibri" w:hAnsi="Calibri"/>
            <w:b/>
            <w:spacing w:val="-2"/>
          </w:rPr>
          <w:t xml:space="preserve"> </w:t>
        </w:r>
        <w:r w:rsidR="0030256E">
          <w:rPr>
            <w:rFonts w:ascii="Calibri" w:hAnsi="Calibri"/>
            <w:b/>
          </w:rPr>
          <w:t>SOBRES</w:t>
        </w:r>
        <w:r w:rsidR="0030256E">
          <w:rPr>
            <w:rFonts w:ascii="Calibri" w:hAnsi="Calibri"/>
            <w:b/>
            <w:spacing w:val="-4"/>
          </w:rPr>
          <w:t xml:space="preserve"> </w:t>
        </w:r>
        <w:r w:rsidR="0030256E">
          <w:rPr>
            <w:rFonts w:ascii="Calibri" w:hAnsi="Calibri"/>
            <w:b/>
          </w:rPr>
          <w:t>Y VALORACIÓN</w:t>
        </w:r>
        <w:r w:rsidR="0030256E">
          <w:rPr>
            <w:rFonts w:ascii="Calibri" w:hAnsi="Calibri"/>
            <w:b/>
            <w:spacing w:val="-1"/>
          </w:rPr>
          <w:t xml:space="preserve"> </w:t>
        </w:r>
        <w:r w:rsidR="0030256E">
          <w:rPr>
            <w:rFonts w:ascii="Calibri" w:hAnsi="Calibri"/>
            <w:b/>
          </w:rPr>
          <w:t>DE OFERTAS</w:t>
        </w:r>
        <w:r w:rsidR="0030256E">
          <w:rPr>
            <w:rFonts w:ascii="Calibri" w:hAnsi="Calibri"/>
            <w:b/>
            <w:u w:val="thick"/>
          </w:rPr>
          <w:tab/>
        </w:r>
        <w:r w:rsidR="0030256E">
          <w:rPr>
            <w:rFonts w:ascii="Calibri" w:hAnsi="Calibri"/>
            <w:b/>
          </w:rPr>
          <w:t>30</w:t>
        </w:r>
      </w:hyperlink>
    </w:p>
    <w:p w14:paraId="24B57DFF" w14:textId="77777777" w:rsidR="003956DB" w:rsidRDefault="00DA20F7">
      <w:pPr>
        <w:pStyle w:val="Ttulo3"/>
        <w:tabs>
          <w:tab w:val="left" w:pos="8465"/>
        </w:tabs>
        <w:spacing w:before="1"/>
        <w:ind w:left="0" w:right="1016"/>
        <w:jc w:val="right"/>
      </w:pPr>
      <w:hyperlink w:anchor="_bookmark59" w:history="1">
        <w:r w:rsidR="0030256E">
          <w:t>14.-</w:t>
        </w:r>
        <w:r w:rsidR="0030256E">
          <w:rPr>
            <w:spacing w:val="-4"/>
          </w:rPr>
          <w:t xml:space="preserve"> </w:t>
        </w:r>
        <w:r w:rsidR="0030256E">
          <w:t>MOTIVOS</w:t>
        </w:r>
        <w:r w:rsidR="0030256E">
          <w:rPr>
            <w:spacing w:val="-4"/>
          </w:rPr>
          <w:t xml:space="preserve"> </w:t>
        </w:r>
        <w:r w:rsidR="0030256E">
          <w:t>DE</w:t>
        </w:r>
        <w:r w:rsidR="0030256E">
          <w:rPr>
            <w:spacing w:val="-3"/>
          </w:rPr>
          <w:t xml:space="preserve"> </w:t>
        </w:r>
        <w:r w:rsidR="0030256E">
          <w:t>RECHAZO</w:t>
        </w:r>
        <w:r w:rsidR="0030256E">
          <w:rPr>
            <w:spacing w:val="-3"/>
          </w:rPr>
          <w:t xml:space="preserve"> </w:t>
        </w:r>
        <w:r w:rsidR="0030256E">
          <w:t>DE</w:t>
        </w:r>
        <w:r w:rsidR="0030256E">
          <w:rPr>
            <w:spacing w:val="-3"/>
          </w:rPr>
          <w:t xml:space="preserve"> </w:t>
        </w:r>
        <w:r w:rsidR="0030256E">
          <w:t>OFERTAS Y</w:t>
        </w:r>
        <w:r w:rsidR="0030256E">
          <w:rPr>
            <w:spacing w:val="-5"/>
          </w:rPr>
          <w:t xml:space="preserve"> </w:t>
        </w:r>
        <w:r w:rsidR="0030256E">
          <w:t>SOLICITUD</w:t>
        </w:r>
        <w:r w:rsidR="0030256E">
          <w:rPr>
            <w:spacing w:val="-4"/>
          </w:rPr>
          <w:t xml:space="preserve"> </w:t>
        </w:r>
        <w:r w:rsidR="0030256E">
          <w:t>DE</w:t>
        </w:r>
        <w:r w:rsidR="0030256E">
          <w:rPr>
            <w:spacing w:val="-2"/>
          </w:rPr>
          <w:t xml:space="preserve"> </w:t>
        </w:r>
        <w:r w:rsidR="0030256E">
          <w:t>ACLARACIONES</w:t>
        </w:r>
        <w:r w:rsidR="0030256E">
          <w:rPr>
            <w:u w:val="single"/>
          </w:rPr>
          <w:tab/>
        </w:r>
        <w:r w:rsidR="0030256E">
          <w:t>30</w:t>
        </w:r>
      </w:hyperlink>
    </w:p>
    <w:p w14:paraId="61AF702F" w14:textId="77777777" w:rsidR="003956DB" w:rsidRDefault="00DA20F7">
      <w:pPr>
        <w:tabs>
          <w:tab w:val="left" w:pos="9078"/>
        </w:tabs>
        <w:spacing w:before="1"/>
        <w:ind w:left="1126" w:right="1016" w:hanging="514"/>
        <w:jc w:val="right"/>
        <w:rPr>
          <w:rFonts w:ascii="Calibri" w:hAnsi="Calibri"/>
          <w:sz w:val="20"/>
        </w:rPr>
      </w:pPr>
      <w:hyperlink w:anchor="_bookmark60" w:history="1">
        <w:r w:rsidR="0030256E">
          <w:rPr>
            <w:rFonts w:ascii="Calibri" w:hAnsi="Calibri"/>
            <w:sz w:val="20"/>
          </w:rPr>
          <w:t>15.-</w:t>
        </w:r>
        <w:r w:rsidR="0030256E">
          <w:rPr>
            <w:rFonts w:ascii="Calibri" w:hAnsi="Calibri"/>
            <w:spacing w:val="38"/>
            <w:sz w:val="20"/>
          </w:rPr>
          <w:t xml:space="preserve"> </w:t>
        </w:r>
        <w:r w:rsidR="0030256E">
          <w:rPr>
            <w:rFonts w:ascii="Calibri" w:hAnsi="Calibri"/>
            <w:sz w:val="20"/>
          </w:rPr>
          <w:t>APERTURA</w:t>
        </w:r>
        <w:r w:rsidR="0030256E">
          <w:rPr>
            <w:rFonts w:ascii="Calibri" w:hAnsi="Calibri"/>
            <w:spacing w:val="38"/>
            <w:sz w:val="20"/>
          </w:rPr>
          <w:t xml:space="preserve"> </w:t>
        </w:r>
        <w:r w:rsidR="0030256E">
          <w:rPr>
            <w:rFonts w:ascii="Calibri" w:hAnsi="Calibri"/>
            <w:sz w:val="20"/>
          </w:rPr>
          <w:t>Y</w:t>
        </w:r>
        <w:r w:rsidR="0030256E">
          <w:rPr>
            <w:rFonts w:ascii="Calibri" w:hAnsi="Calibri"/>
            <w:spacing w:val="39"/>
            <w:sz w:val="20"/>
          </w:rPr>
          <w:t xml:space="preserve"> </w:t>
        </w:r>
        <w:r w:rsidR="0030256E">
          <w:rPr>
            <w:rFonts w:ascii="Calibri" w:hAnsi="Calibri"/>
            <w:sz w:val="20"/>
          </w:rPr>
          <w:t>CALIFICACIÓN</w:t>
        </w:r>
        <w:r w:rsidR="0030256E">
          <w:rPr>
            <w:rFonts w:ascii="Calibri" w:hAnsi="Calibri"/>
            <w:spacing w:val="37"/>
            <w:sz w:val="20"/>
          </w:rPr>
          <w:t xml:space="preserve"> </w:t>
        </w:r>
        <w:r w:rsidR="0030256E">
          <w:rPr>
            <w:rFonts w:ascii="Calibri" w:hAnsi="Calibri"/>
            <w:sz w:val="20"/>
          </w:rPr>
          <w:t>DE</w:t>
        </w:r>
        <w:r w:rsidR="0030256E">
          <w:rPr>
            <w:rFonts w:ascii="Calibri" w:hAnsi="Calibri"/>
            <w:spacing w:val="38"/>
            <w:sz w:val="20"/>
          </w:rPr>
          <w:t xml:space="preserve"> </w:t>
        </w:r>
        <w:r w:rsidR="0030256E">
          <w:rPr>
            <w:rFonts w:ascii="Calibri" w:hAnsi="Calibri"/>
            <w:sz w:val="20"/>
          </w:rPr>
          <w:t>LA</w:t>
        </w:r>
        <w:r w:rsidR="0030256E">
          <w:rPr>
            <w:rFonts w:ascii="Calibri" w:hAnsi="Calibri"/>
            <w:spacing w:val="36"/>
            <w:sz w:val="20"/>
          </w:rPr>
          <w:t xml:space="preserve"> </w:t>
        </w:r>
        <w:r w:rsidR="0030256E">
          <w:rPr>
            <w:rFonts w:ascii="Calibri" w:hAnsi="Calibri"/>
            <w:sz w:val="20"/>
          </w:rPr>
          <w:t>DOCUMENTACIÓN</w:t>
        </w:r>
        <w:r w:rsidR="0030256E">
          <w:rPr>
            <w:rFonts w:ascii="Calibri" w:hAnsi="Calibri"/>
            <w:spacing w:val="38"/>
            <w:sz w:val="20"/>
          </w:rPr>
          <w:t xml:space="preserve"> </w:t>
        </w:r>
        <w:r w:rsidR="0030256E">
          <w:rPr>
            <w:rFonts w:ascii="Calibri" w:hAnsi="Calibri"/>
            <w:sz w:val="20"/>
          </w:rPr>
          <w:t>ACREDITATIVA</w:t>
        </w:r>
        <w:r w:rsidR="0030256E">
          <w:rPr>
            <w:rFonts w:ascii="Calibri" w:hAnsi="Calibri"/>
            <w:spacing w:val="36"/>
            <w:sz w:val="20"/>
          </w:rPr>
          <w:t xml:space="preserve"> </w:t>
        </w:r>
        <w:r w:rsidR="0030256E">
          <w:rPr>
            <w:rFonts w:ascii="Calibri" w:hAnsi="Calibri"/>
            <w:sz w:val="20"/>
          </w:rPr>
          <w:t>DEL</w:t>
        </w:r>
        <w:r w:rsidR="0030256E">
          <w:rPr>
            <w:rFonts w:ascii="Calibri" w:hAnsi="Calibri"/>
            <w:spacing w:val="40"/>
            <w:sz w:val="20"/>
          </w:rPr>
          <w:t xml:space="preserve"> </w:t>
        </w:r>
        <w:r w:rsidR="0030256E">
          <w:rPr>
            <w:rFonts w:ascii="Calibri" w:hAnsi="Calibri"/>
            <w:sz w:val="20"/>
          </w:rPr>
          <w:t>CUMPLIMIENTO</w:t>
        </w:r>
        <w:r w:rsidR="0030256E">
          <w:rPr>
            <w:rFonts w:ascii="Calibri" w:hAnsi="Calibri"/>
            <w:spacing w:val="36"/>
            <w:sz w:val="20"/>
          </w:rPr>
          <w:t xml:space="preserve"> </w:t>
        </w:r>
        <w:r w:rsidR="0030256E">
          <w:rPr>
            <w:rFonts w:ascii="Calibri" w:hAnsi="Calibri"/>
            <w:sz w:val="20"/>
          </w:rPr>
          <w:t>DE</w:t>
        </w:r>
        <w:r w:rsidR="0030256E">
          <w:rPr>
            <w:rFonts w:ascii="Calibri" w:hAnsi="Calibri"/>
            <w:spacing w:val="38"/>
            <w:sz w:val="20"/>
          </w:rPr>
          <w:t xml:space="preserve"> </w:t>
        </w:r>
        <w:r w:rsidR="0030256E">
          <w:rPr>
            <w:rFonts w:ascii="Calibri" w:hAnsi="Calibri"/>
            <w:sz w:val="20"/>
          </w:rPr>
          <w:t>LOS</w:t>
        </w:r>
      </w:hyperlink>
      <w:r w:rsidR="0030256E">
        <w:rPr>
          <w:rFonts w:ascii="Calibri" w:hAnsi="Calibri"/>
          <w:spacing w:val="1"/>
          <w:sz w:val="20"/>
        </w:rPr>
        <w:t xml:space="preserve"> </w:t>
      </w:r>
      <w:hyperlink w:anchor="_bookmark60" w:history="1">
        <w:r w:rsidR="0030256E">
          <w:rPr>
            <w:rFonts w:ascii="Calibri" w:hAnsi="Calibri"/>
            <w:sz w:val="20"/>
          </w:rPr>
          <w:t>REQUISITOS</w:t>
        </w:r>
        <w:r w:rsidR="0030256E">
          <w:rPr>
            <w:rFonts w:ascii="Calibri" w:hAnsi="Calibri"/>
            <w:spacing w:val="-4"/>
            <w:sz w:val="20"/>
          </w:rPr>
          <w:t xml:space="preserve"> </w:t>
        </w:r>
        <w:r w:rsidR="0030256E">
          <w:rPr>
            <w:rFonts w:ascii="Calibri" w:hAnsi="Calibri"/>
            <w:sz w:val="20"/>
          </w:rPr>
          <w:t>PREVIOS</w:t>
        </w:r>
        <w:r w:rsidR="0030256E">
          <w:rPr>
            <w:rFonts w:ascii="Calibri" w:hAnsi="Calibri"/>
            <w:sz w:val="20"/>
            <w:u w:val="single"/>
          </w:rPr>
          <w:tab/>
        </w:r>
        <w:r w:rsidR="0030256E">
          <w:rPr>
            <w:rFonts w:ascii="Calibri" w:hAnsi="Calibri"/>
            <w:sz w:val="20"/>
          </w:rPr>
          <w:t>30</w:t>
        </w:r>
      </w:hyperlink>
    </w:p>
    <w:p w14:paraId="226F9F08" w14:textId="77777777" w:rsidR="003956DB" w:rsidRDefault="00DA20F7">
      <w:pPr>
        <w:pStyle w:val="Ttulo3"/>
        <w:tabs>
          <w:tab w:val="left" w:pos="9079"/>
        </w:tabs>
        <w:ind w:left="1126" w:right="1016" w:hanging="514"/>
        <w:jc w:val="right"/>
      </w:pPr>
      <w:hyperlink w:anchor="_bookmark61" w:history="1">
        <w:r w:rsidR="0030256E">
          <w:t>16.-</w:t>
        </w:r>
        <w:r w:rsidR="0030256E">
          <w:rPr>
            <w:spacing w:val="1"/>
          </w:rPr>
          <w:t xml:space="preserve"> </w:t>
        </w:r>
        <w:r w:rsidR="0030256E">
          <w:t>APERTURA</w:t>
        </w:r>
        <w:r w:rsidR="0030256E">
          <w:rPr>
            <w:spacing w:val="1"/>
          </w:rPr>
          <w:t xml:space="preserve"> </w:t>
        </w:r>
        <w:r w:rsidR="0030256E">
          <w:t>Y</w:t>
        </w:r>
        <w:r w:rsidR="0030256E">
          <w:rPr>
            <w:spacing w:val="1"/>
          </w:rPr>
          <w:t xml:space="preserve"> </w:t>
        </w:r>
        <w:r w:rsidR="0030256E">
          <w:t>EVALUACIÓN</w:t>
        </w:r>
        <w:r w:rsidR="0030256E">
          <w:rPr>
            <w:spacing w:val="1"/>
          </w:rPr>
          <w:t xml:space="preserve"> </w:t>
        </w:r>
        <w:r w:rsidR="0030256E">
          <w:t>DE</w:t>
        </w:r>
        <w:r w:rsidR="0030256E">
          <w:rPr>
            <w:spacing w:val="1"/>
          </w:rPr>
          <w:t xml:space="preserve"> </w:t>
        </w:r>
        <w:r w:rsidR="0030256E">
          <w:t>LA</w:t>
        </w:r>
        <w:r w:rsidR="0030256E">
          <w:rPr>
            <w:spacing w:val="1"/>
          </w:rPr>
          <w:t xml:space="preserve"> </w:t>
        </w:r>
        <w:r w:rsidR="0030256E">
          <w:t>PARTE</w:t>
        </w:r>
        <w:r w:rsidR="0030256E">
          <w:rPr>
            <w:spacing w:val="1"/>
          </w:rPr>
          <w:t xml:space="preserve"> </w:t>
        </w:r>
        <w:r w:rsidR="0030256E">
          <w:t>DE</w:t>
        </w:r>
        <w:r w:rsidR="0030256E">
          <w:rPr>
            <w:spacing w:val="1"/>
          </w:rPr>
          <w:t xml:space="preserve"> </w:t>
        </w:r>
        <w:r w:rsidR="0030256E">
          <w:t>LA</w:t>
        </w:r>
        <w:r w:rsidR="0030256E">
          <w:rPr>
            <w:spacing w:val="1"/>
          </w:rPr>
          <w:t xml:space="preserve"> </w:t>
        </w:r>
        <w:r w:rsidR="0030256E">
          <w:t>OFERTA</w:t>
        </w:r>
        <w:r w:rsidR="0030256E">
          <w:rPr>
            <w:spacing w:val="1"/>
          </w:rPr>
          <w:t xml:space="preserve"> </w:t>
        </w:r>
        <w:r w:rsidR="0030256E">
          <w:t>EVALUABLE</w:t>
        </w:r>
        <w:r w:rsidR="0030256E">
          <w:rPr>
            <w:spacing w:val="1"/>
          </w:rPr>
          <w:t xml:space="preserve"> </w:t>
        </w:r>
        <w:r w:rsidR="0030256E">
          <w:t>MEDIANTE</w:t>
        </w:r>
        <w:r w:rsidR="0030256E">
          <w:rPr>
            <w:spacing w:val="1"/>
          </w:rPr>
          <w:t xml:space="preserve"> </w:t>
        </w:r>
        <w:r w:rsidR="0030256E">
          <w:t>CRITERIOS</w:t>
        </w:r>
        <w:r w:rsidR="0030256E">
          <w:rPr>
            <w:spacing w:val="1"/>
          </w:rPr>
          <w:t xml:space="preserve"> </w:t>
        </w:r>
        <w:r w:rsidR="0030256E">
          <w:t>CUYA</w:t>
        </w:r>
      </w:hyperlink>
      <w:r w:rsidR="0030256E">
        <w:rPr>
          <w:spacing w:val="-43"/>
        </w:rPr>
        <w:t xml:space="preserve"> </w:t>
      </w:r>
      <w:hyperlink w:anchor="_bookmark61" w:history="1">
        <w:r w:rsidR="0030256E">
          <w:t>APLICACIÓN</w:t>
        </w:r>
        <w:r w:rsidR="0030256E">
          <w:rPr>
            <w:spacing w:val="-3"/>
          </w:rPr>
          <w:t xml:space="preserve"> </w:t>
        </w:r>
        <w:r w:rsidR="0030256E">
          <w:t>REQUIERE</w:t>
        </w:r>
        <w:r w:rsidR="0030256E">
          <w:rPr>
            <w:spacing w:val="-2"/>
          </w:rPr>
          <w:t xml:space="preserve"> </w:t>
        </w:r>
        <w:r w:rsidR="0030256E">
          <w:t>REALIZAR</w:t>
        </w:r>
        <w:r w:rsidR="0030256E">
          <w:rPr>
            <w:spacing w:val="-4"/>
          </w:rPr>
          <w:t xml:space="preserve"> </w:t>
        </w:r>
        <w:r w:rsidR="0030256E">
          <w:t>UN</w:t>
        </w:r>
        <w:r w:rsidR="0030256E">
          <w:rPr>
            <w:spacing w:val="-2"/>
          </w:rPr>
          <w:t xml:space="preserve"> </w:t>
        </w:r>
        <w:r w:rsidR="0030256E">
          <w:t>JUICIO</w:t>
        </w:r>
        <w:r w:rsidR="0030256E">
          <w:rPr>
            <w:spacing w:val="-4"/>
          </w:rPr>
          <w:t xml:space="preserve"> </w:t>
        </w:r>
        <w:r w:rsidR="0030256E">
          <w:t>DE</w:t>
        </w:r>
        <w:r w:rsidR="0030256E">
          <w:rPr>
            <w:spacing w:val="-2"/>
          </w:rPr>
          <w:t xml:space="preserve"> </w:t>
        </w:r>
        <w:r w:rsidR="0030256E">
          <w:t>VALOR</w:t>
        </w:r>
        <w:r w:rsidR="0030256E">
          <w:rPr>
            <w:u w:val="single"/>
          </w:rPr>
          <w:tab/>
        </w:r>
        <w:r w:rsidR="0030256E">
          <w:t>31</w:t>
        </w:r>
      </w:hyperlink>
    </w:p>
    <w:p w14:paraId="2F34B539" w14:textId="77777777" w:rsidR="003956DB" w:rsidRDefault="00DA20F7">
      <w:pPr>
        <w:tabs>
          <w:tab w:val="left" w:pos="9373"/>
        </w:tabs>
        <w:spacing w:before="1"/>
        <w:ind w:left="853" w:right="672"/>
        <w:jc w:val="both"/>
        <w:rPr>
          <w:rFonts w:ascii="Calibri" w:hAnsi="Calibri"/>
          <w:sz w:val="20"/>
        </w:rPr>
      </w:pPr>
      <w:hyperlink w:anchor="_bookmark62" w:history="1">
        <w:r w:rsidR="0030256E">
          <w:rPr>
            <w:rFonts w:ascii="Calibri" w:hAnsi="Calibri"/>
            <w:sz w:val="20"/>
          </w:rPr>
          <w:t>16.1.-</w:t>
        </w:r>
        <w:r w:rsidR="0030256E">
          <w:rPr>
            <w:rFonts w:ascii="Calibri" w:hAnsi="Calibri"/>
            <w:spacing w:val="-3"/>
            <w:sz w:val="20"/>
          </w:rPr>
          <w:t xml:space="preserve"> </w:t>
        </w:r>
        <w:r w:rsidR="0030256E">
          <w:rPr>
            <w:rFonts w:ascii="Calibri" w:hAnsi="Calibri"/>
            <w:sz w:val="20"/>
          </w:rPr>
          <w:t>Apertura</w:t>
        </w:r>
        <w:r w:rsidR="0030256E">
          <w:rPr>
            <w:rFonts w:ascii="Calibri" w:hAnsi="Calibri"/>
            <w:spacing w:val="-1"/>
            <w:sz w:val="20"/>
          </w:rPr>
          <w:t xml:space="preserve"> </w:t>
        </w:r>
        <w:r w:rsidR="0030256E">
          <w:rPr>
            <w:rFonts w:ascii="Calibri" w:hAnsi="Calibri"/>
            <w:sz w:val="20"/>
          </w:rPr>
          <w:t>pública.</w:t>
        </w:r>
        <w:r w:rsidR="0030256E">
          <w:rPr>
            <w:rFonts w:ascii="Calibri" w:hAnsi="Calibri"/>
            <w:sz w:val="20"/>
            <w:u w:val="single"/>
          </w:rPr>
          <w:tab/>
        </w:r>
        <w:r w:rsidR="0030256E">
          <w:rPr>
            <w:rFonts w:ascii="Calibri" w:hAnsi="Calibri"/>
            <w:spacing w:val="-1"/>
            <w:sz w:val="20"/>
          </w:rPr>
          <w:t>31</w:t>
        </w:r>
      </w:hyperlink>
      <w:r w:rsidR="0030256E">
        <w:rPr>
          <w:rFonts w:ascii="Calibri" w:hAnsi="Calibri"/>
          <w:spacing w:val="-43"/>
          <w:sz w:val="20"/>
        </w:rPr>
        <w:t xml:space="preserve"> </w:t>
      </w:r>
      <w:hyperlink w:anchor="_bookmark63" w:history="1">
        <w:r w:rsidR="0030256E">
          <w:rPr>
            <w:rFonts w:ascii="Calibri" w:hAnsi="Calibri"/>
            <w:sz w:val="20"/>
          </w:rPr>
          <w:t>16.2.-</w:t>
        </w:r>
        <w:r w:rsidR="0030256E">
          <w:rPr>
            <w:rFonts w:ascii="Calibri" w:hAnsi="Calibri"/>
            <w:spacing w:val="-3"/>
            <w:sz w:val="20"/>
          </w:rPr>
          <w:t xml:space="preserve"> </w:t>
        </w:r>
        <w:r w:rsidR="0030256E">
          <w:rPr>
            <w:rFonts w:ascii="Calibri" w:hAnsi="Calibri"/>
            <w:sz w:val="20"/>
          </w:rPr>
          <w:t>Supuesto</w:t>
        </w:r>
        <w:r w:rsidR="0030256E">
          <w:rPr>
            <w:rFonts w:ascii="Calibri" w:hAnsi="Calibri"/>
            <w:spacing w:val="-2"/>
            <w:sz w:val="20"/>
          </w:rPr>
          <w:t xml:space="preserve"> </w:t>
        </w:r>
        <w:r w:rsidR="0030256E">
          <w:rPr>
            <w:rFonts w:ascii="Calibri" w:hAnsi="Calibri"/>
            <w:sz w:val="20"/>
          </w:rPr>
          <w:t>general:</w:t>
        </w:r>
        <w:r w:rsidR="0030256E">
          <w:rPr>
            <w:rFonts w:ascii="Calibri" w:hAnsi="Calibri"/>
            <w:spacing w:val="-3"/>
            <w:sz w:val="20"/>
          </w:rPr>
          <w:t xml:space="preserve"> </w:t>
        </w:r>
        <w:r w:rsidR="0030256E">
          <w:rPr>
            <w:rFonts w:ascii="Calibri" w:hAnsi="Calibri"/>
            <w:sz w:val="20"/>
          </w:rPr>
          <w:t>evaluación</w:t>
        </w:r>
        <w:r w:rsidR="0030256E">
          <w:rPr>
            <w:rFonts w:ascii="Calibri" w:hAnsi="Calibri"/>
            <w:spacing w:val="-2"/>
            <w:sz w:val="20"/>
          </w:rPr>
          <w:t xml:space="preserve"> </w:t>
        </w:r>
        <w:r w:rsidR="0030256E">
          <w:rPr>
            <w:rFonts w:ascii="Calibri" w:hAnsi="Calibri"/>
            <w:sz w:val="20"/>
          </w:rPr>
          <w:t>por</w:t>
        </w:r>
        <w:r w:rsidR="0030256E">
          <w:rPr>
            <w:rFonts w:ascii="Calibri" w:hAnsi="Calibri"/>
            <w:spacing w:val="-2"/>
            <w:sz w:val="20"/>
          </w:rPr>
          <w:t xml:space="preserve"> </w:t>
        </w:r>
        <w:r w:rsidR="0030256E">
          <w:rPr>
            <w:rFonts w:ascii="Calibri" w:hAnsi="Calibri"/>
            <w:sz w:val="20"/>
          </w:rPr>
          <w:t>la</w:t>
        </w:r>
        <w:r w:rsidR="0030256E">
          <w:rPr>
            <w:rFonts w:ascii="Calibri" w:hAnsi="Calibri"/>
            <w:spacing w:val="-2"/>
            <w:sz w:val="20"/>
          </w:rPr>
          <w:t xml:space="preserve"> </w:t>
        </w:r>
        <w:r w:rsidR="0030256E">
          <w:rPr>
            <w:rFonts w:ascii="Calibri" w:hAnsi="Calibri"/>
            <w:sz w:val="20"/>
          </w:rPr>
          <w:t>mesa</w:t>
        </w:r>
        <w:r w:rsidR="0030256E">
          <w:rPr>
            <w:rFonts w:ascii="Calibri" w:hAnsi="Calibri"/>
            <w:spacing w:val="-2"/>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contratación.</w:t>
        </w:r>
        <w:r w:rsidR="0030256E">
          <w:rPr>
            <w:rFonts w:ascii="Calibri" w:hAnsi="Calibri"/>
            <w:sz w:val="20"/>
            <w:u w:val="single"/>
          </w:rPr>
          <w:tab/>
        </w:r>
        <w:r w:rsidR="0030256E">
          <w:rPr>
            <w:rFonts w:ascii="Calibri" w:hAnsi="Calibri"/>
            <w:spacing w:val="-1"/>
            <w:sz w:val="20"/>
          </w:rPr>
          <w:t>31</w:t>
        </w:r>
      </w:hyperlink>
      <w:r w:rsidR="0030256E">
        <w:rPr>
          <w:rFonts w:ascii="Calibri" w:hAnsi="Calibri"/>
          <w:spacing w:val="-43"/>
          <w:sz w:val="20"/>
        </w:rPr>
        <w:t xml:space="preserve"> </w:t>
      </w:r>
      <w:hyperlink w:anchor="_bookmark64" w:history="1">
        <w:r w:rsidR="0030256E">
          <w:rPr>
            <w:rFonts w:ascii="Calibri" w:hAnsi="Calibri"/>
            <w:sz w:val="20"/>
          </w:rPr>
          <w:t>16.3.-</w:t>
        </w:r>
        <w:r w:rsidR="0030256E">
          <w:rPr>
            <w:rFonts w:ascii="Calibri" w:hAnsi="Calibri"/>
            <w:spacing w:val="-3"/>
            <w:sz w:val="20"/>
          </w:rPr>
          <w:t xml:space="preserve"> </w:t>
        </w:r>
        <w:r w:rsidR="0030256E">
          <w:rPr>
            <w:rFonts w:ascii="Calibri" w:hAnsi="Calibri"/>
            <w:sz w:val="20"/>
          </w:rPr>
          <w:t>Supuesto</w:t>
        </w:r>
        <w:r w:rsidR="0030256E">
          <w:rPr>
            <w:rFonts w:ascii="Calibri" w:hAnsi="Calibri"/>
            <w:spacing w:val="-1"/>
            <w:sz w:val="20"/>
          </w:rPr>
          <w:t xml:space="preserve"> </w:t>
        </w:r>
        <w:r w:rsidR="0030256E">
          <w:rPr>
            <w:rFonts w:ascii="Calibri" w:hAnsi="Calibri"/>
            <w:sz w:val="20"/>
          </w:rPr>
          <w:t>excepcional: evaluación</w:t>
        </w:r>
        <w:r w:rsidR="0030256E">
          <w:rPr>
            <w:rFonts w:ascii="Calibri" w:hAnsi="Calibri"/>
            <w:spacing w:val="-1"/>
            <w:sz w:val="20"/>
          </w:rPr>
          <w:t xml:space="preserve"> </w:t>
        </w:r>
        <w:r w:rsidR="0030256E">
          <w:rPr>
            <w:rFonts w:ascii="Calibri" w:hAnsi="Calibri"/>
            <w:sz w:val="20"/>
          </w:rPr>
          <w:t>por</w:t>
        </w:r>
        <w:r w:rsidR="0030256E">
          <w:rPr>
            <w:rFonts w:ascii="Calibri" w:hAnsi="Calibri"/>
            <w:spacing w:val="-1"/>
            <w:sz w:val="20"/>
          </w:rPr>
          <w:t xml:space="preserve"> </w:t>
        </w:r>
        <w:r w:rsidR="0030256E">
          <w:rPr>
            <w:rFonts w:ascii="Calibri" w:hAnsi="Calibri"/>
            <w:sz w:val="20"/>
          </w:rPr>
          <w:t>comité</w:t>
        </w:r>
        <w:r w:rsidR="0030256E">
          <w:rPr>
            <w:rFonts w:ascii="Calibri" w:hAnsi="Calibri"/>
            <w:spacing w:val="-3"/>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expertos</w:t>
        </w:r>
        <w:r w:rsidR="0030256E">
          <w:rPr>
            <w:rFonts w:ascii="Calibri" w:hAnsi="Calibri"/>
            <w:spacing w:val="-3"/>
            <w:sz w:val="20"/>
          </w:rPr>
          <w:t xml:space="preserve"> </w:t>
        </w:r>
        <w:r w:rsidR="0030256E">
          <w:rPr>
            <w:rFonts w:ascii="Calibri" w:hAnsi="Calibri"/>
            <w:sz w:val="20"/>
          </w:rPr>
          <w:t>u</w:t>
        </w:r>
        <w:r w:rsidR="0030256E">
          <w:rPr>
            <w:rFonts w:ascii="Calibri" w:hAnsi="Calibri"/>
            <w:spacing w:val="-1"/>
            <w:sz w:val="20"/>
          </w:rPr>
          <w:t xml:space="preserve"> </w:t>
        </w:r>
        <w:r w:rsidR="0030256E">
          <w:rPr>
            <w:rFonts w:ascii="Calibri" w:hAnsi="Calibri"/>
            <w:sz w:val="20"/>
          </w:rPr>
          <w:t>organismo</w:t>
        </w:r>
        <w:r w:rsidR="0030256E">
          <w:rPr>
            <w:rFonts w:ascii="Calibri" w:hAnsi="Calibri"/>
            <w:spacing w:val="-1"/>
            <w:sz w:val="20"/>
          </w:rPr>
          <w:t xml:space="preserve"> </w:t>
        </w:r>
        <w:r w:rsidR="0030256E">
          <w:rPr>
            <w:rFonts w:ascii="Calibri" w:hAnsi="Calibri"/>
            <w:sz w:val="20"/>
          </w:rPr>
          <w:t>técnico</w:t>
        </w:r>
        <w:r w:rsidR="0030256E">
          <w:rPr>
            <w:rFonts w:ascii="Calibri" w:hAnsi="Calibri"/>
            <w:spacing w:val="1"/>
            <w:sz w:val="20"/>
          </w:rPr>
          <w:t xml:space="preserve"> </w:t>
        </w:r>
        <w:r w:rsidR="0030256E">
          <w:rPr>
            <w:rFonts w:ascii="Calibri" w:hAnsi="Calibri"/>
            <w:sz w:val="20"/>
          </w:rPr>
          <w:t>especializado.</w:t>
        </w:r>
        <w:r w:rsidR="0030256E">
          <w:rPr>
            <w:rFonts w:ascii="Calibri" w:hAnsi="Calibri"/>
            <w:spacing w:val="11"/>
            <w:sz w:val="20"/>
          </w:rPr>
          <w:t xml:space="preserve"> </w:t>
        </w:r>
        <w:r w:rsidR="0030256E">
          <w:rPr>
            <w:rFonts w:ascii="Calibri" w:hAnsi="Calibri"/>
            <w:sz w:val="20"/>
          </w:rPr>
          <w:t>31</w:t>
        </w:r>
      </w:hyperlink>
    </w:p>
    <w:p w14:paraId="141911D8" w14:textId="77777777" w:rsidR="003956DB" w:rsidRDefault="00DA20F7">
      <w:pPr>
        <w:pStyle w:val="Ttulo3"/>
        <w:tabs>
          <w:tab w:val="left" w:pos="9078"/>
        </w:tabs>
        <w:ind w:left="1126" w:right="1016" w:hanging="514"/>
        <w:jc w:val="right"/>
      </w:pPr>
      <w:hyperlink w:anchor="_bookmark65" w:history="1">
        <w:r w:rsidR="0030256E">
          <w:t>17.-</w:t>
        </w:r>
        <w:r w:rsidR="0030256E">
          <w:rPr>
            <w:spacing w:val="12"/>
          </w:rPr>
          <w:t xml:space="preserve"> </w:t>
        </w:r>
        <w:r w:rsidR="0030256E">
          <w:t>APERTURA</w:t>
        </w:r>
        <w:r w:rsidR="0030256E">
          <w:rPr>
            <w:spacing w:val="16"/>
          </w:rPr>
          <w:t xml:space="preserve"> </w:t>
        </w:r>
        <w:r w:rsidR="0030256E">
          <w:t>Y</w:t>
        </w:r>
        <w:r w:rsidR="0030256E">
          <w:rPr>
            <w:spacing w:val="12"/>
          </w:rPr>
          <w:t xml:space="preserve"> </w:t>
        </w:r>
        <w:r w:rsidR="0030256E">
          <w:t>EVALUACIÓN</w:t>
        </w:r>
        <w:r w:rsidR="0030256E">
          <w:rPr>
            <w:spacing w:val="14"/>
          </w:rPr>
          <w:t xml:space="preserve"> </w:t>
        </w:r>
        <w:r w:rsidR="0030256E">
          <w:t>DE</w:t>
        </w:r>
        <w:r w:rsidR="0030256E">
          <w:rPr>
            <w:spacing w:val="13"/>
          </w:rPr>
          <w:t xml:space="preserve"> </w:t>
        </w:r>
        <w:r w:rsidR="0030256E">
          <w:t>LA</w:t>
        </w:r>
        <w:r w:rsidR="0030256E">
          <w:rPr>
            <w:spacing w:val="13"/>
          </w:rPr>
          <w:t xml:space="preserve"> </w:t>
        </w:r>
        <w:r w:rsidR="0030256E">
          <w:t>PARTE</w:t>
        </w:r>
        <w:r w:rsidR="0030256E">
          <w:rPr>
            <w:spacing w:val="14"/>
          </w:rPr>
          <w:t xml:space="preserve"> </w:t>
        </w:r>
        <w:r w:rsidR="0030256E">
          <w:t>DE</w:t>
        </w:r>
        <w:r w:rsidR="0030256E">
          <w:rPr>
            <w:spacing w:val="14"/>
          </w:rPr>
          <w:t xml:space="preserve"> </w:t>
        </w:r>
        <w:r w:rsidR="0030256E">
          <w:t>LA</w:t>
        </w:r>
        <w:r w:rsidR="0030256E">
          <w:rPr>
            <w:spacing w:val="13"/>
          </w:rPr>
          <w:t xml:space="preserve"> </w:t>
        </w:r>
        <w:r w:rsidR="0030256E">
          <w:t>OFERTA</w:t>
        </w:r>
        <w:r w:rsidR="0030256E">
          <w:rPr>
            <w:spacing w:val="13"/>
          </w:rPr>
          <w:t xml:space="preserve"> </w:t>
        </w:r>
        <w:r w:rsidR="0030256E">
          <w:t>EVALUABLE</w:t>
        </w:r>
        <w:r w:rsidR="0030256E">
          <w:rPr>
            <w:spacing w:val="14"/>
          </w:rPr>
          <w:t xml:space="preserve"> </w:t>
        </w:r>
        <w:r w:rsidR="0030256E">
          <w:t>AUTOMÁTICAMENTE</w:t>
        </w:r>
        <w:r w:rsidR="0030256E">
          <w:rPr>
            <w:spacing w:val="14"/>
          </w:rPr>
          <w:t xml:space="preserve"> </w:t>
        </w:r>
        <w:r w:rsidR="0030256E">
          <w:t>MEDIANTE</w:t>
        </w:r>
      </w:hyperlink>
      <w:r w:rsidR="0030256E">
        <w:rPr>
          <w:spacing w:val="1"/>
        </w:rPr>
        <w:t xml:space="preserve"> </w:t>
      </w:r>
      <w:hyperlink w:anchor="_bookmark65" w:history="1">
        <w:r w:rsidR="0030256E">
          <w:t>FÓRMULAS</w:t>
        </w:r>
        <w:r w:rsidR="0030256E">
          <w:rPr>
            <w:u w:val="single"/>
          </w:rPr>
          <w:tab/>
        </w:r>
        <w:r w:rsidR="0030256E">
          <w:t>31</w:t>
        </w:r>
      </w:hyperlink>
    </w:p>
    <w:p w14:paraId="20CE3F8C" w14:textId="77777777" w:rsidR="003956DB" w:rsidRDefault="00DA20F7">
      <w:pPr>
        <w:tabs>
          <w:tab w:val="left" w:pos="9373"/>
        </w:tabs>
        <w:ind w:left="853" w:right="672"/>
        <w:jc w:val="both"/>
        <w:rPr>
          <w:rFonts w:ascii="Calibri"/>
          <w:sz w:val="20"/>
        </w:rPr>
      </w:pPr>
      <w:hyperlink w:anchor="_bookmark66" w:history="1">
        <w:r w:rsidR="0030256E">
          <w:rPr>
            <w:rFonts w:ascii="Calibri"/>
            <w:sz w:val="20"/>
          </w:rPr>
          <w:t>17.1.-</w:t>
        </w:r>
        <w:r w:rsidR="0030256E">
          <w:rPr>
            <w:rFonts w:ascii="Calibri"/>
            <w:spacing w:val="-2"/>
            <w:sz w:val="20"/>
          </w:rPr>
          <w:t xml:space="preserve"> </w:t>
        </w:r>
        <w:r w:rsidR="0030256E">
          <w:rPr>
            <w:rFonts w:ascii="Calibri"/>
            <w:sz w:val="20"/>
          </w:rPr>
          <w:t>Actuaciones</w:t>
        </w:r>
        <w:r w:rsidR="0030256E">
          <w:rPr>
            <w:rFonts w:ascii="Calibri"/>
            <w:spacing w:val="-3"/>
            <w:sz w:val="20"/>
          </w:rPr>
          <w:t xml:space="preserve"> </w:t>
        </w:r>
        <w:r w:rsidR="0030256E">
          <w:rPr>
            <w:rFonts w:ascii="Calibri"/>
            <w:sz w:val="20"/>
          </w:rPr>
          <w:t>previas</w:t>
        </w:r>
        <w:r w:rsidR="0030256E">
          <w:rPr>
            <w:rFonts w:ascii="Calibri"/>
            <w:spacing w:val="-2"/>
            <w:sz w:val="20"/>
          </w:rPr>
          <w:t xml:space="preserve"> </w:t>
        </w:r>
        <w:r w:rsidR="0030256E">
          <w:rPr>
            <w:rFonts w:ascii="Calibri"/>
            <w:sz w:val="20"/>
          </w:rPr>
          <w:t>a</w:t>
        </w:r>
        <w:r w:rsidR="0030256E">
          <w:rPr>
            <w:rFonts w:ascii="Calibri"/>
            <w:spacing w:val="-1"/>
            <w:sz w:val="20"/>
          </w:rPr>
          <w:t xml:space="preserve"> </w:t>
        </w:r>
        <w:r w:rsidR="0030256E">
          <w:rPr>
            <w:rFonts w:ascii="Calibri"/>
            <w:sz w:val="20"/>
          </w:rPr>
          <w:t>la</w:t>
        </w:r>
        <w:r w:rsidR="0030256E">
          <w:rPr>
            <w:rFonts w:ascii="Calibri"/>
            <w:spacing w:val="-1"/>
            <w:sz w:val="20"/>
          </w:rPr>
          <w:t xml:space="preserve"> </w:t>
        </w:r>
        <w:r w:rsidR="0030256E">
          <w:rPr>
            <w:rFonts w:ascii="Calibri"/>
            <w:sz w:val="20"/>
          </w:rPr>
          <w:t>apertura</w:t>
        </w:r>
        <w:r w:rsidR="0030256E">
          <w:rPr>
            <w:rFonts w:ascii="Calibri"/>
            <w:sz w:val="20"/>
            <w:u w:val="single"/>
          </w:rPr>
          <w:tab/>
        </w:r>
        <w:r w:rsidR="0030256E">
          <w:rPr>
            <w:rFonts w:ascii="Calibri"/>
            <w:spacing w:val="-1"/>
            <w:sz w:val="20"/>
          </w:rPr>
          <w:t>31</w:t>
        </w:r>
      </w:hyperlink>
      <w:r w:rsidR="0030256E">
        <w:rPr>
          <w:rFonts w:ascii="Calibri"/>
          <w:spacing w:val="-42"/>
          <w:sz w:val="20"/>
        </w:rPr>
        <w:t xml:space="preserve"> </w:t>
      </w:r>
      <w:hyperlink w:anchor="_bookmark67" w:history="1">
        <w:r w:rsidR="0030256E">
          <w:rPr>
            <w:rFonts w:ascii="Calibri"/>
            <w:sz w:val="20"/>
          </w:rPr>
          <w:t>17.2.-</w:t>
        </w:r>
        <w:r w:rsidR="0030256E">
          <w:rPr>
            <w:rFonts w:ascii="Calibri"/>
            <w:spacing w:val="-2"/>
            <w:sz w:val="20"/>
          </w:rPr>
          <w:t xml:space="preserve"> </w:t>
        </w:r>
        <w:r w:rsidR="0030256E">
          <w:rPr>
            <w:rFonts w:ascii="Calibri"/>
            <w:sz w:val="20"/>
          </w:rPr>
          <w:t>Apertura</w:t>
        </w:r>
        <w:r w:rsidR="0030256E">
          <w:rPr>
            <w:rFonts w:ascii="Calibri"/>
            <w:spacing w:val="-1"/>
            <w:sz w:val="20"/>
          </w:rPr>
          <w:t xml:space="preserve"> </w:t>
        </w:r>
        <w:r w:rsidR="0030256E">
          <w:rPr>
            <w:rFonts w:ascii="Calibri"/>
            <w:sz w:val="20"/>
          </w:rPr>
          <w:t>de</w:t>
        </w:r>
        <w:r w:rsidR="0030256E">
          <w:rPr>
            <w:rFonts w:ascii="Calibri"/>
            <w:spacing w:val="-2"/>
            <w:sz w:val="20"/>
          </w:rPr>
          <w:t xml:space="preserve"> </w:t>
        </w:r>
        <w:r w:rsidR="0030256E">
          <w:rPr>
            <w:rFonts w:ascii="Calibri"/>
            <w:sz w:val="20"/>
          </w:rPr>
          <w:t>sobres</w:t>
        </w:r>
        <w:r w:rsidR="0030256E">
          <w:rPr>
            <w:rFonts w:ascii="Calibri"/>
            <w:spacing w:val="-3"/>
            <w:sz w:val="20"/>
          </w:rPr>
          <w:t xml:space="preserve"> </w:t>
        </w:r>
        <w:r w:rsidR="0030256E">
          <w:rPr>
            <w:rFonts w:ascii="Calibri"/>
            <w:sz w:val="20"/>
          </w:rPr>
          <w:t>y lectura</w:t>
        </w:r>
        <w:r w:rsidR="0030256E">
          <w:rPr>
            <w:rFonts w:ascii="Calibri"/>
            <w:spacing w:val="-1"/>
            <w:sz w:val="20"/>
          </w:rPr>
          <w:t xml:space="preserve"> </w:t>
        </w:r>
        <w:r w:rsidR="0030256E">
          <w:rPr>
            <w:rFonts w:ascii="Calibri"/>
            <w:sz w:val="20"/>
          </w:rPr>
          <w:t>de</w:t>
        </w:r>
        <w:r w:rsidR="0030256E">
          <w:rPr>
            <w:rFonts w:ascii="Calibri"/>
            <w:spacing w:val="-2"/>
            <w:sz w:val="20"/>
          </w:rPr>
          <w:t xml:space="preserve"> </w:t>
        </w:r>
        <w:r w:rsidR="0030256E">
          <w:rPr>
            <w:rFonts w:ascii="Calibri"/>
            <w:sz w:val="20"/>
          </w:rPr>
          <w:t>ofertas</w:t>
        </w:r>
        <w:r w:rsidR="0030256E">
          <w:rPr>
            <w:rFonts w:ascii="Calibri"/>
            <w:sz w:val="20"/>
            <w:u w:val="single"/>
          </w:rPr>
          <w:tab/>
        </w:r>
        <w:r w:rsidR="0030256E">
          <w:rPr>
            <w:rFonts w:ascii="Calibri"/>
            <w:spacing w:val="-1"/>
            <w:sz w:val="20"/>
          </w:rPr>
          <w:t>31</w:t>
        </w:r>
      </w:hyperlink>
    </w:p>
    <w:p w14:paraId="23689A8E" w14:textId="77777777" w:rsidR="003956DB" w:rsidRDefault="00DA20F7">
      <w:pPr>
        <w:pStyle w:val="Ttulo3"/>
        <w:tabs>
          <w:tab w:val="left" w:pos="9078"/>
        </w:tabs>
      </w:pPr>
      <w:hyperlink w:anchor="_bookmark68" w:history="1">
        <w:r w:rsidR="0030256E">
          <w:t>18.-</w:t>
        </w:r>
        <w:r w:rsidR="0030256E">
          <w:rPr>
            <w:spacing w:val="-4"/>
          </w:rPr>
          <w:t xml:space="preserve"> </w:t>
        </w:r>
        <w:r w:rsidR="0030256E">
          <w:t>EVALUACIÓN</w:t>
        </w:r>
        <w:r w:rsidR="0030256E">
          <w:rPr>
            <w:spacing w:val="-2"/>
          </w:rPr>
          <w:t xml:space="preserve"> </w:t>
        </w:r>
        <w:r w:rsidR="0030256E">
          <w:t>DE</w:t>
        </w:r>
        <w:r w:rsidR="0030256E">
          <w:rPr>
            <w:spacing w:val="-2"/>
          </w:rPr>
          <w:t xml:space="preserve"> </w:t>
        </w:r>
        <w:r w:rsidR="0030256E">
          <w:t>OFERTAS</w:t>
        </w:r>
        <w:r w:rsidR="0030256E">
          <w:rPr>
            <w:u w:val="single"/>
          </w:rPr>
          <w:tab/>
        </w:r>
        <w:r w:rsidR="0030256E">
          <w:t>32</w:t>
        </w:r>
      </w:hyperlink>
    </w:p>
    <w:p w14:paraId="7EFDF201" w14:textId="77777777" w:rsidR="003956DB" w:rsidRDefault="00DA20F7">
      <w:pPr>
        <w:tabs>
          <w:tab w:val="left" w:pos="9078"/>
        </w:tabs>
        <w:spacing w:line="242" w:lineRule="exact"/>
        <w:ind w:left="613"/>
        <w:rPr>
          <w:rFonts w:ascii="Calibri"/>
          <w:sz w:val="20"/>
        </w:rPr>
      </w:pPr>
      <w:hyperlink w:anchor="_bookmark69" w:history="1">
        <w:r w:rsidR="0030256E">
          <w:rPr>
            <w:rFonts w:ascii="Calibri"/>
            <w:sz w:val="20"/>
          </w:rPr>
          <w:t>19.-</w:t>
        </w:r>
        <w:r w:rsidR="0030256E">
          <w:rPr>
            <w:rFonts w:ascii="Calibri"/>
            <w:spacing w:val="-1"/>
            <w:sz w:val="20"/>
          </w:rPr>
          <w:t xml:space="preserve"> </w:t>
        </w:r>
        <w:r w:rsidR="0030256E">
          <w:rPr>
            <w:rFonts w:ascii="Calibri"/>
            <w:sz w:val="20"/>
          </w:rPr>
          <w:t>CRITERIOS</w:t>
        </w:r>
        <w:r w:rsidR="0030256E">
          <w:rPr>
            <w:rFonts w:ascii="Calibri"/>
            <w:spacing w:val="-1"/>
            <w:sz w:val="20"/>
          </w:rPr>
          <w:t xml:space="preserve"> </w:t>
        </w:r>
        <w:r w:rsidR="0030256E">
          <w:rPr>
            <w:rFonts w:ascii="Calibri"/>
            <w:sz w:val="20"/>
          </w:rPr>
          <w:t>DE DESEMPATE</w:t>
        </w:r>
        <w:r w:rsidR="0030256E">
          <w:rPr>
            <w:rFonts w:ascii="Calibri"/>
            <w:sz w:val="20"/>
            <w:u w:val="single"/>
          </w:rPr>
          <w:tab/>
        </w:r>
        <w:r w:rsidR="0030256E">
          <w:rPr>
            <w:rFonts w:ascii="Calibri"/>
            <w:sz w:val="20"/>
          </w:rPr>
          <w:t>32</w:t>
        </w:r>
      </w:hyperlink>
    </w:p>
    <w:p w14:paraId="6F3A07F2" w14:textId="77777777" w:rsidR="003956DB" w:rsidRDefault="00DA20F7">
      <w:pPr>
        <w:tabs>
          <w:tab w:val="left" w:pos="9408"/>
        </w:tabs>
        <w:spacing w:line="267" w:lineRule="exact"/>
        <w:ind w:left="373"/>
        <w:rPr>
          <w:rFonts w:ascii="Calibri" w:hAnsi="Calibri"/>
          <w:b/>
        </w:rPr>
      </w:pPr>
      <w:hyperlink w:anchor="_bookmark70" w:history="1">
        <w:r w:rsidR="0030256E">
          <w:rPr>
            <w:rFonts w:ascii="Calibri" w:hAnsi="Calibri"/>
            <w:b/>
          </w:rPr>
          <w:t>IV.-</w:t>
        </w:r>
        <w:r w:rsidR="0030256E">
          <w:rPr>
            <w:rFonts w:ascii="Calibri" w:hAnsi="Calibri"/>
            <w:b/>
            <w:spacing w:val="-3"/>
          </w:rPr>
          <w:t xml:space="preserve"> </w:t>
        </w:r>
        <w:r w:rsidR="0030256E">
          <w:rPr>
            <w:rFonts w:ascii="Calibri" w:hAnsi="Calibri"/>
            <w:b/>
          </w:rPr>
          <w:t>ADJUDICACIÓN</w:t>
        </w:r>
        <w:r w:rsidR="0030256E">
          <w:rPr>
            <w:rFonts w:ascii="Calibri" w:hAnsi="Calibri"/>
            <w:b/>
            <w:spacing w:val="-1"/>
          </w:rPr>
          <w:t xml:space="preserve"> </w:t>
        </w:r>
        <w:r w:rsidR="0030256E">
          <w:rPr>
            <w:rFonts w:ascii="Calibri" w:hAnsi="Calibri"/>
            <w:b/>
          </w:rPr>
          <w:t>Y</w:t>
        </w:r>
        <w:r w:rsidR="0030256E">
          <w:rPr>
            <w:rFonts w:ascii="Calibri" w:hAnsi="Calibri"/>
            <w:b/>
            <w:spacing w:val="2"/>
          </w:rPr>
          <w:t xml:space="preserve"> </w:t>
        </w:r>
        <w:r w:rsidR="0030256E">
          <w:rPr>
            <w:rFonts w:ascii="Calibri" w:hAnsi="Calibri"/>
            <w:b/>
          </w:rPr>
          <w:t>FORMALIZACIÓN</w:t>
        </w:r>
        <w:r w:rsidR="0030256E">
          <w:rPr>
            <w:rFonts w:ascii="Calibri" w:hAnsi="Calibri"/>
            <w:b/>
            <w:spacing w:val="-1"/>
          </w:rPr>
          <w:t xml:space="preserve"> </w:t>
        </w:r>
        <w:r w:rsidR="0030256E">
          <w:rPr>
            <w:rFonts w:ascii="Calibri" w:hAnsi="Calibri"/>
            <w:b/>
          </w:rPr>
          <w:t>DEL</w:t>
        </w:r>
        <w:r w:rsidR="0030256E">
          <w:rPr>
            <w:rFonts w:ascii="Calibri" w:hAnsi="Calibri"/>
            <w:b/>
            <w:spacing w:val="-2"/>
          </w:rPr>
          <w:t xml:space="preserve"> </w:t>
        </w:r>
        <w:r w:rsidR="0030256E">
          <w:rPr>
            <w:rFonts w:ascii="Calibri" w:hAnsi="Calibri"/>
            <w:b/>
          </w:rPr>
          <w:t>CONTRATO</w:t>
        </w:r>
        <w:r w:rsidR="0030256E">
          <w:rPr>
            <w:rFonts w:ascii="Calibri" w:hAnsi="Calibri"/>
            <w:b/>
            <w:u w:val="thick"/>
          </w:rPr>
          <w:tab/>
        </w:r>
        <w:r w:rsidR="0030256E">
          <w:rPr>
            <w:rFonts w:ascii="Calibri" w:hAnsi="Calibri"/>
            <w:b/>
          </w:rPr>
          <w:t>33</w:t>
        </w:r>
      </w:hyperlink>
    </w:p>
    <w:p w14:paraId="204FCB39" w14:textId="77777777" w:rsidR="003956DB" w:rsidRDefault="00DA20F7">
      <w:pPr>
        <w:pStyle w:val="Ttulo3"/>
        <w:tabs>
          <w:tab w:val="left" w:pos="9078"/>
        </w:tabs>
        <w:spacing w:before="3"/>
      </w:pPr>
      <w:hyperlink w:anchor="_bookmark71" w:history="1">
        <w:r w:rsidR="0030256E">
          <w:t>20.-</w:t>
        </w:r>
        <w:r w:rsidR="0030256E">
          <w:rPr>
            <w:spacing w:val="-4"/>
          </w:rPr>
          <w:t xml:space="preserve"> </w:t>
        </w:r>
        <w:r w:rsidR="0030256E">
          <w:t>PROPUESTA</w:t>
        </w:r>
        <w:r w:rsidR="0030256E">
          <w:rPr>
            <w:spacing w:val="-3"/>
          </w:rPr>
          <w:t xml:space="preserve"> </w:t>
        </w:r>
        <w:r w:rsidR="0030256E">
          <w:t>DE</w:t>
        </w:r>
        <w:r w:rsidR="0030256E">
          <w:rPr>
            <w:spacing w:val="-1"/>
          </w:rPr>
          <w:t xml:space="preserve"> </w:t>
        </w:r>
        <w:r w:rsidR="0030256E">
          <w:t>ADJUDICACIÓN</w:t>
        </w:r>
        <w:r w:rsidR="0030256E">
          <w:rPr>
            <w:u w:val="single"/>
          </w:rPr>
          <w:tab/>
        </w:r>
        <w:r w:rsidR="0030256E">
          <w:t>33</w:t>
        </w:r>
      </w:hyperlink>
    </w:p>
    <w:p w14:paraId="30340A5F" w14:textId="77777777" w:rsidR="003956DB" w:rsidRDefault="00DA20F7">
      <w:pPr>
        <w:tabs>
          <w:tab w:val="left" w:pos="9078"/>
        </w:tabs>
        <w:ind w:left="613"/>
        <w:rPr>
          <w:rFonts w:ascii="Calibri" w:hAnsi="Calibri"/>
          <w:sz w:val="20"/>
        </w:rPr>
      </w:pPr>
      <w:hyperlink w:anchor="_bookmark72" w:history="1">
        <w:r w:rsidR="0030256E">
          <w:rPr>
            <w:rFonts w:ascii="Calibri" w:hAnsi="Calibri"/>
            <w:sz w:val="20"/>
          </w:rPr>
          <w:t>21.-</w:t>
        </w:r>
        <w:r w:rsidR="0030256E">
          <w:rPr>
            <w:rFonts w:ascii="Calibri" w:hAnsi="Calibri"/>
            <w:spacing w:val="-5"/>
            <w:sz w:val="20"/>
          </w:rPr>
          <w:t xml:space="preserve"> </w:t>
        </w:r>
        <w:r w:rsidR="0030256E">
          <w:rPr>
            <w:rFonts w:ascii="Calibri" w:hAnsi="Calibri"/>
            <w:sz w:val="20"/>
          </w:rPr>
          <w:t>PRESENTACIÓN</w:t>
        </w:r>
        <w:r w:rsidR="0030256E">
          <w:rPr>
            <w:rFonts w:ascii="Calibri" w:hAnsi="Calibri"/>
            <w:spacing w:val="-4"/>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DOCUMENTACIÓN</w:t>
        </w:r>
        <w:r w:rsidR="0030256E">
          <w:rPr>
            <w:rFonts w:ascii="Calibri" w:hAnsi="Calibri"/>
            <w:spacing w:val="-4"/>
            <w:sz w:val="20"/>
          </w:rPr>
          <w:t xml:space="preserve"> </w:t>
        </w:r>
        <w:r w:rsidR="0030256E">
          <w:rPr>
            <w:rFonts w:ascii="Calibri" w:hAnsi="Calibri"/>
            <w:sz w:val="20"/>
          </w:rPr>
          <w:t>PREVIA</w:t>
        </w:r>
        <w:r w:rsidR="0030256E">
          <w:rPr>
            <w:rFonts w:ascii="Calibri" w:hAnsi="Calibri"/>
            <w:spacing w:val="-5"/>
            <w:sz w:val="20"/>
          </w:rPr>
          <w:t xml:space="preserve"> </w:t>
        </w:r>
        <w:r w:rsidR="0030256E">
          <w:rPr>
            <w:rFonts w:ascii="Calibri" w:hAnsi="Calibri"/>
            <w:sz w:val="20"/>
          </w:rPr>
          <w:t>A</w:t>
        </w:r>
        <w:r w:rsidR="0030256E">
          <w:rPr>
            <w:rFonts w:ascii="Calibri" w:hAnsi="Calibri"/>
            <w:spacing w:val="-4"/>
            <w:sz w:val="20"/>
          </w:rPr>
          <w:t xml:space="preserve"> </w:t>
        </w:r>
        <w:r w:rsidR="0030256E">
          <w:rPr>
            <w:rFonts w:ascii="Calibri" w:hAnsi="Calibri"/>
            <w:sz w:val="20"/>
          </w:rPr>
          <w:t>LA</w:t>
        </w:r>
        <w:r w:rsidR="0030256E">
          <w:rPr>
            <w:rFonts w:ascii="Calibri" w:hAnsi="Calibri"/>
            <w:spacing w:val="-2"/>
            <w:sz w:val="20"/>
          </w:rPr>
          <w:t xml:space="preserve"> </w:t>
        </w:r>
        <w:r w:rsidR="0030256E">
          <w:rPr>
            <w:rFonts w:ascii="Calibri" w:hAnsi="Calibri"/>
            <w:sz w:val="20"/>
          </w:rPr>
          <w:t>ADJUDICACIÓN</w:t>
        </w:r>
        <w:r w:rsidR="0030256E">
          <w:rPr>
            <w:rFonts w:ascii="Calibri" w:hAnsi="Calibri"/>
            <w:sz w:val="20"/>
            <w:u w:val="single"/>
          </w:rPr>
          <w:tab/>
        </w:r>
        <w:r w:rsidR="0030256E">
          <w:rPr>
            <w:rFonts w:ascii="Calibri" w:hAnsi="Calibri"/>
            <w:sz w:val="20"/>
          </w:rPr>
          <w:t>33</w:t>
        </w:r>
      </w:hyperlink>
    </w:p>
    <w:p w14:paraId="577EAEFC" w14:textId="77777777" w:rsidR="003956DB" w:rsidRDefault="00DA20F7">
      <w:pPr>
        <w:pStyle w:val="Ttulo3"/>
        <w:tabs>
          <w:tab w:val="left" w:pos="9078"/>
        </w:tabs>
        <w:spacing w:before="2" w:line="243" w:lineRule="exact"/>
      </w:pPr>
      <w:hyperlink w:anchor="_bookmark73" w:history="1">
        <w:r w:rsidR="0030256E">
          <w:t>22.-</w:t>
        </w:r>
        <w:r w:rsidR="0030256E">
          <w:rPr>
            <w:spacing w:val="-5"/>
          </w:rPr>
          <w:t xml:space="preserve"> </w:t>
        </w:r>
        <w:r w:rsidR="0030256E">
          <w:t>ADJUDICACIÓN</w:t>
        </w:r>
        <w:r w:rsidR="0030256E">
          <w:rPr>
            <w:spacing w:val="-3"/>
          </w:rPr>
          <w:t xml:space="preserve"> </w:t>
        </w:r>
        <w:r w:rsidR="0030256E">
          <w:t>DEL</w:t>
        </w:r>
        <w:r w:rsidR="0030256E">
          <w:rPr>
            <w:spacing w:val="-4"/>
          </w:rPr>
          <w:t xml:space="preserve"> </w:t>
        </w:r>
        <w:r w:rsidR="0030256E">
          <w:t>CONTRATO</w:t>
        </w:r>
        <w:r w:rsidR="0030256E">
          <w:rPr>
            <w:spacing w:val="-3"/>
          </w:rPr>
          <w:t xml:space="preserve"> </w:t>
        </w:r>
        <w:r w:rsidR="0030256E">
          <w:t>Y</w:t>
        </w:r>
        <w:r w:rsidR="0030256E">
          <w:rPr>
            <w:spacing w:val="-5"/>
          </w:rPr>
          <w:t xml:space="preserve"> </w:t>
        </w:r>
        <w:r w:rsidR="0030256E">
          <w:t>NOTIFICACIÓN</w:t>
        </w:r>
        <w:r w:rsidR="0030256E">
          <w:rPr>
            <w:spacing w:val="-3"/>
          </w:rPr>
          <w:t xml:space="preserve"> </w:t>
        </w:r>
        <w:r w:rsidR="0030256E">
          <w:t>DE</w:t>
        </w:r>
        <w:r w:rsidR="0030256E">
          <w:rPr>
            <w:spacing w:val="-3"/>
          </w:rPr>
          <w:t xml:space="preserve"> </w:t>
        </w:r>
        <w:r w:rsidR="0030256E">
          <w:t>LA</w:t>
        </w:r>
        <w:r w:rsidR="0030256E">
          <w:rPr>
            <w:spacing w:val="-2"/>
          </w:rPr>
          <w:t xml:space="preserve"> </w:t>
        </w:r>
        <w:r w:rsidR="0030256E">
          <w:t>ADJUDICACIÓN</w:t>
        </w:r>
        <w:r w:rsidR="0030256E">
          <w:rPr>
            <w:u w:val="single"/>
          </w:rPr>
          <w:tab/>
        </w:r>
        <w:r w:rsidR="0030256E">
          <w:t>34</w:t>
        </w:r>
      </w:hyperlink>
    </w:p>
    <w:p w14:paraId="320BD689" w14:textId="77777777" w:rsidR="003956DB" w:rsidRDefault="00DA20F7">
      <w:pPr>
        <w:tabs>
          <w:tab w:val="left" w:pos="9078"/>
        </w:tabs>
        <w:spacing w:line="242" w:lineRule="exact"/>
        <w:ind w:left="613"/>
        <w:rPr>
          <w:rFonts w:ascii="Calibri" w:hAnsi="Calibri"/>
          <w:sz w:val="20"/>
        </w:rPr>
      </w:pPr>
      <w:hyperlink w:anchor="_bookmark74" w:history="1">
        <w:r w:rsidR="0030256E">
          <w:rPr>
            <w:rFonts w:ascii="Calibri" w:hAnsi="Calibri"/>
            <w:sz w:val="20"/>
          </w:rPr>
          <w:t>23.-</w:t>
        </w:r>
        <w:r w:rsidR="0030256E">
          <w:rPr>
            <w:rFonts w:ascii="Calibri" w:hAnsi="Calibri"/>
            <w:spacing w:val="-4"/>
            <w:sz w:val="20"/>
          </w:rPr>
          <w:t xml:space="preserve"> </w:t>
        </w:r>
        <w:r w:rsidR="0030256E">
          <w:rPr>
            <w:rFonts w:ascii="Calibri" w:hAnsi="Calibri"/>
            <w:sz w:val="20"/>
          </w:rPr>
          <w:t>FORMALIZACIÓN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34</w:t>
        </w:r>
      </w:hyperlink>
    </w:p>
    <w:p w14:paraId="0B320935" w14:textId="77777777" w:rsidR="003956DB" w:rsidRDefault="00DA20F7">
      <w:pPr>
        <w:tabs>
          <w:tab w:val="left" w:pos="9408"/>
        </w:tabs>
        <w:spacing w:line="268" w:lineRule="exact"/>
        <w:ind w:left="373"/>
        <w:rPr>
          <w:rFonts w:ascii="Calibri" w:hAnsi="Calibri"/>
          <w:b/>
        </w:rPr>
      </w:pPr>
      <w:hyperlink w:anchor="_bookmark75" w:history="1">
        <w:r w:rsidR="0030256E">
          <w:rPr>
            <w:rFonts w:ascii="Calibri" w:hAnsi="Calibri"/>
            <w:b/>
          </w:rPr>
          <w:t>V.-</w:t>
        </w:r>
        <w:r w:rsidR="0030256E">
          <w:rPr>
            <w:rFonts w:ascii="Calibri" w:hAnsi="Calibri"/>
            <w:b/>
            <w:spacing w:val="-1"/>
          </w:rPr>
          <w:t xml:space="preserve"> </w:t>
        </w:r>
        <w:r w:rsidR="0030256E">
          <w:rPr>
            <w:rFonts w:ascii="Calibri" w:hAnsi="Calibri"/>
            <w:b/>
          </w:rPr>
          <w:t>EJECUCIÓN</w:t>
        </w:r>
        <w:r w:rsidR="0030256E">
          <w:rPr>
            <w:rFonts w:ascii="Calibri" w:hAnsi="Calibri"/>
            <w:b/>
            <w:spacing w:val="-3"/>
          </w:rPr>
          <w:t xml:space="preserve"> </w:t>
        </w:r>
        <w:r w:rsidR="0030256E">
          <w:rPr>
            <w:rFonts w:ascii="Calibri" w:hAnsi="Calibri"/>
            <w:b/>
          </w:rPr>
          <w:t>DEL</w:t>
        </w:r>
        <w:r w:rsidR="0030256E">
          <w:rPr>
            <w:rFonts w:ascii="Calibri" w:hAnsi="Calibri"/>
            <w:b/>
            <w:spacing w:val="-3"/>
          </w:rPr>
          <w:t xml:space="preserve"> </w:t>
        </w:r>
        <w:r w:rsidR="0030256E">
          <w:rPr>
            <w:rFonts w:ascii="Calibri" w:hAnsi="Calibri"/>
            <w:b/>
          </w:rPr>
          <w:t>CONTRATO</w:t>
        </w:r>
        <w:r w:rsidR="0030256E">
          <w:rPr>
            <w:rFonts w:ascii="Calibri" w:hAnsi="Calibri"/>
            <w:b/>
            <w:u w:val="thick"/>
          </w:rPr>
          <w:tab/>
        </w:r>
        <w:r w:rsidR="0030256E">
          <w:rPr>
            <w:rFonts w:ascii="Calibri" w:hAnsi="Calibri"/>
            <w:b/>
          </w:rPr>
          <w:t>36</w:t>
        </w:r>
      </w:hyperlink>
    </w:p>
    <w:p w14:paraId="1997FC04" w14:textId="77777777" w:rsidR="003956DB" w:rsidRDefault="00DA20F7">
      <w:pPr>
        <w:pStyle w:val="Ttulo3"/>
        <w:tabs>
          <w:tab w:val="left" w:pos="9078"/>
        </w:tabs>
        <w:spacing w:before="2"/>
      </w:pPr>
      <w:hyperlink w:anchor="_bookmark76" w:history="1">
        <w:r w:rsidR="0030256E">
          <w:t>24.-</w:t>
        </w:r>
        <w:r w:rsidR="0030256E">
          <w:rPr>
            <w:spacing w:val="-5"/>
          </w:rPr>
          <w:t xml:space="preserve"> </w:t>
        </w:r>
        <w:r w:rsidR="0030256E">
          <w:t>RESPONSABLE</w:t>
        </w:r>
        <w:r w:rsidR="0030256E">
          <w:rPr>
            <w:spacing w:val="-3"/>
          </w:rPr>
          <w:t xml:space="preserve"> </w:t>
        </w:r>
        <w:r w:rsidR="0030256E">
          <w:t>DEL</w:t>
        </w:r>
        <w:r w:rsidR="0030256E">
          <w:rPr>
            <w:spacing w:val="-3"/>
          </w:rPr>
          <w:t xml:space="preserve"> </w:t>
        </w:r>
        <w:r w:rsidR="0030256E">
          <w:t>CONTRATO</w:t>
        </w:r>
        <w:r w:rsidR="0030256E">
          <w:rPr>
            <w:u w:val="single"/>
          </w:rPr>
          <w:tab/>
        </w:r>
        <w:r w:rsidR="0030256E">
          <w:t>36</w:t>
        </w:r>
      </w:hyperlink>
    </w:p>
    <w:p w14:paraId="76ABDD0C" w14:textId="77777777" w:rsidR="003956DB" w:rsidRDefault="00DA20F7">
      <w:pPr>
        <w:tabs>
          <w:tab w:val="left" w:pos="9078"/>
        </w:tabs>
        <w:spacing w:before="1" w:line="243" w:lineRule="exact"/>
        <w:ind w:left="613"/>
        <w:rPr>
          <w:rFonts w:ascii="Calibri" w:hAnsi="Calibri"/>
          <w:sz w:val="20"/>
        </w:rPr>
      </w:pPr>
      <w:hyperlink w:anchor="_bookmark77" w:history="1">
        <w:r w:rsidR="0030256E">
          <w:rPr>
            <w:rFonts w:ascii="Calibri" w:hAnsi="Calibri"/>
            <w:sz w:val="20"/>
          </w:rPr>
          <w:t>25.-</w:t>
        </w:r>
        <w:r w:rsidR="0030256E">
          <w:rPr>
            <w:rFonts w:ascii="Calibri" w:hAnsi="Calibri"/>
            <w:spacing w:val="-4"/>
            <w:sz w:val="20"/>
          </w:rPr>
          <w:t xml:space="preserve"> </w:t>
        </w:r>
        <w:r w:rsidR="0030256E">
          <w:rPr>
            <w:rFonts w:ascii="Calibri" w:hAnsi="Calibri"/>
            <w:sz w:val="20"/>
          </w:rPr>
          <w:t>EJECUCIÓN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LOS</w:t>
        </w:r>
        <w:r w:rsidR="0030256E">
          <w:rPr>
            <w:rFonts w:ascii="Calibri" w:hAnsi="Calibri"/>
            <w:spacing w:val="-4"/>
            <w:sz w:val="20"/>
          </w:rPr>
          <w:t xml:space="preserve"> </w:t>
        </w:r>
        <w:r w:rsidR="0030256E">
          <w:rPr>
            <w:rFonts w:ascii="Calibri" w:hAnsi="Calibri"/>
            <w:sz w:val="20"/>
          </w:rPr>
          <w:t>SERVICIOS</w:t>
        </w:r>
        <w:r w:rsidR="0030256E">
          <w:rPr>
            <w:rFonts w:ascii="Calibri" w:hAnsi="Calibri"/>
            <w:sz w:val="20"/>
            <w:u w:val="single"/>
          </w:rPr>
          <w:tab/>
        </w:r>
        <w:r w:rsidR="0030256E">
          <w:rPr>
            <w:rFonts w:ascii="Calibri" w:hAnsi="Calibri"/>
            <w:sz w:val="20"/>
          </w:rPr>
          <w:t>36</w:t>
        </w:r>
      </w:hyperlink>
    </w:p>
    <w:p w14:paraId="3A4C0D05" w14:textId="77777777" w:rsidR="003956DB" w:rsidRDefault="00DA20F7">
      <w:pPr>
        <w:pStyle w:val="Ttulo3"/>
        <w:tabs>
          <w:tab w:val="left" w:pos="9373"/>
        </w:tabs>
        <w:ind w:left="853" w:right="672"/>
        <w:jc w:val="both"/>
      </w:pPr>
      <w:hyperlink w:anchor="_bookmark78" w:history="1">
        <w:r w:rsidR="0030256E">
          <w:t>25.1.-</w:t>
        </w:r>
        <w:r w:rsidR="0030256E">
          <w:rPr>
            <w:spacing w:val="-3"/>
          </w:rPr>
          <w:t xml:space="preserve"> </w:t>
        </w:r>
        <w:r w:rsidR="0030256E">
          <w:t>Sujeción</w:t>
        </w:r>
        <w:r w:rsidR="0030256E">
          <w:rPr>
            <w:spacing w:val="-2"/>
          </w:rPr>
          <w:t xml:space="preserve"> </w:t>
        </w:r>
        <w:r w:rsidR="0030256E">
          <w:t>a</w:t>
        </w:r>
        <w:r w:rsidR="0030256E">
          <w:rPr>
            <w:spacing w:val="-2"/>
          </w:rPr>
          <w:t xml:space="preserve"> </w:t>
        </w:r>
        <w:r w:rsidR="0030256E">
          <w:t>los</w:t>
        </w:r>
        <w:r w:rsidR="0030256E">
          <w:rPr>
            <w:spacing w:val="-3"/>
          </w:rPr>
          <w:t xml:space="preserve"> </w:t>
        </w:r>
        <w:r w:rsidR="0030256E">
          <w:t>documentos</w:t>
        </w:r>
        <w:r w:rsidR="0030256E">
          <w:rPr>
            <w:spacing w:val="-4"/>
          </w:rPr>
          <w:t xml:space="preserve"> </w:t>
        </w:r>
        <w:r w:rsidR="0030256E">
          <w:t>contractuales</w:t>
        </w:r>
        <w:r w:rsidR="0030256E">
          <w:rPr>
            <w:spacing w:val="-1"/>
          </w:rPr>
          <w:t xml:space="preserve"> </w:t>
        </w:r>
        <w:r w:rsidR="0030256E">
          <w:t>e</w:t>
        </w:r>
        <w:r w:rsidR="0030256E">
          <w:rPr>
            <w:spacing w:val="-3"/>
          </w:rPr>
          <w:t xml:space="preserve"> </w:t>
        </w:r>
        <w:r w:rsidR="0030256E">
          <w:t>instrucciones</w:t>
        </w:r>
        <w:r w:rsidR="0030256E">
          <w:rPr>
            <w:u w:val="single"/>
          </w:rPr>
          <w:tab/>
        </w:r>
        <w:r w:rsidR="0030256E">
          <w:rPr>
            <w:spacing w:val="-1"/>
          </w:rPr>
          <w:t>36</w:t>
        </w:r>
      </w:hyperlink>
      <w:r w:rsidR="0030256E">
        <w:rPr>
          <w:spacing w:val="-43"/>
        </w:rPr>
        <w:t xml:space="preserve"> </w:t>
      </w:r>
      <w:hyperlink w:anchor="_bookmark79" w:history="1">
        <w:r w:rsidR="0030256E">
          <w:t>25.2.-</w:t>
        </w:r>
        <w:r w:rsidR="0030256E">
          <w:rPr>
            <w:spacing w:val="-3"/>
          </w:rPr>
          <w:t xml:space="preserve"> </w:t>
        </w:r>
        <w:r w:rsidR="0030256E">
          <w:t>Programa</w:t>
        </w:r>
        <w:r w:rsidR="0030256E">
          <w:rPr>
            <w:spacing w:val="-1"/>
          </w:rPr>
          <w:t xml:space="preserve"> </w:t>
        </w:r>
        <w:r w:rsidR="0030256E">
          <w:t>de</w:t>
        </w:r>
        <w:r w:rsidR="0030256E">
          <w:rPr>
            <w:spacing w:val="-3"/>
          </w:rPr>
          <w:t xml:space="preserve"> </w:t>
        </w:r>
        <w:r w:rsidR="0030256E">
          <w:t>trabajo</w:t>
        </w:r>
        <w:r w:rsidR="0030256E">
          <w:rPr>
            <w:u w:val="single"/>
          </w:rPr>
          <w:tab/>
        </w:r>
        <w:r w:rsidR="0030256E">
          <w:rPr>
            <w:spacing w:val="-1"/>
          </w:rPr>
          <w:t>36</w:t>
        </w:r>
      </w:hyperlink>
    </w:p>
    <w:p w14:paraId="129C55CE" w14:textId="77777777" w:rsidR="003956DB" w:rsidRDefault="00DA20F7">
      <w:pPr>
        <w:tabs>
          <w:tab w:val="left" w:pos="9374"/>
        </w:tabs>
        <w:ind w:left="853"/>
        <w:jc w:val="both"/>
        <w:rPr>
          <w:rFonts w:ascii="Calibri"/>
          <w:sz w:val="20"/>
        </w:rPr>
      </w:pPr>
      <w:hyperlink w:anchor="_bookmark80" w:history="1">
        <w:r w:rsidR="0030256E">
          <w:rPr>
            <w:rFonts w:ascii="Calibri"/>
            <w:sz w:val="20"/>
          </w:rPr>
          <w:t>25.3.-</w:t>
        </w:r>
        <w:r w:rsidR="0030256E">
          <w:rPr>
            <w:rFonts w:ascii="Calibri"/>
            <w:spacing w:val="-3"/>
            <w:sz w:val="20"/>
          </w:rPr>
          <w:t xml:space="preserve"> </w:t>
        </w:r>
        <w:r w:rsidR="0030256E">
          <w:rPr>
            <w:rFonts w:ascii="Calibri"/>
            <w:sz w:val="20"/>
          </w:rPr>
          <w:t>Autorizaciones</w:t>
        </w:r>
        <w:r w:rsidR="0030256E">
          <w:rPr>
            <w:rFonts w:ascii="Calibri"/>
            <w:sz w:val="20"/>
            <w:u w:val="single"/>
          </w:rPr>
          <w:tab/>
        </w:r>
        <w:r w:rsidR="0030256E">
          <w:rPr>
            <w:rFonts w:ascii="Calibri"/>
            <w:sz w:val="20"/>
          </w:rPr>
          <w:t>37</w:t>
        </w:r>
      </w:hyperlink>
    </w:p>
    <w:p w14:paraId="12948346" w14:textId="77777777" w:rsidR="003956DB" w:rsidRDefault="00DA20F7">
      <w:pPr>
        <w:pStyle w:val="Ttulo3"/>
        <w:tabs>
          <w:tab w:val="left" w:pos="9373"/>
        </w:tabs>
        <w:spacing w:before="1" w:line="243" w:lineRule="exact"/>
        <w:ind w:left="853"/>
        <w:jc w:val="both"/>
      </w:pPr>
      <w:hyperlink w:anchor="_bookmark81" w:history="1">
        <w:r w:rsidR="0030256E">
          <w:t>25.4.-</w:t>
        </w:r>
        <w:r w:rsidR="0030256E">
          <w:rPr>
            <w:spacing w:val="-2"/>
          </w:rPr>
          <w:t xml:space="preserve"> </w:t>
        </w:r>
        <w:r w:rsidR="0030256E">
          <w:t>Seguros</w:t>
        </w:r>
        <w:r w:rsidR="0030256E">
          <w:rPr>
            <w:u w:val="single"/>
          </w:rPr>
          <w:tab/>
        </w:r>
        <w:r w:rsidR="0030256E">
          <w:t>37</w:t>
        </w:r>
      </w:hyperlink>
    </w:p>
    <w:p w14:paraId="667CDA30" w14:textId="77777777" w:rsidR="003956DB" w:rsidRDefault="00DA20F7">
      <w:pPr>
        <w:tabs>
          <w:tab w:val="left" w:pos="9373"/>
        </w:tabs>
        <w:ind w:left="853" w:right="672"/>
        <w:jc w:val="both"/>
        <w:rPr>
          <w:rFonts w:ascii="Calibri" w:hAnsi="Calibri"/>
          <w:sz w:val="20"/>
        </w:rPr>
      </w:pPr>
      <w:hyperlink w:anchor="_bookmark82" w:history="1">
        <w:r w:rsidR="0030256E">
          <w:rPr>
            <w:rFonts w:ascii="Calibri" w:hAnsi="Calibri"/>
            <w:sz w:val="20"/>
          </w:rPr>
          <w:t>25.5.-</w:t>
        </w:r>
        <w:r w:rsidR="0030256E">
          <w:rPr>
            <w:rFonts w:ascii="Calibri" w:hAnsi="Calibri"/>
            <w:spacing w:val="1"/>
            <w:sz w:val="20"/>
          </w:rPr>
          <w:t xml:space="preserve"> </w:t>
        </w:r>
        <w:r w:rsidR="0030256E">
          <w:rPr>
            <w:rFonts w:ascii="Calibri" w:hAnsi="Calibri"/>
            <w:sz w:val="20"/>
          </w:rPr>
          <w:t>Colaboración</w:t>
        </w:r>
        <w:r w:rsidR="0030256E">
          <w:rPr>
            <w:rFonts w:ascii="Calibri" w:hAnsi="Calibri"/>
            <w:sz w:val="20"/>
            <w:u w:val="single"/>
          </w:rPr>
          <w:tab/>
        </w:r>
        <w:r w:rsidR="0030256E">
          <w:rPr>
            <w:rFonts w:ascii="Calibri" w:hAnsi="Calibri"/>
            <w:spacing w:val="-1"/>
            <w:sz w:val="20"/>
          </w:rPr>
          <w:t>37</w:t>
        </w:r>
      </w:hyperlink>
      <w:r w:rsidR="0030256E">
        <w:rPr>
          <w:rFonts w:ascii="Calibri" w:hAnsi="Calibri"/>
          <w:spacing w:val="-43"/>
          <w:sz w:val="20"/>
        </w:rPr>
        <w:t xml:space="preserve"> </w:t>
      </w:r>
      <w:hyperlink w:anchor="_bookmark83" w:history="1">
        <w:r w:rsidR="0030256E">
          <w:rPr>
            <w:rFonts w:ascii="Calibri" w:hAnsi="Calibri"/>
            <w:sz w:val="20"/>
          </w:rPr>
          <w:t>25.6.-</w:t>
        </w:r>
        <w:r w:rsidR="0030256E">
          <w:rPr>
            <w:rFonts w:ascii="Calibri" w:hAnsi="Calibri"/>
            <w:spacing w:val="-3"/>
            <w:sz w:val="20"/>
          </w:rPr>
          <w:t xml:space="preserve"> </w:t>
        </w:r>
        <w:r w:rsidR="0030256E">
          <w:rPr>
            <w:rFonts w:ascii="Calibri" w:hAnsi="Calibri"/>
            <w:sz w:val="20"/>
          </w:rPr>
          <w:t>Responsabilidad</w:t>
        </w:r>
        <w:r w:rsidR="0030256E">
          <w:rPr>
            <w:rFonts w:ascii="Calibri" w:hAnsi="Calibri"/>
            <w:spacing w:val="-1"/>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la</w:t>
        </w:r>
        <w:r w:rsidR="0030256E">
          <w:rPr>
            <w:rFonts w:ascii="Calibri" w:hAnsi="Calibri"/>
            <w:spacing w:val="-2"/>
            <w:sz w:val="20"/>
          </w:rPr>
          <w:t xml:space="preserve"> </w:t>
        </w:r>
        <w:r w:rsidR="0030256E">
          <w:rPr>
            <w:rFonts w:ascii="Calibri" w:hAnsi="Calibri"/>
            <w:sz w:val="20"/>
          </w:rPr>
          <w:t>contratista</w:t>
        </w:r>
        <w:r w:rsidR="0030256E">
          <w:rPr>
            <w:rFonts w:ascii="Calibri" w:hAnsi="Calibri"/>
            <w:sz w:val="20"/>
            <w:u w:val="single"/>
          </w:rPr>
          <w:tab/>
        </w:r>
        <w:r w:rsidR="0030256E">
          <w:rPr>
            <w:rFonts w:ascii="Calibri" w:hAnsi="Calibri"/>
            <w:spacing w:val="-1"/>
            <w:sz w:val="20"/>
          </w:rPr>
          <w:t>37</w:t>
        </w:r>
      </w:hyperlink>
      <w:r w:rsidR="0030256E">
        <w:rPr>
          <w:rFonts w:ascii="Calibri" w:hAnsi="Calibri"/>
          <w:spacing w:val="-42"/>
          <w:sz w:val="20"/>
        </w:rPr>
        <w:t xml:space="preserve"> </w:t>
      </w:r>
      <w:hyperlink w:anchor="_bookmark84" w:history="1">
        <w:r w:rsidR="0030256E">
          <w:rPr>
            <w:rFonts w:ascii="Calibri" w:hAnsi="Calibri"/>
            <w:sz w:val="20"/>
          </w:rPr>
          <w:t>25.7.-</w:t>
        </w:r>
        <w:r w:rsidR="0030256E">
          <w:rPr>
            <w:rFonts w:ascii="Calibri" w:hAnsi="Calibri"/>
            <w:spacing w:val="-3"/>
            <w:sz w:val="20"/>
          </w:rPr>
          <w:t xml:space="preserve"> </w:t>
        </w:r>
        <w:r w:rsidR="0030256E">
          <w:rPr>
            <w:rFonts w:ascii="Calibri" w:hAnsi="Calibri"/>
            <w:sz w:val="20"/>
          </w:rPr>
          <w:t>Indemnización</w:t>
        </w:r>
        <w:r w:rsidR="0030256E">
          <w:rPr>
            <w:rFonts w:ascii="Calibri" w:hAnsi="Calibri"/>
            <w:spacing w:val="-1"/>
            <w:sz w:val="20"/>
          </w:rPr>
          <w:t xml:space="preserve"> </w:t>
        </w:r>
        <w:r w:rsidR="0030256E">
          <w:rPr>
            <w:rFonts w:ascii="Calibri" w:hAnsi="Calibri"/>
            <w:sz w:val="20"/>
          </w:rPr>
          <w:t>en</w:t>
        </w:r>
        <w:r w:rsidR="0030256E">
          <w:rPr>
            <w:rFonts w:ascii="Calibri" w:hAnsi="Calibri"/>
            <w:spacing w:val="-1"/>
            <w:sz w:val="20"/>
          </w:rPr>
          <w:t xml:space="preserve"> </w:t>
        </w:r>
        <w:r w:rsidR="0030256E">
          <w:rPr>
            <w:rFonts w:ascii="Calibri" w:hAnsi="Calibri"/>
            <w:sz w:val="20"/>
          </w:rPr>
          <w:t>contratos</w:t>
        </w:r>
        <w:r w:rsidR="0030256E">
          <w:rPr>
            <w:rFonts w:ascii="Calibri" w:hAnsi="Calibri"/>
            <w:spacing w:val="-4"/>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elaboración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proyectos</w:t>
        </w:r>
        <w:r w:rsidR="0030256E">
          <w:rPr>
            <w:rFonts w:ascii="Calibri" w:hAnsi="Calibri"/>
            <w:spacing w:val="-4"/>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obras</w:t>
        </w:r>
        <w:r w:rsidR="0030256E">
          <w:rPr>
            <w:rFonts w:ascii="Calibri" w:hAnsi="Calibri"/>
            <w:sz w:val="20"/>
            <w:u w:val="single"/>
          </w:rPr>
          <w:tab/>
        </w:r>
        <w:r w:rsidR="0030256E">
          <w:rPr>
            <w:rFonts w:ascii="Calibri" w:hAnsi="Calibri"/>
            <w:spacing w:val="-1"/>
            <w:sz w:val="20"/>
          </w:rPr>
          <w:t>37</w:t>
        </w:r>
      </w:hyperlink>
    </w:p>
    <w:p w14:paraId="5ECB4165" w14:textId="77777777" w:rsidR="003956DB" w:rsidRDefault="00DA20F7">
      <w:pPr>
        <w:pStyle w:val="Ttulo3"/>
        <w:tabs>
          <w:tab w:val="left" w:pos="9078"/>
        </w:tabs>
        <w:spacing w:line="244" w:lineRule="exact"/>
      </w:pPr>
      <w:hyperlink w:anchor="_bookmark85" w:history="1">
        <w:r w:rsidR="0030256E">
          <w:t>26.-</w:t>
        </w:r>
        <w:r w:rsidR="0030256E">
          <w:rPr>
            <w:spacing w:val="-4"/>
          </w:rPr>
          <w:t xml:space="preserve"> </w:t>
        </w:r>
        <w:r w:rsidR="0030256E">
          <w:t>MEDIOS</w:t>
        </w:r>
        <w:r w:rsidR="0030256E">
          <w:rPr>
            <w:spacing w:val="-2"/>
          </w:rPr>
          <w:t xml:space="preserve"> </w:t>
        </w:r>
        <w:r w:rsidR="0030256E">
          <w:t>A</w:t>
        </w:r>
        <w:r w:rsidR="0030256E">
          <w:rPr>
            <w:spacing w:val="-3"/>
          </w:rPr>
          <w:t xml:space="preserve"> </w:t>
        </w:r>
        <w:r w:rsidR="0030256E">
          <w:t>ADSCRIBIR</w:t>
        </w:r>
        <w:r w:rsidR="0030256E">
          <w:rPr>
            <w:spacing w:val="-3"/>
          </w:rPr>
          <w:t xml:space="preserve"> </w:t>
        </w:r>
        <w:r w:rsidR="0030256E">
          <w:t>A</w:t>
        </w:r>
        <w:r w:rsidR="0030256E">
          <w:rPr>
            <w:spacing w:val="-2"/>
          </w:rPr>
          <w:t xml:space="preserve"> </w:t>
        </w:r>
        <w:r w:rsidR="0030256E">
          <w:t>LA</w:t>
        </w:r>
        <w:r w:rsidR="0030256E">
          <w:rPr>
            <w:spacing w:val="-2"/>
          </w:rPr>
          <w:t xml:space="preserve"> </w:t>
        </w:r>
        <w:r w:rsidR="0030256E">
          <w:t>EJECUCIÓN</w:t>
        </w:r>
        <w:r w:rsidR="0030256E">
          <w:rPr>
            <w:u w:val="single"/>
          </w:rPr>
          <w:tab/>
        </w:r>
        <w:r w:rsidR="0030256E">
          <w:t>37</w:t>
        </w:r>
      </w:hyperlink>
    </w:p>
    <w:p w14:paraId="3698B75A" w14:textId="77777777" w:rsidR="003956DB" w:rsidRDefault="00DA20F7">
      <w:pPr>
        <w:tabs>
          <w:tab w:val="left" w:pos="9373"/>
        </w:tabs>
        <w:ind w:left="853" w:right="672"/>
        <w:jc w:val="both"/>
        <w:rPr>
          <w:rFonts w:ascii="Calibri" w:hAnsi="Calibri"/>
          <w:sz w:val="20"/>
        </w:rPr>
      </w:pPr>
      <w:hyperlink w:anchor="_bookmark86" w:history="1">
        <w:r w:rsidR="0030256E">
          <w:rPr>
            <w:rFonts w:ascii="Calibri" w:hAnsi="Calibri"/>
            <w:sz w:val="20"/>
          </w:rPr>
          <w:t>26.1.-</w:t>
        </w:r>
        <w:r w:rsidR="0030256E">
          <w:rPr>
            <w:rFonts w:ascii="Calibri" w:hAnsi="Calibri"/>
            <w:spacing w:val="-1"/>
            <w:sz w:val="20"/>
          </w:rPr>
          <w:t xml:space="preserve"> </w:t>
        </w:r>
        <w:r w:rsidR="0030256E">
          <w:rPr>
            <w:rFonts w:ascii="Calibri" w:hAnsi="Calibri"/>
            <w:sz w:val="20"/>
          </w:rPr>
          <w:t>Compromiso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adscripción</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medios</w:t>
        </w:r>
        <w:r w:rsidR="0030256E">
          <w:rPr>
            <w:rFonts w:ascii="Calibri" w:hAnsi="Calibri"/>
            <w:sz w:val="20"/>
            <w:u w:val="single"/>
          </w:rPr>
          <w:tab/>
        </w:r>
        <w:r w:rsidR="0030256E">
          <w:rPr>
            <w:rFonts w:ascii="Calibri" w:hAnsi="Calibri"/>
            <w:spacing w:val="-1"/>
            <w:sz w:val="20"/>
          </w:rPr>
          <w:t>37</w:t>
        </w:r>
      </w:hyperlink>
      <w:r w:rsidR="0030256E">
        <w:rPr>
          <w:rFonts w:ascii="Calibri" w:hAnsi="Calibri"/>
          <w:spacing w:val="-43"/>
          <w:sz w:val="20"/>
        </w:rPr>
        <w:t xml:space="preserve"> </w:t>
      </w:r>
      <w:hyperlink w:anchor="_bookmark87" w:history="1">
        <w:r w:rsidR="0030256E">
          <w:rPr>
            <w:rFonts w:ascii="Calibri" w:hAnsi="Calibri"/>
            <w:sz w:val="20"/>
          </w:rPr>
          <w:t>26.2.-</w:t>
        </w:r>
        <w:r w:rsidR="0030256E">
          <w:rPr>
            <w:rFonts w:ascii="Calibri" w:hAnsi="Calibri"/>
            <w:spacing w:val="-3"/>
            <w:sz w:val="20"/>
          </w:rPr>
          <w:t xml:space="preserve"> </w:t>
        </w:r>
        <w:r w:rsidR="0030256E">
          <w:rPr>
            <w:rFonts w:ascii="Calibri" w:hAnsi="Calibri"/>
            <w:sz w:val="20"/>
          </w:rPr>
          <w:t>Reglas</w:t>
        </w:r>
        <w:r w:rsidR="0030256E">
          <w:rPr>
            <w:rFonts w:ascii="Calibri" w:hAnsi="Calibri"/>
            <w:spacing w:val="-4"/>
            <w:sz w:val="20"/>
          </w:rPr>
          <w:t xml:space="preserve"> </w:t>
        </w:r>
        <w:r w:rsidR="0030256E">
          <w:rPr>
            <w:rFonts w:ascii="Calibri" w:hAnsi="Calibri"/>
            <w:sz w:val="20"/>
          </w:rPr>
          <w:t>específicas</w:t>
        </w:r>
        <w:r w:rsidR="0030256E">
          <w:rPr>
            <w:rFonts w:ascii="Calibri" w:hAnsi="Calibri"/>
            <w:spacing w:val="-3"/>
            <w:sz w:val="20"/>
          </w:rPr>
          <w:t xml:space="preserve"> </w:t>
        </w:r>
        <w:r w:rsidR="0030256E">
          <w:rPr>
            <w:rFonts w:ascii="Calibri" w:hAnsi="Calibri"/>
            <w:sz w:val="20"/>
          </w:rPr>
          <w:t>respecto</w:t>
        </w:r>
        <w:r w:rsidR="0030256E">
          <w:rPr>
            <w:rFonts w:ascii="Calibri" w:hAnsi="Calibri"/>
            <w:spacing w:val="-2"/>
            <w:sz w:val="20"/>
          </w:rPr>
          <w:t xml:space="preserve"> </w:t>
        </w:r>
        <w:r w:rsidR="0030256E">
          <w:rPr>
            <w:rFonts w:ascii="Calibri" w:hAnsi="Calibri"/>
            <w:sz w:val="20"/>
          </w:rPr>
          <w:t>del</w:t>
        </w:r>
        <w:r w:rsidR="0030256E">
          <w:rPr>
            <w:rFonts w:ascii="Calibri" w:hAnsi="Calibri"/>
            <w:spacing w:val="-1"/>
            <w:sz w:val="20"/>
          </w:rPr>
          <w:t xml:space="preserve"> </w:t>
        </w:r>
        <w:r w:rsidR="0030256E">
          <w:rPr>
            <w:rFonts w:ascii="Calibri" w:hAnsi="Calibri"/>
            <w:sz w:val="20"/>
          </w:rPr>
          <w:t>personal</w:t>
        </w:r>
        <w:r w:rsidR="0030256E">
          <w:rPr>
            <w:rFonts w:ascii="Calibri" w:hAnsi="Calibri"/>
            <w:sz w:val="20"/>
            <w:u w:val="single"/>
          </w:rPr>
          <w:tab/>
        </w:r>
        <w:r w:rsidR="0030256E">
          <w:rPr>
            <w:rFonts w:ascii="Calibri" w:hAnsi="Calibri"/>
            <w:spacing w:val="-1"/>
            <w:sz w:val="20"/>
          </w:rPr>
          <w:t>38</w:t>
        </w:r>
      </w:hyperlink>
      <w:r w:rsidR="0030256E">
        <w:rPr>
          <w:rFonts w:ascii="Calibri" w:hAnsi="Calibri"/>
          <w:spacing w:val="-43"/>
          <w:sz w:val="20"/>
        </w:rPr>
        <w:t xml:space="preserve"> </w:t>
      </w:r>
      <w:hyperlink w:anchor="_bookmark88" w:history="1">
        <w:r w:rsidR="0030256E">
          <w:rPr>
            <w:rFonts w:ascii="Calibri" w:hAnsi="Calibri"/>
            <w:sz w:val="20"/>
          </w:rPr>
          <w:t>26.3.-</w:t>
        </w:r>
        <w:r w:rsidR="0030256E">
          <w:rPr>
            <w:rFonts w:ascii="Calibri" w:hAnsi="Calibri"/>
            <w:spacing w:val="-3"/>
            <w:sz w:val="20"/>
          </w:rPr>
          <w:t xml:space="preserve"> </w:t>
        </w:r>
        <w:r w:rsidR="0030256E">
          <w:rPr>
            <w:rFonts w:ascii="Calibri" w:hAnsi="Calibri"/>
            <w:sz w:val="20"/>
          </w:rPr>
          <w:t>Información</w:t>
        </w:r>
        <w:r w:rsidR="0030256E">
          <w:rPr>
            <w:rFonts w:ascii="Calibri" w:hAnsi="Calibri"/>
            <w:spacing w:val="-2"/>
            <w:sz w:val="20"/>
          </w:rPr>
          <w:t xml:space="preserve"> </w:t>
        </w:r>
        <w:r w:rsidR="0030256E">
          <w:rPr>
            <w:rFonts w:ascii="Calibri" w:hAnsi="Calibri"/>
            <w:sz w:val="20"/>
          </w:rPr>
          <w:t>relativa</w:t>
        </w:r>
        <w:r w:rsidR="0030256E">
          <w:rPr>
            <w:rFonts w:ascii="Calibri" w:hAnsi="Calibri"/>
            <w:spacing w:val="-3"/>
            <w:sz w:val="20"/>
          </w:rPr>
          <w:t xml:space="preserve"> </w:t>
        </w:r>
        <w:r w:rsidR="0030256E">
          <w:rPr>
            <w:rFonts w:ascii="Calibri" w:hAnsi="Calibri"/>
            <w:sz w:val="20"/>
          </w:rPr>
          <w:t>a</w:t>
        </w:r>
        <w:r w:rsidR="0030256E">
          <w:rPr>
            <w:rFonts w:ascii="Calibri" w:hAnsi="Calibri"/>
            <w:spacing w:val="-2"/>
            <w:sz w:val="20"/>
          </w:rPr>
          <w:t xml:space="preserve"> </w:t>
        </w:r>
        <w:r w:rsidR="0030256E">
          <w:rPr>
            <w:rFonts w:ascii="Calibri" w:hAnsi="Calibri"/>
            <w:sz w:val="20"/>
          </w:rPr>
          <w:t>condiciones</w:t>
        </w:r>
        <w:r w:rsidR="0030256E">
          <w:rPr>
            <w:rFonts w:ascii="Calibri" w:hAnsi="Calibri"/>
            <w:spacing w:val="-3"/>
            <w:sz w:val="20"/>
          </w:rPr>
          <w:t xml:space="preserve"> </w:t>
        </w:r>
        <w:r w:rsidR="0030256E">
          <w:rPr>
            <w:rFonts w:ascii="Calibri" w:hAnsi="Calibri"/>
            <w:sz w:val="20"/>
          </w:rPr>
          <w:t>laborales</w:t>
        </w:r>
        <w:r w:rsidR="0030256E">
          <w:rPr>
            <w:rFonts w:ascii="Calibri" w:hAnsi="Calibri"/>
            <w:sz w:val="20"/>
            <w:u w:val="single"/>
          </w:rPr>
          <w:tab/>
        </w:r>
        <w:r w:rsidR="0030256E">
          <w:rPr>
            <w:rFonts w:ascii="Calibri" w:hAnsi="Calibri"/>
            <w:spacing w:val="-1"/>
            <w:sz w:val="20"/>
          </w:rPr>
          <w:t>38</w:t>
        </w:r>
      </w:hyperlink>
      <w:r w:rsidR="0030256E">
        <w:rPr>
          <w:rFonts w:ascii="Calibri" w:hAnsi="Calibri"/>
          <w:spacing w:val="-43"/>
          <w:sz w:val="20"/>
        </w:rPr>
        <w:t xml:space="preserve"> </w:t>
      </w:r>
      <w:hyperlink w:anchor="_bookmark89" w:history="1">
        <w:r w:rsidR="0030256E">
          <w:rPr>
            <w:rFonts w:ascii="Calibri" w:hAnsi="Calibri"/>
            <w:sz w:val="20"/>
          </w:rPr>
          <w:t>26.4.-</w:t>
        </w:r>
        <w:r w:rsidR="0030256E">
          <w:rPr>
            <w:rFonts w:ascii="Calibri" w:hAnsi="Calibri"/>
            <w:spacing w:val="-3"/>
            <w:sz w:val="20"/>
          </w:rPr>
          <w:t xml:space="preserve"> </w:t>
        </w:r>
        <w:r w:rsidR="0030256E">
          <w:rPr>
            <w:rFonts w:ascii="Calibri" w:hAnsi="Calibri"/>
            <w:sz w:val="20"/>
          </w:rPr>
          <w:t>Lugar</w:t>
        </w:r>
        <w:r w:rsidR="0030256E">
          <w:rPr>
            <w:rFonts w:ascii="Calibri" w:hAnsi="Calibri"/>
            <w:spacing w:val="-2"/>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ejecución</w:t>
        </w:r>
        <w:r w:rsidR="0030256E">
          <w:rPr>
            <w:rFonts w:ascii="Calibri" w:hAnsi="Calibri"/>
            <w:spacing w:val="-2"/>
            <w:sz w:val="20"/>
          </w:rPr>
          <w:t xml:space="preserve"> </w:t>
        </w:r>
        <w:r w:rsidR="0030256E">
          <w:rPr>
            <w:rFonts w:ascii="Calibri" w:hAnsi="Calibri"/>
            <w:sz w:val="20"/>
          </w:rPr>
          <w:t>del contrato</w:t>
        </w:r>
        <w:r w:rsidR="0030256E">
          <w:rPr>
            <w:rFonts w:ascii="Calibri" w:hAnsi="Calibri"/>
            <w:sz w:val="20"/>
            <w:u w:val="single"/>
          </w:rPr>
          <w:tab/>
        </w:r>
        <w:r w:rsidR="0030256E">
          <w:rPr>
            <w:rFonts w:ascii="Calibri" w:hAnsi="Calibri"/>
            <w:spacing w:val="-1"/>
            <w:sz w:val="20"/>
          </w:rPr>
          <w:t>39</w:t>
        </w:r>
      </w:hyperlink>
      <w:r w:rsidR="0030256E">
        <w:rPr>
          <w:rFonts w:ascii="Calibri" w:hAnsi="Calibri"/>
          <w:spacing w:val="-43"/>
          <w:sz w:val="20"/>
        </w:rPr>
        <w:t xml:space="preserve"> </w:t>
      </w:r>
      <w:hyperlink w:anchor="_bookmark90" w:history="1">
        <w:r w:rsidR="0030256E">
          <w:rPr>
            <w:rFonts w:ascii="Calibri" w:hAnsi="Calibri"/>
            <w:sz w:val="20"/>
          </w:rPr>
          <w:t>26.5.-</w:t>
        </w:r>
        <w:r w:rsidR="0030256E">
          <w:rPr>
            <w:rFonts w:ascii="Calibri" w:hAnsi="Calibri"/>
            <w:spacing w:val="-3"/>
            <w:sz w:val="20"/>
          </w:rPr>
          <w:t xml:space="preserve"> </w:t>
        </w:r>
        <w:r w:rsidR="0030256E">
          <w:rPr>
            <w:rFonts w:ascii="Calibri" w:hAnsi="Calibri"/>
            <w:sz w:val="20"/>
          </w:rPr>
          <w:t>Regla</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indemnidad</w:t>
        </w:r>
        <w:r w:rsidR="0030256E">
          <w:rPr>
            <w:rFonts w:ascii="Calibri" w:hAnsi="Calibri"/>
            <w:sz w:val="20"/>
            <w:u w:val="single"/>
          </w:rPr>
          <w:tab/>
        </w:r>
        <w:r w:rsidR="0030256E">
          <w:rPr>
            <w:rFonts w:ascii="Calibri" w:hAnsi="Calibri"/>
            <w:spacing w:val="-1"/>
            <w:sz w:val="20"/>
          </w:rPr>
          <w:t>39</w:t>
        </w:r>
      </w:hyperlink>
      <w:r w:rsidR="0030256E">
        <w:rPr>
          <w:rFonts w:ascii="Calibri" w:hAnsi="Calibri"/>
          <w:spacing w:val="-43"/>
          <w:sz w:val="20"/>
        </w:rPr>
        <w:t xml:space="preserve"> </w:t>
      </w:r>
      <w:hyperlink w:anchor="_bookmark91" w:history="1">
        <w:r w:rsidR="0030256E">
          <w:rPr>
            <w:rFonts w:ascii="Calibri" w:hAnsi="Calibri"/>
            <w:sz w:val="20"/>
          </w:rPr>
          <w:t>26.6.-</w:t>
        </w:r>
        <w:r w:rsidR="0030256E">
          <w:rPr>
            <w:rFonts w:ascii="Calibri" w:hAnsi="Calibri"/>
            <w:spacing w:val="-3"/>
            <w:sz w:val="20"/>
          </w:rPr>
          <w:t xml:space="preserve"> </w:t>
        </w:r>
        <w:r w:rsidR="0030256E">
          <w:rPr>
            <w:rFonts w:ascii="Calibri" w:hAnsi="Calibri"/>
            <w:sz w:val="20"/>
          </w:rPr>
          <w:t>Subrogación de</w:t>
        </w:r>
        <w:r w:rsidR="0030256E">
          <w:rPr>
            <w:rFonts w:ascii="Calibri" w:hAnsi="Calibri"/>
            <w:spacing w:val="-2"/>
            <w:sz w:val="20"/>
          </w:rPr>
          <w:t xml:space="preserve"> </w:t>
        </w:r>
        <w:r w:rsidR="0030256E">
          <w:rPr>
            <w:rFonts w:ascii="Calibri" w:hAnsi="Calibri"/>
            <w:sz w:val="20"/>
          </w:rPr>
          <w:t>personas</w:t>
        </w:r>
        <w:r w:rsidR="0030256E">
          <w:rPr>
            <w:rFonts w:ascii="Calibri" w:hAnsi="Calibri"/>
            <w:spacing w:val="-3"/>
            <w:sz w:val="20"/>
          </w:rPr>
          <w:t xml:space="preserve"> </w:t>
        </w:r>
        <w:r w:rsidR="0030256E">
          <w:rPr>
            <w:rFonts w:ascii="Calibri" w:hAnsi="Calibri"/>
            <w:sz w:val="20"/>
          </w:rPr>
          <w:t>trabajadoras</w:t>
        </w:r>
        <w:r w:rsidR="0030256E">
          <w:rPr>
            <w:rFonts w:ascii="Calibri" w:hAnsi="Calibri"/>
            <w:sz w:val="20"/>
            <w:u w:val="single"/>
          </w:rPr>
          <w:tab/>
        </w:r>
        <w:r w:rsidR="0030256E">
          <w:rPr>
            <w:rFonts w:ascii="Calibri" w:hAnsi="Calibri"/>
            <w:spacing w:val="-1"/>
            <w:sz w:val="20"/>
          </w:rPr>
          <w:t>39</w:t>
        </w:r>
      </w:hyperlink>
    </w:p>
    <w:p w14:paraId="1BBED49C" w14:textId="77777777" w:rsidR="003956DB" w:rsidRDefault="00DA20F7">
      <w:pPr>
        <w:pStyle w:val="Ttulo3"/>
        <w:tabs>
          <w:tab w:val="left" w:pos="9078"/>
        </w:tabs>
        <w:spacing w:before="2"/>
        <w:ind w:left="1126" w:right="1016" w:hanging="514"/>
      </w:pPr>
      <w:hyperlink w:anchor="_bookmark92" w:history="1">
        <w:r w:rsidR="0030256E">
          <w:t>27.-</w:t>
        </w:r>
        <w:r w:rsidR="0030256E">
          <w:rPr>
            <w:spacing w:val="20"/>
          </w:rPr>
          <w:t xml:space="preserve"> </w:t>
        </w:r>
        <w:r w:rsidR="0030256E">
          <w:t>OBLIGACIONES</w:t>
        </w:r>
        <w:r w:rsidR="0030256E">
          <w:rPr>
            <w:spacing w:val="20"/>
          </w:rPr>
          <w:t xml:space="preserve"> </w:t>
        </w:r>
        <w:r w:rsidR="0030256E">
          <w:t>EN</w:t>
        </w:r>
        <w:r w:rsidR="0030256E">
          <w:rPr>
            <w:spacing w:val="21"/>
          </w:rPr>
          <w:t xml:space="preserve"> </w:t>
        </w:r>
        <w:r w:rsidR="0030256E">
          <w:t>MATERIA</w:t>
        </w:r>
        <w:r w:rsidR="0030256E">
          <w:rPr>
            <w:spacing w:val="21"/>
          </w:rPr>
          <w:t xml:space="preserve"> </w:t>
        </w:r>
        <w:r w:rsidR="0030256E">
          <w:t>LABORAL,</w:t>
        </w:r>
        <w:r w:rsidR="0030256E">
          <w:rPr>
            <w:spacing w:val="23"/>
          </w:rPr>
          <w:t xml:space="preserve"> </w:t>
        </w:r>
        <w:r w:rsidR="0030256E">
          <w:t>SEGURIDAD</w:t>
        </w:r>
        <w:r w:rsidR="0030256E">
          <w:rPr>
            <w:spacing w:val="21"/>
          </w:rPr>
          <w:t xml:space="preserve"> </w:t>
        </w:r>
        <w:r w:rsidR="0030256E">
          <w:t>SOCIAL</w:t>
        </w:r>
        <w:r w:rsidR="0030256E">
          <w:rPr>
            <w:spacing w:val="21"/>
          </w:rPr>
          <w:t xml:space="preserve"> </w:t>
        </w:r>
        <w:r w:rsidR="0030256E">
          <w:t>Y</w:t>
        </w:r>
        <w:r w:rsidR="0030256E">
          <w:rPr>
            <w:spacing w:val="22"/>
          </w:rPr>
          <w:t xml:space="preserve"> </w:t>
        </w:r>
        <w:r w:rsidR="0030256E">
          <w:t>DE</w:t>
        </w:r>
        <w:r w:rsidR="0030256E">
          <w:rPr>
            <w:spacing w:val="21"/>
          </w:rPr>
          <w:t xml:space="preserve"> </w:t>
        </w:r>
        <w:r w:rsidR="0030256E">
          <w:t>SEGURIDAD</w:t>
        </w:r>
        <w:r w:rsidR="0030256E">
          <w:rPr>
            <w:spacing w:val="22"/>
          </w:rPr>
          <w:t xml:space="preserve"> </w:t>
        </w:r>
        <w:r w:rsidR="0030256E">
          <w:t>Y</w:t>
        </w:r>
        <w:r w:rsidR="0030256E">
          <w:rPr>
            <w:spacing w:val="20"/>
          </w:rPr>
          <w:t xml:space="preserve"> </w:t>
        </w:r>
        <w:r w:rsidR="0030256E">
          <w:t>SALUD</w:t>
        </w:r>
        <w:r w:rsidR="0030256E">
          <w:rPr>
            <w:spacing w:val="20"/>
          </w:rPr>
          <w:t xml:space="preserve"> </w:t>
        </w:r>
        <w:r w:rsidR="0030256E">
          <w:t>EN</w:t>
        </w:r>
        <w:r w:rsidR="0030256E">
          <w:rPr>
            <w:spacing w:val="21"/>
          </w:rPr>
          <w:t xml:space="preserve"> </w:t>
        </w:r>
        <w:r w:rsidR="0030256E">
          <w:t>EL</w:t>
        </w:r>
      </w:hyperlink>
      <w:r w:rsidR="0030256E">
        <w:rPr>
          <w:spacing w:val="-43"/>
        </w:rPr>
        <w:t xml:space="preserve"> </w:t>
      </w:r>
      <w:hyperlink w:anchor="_bookmark92" w:history="1">
        <w:r w:rsidR="0030256E">
          <w:t>TRABAJO</w:t>
        </w:r>
        <w:r w:rsidR="0030256E">
          <w:rPr>
            <w:u w:val="single"/>
          </w:rPr>
          <w:tab/>
        </w:r>
        <w:r w:rsidR="0030256E">
          <w:t>39</w:t>
        </w:r>
      </w:hyperlink>
    </w:p>
    <w:p w14:paraId="02EF2125" w14:textId="77777777" w:rsidR="003956DB" w:rsidRDefault="00DA20F7">
      <w:pPr>
        <w:tabs>
          <w:tab w:val="left" w:pos="9078"/>
        </w:tabs>
        <w:spacing w:line="243" w:lineRule="exact"/>
        <w:ind w:left="613"/>
        <w:rPr>
          <w:rFonts w:ascii="Calibri" w:hAnsi="Calibri"/>
          <w:sz w:val="20"/>
        </w:rPr>
      </w:pPr>
      <w:hyperlink w:anchor="_bookmark93" w:history="1">
        <w:r w:rsidR="0030256E">
          <w:rPr>
            <w:rFonts w:ascii="Calibri" w:hAnsi="Calibri"/>
            <w:sz w:val="20"/>
          </w:rPr>
          <w:t>28.-</w:t>
        </w:r>
        <w:r w:rsidR="0030256E">
          <w:rPr>
            <w:rFonts w:ascii="Calibri" w:hAnsi="Calibri"/>
            <w:spacing w:val="-6"/>
            <w:sz w:val="20"/>
          </w:rPr>
          <w:t xml:space="preserve"> </w:t>
        </w:r>
        <w:r w:rsidR="0030256E">
          <w:rPr>
            <w:rFonts w:ascii="Calibri" w:hAnsi="Calibri"/>
            <w:sz w:val="20"/>
          </w:rPr>
          <w:t>CONDICIONES</w:t>
        </w:r>
        <w:r w:rsidR="0030256E">
          <w:rPr>
            <w:rFonts w:ascii="Calibri" w:hAnsi="Calibri"/>
            <w:spacing w:val="-6"/>
            <w:sz w:val="20"/>
          </w:rPr>
          <w:t xml:space="preserve"> </w:t>
        </w:r>
        <w:r w:rsidR="0030256E">
          <w:rPr>
            <w:rFonts w:ascii="Calibri" w:hAnsi="Calibri"/>
            <w:sz w:val="20"/>
          </w:rPr>
          <w:t>ESPECIALES</w:t>
        </w:r>
        <w:r w:rsidR="0030256E">
          <w:rPr>
            <w:rFonts w:ascii="Calibri" w:hAnsi="Calibri"/>
            <w:spacing w:val="-5"/>
            <w:sz w:val="20"/>
          </w:rPr>
          <w:t xml:space="preserve"> </w:t>
        </w:r>
        <w:r w:rsidR="0030256E">
          <w:rPr>
            <w:rFonts w:ascii="Calibri" w:hAnsi="Calibri"/>
            <w:sz w:val="20"/>
          </w:rPr>
          <w:t>DE</w:t>
        </w:r>
        <w:r w:rsidR="0030256E">
          <w:rPr>
            <w:rFonts w:ascii="Calibri" w:hAnsi="Calibri"/>
            <w:spacing w:val="-5"/>
            <w:sz w:val="20"/>
          </w:rPr>
          <w:t xml:space="preserve"> </w:t>
        </w:r>
        <w:r w:rsidR="0030256E">
          <w:rPr>
            <w:rFonts w:ascii="Calibri" w:hAnsi="Calibri"/>
            <w:sz w:val="20"/>
          </w:rPr>
          <w:t>EJECUCIÓN</w:t>
        </w:r>
        <w:r w:rsidR="0030256E">
          <w:rPr>
            <w:rFonts w:ascii="Calibri" w:hAnsi="Calibri"/>
            <w:sz w:val="20"/>
            <w:u w:val="single"/>
          </w:rPr>
          <w:tab/>
        </w:r>
        <w:r w:rsidR="0030256E">
          <w:rPr>
            <w:rFonts w:ascii="Calibri" w:hAnsi="Calibri"/>
            <w:sz w:val="20"/>
          </w:rPr>
          <w:t>40</w:t>
        </w:r>
      </w:hyperlink>
    </w:p>
    <w:p w14:paraId="2AD72BF6" w14:textId="77777777" w:rsidR="003956DB" w:rsidRDefault="00DA20F7">
      <w:pPr>
        <w:pStyle w:val="Ttulo3"/>
        <w:tabs>
          <w:tab w:val="left" w:pos="9373"/>
        </w:tabs>
        <w:ind w:left="853" w:right="672"/>
        <w:jc w:val="both"/>
      </w:pPr>
      <w:hyperlink w:anchor="_bookmark94" w:history="1">
        <w:r w:rsidR="0030256E">
          <w:t>28.1.-</w:t>
        </w:r>
        <w:r w:rsidR="0030256E">
          <w:rPr>
            <w:spacing w:val="-3"/>
          </w:rPr>
          <w:t xml:space="preserve"> </w:t>
        </w:r>
        <w:r w:rsidR="0030256E">
          <w:t>Lingüísticas</w:t>
        </w:r>
        <w:r w:rsidR="0030256E">
          <w:rPr>
            <w:u w:val="single"/>
          </w:rPr>
          <w:tab/>
        </w:r>
        <w:r w:rsidR="0030256E">
          <w:rPr>
            <w:spacing w:val="-1"/>
          </w:rPr>
          <w:t>40</w:t>
        </w:r>
      </w:hyperlink>
      <w:r w:rsidR="0030256E">
        <w:rPr>
          <w:spacing w:val="-43"/>
        </w:rPr>
        <w:t xml:space="preserve"> </w:t>
      </w:r>
      <w:hyperlink w:anchor="_bookmark95" w:history="1">
        <w:r w:rsidR="0030256E">
          <w:t>28.2.-</w:t>
        </w:r>
        <w:r w:rsidR="0030256E">
          <w:rPr>
            <w:spacing w:val="-3"/>
          </w:rPr>
          <w:t xml:space="preserve"> </w:t>
        </w:r>
        <w:r w:rsidR="0030256E">
          <w:t>De</w:t>
        </w:r>
        <w:r w:rsidR="0030256E">
          <w:rPr>
            <w:spacing w:val="-3"/>
          </w:rPr>
          <w:t xml:space="preserve"> </w:t>
        </w:r>
        <w:r w:rsidR="0030256E">
          <w:t>tipo</w:t>
        </w:r>
        <w:r w:rsidR="0030256E">
          <w:rPr>
            <w:spacing w:val="-2"/>
          </w:rPr>
          <w:t xml:space="preserve"> </w:t>
        </w:r>
        <w:r w:rsidR="0030256E">
          <w:t>social</w:t>
        </w:r>
        <w:r w:rsidR="0030256E">
          <w:rPr>
            <w:spacing w:val="-3"/>
          </w:rPr>
          <w:t xml:space="preserve"> </w:t>
        </w:r>
        <w:r w:rsidR="0030256E">
          <w:t>o</w:t>
        </w:r>
        <w:r w:rsidR="0030256E">
          <w:rPr>
            <w:spacing w:val="-2"/>
          </w:rPr>
          <w:t xml:space="preserve"> </w:t>
        </w:r>
        <w:r w:rsidR="0030256E">
          <w:t>relativo al</w:t>
        </w:r>
        <w:r w:rsidR="0030256E">
          <w:rPr>
            <w:spacing w:val="-2"/>
          </w:rPr>
          <w:t xml:space="preserve"> </w:t>
        </w:r>
        <w:r w:rsidR="0030256E">
          <w:t>empleo:</w:t>
        </w:r>
        <w:r w:rsidR="0030256E">
          <w:rPr>
            <w:u w:val="single"/>
          </w:rPr>
          <w:tab/>
        </w:r>
        <w:r w:rsidR="0030256E">
          <w:rPr>
            <w:spacing w:val="-1"/>
          </w:rPr>
          <w:t>41</w:t>
        </w:r>
      </w:hyperlink>
      <w:r w:rsidR="0030256E">
        <w:rPr>
          <w:spacing w:val="-43"/>
        </w:rPr>
        <w:t xml:space="preserve"> </w:t>
      </w:r>
      <w:hyperlink w:anchor="_bookmark96" w:history="1">
        <w:r w:rsidR="0030256E">
          <w:t>28.3.- Comprobación</w:t>
        </w:r>
        <w:r w:rsidR="0030256E">
          <w:rPr>
            <w:spacing w:val="-1"/>
          </w:rPr>
          <w:t xml:space="preserve"> </w:t>
        </w:r>
        <w:r w:rsidR="0030256E">
          <w:t>pagos</w:t>
        </w:r>
        <w:r w:rsidR="0030256E">
          <w:rPr>
            <w:spacing w:val="-3"/>
          </w:rPr>
          <w:t xml:space="preserve"> </w:t>
        </w:r>
        <w:r w:rsidR="0030256E">
          <w:t>a</w:t>
        </w:r>
        <w:r w:rsidR="0030256E">
          <w:rPr>
            <w:spacing w:val="2"/>
          </w:rPr>
          <w:t xml:space="preserve"> </w:t>
        </w:r>
        <w:r w:rsidR="0030256E">
          <w:t>las</w:t>
        </w:r>
        <w:r w:rsidR="0030256E">
          <w:rPr>
            <w:spacing w:val="-2"/>
          </w:rPr>
          <w:t xml:space="preserve"> </w:t>
        </w:r>
        <w:r w:rsidR="0030256E">
          <w:t>subcontratistas</w:t>
        </w:r>
        <w:r w:rsidR="0030256E">
          <w:rPr>
            <w:spacing w:val="-3"/>
          </w:rPr>
          <w:t xml:space="preserve"> </w:t>
        </w:r>
        <w:r w:rsidR="0030256E">
          <w:t>y suministradoras</w:t>
        </w:r>
        <w:r w:rsidR="0030256E">
          <w:rPr>
            <w:u w:val="single"/>
          </w:rPr>
          <w:tab/>
        </w:r>
        <w:r w:rsidR="0030256E">
          <w:rPr>
            <w:spacing w:val="-1"/>
          </w:rPr>
          <w:t>41</w:t>
        </w:r>
      </w:hyperlink>
      <w:r w:rsidR="0030256E">
        <w:rPr>
          <w:spacing w:val="-42"/>
        </w:rPr>
        <w:t xml:space="preserve"> </w:t>
      </w:r>
      <w:hyperlink w:anchor="_bookmark97" w:history="1">
        <w:r w:rsidR="0030256E">
          <w:t>28.4.-</w:t>
        </w:r>
        <w:r w:rsidR="0030256E">
          <w:rPr>
            <w:spacing w:val="-2"/>
          </w:rPr>
          <w:t xml:space="preserve"> </w:t>
        </w:r>
        <w:r w:rsidR="0030256E">
          <w:t>En</w:t>
        </w:r>
        <w:r w:rsidR="0030256E">
          <w:rPr>
            <w:spacing w:val="-1"/>
          </w:rPr>
          <w:t xml:space="preserve"> </w:t>
        </w:r>
        <w:r w:rsidR="0030256E">
          <w:t>materia</w:t>
        </w:r>
        <w:r w:rsidR="0030256E">
          <w:rPr>
            <w:spacing w:val="-1"/>
          </w:rPr>
          <w:t xml:space="preserve"> </w:t>
        </w:r>
        <w:r w:rsidR="0030256E">
          <w:t>de</w:t>
        </w:r>
        <w:r w:rsidR="0030256E">
          <w:rPr>
            <w:spacing w:val="-1"/>
          </w:rPr>
          <w:t xml:space="preserve"> </w:t>
        </w:r>
        <w:r w:rsidR="0030256E">
          <w:t>protección</w:t>
        </w:r>
        <w:r w:rsidR="0030256E">
          <w:rPr>
            <w:spacing w:val="-1"/>
          </w:rPr>
          <w:t xml:space="preserve"> </w:t>
        </w:r>
        <w:r w:rsidR="0030256E">
          <w:t>de</w:t>
        </w:r>
        <w:r w:rsidR="0030256E">
          <w:rPr>
            <w:spacing w:val="-2"/>
          </w:rPr>
          <w:t xml:space="preserve"> </w:t>
        </w:r>
        <w:r w:rsidR="0030256E">
          <w:t>datos:</w:t>
        </w:r>
        <w:r w:rsidR="0030256E">
          <w:rPr>
            <w:u w:val="single"/>
          </w:rPr>
          <w:tab/>
        </w:r>
        <w:r w:rsidR="0030256E">
          <w:rPr>
            <w:spacing w:val="-1"/>
          </w:rPr>
          <w:t>41</w:t>
        </w:r>
      </w:hyperlink>
    </w:p>
    <w:p w14:paraId="1BBE3398" w14:textId="77777777" w:rsidR="003956DB" w:rsidRDefault="003956DB">
      <w:pPr>
        <w:jc w:val="both"/>
        <w:sectPr w:rsidR="003956DB" w:rsidSect="00BE3E63">
          <w:pgSz w:w="11910" w:h="16840"/>
          <w:pgMar w:top="284" w:right="600" w:bottom="680" w:left="1000" w:header="284" w:footer="485" w:gutter="0"/>
          <w:cols w:space="720"/>
        </w:sectPr>
      </w:pPr>
    </w:p>
    <w:p w14:paraId="6ACE13AD" w14:textId="77777777" w:rsidR="003956DB" w:rsidRDefault="003956DB">
      <w:pPr>
        <w:pStyle w:val="Textoindependiente"/>
        <w:ind w:left="7933"/>
        <w:rPr>
          <w:rFonts w:ascii="Calibri"/>
          <w:sz w:val="20"/>
        </w:rPr>
      </w:pPr>
    </w:p>
    <w:p w14:paraId="7ED5BC4B" w14:textId="77777777" w:rsidR="003956DB" w:rsidRDefault="00DA20F7" w:rsidP="00FF47C5">
      <w:pPr>
        <w:pStyle w:val="Ttulo3"/>
        <w:tabs>
          <w:tab w:val="left" w:pos="9079"/>
        </w:tabs>
        <w:spacing w:line="243" w:lineRule="exact"/>
      </w:pPr>
      <w:hyperlink w:anchor="_bookmark98" w:history="1">
        <w:r w:rsidR="0030256E">
          <w:t>29.-</w:t>
        </w:r>
        <w:r w:rsidR="0030256E" w:rsidRPr="00FF47C5">
          <w:t xml:space="preserve"> </w:t>
        </w:r>
        <w:r w:rsidR="0030256E">
          <w:t>CONFIDENCIALIDAD</w:t>
        </w:r>
        <w:r w:rsidR="0030256E" w:rsidRPr="00FF47C5">
          <w:t xml:space="preserve"> </w:t>
        </w:r>
        <w:r w:rsidR="0030256E">
          <w:t>Y</w:t>
        </w:r>
        <w:r w:rsidR="0030256E" w:rsidRPr="00FF47C5">
          <w:t xml:space="preserve"> </w:t>
        </w:r>
        <w:r w:rsidR="0030256E">
          <w:t>TRATAMIENTO</w:t>
        </w:r>
        <w:r w:rsidR="0030256E" w:rsidRPr="00FF47C5">
          <w:t xml:space="preserve"> </w:t>
        </w:r>
        <w:r w:rsidR="0030256E">
          <w:t>DE</w:t>
        </w:r>
        <w:r w:rsidR="0030256E" w:rsidRPr="00FF47C5">
          <w:t xml:space="preserve"> </w:t>
        </w:r>
        <w:r w:rsidR="0030256E">
          <w:t>DATOS</w:t>
        </w:r>
        <w:r w:rsidR="0030256E" w:rsidRPr="00FF47C5">
          <w:t xml:space="preserve"> </w:t>
        </w:r>
        <w:r w:rsidR="0030256E">
          <w:t>PERSONALES</w:t>
        </w:r>
        <w:r w:rsidR="0030256E" w:rsidRPr="00FF47C5">
          <w:tab/>
        </w:r>
        <w:r w:rsidR="0030256E">
          <w:t>41</w:t>
        </w:r>
      </w:hyperlink>
    </w:p>
    <w:p w14:paraId="68A5918A" w14:textId="77777777" w:rsidR="003956DB" w:rsidRDefault="00DA20F7">
      <w:pPr>
        <w:pStyle w:val="Ttulo3"/>
        <w:tabs>
          <w:tab w:val="left" w:pos="9373"/>
        </w:tabs>
        <w:spacing w:before="1"/>
        <w:ind w:left="853" w:right="672"/>
        <w:jc w:val="both"/>
      </w:pPr>
      <w:hyperlink w:anchor="_bookmark99" w:history="1">
        <w:r w:rsidR="0030256E">
          <w:t>29.1.-</w:t>
        </w:r>
        <w:r w:rsidR="0030256E">
          <w:rPr>
            <w:spacing w:val="-3"/>
          </w:rPr>
          <w:t xml:space="preserve"> </w:t>
        </w:r>
        <w:r w:rsidR="0030256E">
          <w:t>Confidencialidad</w:t>
        </w:r>
        <w:r w:rsidR="0030256E">
          <w:rPr>
            <w:u w:val="single"/>
          </w:rPr>
          <w:tab/>
        </w:r>
        <w:r w:rsidR="0030256E">
          <w:rPr>
            <w:spacing w:val="-1"/>
          </w:rPr>
          <w:t>41</w:t>
        </w:r>
      </w:hyperlink>
      <w:r w:rsidR="0030256E">
        <w:rPr>
          <w:spacing w:val="-43"/>
        </w:rPr>
        <w:t xml:space="preserve"> </w:t>
      </w:r>
      <w:hyperlink w:anchor="_bookmark100" w:history="1">
        <w:r w:rsidR="0030256E">
          <w:t>29.2.-</w:t>
        </w:r>
        <w:r w:rsidR="0030256E">
          <w:rPr>
            <w:spacing w:val="-1"/>
          </w:rPr>
          <w:t xml:space="preserve"> </w:t>
        </w:r>
        <w:r w:rsidR="0030256E">
          <w:t>Tratamiento</w:t>
        </w:r>
        <w:r w:rsidR="0030256E">
          <w:rPr>
            <w:spacing w:val="-2"/>
          </w:rPr>
          <w:t xml:space="preserve"> </w:t>
        </w:r>
        <w:r w:rsidR="0030256E">
          <w:t>de</w:t>
        </w:r>
        <w:r w:rsidR="0030256E">
          <w:rPr>
            <w:spacing w:val="-3"/>
          </w:rPr>
          <w:t xml:space="preserve"> </w:t>
        </w:r>
        <w:r w:rsidR="0030256E">
          <w:t>datos</w:t>
        </w:r>
        <w:r w:rsidR="0030256E">
          <w:rPr>
            <w:spacing w:val="-4"/>
          </w:rPr>
          <w:t xml:space="preserve"> </w:t>
        </w:r>
        <w:r w:rsidR="0030256E">
          <w:t>personales</w:t>
        </w:r>
        <w:r w:rsidR="0030256E">
          <w:rPr>
            <w:u w:val="single"/>
          </w:rPr>
          <w:tab/>
        </w:r>
        <w:r w:rsidR="0030256E">
          <w:rPr>
            <w:spacing w:val="-1"/>
          </w:rPr>
          <w:t>42</w:t>
        </w:r>
      </w:hyperlink>
    </w:p>
    <w:p w14:paraId="32CD448F" w14:textId="77777777" w:rsidR="003956DB" w:rsidRDefault="00DA20F7">
      <w:pPr>
        <w:tabs>
          <w:tab w:val="left" w:pos="9373"/>
        </w:tabs>
        <w:ind w:left="853" w:right="672"/>
        <w:jc w:val="both"/>
        <w:rPr>
          <w:rFonts w:ascii="Calibri"/>
          <w:sz w:val="20"/>
        </w:rPr>
      </w:pPr>
      <w:hyperlink w:anchor="_bookmark101" w:history="1">
        <w:r w:rsidR="0030256E">
          <w:rPr>
            <w:rFonts w:ascii="Calibri"/>
            <w:sz w:val="20"/>
          </w:rPr>
          <w:t>29.3.-</w:t>
        </w:r>
        <w:r w:rsidR="0030256E">
          <w:rPr>
            <w:rFonts w:ascii="Calibri"/>
            <w:spacing w:val="-3"/>
            <w:sz w:val="20"/>
          </w:rPr>
          <w:t xml:space="preserve"> </w:t>
        </w:r>
        <w:r w:rsidR="0030256E">
          <w:rPr>
            <w:rFonts w:ascii="Calibri"/>
            <w:sz w:val="20"/>
          </w:rPr>
          <w:t>Estipulaciones</w:t>
        </w:r>
        <w:r w:rsidR="0030256E">
          <w:rPr>
            <w:rFonts w:ascii="Calibri"/>
            <w:spacing w:val="-4"/>
            <w:sz w:val="20"/>
          </w:rPr>
          <w:t xml:space="preserve"> </w:t>
        </w:r>
        <w:r w:rsidR="0030256E">
          <w:rPr>
            <w:rFonts w:ascii="Calibri"/>
            <w:sz w:val="20"/>
          </w:rPr>
          <w:t>como</w:t>
        </w:r>
        <w:r w:rsidR="0030256E">
          <w:rPr>
            <w:rFonts w:ascii="Calibri"/>
            <w:spacing w:val="-2"/>
            <w:sz w:val="20"/>
          </w:rPr>
          <w:t xml:space="preserve"> </w:t>
        </w:r>
        <w:r w:rsidR="0030256E">
          <w:rPr>
            <w:rFonts w:ascii="Calibri"/>
            <w:sz w:val="20"/>
          </w:rPr>
          <w:t>encargado</w:t>
        </w:r>
        <w:r w:rsidR="0030256E">
          <w:rPr>
            <w:rFonts w:ascii="Calibri"/>
            <w:spacing w:val="-2"/>
            <w:sz w:val="20"/>
          </w:rPr>
          <w:t xml:space="preserve"> </w:t>
        </w:r>
        <w:r w:rsidR="0030256E">
          <w:rPr>
            <w:rFonts w:ascii="Calibri"/>
            <w:sz w:val="20"/>
          </w:rPr>
          <w:t>del</w:t>
        </w:r>
        <w:r w:rsidR="0030256E">
          <w:rPr>
            <w:rFonts w:ascii="Calibri"/>
            <w:spacing w:val="-1"/>
            <w:sz w:val="20"/>
          </w:rPr>
          <w:t xml:space="preserve"> </w:t>
        </w:r>
        <w:r w:rsidR="0030256E">
          <w:rPr>
            <w:rFonts w:ascii="Calibri"/>
            <w:sz w:val="20"/>
          </w:rPr>
          <w:t>tratamiento</w:t>
        </w:r>
        <w:r w:rsidR="0030256E">
          <w:rPr>
            <w:rFonts w:ascii="Calibri"/>
            <w:sz w:val="20"/>
            <w:u w:val="single"/>
          </w:rPr>
          <w:tab/>
        </w:r>
        <w:r w:rsidR="0030256E">
          <w:rPr>
            <w:rFonts w:ascii="Calibri"/>
            <w:spacing w:val="-1"/>
            <w:sz w:val="20"/>
          </w:rPr>
          <w:t>42</w:t>
        </w:r>
      </w:hyperlink>
      <w:r w:rsidR="0030256E">
        <w:rPr>
          <w:rFonts w:ascii="Calibri"/>
          <w:spacing w:val="-43"/>
          <w:sz w:val="20"/>
        </w:rPr>
        <w:t xml:space="preserve"> </w:t>
      </w:r>
      <w:hyperlink w:anchor="_bookmark102" w:history="1">
        <w:r w:rsidR="0030256E">
          <w:rPr>
            <w:rFonts w:ascii="Calibri"/>
            <w:sz w:val="20"/>
          </w:rPr>
          <w:t>29.4.-</w:t>
        </w:r>
        <w:r w:rsidR="0030256E">
          <w:rPr>
            <w:rFonts w:ascii="Calibri"/>
            <w:spacing w:val="-3"/>
            <w:sz w:val="20"/>
          </w:rPr>
          <w:t xml:space="preserve"> </w:t>
        </w:r>
        <w:r w:rsidR="0030256E">
          <w:rPr>
            <w:rFonts w:ascii="Calibri"/>
            <w:sz w:val="20"/>
          </w:rPr>
          <w:t>Sub-encargos</w:t>
        </w:r>
        <w:r w:rsidR="0030256E">
          <w:rPr>
            <w:rFonts w:ascii="Calibri"/>
            <w:spacing w:val="-4"/>
            <w:sz w:val="20"/>
          </w:rPr>
          <w:t xml:space="preserve"> </w:t>
        </w:r>
        <w:r w:rsidR="0030256E">
          <w:rPr>
            <w:rFonts w:ascii="Calibri"/>
            <w:sz w:val="20"/>
          </w:rPr>
          <w:t>de</w:t>
        </w:r>
        <w:r w:rsidR="0030256E">
          <w:rPr>
            <w:rFonts w:ascii="Calibri"/>
            <w:spacing w:val="-3"/>
            <w:sz w:val="20"/>
          </w:rPr>
          <w:t xml:space="preserve"> </w:t>
        </w:r>
        <w:r w:rsidR="0030256E">
          <w:rPr>
            <w:rFonts w:ascii="Calibri"/>
            <w:sz w:val="20"/>
          </w:rPr>
          <w:t>tratamiento</w:t>
        </w:r>
        <w:r w:rsidR="0030256E">
          <w:rPr>
            <w:rFonts w:ascii="Calibri"/>
            <w:spacing w:val="-2"/>
            <w:sz w:val="20"/>
          </w:rPr>
          <w:t xml:space="preserve"> </w:t>
        </w:r>
        <w:r w:rsidR="0030256E">
          <w:rPr>
            <w:rFonts w:ascii="Calibri"/>
            <w:sz w:val="20"/>
          </w:rPr>
          <w:t>asociados</w:t>
        </w:r>
        <w:r w:rsidR="0030256E">
          <w:rPr>
            <w:rFonts w:ascii="Calibri"/>
            <w:spacing w:val="-4"/>
            <w:sz w:val="20"/>
          </w:rPr>
          <w:t xml:space="preserve"> </w:t>
        </w:r>
        <w:r w:rsidR="0030256E">
          <w:rPr>
            <w:rFonts w:ascii="Calibri"/>
            <w:sz w:val="20"/>
          </w:rPr>
          <w:t>a</w:t>
        </w:r>
        <w:r w:rsidR="0030256E">
          <w:rPr>
            <w:rFonts w:ascii="Calibri"/>
            <w:spacing w:val="-2"/>
            <w:sz w:val="20"/>
          </w:rPr>
          <w:t xml:space="preserve"> </w:t>
        </w:r>
        <w:r w:rsidR="0030256E">
          <w:rPr>
            <w:rFonts w:ascii="Calibri"/>
            <w:sz w:val="20"/>
          </w:rPr>
          <w:t>subcontrataciones</w:t>
        </w:r>
        <w:r w:rsidR="0030256E">
          <w:rPr>
            <w:rFonts w:ascii="Calibri"/>
            <w:sz w:val="20"/>
            <w:u w:val="single"/>
          </w:rPr>
          <w:tab/>
        </w:r>
        <w:r w:rsidR="0030256E">
          <w:rPr>
            <w:rFonts w:ascii="Calibri"/>
            <w:spacing w:val="-1"/>
            <w:sz w:val="20"/>
          </w:rPr>
          <w:t>45</w:t>
        </w:r>
      </w:hyperlink>
    </w:p>
    <w:p w14:paraId="07CBEB3C" w14:textId="77777777" w:rsidR="003956DB" w:rsidRPr="00FF47C5" w:rsidRDefault="00DA20F7" w:rsidP="00FF47C5">
      <w:pPr>
        <w:pStyle w:val="Ttulo3"/>
        <w:tabs>
          <w:tab w:val="left" w:pos="9079"/>
        </w:tabs>
        <w:spacing w:line="243" w:lineRule="exact"/>
      </w:pPr>
      <w:hyperlink w:anchor="_bookmark103" w:history="1">
        <w:r w:rsidR="0030256E" w:rsidRPr="00FF47C5">
          <w:t>30.- PROPIEDAD DE LOS TRABAJOS REALIZADOS Y DERECHOS DE PROPIEDAD INDUSTRIAL E</w:t>
        </w:r>
      </w:hyperlink>
      <w:r w:rsidR="0030256E" w:rsidRPr="00FF47C5">
        <w:t xml:space="preserve"> </w:t>
      </w:r>
      <w:hyperlink w:anchor="_bookmark103" w:history="1">
        <w:r w:rsidR="0030256E" w:rsidRPr="00FF47C5">
          <w:t>INTELECTUAL</w:t>
        </w:r>
        <w:r w:rsidR="0030256E" w:rsidRPr="00FF47C5">
          <w:tab/>
          <w:t>45</w:t>
        </w:r>
      </w:hyperlink>
    </w:p>
    <w:p w14:paraId="350C02A3" w14:textId="77777777" w:rsidR="003956DB" w:rsidRDefault="00DA20F7">
      <w:pPr>
        <w:tabs>
          <w:tab w:val="left" w:pos="9373"/>
        </w:tabs>
        <w:ind w:left="853" w:right="672"/>
        <w:jc w:val="both"/>
        <w:rPr>
          <w:rFonts w:ascii="Calibri"/>
          <w:sz w:val="20"/>
        </w:rPr>
      </w:pPr>
      <w:hyperlink w:anchor="_bookmark104" w:history="1">
        <w:r w:rsidR="0030256E">
          <w:rPr>
            <w:rFonts w:ascii="Calibri"/>
            <w:sz w:val="20"/>
          </w:rPr>
          <w:t>30.1.-</w:t>
        </w:r>
        <w:r w:rsidR="0030256E">
          <w:rPr>
            <w:rFonts w:ascii="Calibri"/>
            <w:spacing w:val="-3"/>
            <w:sz w:val="20"/>
          </w:rPr>
          <w:t xml:space="preserve"> </w:t>
        </w:r>
        <w:r w:rsidR="0030256E">
          <w:rPr>
            <w:rFonts w:ascii="Calibri"/>
            <w:sz w:val="20"/>
          </w:rPr>
          <w:t>Propiedad de</w:t>
        </w:r>
        <w:r w:rsidR="0030256E">
          <w:rPr>
            <w:rFonts w:ascii="Calibri"/>
            <w:spacing w:val="-2"/>
            <w:sz w:val="20"/>
          </w:rPr>
          <w:t xml:space="preserve"> </w:t>
        </w:r>
        <w:r w:rsidR="0030256E">
          <w:rPr>
            <w:rFonts w:ascii="Calibri"/>
            <w:sz w:val="20"/>
          </w:rPr>
          <w:t>los</w:t>
        </w:r>
        <w:r w:rsidR="0030256E">
          <w:rPr>
            <w:rFonts w:ascii="Calibri"/>
            <w:spacing w:val="-4"/>
            <w:sz w:val="20"/>
          </w:rPr>
          <w:t xml:space="preserve"> </w:t>
        </w:r>
        <w:r w:rsidR="0030256E">
          <w:rPr>
            <w:rFonts w:ascii="Calibri"/>
            <w:sz w:val="20"/>
          </w:rPr>
          <w:t>trabajos</w:t>
        </w:r>
        <w:r w:rsidR="0030256E">
          <w:rPr>
            <w:rFonts w:ascii="Calibri"/>
            <w:sz w:val="20"/>
            <w:u w:val="single"/>
          </w:rPr>
          <w:tab/>
        </w:r>
        <w:r w:rsidR="0030256E">
          <w:rPr>
            <w:rFonts w:ascii="Calibri"/>
            <w:spacing w:val="-1"/>
            <w:sz w:val="20"/>
          </w:rPr>
          <w:t>45</w:t>
        </w:r>
      </w:hyperlink>
      <w:r w:rsidR="0030256E">
        <w:rPr>
          <w:rFonts w:ascii="Calibri"/>
          <w:spacing w:val="-42"/>
          <w:sz w:val="20"/>
        </w:rPr>
        <w:t xml:space="preserve"> </w:t>
      </w:r>
      <w:hyperlink w:anchor="_bookmark105" w:history="1">
        <w:r w:rsidR="0030256E">
          <w:rPr>
            <w:rFonts w:ascii="Calibri"/>
            <w:sz w:val="20"/>
          </w:rPr>
          <w:t>30.2.-</w:t>
        </w:r>
        <w:r w:rsidR="0030256E">
          <w:rPr>
            <w:rFonts w:ascii="Calibri"/>
            <w:spacing w:val="-4"/>
            <w:sz w:val="20"/>
          </w:rPr>
          <w:t xml:space="preserve"> </w:t>
        </w:r>
        <w:r w:rsidR="0030256E">
          <w:rPr>
            <w:rFonts w:ascii="Calibri"/>
            <w:sz w:val="20"/>
          </w:rPr>
          <w:t>Propiedad</w:t>
        </w:r>
        <w:r w:rsidR="0030256E">
          <w:rPr>
            <w:rFonts w:ascii="Calibri"/>
            <w:spacing w:val="-1"/>
            <w:sz w:val="20"/>
          </w:rPr>
          <w:t xml:space="preserve"> </w:t>
        </w:r>
        <w:r w:rsidR="0030256E">
          <w:rPr>
            <w:rFonts w:ascii="Calibri"/>
            <w:sz w:val="20"/>
          </w:rPr>
          <w:t>industrial</w:t>
        </w:r>
        <w:r w:rsidR="0030256E">
          <w:rPr>
            <w:rFonts w:ascii="Calibri"/>
            <w:spacing w:val="-2"/>
            <w:sz w:val="20"/>
          </w:rPr>
          <w:t xml:space="preserve"> </w:t>
        </w:r>
        <w:r w:rsidR="0030256E">
          <w:rPr>
            <w:rFonts w:ascii="Calibri"/>
            <w:sz w:val="20"/>
          </w:rPr>
          <w:t>e</w:t>
        </w:r>
        <w:r w:rsidR="0030256E">
          <w:rPr>
            <w:rFonts w:ascii="Calibri"/>
            <w:spacing w:val="-3"/>
            <w:sz w:val="20"/>
          </w:rPr>
          <w:t xml:space="preserve"> </w:t>
        </w:r>
        <w:r w:rsidR="0030256E">
          <w:rPr>
            <w:rFonts w:ascii="Calibri"/>
            <w:sz w:val="20"/>
          </w:rPr>
          <w:t>intelectual</w:t>
        </w:r>
        <w:r w:rsidR="0030256E">
          <w:rPr>
            <w:rFonts w:ascii="Calibri"/>
            <w:sz w:val="20"/>
            <w:u w:val="single"/>
          </w:rPr>
          <w:tab/>
        </w:r>
        <w:r w:rsidR="0030256E">
          <w:rPr>
            <w:rFonts w:ascii="Calibri"/>
            <w:spacing w:val="-1"/>
            <w:sz w:val="20"/>
          </w:rPr>
          <w:t>45</w:t>
        </w:r>
      </w:hyperlink>
    </w:p>
    <w:p w14:paraId="28CDF6A4" w14:textId="77777777" w:rsidR="003956DB" w:rsidRDefault="00DA20F7">
      <w:pPr>
        <w:pStyle w:val="Ttulo3"/>
        <w:tabs>
          <w:tab w:val="left" w:pos="9079"/>
        </w:tabs>
        <w:spacing w:line="243" w:lineRule="exact"/>
      </w:pPr>
      <w:hyperlink w:anchor="_bookmark106" w:history="1">
        <w:r w:rsidR="0030256E">
          <w:t>31.-</w:t>
        </w:r>
        <w:r w:rsidR="0030256E">
          <w:rPr>
            <w:spacing w:val="-3"/>
          </w:rPr>
          <w:t xml:space="preserve"> </w:t>
        </w:r>
        <w:r w:rsidR="0030256E">
          <w:t>PENALIDADES</w:t>
        </w:r>
        <w:r w:rsidR="0030256E">
          <w:rPr>
            <w:u w:val="single"/>
          </w:rPr>
          <w:tab/>
        </w:r>
        <w:r w:rsidR="0030256E">
          <w:t>46</w:t>
        </w:r>
      </w:hyperlink>
    </w:p>
    <w:p w14:paraId="007BB9BD" w14:textId="77777777" w:rsidR="003956DB" w:rsidRDefault="00DA20F7">
      <w:pPr>
        <w:tabs>
          <w:tab w:val="left" w:pos="9375"/>
        </w:tabs>
        <w:spacing w:before="1"/>
        <w:ind w:left="853"/>
        <w:jc w:val="both"/>
        <w:rPr>
          <w:rFonts w:ascii="Calibri"/>
          <w:sz w:val="20"/>
        </w:rPr>
      </w:pPr>
      <w:hyperlink w:anchor="_bookmark107" w:history="1">
        <w:r w:rsidR="0030256E">
          <w:rPr>
            <w:rFonts w:ascii="Calibri"/>
            <w:sz w:val="20"/>
          </w:rPr>
          <w:t>31.1.-</w:t>
        </w:r>
        <w:r w:rsidR="0030256E">
          <w:rPr>
            <w:rFonts w:ascii="Calibri"/>
            <w:spacing w:val="-1"/>
            <w:sz w:val="20"/>
          </w:rPr>
          <w:t xml:space="preserve"> </w:t>
        </w:r>
        <w:r w:rsidR="0030256E">
          <w:rPr>
            <w:rFonts w:ascii="Calibri"/>
            <w:sz w:val="20"/>
          </w:rPr>
          <w:t>Causas e</w:t>
        </w:r>
        <w:r w:rsidR="0030256E">
          <w:rPr>
            <w:rFonts w:ascii="Calibri"/>
            <w:spacing w:val="-3"/>
            <w:sz w:val="20"/>
          </w:rPr>
          <w:t xml:space="preserve"> </w:t>
        </w:r>
        <w:r w:rsidR="0030256E">
          <w:rPr>
            <w:rFonts w:ascii="Calibri"/>
            <w:sz w:val="20"/>
          </w:rPr>
          <w:t>importes</w:t>
        </w:r>
        <w:r w:rsidR="0030256E">
          <w:rPr>
            <w:rFonts w:ascii="Calibri"/>
            <w:sz w:val="20"/>
            <w:u w:val="single"/>
          </w:rPr>
          <w:tab/>
        </w:r>
        <w:r w:rsidR="0030256E">
          <w:rPr>
            <w:rFonts w:ascii="Calibri"/>
            <w:sz w:val="20"/>
          </w:rPr>
          <w:t>46</w:t>
        </w:r>
      </w:hyperlink>
    </w:p>
    <w:p w14:paraId="25913811" w14:textId="77777777" w:rsidR="003956DB" w:rsidRDefault="00DA20F7">
      <w:pPr>
        <w:pStyle w:val="Ttulo3"/>
        <w:tabs>
          <w:tab w:val="left" w:pos="9079"/>
          <w:tab w:val="left" w:pos="9374"/>
        </w:tabs>
        <w:spacing w:before="1"/>
        <w:ind w:right="672" w:firstLine="240"/>
      </w:pPr>
      <w:hyperlink w:anchor="_bookmark108" w:history="1">
        <w:r w:rsidR="0030256E">
          <w:t>31.2.-</w:t>
        </w:r>
        <w:r w:rsidR="0030256E">
          <w:rPr>
            <w:spacing w:val="-3"/>
          </w:rPr>
          <w:t xml:space="preserve"> </w:t>
        </w:r>
        <w:r w:rsidR="0030256E">
          <w:t>Procedimiento</w:t>
        </w:r>
        <w:r w:rsidR="0030256E">
          <w:rPr>
            <w:u w:val="single"/>
          </w:rPr>
          <w:tab/>
        </w:r>
        <w:r w:rsidR="0030256E">
          <w:rPr>
            <w:u w:val="single"/>
          </w:rPr>
          <w:tab/>
        </w:r>
        <w:r w:rsidR="0030256E">
          <w:rPr>
            <w:spacing w:val="-1"/>
          </w:rPr>
          <w:t>47</w:t>
        </w:r>
      </w:hyperlink>
      <w:r w:rsidR="0030256E">
        <w:rPr>
          <w:spacing w:val="-42"/>
        </w:rPr>
        <w:t xml:space="preserve"> </w:t>
      </w:r>
      <w:hyperlink w:anchor="_bookmark109" w:history="1">
        <w:r w:rsidR="0030256E">
          <w:t>32.-</w:t>
        </w:r>
        <w:r w:rsidR="0030256E">
          <w:rPr>
            <w:spacing w:val="-3"/>
          </w:rPr>
          <w:t xml:space="preserve"> </w:t>
        </w:r>
        <w:r w:rsidR="0030256E">
          <w:t>PAGO</w:t>
        </w:r>
        <w:r w:rsidR="0030256E">
          <w:rPr>
            <w:spacing w:val="-1"/>
          </w:rPr>
          <w:t xml:space="preserve"> </w:t>
        </w:r>
        <w:r w:rsidR="0030256E">
          <w:t>DEL</w:t>
        </w:r>
        <w:r w:rsidR="0030256E">
          <w:rPr>
            <w:spacing w:val="-2"/>
          </w:rPr>
          <w:t xml:space="preserve"> </w:t>
        </w:r>
        <w:r w:rsidR="0030256E">
          <w:t>PRECIO</w:t>
        </w:r>
        <w:r w:rsidR="0030256E">
          <w:rPr>
            <w:u w:val="single"/>
          </w:rPr>
          <w:tab/>
        </w:r>
        <w:r w:rsidR="0030256E">
          <w:t>47</w:t>
        </w:r>
      </w:hyperlink>
    </w:p>
    <w:p w14:paraId="4F20A4B1" w14:textId="77777777" w:rsidR="003956DB" w:rsidRDefault="00DA20F7">
      <w:pPr>
        <w:tabs>
          <w:tab w:val="left" w:pos="9373"/>
        </w:tabs>
        <w:ind w:left="853" w:right="672"/>
        <w:jc w:val="both"/>
        <w:rPr>
          <w:rFonts w:ascii="Calibri" w:hAnsi="Calibri"/>
          <w:sz w:val="20"/>
        </w:rPr>
      </w:pPr>
      <w:hyperlink w:anchor="_bookmark110" w:history="1">
        <w:r w:rsidR="0030256E">
          <w:rPr>
            <w:rFonts w:ascii="Calibri" w:hAnsi="Calibri"/>
            <w:sz w:val="20"/>
          </w:rPr>
          <w:t>32.1.-</w:t>
        </w:r>
        <w:r w:rsidR="0030256E">
          <w:rPr>
            <w:rFonts w:ascii="Calibri" w:hAnsi="Calibri"/>
            <w:spacing w:val="-2"/>
            <w:sz w:val="20"/>
          </w:rPr>
          <w:t xml:space="preserve"> </w:t>
        </w:r>
        <w:r w:rsidR="0030256E">
          <w:rPr>
            <w:rFonts w:ascii="Calibri" w:hAnsi="Calibri"/>
            <w:sz w:val="20"/>
          </w:rPr>
          <w:t>Certificación</w:t>
        </w:r>
        <w:r w:rsidR="0030256E">
          <w:rPr>
            <w:rFonts w:ascii="Calibri" w:hAnsi="Calibri"/>
            <w:spacing w:val="-3"/>
            <w:sz w:val="20"/>
          </w:rPr>
          <w:t xml:space="preserve"> </w:t>
        </w:r>
        <w:r w:rsidR="0030256E">
          <w:rPr>
            <w:rFonts w:ascii="Calibri" w:hAnsi="Calibri"/>
            <w:sz w:val="20"/>
          </w:rPr>
          <w:t>de</w:t>
        </w:r>
        <w:r w:rsidR="0030256E">
          <w:rPr>
            <w:rFonts w:ascii="Calibri" w:hAnsi="Calibri"/>
            <w:spacing w:val="-1"/>
            <w:sz w:val="20"/>
          </w:rPr>
          <w:t xml:space="preserve"> </w:t>
        </w:r>
        <w:r w:rsidR="0030256E">
          <w:rPr>
            <w:rFonts w:ascii="Calibri" w:hAnsi="Calibri"/>
            <w:sz w:val="20"/>
          </w:rPr>
          <w:t>servicios</w:t>
        </w:r>
        <w:r w:rsidR="0030256E">
          <w:rPr>
            <w:rFonts w:ascii="Calibri" w:hAnsi="Calibri"/>
            <w:spacing w:val="-5"/>
            <w:sz w:val="20"/>
          </w:rPr>
          <w:t xml:space="preserve"> </w:t>
        </w:r>
        <w:r w:rsidR="0030256E">
          <w:rPr>
            <w:rFonts w:ascii="Calibri" w:hAnsi="Calibri"/>
            <w:sz w:val="20"/>
          </w:rPr>
          <w:t>prestados</w:t>
        </w:r>
        <w:r w:rsidR="0030256E">
          <w:rPr>
            <w:rFonts w:ascii="Calibri" w:hAnsi="Calibri"/>
            <w:spacing w:val="-4"/>
            <w:sz w:val="20"/>
          </w:rPr>
          <w:t xml:space="preserve"> </w:t>
        </w:r>
        <w:r w:rsidR="0030256E">
          <w:rPr>
            <w:rFonts w:ascii="Calibri" w:hAnsi="Calibri"/>
            <w:sz w:val="20"/>
          </w:rPr>
          <w:t>o</w:t>
        </w:r>
        <w:r w:rsidR="0030256E">
          <w:rPr>
            <w:rFonts w:ascii="Calibri" w:hAnsi="Calibri"/>
            <w:spacing w:val="-2"/>
            <w:sz w:val="20"/>
          </w:rPr>
          <w:t xml:space="preserve"> </w:t>
        </w:r>
        <w:r w:rsidR="0030256E">
          <w:rPr>
            <w:rFonts w:ascii="Calibri" w:hAnsi="Calibri"/>
            <w:sz w:val="20"/>
          </w:rPr>
          <w:t>ejecutados</w:t>
        </w:r>
        <w:r w:rsidR="0030256E">
          <w:rPr>
            <w:rFonts w:ascii="Calibri" w:hAnsi="Calibri"/>
            <w:sz w:val="20"/>
            <w:u w:val="single"/>
          </w:rPr>
          <w:tab/>
        </w:r>
        <w:r w:rsidR="0030256E">
          <w:rPr>
            <w:rFonts w:ascii="Calibri" w:hAnsi="Calibri"/>
            <w:spacing w:val="-1"/>
            <w:sz w:val="20"/>
          </w:rPr>
          <w:t>47</w:t>
        </w:r>
      </w:hyperlink>
      <w:r w:rsidR="0030256E">
        <w:rPr>
          <w:rFonts w:ascii="Calibri" w:hAnsi="Calibri"/>
          <w:spacing w:val="-43"/>
          <w:sz w:val="20"/>
        </w:rPr>
        <w:t xml:space="preserve"> </w:t>
      </w:r>
      <w:hyperlink w:anchor="_bookmark111" w:history="1">
        <w:r w:rsidR="0030256E">
          <w:rPr>
            <w:rFonts w:ascii="Calibri" w:hAnsi="Calibri"/>
            <w:sz w:val="20"/>
          </w:rPr>
          <w:t>32.2.-</w:t>
        </w:r>
        <w:r w:rsidR="0030256E">
          <w:rPr>
            <w:rFonts w:ascii="Calibri" w:hAnsi="Calibri"/>
            <w:spacing w:val="-2"/>
            <w:sz w:val="20"/>
          </w:rPr>
          <w:t xml:space="preserve"> </w:t>
        </w:r>
        <w:r w:rsidR="0030256E">
          <w:rPr>
            <w:rFonts w:ascii="Calibri" w:hAnsi="Calibri"/>
            <w:sz w:val="20"/>
          </w:rPr>
          <w:t>Conformidad</w:t>
        </w:r>
        <w:r w:rsidR="0030256E">
          <w:rPr>
            <w:rFonts w:ascii="Calibri" w:hAnsi="Calibri"/>
            <w:spacing w:val="-1"/>
            <w:sz w:val="20"/>
          </w:rPr>
          <w:t xml:space="preserve"> </w:t>
        </w:r>
        <w:r w:rsidR="0030256E">
          <w:rPr>
            <w:rFonts w:ascii="Calibri" w:hAnsi="Calibri"/>
            <w:sz w:val="20"/>
          </w:rPr>
          <w:t>y</w:t>
        </w:r>
        <w:r w:rsidR="0030256E">
          <w:rPr>
            <w:rFonts w:ascii="Calibri" w:hAnsi="Calibri"/>
            <w:spacing w:val="-1"/>
            <w:sz w:val="20"/>
          </w:rPr>
          <w:t xml:space="preserve"> </w:t>
        </w:r>
        <w:r w:rsidR="0030256E">
          <w:rPr>
            <w:rFonts w:ascii="Calibri" w:hAnsi="Calibri"/>
            <w:sz w:val="20"/>
          </w:rPr>
          <w:t>registro de</w:t>
        </w:r>
        <w:r w:rsidR="0030256E">
          <w:rPr>
            <w:rFonts w:ascii="Calibri" w:hAnsi="Calibri"/>
            <w:spacing w:val="-3"/>
            <w:sz w:val="20"/>
          </w:rPr>
          <w:t xml:space="preserve"> </w:t>
        </w:r>
        <w:r w:rsidR="0030256E">
          <w:rPr>
            <w:rFonts w:ascii="Calibri" w:hAnsi="Calibri"/>
            <w:sz w:val="20"/>
          </w:rPr>
          <w:t>factura</w:t>
        </w:r>
        <w:r w:rsidR="0030256E">
          <w:rPr>
            <w:rFonts w:ascii="Calibri" w:hAnsi="Calibri"/>
            <w:sz w:val="20"/>
            <w:u w:val="single"/>
          </w:rPr>
          <w:tab/>
        </w:r>
        <w:r w:rsidR="0030256E">
          <w:rPr>
            <w:rFonts w:ascii="Calibri" w:hAnsi="Calibri"/>
            <w:spacing w:val="-1"/>
            <w:sz w:val="20"/>
          </w:rPr>
          <w:t>48</w:t>
        </w:r>
      </w:hyperlink>
      <w:r w:rsidR="0030256E">
        <w:rPr>
          <w:rFonts w:ascii="Calibri" w:hAnsi="Calibri"/>
          <w:spacing w:val="-43"/>
          <w:sz w:val="20"/>
        </w:rPr>
        <w:t xml:space="preserve"> </w:t>
      </w:r>
      <w:hyperlink w:anchor="_bookmark112" w:history="1">
        <w:r w:rsidR="0030256E">
          <w:rPr>
            <w:rFonts w:ascii="Calibri" w:hAnsi="Calibri"/>
            <w:sz w:val="20"/>
          </w:rPr>
          <w:t>32.3.-</w:t>
        </w:r>
        <w:r w:rsidR="0030256E">
          <w:rPr>
            <w:rFonts w:ascii="Calibri" w:hAnsi="Calibri"/>
            <w:spacing w:val="-3"/>
            <w:sz w:val="20"/>
          </w:rPr>
          <w:t xml:space="preserve"> </w:t>
        </w:r>
        <w:r w:rsidR="0030256E">
          <w:rPr>
            <w:rFonts w:ascii="Calibri" w:hAnsi="Calibri"/>
            <w:sz w:val="20"/>
          </w:rPr>
          <w:t>Abono</w:t>
        </w:r>
        <w:r w:rsidR="0030256E">
          <w:rPr>
            <w:rFonts w:ascii="Calibri" w:hAnsi="Calibri"/>
            <w:sz w:val="20"/>
            <w:u w:val="single"/>
          </w:rPr>
          <w:tab/>
        </w:r>
        <w:r w:rsidR="0030256E">
          <w:rPr>
            <w:rFonts w:ascii="Calibri" w:hAnsi="Calibri"/>
            <w:spacing w:val="-1"/>
            <w:sz w:val="20"/>
          </w:rPr>
          <w:t>48</w:t>
        </w:r>
      </w:hyperlink>
    </w:p>
    <w:p w14:paraId="325AE857" w14:textId="77777777" w:rsidR="003956DB" w:rsidRDefault="00DA20F7">
      <w:pPr>
        <w:pStyle w:val="Ttulo3"/>
        <w:tabs>
          <w:tab w:val="left" w:pos="8465"/>
        </w:tabs>
        <w:ind w:left="0" w:right="1016"/>
        <w:jc w:val="right"/>
      </w:pPr>
      <w:hyperlink w:anchor="_bookmark113" w:history="1">
        <w:r w:rsidR="0030256E">
          <w:t>33.-</w:t>
        </w:r>
        <w:r w:rsidR="0030256E">
          <w:rPr>
            <w:spacing w:val="-4"/>
          </w:rPr>
          <w:t xml:space="preserve"> </w:t>
        </w:r>
        <w:r w:rsidR="0030256E">
          <w:t>MODIFICACIÓN</w:t>
        </w:r>
        <w:r w:rsidR="0030256E">
          <w:rPr>
            <w:spacing w:val="-3"/>
          </w:rPr>
          <w:t xml:space="preserve"> </w:t>
        </w:r>
        <w:r w:rsidR="0030256E">
          <w:t>DEL</w:t>
        </w:r>
        <w:r w:rsidR="0030256E">
          <w:rPr>
            <w:spacing w:val="-4"/>
          </w:rPr>
          <w:t xml:space="preserve"> </w:t>
        </w:r>
        <w:r w:rsidR="0030256E">
          <w:t>CONTRATO</w:t>
        </w:r>
        <w:r w:rsidR="0030256E">
          <w:rPr>
            <w:u w:val="single"/>
          </w:rPr>
          <w:tab/>
        </w:r>
        <w:r w:rsidR="0030256E">
          <w:t>48</w:t>
        </w:r>
      </w:hyperlink>
    </w:p>
    <w:p w14:paraId="64901F14" w14:textId="77777777" w:rsidR="003956DB" w:rsidRDefault="00DA20F7">
      <w:pPr>
        <w:tabs>
          <w:tab w:val="left" w:pos="9374"/>
        </w:tabs>
        <w:ind w:left="853"/>
        <w:rPr>
          <w:rFonts w:ascii="Calibri"/>
          <w:sz w:val="20"/>
        </w:rPr>
      </w:pPr>
      <w:hyperlink w:anchor="_bookmark114" w:history="1">
        <w:r w:rsidR="0030256E">
          <w:rPr>
            <w:rFonts w:ascii="Calibri"/>
            <w:sz w:val="20"/>
          </w:rPr>
          <w:t>33.1.-</w:t>
        </w:r>
        <w:r w:rsidR="0030256E">
          <w:rPr>
            <w:rFonts w:ascii="Calibri"/>
            <w:spacing w:val="-2"/>
            <w:sz w:val="20"/>
          </w:rPr>
          <w:t xml:space="preserve"> </w:t>
        </w:r>
        <w:r w:rsidR="0030256E">
          <w:rPr>
            <w:rFonts w:ascii="Calibri"/>
            <w:sz w:val="20"/>
          </w:rPr>
          <w:t>Condiciones</w:t>
        </w:r>
        <w:r w:rsidR="0030256E">
          <w:rPr>
            <w:rFonts w:ascii="Calibri"/>
            <w:sz w:val="20"/>
            <w:u w:val="single"/>
          </w:rPr>
          <w:tab/>
        </w:r>
        <w:r w:rsidR="0030256E">
          <w:rPr>
            <w:rFonts w:ascii="Calibri"/>
            <w:sz w:val="20"/>
          </w:rPr>
          <w:t>48</w:t>
        </w:r>
      </w:hyperlink>
    </w:p>
    <w:p w14:paraId="08053B6E" w14:textId="77777777" w:rsidR="003956DB" w:rsidRDefault="00DA20F7">
      <w:pPr>
        <w:pStyle w:val="Ttulo3"/>
        <w:tabs>
          <w:tab w:val="left" w:pos="9374"/>
        </w:tabs>
        <w:spacing w:line="243" w:lineRule="exact"/>
        <w:ind w:left="853"/>
      </w:pPr>
      <w:hyperlink w:anchor="_bookmark115" w:history="1">
        <w:r w:rsidR="0030256E">
          <w:t>33.2.-</w:t>
        </w:r>
        <w:r w:rsidR="0030256E">
          <w:rPr>
            <w:spacing w:val="-3"/>
          </w:rPr>
          <w:t xml:space="preserve"> </w:t>
        </w:r>
        <w:r w:rsidR="0030256E">
          <w:t>Procedimiento</w:t>
        </w:r>
        <w:r w:rsidR="0030256E">
          <w:rPr>
            <w:u w:val="single"/>
          </w:rPr>
          <w:tab/>
        </w:r>
        <w:r w:rsidR="0030256E">
          <w:t>48</w:t>
        </w:r>
      </w:hyperlink>
    </w:p>
    <w:p w14:paraId="4BC5936C" w14:textId="77777777" w:rsidR="003956DB" w:rsidRDefault="00DA20F7">
      <w:pPr>
        <w:tabs>
          <w:tab w:val="left" w:pos="9373"/>
        </w:tabs>
        <w:spacing w:line="243" w:lineRule="exact"/>
        <w:ind w:left="853"/>
        <w:rPr>
          <w:rFonts w:ascii="Calibri"/>
          <w:sz w:val="20"/>
        </w:rPr>
      </w:pPr>
      <w:hyperlink w:anchor="_bookmark116" w:history="1">
        <w:r w:rsidR="0030256E">
          <w:rPr>
            <w:rFonts w:ascii="Calibri"/>
            <w:sz w:val="20"/>
          </w:rPr>
          <w:t>33.3.-</w:t>
        </w:r>
        <w:r w:rsidR="0030256E">
          <w:rPr>
            <w:rFonts w:ascii="Calibri"/>
            <w:spacing w:val="-3"/>
            <w:sz w:val="20"/>
          </w:rPr>
          <w:t xml:space="preserve"> </w:t>
        </w:r>
        <w:r w:rsidR="0030256E">
          <w:rPr>
            <w:rFonts w:ascii="Calibri"/>
            <w:sz w:val="20"/>
          </w:rPr>
          <w:t>Efectos</w:t>
        </w:r>
        <w:r w:rsidR="0030256E">
          <w:rPr>
            <w:rFonts w:ascii="Calibri"/>
            <w:sz w:val="20"/>
            <w:u w:val="single"/>
          </w:rPr>
          <w:tab/>
        </w:r>
        <w:r w:rsidR="0030256E">
          <w:rPr>
            <w:rFonts w:ascii="Calibri"/>
            <w:sz w:val="20"/>
          </w:rPr>
          <w:t>50</w:t>
        </w:r>
      </w:hyperlink>
    </w:p>
    <w:p w14:paraId="75B5735E" w14:textId="77777777" w:rsidR="003956DB" w:rsidRDefault="00DA20F7">
      <w:pPr>
        <w:pStyle w:val="Ttulo3"/>
        <w:tabs>
          <w:tab w:val="left" w:pos="8466"/>
        </w:tabs>
        <w:spacing w:before="1"/>
        <w:ind w:left="0" w:right="1016"/>
        <w:jc w:val="right"/>
      </w:pPr>
      <w:hyperlink w:anchor="_bookmark117" w:history="1">
        <w:r w:rsidR="0030256E">
          <w:t>34.-</w:t>
        </w:r>
        <w:r w:rsidR="0030256E">
          <w:rPr>
            <w:spacing w:val="-5"/>
          </w:rPr>
          <w:t xml:space="preserve"> </w:t>
        </w:r>
        <w:r w:rsidR="0030256E">
          <w:t>SUBCONTRATACIÓN</w:t>
        </w:r>
        <w:r w:rsidR="0030256E">
          <w:rPr>
            <w:u w:val="single"/>
          </w:rPr>
          <w:tab/>
        </w:r>
        <w:r w:rsidR="0030256E">
          <w:t>50</w:t>
        </w:r>
      </w:hyperlink>
    </w:p>
    <w:p w14:paraId="4D17D4E2" w14:textId="77777777" w:rsidR="003956DB" w:rsidRDefault="00DA20F7">
      <w:pPr>
        <w:tabs>
          <w:tab w:val="left" w:pos="9373"/>
        </w:tabs>
        <w:ind w:left="853" w:right="672"/>
        <w:rPr>
          <w:rFonts w:ascii="Calibri" w:hAnsi="Calibri"/>
          <w:sz w:val="20"/>
        </w:rPr>
      </w:pPr>
      <w:hyperlink w:anchor="_bookmark118" w:history="1">
        <w:r w:rsidR="0030256E">
          <w:rPr>
            <w:rFonts w:ascii="Calibri" w:hAnsi="Calibri"/>
            <w:sz w:val="20"/>
          </w:rPr>
          <w:t>34.1.-</w:t>
        </w:r>
        <w:r w:rsidR="0030256E">
          <w:rPr>
            <w:rFonts w:ascii="Calibri" w:hAnsi="Calibri"/>
            <w:spacing w:val="-2"/>
            <w:sz w:val="20"/>
          </w:rPr>
          <w:t xml:space="preserve"> </w:t>
        </w:r>
        <w:r w:rsidR="0030256E">
          <w:rPr>
            <w:rFonts w:ascii="Calibri" w:hAnsi="Calibri"/>
            <w:sz w:val="20"/>
          </w:rPr>
          <w:t>Comunicación</w:t>
        </w:r>
        <w:r w:rsidR="0030256E">
          <w:rPr>
            <w:rFonts w:ascii="Calibri" w:hAnsi="Calibri"/>
            <w:spacing w:val="-3"/>
            <w:sz w:val="20"/>
          </w:rPr>
          <w:t xml:space="preserve"> </w:t>
        </w:r>
        <w:r w:rsidR="0030256E">
          <w:rPr>
            <w:rFonts w:ascii="Calibri" w:hAnsi="Calibri"/>
            <w:sz w:val="20"/>
          </w:rPr>
          <w:t>a</w:t>
        </w:r>
        <w:r w:rsidR="0030256E">
          <w:rPr>
            <w:rFonts w:ascii="Calibri" w:hAnsi="Calibri"/>
            <w:spacing w:val="-3"/>
            <w:sz w:val="20"/>
          </w:rPr>
          <w:t xml:space="preserve"> </w:t>
        </w:r>
        <w:r w:rsidR="0030256E">
          <w:rPr>
            <w:rFonts w:ascii="Calibri" w:hAnsi="Calibri"/>
            <w:sz w:val="20"/>
          </w:rPr>
          <w:t>la/al</w:t>
        </w:r>
        <w:r w:rsidR="0030256E">
          <w:rPr>
            <w:rFonts w:ascii="Calibri" w:hAnsi="Calibri"/>
            <w:spacing w:val="-2"/>
            <w:sz w:val="20"/>
          </w:rPr>
          <w:t xml:space="preserve"> </w:t>
        </w:r>
        <w:r w:rsidR="0030256E">
          <w:rPr>
            <w:rFonts w:ascii="Calibri" w:hAnsi="Calibri"/>
            <w:sz w:val="20"/>
          </w:rPr>
          <w:t>responsable</w:t>
        </w:r>
        <w:r w:rsidR="0030256E">
          <w:rPr>
            <w:rFonts w:ascii="Calibri" w:hAnsi="Calibri"/>
            <w:spacing w:val="-5"/>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pacing w:val="-1"/>
            <w:sz w:val="20"/>
          </w:rPr>
          <w:t>50</w:t>
        </w:r>
      </w:hyperlink>
      <w:r w:rsidR="0030256E">
        <w:rPr>
          <w:rFonts w:ascii="Calibri" w:hAnsi="Calibri"/>
          <w:spacing w:val="-43"/>
          <w:sz w:val="20"/>
        </w:rPr>
        <w:t xml:space="preserve"> </w:t>
      </w:r>
      <w:hyperlink w:anchor="_bookmark119" w:history="1">
        <w:r w:rsidR="0030256E">
          <w:rPr>
            <w:rFonts w:ascii="Calibri" w:hAnsi="Calibri"/>
            <w:sz w:val="20"/>
          </w:rPr>
          <w:t>34.2.-</w:t>
        </w:r>
        <w:r w:rsidR="0030256E">
          <w:rPr>
            <w:rFonts w:ascii="Calibri" w:hAnsi="Calibri"/>
            <w:spacing w:val="-2"/>
            <w:sz w:val="20"/>
          </w:rPr>
          <w:t xml:space="preserve"> </w:t>
        </w:r>
        <w:r w:rsidR="0030256E">
          <w:rPr>
            <w:rFonts w:ascii="Calibri" w:hAnsi="Calibri"/>
            <w:sz w:val="20"/>
          </w:rPr>
          <w:t>Comprobación</w:t>
        </w:r>
        <w:r w:rsidR="0030256E">
          <w:rPr>
            <w:rFonts w:ascii="Calibri" w:hAnsi="Calibri"/>
            <w:spacing w:val="-2"/>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cumplimiento</w:t>
        </w:r>
        <w:r w:rsidR="0030256E">
          <w:rPr>
            <w:rFonts w:ascii="Calibri" w:hAnsi="Calibri"/>
            <w:spacing w:val="-2"/>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condiciones</w:t>
        </w:r>
        <w:r w:rsidR="0030256E">
          <w:rPr>
            <w:rFonts w:ascii="Calibri" w:hAnsi="Calibri"/>
            <w:spacing w:val="-3"/>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pago</w:t>
        </w:r>
        <w:r w:rsidR="0030256E">
          <w:rPr>
            <w:rFonts w:ascii="Calibri" w:hAnsi="Calibri"/>
            <w:spacing w:val="-2"/>
            <w:sz w:val="20"/>
          </w:rPr>
          <w:t xml:space="preserve"> </w:t>
        </w:r>
        <w:r w:rsidR="0030256E">
          <w:rPr>
            <w:rFonts w:ascii="Calibri" w:hAnsi="Calibri"/>
            <w:sz w:val="20"/>
          </w:rPr>
          <w:t>a</w:t>
        </w:r>
        <w:r w:rsidR="0030256E">
          <w:rPr>
            <w:rFonts w:ascii="Calibri" w:hAnsi="Calibri"/>
            <w:spacing w:val="-2"/>
            <w:sz w:val="20"/>
          </w:rPr>
          <w:t xml:space="preserve"> </w:t>
        </w:r>
        <w:r w:rsidR="0030256E">
          <w:rPr>
            <w:rFonts w:ascii="Calibri" w:hAnsi="Calibri"/>
            <w:sz w:val="20"/>
          </w:rPr>
          <w:t>subcontratistas</w:t>
        </w:r>
        <w:r w:rsidR="0030256E">
          <w:rPr>
            <w:rFonts w:ascii="Calibri" w:hAnsi="Calibri"/>
            <w:spacing w:val="-4"/>
            <w:sz w:val="20"/>
          </w:rPr>
          <w:t xml:space="preserve"> </w:t>
        </w:r>
        <w:r w:rsidR="0030256E">
          <w:rPr>
            <w:rFonts w:ascii="Calibri" w:hAnsi="Calibri"/>
            <w:sz w:val="20"/>
          </w:rPr>
          <w:t>o</w:t>
        </w:r>
        <w:r w:rsidR="0030256E">
          <w:rPr>
            <w:rFonts w:ascii="Calibri" w:hAnsi="Calibri"/>
            <w:spacing w:val="-2"/>
            <w:sz w:val="20"/>
          </w:rPr>
          <w:t xml:space="preserve"> </w:t>
        </w:r>
        <w:r w:rsidR="0030256E">
          <w:rPr>
            <w:rFonts w:ascii="Calibri" w:hAnsi="Calibri"/>
            <w:sz w:val="20"/>
          </w:rPr>
          <w:t>suministradoras</w:t>
        </w:r>
        <w:r w:rsidR="0030256E">
          <w:rPr>
            <w:rFonts w:ascii="Calibri" w:hAnsi="Calibri"/>
            <w:sz w:val="20"/>
            <w:u w:val="single"/>
          </w:rPr>
          <w:tab/>
        </w:r>
        <w:r w:rsidR="0030256E">
          <w:rPr>
            <w:rFonts w:ascii="Calibri" w:hAnsi="Calibri"/>
            <w:spacing w:val="-1"/>
            <w:sz w:val="20"/>
          </w:rPr>
          <w:t>50</w:t>
        </w:r>
      </w:hyperlink>
    </w:p>
    <w:p w14:paraId="264EC622" w14:textId="77777777" w:rsidR="003956DB" w:rsidRDefault="00DA20F7">
      <w:pPr>
        <w:pStyle w:val="Ttulo3"/>
        <w:tabs>
          <w:tab w:val="left" w:pos="9078"/>
        </w:tabs>
        <w:spacing w:line="243" w:lineRule="exact"/>
      </w:pPr>
      <w:hyperlink w:anchor="_bookmark120" w:history="1">
        <w:r w:rsidR="0030256E">
          <w:t>35.-</w:t>
        </w:r>
        <w:r w:rsidR="0030256E">
          <w:rPr>
            <w:spacing w:val="-5"/>
          </w:rPr>
          <w:t xml:space="preserve"> </w:t>
        </w:r>
        <w:r w:rsidR="0030256E">
          <w:t>CESIÓN</w:t>
        </w:r>
        <w:r w:rsidR="0030256E">
          <w:rPr>
            <w:spacing w:val="-3"/>
          </w:rPr>
          <w:t xml:space="preserve"> </w:t>
        </w:r>
        <w:r w:rsidR="0030256E">
          <w:t>DEL</w:t>
        </w:r>
        <w:r w:rsidR="0030256E">
          <w:rPr>
            <w:spacing w:val="-3"/>
          </w:rPr>
          <w:t xml:space="preserve"> </w:t>
        </w:r>
        <w:r w:rsidR="0030256E">
          <w:t>CONTRATO</w:t>
        </w:r>
        <w:r w:rsidR="0030256E">
          <w:rPr>
            <w:spacing w:val="-2"/>
          </w:rPr>
          <w:t xml:space="preserve"> </w:t>
        </w:r>
        <w:r w:rsidR="0030256E">
          <w:t>Y</w:t>
        </w:r>
        <w:r w:rsidR="0030256E">
          <w:rPr>
            <w:spacing w:val="-3"/>
          </w:rPr>
          <w:t xml:space="preserve"> </w:t>
        </w:r>
        <w:r w:rsidR="0030256E">
          <w:t>MODIFICACIÓN</w:t>
        </w:r>
        <w:r w:rsidR="0030256E">
          <w:rPr>
            <w:spacing w:val="-3"/>
          </w:rPr>
          <w:t xml:space="preserve"> </w:t>
        </w:r>
        <w:r w:rsidR="0030256E">
          <w:t>DE</w:t>
        </w:r>
        <w:r w:rsidR="0030256E">
          <w:rPr>
            <w:spacing w:val="-2"/>
          </w:rPr>
          <w:t xml:space="preserve"> </w:t>
        </w:r>
        <w:r w:rsidR="0030256E">
          <w:t>LA</w:t>
        </w:r>
        <w:r w:rsidR="0030256E">
          <w:rPr>
            <w:spacing w:val="-5"/>
          </w:rPr>
          <w:t xml:space="preserve"> </w:t>
        </w:r>
        <w:r w:rsidR="0030256E">
          <w:t>COMPOSICIÓN</w:t>
        </w:r>
        <w:r w:rsidR="0030256E">
          <w:rPr>
            <w:spacing w:val="-3"/>
          </w:rPr>
          <w:t xml:space="preserve"> </w:t>
        </w:r>
        <w:r w:rsidR="0030256E">
          <w:t>DE</w:t>
        </w:r>
        <w:r w:rsidR="0030256E">
          <w:rPr>
            <w:spacing w:val="-2"/>
          </w:rPr>
          <w:t xml:space="preserve"> </w:t>
        </w:r>
        <w:r w:rsidR="0030256E">
          <w:t>LA</w:t>
        </w:r>
        <w:r w:rsidR="0030256E">
          <w:rPr>
            <w:spacing w:val="-4"/>
          </w:rPr>
          <w:t xml:space="preserve"> </w:t>
        </w:r>
        <w:r w:rsidR="0030256E">
          <w:t>UTE</w:t>
        </w:r>
        <w:r w:rsidR="0030256E">
          <w:rPr>
            <w:u w:val="single"/>
          </w:rPr>
          <w:tab/>
        </w:r>
        <w:r w:rsidR="0030256E">
          <w:t>50</w:t>
        </w:r>
      </w:hyperlink>
    </w:p>
    <w:p w14:paraId="3713CCA3" w14:textId="77777777" w:rsidR="003956DB" w:rsidRDefault="00DA20F7">
      <w:pPr>
        <w:tabs>
          <w:tab w:val="left" w:pos="9373"/>
        </w:tabs>
        <w:spacing w:before="1"/>
        <w:ind w:left="853" w:right="672"/>
        <w:rPr>
          <w:rFonts w:ascii="Calibri" w:hAnsi="Calibri"/>
          <w:sz w:val="20"/>
        </w:rPr>
      </w:pPr>
      <w:hyperlink w:anchor="_bookmark121" w:history="1">
        <w:r w:rsidR="0030256E">
          <w:rPr>
            <w:rFonts w:ascii="Calibri" w:hAnsi="Calibri"/>
            <w:sz w:val="20"/>
          </w:rPr>
          <w:t>35.1.-</w:t>
        </w:r>
        <w:r w:rsidR="0030256E">
          <w:rPr>
            <w:rFonts w:ascii="Calibri" w:hAnsi="Calibri"/>
            <w:spacing w:val="-1"/>
            <w:sz w:val="20"/>
          </w:rPr>
          <w:t xml:space="preserve"> </w:t>
        </w:r>
        <w:r w:rsidR="0030256E">
          <w:rPr>
            <w:rFonts w:ascii="Calibri" w:hAnsi="Calibri"/>
            <w:sz w:val="20"/>
          </w:rPr>
          <w:t>Cesión</w:t>
        </w:r>
        <w:r w:rsidR="0030256E">
          <w:rPr>
            <w:rFonts w:ascii="Calibri" w:hAnsi="Calibri"/>
            <w:spacing w:val="-1"/>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pacing w:val="-1"/>
            <w:sz w:val="20"/>
          </w:rPr>
          <w:t>50</w:t>
        </w:r>
      </w:hyperlink>
      <w:r w:rsidR="0030256E">
        <w:rPr>
          <w:rFonts w:ascii="Calibri" w:hAnsi="Calibri"/>
          <w:spacing w:val="-42"/>
          <w:sz w:val="20"/>
        </w:rPr>
        <w:t xml:space="preserve"> </w:t>
      </w:r>
      <w:hyperlink w:anchor="_bookmark122" w:history="1">
        <w:r w:rsidR="0030256E">
          <w:rPr>
            <w:rFonts w:ascii="Calibri" w:hAnsi="Calibri"/>
            <w:sz w:val="20"/>
          </w:rPr>
          <w:t>35.2.-</w:t>
        </w:r>
        <w:r w:rsidR="0030256E">
          <w:rPr>
            <w:rFonts w:ascii="Calibri" w:hAnsi="Calibri"/>
            <w:spacing w:val="-3"/>
            <w:sz w:val="20"/>
          </w:rPr>
          <w:t xml:space="preserve"> </w:t>
        </w:r>
        <w:r w:rsidR="0030256E">
          <w:rPr>
            <w:rFonts w:ascii="Calibri" w:hAnsi="Calibri"/>
            <w:sz w:val="20"/>
          </w:rPr>
          <w:t>Modificación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la</w:t>
        </w:r>
        <w:r w:rsidR="0030256E">
          <w:rPr>
            <w:rFonts w:ascii="Calibri" w:hAnsi="Calibri"/>
            <w:spacing w:val="-1"/>
            <w:sz w:val="20"/>
          </w:rPr>
          <w:t xml:space="preserve"> </w:t>
        </w:r>
        <w:r w:rsidR="0030256E">
          <w:rPr>
            <w:rFonts w:ascii="Calibri" w:hAnsi="Calibri"/>
            <w:sz w:val="20"/>
          </w:rPr>
          <w:t>composición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3"/>
            <w:sz w:val="20"/>
          </w:rPr>
          <w:t xml:space="preserve"> </w:t>
        </w:r>
        <w:r w:rsidR="0030256E">
          <w:rPr>
            <w:rFonts w:ascii="Calibri" w:hAnsi="Calibri"/>
            <w:sz w:val="20"/>
          </w:rPr>
          <w:t>la</w:t>
        </w:r>
        <w:r w:rsidR="0030256E">
          <w:rPr>
            <w:rFonts w:ascii="Calibri" w:hAnsi="Calibri"/>
            <w:spacing w:val="-1"/>
            <w:sz w:val="20"/>
          </w:rPr>
          <w:t xml:space="preserve"> </w:t>
        </w:r>
        <w:r w:rsidR="0030256E">
          <w:rPr>
            <w:rFonts w:ascii="Calibri" w:hAnsi="Calibri"/>
            <w:sz w:val="20"/>
          </w:rPr>
          <w:t>UTE</w:t>
        </w:r>
        <w:r w:rsidR="0030256E">
          <w:rPr>
            <w:rFonts w:ascii="Calibri" w:hAnsi="Calibri"/>
            <w:sz w:val="20"/>
            <w:u w:val="single"/>
          </w:rPr>
          <w:tab/>
        </w:r>
        <w:r w:rsidR="0030256E">
          <w:rPr>
            <w:rFonts w:ascii="Calibri" w:hAnsi="Calibri"/>
            <w:spacing w:val="-1"/>
            <w:sz w:val="20"/>
          </w:rPr>
          <w:t>51</w:t>
        </w:r>
      </w:hyperlink>
    </w:p>
    <w:p w14:paraId="0D9E4B3B" w14:textId="77777777" w:rsidR="003956DB" w:rsidRDefault="00DA20F7">
      <w:pPr>
        <w:tabs>
          <w:tab w:val="left" w:pos="9408"/>
        </w:tabs>
        <w:spacing w:line="268" w:lineRule="exact"/>
        <w:ind w:left="373"/>
        <w:rPr>
          <w:rFonts w:ascii="Calibri" w:hAnsi="Calibri"/>
          <w:b/>
        </w:rPr>
      </w:pPr>
      <w:hyperlink w:anchor="_bookmark123" w:history="1">
        <w:r w:rsidR="0030256E">
          <w:rPr>
            <w:rFonts w:ascii="Calibri" w:hAnsi="Calibri"/>
            <w:b/>
          </w:rPr>
          <w:t>VI.-</w:t>
        </w:r>
        <w:r w:rsidR="0030256E">
          <w:rPr>
            <w:rFonts w:ascii="Calibri" w:hAnsi="Calibri"/>
            <w:b/>
            <w:spacing w:val="-2"/>
          </w:rPr>
          <w:t xml:space="preserve"> </w:t>
        </w:r>
        <w:r w:rsidR="0030256E">
          <w:rPr>
            <w:rFonts w:ascii="Calibri" w:hAnsi="Calibri"/>
            <w:b/>
          </w:rPr>
          <w:t>EXTINCIÓN</w:t>
        </w:r>
        <w:r w:rsidR="0030256E">
          <w:rPr>
            <w:rFonts w:ascii="Calibri" w:hAnsi="Calibri"/>
            <w:b/>
            <w:spacing w:val="-3"/>
          </w:rPr>
          <w:t xml:space="preserve"> </w:t>
        </w:r>
        <w:r w:rsidR="0030256E">
          <w:rPr>
            <w:rFonts w:ascii="Calibri" w:hAnsi="Calibri"/>
            <w:b/>
          </w:rPr>
          <w:t>DEL</w:t>
        </w:r>
        <w:r w:rsidR="0030256E">
          <w:rPr>
            <w:rFonts w:ascii="Calibri" w:hAnsi="Calibri"/>
            <w:b/>
            <w:spacing w:val="-4"/>
          </w:rPr>
          <w:t xml:space="preserve"> </w:t>
        </w:r>
        <w:r w:rsidR="0030256E">
          <w:rPr>
            <w:rFonts w:ascii="Calibri" w:hAnsi="Calibri"/>
            <w:b/>
          </w:rPr>
          <w:t>CONTRATO</w:t>
        </w:r>
        <w:r w:rsidR="0030256E">
          <w:rPr>
            <w:rFonts w:ascii="Calibri" w:hAnsi="Calibri"/>
            <w:b/>
            <w:u w:val="thick"/>
          </w:rPr>
          <w:tab/>
        </w:r>
        <w:r w:rsidR="0030256E">
          <w:rPr>
            <w:rFonts w:ascii="Calibri" w:hAnsi="Calibri"/>
            <w:b/>
          </w:rPr>
          <w:t>53</w:t>
        </w:r>
      </w:hyperlink>
    </w:p>
    <w:p w14:paraId="0CB8CAE3" w14:textId="77777777" w:rsidR="003956DB" w:rsidRDefault="00DA20F7">
      <w:pPr>
        <w:pStyle w:val="Ttulo3"/>
        <w:tabs>
          <w:tab w:val="left" w:pos="9079"/>
        </w:tabs>
      </w:pPr>
      <w:hyperlink w:anchor="_bookmark124" w:history="1">
        <w:r w:rsidR="0030256E">
          <w:t>36.-</w:t>
        </w:r>
        <w:r w:rsidR="0030256E">
          <w:rPr>
            <w:spacing w:val="-2"/>
          </w:rPr>
          <w:t xml:space="preserve"> </w:t>
        </w:r>
        <w:r w:rsidR="0030256E">
          <w:t>CUMPLIMIENTO:</w:t>
        </w:r>
        <w:r w:rsidR="0030256E">
          <w:rPr>
            <w:spacing w:val="-2"/>
          </w:rPr>
          <w:t xml:space="preserve"> </w:t>
        </w:r>
        <w:r w:rsidR="0030256E">
          <w:t>ENTREGA,</w:t>
        </w:r>
        <w:r w:rsidR="0030256E">
          <w:rPr>
            <w:spacing w:val="-1"/>
          </w:rPr>
          <w:t xml:space="preserve"> </w:t>
        </w:r>
        <w:r w:rsidR="0030256E">
          <w:t>RECEPCIÓN</w:t>
        </w:r>
        <w:r w:rsidR="0030256E">
          <w:rPr>
            <w:spacing w:val="-1"/>
          </w:rPr>
          <w:t xml:space="preserve"> </w:t>
        </w:r>
        <w:r w:rsidR="0030256E">
          <w:t>Y</w:t>
        </w:r>
        <w:r w:rsidR="0030256E">
          <w:rPr>
            <w:spacing w:val="-2"/>
          </w:rPr>
          <w:t xml:space="preserve"> </w:t>
        </w:r>
        <w:r w:rsidR="0030256E">
          <w:t>LIQUIDACIÓN</w:t>
        </w:r>
        <w:r w:rsidR="0030256E">
          <w:rPr>
            <w:u w:val="single"/>
          </w:rPr>
          <w:tab/>
        </w:r>
        <w:r w:rsidR="0030256E">
          <w:t>53</w:t>
        </w:r>
      </w:hyperlink>
    </w:p>
    <w:p w14:paraId="284C1FA3" w14:textId="77777777" w:rsidR="003956DB" w:rsidRDefault="00DA20F7">
      <w:pPr>
        <w:tabs>
          <w:tab w:val="left" w:pos="9373"/>
        </w:tabs>
        <w:spacing w:before="1"/>
        <w:ind w:left="853" w:right="672"/>
        <w:rPr>
          <w:rFonts w:ascii="Calibri" w:hAnsi="Calibri"/>
          <w:sz w:val="20"/>
        </w:rPr>
      </w:pPr>
      <w:hyperlink w:anchor="_bookmark125" w:history="1">
        <w:r w:rsidR="0030256E">
          <w:rPr>
            <w:rFonts w:ascii="Calibri" w:hAnsi="Calibri"/>
            <w:sz w:val="20"/>
          </w:rPr>
          <w:t>36.1.-</w:t>
        </w:r>
        <w:r w:rsidR="0030256E">
          <w:rPr>
            <w:rFonts w:ascii="Calibri" w:hAnsi="Calibri"/>
            <w:spacing w:val="-4"/>
            <w:sz w:val="20"/>
          </w:rPr>
          <w:t xml:space="preserve"> </w:t>
        </w:r>
        <w:r w:rsidR="0030256E">
          <w:rPr>
            <w:rFonts w:ascii="Calibri" w:hAnsi="Calibri"/>
            <w:sz w:val="20"/>
          </w:rPr>
          <w:t>Entrega</w:t>
        </w:r>
        <w:r w:rsidR="0030256E">
          <w:rPr>
            <w:rFonts w:ascii="Calibri" w:hAnsi="Calibri"/>
            <w:spacing w:val="-2"/>
            <w:sz w:val="20"/>
          </w:rPr>
          <w:t xml:space="preserve"> </w:t>
        </w:r>
        <w:r w:rsidR="0030256E">
          <w:rPr>
            <w:rFonts w:ascii="Calibri" w:hAnsi="Calibri"/>
            <w:sz w:val="20"/>
          </w:rPr>
          <w:t>y</w:t>
        </w:r>
        <w:r w:rsidR="0030256E">
          <w:rPr>
            <w:rFonts w:ascii="Calibri" w:hAnsi="Calibri"/>
            <w:spacing w:val="-2"/>
            <w:sz w:val="20"/>
          </w:rPr>
          <w:t xml:space="preserve"> </w:t>
        </w:r>
        <w:r w:rsidR="0030256E">
          <w:rPr>
            <w:rFonts w:ascii="Calibri" w:hAnsi="Calibri"/>
            <w:sz w:val="20"/>
          </w:rPr>
          <w:t>comprobación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2"/>
            <w:sz w:val="20"/>
          </w:rPr>
          <w:t xml:space="preserve"> </w:t>
        </w:r>
        <w:r w:rsidR="0030256E">
          <w:rPr>
            <w:rFonts w:ascii="Calibri" w:hAnsi="Calibri"/>
            <w:sz w:val="20"/>
          </w:rPr>
          <w:t>correcto</w:t>
        </w:r>
        <w:r w:rsidR="0030256E">
          <w:rPr>
            <w:rFonts w:ascii="Calibri" w:hAnsi="Calibri"/>
            <w:spacing w:val="-2"/>
            <w:sz w:val="20"/>
          </w:rPr>
          <w:t xml:space="preserve"> </w:t>
        </w:r>
        <w:r w:rsidR="0030256E">
          <w:rPr>
            <w:rFonts w:ascii="Calibri" w:hAnsi="Calibri"/>
            <w:sz w:val="20"/>
          </w:rPr>
          <w:t>cumplimiento</w:t>
        </w:r>
        <w:r w:rsidR="0030256E">
          <w:rPr>
            <w:rFonts w:ascii="Calibri" w:hAnsi="Calibri"/>
            <w:sz w:val="20"/>
            <w:u w:val="single"/>
          </w:rPr>
          <w:tab/>
        </w:r>
        <w:r w:rsidR="0030256E">
          <w:rPr>
            <w:rFonts w:ascii="Calibri" w:hAnsi="Calibri"/>
            <w:spacing w:val="-1"/>
            <w:sz w:val="20"/>
          </w:rPr>
          <w:t>53</w:t>
        </w:r>
      </w:hyperlink>
      <w:r w:rsidR="0030256E">
        <w:rPr>
          <w:rFonts w:ascii="Calibri" w:hAnsi="Calibri"/>
          <w:spacing w:val="-42"/>
          <w:sz w:val="20"/>
        </w:rPr>
        <w:t xml:space="preserve"> </w:t>
      </w:r>
      <w:hyperlink w:anchor="_bookmark126" w:history="1">
        <w:r w:rsidR="0030256E">
          <w:rPr>
            <w:rFonts w:ascii="Calibri" w:hAnsi="Calibri"/>
            <w:sz w:val="20"/>
          </w:rPr>
          <w:t>36.2.-</w:t>
        </w:r>
        <w:r w:rsidR="0030256E">
          <w:rPr>
            <w:rFonts w:ascii="Calibri" w:hAnsi="Calibri"/>
            <w:spacing w:val="-2"/>
            <w:sz w:val="20"/>
          </w:rPr>
          <w:t xml:space="preserve"> </w:t>
        </w:r>
        <w:r w:rsidR="0030256E">
          <w:rPr>
            <w:rFonts w:ascii="Calibri" w:hAnsi="Calibri"/>
            <w:sz w:val="20"/>
          </w:rPr>
          <w:t>Subsanación</w:t>
        </w:r>
        <w:r w:rsidR="0030256E">
          <w:rPr>
            <w:rFonts w:ascii="Calibri" w:hAnsi="Calibri"/>
            <w:spacing w:val="-1"/>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defectos</w:t>
        </w:r>
        <w:r w:rsidR="0030256E">
          <w:rPr>
            <w:rFonts w:ascii="Calibri" w:hAnsi="Calibri"/>
            <w:sz w:val="20"/>
            <w:u w:val="single"/>
          </w:rPr>
          <w:tab/>
        </w:r>
        <w:r w:rsidR="0030256E">
          <w:rPr>
            <w:rFonts w:ascii="Calibri" w:hAnsi="Calibri"/>
            <w:spacing w:val="-1"/>
            <w:sz w:val="20"/>
          </w:rPr>
          <w:t>53</w:t>
        </w:r>
      </w:hyperlink>
    </w:p>
    <w:p w14:paraId="0B667A66" w14:textId="77777777" w:rsidR="003956DB" w:rsidRDefault="00DA20F7">
      <w:pPr>
        <w:pStyle w:val="Ttulo3"/>
        <w:tabs>
          <w:tab w:val="left" w:pos="9374"/>
        </w:tabs>
        <w:spacing w:before="1" w:line="243" w:lineRule="exact"/>
        <w:ind w:left="853"/>
      </w:pPr>
      <w:hyperlink w:anchor="_bookmark127" w:history="1">
        <w:r w:rsidR="0030256E">
          <w:t>36.3.-</w:t>
        </w:r>
        <w:r w:rsidR="0030256E">
          <w:rPr>
            <w:spacing w:val="-3"/>
          </w:rPr>
          <w:t xml:space="preserve"> </w:t>
        </w:r>
        <w:r w:rsidR="0030256E">
          <w:t>Recepción</w:t>
        </w:r>
        <w:r w:rsidR="0030256E">
          <w:rPr>
            <w:u w:val="single"/>
          </w:rPr>
          <w:tab/>
        </w:r>
        <w:r w:rsidR="0030256E">
          <w:t>54</w:t>
        </w:r>
      </w:hyperlink>
    </w:p>
    <w:p w14:paraId="757247C9" w14:textId="77777777" w:rsidR="003956DB" w:rsidRDefault="00DA20F7">
      <w:pPr>
        <w:tabs>
          <w:tab w:val="left" w:pos="9079"/>
          <w:tab w:val="left" w:pos="9374"/>
        </w:tabs>
        <w:ind w:left="613" w:right="672" w:firstLine="240"/>
        <w:rPr>
          <w:rFonts w:ascii="Calibri" w:hAnsi="Calibri"/>
          <w:sz w:val="20"/>
        </w:rPr>
      </w:pPr>
      <w:hyperlink w:anchor="_bookmark128" w:history="1">
        <w:r w:rsidR="0030256E">
          <w:rPr>
            <w:rFonts w:ascii="Calibri" w:hAnsi="Calibri"/>
            <w:sz w:val="20"/>
          </w:rPr>
          <w:t>36.4.-</w:t>
        </w:r>
        <w:r w:rsidR="0030256E">
          <w:rPr>
            <w:rFonts w:ascii="Calibri" w:hAnsi="Calibri"/>
            <w:spacing w:val="-4"/>
            <w:sz w:val="20"/>
          </w:rPr>
          <w:t xml:space="preserve"> </w:t>
        </w:r>
        <w:r w:rsidR="0030256E">
          <w:rPr>
            <w:rFonts w:ascii="Calibri" w:hAnsi="Calibri"/>
            <w:sz w:val="20"/>
          </w:rPr>
          <w:t>Liquidación</w:t>
        </w:r>
        <w:r w:rsidR="0030256E">
          <w:rPr>
            <w:rFonts w:ascii="Calibri" w:hAnsi="Calibri"/>
            <w:sz w:val="20"/>
            <w:u w:val="single"/>
          </w:rPr>
          <w:tab/>
        </w:r>
        <w:r w:rsidR="0030256E">
          <w:rPr>
            <w:rFonts w:ascii="Calibri" w:hAnsi="Calibri"/>
            <w:sz w:val="20"/>
            <w:u w:val="single"/>
          </w:rPr>
          <w:tab/>
        </w:r>
        <w:r w:rsidR="0030256E">
          <w:rPr>
            <w:rFonts w:ascii="Calibri" w:hAnsi="Calibri"/>
            <w:spacing w:val="-1"/>
            <w:sz w:val="20"/>
          </w:rPr>
          <w:t>54</w:t>
        </w:r>
      </w:hyperlink>
      <w:r w:rsidR="0030256E">
        <w:rPr>
          <w:rFonts w:ascii="Calibri" w:hAnsi="Calibri"/>
          <w:spacing w:val="-42"/>
          <w:sz w:val="20"/>
        </w:rPr>
        <w:t xml:space="preserve"> </w:t>
      </w:r>
      <w:hyperlink w:anchor="_bookmark129" w:history="1">
        <w:r w:rsidR="0030256E">
          <w:rPr>
            <w:rFonts w:ascii="Calibri" w:hAnsi="Calibri"/>
            <w:sz w:val="20"/>
          </w:rPr>
          <w:t>37.-</w:t>
        </w:r>
        <w:r w:rsidR="0030256E">
          <w:rPr>
            <w:rFonts w:ascii="Calibri" w:hAnsi="Calibri"/>
            <w:spacing w:val="-4"/>
            <w:sz w:val="20"/>
          </w:rPr>
          <w:t xml:space="preserve"> </w:t>
        </w:r>
        <w:r w:rsidR="0030256E">
          <w:rPr>
            <w:rFonts w:ascii="Calibri" w:hAnsi="Calibri"/>
            <w:sz w:val="20"/>
          </w:rPr>
          <w:t>PLAZO DE</w:t>
        </w:r>
        <w:r w:rsidR="0030256E">
          <w:rPr>
            <w:rFonts w:ascii="Calibri" w:hAnsi="Calibri"/>
            <w:spacing w:val="-3"/>
            <w:sz w:val="20"/>
          </w:rPr>
          <w:t xml:space="preserve"> </w:t>
        </w:r>
        <w:r w:rsidR="0030256E">
          <w:rPr>
            <w:rFonts w:ascii="Calibri" w:hAnsi="Calibri"/>
            <w:sz w:val="20"/>
          </w:rPr>
          <w:t>GARANTÍA</w:t>
        </w:r>
        <w:r w:rsidR="0030256E">
          <w:rPr>
            <w:rFonts w:ascii="Calibri" w:hAnsi="Calibri"/>
            <w:spacing w:val="-2"/>
            <w:sz w:val="20"/>
          </w:rPr>
          <w:t xml:space="preserve"> </w:t>
        </w:r>
        <w:r w:rsidR="0030256E">
          <w:rPr>
            <w:rFonts w:ascii="Calibri" w:hAnsi="Calibri"/>
            <w:sz w:val="20"/>
          </w:rPr>
          <w:t>Y</w:t>
        </w:r>
        <w:r w:rsidR="0030256E">
          <w:rPr>
            <w:rFonts w:ascii="Calibri" w:hAnsi="Calibri"/>
            <w:spacing w:val="-1"/>
            <w:sz w:val="20"/>
          </w:rPr>
          <w:t xml:space="preserve"> </w:t>
        </w:r>
        <w:r w:rsidR="007B3953">
          <w:rPr>
            <w:rFonts w:ascii="Calibri" w:hAnsi="Calibri"/>
            <w:sz w:val="20"/>
          </w:rPr>
          <w:t>DEVOLUCIÓ</w:t>
        </w:r>
        <w:r w:rsidR="0030256E">
          <w:rPr>
            <w:rFonts w:ascii="Calibri" w:hAnsi="Calibri"/>
            <w:sz w:val="20"/>
          </w:rPr>
          <w:t>N</w:t>
        </w:r>
        <w:r w:rsidR="0030256E">
          <w:rPr>
            <w:rFonts w:ascii="Calibri" w:hAnsi="Calibri"/>
            <w:spacing w:val="-2"/>
            <w:sz w:val="20"/>
          </w:rPr>
          <w:t xml:space="preserve"> </w:t>
        </w:r>
        <w:r w:rsidR="0030256E">
          <w:rPr>
            <w:rFonts w:ascii="Calibri" w:hAnsi="Calibri"/>
            <w:sz w:val="20"/>
          </w:rPr>
          <w:t>DE</w:t>
        </w:r>
        <w:r w:rsidR="0030256E">
          <w:rPr>
            <w:rFonts w:ascii="Calibri" w:hAnsi="Calibri"/>
            <w:spacing w:val="-2"/>
            <w:sz w:val="20"/>
          </w:rPr>
          <w:t xml:space="preserve"> </w:t>
        </w:r>
        <w:r w:rsidR="0030256E">
          <w:rPr>
            <w:rFonts w:ascii="Calibri" w:hAnsi="Calibri"/>
            <w:sz w:val="20"/>
          </w:rPr>
          <w:t>LA</w:t>
        </w:r>
        <w:r w:rsidR="0030256E">
          <w:rPr>
            <w:rFonts w:ascii="Calibri" w:hAnsi="Calibri"/>
            <w:spacing w:val="-3"/>
            <w:sz w:val="20"/>
          </w:rPr>
          <w:t xml:space="preserve"> </w:t>
        </w:r>
        <w:r w:rsidR="0030256E">
          <w:rPr>
            <w:rFonts w:ascii="Calibri" w:hAnsi="Calibri"/>
            <w:sz w:val="20"/>
          </w:rPr>
          <w:t>GARANTÍA</w:t>
        </w:r>
        <w:r w:rsidR="0030256E">
          <w:rPr>
            <w:rFonts w:ascii="Calibri" w:hAnsi="Calibri"/>
            <w:sz w:val="20"/>
            <w:u w:val="single"/>
          </w:rPr>
          <w:tab/>
        </w:r>
        <w:r w:rsidR="0030256E">
          <w:rPr>
            <w:rFonts w:ascii="Calibri" w:hAnsi="Calibri"/>
            <w:sz w:val="20"/>
          </w:rPr>
          <w:t>54</w:t>
        </w:r>
      </w:hyperlink>
    </w:p>
    <w:p w14:paraId="3C38D4B8" w14:textId="77777777" w:rsidR="003956DB" w:rsidRDefault="00DA20F7">
      <w:pPr>
        <w:pStyle w:val="Ttulo3"/>
        <w:tabs>
          <w:tab w:val="left" w:pos="9373"/>
        </w:tabs>
        <w:spacing w:before="1"/>
        <w:ind w:left="853" w:right="672"/>
      </w:pPr>
      <w:hyperlink w:anchor="_bookmark130" w:history="1">
        <w:r w:rsidR="0030256E">
          <w:t>37.1.-</w:t>
        </w:r>
        <w:r w:rsidR="0030256E">
          <w:rPr>
            <w:spacing w:val="-3"/>
          </w:rPr>
          <w:t xml:space="preserve"> </w:t>
        </w:r>
        <w:r w:rsidR="0030256E">
          <w:t>Obligaciones</w:t>
        </w:r>
        <w:r w:rsidR="0030256E">
          <w:rPr>
            <w:spacing w:val="-3"/>
          </w:rPr>
          <w:t xml:space="preserve"> </w:t>
        </w:r>
        <w:r w:rsidR="0030256E">
          <w:t>de</w:t>
        </w:r>
        <w:r w:rsidR="0030256E">
          <w:rPr>
            <w:spacing w:val="-2"/>
          </w:rPr>
          <w:t xml:space="preserve"> </w:t>
        </w:r>
        <w:r w:rsidR="0030256E">
          <w:t>la</w:t>
        </w:r>
        <w:r w:rsidR="0030256E">
          <w:rPr>
            <w:spacing w:val="-2"/>
          </w:rPr>
          <w:t xml:space="preserve"> </w:t>
        </w:r>
        <w:r w:rsidR="0030256E">
          <w:t>contratista</w:t>
        </w:r>
        <w:r w:rsidR="0030256E">
          <w:rPr>
            <w:u w:val="single"/>
          </w:rPr>
          <w:tab/>
        </w:r>
        <w:r w:rsidR="0030256E">
          <w:rPr>
            <w:spacing w:val="-1"/>
          </w:rPr>
          <w:t>54</w:t>
        </w:r>
      </w:hyperlink>
      <w:r w:rsidR="0030256E">
        <w:rPr>
          <w:spacing w:val="-42"/>
        </w:rPr>
        <w:t xml:space="preserve"> </w:t>
      </w:r>
      <w:hyperlink w:anchor="_bookmark131" w:history="1">
        <w:r w:rsidR="0030256E">
          <w:t>37.2.-</w:t>
        </w:r>
        <w:r w:rsidR="0030256E">
          <w:rPr>
            <w:spacing w:val="-2"/>
          </w:rPr>
          <w:t xml:space="preserve"> </w:t>
        </w:r>
        <w:r w:rsidR="0030256E">
          <w:t>Devolución</w:t>
        </w:r>
        <w:r w:rsidR="0030256E">
          <w:rPr>
            <w:spacing w:val="-1"/>
          </w:rPr>
          <w:t xml:space="preserve"> </w:t>
        </w:r>
        <w:r w:rsidR="0030256E">
          <w:t>de</w:t>
        </w:r>
        <w:r w:rsidR="0030256E">
          <w:rPr>
            <w:spacing w:val="-1"/>
          </w:rPr>
          <w:t xml:space="preserve"> </w:t>
        </w:r>
        <w:r w:rsidR="0030256E">
          <w:t>la</w:t>
        </w:r>
        <w:r w:rsidR="0030256E">
          <w:rPr>
            <w:spacing w:val="-1"/>
          </w:rPr>
          <w:t xml:space="preserve"> </w:t>
        </w:r>
        <w:r w:rsidR="0030256E">
          <w:t>garantía</w:t>
        </w:r>
        <w:r w:rsidR="0030256E">
          <w:rPr>
            <w:u w:val="single"/>
          </w:rPr>
          <w:tab/>
        </w:r>
        <w:r w:rsidR="0030256E">
          <w:rPr>
            <w:spacing w:val="-1"/>
          </w:rPr>
          <w:t>54</w:t>
        </w:r>
      </w:hyperlink>
    </w:p>
    <w:p w14:paraId="6B45637E" w14:textId="77777777" w:rsidR="003956DB" w:rsidRDefault="00DA20F7">
      <w:pPr>
        <w:tabs>
          <w:tab w:val="left" w:pos="9078"/>
        </w:tabs>
        <w:spacing w:line="242" w:lineRule="exact"/>
        <w:ind w:left="613"/>
        <w:rPr>
          <w:rFonts w:ascii="Calibri" w:hAnsi="Calibri"/>
          <w:sz w:val="20"/>
        </w:rPr>
      </w:pPr>
      <w:hyperlink w:anchor="_bookmark132" w:history="1">
        <w:r w:rsidR="0030256E">
          <w:rPr>
            <w:rFonts w:ascii="Calibri" w:hAnsi="Calibri"/>
            <w:sz w:val="20"/>
          </w:rPr>
          <w:t>38.-</w:t>
        </w:r>
        <w:r w:rsidR="0030256E">
          <w:rPr>
            <w:rFonts w:ascii="Calibri" w:hAnsi="Calibri"/>
            <w:spacing w:val="-5"/>
            <w:sz w:val="20"/>
          </w:rPr>
          <w:t xml:space="preserve"> </w:t>
        </w:r>
        <w:r w:rsidR="0030256E">
          <w:rPr>
            <w:rFonts w:ascii="Calibri" w:hAnsi="Calibri"/>
            <w:sz w:val="20"/>
          </w:rPr>
          <w:t>RESOLUCIÓN</w:t>
        </w:r>
        <w:r w:rsidR="0030256E">
          <w:rPr>
            <w:rFonts w:ascii="Calibri" w:hAnsi="Calibri"/>
            <w:spacing w:val="-3"/>
            <w:sz w:val="20"/>
          </w:rPr>
          <w:t xml:space="preserve"> </w:t>
        </w:r>
        <w:r w:rsidR="0030256E">
          <w:rPr>
            <w:rFonts w:ascii="Calibri" w:hAnsi="Calibri"/>
            <w:sz w:val="20"/>
          </w:rPr>
          <w:t>DEL</w:t>
        </w:r>
        <w:r w:rsidR="0030256E">
          <w:rPr>
            <w:rFonts w:ascii="Calibri" w:hAnsi="Calibri"/>
            <w:spacing w:val="-3"/>
            <w:sz w:val="20"/>
          </w:rPr>
          <w:t xml:space="preserve"> </w:t>
        </w:r>
        <w:r w:rsidR="0030256E">
          <w:rPr>
            <w:rFonts w:ascii="Calibri" w:hAnsi="Calibri"/>
            <w:sz w:val="20"/>
          </w:rPr>
          <w:t>CONTRATO</w:t>
        </w:r>
        <w:r w:rsidR="0030256E">
          <w:rPr>
            <w:rFonts w:ascii="Calibri" w:hAnsi="Calibri"/>
            <w:sz w:val="20"/>
            <w:u w:val="single"/>
          </w:rPr>
          <w:tab/>
        </w:r>
        <w:r w:rsidR="0030256E">
          <w:rPr>
            <w:rFonts w:ascii="Calibri" w:hAnsi="Calibri"/>
            <w:sz w:val="20"/>
          </w:rPr>
          <w:t>55</w:t>
        </w:r>
      </w:hyperlink>
    </w:p>
    <w:p w14:paraId="6006D201" w14:textId="77777777" w:rsidR="003956DB" w:rsidRDefault="00DA20F7">
      <w:pPr>
        <w:tabs>
          <w:tab w:val="left" w:pos="9408"/>
        </w:tabs>
        <w:spacing w:line="268" w:lineRule="exact"/>
        <w:ind w:left="373"/>
        <w:rPr>
          <w:rFonts w:ascii="Calibri" w:hAnsi="Calibri"/>
          <w:b/>
        </w:rPr>
      </w:pPr>
      <w:hyperlink w:anchor="_bookmark133" w:history="1">
        <w:r w:rsidR="0030256E">
          <w:rPr>
            <w:rFonts w:ascii="Calibri" w:hAnsi="Calibri"/>
            <w:b/>
          </w:rPr>
          <w:t>VII.-</w:t>
        </w:r>
        <w:r w:rsidR="0030256E">
          <w:rPr>
            <w:rFonts w:ascii="Calibri" w:hAnsi="Calibri"/>
            <w:b/>
            <w:spacing w:val="-4"/>
          </w:rPr>
          <w:t xml:space="preserve"> </w:t>
        </w:r>
        <w:r w:rsidR="0030256E">
          <w:rPr>
            <w:rFonts w:ascii="Calibri" w:hAnsi="Calibri"/>
            <w:b/>
          </w:rPr>
          <w:t>INCIDENCIAS</w:t>
        </w:r>
        <w:r w:rsidR="0030256E">
          <w:rPr>
            <w:rFonts w:ascii="Calibri" w:hAnsi="Calibri"/>
            <w:b/>
            <w:spacing w:val="-4"/>
          </w:rPr>
          <w:t xml:space="preserve"> </w:t>
        </w:r>
        <w:r w:rsidR="0030256E">
          <w:rPr>
            <w:rFonts w:ascii="Calibri" w:hAnsi="Calibri"/>
            <w:b/>
          </w:rPr>
          <w:t>Y REVISIÓN</w:t>
        </w:r>
        <w:r w:rsidR="0030256E">
          <w:rPr>
            <w:rFonts w:ascii="Calibri" w:hAnsi="Calibri"/>
            <w:b/>
            <w:spacing w:val="-1"/>
          </w:rPr>
          <w:t xml:space="preserve"> </w:t>
        </w:r>
        <w:r w:rsidR="0030256E">
          <w:rPr>
            <w:rFonts w:ascii="Calibri" w:hAnsi="Calibri"/>
            <w:b/>
          </w:rPr>
          <w:t>DE</w:t>
        </w:r>
        <w:r w:rsidR="0030256E">
          <w:rPr>
            <w:rFonts w:ascii="Calibri" w:hAnsi="Calibri"/>
            <w:b/>
            <w:spacing w:val="-3"/>
          </w:rPr>
          <w:t xml:space="preserve"> </w:t>
        </w:r>
        <w:r w:rsidR="0030256E">
          <w:rPr>
            <w:rFonts w:ascii="Calibri" w:hAnsi="Calibri"/>
            <w:b/>
          </w:rPr>
          <w:t>ACTOS</w:t>
        </w:r>
        <w:r w:rsidR="0030256E">
          <w:rPr>
            <w:rFonts w:ascii="Calibri" w:hAnsi="Calibri"/>
            <w:b/>
            <w:u w:val="thick"/>
          </w:rPr>
          <w:tab/>
        </w:r>
        <w:r w:rsidR="0030256E">
          <w:rPr>
            <w:rFonts w:ascii="Calibri" w:hAnsi="Calibri"/>
            <w:b/>
          </w:rPr>
          <w:t>57</w:t>
        </w:r>
      </w:hyperlink>
    </w:p>
    <w:p w14:paraId="00B36CAC" w14:textId="77777777" w:rsidR="003956DB" w:rsidRDefault="00DA20F7">
      <w:pPr>
        <w:pStyle w:val="Ttulo3"/>
        <w:tabs>
          <w:tab w:val="left" w:pos="9078"/>
        </w:tabs>
        <w:spacing w:before="2"/>
      </w:pPr>
      <w:hyperlink w:anchor="_bookmark134" w:history="1">
        <w:r w:rsidR="0030256E">
          <w:t>39.-</w:t>
        </w:r>
        <w:r w:rsidR="0030256E">
          <w:rPr>
            <w:spacing w:val="-4"/>
          </w:rPr>
          <w:t xml:space="preserve"> </w:t>
        </w:r>
        <w:r w:rsidR="0030256E">
          <w:t>INCIDENCIAS</w:t>
        </w:r>
        <w:r w:rsidR="0030256E">
          <w:rPr>
            <w:u w:val="single"/>
          </w:rPr>
          <w:tab/>
        </w:r>
        <w:r w:rsidR="0030256E">
          <w:t>57</w:t>
        </w:r>
      </w:hyperlink>
    </w:p>
    <w:p w14:paraId="7E5CC312" w14:textId="77777777" w:rsidR="003956DB" w:rsidRDefault="00DA20F7">
      <w:pPr>
        <w:tabs>
          <w:tab w:val="left" w:pos="9373"/>
        </w:tabs>
        <w:spacing w:before="1"/>
        <w:ind w:left="853" w:right="672"/>
        <w:rPr>
          <w:rFonts w:ascii="Calibri" w:hAnsi="Calibri"/>
          <w:sz w:val="20"/>
        </w:rPr>
      </w:pPr>
      <w:hyperlink w:anchor="_bookmark135" w:history="1">
        <w:r w:rsidR="0030256E">
          <w:rPr>
            <w:rFonts w:ascii="Calibri" w:hAnsi="Calibri"/>
            <w:sz w:val="20"/>
          </w:rPr>
          <w:t>39.1.-</w:t>
        </w:r>
        <w:r w:rsidR="0030256E">
          <w:rPr>
            <w:rFonts w:ascii="Calibri" w:hAnsi="Calibri"/>
            <w:spacing w:val="-1"/>
            <w:sz w:val="20"/>
          </w:rPr>
          <w:t xml:space="preserve"> </w:t>
        </w:r>
        <w:r w:rsidR="0030256E">
          <w:rPr>
            <w:rFonts w:ascii="Calibri" w:hAnsi="Calibri"/>
            <w:sz w:val="20"/>
          </w:rPr>
          <w:t>Prerrogativas del</w:t>
        </w:r>
        <w:r w:rsidR="0030256E">
          <w:rPr>
            <w:rFonts w:ascii="Calibri" w:hAnsi="Calibri"/>
            <w:spacing w:val="1"/>
            <w:sz w:val="20"/>
          </w:rPr>
          <w:t xml:space="preserve"> </w:t>
        </w:r>
        <w:r w:rsidR="0030256E">
          <w:rPr>
            <w:rFonts w:ascii="Calibri" w:hAnsi="Calibri"/>
            <w:sz w:val="20"/>
          </w:rPr>
          <w:t>órgano</w:t>
        </w:r>
        <w:r w:rsidR="0030256E">
          <w:rPr>
            <w:rFonts w:ascii="Calibri" w:hAnsi="Calibri"/>
            <w:spacing w:val="1"/>
            <w:sz w:val="20"/>
          </w:rPr>
          <w:t xml:space="preserve"> </w:t>
        </w:r>
        <w:r w:rsidR="0030256E">
          <w:rPr>
            <w:rFonts w:ascii="Calibri" w:hAnsi="Calibri"/>
            <w:sz w:val="20"/>
          </w:rPr>
          <w:t>de contratación</w:t>
        </w:r>
        <w:r w:rsidR="0030256E">
          <w:rPr>
            <w:rFonts w:ascii="Calibri" w:hAnsi="Calibri"/>
            <w:sz w:val="20"/>
            <w:u w:val="single"/>
          </w:rPr>
          <w:tab/>
        </w:r>
        <w:r w:rsidR="0030256E">
          <w:rPr>
            <w:rFonts w:ascii="Calibri" w:hAnsi="Calibri"/>
            <w:spacing w:val="-1"/>
            <w:sz w:val="20"/>
          </w:rPr>
          <w:t>57</w:t>
        </w:r>
      </w:hyperlink>
      <w:r w:rsidR="0030256E">
        <w:rPr>
          <w:rFonts w:ascii="Calibri" w:hAnsi="Calibri"/>
          <w:spacing w:val="-42"/>
          <w:sz w:val="20"/>
        </w:rPr>
        <w:t xml:space="preserve"> </w:t>
      </w:r>
      <w:hyperlink w:anchor="_bookmark136" w:history="1">
        <w:r w:rsidR="0030256E">
          <w:rPr>
            <w:rFonts w:ascii="Calibri" w:hAnsi="Calibri"/>
            <w:sz w:val="20"/>
          </w:rPr>
          <w:t>39.2.-</w:t>
        </w:r>
        <w:r w:rsidR="0030256E">
          <w:rPr>
            <w:rFonts w:ascii="Calibri" w:hAnsi="Calibri"/>
            <w:spacing w:val="-3"/>
            <w:sz w:val="20"/>
          </w:rPr>
          <w:t xml:space="preserve"> </w:t>
        </w:r>
        <w:r w:rsidR="0030256E">
          <w:rPr>
            <w:rFonts w:ascii="Calibri" w:hAnsi="Calibri"/>
            <w:sz w:val="20"/>
          </w:rPr>
          <w:t>Procedimiento</w:t>
        </w:r>
        <w:r w:rsidR="0030256E">
          <w:rPr>
            <w:rFonts w:ascii="Calibri" w:hAnsi="Calibri"/>
            <w:sz w:val="20"/>
            <w:u w:val="single"/>
          </w:rPr>
          <w:tab/>
        </w:r>
        <w:r w:rsidR="0030256E">
          <w:rPr>
            <w:rFonts w:ascii="Calibri" w:hAnsi="Calibri"/>
            <w:spacing w:val="-1"/>
            <w:sz w:val="20"/>
          </w:rPr>
          <w:t>57</w:t>
        </w:r>
      </w:hyperlink>
    </w:p>
    <w:p w14:paraId="47B47968" w14:textId="77777777" w:rsidR="003956DB" w:rsidRDefault="00DA20F7">
      <w:pPr>
        <w:pStyle w:val="Ttulo3"/>
        <w:tabs>
          <w:tab w:val="left" w:pos="9078"/>
        </w:tabs>
        <w:spacing w:line="242" w:lineRule="exact"/>
      </w:pPr>
      <w:hyperlink w:anchor="_bookmark137" w:history="1">
        <w:r w:rsidR="0030256E">
          <w:t>40.-</w:t>
        </w:r>
        <w:r w:rsidR="0030256E">
          <w:rPr>
            <w:spacing w:val="-4"/>
          </w:rPr>
          <w:t xml:space="preserve"> </w:t>
        </w:r>
        <w:r w:rsidR="0030256E">
          <w:t>RÉGIMEN</w:t>
        </w:r>
        <w:r w:rsidR="0030256E">
          <w:rPr>
            <w:spacing w:val="-3"/>
          </w:rPr>
          <w:t xml:space="preserve"> </w:t>
        </w:r>
        <w:r w:rsidR="0030256E">
          <w:t>DE</w:t>
        </w:r>
        <w:r w:rsidR="0030256E">
          <w:rPr>
            <w:spacing w:val="-1"/>
          </w:rPr>
          <w:t xml:space="preserve"> </w:t>
        </w:r>
        <w:r w:rsidR="0030256E">
          <w:t>REVISIÓN</w:t>
        </w:r>
        <w:r w:rsidR="0030256E">
          <w:rPr>
            <w:spacing w:val="-3"/>
          </w:rPr>
          <w:t xml:space="preserve"> </w:t>
        </w:r>
        <w:r w:rsidR="0030256E">
          <w:t>DE</w:t>
        </w:r>
        <w:r w:rsidR="0030256E">
          <w:rPr>
            <w:spacing w:val="-2"/>
          </w:rPr>
          <w:t xml:space="preserve"> </w:t>
        </w:r>
        <w:r w:rsidR="0030256E">
          <w:t>ACTOS</w:t>
        </w:r>
        <w:r w:rsidR="0030256E">
          <w:rPr>
            <w:u w:val="single"/>
          </w:rPr>
          <w:tab/>
        </w:r>
        <w:r w:rsidR="0030256E">
          <w:t>57</w:t>
        </w:r>
      </w:hyperlink>
    </w:p>
    <w:p w14:paraId="71A27780" w14:textId="77777777" w:rsidR="003956DB" w:rsidRDefault="00DA20F7">
      <w:pPr>
        <w:tabs>
          <w:tab w:val="left" w:pos="9238"/>
        </w:tabs>
        <w:spacing w:line="292" w:lineRule="exact"/>
        <w:ind w:right="670"/>
        <w:jc w:val="right"/>
        <w:rPr>
          <w:rFonts w:ascii="Calibri"/>
          <w:b/>
          <w:i/>
          <w:sz w:val="24"/>
        </w:rPr>
      </w:pPr>
      <w:hyperlink w:anchor="_bookmark138" w:history="1">
        <w:r w:rsidR="0030256E">
          <w:rPr>
            <w:rFonts w:ascii="Calibri"/>
            <w:b/>
            <w:i/>
            <w:sz w:val="24"/>
          </w:rPr>
          <w:t>ANEXOS</w:t>
        </w:r>
        <w:r w:rsidR="0030256E">
          <w:rPr>
            <w:rFonts w:ascii="Calibri"/>
            <w:b/>
            <w:i/>
            <w:sz w:val="24"/>
            <w:u w:val="thick"/>
          </w:rPr>
          <w:tab/>
        </w:r>
        <w:r w:rsidR="00FF47C5">
          <w:rPr>
            <w:rFonts w:ascii="Calibri"/>
            <w:b/>
            <w:i/>
            <w:sz w:val="24"/>
            <w:u w:val="thick"/>
          </w:rPr>
          <w:t>56</w:t>
        </w:r>
      </w:hyperlink>
    </w:p>
    <w:p w14:paraId="00CF58D9" w14:textId="77777777" w:rsidR="003956DB" w:rsidRDefault="00DA20F7">
      <w:pPr>
        <w:tabs>
          <w:tab w:val="left" w:pos="9035"/>
        </w:tabs>
        <w:ind w:right="670"/>
        <w:jc w:val="right"/>
        <w:rPr>
          <w:rFonts w:ascii="Calibri"/>
          <w:b/>
        </w:rPr>
      </w:pPr>
      <w:hyperlink w:anchor="_bookmark139" w:history="1">
        <w:r w:rsidR="0030256E">
          <w:rPr>
            <w:rFonts w:ascii="Calibri"/>
            <w:b/>
          </w:rPr>
          <w:t>CUADRO</w:t>
        </w:r>
        <w:r w:rsidR="0030256E">
          <w:rPr>
            <w:rFonts w:ascii="Calibri"/>
            <w:b/>
            <w:spacing w:val="-1"/>
          </w:rPr>
          <w:t xml:space="preserve"> </w:t>
        </w:r>
        <w:r w:rsidR="0030256E">
          <w:rPr>
            <w:rFonts w:ascii="Calibri"/>
            <w:b/>
          </w:rPr>
          <w:t>RESUMEN</w:t>
        </w:r>
        <w:r w:rsidR="0030256E">
          <w:rPr>
            <w:rFonts w:ascii="Calibri"/>
            <w:b/>
            <w:u w:val="thick"/>
          </w:rPr>
          <w:tab/>
        </w:r>
        <w:r w:rsidR="0030256E">
          <w:rPr>
            <w:rFonts w:ascii="Calibri"/>
            <w:b/>
          </w:rPr>
          <w:t>57</w:t>
        </w:r>
      </w:hyperlink>
    </w:p>
    <w:p w14:paraId="2D902D50" w14:textId="77777777" w:rsidR="003956DB" w:rsidRDefault="003956DB">
      <w:pPr>
        <w:jc w:val="right"/>
        <w:rPr>
          <w:rFonts w:ascii="Calibri"/>
        </w:rPr>
        <w:sectPr w:rsidR="003956DB" w:rsidSect="00BE3E63">
          <w:pgSz w:w="11910" w:h="16840"/>
          <w:pgMar w:top="320" w:right="600" w:bottom="680" w:left="1000" w:header="284" w:footer="485" w:gutter="0"/>
          <w:cols w:space="720"/>
        </w:sectPr>
      </w:pPr>
    </w:p>
    <w:p w14:paraId="0F271D8C" w14:textId="77777777" w:rsidR="003956DB" w:rsidRDefault="003956DB">
      <w:pPr>
        <w:pStyle w:val="Textoindependiente"/>
        <w:ind w:left="7931"/>
        <w:rPr>
          <w:rFonts w:ascii="Calibri"/>
          <w:sz w:val="20"/>
        </w:rPr>
      </w:pPr>
    </w:p>
    <w:p w14:paraId="6AA54DC6" w14:textId="77777777" w:rsidR="003956DB" w:rsidRDefault="0030256E">
      <w:pPr>
        <w:pStyle w:val="Ttulo1"/>
        <w:ind w:left="2437"/>
      </w:pPr>
      <w:bookmarkStart w:id="0" w:name="_bookmark0"/>
      <w:bookmarkEnd w:id="0"/>
      <w:r>
        <w:t>CLÁUSULAS</w:t>
      </w:r>
      <w:r>
        <w:rPr>
          <w:spacing w:val="-3"/>
        </w:rPr>
        <w:t xml:space="preserve"> </w:t>
      </w:r>
      <w:r>
        <w:t>ESPECÍFICAS</w:t>
      </w:r>
      <w:r>
        <w:rPr>
          <w:spacing w:val="-2"/>
        </w:rPr>
        <w:t xml:space="preserve"> </w:t>
      </w:r>
      <w:r>
        <w:t>DEL</w:t>
      </w:r>
      <w:r>
        <w:rPr>
          <w:spacing w:val="-2"/>
        </w:rPr>
        <w:t xml:space="preserve"> </w:t>
      </w:r>
      <w:r>
        <w:t>CONTRATO</w:t>
      </w:r>
    </w:p>
    <w:p w14:paraId="62A5992E" w14:textId="77777777" w:rsidR="003956DB" w:rsidRDefault="00DA20F7">
      <w:pPr>
        <w:pStyle w:val="Textoindependiente"/>
        <w:spacing w:before="8"/>
        <w:rPr>
          <w:b/>
        </w:rPr>
      </w:pPr>
      <w:r>
        <w:pict w14:anchorId="52F2E54B">
          <v:group id="_x0000_s1385" style="position:absolute;margin-left:55.2pt;margin-top:13.9pt;width:499.2pt;height:16.35pt;z-index:-251657911;mso-wrap-distance-left:0;mso-wrap-distance-right:0;mso-position-horizontal-relative:page" coordorigin="1104,278" coordsize="9984,327">
            <v:rect id="_x0000_s1388" style="position:absolute;left:1104;top:287;width:9984;height:308" fillcolor="#d0cece" stroked="f"/>
            <v:shape id="_x0000_s1387" style="position:absolute;left:1104;top:278;width:9984;height:327" coordorigin="1104,278" coordsize="9984,327" o:spt="100" adj="0,,0" path="m11088,595r-9984,l1104,605r9984,l11088,595xm11088,278r-9984,l1104,288r9984,l11088,278xe" fillcolor="black" stroked="f">
              <v:stroke joinstyle="round"/>
              <v:formulas/>
              <v:path arrowok="t" o:connecttype="segments"/>
            </v:shape>
            <v:shapetype id="_x0000_t202" coordsize="21600,21600" o:spt="202" path="m,l,21600r21600,l21600,xe">
              <v:stroke joinstyle="miter"/>
              <v:path gradientshapeok="t" o:connecttype="rect"/>
            </v:shapetype>
            <v:shape id="_x0000_s1386" type="#_x0000_t202" style="position:absolute;left:1104;top:287;width:9984;height:308" filled="f" stroked="f">
              <v:textbox style="mso-next-textbox:#_x0000_s1386" inset="0,0,0,0">
                <w:txbxContent>
                  <w:p w14:paraId="160FB239" w14:textId="77777777" w:rsidR="00DA20F7" w:rsidRDefault="00DA20F7">
                    <w:pPr>
                      <w:spacing w:before="19"/>
                      <w:ind w:left="1598" w:right="1598"/>
                      <w:jc w:val="center"/>
                      <w:rPr>
                        <w:b/>
                      </w:rPr>
                    </w:pPr>
                    <w:bookmarkStart w:id="1" w:name="_bookmark1"/>
                    <w:bookmarkEnd w:id="1"/>
                    <w:r>
                      <w:rPr>
                        <w:b/>
                      </w:rPr>
                      <w:t>I.-</w:t>
                    </w:r>
                    <w:r>
                      <w:rPr>
                        <w:b/>
                        <w:spacing w:val="-6"/>
                      </w:rPr>
                      <w:t xml:space="preserve"> </w:t>
                    </w:r>
                    <w:r>
                      <w:rPr>
                        <w:b/>
                      </w:rPr>
                      <w:t>CARACTERÍSTICAS</w:t>
                    </w:r>
                    <w:r>
                      <w:rPr>
                        <w:b/>
                        <w:spacing w:val="-5"/>
                      </w:rPr>
                      <w:t xml:space="preserve"> </w:t>
                    </w:r>
                    <w:r>
                      <w:rPr>
                        <w:b/>
                      </w:rPr>
                      <w:t>DE</w:t>
                    </w:r>
                    <w:r>
                      <w:rPr>
                        <w:b/>
                        <w:spacing w:val="-4"/>
                      </w:rPr>
                      <w:t xml:space="preserve"> </w:t>
                    </w:r>
                    <w:r>
                      <w:rPr>
                        <w:b/>
                      </w:rPr>
                      <w:t>LA</w:t>
                    </w:r>
                    <w:r>
                      <w:rPr>
                        <w:b/>
                        <w:spacing w:val="-5"/>
                      </w:rPr>
                      <w:t xml:space="preserve"> </w:t>
                    </w:r>
                    <w:r>
                      <w:rPr>
                        <w:b/>
                      </w:rPr>
                      <w:t>PRESTACIÓN</w:t>
                    </w:r>
                  </w:p>
                </w:txbxContent>
              </v:textbox>
            </v:shape>
            <w10:wrap type="topAndBottom" anchorx="page"/>
          </v:group>
        </w:pict>
      </w:r>
      <w:r>
        <w:pict w14:anchorId="577F68F4">
          <v:rect id="_x0000_s1384" style="position:absolute;margin-left:55.2pt;margin-top:42.25pt;width:499.2pt;height:.5pt;z-index:-251657910;mso-wrap-distance-left:0;mso-wrap-distance-right:0;mso-position-horizontal-relative:page" fillcolor="black" stroked="f">
            <w10:wrap type="topAndBottom" anchorx="page"/>
          </v:rect>
        </w:pict>
      </w:r>
      <w:r>
        <w:pict w14:anchorId="69CB760E">
          <v:group id="_x0000_s1393" style="position:absolute;margin-left:55.2pt;margin-top:13.9pt;width:499.2pt;height:16.35pt;z-index:-251658107;mso-wrap-distance-left:0;mso-wrap-distance-right:0;mso-position-horizontal-relative:page" coordorigin="1104,278" coordsize="9984,327">
            <v:rect id="_x0000_s1394" style="position:absolute;left:1104;top:287;width:9984;height:308" fillcolor="#d0cece" stroked="f"/>
            <v:shape id="_x0000_s1395" style="position:absolute;left:1104;top:278;width:9984;height:327" coordorigin="1104,278" coordsize="9984,327" o:spt="100" adj="0,,0" path="m11088,595r-9984,l1104,605r9984,l11088,595xm11088,278r-9984,l1104,288r9984,l11088,278xe" fillcolor="black" stroked="f">
              <v:stroke joinstyle="round"/>
              <v:formulas/>
              <v:path arrowok="t" o:connecttype="segments"/>
            </v:shape>
            <v:shape id="_x0000_s1396" type="#_x0000_t202" style="position:absolute;left:1104;top:287;width:9984;height:308" filled="f" stroked="f">
              <v:textbox style="mso-next-textbox:#_x0000_s1396" inset="0,0,0,0">
                <w:txbxContent>
                  <w:p w14:paraId="06A444DA" w14:textId="77777777" w:rsidR="00DA20F7" w:rsidRDefault="00DA20F7">
                    <w:pPr>
                      <w:spacing w:before="19"/>
                      <w:ind w:left="1598" w:right="1598"/>
                      <w:jc w:val="center"/>
                      <w:rPr>
                        <w:b/>
                      </w:rPr>
                    </w:pPr>
                    <w:r>
                      <w:rPr>
                        <w:b/>
                      </w:rPr>
                      <w:t>I.-</w:t>
                    </w:r>
                    <w:r>
                      <w:rPr>
                        <w:b/>
                        <w:spacing w:val="-6"/>
                      </w:rPr>
                      <w:t xml:space="preserve"> </w:t>
                    </w:r>
                    <w:r>
                      <w:rPr>
                        <w:b/>
                      </w:rPr>
                      <w:t>CARACTERÍSTICAS</w:t>
                    </w:r>
                    <w:r>
                      <w:rPr>
                        <w:b/>
                        <w:spacing w:val="-5"/>
                      </w:rPr>
                      <w:t xml:space="preserve"> </w:t>
                    </w:r>
                    <w:r>
                      <w:rPr>
                        <w:b/>
                      </w:rPr>
                      <w:t>DE</w:t>
                    </w:r>
                    <w:r>
                      <w:rPr>
                        <w:b/>
                        <w:spacing w:val="-4"/>
                      </w:rPr>
                      <w:t xml:space="preserve"> </w:t>
                    </w:r>
                    <w:r>
                      <w:rPr>
                        <w:b/>
                      </w:rPr>
                      <w:t>LA</w:t>
                    </w:r>
                    <w:r>
                      <w:rPr>
                        <w:b/>
                        <w:spacing w:val="-5"/>
                      </w:rPr>
                      <w:t xml:space="preserve"> </w:t>
                    </w:r>
                    <w:r>
                      <w:rPr>
                        <w:b/>
                      </w:rPr>
                      <w:t>PRESTACIÓN</w:t>
                    </w:r>
                  </w:p>
                </w:txbxContent>
              </v:textbox>
            </v:shape>
            <w10:wrap type="topAndBottom" anchorx="page"/>
          </v:group>
        </w:pict>
      </w:r>
      <w:r>
        <w:pict w14:anchorId="7BA3C085">
          <v:rect id="_x0000_s1397" style="position:absolute;margin-left:55.2pt;margin-top:42.25pt;width:499.2pt;height:.5pt;z-index:-251658106;mso-wrap-distance-left:0;mso-wrap-distance-right:0;mso-position-horizontal-relative:page" fillcolor="black" stroked="f">
            <w10:wrap type="topAndBottom" anchorx="page"/>
          </v:rect>
        </w:pict>
      </w:r>
    </w:p>
    <w:p w14:paraId="715EFD9D" w14:textId="77777777" w:rsidR="003956DB" w:rsidRDefault="003956DB">
      <w:pPr>
        <w:pStyle w:val="Textoindependiente"/>
        <w:spacing w:before="1"/>
        <w:rPr>
          <w:b/>
          <w:sz w:val="14"/>
        </w:rPr>
      </w:pPr>
    </w:p>
    <w:p w14:paraId="64345975" w14:textId="77777777" w:rsidR="003956DB" w:rsidRDefault="0030256E">
      <w:pPr>
        <w:pStyle w:val="Ttulo4"/>
        <w:spacing w:line="224" w:lineRule="exact"/>
        <w:ind w:left="132"/>
      </w:pPr>
      <w:bookmarkStart w:id="2" w:name="_bookmark2"/>
      <w:bookmarkEnd w:id="2"/>
      <w:r>
        <w:t>1.-</w:t>
      </w:r>
      <w:r>
        <w:rPr>
          <w:spacing w:val="-4"/>
        </w:rPr>
        <w:t xml:space="preserve"> </w:t>
      </w:r>
      <w:r>
        <w:t>OBJETO</w:t>
      </w:r>
      <w:r>
        <w:rPr>
          <w:spacing w:val="-4"/>
        </w:rPr>
        <w:t xml:space="preserve"> </w:t>
      </w:r>
      <w:r>
        <w:t>DEL</w:t>
      </w:r>
      <w:r>
        <w:rPr>
          <w:spacing w:val="-2"/>
        </w:rPr>
        <w:t xml:space="preserve"> </w:t>
      </w:r>
      <w:r>
        <w:t>CONTRATO</w:t>
      </w:r>
    </w:p>
    <w:p w14:paraId="34C5D6E1" w14:textId="6E40B519" w:rsidR="003956DB" w:rsidRPr="000418F4" w:rsidRDefault="0030256E" w:rsidP="00E50D0C">
      <w:pPr>
        <w:pStyle w:val="Textoindependiente"/>
        <w:spacing w:before="119"/>
        <w:ind w:left="985" w:right="250" w:hanging="569"/>
        <w:jc w:val="both"/>
        <w:rPr>
          <w:highlight w:val="cyan"/>
        </w:rPr>
      </w:pPr>
      <w:r>
        <w:rPr>
          <w:b/>
        </w:rPr>
        <w:t xml:space="preserve">1.1.- Definición: </w:t>
      </w:r>
      <w:r>
        <w:t xml:space="preserve">Tiene </w:t>
      </w:r>
      <w:r w:rsidRPr="000418F4">
        <w:t>por objeto la realización de</w:t>
      </w:r>
      <w:r w:rsidR="00695E29" w:rsidRPr="000418F4">
        <w:t>l servicio de diseño, planificación, organización e implementación del funcionamiento productivo de los talleres de cocina con el fin de conseguir la reinserción socio-laboral de las personas internas.</w:t>
      </w:r>
    </w:p>
    <w:p w14:paraId="24D1410B" w14:textId="77777777" w:rsidR="003956DB" w:rsidRPr="000418F4" w:rsidRDefault="0030256E">
      <w:pPr>
        <w:pStyle w:val="Ttulo4"/>
        <w:spacing w:before="119"/>
        <w:ind w:left="0" w:right="7084"/>
        <w:jc w:val="right"/>
        <w:rPr>
          <w:b w:val="0"/>
        </w:rPr>
      </w:pPr>
      <w:r w:rsidRPr="000418F4">
        <w:t>1.2.-</w:t>
      </w:r>
      <w:r w:rsidRPr="000418F4">
        <w:rPr>
          <w:spacing w:val="-2"/>
        </w:rPr>
        <w:t xml:space="preserve"> </w:t>
      </w:r>
      <w:r w:rsidRPr="000418F4">
        <w:t>División</w:t>
      </w:r>
      <w:r w:rsidRPr="000418F4">
        <w:rPr>
          <w:spacing w:val="-2"/>
        </w:rPr>
        <w:t xml:space="preserve"> </w:t>
      </w:r>
      <w:r w:rsidRPr="000418F4">
        <w:t>por</w:t>
      </w:r>
      <w:r w:rsidRPr="000418F4">
        <w:rPr>
          <w:spacing w:val="-2"/>
        </w:rPr>
        <w:t xml:space="preserve"> </w:t>
      </w:r>
      <w:r w:rsidRPr="000418F4">
        <w:t>lotes:</w:t>
      </w:r>
      <w:r w:rsidRPr="000418F4">
        <w:rPr>
          <w:spacing w:val="-1"/>
        </w:rPr>
        <w:t xml:space="preserve"> </w:t>
      </w:r>
      <w:r w:rsidRPr="000418F4">
        <w:rPr>
          <w:b w:val="0"/>
        </w:rPr>
        <w:t>no</w:t>
      </w:r>
    </w:p>
    <w:p w14:paraId="77FC0D49" w14:textId="77777777" w:rsidR="003956DB" w:rsidRPr="000418F4" w:rsidRDefault="0030256E">
      <w:pPr>
        <w:pStyle w:val="Ttulo4"/>
        <w:spacing w:before="119"/>
      </w:pPr>
      <w:r w:rsidRPr="000418F4">
        <w:t>1.3.-</w:t>
      </w:r>
      <w:r w:rsidRPr="000418F4">
        <w:rPr>
          <w:spacing w:val="-3"/>
        </w:rPr>
        <w:t xml:space="preserve"> </w:t>
      </w:r>
      <w:r w:rsidRPr="000418F4">
        <w:t>Código</w:t>
      </w:r>
      <w:r w:rsidRPr="000418F4">
        <w:rPr>
          <w:spacing w:val="-4"/>
        </w:rPr>
        <w:t xml:space="preserve"> </w:t>
      </w:r>
      <w:r w:rsidRPr="000418F4">
        <w:t>CPV:</w:t>
      </w:r>
    </w:p>
    <w:p w14:paraId="1B96A228" w14:textId="77777777" w:rsidR="003956DB" w:rsidRPr="000418F4" w:rsidRDefault="003956DB">
      <w:pPr>
        <w:pStyle w:val="Textoindependiente"/>
        <w:spacing w:before="9"/>
        <w:rPr>
          <w:b/>
          <w:sz w:val="9"/>
        </w:rPr>
      </w:pPr>
    </w:p>
    <w:tbl>
      <w:tblPr>
        <w:tblStyle w:val="TableNormal"/>
        <w:tblW w:w="0" w:type="auto"/>
        <w:tblInd w:w="1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6"/>
        <w:gridCol w:w="4013"/>
        <w:gridCol w:w="1827"/>
      </w:tblGrid>
      <w:tr w:rsidR="003956DB" w:rsidRPr="000418F4" w14:paraId="1967B5B0" w14:textId="77777777" w:rsidTr="0035411A">
        <w:trPr>
          <w:trHeight w:val="508"/>
        </w:trPr>
        <w:tc>
          <w:tcPr>
            <w:tcW w:w="1976" w:type="dxa"/>
            <w:shd w:val="clear" w:color="auto" w:fill="D9D9D9"/>
          </w:tcPr>
          <w:p w14:paraId="7CD79D16" w14:textId="77777777" w:rsidR="003956DB" w:rsidRPr="000418F4" w:rsidRDefault="0030256E">
            <w:pPr>
              <w:pStyle w:val="TableParagraph"/>
              <w:spacing w:before="119"/>
              <w:ind w:left="578"/>
              <w:rPr>
                <w:sz w:val="19"/>
                <w:szCs w:val="19"/>
              </w:rPr>
            </w:pPr>
            <w:r w:rsidRPr="000418F4">
              <w:rPr>
                <w:sz w:val="19"/>
                <w:szCs w:val="19"/>
              </w:rPr>
              <w:t>CODIGOS</w:t>
            </w:r>
          </w:p>
        </w:tc>
        <w:tc>
          <w:tcPr>
            <w:tcW w:w="4013" w:type="dxa"/>
            <w:shd w:val="clear" w:color="auto" w:fill="D9D9D9"/>
          </w:tcPr>
          <w:p w14:paraId="76B25CE9" w14:textId="77777777" w:rsidR="003956DB" w:rsidRPr="000418F4" w:rsidRDefault="0030256E">
            <w:pPr>
              <w:pStyle w:val="TableParagraph"/>
              <w:spacing w:before="119"/>
              <w:ind w:left="1685" w:right="1673"/>
              <w:jc w:val="center"/>
              <w:rPr>
                <w:sz w:val="19"/>
                <w:szCs w:val="19"/>
              </w:rPr>
            </w:pPr>
            <w:r w:rsidRPr="000418F4">
              <w:rPr>
                <w:sz w:val="19"/>
                <w:szCs w:val="19"/>
              </w:rPr>
              <w:t>Objeto</w:t>
            </w:r>
          </w:p>
        </w:tc>
        <w:tc>
          <w:tcPr>
            <w:tcW w:w="1827" w:type="dxa"/>
            <w:shd w:val="clear" w:color="auto" w:fill="D9D9D9"/>
          </w:tcPr>
          <w:p w14:paraId="33A343AB" w14:textId="77777777" w:rsidR="003956DB" w:rsidRPr="000418F4" w:rsidRDefault="0030256E">
            <w:pPr>
              <w:pStyle w:val="TableParagraph"/>
              <w:spacing w:before="119"/>
              <w:ind w:left="470"/>
              <w:rPr>
                <w:sz w:val="19"/>
                <w:szCs w:val="19"/>
              </w:rPr>
            </w:pPr>
            <w:r w:rsidRPr="000418F4">
              <w:rPr>
                <w:sz w:val="19"/>
                <w:szCs w:val="19"/>
              </w:rPr>
              <w:t>Código</w:t>
            </w:r>
          </w:p>
        </w:tc>
      </w:tr>
      <w:tr w:rsidR="009A6F40" w:rsidRPr="000418F4" w14:paraId="6036A738" w14:textId="77777777" w:rsidTr="00D0508A">
        <w:trPr>
          <w:trHeight w:val="343"/>
        </w:trPr>
        <w:tc>
          <w:tcPr>
            <w:tcW w:w="1976" w:type="dxa"/>
          </w:tcPr>
          <w:p w14:paraId="3AB1EE1D" w14:textId="77777777" w:rsidR="009A6F40" w:rsidRPr="000418F4" w:rsidRDefault="009A6F40" w:rsidP="009A6F40">
            <w:pPr>
              <w:pStyle w:val="TableParagraph"/>
              <w:ind w:left="107"/>
              <w:rPr>
                <w:sz w:val="19"/>
                <w:szCs w:val="19"/>
              </w:rPr>
            </w:pPr>
            <w:r w:rsidRPr="000418F4">
              <w:rPr>
                <w:sz w:val="19"/>
                <w:szCs w:val="19"/>
              </w:rPr>
              <w:t>Principal</w:t>
            </w:r>
          </w:p>
        </w:tc>
        <w:tc>
          <w:tcPr>
            <w:tcW w:w="4013" w:type="dxa"/>
          </w:tcPr>
          <w:p w14:paraId="5708ABD2" w14:textId="77777777" w:rsidR="009A6F40" w:rsidRPr="000418F4" w:rsidRDefault="009A6F40" w:rsidP="009A6F40">
            <w:pPr>
              <w:pStyle w:val="TableParagraph"/>
              <w:ind w:left="105"/>
              <w:rPr>
                <w:sz w:val="19"/>
                <w:szCs w:val="19"/>
              </w:rPr>
            </w:pPr>
            <w:r w:rsidRPr="000418F4">
              <w:rPr>
                <w:sz w:val="19"/>
                <w:szCs w:val="19"/>
              </w:rPr>
              <w:t>Servicios de elaboración de comidas</w:t>
            </w:r>
          </w:p>
        </w:tc>
        <w:tc>
          <w:tcPr>
            <w:tcW w:w="1827" w:type="dxa"/>
          </w:tcPr>
          <w:p w14:paraId="02B4769A" w14:textId="77777777" w:rsidR="009A6F40" w:rsidRPr="000418F4" w:rsidRDefault="009A6F40" w:rsidP="009A6F40">
            <w:pPr>
              <w:pStyle w:val="TableParagraph"/>
              <w:ind w:left="105"/>
              <w:rPr>
                <w:sz w:val="19"/>
                <w:szCs w:val="19"/>
              </w:rPr>
            </w:pPr>
            <w:r w:rsidRPr="000418F4">
              <w:rPr>
                <w:sz w:val="19"/>
                <w:szCs w:val="19"/>
              </w:rPr>
              <w:t xml:space="preserve">55322000-3 </w:t>
            </w:r>
          </w:p>
        </w:tc>
      </w:tr>
      <w:tr w:rsidR="0035411A" w:rsidRPr="000418F4" w14:paraId="70B3DDF9" w14:textId="77777777" w:rsidTr="0035411A">
        <w:trPr>
          <w:trHeight w:val="508"/>
        </w:trPr>
        <w:tc>
          <w:tcPr>
            <w:tcW w:w="1976" w:type="dxa"/>
          </w:tcPr>
          <w:p w14:paraId="2BB9EECE" w14:textId="77777777" w:rsidR="0035411A" w:rsidRPr="000418F4" w:rsidRDefault="0035411A" w:rsidP="00D0508A">
            <w:pPr>
              <w:pStyle w:val="TableParagraph"/>
              <w:ind w:left="107"/>
              <w:rPr>
                <w:sz w:val="19"/>
                <w:szCs w:val="19"/>
              </w:rPr>
            </w:pPr>
            <w:r w:rsidRPr="000418F4">
              <w:rPr>
                <w:sz w:val="19"/>
                <w:szCs w:val="19"/>
              </w:rPr>
              <w:t>Complementarios</w:t>
            </w:r>
          </w:p>
        </w:tc>
        <w:tc>
          <w:tcPr>
            <w:tcW w:w="4013" w:type="dxa"/>
          </w:tcPr>
          <w:p w14:paraId="170B2F0D" w14:textId="77777777" w:rsidR="009A6F40" w:rsidRPr="000418F4" w:rsidRDefault="009A6F40" w:rsidP="009A6F40">
            <w:pPr>
              <w:pStyle w:val="TableParagraph"/>
              <w:ind w:left="105"/>
              <w:rPr>
                <w:sz w:val="19"/>
                <w:szCs w:val="19"/>
              </w:rPr>
            </w:pPr>
            <w:r w:rsidRPr="000418F4">
              <w:rPr>
                <w:sz w:val="19"/>
                <w:szCs w:val="19"/>
              </w:rPr>
              <w:t xml:space="preserve">Servicios de preparación de comidas </w:t>
            </w:r>
          </w:p>
          <w:p w14:paraId="2318D3E0" w14:textId="77777777" w:rsidR="009A6F40" w:rsidRPr="000418F4" w:rsidRDefault="009A6F40" w:rsidP="009A6F40">
            <w:pPr>
              <w:pStyle w:val="TableParagraph"/>
              <w:ind w:left="105"/>
              <w:rPr>
                <w:sz w:val="19"/>
                <w:szCs w:val="19"/>
              </w:rPr>
            </w:pPr>
            <w:r w:rsidRPr="000418F4">
              <w:rPr>
                <w:sz w:val="19"/>
                <w:szCs w:val="19"/>
              </w:rPr>
              <w:t>Servicios de suministro de comidas</w:t>
            </w:r>
          </w:p>
          <w:p w14:paraId="758139C7" w14:textId="05C51A44" w:rsidR="0035411A" w:rsidRPr="000418F4" w:rsidRDefault="009A6F40" w:rsidP="003532BB">
            <w:pPr>
              <w:pStyle w:val="TableParagraph"/>
              <w:ind w:left="105"/>
              <w:rPr>
                <w:sz w:val="19"/>
                <w:szCs w:val="19"/>
              </w:rPr>
            </w:pPr>
            <w:r w:rsidRPr="000418F4">
              <w:rPr>
                <w:sz w:val="19"/>
                <w:szCs w:val="19"/>
              </w:rPr>
              <w:t>Servicios de suministro de comidas para otras empresas e instituciones</w:t>
            </w:r>
            <w:r w:rsidRPr="000418F4">
              <w:rPr>
                <w:sz w:val="19"/>
                <w:szCs w:val="19"/>
              </w:rPr>
              <w:tab/>
            </w:r>
          </w:p>
        </w:tc>
        <w:tc>
          <w:tcPr>
            <w:tcW w:w="1827" w:type="dxa"/>
          </w:tcPr>
          <w:p w14:paraId="799285B2" w14:textId="77777777" w:rsidR="009A6F40" w:rsidRPr="000418F4" w:rsidRDefault="009A6F40" w:rsidP="009A6F40">
            <w:pPr>
              <w:pStyle w:val="TableParagraph"/>
              <w:ind w:left="105"/>
              <w:rPr>
                <w:sz w:val="19"/>
                <w:szCs w:val="19"/>
              </w:rPr>
            </w:pPr>
            <w:r w:rsidRPr="000418F4">
              <w:rPr>
                <w:sz w:val="19"/>
                <w:szCs w:val="19"/>
              </w:rPr>
              <w:t xml:space="preserve">55321000-6  </w:t>
            </w:r>
          </w:p>
          <w:p w14:paraId="051FE7FE" w14:textId="77777777" w:rsidR="009A6F40" w:rsidRPr="000418F4" w:rsidRDefault="009A6F40" w:rsidP="009A6F40">
            <w:pPr>
              <w:pStyle w:val="TableParagraph"/>
              <w:ind w:left="105"/>
              <w:rPr>
                <w:sz w:val="19"/>
                <w:szCs w:val="19"/>
              </w:rPr>
            </w:pPr>
            <w:r w:rsidRPr="000418F4">
              <w:rPr>
                <w:sz w:val="19"/>
                <w:szCs w:val="19"/>
              </w:rPr>
              <w:t xml:space="preserve">55320000-9    </w:t>
            </w:r>
          </w:p>
          <w:p w14:paraId="3413A529" w14:textId="77777777" w:rsidR="0035411A" w:rsidRPr="000418F4" w:rsidRDefault="009A6F40" w:rsidP="009A6F40">
            <w:pPr>
              <w:pStyle w:val="TableParagraph"/>
              <w:ind w:left="105"/>
              <w:rPr>
                <w:sz w:val="19"/>
                <w:szCs w:val="19"/>
                <w:highlight w:val="yellow"/>
              </w:rPr>
            </w:pPr>
            <w:r w:rsidRPr="000418F4">
              <w:rPr>
                <w:sz w:val="19"/>
                <w:szCs w:val="19"/>
              </w:rPr>
              <w:t xml:space="preserve">55523000-2  </w:t>
            </w:r>
          </w:p>
        </w:tc>
      </w:tr>
    </w:tbl>
    <w:p w14:paraId="3F578F9F" w14:textId="77777777" w:rsidR="003956DB" w:rsidRPr="000418F4" w:rsidRDefault="0030256E">
      <w:pPr>
        <w:spacing w:before="121"/>
        <w:ind w:left="416"/>
        <w:rPr>
          <w:sz w:val="19"/>
        </w:rPr>
      </w:pPr>
      <w:r w:rsidRPr="000418F4">
        <w:rPr>
          <w:b/>
          <w:sz w:val="19"/>
        </w:rPr>
        <w:t>1.4.-</w:t>
      </w:r>
      <w:r w:rsidRPr="000418F4">
        <w:rPr>
          <w:b/>
          <w:spacing w:val="-3"/>
          <w:sz w:val="19"/>
        </w:rPr>
        <w:t xml:space="preserve"> </w:t>
      </w:r>
      <w:r w:rsidRPr="000418F4">
        <w:rPr>
          <w:b/>
          <w:sz w:val="19"/>
        </w:rPr>
        <w:t>Otros</w:t>
      </w:r>
      <w:r w:rsidRPr="000418F4">
        <w:rPr>
          <w:b/>
          <w:spacing w:val="-3"/>
          <w:sz w:val="19"/>
        </w:rPr>
        <w:t xml:space="preserve"> </w:t>
      </w:r>
      <w:r w:rsidRPr="000418F4">
        <w:rPr>
          <w:b/>
          <w:sz w:val="19"/>
        </w:rPr>
        <w:t>sistemas</w:t>
      </w:r>
      <w:r w:rsidRPr="000418F4">
        <w:rPr>
          <w:b/>
          <w:spacing w:val="-2"/>
          <w:sz w:val="19"/>
        </w:rPr>
        <w:t xml:space="preserve"> </w:t>
      </w:r>
      <w:r w:rsidRPr="000418F4">
        <w:rPr>
          <w:b/>
          <w:sz w:val="19"/>
        </w:rPr>
        <w:t>de</w:t>
      </w:r>
      <w:r w:rsidRPr="000418F4">
        <w:rPr>
          <w:b/>
          <w:spacing w:val="-5"/>
          <w:sz w:val="19"/>
        </w:rPr>
        <w:t xml:space="preserve"> </w:t>
      </w:r>
      <w:r w:rsidRPr="000418F4">
        <w:rPr>
          <w:b/>
          <w:sz w:val="19"/>
        </w:rPr>
        <w:t>clasificación</w:t>
      </w:r>
      <w:r w:rsidRPr="000418F4">
        <w:rPr>
          <w:b/>
          <w:spacing w:val="-3"/>
          <w:sz w:val="19"/>
        </w:rPr>
        <w:t xml:space="preserve"> </w:t>
      </w:r>
      <w:r w:rsidRPr="000418F4">
        <w:rPr>
          <w:b/>
          <w:sz w:val="19"/>
        </w:rPr>
        <w:t>de</w:t>
      </w:r>
      <w:r w:rsidRPr="000418F4">
        <w:rPr>
          <w:b/>
          <w:spacing w:val="-4"/>
          <w:sz w:val="19"/>
        </w:rPr>
        <w:t xml:space="preserve"> </w:t>
      </w:r>
      <w:r w:rsidRPr="000418F4">
        <w:rPr>
          <w:b/>
          <w:sz w:val="19"/>
        </w:rPr>
        <w:t xml:space="preserve">actividades: </w:t>
      </w:r>
      <w:r w:rsidRPr="000418F4">
        <w:rPr>
          <w:sz w:val="19"/>
        </w:rPr>
        <w:t>no</w:t>
      </w:r>
    </w:p>
    <w:p w14:paraId="1D2D8B79" w14:textId="77777777" w:rsidR="003956DB" w:rsidRPr="000418F4" w:rsidRDefault="0030256E">
      <w:pPr>
        <w:spacing w:before="122"/>
        <w:ind w:left="416"/>
        <w:rPr>
          <w:sz w:val="19"/>
        </w:rPr>
      </w:pPr>
      <w:r w:rsidRPr="000418F4">
        <w:rPr>
          <w:b/>
          <w:sz w:val="19"/>
        </w:rPr>
        <w:t>1.5.-</w:t>
      </w:r>
      <w:r w:rsidRPr="000418F4">
        <w:rPr>
          <w:b/>
          <w:spacing w:val="-3"/>
          <w:sz w:val="19"/>
        </w:rPr>
        <w:t xml:space="preserve"> </w:t>
      </w:r>
      <w:r w:rsidRPr="000418F4">
        <w:rPr>
          <w:b/>
          <w:sz w:val="19"/>
        </w:rPr>
        <w:t>Tracto:</w:t>
      </w:r>
      <w:r w:rsidRPr="000418F4">
        <w:rPr>
          <w:b/>
          <w:spacing w:val="-2"/>
          <w:sz w:val="19"/>
        </w:rPr>
        <w:t xml:space="preserve"> </w:t>
      </w:r>
      <w:r w:rsidRPr="000418F4">
        <w:rPr>
          <w:sz w:val="19"/>
        </w:rPr>
        <w:t>sucesivo</w:t>
      </w:r>
    </w:p>
    <w:p w14:paraId="774C6A16" w14:textId="77777777" w:rsidR="003956DB" w:rsidRDefault="0030256E">
      <w:pPr>
        <w:pStyle w:val="Textoindependiente"/>
        <w:spacing w:before="119"/>
        <w:ind w:left="985" w:right="199"/>
      </w:pPr>
      <w:r>
        <w:rPr>
          <w:spacing w:val="-1"/>
        </w:rPr>
        <w:t>El</w:t>
      </w:r>
      <w:r>
        <w:rPr>
          <w:spacing w:val="-16"/>
        </w:rPr>
        <w:t xml:space="preserve"> </w:t>
      </w:r>
      <w:r>
        <w:rPr>
          <w:spacing w:val="-1"/>
        </w:rPr>
        <w:t>número</w:t>
      </w:r>
      <w:r>
        <w:rPr>
          <w:spacing w:val="-14"/>
        </w:rPr>
        <w:t xml:space="preserve"> </w:t>
      </w:r>
      <w:r>
        <w:rPr>
          <w:spacing w:val="-1"/>
        </w:rPr>
        <w:t>de</w:t>
      </w:r>
      <w:r>
        <w:rPr>
          <w:spacing w:val="-14"/>
        </w:rPr>
        <w:t xml:space="preserve"> </w:t>
      </w:r>
      <w:r>
        <w:rPr>
          <w:spacing w:val="-1"/>
        </w:rPr>
        <w:t>unidades</w:t>
      </w:r>
      <w:r>
        <w:rPr>
          <w:spacing w:val="-15"/>
        </w:rPr>
        <w:t xml:space="preserve"> </w:t>
      </w:r>
      <w:r>
        <w:rPr>
          <w:spacing w:val="-1"/>
        </w:rPr>
        <w:t>de</w:t>
      </w:r>
      <w:r>
        <w:rPr>
          <w:spacing w:val="-12"/>
        </w:rPr>
        <w:t xml:space="preserve"> </w:t>
      </w:r>
      <w:r>
        <w:rPr>
          <w:spacing w:val="-1"/>
        </w:rPr>
        <w:t>prestación</w:t>
      </w:r>
      <w:r>
        <w:rPr>
          <w:spacing w:val="-14"/>
        </w:rPr>
        <w:t xml:space="preserve"> </w:t>
      </w:r>
      <w:r>
        <w:rPr>
          <w:spacing w:val="-1"/>
        </w:rPr>
        <w:t>que</w:t>
      </w:r>
      <w:r>
        <w:rPr>
          <w:spacing w:val="-14"/>
        </w:rPr>
        <w:t xml:space="preserve"> </w:t>
      </w:r>
      <w:r>
        <w:rPr>
          <w:spacing w:val="-1"/>
        </w:rPr>
        <w:t>integran</w:t>
      </w:r>
      <w:r>
        <w:rPr>
          <w:spacing w:val="-15"/>
        </w:rPr>
        <w:t xml:space="preserve"> </w:t>
      </w:r>
      <w:r>
        <w:t>el</w:t>
      </w:r>
      <w:r>
        <w:rPr>
          <w:spacing w:val="-15"/>
        </w:rPr>
        <w:t xml:space="preserve"> </w:t>
      </w:r>
      <w:r>
        <w:t>objeto</w:t>
      </w:r>
      <w:r>
        <w:rPr>
          <w:spacing w:val="-15"/>
        </w:rPr>
        <w:t xml:space="preserve"> </w:t>
      </w:r>
      <w:r>
        <w:t>del</w:t>
      </w:r>
      <w:r>
        <w:rPr>
          <w:spacing w:val="-15"/>
        </w:rPr>
        <w:t xml:space="preserve"> </w:t>
      </w:r>
      <w:r>
        <w:t>contrato</w:t>
      </w:r>
      <w:r>
        <w:rPr>
          <w:spacing w:val="-15"/>
        </w:rPr>
        <w:t xml:space="preserve"> </w:t>
      </w:r>
      <w:r>
        <w:t>se</w:t>
      </w:r>
      <w:r>
        <w:rPr>
          <w:spacing w:val="-14"/>
        </w:rPr>
        <w:t xml:space="preserve"> </w:t>
      </w:r>
      <w:r>
        <w:t>define</w:t>
      </w:r>
      <w:r>
        <w:rPr>
          <w:spacing w:val="-15"/>
        </w:rPr>
        <w:t xml:space="preserve"> </w:t>
      </w:r>
      <w:r>
        <w:t>con</w:t>
      </w:r>
      <w:r>
        <w:rPr>
          <w:spacing w:val="-11"/>
        </w:rPr>
        <w:t xml:space="preserve"> </w:t>
      </w:r>
      <w:r>
        <w:t>exactitud:</w:t>
      </w:r>
      <w:r>
        <w:rPr>
          <w:spacing w:val="-64"/>
        </w:rPr>
        <w:t xml:space="preserve"> </w:t>
      </w:r>
      <w:r>
        <w:t>si</w:t>
      </w:r>
    </w:p>
    <w:p w14:paraId="498EB29F" w14:textId="77777777" w:rsidR="003956DB" w:rsidRDefault="0030256E">
      <w:pPr>
        <w:pStyle w:val="Ttulo4"/>
        <w:spacing w:before="119"/>
        <w:rPr>
          <w:b w:val="0"/>
        </w:rPr>
      </w:pPr>
      <w:r>
        <w:t>1.6.-</w:t>
      </w:r>
      <w:r>
        <w:rPr>
          <w:spacing w:val="-4"/>
        </w:rPr>
        <w:t xml:space="preserve"> </w:t>
      </w:r>
      <w:r>
        <w:t>Otras</w:t>
      </w:r>
      <w:r>
        <w:rPr>
          <w:spacing w:val="-4"/>
        </w:rPr>
        <w:t xml:space="preserve"> </w:t>
      </w:r>
      <w:r>
        <w:t>características</w:t>
      </w:r>
      <w:r>
        <w:rPr>
          <w:spacing w:val="-3"/>
        </w:rPr>
        <w:t xml:space="preserve"> </w:t>
      </w:r>
      <w:r>
        <w:t>específicas:</w:t>
      </w:r>
      <w:r>
        <w:rPr>
          <w:spacing w:val="-2"/>
        </w:rPr>
        <w:t xml:space="preserve"> </w:t>
      </w:r>
      <w:r>
        <w:rPr>
          <w:b w:val="0"/>
        </w:rPr>
        <w:t>no</w:t>
      </w:r>
    </w:p>
    <w:p w14:paraId="02675582" w14:textId="77777777" w:rsidR="003956DB" w:rsidRDefault="00DA20F7">
      <w:pPr>
        <w:pStyle w:val="Textoindependiente"/>
        <w:spacing w:before="5"/>
        <w:rPr>
          <w:sz w:val="16"/>
        </w:rPr>
      </w:pPr>
      <w:r>
        <w:pict w14:anchorId="6F88066F">
          <v:rect id="_x0000_s1383" style="position:absolute;margin-left:55.2pt;margin-top:11.95pt;width:499.2pt;height:.5pt;z-index:-251657909;mso-wrap-distance-left:0;mso-wrap-distance-right:0;mso-position-horizontal-relative:page" fillcolor="black" stroked="f">
            <w10:wrap type="topAndBottom" anchorx="page"/>
          </v:rect>
        </w:pict>
      </w:r>
      <w:r>
        <w:pict w14:anchorId="36D67C68">
          <v:rect id="_x0000_s1398" style="position:absolute;margin-left:55.2pt;margin-top:11.95pt;width:499.2pt;height:.5pt;z-index:-251658105;mso-wrap-distance-left:0;mso-wrap-distance-right:0;mso-position-horizontal-relative:page" fillcolor="black" stroked="f">
            <w10:wrap type="topAndBottom" anchorx="page"/>
          </v:rect>
        </w:pict>
      </w:r>
    </w:p>
    <w:p w14:paraId="2E3792EF" w14:textId="77777777" w:rsidR="003956DB" w:rsidRDefault="0030256E">
      <w:pPr>
        <w:ind w:left="132"/>
        <w:rPr>
          <w:b/>
          <w:sz w:val="19"/>
        </w:rPr>
      </w:pPr>
      <w:bookmarkStart w:id="3" w:name="_bookmark3"/>
      <w:bookmarkEnd w:id="3"/>
      <w:r>
        <w:rPr>
          <w:b/>
          <w:sz w:val="19"/>
        </w:rPr>
        <w:t>2.-</w:t>
      </w:r>
      <w:r>
        <w:rPr>
          <w:b/>
          <w:spacing w:val="-4"/>
          <w:sz w:val="19"/>
        </w:rPr>
        <w:t xml:space="preserve"> </w:t>
      </w:r>
      <w:r>
        <w:rPr>
          <w:b/>
          <w:sz w:val="19"/>
        </w:rPr>
        <w:t>DOCUMENTOS</w:t>
      </w:r>
      <w:r>
        <w:rPr>
          <w:b/>
          <w:spacing w:val="-3"/>
          <w:sz w:val="19"/>
        </w:rPr>
        <w:t xml:space="preserve"> </w:t>
      </w:r>
      <w:r>
        <w:rPr>
          <w:b/>
          <w:sz w:val="19"/>
        </w:rPr>
        <w:t>QUE</w:t>
      </w:r>
      <w:r>
        <w:rPr>
          <w:b/>
          <w:spacing w:val="-2"/>
          <w:sz w:val="19"/>
        </w:rPr>
        <w:t xml:space="preserve"> </w:t>
      </w:r>
      <w:r>
        <w:rPr>
          <w:b/>
          <w:sz w:val="19"/>
        </w:rPr>
        <w:t>REVISTEN</w:t>
      </w:r>
      <w:r>
        <w:rPr>
          <w:b/>
          <w:spacing w:val="-3"/>
          <w:sz w:val="19"/>
        </w:rPr>
        <w:t xml:space="preserve"> </w:t>
      </w:r>
      <w:r>
        <w:rPr>
          <w:b/>
          <w:sz w:val="19"/>
        </w:rPr>
        <w:t>CARÁCTER</w:t>
      </w:r>
      <w:r>
        <w:rPr>
          <w:b/>
          <w:spacing w:val="-2"/>
          <w:sz w:val="19"/>
        </w:rPr>
        <w:t xml:space="preserve"> </w:t>
      </w:r>
      <w:r>
        <w:rPr>
          <w:b/>
          <w:sz w:val="19"/>
        </w:rPr>
        <w:t>CONTRACTUAL</w:t>
      </w:r>
    </w:p>
    <w:p w14:paraId="250CB364" w14:textId="0BF4B0C4" w:rsidR="003956DB" w:rsidRDefault="0030256E">
      <w:pPr>
        <w:pStyle w:val="Textoindependiente"/>
        <w:spacing w:before="113"/>
        <w:ind w:left="416"/>
      </w:pPr>
      <w:r>
        <w:t>Los</w:t>
      </w:r>
      <w:r>
        <w:rPr>
          <w:spacing w:val="-2"/>
        </w:rPr>
        <w:t xml:space="preserve"> </w:t>
      </w:r>
      <w:r>
        <w:t>indicados</w:t>
      </w:r>
      <w:r>
        <w:rPr>
          <w:spacing w:val="-3"/>
        </w:rPr>
        <w:t xml:space="preserve"> </w:t>
      </w:r>
      <w:r>
        <w:t>en</w:t>
      </w:r>
      <w:r>
        <w:rPr>
          <w:spacing w:val="-2"/>
        </w:rPr>
        <w:t xml:space="preserve"> </w:t>
      </w:r>
      <w:r>
        <w:t>la</w:t>
      </w:r>
      <w:r>
        <w:rPr>
          <w:spacing w:val="-4"/>
        </w:rPr>
        <w:t xml:space="preserve"> </w:t>
      </w:r>
      <w:r>
        <w:t>cláusula</w:t>
      </w:r>
      <w:r>
        <w:rPr>
          <w:spacing w:val="-1"/>
        </w:rPr>
        <w:t xml:space="preserve"> </w:t>
      </w:r>
      <w:r>
        <w:t>2</w:t>
      </w:r>
      <w:r>
        <w:rPr>
          <w:spacing w:val="-3"/>
        </w:rPr>
        <w:t xml:space="preserve"> </w:t>
      </w:r>
      <w:r>
        <w:t>de</w:t>
      </w:r>
      <w:r>
        <w:rPr>
          <w:spacing w:val="-2"/>
        </w:rPr>
        <w:t xml:space="preserve"> </w:t>
      </w:r>
      <w:r>
        <w:t>condiciones</w:t>
      </w:r>
      <w:r>
        <w:rPr>
          <w:spacing w:val="-3"/>
        </w:rPr>
        <w:t xml:space="preserve"> </w:t>
      </w:r>
      <w:r>
        <w:t>generales</w:t>
      </w:r>
      <w:r>
        <w:rPr>
          <w:spacing w:val="-3"/>
        </w:rPr>
        <w:t xml:space="preserve"> </w:t>
      </w:r>
      <w:r>
        <w:t>y</w:t>
      </w:r>
      <w:r>
        <w:rPr>
          <w:spacing w:val="-2"/>
        </w:rPr>
        <w:t xml:space="preserve"> </w:t>
      </w:r>
      <w:r>
        <w:t>los</w:t>
      </w:r>
      <w:r>
        <w:rPr>
          <w:spacing w:val="-3"/>
        </w:rPr>
        <w:t xml:space="preserve"> </w:t>
      </w:r>
      <w:r>
        <w:t>siguientes:</w:t>
      </w:r>
    </w:p>
    <w:p w14:paraId="7585B4E4" w14:textId="77777777" w:rsidR="00A43074" w:rsidRPr="00A43074" w:rsidRDefault="00A43074" w:rsidP="00A43074">
      <w:pPr>
        <w:pStyle w:val="Textoindependiente"/>
        <w:spacing w:before="113"/>
        <w:ind w:left="360" w:firstLine="56"/>
      </w:pPr>
      <w:bookmarkStart w:id="4" w:name="_Toc127881111"/>
      <w:r w:rsidRPr="00A43074">
        <w:t>MEMORIA TÉCNICA - DESCRIPCIÓN DEL PROYECTO</w:t>
      </w:r>
      <w:bookmarkEnd w:id="4"/>
    </w:p>
    <w:p w14:paraId="249E3F7A" w14:textId="77777777" w:rsidR="00F25548" w:rsidRDefault="00F25548">
      <w:pPr>
        <w:pStyle w:val="Textoindependiente"/>
        <w:spacing w:before="113"/>
        <w:ind w:left="416"/>
      </w:pPr>
    </w:p>
    <w:p w14:paraId="65F5E636" w14:textId="77777777" w:rsidR="003956DB" w:rsidRDefault="00DA20F7" w:rsidP="00F25548">
      <w:pPr>
        <w:pStyle w:val="Textoindependiente"/>
        <w:spacing w:before="5"/>
      </w:pPr>
      <w:r>
        <w:rPr>
          <w:b/>
          <w:szCs w:val="22"/>
        </w:rPr>
        <w:pict w14:anchorId="2597A6F3">
          <v:rect id="_x0000_s1382" style="position:absolute;margin-left:55.2pt;margin-top:11.95pt;width:499.2pt;height:.5pt;z-index:-251657908;mso-wrap-distance-left:0;mso-wrap-distance-right:0;mso-position-horizontal-relative:page" fillcolor="black" stroked="f">
            <w10:wrap type="topAndBottom" anchorx="page"/>
          </v:rect>
        </w:pict>
      </w:r>
      <w:bookmarkStart w:id="5" w:name="_bookmark4"/>
      <w:bookmarkEnd w:id="5"/>
      <w:r w:rsidR="0030256E" w:rsidRPr="00F25548">
        <w:rPr>
          <w:b/>
          <w:szCs w:val="22"/>
        </w:rPr>
        <w:t>3.- PRESUPUESTO BASE DE LICITACIÓN</w:t>
      </w:r>
    </w:p>
    <w:p w14:paraId="44CC0A39" w14:textId="21D648B9" w:rsidR="003956DB" w:rsidRPr="003E0551" w:rsidRDefault="0030256E" w:rsidP="00E50D0C">
      <w:pPr>
        <w:spacing w:before="113" w:line="231" w:lineRule="exact"/>
        <w:ind w:left="416"/>
        <w:rPr>
          <w:b/>
          <w:sz w:val="19"/>
        </w:rPr>
      </w:pPr>
      <w:r>
        <w:rPr>
          <w:b/>
          <w:sz w:val="19"/>
        </w:rPr>
        <w:t>3.1.-</w:t>
      </w:r>
      <w:r>
        <w:rPr>
          <w:b/>
          <w:spacing w:val="-3"/>
          <w:sz w:val="19"/>
        </w:rPr>
        <w:t xml:space="preserve"> </w:t>
      </w:r>
      <w:r>
        <w:rPr>
          <w:b/>
          <w:sz w:val="19"/>
        </w:rPr>
        <w:t>El</w:t>
      </w:r>
      <w:r>
        <w:rPr>
          <w:b/>
          <w:spacing w:val="-4"/>
          <w:sz w:val="19"/>
        </w:rPr>
        <w:t xml:space="preserve"> </w:t>
      </w:r>
      <w:r>
        <w:rPr>
          <w:b/>
          <w:sz w:val="19"/>
        </w:rPr>
        <w:t>presupuesto</w:t>
      </w:r>
      <w:r>
        <w:rPr>
          <w:b/>
          <w:spacing w:val="-2"/>
          <w:sz w:val="19"/>
        </w:rPr>
        <w:t xml:space="preserve"> </w:t>
      </w:r>
      <w:r>
        <w:rPr>
          <w:b/>
          <w:sz w:val="19"/>
        </w:rPr>
        <w:t>base</w:t>
      </w:r>
      <w:r>
        <w:rPr>
          <w:b/>
          <w:spacing w:val="-4"/>
          <w:sz w:val="19"/>
        </w:rPr>
        <w:t xml:space="preserve"> </w:t>
      </w:r>
      <w:r>
        <w:rPr>
          <w:b/>
          <w:sz w:val="19"/>
        </w:rPr>
        <w:t>de</w:t>
      </w:r>
      <w:r>
        <w:rPr>
          <w:b/>
          <w:spacing w:val="-3"/>
          <w:sz w:val="19"/>
        </w:rPr>
        <w:t xml:space="preserve"> </w:t>
      </w:r>
      <w:r>
        <w:rPr>
          <w:b/>
          <w:sz w:val="19"/>
        </w:rPr>
        <w:t>licitación</w:t>
      </w:r>
      <w:r>
        <w:rPr>
          <w:b/>
          <w:spacing w:val="-4"/>
          <w:sz w:val="19"/>
        </w:rPr>
        <w:t xml:space="preserve"> </w:t>
      </w:r>
      <w:r>
        <w:rPr>
          <w:b/>
          <w:sz w:val="19"/>
        </w:rPr>
        <w:t>del</w:t>
      </w:r>
      <w:r>
        <w:rPr>
          <w:b/>
          <w:spacing w:val="-3"/>
          <w:sz w:val="19"/>
        </w:rPr>
        <w:t xml:space="preserve"> </w:t>
      </w:r>
      <w:r w:rsidRPr="003E0551">
        <w:rPr>
          <w:b/>
          <w:sz w:val="19"/>
        </w:rPr>
        <w:t>contrato</w:t>
      </w:r>
      <w:r w:rsidRPr="003E0551">
        <w:rPr>
          <w:b/>
          <w:spacing w:val="-1"/>
          <w:sz w:val="19"/>
        </w:rPr>
        <w:t xml:space="preserve"> </w:t>
      </w:r>
      <w:r w:rsidRPr="003E0551">
        <w:rPr>
          <w:b/>
          <w:sz w:val="19"/>
        </w:rPr>
        <w:t>es</w:t>
      </w:r>
      <w:r w:rsidRPr="003E0551">
        <w:rPr>
          <w:b/>
          <w:spacing w:val="-4"/>
          <w:sz w:val="19"/>
        </w:rPr>
        <w:t xml:space="preserve"> </w:t>
      </w:r>
      <w:r w:rsidRPr="003E0551">
        <w:rPr>
          <w:b/>
          <w:sz w:val="19"/>
        </w:rPr>
        <w:t>de</w:t>
      </w:r>
      <w:r w:rsidRPr="003E0551">
        <w:rPr>
          <w:b/>
          <w:spacing w:val="-1"/>
          <w:sz w:val="19"/>
        </w:rPr>
        <w:t xml:space="preserve"> </w:t>
      </w:r>
      <w:r w:rsidR="00E50D0C" w:rsidRPr="003E0551">
        <w:rPr>
          <w:b/>
          <w:sz w:val="19"/>
        </w:rPr>
        <w:t>139.150,00</w:t>
      </w:r>
      <w:r w:rsidRPr="003E0551">
        <w:rPr>
          <w:b/>
          <w:sz w:val="19"/>
        </w:rPr>
        <w:t>euros,</w:t>
      </w:r>
      <w:r w:rsidRPr="003E0551">
        <w:rPr>
          <w:b/>
          <w:spacing w:val="-2"/>
          <w:sz w:val="19"/>
        </w:rPr>
        <w:t xml:space="preserve"> </w:t>
      </w:r>
      <w:r w:rsidRPr="003E0551">
        <w:rPr>
          <w:b/>
          <w:sz w:val="19"/>
        </w:rPr>
        <w:t>incluido</w:t>
      </w:r>
      <w:r w:rsidRPr="003E0551">
        <w:rPr>
          <w:b/>
          <w:spacing w:val="-2"/>
          <w:sz w:val="19"/>
        </w:rPr>
        <w:t xml:space="preserve"> </w:t>
      </w:r>
      <w:r w:rsidRPr="003E0551">
        <w:rPr>
          <w:b/>
          <w:sz w:val="19"/>
        </w:rPr>
        <w:t>el</w:t>
      </w:r>
      <w:r w:rsidRPr="003E0551">
        <w:rPr>
          <w:b/>
          <w:spacing w:val="-2"/>
          <w:sz w:val="19"/>
        </w:rPr>
        <w:t xml:space="preserve"> </w:t>
      </w:r>
      <w:r w:rsidRPr="003E0551">
        <w:rPr>
          <w:b/>
          <w:sz w:val="19"/>
        </w:rPr>
        <w:t>21</w:t>
      </w:r>
    </w:p>
    <w:p w14:paraId="62B0F9A8" w14:textId="77777777" w:rsidR="003956DB" w:rsidRPr="003E0551" w:rsidRDefault="0030256E">
      <w:pPr>
        <w:pStyle w:val="Ttulo4"/>
        <w:spacing w:line="231" w:lineRule="exact"/>
        <w:ind w:left="985"/>
      </w:pPr>
      <w:r w:rsidRPr="003E0551">
        <w:t>%</w:t>
      </w:r>
      <w:r w:rsidRPr="003E0551">
        <w:rPr>
          <w:spacing w:val="-4"/>
        </w:rPr>
        <w:t xml:space="preserve"> </w:t>
      </w:r>
      <w:r w:rsidRPr="003E0551">
        <w:t>de</w:t>
      </w:r>
      <w:r w:rsidRPr="003E0551">
        <w:rPr>
          <w:spacing w:val="-4"/>
        </w:rPr>
        <w:t xml:space="preserve"> </w:t>
      </w:r>
      <w:r w:rsidRPr="003E0551">
        <w:t>IVA,</w:t>
      </w:r>
      <w:r w:rsidRPr="003E0551">
        <w:rPr>
          <w:spacing w:val="-2"/>
        </w:rPr>
        <w:t xml:space="preserve"> </w:t>
      </w:r>
      <w:r w:rsidRPr="003E0551">
        <w:t>y</w:t>
      </w:r>
      <w:r w:rsidRPr="003E0551">
        <w:rPr>
          <w:spacing w:val="-4"/>
        </w:rPr>
        <w:t xml:space="preserve"> </w:t>
      </w:r>
      <w:r w:rsidRPr="003E0551">
        <w:t>se</w:t>
      </w:r>
      <w:r w:rsidRPr="003E0551">
        <w:rPr>
          <w:spacing w:val="-4"/>
        </w:rPr>
        <w:t xml:space="preserve"> </w:t>
      </w:r>
      <w:r w:rsidRPr="003E0551">
        <w:t>imputa a</w:t>
      </w:r>
      <w:r w:rsidRPr="003E0551">
        <w:rPr>
          <w:spacing w:val="-3"/>
        </w:rPr>
        <w:t xml:space="preserve"> </w:t>
      </w:r>
      <w:r w:rsidRPr="003E0551">
        <w:t>la(s)</w:t>
      </w:r>
      <w:r w:rsidRPr="003E0551">
        <w:rPr>
          <w:spacing w:val="-3"/>
        </w:rPr>
        <w:t xml:space="preserve"> </w:t>
      </w:r>
      <w:r w:rsidRPr="003E0551">
        <w:t>siguiente(s)</w:t>
      </w:r>
      <w:r w:rsidRPr="003E0551">
        <w:rPr>
          <w:spacing w:val="-3"/>
        </w:rPr>
        <w:t xml:space="preserve"> </w:t>
      </w:r>
      <w:r w:rsidRPr="003E0551">
        <w:t>anualidad(es):</w:t>
      </w:r>
    </w:p>
    <w:p w14:paraId="3A6690C7" w14:textId="121333B9" w:rsidR="00D33BB6" w:rsidRPr="003E0551" w:rsidRDefault="00D33BB6" w:rsidP="00E50D0C">
      <w:pPr>
        <w:pStyle w:val="Prrafodelista"/>
        <w:numPr>
          <w:ilvl w:val="0"/>
          <w:numId w:val="78"/>
        </w:numPr>
        <w:tabs>
          <w:tab w:val="left" w:pos="1988"/>
          <w:tab w:val="left" w:pos="1989"/>
        </w:tabs>
        <w:spacing w:before="127"/>
        <w:rPr>
          <w:sz w:val="19"/>
        </w:rPr>
      </w:pPr>
      <w:r w:rsidRPr="003E0551">
        <w:rPr>
          <w:sz w:val="19"/>
        </w:rPr>
        <w:t xml:space="preserve">Año 2023: </w:t>
      </w:r>
      <w:r w:rsidR="00E50D0C" w:rsidRPr="003E0551">
        <w:rPr>
          <w:sz w:val="19"/>
        </w:rPr>
        <w:t>83.490,00</w:t>
      </w:r>
      <w:r w:rsidRPr="003E0551">
        <w:rPr>
          <w:sz w:val="19"/>
        </w:rPr>
        <w:t>€</w:t>
      </w:r>
      <w:r w:rsidR="00E50D0C" w:rsidRPr="003E0551">
        <w:rPr>
          <w:sz w:val="19"/>
        </w:rPr>
        <w:t xml:space="preserve"> (IVA incluido)</w:t>
      </w:r>
    </w:p>
    <w:p w14:paraId="0BCCE79B" w14:textId="7CDDA707" w:rsidR="003956DB" w:rsidRPr="003E0551" w:rsidRDefault="00D33BB6" w:rsidP="00E50D0C">
      <w:pPr>
        <w:pStyle w:val="Prrafodelista"/>
        <w:numPr>
          <w:ilvl w:val="0"/>
          <w:numId w:val="78"/>
        </w:numPr>
        <w:tabs>
          <w:tab w:val="left" w:pos="1988"/>
          <w:tab w:val="left" w:pos="1989"/>
        </w:tabs>
        <w:spacing w:before="127"/>
        <w:rPr>
          <w:sz w:val="19"/>
        </w:rPr>
      </w:pPr>
      <w:r w:rsidRPr="003E0551">
        <w:rPr>
          <w:sz w:val="19"/>
        </w:rPr>
        <w:t xml:space="preserve">Año 2024: </w:t>
      </w:r>
      <w:r w:rsidR="00E50D0C" w:rsidRPr="003E0551">
        <w:rPr>
          <w:sz w:val="19"/>
        </w:rPr>
        <w:t>55.660,00</w:t>
      </w:r>
      <w:r w:rsidRPr="003E0551">
        <w:rPr>
          <w:sz w:val="19"/>
        </w:rPr>
        <w:t>€</w:t>
      </w:r>
      <w:r w:rsidR="00E50D0C" w:rsidRPr="003E0551">
        <w:rPr>
          <w:sz w:val="19"/>
        </w:rPr>
        <w:t xml:space="preserve"> (IVA incluido)</w:t>
      </w:r>
    </w:p>
    <w:p w14:paraId="4EDDD975" w14:textId="77777777" w:rsidR="003956DB" w:rsidRPr="003E0551" w:rsidRDefault="0030256E">
      <w:pPr>
        <w:pStyle w:val="Textoindependiente"/>
        <w:spacing w:before="118"/>
        <w:ind w:left="985"/>
        <w:rPr>
          <w:b/>
        </w:rPr>
      </w:pPr>
      <w:r w:rsidRPr="003E0551">
        <w:rPr>
          <w:u w:val="single"/>
        </w:rPr>
        <w:t>Los</w:t>
      </w:r>
      <w:r w:rsidRPr="003E0551">
        <w:rPr>
          <w:spacing w:val="-2"/>
          <w:u w:val="single"/>
        </w:rPr>
        <w:t xml:space="preserve"> </w:t>
      </w:r>
      <w:r w:rsidRPr="003E0551">
        <w:rPr>
          <w:u w:val="single"/>
        </w:rPr>
        <w:t>costes</w:t>
      </w:r>
      <w:r w:rsidRPr="003E0551">
        <w:rPr>
          <w:spacing w:val="-2"/>
          <w:u w:val="single"/>
        </w:rPr>
        <w:t xml:space="preserve"> </w:t>
      </w:r>
      <w:r w:rsidRPr="003E0551">
        <w:rPr>
          <w:u w:val="single"/>
        </w:rPr>
        <w:t>y</w:t>
      </w:r>
      <w:r w:rsidRPr="003E0551">
        <w:rPr>
          <w:spacing w:val="-2"/>
          <w:u w:val="single"/>
        </w:rPr>
        <w:t xml:space="preserve"> </w:t>
      </w:r>
      <w:r w:rsidRPr="003E0551">
        <w:rPr>
          <w:u w:val="single"/>
        </w:rPr>
        <w:t>gastos</w:t>
      </w:r>
      <w:r w:rsidRPr="003E0551">
        <w:rPr>
          <w:spacing w:val="-2"/>
          <w:u w:val="single"/>
        </w:rPr>
        <w:t xml:space="preserve"> </w:t>
      </w:r>
      <w:r w:rsidRPr="003E0551">
        <w:rPr>
          <w:u w:val="single"/>
        </w:rPr>
        <w:t>tenidos</w:t>
      </w:r>
      <w:r w:rsidRPr="003E0551">
        <w:rPr>
          <w:spacing w:val="-2"/>
          <w:u w:val="single"/>
        </w:rPr>
        <w:t xml:space="preserve"> </w:t>
      </w:r>
      <w:r w:rsidRPr="003E0551">
        <w:rPr>
          <w:u w:val="single"/>
        </w:rPr>
        <w:t>en</w:t>
      </w:r>
      <w:r w:rsidRPr="003E0551">
        <w:rPr>
          <w:spacing w:val="-2"/>
          <w:u w:val="single"/>
        </w:rPr>
        <w:t xml:space="preserve"> </w:t>
      </w:r>
      <w:r w:rsidRPr="003E0551">
        <w:rPr>
          <w:u w:val="single"/>
        </w:rPr>
        <w:t>cuenta</w:t>
      </w:r>
      <w:r w:rsidRPr="003E0551">
        <w:rPr>
          <w:spacing w:val="-3"/>
          <w:u w:val="single"/>
        </w:rPr>
        <w:t xml:space="preserve"> </w:t>
      </w:r>
      <w:r w:rsidRPr="003E0551">
        <w:rPr>
          <w:u w:val="single"/>
        </w:rPr>
        <w:t>para</w:t>
      </w:r>
      <w:r w:rsidRPr="003E0551">
        <w:rPr>
          <w:spacing w:val="-3"/>
          <w:u w:val="single"/>
        </w:rPr>
        <w:t xml:space="preserve"> </w:t>
      </w:r>
      <w:r w:rsidRPr="003E0551">
        <w:rPr>
          <w:u w:val="single"/>
        </w:rPr>
        <w:t>su</w:t>
      </w:r>
      <w:r w:rsidRPr="003E0551">
        <w:rPr>
          <w:spacing w:val="-3"/>
          <w:u w:val="single"/>
        </w:rPr>
        <w:t xml:space="preserve"> </w:t>
      </w:r>
      <w:r w:rsidRPr="003E0551">
        <w:rPr>
          <w:u w:val="single"/>
        </w:rPr>
        <w:t>cálculo</w:t>
      </w:r>
      <w:r w:rsidRPr="003E0551">
        <w:rPr>
          <w:spacing w:val="-1"/>
          <w:u w:val="single"/>
        </w:rPr>
        <w:t xml:space="preserve"> </w:t>
      </w:r>
      <w:r w:rsidRPr="003E0551">
        <w:rPr>
          <w:u w:val="single"/>
        </w:rPr>
        <w:t>son</w:t>
      </w:r>
      <w:r w:rsidRPr="003E0551">
        <w:rPr>
          <w:spacing w:val="1"/>
          <w:u w:val="single"/>
        </w:rPr>
        <w:t xml:space="preserve"> </w:t>
      </w:r>
      <w:r w:rsidRPr="003E0551">
        <w:rPr>
          <w:u w:val="single"/>
        </w:rPr>
        <w:t>los indicados</w:t>
      </w:r>
      <w:r w:rsidRPr="003E0551">
        <w:rPr>
          <w:spacing w:val="-2"/>
          <w:u w:val="single"/>
        </w:rPr>
        <w:t xml:space="preserve"> </w:t>
      </w:r>
      <w:r w:rsidRPr="003E0551">
        <w:rPr>
          <w:u w:val="single"/>
        </w:rPr>
        <w:t>en</w:t>
      </w:r>
      <w:r w:rsidRPr="003E0551">
        <w:rPr>
          <w:spacing w:val="1"/>
          <w:u w:val="single"/>
        </w:rPr>
        <w:t xml:space="preserve"> </w:t>
      </w:r>
      <w:r w:rsidRPr="003E0551">
        <w:rPr>
          <w:u w:val="single"/>
        </w:rPr>
        <w:t>el</w:t>
      </w:r>
      <w:r w:rsidRPr="003E0551">
        <w:rPr>
          <w:spacing w:val="-1"/>
          <w:u w:val="single"/>
        </w:rPr>
        <w:t xml:space="preserve"> </w:t>
      </w:r>
      <w:r w:rsidRPr="003E0551">
        <w:rPr>
          <w:b/>
        </w:rPr>
        <w:t>ANEXO</w:t>
      </w:r>
      <w:r w:rsidRPr="003E0551">
        <w:rPr>
          <w:b/>
          <w:spacing w:val="-2"/>
        </w:rPr>
        <w:t xml:space="preserve"> </w:t>
      </w:r>
      <w:r w:rsidRPr="003E0551">
        <w:rPr>
          <w:b/>
        </w:rPr>
        <w:t>I.1.</w:t>
      </w:r>
    </w:p>
    <w:p w14:paraId="7E2A2571" w14:textId="18C0748A" w:rsidR="00512747" w:rsidRPr="003E0551" w:rsidRDefault="0030256E" w:rsidP="00512747">
      <w:pPr>
        <w:spacing w:before="119"/>
        <w:ind w:left="416"/>
        <w:rPr>
          <w:spacing w:val="-5"/>
          <w:sz w:val="19"/>
        </w:rPr>
      </w:pPr>
      <w:r w:rsidRPr="003E0551">
        <w:rPr>
          <w:b/>
          <w:sz w:val="19"/>
        </w:rPr>
        <w:t>3.2.-</w:t>
      </w:r>
      <w:r w:rsidRPr="003E0551">
        <w:rPr>
          <w:b/>
          <w:spacing w:val="-5"/>
          <w:sz w:val="19"/>
        </w:rPr>
        <w:t xml:space="preserve"> </w:t>
      </w:r>
      <w:r w:rsidRPr="003E0551">
        <w:rPr>
          <w:b/>
          <w:sz w:val="19"/>
        </w:rPr>
        <w:t>Aplicación</w:t>
      </w:r>
      <w:r w:rsidRPr="003E0551">
        <w:rPr>
          <w:b/>
          <w:spacing w:val="-6"/>
          <w:sz w:val="19"/>
        </w:rPr>
        <w:t xml:space="preserve"> </w:t>
      </w:r>
      <w:r w:rsidRPr="003E0551">
        <w:rPr>
          <w:b/>
          <w:sz w:val="19"/>
        </w:rPr>
        <w:t>presupuestaria</w:t>
      </w:r>
      <w:r w:rsidRPr="003E0551">
        <w:rPr>
          <w:sz w:val="19"/>
        </w:rPr>
        <w:t>:</w:t>
      </w:r>
      <w:r w:rsidRPr="003E0551">
        <w:rPr>
          <w:spacing w:val="-5"/>
          <w:sz w:val="19"/>
        </w:rPr>
        <w:t xml:space="preserve"> </w:t>
      </w:r>
      <w:r w:rsidR="00512747" w:rsidRPr="003E0551">
        <w:rPr>
          <w:b/>
          <w:bCs/>
          <w:spacing w:val="-5"/>
          <w:sz w:val="19"/>
        </w:rPr>
        <w:t xml:space="preserve">23.24499 </w:t>
      </w:r>
      <w:r w:rsidR="00512747" w:rsidRPr="003E0551">
        <w:rPr>
          <w:bCs/>
          <w:spacing w:val="-5"/>
          <w:sz w:val="19"/>
        </w:rPr>
        <w:t>y</w:t>
      </w:r>
      <w:r w:rsidR="00512747" w:rsidRPr="003E0551">
        <w:rPr>
          <w:b/>
          <w:bCs/>
          <w:spacing w:val="-5"/>
          <w:sz w:val="19"/>
        </w:rPr>
        <w:t xml:space="preserve"> </w:t>
      </w:r>
      <w:r w:rsidR="005812B8">
        <w:rPr>
          <w:b/>
          <w:bCs/>
          <w:spacing w:val="-5"/>
          <w:sz w:val="19"/>
        </w:rPr>
        <w:t>24.</w:t>
      </w:r>
      <w:bookmarkStart w:id="6" w:name="_GoBack"/>
      <w:bookmarkEnd w:id="6"/>
      <w:r w:rsidR="00512747" w:rsidRPr="003E0551">
        <w:rPr>
          <w:b/>
          <w:bCs/>
          <w:spacing w:val="-5"/>
          <w:sz w:val="19"/>
        </w:rPr>
        <w:t>24499</w:t>
      </w:r>
    </w:p>
    <w:p w14:paraId="1680E0B6" w14:textId="77777777" w:rsidR="003956DB" w:rsidRPr="003E0551" w:rsidRDefault="0030256E">
      <w:pPr>
        <w:pStyle w:val="Ttulo4"/>
        <w:spacing w:before="122"/>
        <w:rPr>
          <w:b w:val="0"/>
        </w:rPr>
      </w:pPr>
      <w:r w:rsidRPr="003E0551">
        <w:t>3.3.-</w:t>
      </w:r>
      <w:r w:rsidRPr="003E0551">
        <w:rPr>
          <w:spacing w:val="-2"/>
        </w:rPr>
        <w:t xml:space="preserve"> </w:t>
      </w:r>
      <w:r w:rsidRPr="003E0551">
        <w:t>Tramitación</w:t>
      </w:r>
      <w:r w:rsidRPr="003E0551">
        <w:rPr>
          <w:spacing w:val="-3"/>
        </w:rPr>
        <w:t xml:space="preserve"> </w:t>
      </w:r>
      <w:r w:rsidRPr="003E0551">
        <w:t>anticipada:</w:t>
      </w:r>
      <w:r w:rsidRPr="003E0551">
        <w:rPr>
          <w:spacing w:val="-1"/>
        </w:rPr>
        <w:t xml:space="preserve"> </w:t>
      </w:r>
      <w:r w:rsidRPr="003E0551">
        <w:rPr>
          <w:b w:val="0"/>
        </w:rPr>
        <w:t>no</w:t>
      </w:r>
    </w:p>
    <w:p w14:paraId="69395159" w14:textId="77777777" w:rsidR="003956DB" w:rsidRPr="003E0551" w:rsidRDefault="0030256E">
      <w:pPr>
        <w:spacing w:before="120"/>
        <w:ind w:left="416"/>
        <w:rPr>
          <w:sz w:val="19"/>
        </w:rPr>
      </w:pPr>
      <w:r w:rsidRPr="003E0551">
        <w:rPr>
          <w:b/>
          <w:sz w:val="19"/>
        </w:rPr>
        <w:t>3.4.-</w:t>
      </w:r>
      <w:r w:rsidRPr="003E0551">
        <w:rPr>
          <w:b/>
          <w:spacing w:val="-4"/>
          <w:sz w:val="19"/>
        </w:rPr>
        <w:t xml:space="preserve"> </w:t>
      </w:r>
      <w:r w:rsidRPr="003E0551">
        <w:rPr>
          <w:b/>
          <w:sz w:val="19"/>
        </w:rPr>
        <w:t>El</w:t>
      </w:r>
      <w:r w:rsidRPr="003E0551">
        <w:rPr>
          <w:b/>
          <w:spacing w:val="-5"/>
          <w:sz w:val="19"/>
        </w:rPr>
        <w:t xml:space="preserve"> </w:t>
      </w:r>
      <w:r w:rsidRPr="003E0551">
        <w:rPr>
          <w:b/>
          <w:sz w:val="19"/>
        </w:rPr>
        <w:t>gasto</w:t>
      </w:r>
      <w:r w:rsidRPr="003E0551">
        <w:rPr>
          <w:b/>
          <w:spacing w:val="-5"/>
          <w:sz w:val="19"/>
        </w:rPr>
        <w:t xml:space="preserve"> </w:t>
      </w:r>
      <w:r w:rsidRPr="003E0551">
        <w:rPr>
          <w:b/>
          <w:sz w:val="19"/>
        </w:rPr>
        <w:t>está</w:t>
      </w:r>
      <w:r w:rsidRPr="003E0551">
        <w:rPr>
          <w:b/>
          <w:spacing w:val="-3"/>
          <w:sz w:val="19"/>
        </w:rPr>
        <w:t xml:space="preserve"> </w:t>
      </w:r>
      <w:r w:rsidRPr="003E0551">
        <w:rPr>
          <w:b/>
          <w:sz w:val="19"/>
        </w:rPr>
        <w:t>cofinanciado:</w:t>
      </w:r>
      <w:r w:rsidRPr="003E0551">
        <w:rPr>
          <w:b/>
          <w:spacing w:val="-2"/>
          <w:sz w:val="19"/>
        </w:rPr>
        <w:t xml:space="preserve"> </w:t>
      </w:r>
      <w:r w:rsidRPr="003E0551">
        <w:rPr>
          <w:sz w:val="19"/>
        </w:rPr>
        <w:t>no</w:t>
      </w:r>
    </w:p>
    <w:p w14:paraId="56F2BC1E" w14:textId="77777777" w:rsidR="003956DB" w:rsidRPr="003E0551" w:rsidRDefault="00DA20F7">
      <w:pPr>
        <w:pStyle w:val="Textoindependiente"/>
        <w:spacing w:before="4"/>
        <w:rPr>
          <w:sz w:val="16"/>
        </w:rPr>
      </w:pPr>
      <w:r>
        <w:pict w14:anchorId="0A948C3C">
          <v:rect id="_x0000_s1381" style="position:absolute;margin-left:55.2pt;margin-top:11.9pt;width:499.2pt;height:.5pt;z-index:-251657907;mso-wrap-distance-left:0;mso-wrap-distance-right:0;mso-position-horizontal-relative:page" fillcolor="black" stroked="f">
            <w10:wrap type="topAndBottom" anchorx="page"/>
          </v:rect>
        </w:pict>
      </w:r>
      <w:r>
        <w:pict w14:anchorId="7E7E2879">
          <v:rect id="_x0000_s1400" style="position:absolute;margin-left:55.2pt;margin-top:11.9pt;width:499.2pt;height:.5pt;z-index:-251658104;mso-wrap-distance-left:0;mso-wrap-distance-right:0;mso-position-horizontal-relative:page" fillcolor="black" stroked="f">
            <w10:wrap type="topAndBottom" anchorx="page"/>
          </v:rect>
        </w:pict>
      </w:r>
    </w:p>
    <w:p w14:paraId="01161135" w14:textId="77777777" w:rsidR="003956DB" w:rsidRPr="003E0551" w:rsidRDefault="0030256E">
      <w:pPr>
        <w:pStyle w:val="Ttulo4"/>
        <w:ind w:left="132"/>
      </w:pPr>
      <w:bookmarkStart w:id="7" w:name="_bookmark5"/>
      <w:bookmarkEnd w:id="7"/>
      <w:r w:rsidRPr="003E0551">
        <w:t>4.-</w:t>
      </w:r>
      <w:r w:rsidRPr="003E0551">
        <w:rPr>
          <w:spacing w:val="-4"/>
        </w:rPr>
        <w:t xml:space="preserve"> </w:t>
      </w:r>
      <w:r w:rsidRPr="003E0551">
        <w:t>VALOR</w:t>
      </w:r>
      <w:r w:rsidRPr="003E0551">
        <w:rPr>
          <w:spacing w:val="-4"/>
        </w:rPr>
        <w:t xml:space="preserve"> </w:t>
      </w:r>
      <w:r w:rsidRPr="003E0551">
        <w:t>ESTIMADO</w:t>
      </w:r>
      <w:r w:rsidRPr="003E0551">
        <w:rPr>
          <w:spacing w:val="-2"/>
        </w:rPr>
        <w:t xml:space="preserve"> </w:t>
      </w:r>
      <w:r w:rsidRPr="003E0551">
        <w:t>DEL</w:t>
      </w:r>
      <w:r w:rsidRPr="003E0551">
        <w:rPr>
          <w:spacing w:val="-4"/>
        </w:rPr>
        <w:t xml:space="preserve"> </w:t>
      </w:r>
      <w:r w:rsidRPr="003E0551">
        <w:t>CONTRATO</w:t>
      </w:r>
    </w:p>
    <w:p w14:paraId="469EC704" w14:textId="4B1B7561" w:rsidR="003956DB" w:rsidRPr="003E0551" w:rsidRDefault="0030256E" w:rsidP="00E50D0C">
      <w:pPr>
        <w:pStyle w:val="Textoindependiente"/>
        <w:spacing w:before="113"/>
        <w:ind w:left="416"/>
        <w:rPr>
          <w:b/>
        </w:rPr>
      </w:pPr>
      <w:r w:rsidRPr="003E0551">
        <w:rPr>
          <w:b/>
        </w:rPr>
        <w:t>4.1.-</w:t>
      </w:r>
      <w:r w:rsidRPr="003E0551">
        <w:rPr>
          <w:b/>
          <w:spacing w:val="-2"/>
        </w:rPr>
        <w:t xml:space="preserve"> </w:t>
      </w:r>
      <w:r w:rsidRPr="003E0551">
        <w:rPr>
          <w:b/>
        </w:rPr>
        <w:t>El</w:t>
      </w:r>
      <w:r w:rsidRPr="003E0551">
        <w:rPr>
          <w:b/>
          <w:spacing w:val="-4"/>
        </w:rPr>
        <w:t xml:space="preserve"> </w:t>
      </w:r>
      <w:r w:rsidRPr="003E0551">
        <w:rPr>
          <w:b/>
        </w:rPr>
        <w:t>valor</w:t>
      </w:r>
      <w:r w:rsidRPr="003E0551">
        <w:rPr>
          <w:b/>
          <w:spacing w:val="-2"/>
        </w:rPr>
        <w:t xml:space="preserve"> </w:t>
      </w:r>
      <w:r w:rsidRPr="003E0551">
        <w:rPr>
          <w:b/>
        </w:rPr>
        <w:t>estimado</w:t>
      </w:r>
      <w:r w:rsidRPr="003E0551">
        <w:rPr>
          <w:b/>
          <w:spacing w:val="-2"/>
        </w:rPr>
        <w:t xml:space="preserve"> </w:t>
      </w:r>
      <w:r w:rsidRPr="003E0551">
        <w:rPr>
          <w:b/>
        </w:rPr>
        <w:t>del</w:t>
      </w:r>
      <w:r w:rsidRPr="003E0551">
        <w:rPr>
          <w:b/>
          <w:spacing w:val="-4"/>
        </w:rPr>
        <w:t xml:space="preserve"> </w:t>
      </w:r>
      <w:r w:rsidRPr="003E0551">
        <w:rPr>
          <w:b/>
        </w:rPr>
        <w:t>contrato</w:t>
      </w:r>
      <w:r w:rsidRPr="003E0551">
        <w:rPr>
          <w:b/>
          <w:spacing w:val="-3"/>
        </w:rPr>
        <w:t xml:space="preserve"> </w:t>
      </w:r>
      <w:r w:rsidRPr="003E0551">
        <w:rPr>
          <w:b/>
        </w:rPr>
        <w:t>es</w:t>
      </w:r>
      <w:r w:rsidRPr="003E0551">
        <w:rPr>
          <w:b/>
          <w:spacing w:val="-1"/>
        </w:rPr>
        <w:t xml:space="preserve"> </w:t>
      </w:r>
      <w:r w:rsidRPr="003E0551">
        <w:rPr>
          <w:b/>
        </w:rPr>
        <w:t>de</w:t>
      </w:r>
      <w:r w:rsidR="00E50D0C" w:rsidRPr="003E0551">
        <w:rPr>
          <w:b/>
        </w:rPr>
        <w:t xml:space="preserve"> 253.000,00</w:t>
      </w:r>
      <w:r w:rsidRPr="003E0551">
        <w:rPr>
          <w:spacing w:val="1"/>
        </w:rPr>
        <w:t xml:space="preserve"> </w:t>
      </w:r>
      <w:r w:rsidRPr="003E0551">
        <w:t>euros.</w:t>
      </w:r>
    </w:p>
    <w:p w14:paraId="5445B719" w14:textId="77777777" w:rsidR="003956DB" w:rsidRPr="003E0551" w:rsidRDefault="0030256E">
      <w:pPr>
        <w:spacing w:before="120"/>
        <w:ind w:left="416"/>
        <w:rPr>
          <w:b/>
          <w:sz w:val="19"/>
        </w:rPr>
      </w:pPr>
      <w:r w:rsidRPr="003E0551">
        <w:rPr>
          <w:b/>
          <w:sz w:val="19"/>
        </w:rPr>
        <w:t>4.2.-</w:t>
      </w:r>
      <w:r w:rsidRPr="003E0551">
        <w:rPr>
          <w:b/>
          <w:spacing w:val="-2"/>
          <w:sz w:val="19"/>
        </w:rPr>
        <w:t xml:space="preserve"> </w:t>
      </w:r>
      <w:r w:rsidRPr="003E0551">
        <w:rPr>
          <w:b/>
          <w:sz w:val="19"/>
        </w:rPr>
        <w:t>Método</w:t>
      </w:r>
      <w:r w:rsidRPr="003E0551">
        <w:rPr>
          <w:b/>
          <w:spacing w:val="-3"/>
          <w:sz w:val="19"/>
        </w:rPr>
        <w:t xml:space="preserve"> </w:t>
      </w:r>
      <w:r w:rsidRPr="003E0551">
        <w:rPr>
          <w:b/>
          <w:sz w:val="19"/>
        </w:rPr>
        <w:t>de</w:t>
      </w:r>
      <w:r w:rsidRPr="003E0551">
        <w:rPr>
          <w:b/>
          <w:spacing w:val="-4"/>
          <w:sz w:val="19"/>
        </w:rPr>
        <w:t xml:space="preserve"> </w:t>
      </w:r>
      <w:r w:rsidRPr="003E0551">
        <w:rPr>
          <w:b/>
          <w:sz w:val="19"/>
        </w:rPr>
        <w:t>cálculo:</w:t>
      </w:r>
    </w:p>
    <w:p w14:paraId="4B6DD4E0" w14:textId="77777777" w:rsidR="00F25548" w:rsidRPr="003E0551" w:rsidRDefault="00DA20F7" w:rsidP="00F25548">
      <w:pPr>
        <w:widowControl/>
        <w:autoSpaceDE/>
        <w:autoSpaceDN/>
        <w:rPr>
          <w:sz w:val="19"/>
          <w:szCs w:val="19"/>
        </w:rPr>
      </w:pPr>
      <w:r>
        <w:rPr>
          <w:sz w:val="19"/>
        </w:rPr>
        <w:pict w14:anchorId="54A1931C">
          <v:rect id="_x0000_s1402" style="position:absolute;margin-left:55.2pt;margin-top:10.45pt;width:499.2pt;height:.5pt;z-index:-251658103;mso-wrap-distance-left:0;mso-wrap-distance-right:0;mso-position-horizontal-relative:page" fillcolor="black" stroked="f">
            <w10:wrap type="topAndBottom" anchorx="page"/>
          </v:rect>
        </w:pict>
      </w:r>
    </w:p>
    <w:tbl>
      <w:tblPr>
        <w:tblW w:w="7600" w:type="dxa"/>
        <w:jc w:val="center"/>
        <w:tblCellMar>
          <w:left w:w="70" w:type="dxa"/>
          <w:right w:w="70" w:type="dxa"/>
        </w:tblCellMar>
        <w:tblLook w:val="04A0" w:firstRow="1" w:lastRow="0" w:firstColumn="1" w:lastColumn="0" w:noHBand="0" w:noVBand="1"/>
      </w:tblPr>
      <w:tblGrid>
        <w:gridCol w:w="6260"/>
        <w:gridCol w:w="1340"/>
      </w:tblGrid>
      <w:tr w:rsidR="00E50D0C" w:rsidRPr="003E0551" w14:paraId="7606C0ED" w14:textId="77777777" w:rsidTr="00CE5A8E">
        <w:trPr>
          <w:trHeight w:val="300"/>
          <w:jc w:val="center"/>
        </w:trPr>
        <w:tc>
          <w:tcPr>
            <w:tcW w:w="62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B6ACD71" w14:textId="77777777" w:rsidR="00E50D0C" w:rsidRPr="003E0551" w:rsidRDefault="00E50D0C" w:rsidP="00E50D0C">
            <w:pPr>
              <w:widowControl/>
              <w:autoSpaceDE/>
              <w:autoSpaceDN/>
              <w:rPr>
                <w:sz w:val="19"/>
                <w:szCs w:val="19"/>
              </w:rPr>
            </w:pPr>
            <w:r w:rsidRPr="003E0551">
              <w:rPr>
                <w:sz w:val="19"/>
                <w:szCs w:val="19"/>
              </w:rPr>
              <w:t>Presupuesto de licitación (sin IVA)</w:t>
            </w:r>
          </w:p>
        </w:tc>
        <w:tc>
          <w:tcPr>
            <w:tcW w:w="134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2B585021" w14:textId="0167EC9C" w:rsidR="00E50D0C" w:rsidRPr="003E0551" w:rsidRDefault="00E50D0C" w:rsidP="00E50D0C">
            <w:pPr>
              <w:widowControl/>
              <w:autoSpaceDE/>
              <w:autoSpaceDN/>
              <w:jc w:val="center"/>
              <w:rPr>
                <w:sz w:val="19"/>
                <w:szCs w:val="19"/>
              </w:rPr>
            </w:pPr>
            <w:r w:rsidRPr="003E0551">
              <w:rPr>
                <w:rFonts w:ascii="Calibri" w:hAnsi="Calibri" w:cs="Calibri"/>
              </w:rPr>
              <w:t>115.000,00</w:t>
            </w:r>
          </w:p>
        </w:tc>
      </w:tr>
      <w:tr w:rsidR="00E50D0C" w:rsidRPr="003E0551" w14:paraId="7FC78DE4" w14:textId="77777777" w:rsidTr="00CE5A8E">
        <w:trPr>
          <w:trHeight w:val="300"/>
          <w:jc w:val="center"/>
        </w:trPr>
        <w:tc>
          <w:tcPr>
            <w:tcW w:w="626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C24341D" w14:textId="77777777" w:rsidR="00E50D0C" w:rsidRPr="003E0551" w:rsidRDefault="00E50D0C" w:rsidP="00E50D0C">
            <w:pPr>
              <w:widowControl/>
              <w:autoSpaceDE/>
              <w:autoSpaceDN/>
              <w:rPr>
                <w:sz w:val="19"/>
                <w:szCs w:val="19"/>
              </w:rPr>
            </w:pPr>
            <w:r w:rsidRPr="003E0551">
              <w:rPr>
                <w:sz w:val="19"/>
                <w:szCs w:val="19"/>
              </w:rPr>
              <w:t>Importe de las modificaciones previstas (sin IVA)</w:t>
            </w:r>
          </w:p>
        </w:tc>
        <w:tc>
          <w:tcPr>
            <w:tcW w:w="1340" w:type="dxa"/>
            <w:tcBorders>
              <w:top w:val="nil"/>
              <w:left w:val="single" w:sz="4" w:space="0" w:color="auto"/>
              <w:bottom w:val="single" w:sz="4" w:space="0" w:color="auto"/>
              <w:right w:val="single" w:sz="8" w:space="0" w:color="auto"/>
            </w:tcBorders>
            <w:shd w:val="clear" w:color="auto" w:fill="auto"/>
            <w:noWrap/>
            <w:vAlign w:val="center"/>
            <w:hideMark/>
          </w:tcPr>
          <w:p w14:paraId="13F02BA8" w14:textId="3A25318A" w:rsidR="00E50D0C" w:rsidRPr="003E0551" w:rsidRDefault="00E50D0C" w:rsidP="00E50D0C">
            <w:pPr>
              <w:widowControl/>
              <w:autoSpaceDE/>
              <w:autoSpaceDN/>
              <w:jc w:val="center"/>
              <w:rPr>
                <w:sz w:val="19"/>
                <w:szCs w:val="19"/>
              </w:rPr>
            </w:pPr>
            <w:r w:rsidRPr="003E0551">
              <w:rPr>
                <w:rFonts w:ascii="Calibri" w:hAnsi="Calibri" w:cs="Calibri"/>
              </w:rPr>
              <w:t>23.000,00</w:t>
            </w:r>
          </w:p>
        </w:tc>
      </w:tr>
      <w:tr w:rsidR="00F25548" w:rsidRPr="003E0551" w14:paraId="5A182FCF" w14:textId="77777777" w:rsidTr="00F25548">
        <w:trPr>
          <w:trHeight w:val="300"/>
          <w:jc w:val="center"/>
        </w:trPr>
        <w:tc>
          <w:tcPr>
            <w:tcW w:w="626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59B5712" w14:textId="77777777" w:rsidR="00F25548" w:rsidRPr="003E0551" w:rsidRDefault="00F25548" w:rsidP="00F25548">
            <w:pPr>
              <w:widowControl/>
              <w:autoSpaceDE/>
              <w:autoSpaceDN/>
              <w:rPr>
                <w:sz w:val="19"/>
                <w:szCs w:val="19"/>
              </w:rPr>
            </w:pPr>
            <w:r w:rsidRPr="003E0551">
              <w:rPr>
                <w:sz w:val="19"/>
                <w:szCs w:val="19"/>
              </w:rPr>
              <w:t>Incremento de unidades a suministrar hasta el 10% (art. 301.2)</w:t>
            </w:r>
          </w:p>
        </w:tc>
        <w:tc>
          <w:tcPr>
            <w:tcW w:w="1340" w:type="dxa"/>
            <w:tcBorders>
              <w:top w:val="nil"/>
              <w:left w:val="nil"/>
              <w:bottom w:val="single" w:sz="4" w:space="0" w:color="auto"/>
              <w:right w:val="single" w:sz="8" w:space="0" w:color="auto"/>
            </w:tcBorders>
            <w:shd w:val="clear" w:color="auto" w:fill="auto"/>
            <w:noWrap/>
            <w:vAlign w:val="center"/>
            <w:hideMark/>
          </w:tcPr>
          <w:p w14:paraId="53680F1A" w14:textId="77777777" w:rsidR="00F25548" w:rsidRPr="003E0551" w:rsidRDefault="00F25548" w:rsidP="00F25548">
            <w:pPr>
              <w:widowControl/>
              <w:autoSpaceDE/>
              <w:autoSpaceDN/>
              <w:jc w:val="center"/>
              <w:rPr>
                <w:sz w:val="19"/>
                <w:szCs w:val="19"/>
              </w:rPr>
            </w:pPr>
            <w:r w:rsidRPr="003E0551">
              <w:rPr>
                <w:sz w:val="19"/>
                <w:szCs w:val="19"/>
              </w:rPr>
              <w:t> </w:t>
            </w:r>
          </w:p>
        </w:tc>
      </w:tr>
      <w:tr w:rsidR="00F25548" w:rsidRPr="003E0551" w14:paraId="7143E855" w14:textId="77777777" w:rsidTr="00F25548">
        <w:trPr>
          <w:trHeight w:val="300"/>
          <w:jc w:val="center"/>
        </w:trPr>
        <w:tc>
          <w:tcPr>
            <w:tcW w:w="626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CEF1075" w14:textId="77777777" w:rsidR="00F25548" w:rsidRPr="003E0551" w:rsidRDefault="00F25548" w:rsidP="00F25548">
            <w:pPr>
              <w:widowControl/>
              <w:autoSpaceDE/>
              <w:autoSpaceDN/>
              <w:rPr>
                <w:sz w:val="19"/>
                <w:szCs w:val="19"/>
              </w:rPr>
            </w:pPr>
            <w:r w:rsidRPr="003E0551">
              <w:rPr>
                <w:sz w:val="19"/>
                <w:szCs w:val="19"/>
              </w:rPr>
              <w:t>Importe de los premios o primas pagaderos a las licitadoras (sin IVA)</w:t>
            </w:r>
          </w:p>
        </w:tc>
        <w:tc>
          <w:tcPr>
            <w:tcW w:w="1340" w:type="dxa"/>
            <w:tcBorders>
              <w:top w:val="nil"/>
              <w:left w:val="nil"/>
              <w:bottom w:val="single" w:sz="4" w:space="0" w:color="auto"/>
              <w:right w:val="single" w:sz="8" w:space="0" w:color="auto"/>
            </w:tcBorders>
            <w:shd w:val="clear" w:color="auto" w:fill="auto"/>
            <w:noWrap/>
            <w:vAlign w:val="center"/>
            <w:hideMark/>
          </w:tcPr>
          <w:p w14:paraId="2A5746CD" w14:textId="77777777" w:rsidR="00F25548" w:rsidRPr="003E0551" w:rsidRDefault="00F25548" w:rsidP="00F25548">
            <w:pPr>
              <w:widowControl/>
              <w:autoSpaceDE/>
              <w:autoSpaceDN/>
              <w:jc w:val="center"/>
              <w:rPr>
                <w:sz w:val="19"/>
                <w:szCs w:val="19"/>
              </w:rPr>
            </w:pPr>
            <w:r w:rsidRPr="003E0551">
              <w:rPr>
                <w:sz w:val="19"/>
                <w:szCs w:val="19"/>
              </w:rPr>
              <w:t> </w:t>
            </w:r>
          </w:p>
        </w:tc>
      </w:tr>
      <w:tr w:rsidR="00F25548" w:rsidRPr="00F25548" w14:paraId="0F513C06" w14:textId="77777777" w:rsidTr="00F25548">
        <w:trPr>
          <w:trHeight w:val="300"/>
          <w:jc w:val="center"/>
        </w:trPr>
        <w:tc>
          <w:tcPr>
            <w:tcW w:w="626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534F81E" w14:textId="77777777" w:rsidR="00F25548" w:rsidRPr="003E0551" w:rsidRDefault="00F25548" w:rsidP="00F25548">
            <w:pPr>
              <w:widowControl/>
              <w:autoSpaceDE/>
              <w:autoSpaceDN/>
              <w:rPr>
                <w:sz w:val="19"/>
                <w:szCs w:val="19"/>
              </w:rPr>
            </w:pPr>
            <w:r w:rsidRPr="003E0551">
              <w:rPr>
                <w:sz w:val="19"/>
                <w:szCs w:val="19"/>
              </w:rPr>
              <w:t>Importe de las opciones eventuales (sin IVA)</w:t>
            </w:r>
          </w:p>
        </w:tc>
        <w:tc>
          <w:tcPr>
            <w:tcW w:w="1340" w:type="dxa"/>
            <w:tcBorders>
              <w:top w:val="nil"/>
              <w:left w:val="nil"/>
              <w:bottom w:val="single" w:sz="4" w:space="0" w:color="auto"/>
              <w:right w:val="single" w:sz="8" w:space="0" w:color="auto"/>
            </w:tcBorders>
            <w:shd w:val="clear" w:color="auto" w:fill="auto"/>
            <w:noWrap/>
            <w:vAlign w:val="center"/>
            <w:hideMark/>
          </w:tcPr>
          <w:p w14:paraId="6C1F7ED2" w14:textId="77777777" w:rsidR="00F25548" w:rsidRPr="003E0551" w:rsidRDefault="00F25548" w:rsidP="00F25548">
            <w:pPr>
              <w:widowControl/>
              <w:autoSpaceDE/>
              <w:autoSpaceDN/>
              <w:jc w:val="center"/>
              <w:rPr>
                <w:sz w:val="19"/>
                <w:szCs w:val="19"/>
              </w:rPr>
            </w:pPr>
            <w:r w:rsidRPr="003E0551">
              <w:rPr>
                <w:sz w:val="19"/>
                <w:szCs w:val="19"/>
              </w:rPr>
              <w:t> </w:t>
            </w:r>
          </w:p>
        </w:tc>
      </w:tr>
      <w:tr w:rsidR="00F25548" w:rsidRPr="00F25548" w14:paraId="75266126" w14:textId="77777777" w:rsidTr="00F25548">
        <w:trPr>
          <w:trHeight w:val="300"/>
          <w:jc w:val="center"/>
        </w:trPr>
        <w:tc>
          <w:tcPr>
            <w:tcW w:w="6260" w:type="dxa"/>
            <w:tcBorders>
              <w:top w:val="single" w:sz="4" w:space="0" w:color="auto"/>
              <w:left w:val="single" w:sz="8" w:space="0" w:color="auto"/>
              <w:bottom w:val="nil"/>
              <w:right w:val="single" w:sz="4" w:space="0" w:color="auto"/>
            </w:tcBorders>
            <w:shd w:val="clear" w:color="auto" w:fill="auto"/>
            <w:vAlign w:val="center"/>
            <w:hideMark/>
          </w:tcPr>
          <w:p w14:paraId="3A785DDD" w14:textId="77777777" w:rsidR="00F25548" w:rsidRPr="003E0551" w:rsidRDefault="00F25548" w:rsidP="00F25548">
            <w:pPr>
              <w:widowControl/>
              <w:autoSpaceDE/>
              <w:autoSpaceDN/>
              <w:rPr>
                <w:sz w:val="19"/>
                <w:szCs w:val="19"/>
              </w:rPr>
            </w:pPr>
            <w:r w:rsidRPr="003E0551">
              <w:rPr>
                <w:sz w:val="19"/>
                <w:szCs w:val="19"/>
              </w:rPr>
              <w:lastRenderedPageBreak/>
              <w:t>Importe estimado del valor residual del bien</w:t>
            </w:r>
          </w:p>
        </w:tc>
        <w:tc>
          <w:tcPr>
            <w:tcW w:w="1340" w:type="dxa"/>
            <w:tcBorders>
              <w:top w:val="nil"/>
              <w:left w:val="nil"/>
              <w:bottom w:val="nil"/>
              <w:right w:val="single" w:sz="8" w:space="0" w:color="auto"/>
            </w:tcBorders>
            <w:shd w:val="clear" w:color="auto" w:fill="auto"/>
            <w:noWrap/>
            <w:vAlign w:val="center"/>
            <w:hideMark/>
          </w:tcPr>
          <w:p w14:paraId="36B5BD27" w14:textId="77777777" w:rsidR="00F25548" w:rsidRPr="003E0551" w:rsidRDefault="00F25548" w:rsidP="00F25548">
            <w:pPr>
              <w:widowControl/>
              <w:autoSpaceDE/>
              <w:autoSpaceDN/>
              <w:jc w:val="center"/>
              <w:rPr>
                <w:sz w:val="19"/>
                <w:szCs w:val="19"/>
              </w:rPr>
            </w:pPr>
            <w:r w:rsidRPr="003E0551">
              <w:rPr>
                <w:sz w:val="19"/>
                <w:szCs w:val="19"/>
              </w:rPr>
              <w:t> </w:t>
            </w:r>
          </w:p>
        </w:tc>
      </w:tr>
      <w:tr w:rsidR="00E50D0C" w:rsidRPr="00F25548" w14:paraId="401E4344" w14:textId="77777777" w:rsidTr="00CE5A8E">
        <w:trPr>
          <w:trHeight w:val="315"/>
          <w:jc w:val="center"/>
        </w:trPr>
        <w:tc>
          <w:tcPr>
            <w:tcW w:w="6260" w:type="dxa"/>
            <w:tcBorders>
              <w:top w:val="single" w:sz="4" w:space="0" w:color="auto"/>
              <w:left w:val="single" w:sz="8" w:space="0" w:color="auto"/>
              <w:bottom w:val="single" w:sz="8" w:space="0" w:color="auto"/>
              <w:right w:val="single" w:sz="4" w:space="0" w:color="000000"/>
            </w:tcBorders>
            <w:shd w:val="clear" w:color="auto" w:fill="auto"/>
            <w:vAlign w:val="center"/>
            <w:hideMark/>
          </w:tcPr>
          <w:p w14:paraId="5C69E2CB" w14:textId="77777777" w:rsidR="00E50D0C" w:rsidRPr="003E0551" w:rsidRDefault="00E50D0C" w:rsidP="00E50D0C">
            <w:pPr>
              <w:widowControl/>
              <w:autoSpaceDE/>
              <w:autoSpaceDN/>
              <w:rPr>
                <w:sz w:val="19"/>
                <w:szCs w:val="19"/>
              </w:rPr>
            </w:pPr>
            <w:r w:rsidRPr="003E0551">
              <w:rPr>
                <w:sz w:val="19"/>
                <w:szCs w:val="19"/>
              </w:rPr>
              <w:t>Prorroga  (sin IVA)</w:t>
            </w:r>
          </w:p>
        </w:tc>
        <w:tc>
          <w:tcPr>
            <w:tcW w:w="1340"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52E667A" w14:textId="5A06C431" w:rsidR="00E50D0C" w:rsidRPr="003E0551" w:rsidRDefault="00E50D0C" w:rsidP="00E50D0C">
            <w:pPr>
              <w:widowControl/>
              <w:autoSpaceDE/>
              <w:autoSpaceDN/>
              <w:jc w:val="center"/>
              <w:rPr>
                <w:sz w:val="19"/>
                <w:szCs w:val="19"/>
              </w:rPr>
            </w:pPr>
            <w:r w:rsidRPr="003E0551">
              <w:rPr>
                <w:rFonts w:ascii="Calibri" w:hAnsi="Calibri" w:cs="Calibri"/>
              </w:rPr>
              <w:t>115.000,00</w:t>
            </w:r>
          </w:p>
        </w:tc>
      </w:tr>
      <w:tr w:rsidR="00E50D0C" w:rsidRPr="00F25548" w14:paraId="1333181C" w14:textId="77777777" w:rsidTr="00CE5A8E">
        <w:trPr>
          <w:trHeight w:val="315"/>
          <w:jc w:val="center"/>
        </w:trPr>
        <w:tc>
          <w:tcPr>
            <w:tcW w:w="6260" w:type="dxa"/>
            <w:tcBorders>
              <w:top w:val="nil"/>
              <w:left w:val="single" w:sz="8" w:space="0" w:color="auto"/>
              <w:bottom w:val="single" w:sz="8" w:space="0" w:color="auto"/>
              <w:right w:val="single" w:sz="8" w:space="0" w:color="000000"/>
            </w:tcBorders>
            <w:shd w:val="clear" w:color="auto" w:fill="auto"/>
            <w:vAlign w:val="center"/>
            <w:hideMark/>
          </w:tcPr>
          <w:p w14:paraId="64076596" w14:textId="77777777" w:rsidR="00E50D0C" w:rsidRPr="003E0551" w:rsidRDefault="00E50D0C" w:rsidP="00E50D0C">
            <w:pPr>
              <w:widowControl/>
              <w:autoSpaceDE/>
              <w:autoSpaceDN/>
              <w:rPr>
                <w:b/>
                <w:sz w:val="19"/>
                <w:szCs w:val="19"/>
              </w:rPr>
            </w:pPr>
            <w:r w:rsidRPr="003E0551">
              <w:rPr>
                <w:b/>
                <w:sz w:val="19"/>
                <w:szCs w:val="19"/>
              </w:rPr>
              <w:t>TOTAL VALOR ESTIMADO</w:t>
            </w:r>
          </w:p>
        </w:tc>
        <w:tc>
          <w:tcPr>
            <w:tcW w:w="1340" w:type="dxa"/>
            <w:tcBorders>
              <w:top w:val="nil"/>
              <w:left w:val="single" w:sz="8" w:space="0" w:color="auto"/>
              <w:bottom w:val="single" w:sz="8" w:space="0" w:color="auto"/>
              <w:right w:val="single" w:sz="8" w:space="0" w:color="auto"/>
            </w:tcBorders>
            <w:shd w:val="clear" w:color="auto" w:fill="auto"/>
            <w:noWrap/>
            <w:vAlign w:val="center"/>
            <w:hideMark/>
          </w:tcPr>
          <w:p w14:paraId="0AD11C30" w14:textId="5CEA1D8C" w:rsidR="00E50D0C" w:rsidRPr="003E0551" w:rsidRDefault="00E50D0C" w:rsidP="00E50D0C">
            <w:pPr>
              <w:widowControl/>
              <w:autoSpaceDE/>
              <w:autoSpaceDN/>
              <w:jc w:val="center"/>
              <w:rPr>
                <w:b/>
                <w:sz w:val="19"/>
                <w:szCs w:val="19"/>
              </w:rPr>
            </w:pPr>
            <w:r w:rsidRPr="003E0551">
              <w:rPr>
                <w:rFonts w:ascii="Calibri" w:hAnsi="Calibri" w:cs="Calibri"/>
                <w:b/>
              </w:rPr>
              <w:t>253.000,00</w:t>
            </w:r>
          </w:p>
        </w:tc>
      </w:tr>
    </w:tbl>
    <w:p w14:paraId="2A30A644" w14:textId="77777777" w:rsidR="003956DB" w:rsidRDefault="003956DB">
      <w:pPr>
        <w:pStyle w:val="Textoindependiente"/>
        <w:rPr>
          <w:b/>
          <w:sz w:val="20"/>
        </w:rPr>
      </w:pPr>
    </w:p>
    <w:p w14:paraId="27674C1B" w14:textId="77777777" w:rsidR="003956DB" w:rsidRDefault="00DA20F7">
      <w:pPr>
        <w:pStyle w:val="Textoindependiente"/>
        <w:spacing w:before="11"/>
        <w:rPr>
          <w:b/>
          <w:sz w:val="13"/>
        </w:rPr>
      </w:pPr>
      <w:r>
        <w:pict w14:anchorId="7ABA8BF7">
          <v:rect id="_x0000_s1380" style="position:absolute;margin-left:55.2pt;margin-top:10.45pt;width:499.2pt;height:.5pt;z-index:-251657906;mso-wrap-distance-left:0;mso-wrap-distance-right:0;mso-position-horizontal-relative:page" fillcolor="black" stroked="f">
            <w10:wrap type="topAndBottom" anchorx="page"/>
          </v:rect>
        </w:pict>
      </w:r>
    </w:p>
    <w:p w14:paraId="57640729" w14:textId="77777777" w:rsidR="003956DB" w:rsidRDefault="0030256E">
      <w:pPr>
        <w:pStyle w:val="Ttulo4"/>
        <w:spacing w:line="224" w:lineRule="exact"/>
        <w:ind w:left="132"/>
      </w:pPr>
      <w:bookmarkStart w:id="8" w:name="_bookmark6"/>
      <w:bookmarkEnd w:id="8"/>
      <w:r>
        <w:t>5.-</w:t>
      </w:r>
      <w:r>
        <w:rPr>
          <w:spacing w:val="-2"/>
        </w:rPr>
        <w:t xml:space="preserve"> </w:t>
      </w:r>
      <w:r>
        <w:t>PRECIO</w:t>
      </w:r>
      <w:r>
        <w:rPr>
          <w:spacing w:val="-3"/>
        </w:rPr>
        <w:t xml:space="preserve"> </w:t>
      </w:r>
      <w:r>
        <w:t>Y</w:t>
      </w:r>
      <w:r>
        <w:rPr>
          <w:spacing w:val="-4"/>
        </w:rPr>
        <w:t xml:space="preserve"> </w:t>
      </w:r>
      <w:r>
        <w:t>PAGOS</w:t>
      </w:r>
    </w:p>
    <w:p w14:paraId="33738CA8" w14:textId="77777777" w:rsidR="003956DB" w:rsidRDefault="0030256E">
      <w:pPr>
        <w:spacing w:before="117"/>
        <w:ind w:left="416"/>
        <w:rPr>
          <w:b/>
          <w:sz w:val="19"/>
        </w:rPr>
      </w:pPr>
      <w:r>
        <w:rPr>
          <w:b/>
          <w:sz w:val="19"/>
        </w:rPr>
        <w:t>5.1.-</w:t>
      </w:r>
      <w:r>
        <w:rPr>
          <w:b/>
          <w:spacing w:val="-4"/>
          <w:sz w:val="19"/>
        </w:rPr>
        <w:t xml:space="preserve"> </w:t>
      </w:r>
      <w:r>
        <w:rPr>
          <w:b/>
          <w:sz w:val="19"/>
        </w:rPr>
        <w:t>Sistema</w:t>
      </w:r>
      <w:r>
        <w:rPr>
          <w:b/>
          <w:spacing w:val="-5"/>
          <w:sz w:val="19"/>
        </w:rPr>
        <w:t xml:space="preserve"> </w:t>
      </w:r>
      <w:r>
        <w:rPr>
          <w:b/>
          <w:sz w:val="19"/>
        </w:rPr>
        <w:t>de</w:t>
      </w:r>
      <w:r>
        <w:rPr>
          <w:b/>
          <w:spacing w:val="-4"/>
          <w:sz w:val="19"/>
        </w:rPr>
        <w:t xml:space="preserve"> </w:t>
      </w:r>
      <w:r>
        <w:rPr>
          <w:b/>
          <w:sz w:val="19"/>
        </w:rPr>
        <w:t>determinación</w:t>
      </w:r>
      <w:r>
        <w:rPr>
          <w:b/>
          <w:spacing w:val="-4"/>
          <w:sz w:val="19"/>
        </w:rPr>
        <w:t xml:space="preserve"> </w:t>
      </w:r>
      <w:r>
        <w:rPr>
          <w:b/>
          <w:sz w:val="19"/>
        </w:rPr>
        <w:t>del</w:t>
      </w:r>
      <w:r>
        <w:rPr>
          <w:b/>
          <w:spacing w:val="-5"/>
          <w:sz w:val="19"/>
        </w:rPr>
        <w:t xml:space="preserve"> </w:t>
      </w:r>
      <w:r>
        <w:rPr>
          <w:b/>
          <w:sz w:val="19"/>
        </w:rPr>
        <w:t>precio:</w:t>
      </w:r>
    </w:p>
    <w:p w14:paraId="72E7DDEC" w14:textId="1692D29E" w:rsidR="003956DB" w:rsidRPr="003E0551" w:rsidRDefault="0030256E" w:rsidP="00CE5A8E">
      <w:pPr>
        <w:pStyle w:val="Textoindependiente"/>
        <w:spacing w:before="119"/>
        <w:ind w:left="985"/>
      </w:pPr>
      <w:r>
        <w:t>Las</w:t>
      </w:r>
      <w:r>
        <w:rPr>
          <w:spacing w:val="-5"/>
        </w:rPr>
        <w:t xml:space="preserve"> </w:t>
      </w:r>
      <w:r>
        <w:t>ofertas</w:t>
      </w:r>
      <w:r>
        <w:rPr>
          <w:spacing w:val="-5"/>
        </w:rPr>
        <w:t xml:space="preserve"> </w:t>
      </w:r>
      <w:r>
        <w:t>que</w:t>
      </w:r>
      <w:r>
        <w:rPr>
          <w:spacing w:val="-5"/>
        </w:rPr>
        <w:t xml:space="preserve"> </w:t>
      </w:r>
      <w:r>
        <w:t>superen</w:t>
      </w:r>
      <w:r>
        <w:rPr>
          <w:spacing w:val="-2"/>
        </w:rPr>
        <w:t xml:space="preserve"> </w:t>
      </w:r>
      <w:r>
        <w:t>el</w:t>
      </w:r>
      <w:r>
        <w:rPr>
          <w:spacing w:val="-5"/>
        </w:rPr>
        <w:t xml:space="preserve"> </w:t>
      </w:r>
      <w:r>
        <w:t>presupuesto</w:t>
      </w:r>
      <w:r>
        <w:rPr>
          <w:spacing w:val="-4"/>
        </w:rPr>
        <w:t xml:space="preserve"> </w:t>
      </w:r>
      <w:r>
        <w:t>base</w:t>
      </w:r>
      <w:r>
        <w:rPr>
          <w:spacing w:val="-3"/>
        </w:rPr>
        <w:t xml:space="preserve"> </w:t>
      </w:r>
      <w:r>
        <w:t>de</w:t>
      </w:r>
      <w:r>
        <w:rPr>
          <w:spacing w:val="-3"/>
        </w:rPr>
        <w:t xml:space="preserve"> </w:t>
      </w:r>
      <w:r>
        <w:t>licitación</w:t>
      </w:r>
      <w:r>
        <w:rPr>
          <w:spacing w:val="-4"/>
        </w:rPr>
        <w:t xml:space="preserve"> </w:t>
      </w:r>
      <w:r>
        <w:t>(sin</w:t>
      </w:r>
      <w:r>
        <w:rPr>
          <w:spacing w:val="-3"/>
        </w:rPr>
        <w:t xml:space="preserve"> </w:t>
      </w:r>
      <w:r>
        <w:t>IVA)</w:t>
      </w:r>
      <w:r>
        <w:rPr>
          <w:spacing w:val="-4"/>
        </w:rPr>
        <w:t xml:space="preserve"> </w:t>
      </w:r>
      <w:r w:rsidRPr="00F25548">
        <w:t>que</w:t>
      </w:r>
      <w:r w:rsidRPr="00F25548">
        <w:rPr>
          <w:spacing w:val="-5"/>
        </w:rPr>
        <w:t xml:space="preserve"> </w:t>
      </w:r>
      <w:r w:rsidRPr="00F25548">
        <w:t>es</w:t>
      </w:r>
      <w:r w:rsidRPr="00F25548">
        <w:rPr>
          <w:spacing w:val="-3"/>
        </w:rPr>
        <w:t xml:space="preserve"> </w:t>
      </w:r>
      <w:r w:rsidRPr="00F25548">
        <w:t>de</w:t>
      </w:r>
      <w:r w:rsidRPr="00F25548">
        <w:rPr>
          <w:spacing w:val="-2"/>
        </w:rPr>
        <w:t xml:space="preserve"> </w:t>
      </w:r>
      <w:r w:rsidR="00CE5A8E" w:rsidRPr="003E0551">
        <w:t>115.000,00</w:t>
      </w:r>
      <w:r w:rsidR="000418F4" w:rsidRPr="003E0551">
        <w:t xml:space="preserve"> </w:t>
      </w:r>
      <w:r w:rsidR="003E0551" w:rsidRPr="003E0551">
        <w:t>euros</w:t>
      </w:r>
      <w:r w:rsidR="006464EB">
        <w:t xml:space="preserve"> serán </w:t>
      </w:r>
      <w:r w:rsidRPr="003E0551">
        <w:t>rechazadas.</w:t>
      </w:r>
    </w:p>
    <w:p w14:paraId="44399F38" w14:textId="77777777" w:rsidR="003956DB" w:rsidRDefault="0030256E">
      <w:pPr>
        <w:pStyle w:val="Textoindependiente"/>
        <w:spacing w:before="122"/>
        <w:ind w:left="985"/>
      </w:pPr>
      <w:r w:rsidRPr="003E0551">
        <w:t>Estos</w:t>
      </w:r>
      <w:r w:rsidRPr="003E0551">
        <w:rPr>
          <w:spacing w:val="2"/>
        </w:rPr>
        <w:t xml:space="preserve"> </w:t>
      </w:r>
      <w:r w:rsidRPr="003E0551">
        <w:t>precios</w:t>
      </w:r>
      <w:r w:rsidRPr="003E0551">
        <w:rPr>
          <w:spacing w:val="2"/>
        </w:rPr>
        <w:t xml:space="preserve"> </w:t>
      </w:r>
      <w:r w:rsidRPr="003E0551">
        <w:t>tienen</w:t>
      </w:r>
      <w:r w:rsidRPr="003E0551">
        <w:rPr>
          <w:spacing w:val="4"/>
        </w:rPr>
        <w:t xml:space="preserve"> </w:t>
      </w:r>
      <w:r w:rsidRPr="003E0551">
        <w:t>carácter</w:t>
      </w:r>
      <w:r w:rsidRPr="003E0551">
        <w:rPr>
          <w:spacing w:val="3"/>
        </w:rPr>
        <w:t xml:space="preserve"> </w:t>
      </w:r>
      <w:r w:rsidRPr="003E0551">
        <w:t>de</w:t>
      </w:r>
      <w:r w:rsidRPr="003E0551">
        <w:rPr>
          <w:spacing w:val="2"/>
        </w:rPr>
        <w:t xml:space="preserve"> </w:t>
      </w:r>
      <w:r w:rsidRPr="003E0551">
        <w:t>máximos,</w:t>
      </w:r>
      <w:r w:rsidRPr="003E0551">
        <w:rPr>
          <w:spacing w:val="3"/>
        </w:rPr>
        <w:t xml:space="preserve"> </w:t>
      </w:r>
      <w:r w:rsidRPr="003E0551">
        <w:t>en</w:t>
      </w:r>
      <w:r w:rsidRPr="003E0551">
        <w:rPr>
          <w:spacing w:val="5"/>
        </w:rPr>
        <w:t xml:space="preserve"> </w:t>
      </w:r>
      <w:r w:rsidRPr="003E0551">
        <w:t>consecuencia,</w:t>
      </w:r>
      <w:r w:rsidRPr="003E0551">
        <w:rPr>
          <w:spacing w:val="4"/>
        </w:rPr>
        <w:t xml:space="preserve"> </w:t>
      </w:r>
      <w:r w:rsidRPr="003E0551">
        <w:t>las</w:t>
      </w:r>
      <w:r w:rsidRPr="003E0551">
        <w:rPr>
          <w:spacing w:val="2"/>
        </w:rPr>
        <w:t xml:space="preserve"> </w:t>
      </w:r>
      <w:r w:rsidRPr="003E0551">
        <w:t>ofertas</w:t>
      </w:r>
      <w:r w:rsidRPr="003E0551">
        <w:rPr>
          <w:spacing w:val="4"/>
        </w:rPr>
        <w:t xml:space="preserve"> </w:t>
      </w:r>
      <w:r w:rsidRPr="003E0551">
        <w:t>que</w:t>
      </w:r>
      <w:r w:rsidRPr="003E0551">
        <w:rPr>
          <w:spacing w:val="2"/>
        </w:rPr>
        <w:t xml:space="preserve"> </w:t>
      </w:r>
      <w:r w:rsidRPr="003E0551">
        <w:t>los</w:t>
      </w:r>
      <w:r w:rsidRPr="003E0551">
        <w:rPr>
          <w:spacing w:val="4"/>
        </w:rPr>
        <w:t xml:space="preserve"> </w:t>
      </w:r>
      <w:r w:rsidRPr="003E0551">
        <w:t>superen</w:t>
      </w:r>
      <w:r>
        <w:rPr>
          <w:spacing w:val="3"/>
        </w:rPr>
        <w:t xml:space="preserve"> </w:t>
      </w:r>
      <w:r>
        <w:t>serán</w:t>
      </w:r>
      <w:r>
        <w:rPr>
          <w:spacing w:val="-63"/>
        </w:rPr>
        <w:t xml:space="preserve"> </w:t>
      </w:r>
      <w:r>
        <w:t>rechazadas.</w:t>
      </w:r>
    </w:p>
    <w:p w14:paraId="719E042D" w14:textId="2FC63C7F" w:rsidR="003956DB" w:rsidRPr="003E0551" w:rsidRDefault="0030256E">
      <w:pPr>
        <w:spacing w:before="119"/>
        <w:ind w:left="985" w:right="248" w:hanging="569"/>
        <w:jc w:val="both"/>
        <w:rPr>
          <w:sz w:val="19"/>
        </w:rPr>
      </w:pPr>
      <w:r>
        <w:rPr>
          <w:b/>
          <w:sz w:val="19"/>
        </w:rPr>
        <w:t xml:space="preserve">5.2.- Modalidad de pago del </w:t>
      </w:r>
      <w:r w:rsidRPr="003E0551">
        <w:rPr>
          <w:b/>
          <w:sz w:val="19"/>
        </w:rPr>
        <w:t xml:space="preserve">precio: </w:t>
      </w:r>
      <w:r w:rsidRPr="003E0551">
        <w:rPr>
          <w:sz w:val="19"/>
        </w:rPr>
        <w:t>pagos parciales que se efectuarán de acuerdo a la siguiente</w:t>
      </w:r>
      <w:r w:rsidRPr="003E0551">
        <w:rPr>
          <w:spacing w:val="1"/>
          <w:sz w:val="19"/>
        </w:rPr>
        <w:t xml:space="preserve"> </w:t>
      </w:r>
      <w:r w:rsidRPr="003E0551">
        <w:rPr>
          <w:sz w:val="19"/>
        </w:rPr>
        <w:t>periodicidad:</w:t>
      </w:r>
    </w:p>
    <w:p w14:paraId="37806811" w14:textId="77777777" w:rsidR="00963CE0" w:rsidRPr="003E0551" w:rsidRDefault="00963CE0" w:rsidP="00963CE0">
      <w:pPr>
        <w:spacing w:before="119"/>
        <w:ind w:left="1554" w:right="248" w:hanging="569"/>
        <w:jc w:val="both"/>
        <w:rPr>
          <w:sz w:val="19"/>
        </w:rPr>
      </w:pPr>
      <w:r w:rsidRPr="003E0551">
        <w:rPr>
          <w:sz w:val="19"/>
        </w:rPr>
        <w:t>1.</w:t>
      </w:r>
      <w:r w:rsidRPr="003E0551">
        <w:rPr>
          <w:sz w:val="19"/>
        </w:rPr>
        <w:tab/>
        <w:t>Primer pago del 15% a la entrega del Plan de Mejora de los talleres de cocina.</w:t>
      </w:r>
    </w:p>
    <w:p w14:paraId="54251E34" w14:textId="77777777" w:rsidR="00963CE0" w:rsidRPr="00CE5A8E" w:rsidRDefault="00963CE0" w:rsidP="00963CE0">
      <w:pPr>
        <w:spacing w:before="119"/>
        <w:ind w:left="1554" w:right="248" w:hanging="569"/>
        <w:jc w:val="both"/>
        <w:rPr>
          <w:sz w:val="19"/>
        </w:rPr>
      </w:pPr>
      <w:r w:rsidRPr="003E0551">
        <w:rPr>
          <w:sz w:val="19"/>
        </w:rPr>
        <w:t>2.</w:t>
      </w:r>
      <w:r w:rsidRPr="003E0551">
        <w:rPr>
          <w:sz w:val="19"/>
        </w:rPr>
        <w:tab/>
        <w:t>Segundo pago del 15% a la entrega</w:t>
      </w:r>
      <w:r w:rsidRPr="00CE5A8E">
        <w:rPr>
          <w:sz w:val="19"/>
        </w:rPr>
        <w:t xml:space="preserve"> del Manual APPCC de los talleres de cocina de los 3 CCPP y de la panadería de CP Araba.</w:t>
      </w:r>
    </w:p>
    <w:p w14:paraId="2F049C6A" w14:textId="77777777" w:rsidR="00963CE0" w:rsidRPr="00CE5A8E" w:rsidRDefault="00963CE0" w:rsidP="00963CE0">
      <w:pPr>
        <w:spacing w:before="119"/>
        <w:ind w:left="1554" w:right="248" w:hanging="569"/>
        <w:jc w:val="both"/>
        <w:rPr>
          <w:sz w:val="19"/>
        </w:rPr>
      </w:pPr>
      <w:r w:rsidRPr="00CE5A8E">
        <w:rPr>
          <w:sz w:val="19"/>
        </w:rPr>
        <w:t>3.</w:t>
      </w:r>
      <w:r w:rsidRPr="00CE5A8E">
        <w:rPr>
          <w:sz w:val="19"/>
        </w:rPr>
        <w:tab/>
        <w:t>Tercer pago del 15% a la entrega de la Propuesta Organizativa de los talleres de cocina.</w:t>
      </w:r>
    </w:p>
    <w:p w14:paraId="5EF15B15" w14:textId="77777777" w:rsidR="00963CE0" w:rsidRPr="00CE5A8E" w:rsidRDefault="00963CE0" w:rsidP="00963CE0">
      <w:pPr>
        <w:spacing w:before="119"/>
        <w:ind w:left="1554" w:right="248" w:hanging="569"/>
        <w:jc w:val="both"/>
        <w:rPr>
          <w:sz w:val="19"/>
        </w:rPr>
      </w:pPr>
      <w:r w:rsidRPr="00CE5A8E">
        <w:rPr>
          <w:sz w:val="19"/>
        </w:rPr>
        <w:t>4.</w:t>
      </w:r>
      <w:r w:rsidRPr="00CE5A8E">
        <w:rPr>
          <w:sz w:val="19"/>
        </w:rPr>
        <w:tab/>
        <w:t>Cuarto pago del 15% a la entrega del Informe Técnico Parcial a la finalización del 7º mes.</w:t>
      </w:r>
    </w:p>
    <w:p w14:paraId="6C4026E4" w14:textId="77777777" w:rsidR="00963CE0" w:rsidRPr="00CE5A8E" w:rsidRDefault="00963CE0" w:rsidP="00963CE0">
      <w:pPr>
        <w:spacing w:before="119"/>
        <w:ind w:left="1554" w:right="248" w:hanging="569"/>
        <w:jc w:val="both"/>
        <w:rPr>
          <w:sz w:val="19"/>
        </w:rPr>
      </w:pPr>
      <w:r w:rsidRPr="00CE5A8E">
        <w:rPr>
          <w:sz w:val="19"/>
        </w:rPr>
        <w:t>5.</w:t>
      </w:r>
      <w:r w:rsidRPr="00CE5A8E">
        <w:rPr>
          <w:sz w:val="19"/>
        </w:rPr>
        <w:tab/>
        <w:t>Quinto pago del 15% a la entrega del Informe Técnico Parcial a la finalización del 9º mes.</w:t>
      </w:r>
    </w:p>
    <w:p w14:paraId="30DF415F" w14:textId="7D8B9C4B" w:rsidR="00695E29" w:rsidRPr="00CE5A8E" w:rsidRDefault="00963CE0" w:rsidP="00CE5A8E">
      <w:pPr>
        <w:spacing w:before="119"/>
        <w:ind w:left="1554" w:right="248" w:hanging="569"/>
        <w:jc w:val="both"/>
        <w:rPr>
          <w:sz w:val="19"/>
        </w:rPr>
      </w:pPr>
      <w:r w:rsidRPr="00CE5A8E">
        <w:rPr>
          <w:sz w:val="19"/>
        </w:rPr>
        <w:t>6.</w:t>
      </w:r>
      <w:r w:rsidRPr="00CE5A8E">
        <w:rPr>
          <w:sz w:val="19"/>
        </w:rPr>
        <w:tab/>
        <w:t>Sexto pago del 25% a la entrega del Informe Final del Proceso de Organización de los talleres de cocina Actualizado, Valoración del Modelo de Acompañamiento y Evaluación Final de las personas internas trabajadoras en el taller.</w:t>
      </w:r>
    </w:p>
    <w:p w14:paraId="7FDBA99B" w14:textId="77777777" w:rsidR="003956DB" w:rsidRDefault="0030256E" w:rsidP="00695E29">
      <w:pPr>
        <w:pStyle w:val="Ttulo4"/>
        <w:spacing w:before="162"/>
        <w:rPr>
          <w:b w:val="0"/>
        </w:rPr>
      </w:pPr>
      <w:r w:rsidRPr="00CE5A8E">
        <w:t>5.3.-</w:t>
      </w:r>
      <w:r w:rsidRPr="00CE5A8E">
        <w:rPr>
          <w:spacing w:val="-4"/>
        </w:rPr>
        <w:t xml:space="preserve"> </w:t>
      </w:r>
      <w:r w:rsidRPr="00CE5A8E">
        <w:t>Existen</w:t>
      </w:r>
      <w:r w:rsidRPr="00CE5A8E">
        <w:rPr>
          <w:spacing w:val="-4"/>
        </w:rPr>
        <w:t xml:space="preserve"> </w:t>
      </w:r>
      <w:r w:rsidRPr="00CE5A8E">
        <w:t>operaciones</w:t>
      </w:r>
      <w:r w:rsidRPr="00CE5A8E">
        <w:rPr>
          <w:spacing w:val="-4"/>
        </w:rPr>
        <w:t xml:space="preserve"> </w:t>
      </w:r>
      <w:r w:rsidRPr="00CE5A8E">
        <w:t>preparatorias:</w:t>
      </w:r>
      <w:r w:rsidRPr="00CE5A8E">
        <w:rPr>
          <w:spacing w:val="-1"/>
        </w:rPr>
        <w:t xml:space="preserve"> </w:t>
      </w:r>
      <w:r w:rsidRPr="00CE5A8E">
        <w:rPr>
          <w:b w:val="0"/>
        </w:rPr>
        <w:t>no</w:t>
      </w:r>
    </w:p>
    <w:p w14:paraId="2906A62E" w14:textId="77777777" w:rsidR="003956DB" w:rsidRDefault="0030256E">
      <w:pPr>
        <w:spacing w:before="120"/>
        <w:ind w:left="416"/>
        <w:rPr>
          <w:sz w:val="19"/>
        </w:rPr>
      </w:pPr>
      <w:r>
        <w:rPr>
          <w:b/>
          <w:sz w:val="19"/>
        </w:rPr>
        <w:t>5.4.-</w:t>
      </w:r>
      <w:r>
        <w:rPr>
          <w:b/>
          <w:spacing w:val="2"/>
          <w:sz w:val="19"/>
        </w:rPr>
        <w:t xml:space="preserve"> </w:t>
      </w:r>
      <w:r>
        <w:rPr>
          <w:b/>
          <w:sz w:val="19"/>
        </w:rPr>
        <w:t>Revisión</w:t>
      </w:r>
      <w:r>
        <w:rPr>
          <w:b/>
          <w:spacing w:val="-3"/>
          <w:sz w:val="19"/>
        </w:rPr>
        <w:t xml:space="preserve"> </w:t>
      </w:r>
      <w:r>
        <w:rPr>
          <w:b/>
          <w:sz w:val="19"/>
        </w:rPr>
        <w:t>de</w:t>
      </w:r>
      <w:r>
        <w:rPr>
          <w:b/>
          <w:spacing w:val="-4"/>
          <w:sz w:val="19"/>
        </w:rPr>
        <w:t xml:space="preserve"> </w:t>
      </w:r>
      <w:r>
        <w:rPr>
          <w:b/>
          <w:sz w:val="19"/>
        </w:rPr>
        <w:t>precios:</w:t>
      </w:r>
      <w:r>
        <w:rPr>
          <w:b/>
          <w:spacing w:val="-1"/>
          <w:sz w:val="19"/>
        </w:rPr>
        <w:t xml:space="preserve"> </w:t>
      </w:r>
      <w:r>
        <w:rPr>
          <w:sz w:val="19"/>
        </w:rPr>
        <w:t>no.</w:t>
      </w:r>
    </w:p>
    <w:p w14:paraId="7F220AC0" w14:textId="77777777" w:rsidR="003956DB" w:rsidRPr="00D33BB6" w:rsidRDefault="0030256E">
      <w:pPr>
        <w:pStyle w:val="Textoindependiente"/>
        <w:spacing w:before="119"/>
        <w:ind w:left="985"/>
      </w:pPr>
      <w:r>
        <w:t>El</w:t>
      </w:r>
      <w:r>
        <w:rPr>
          <w:spacing w:val="-4"/>
        </w:rPr>
        <w:t xml:space="preserve"> </w:t>
      </w:r>
      <w:r>
        <w:t>precio</w:t>
      </w:r>
      <w:r>
        <w:rPr>
          <w:spacing w:val="-2"/>
        </w:rPr>
        <w:t xml:space="preserve"> </w:t>
      </w:r>
      <w:r>
        <w:t>revisado será</w:t>
      </w:r>
      <w:r>
        <w:rPr>
          <w:spacing w:val="-4"/>
        </w:rPr>
        <w:t xml:space="preserve"> </w:t>
      </w:r>
      <w:r>
        <w:t>el</w:t>
      </w:r>
      <w:r>
        <w:rPr>
          <w:spacing w:val="-1"/>
        </w:rPr>
        <w:t xml:space="preserve"> </w:t>
      </w:r>
      <w:r>
        <w:t>que</w:t>
      </w:r>
      <w:r>
        <w:rPr>
          <w:spacing w:val="-3"/>
        </w:rPr>
        <w:t xml:space="preserve"> </w:t>
      </w:r>
      <w:r>
        <w:t>resulte</w:t>
      </w:r>
      <w:r>
        <w:rPr>
          <w:spacing w:val="-2"/>
        </w:rPr>
        <w:t xml:space="preserve"> </w:t>
      </w:r>
      <w:r>
        <w:t>de la</w:t>
      </w:r>
      <w:r>
        <w:rPr>
          <w:spacing w:val="-4"/>
        </w:rPr>
        <w:t xml:space="preserve"> </w:t>
      </w:r>
      <w:r>
        <w:t>aplicación</w:t>
      </w:r>
      <w:r>
        <w:rPr>
          <w:spacing w:val="-2"/>
        </w:rPr>
        <w:t xml:space="preserve"> </w:t>
      </w:r>
      <w:r>
        <w:t>de</w:t>
      </w:r>
      <w:r>
        <w:rPr>
          <w:spacing w:val="-3"/>
        </w:rPr>
        <w:t xml:space="preserve"> </w:t>
      </w:r>
      <w:r>
        <w:t>la</w:t>
      </w:r>
      <w:r>
        <w:rPr>
          <w:spacing w:val="-4"/>
        </w:rPr>
        <w:t xml:space="preserve"> </w:t>
      </w:r>
      <w:r w:rsidRPr="00D33BB6">
        <w:t>siguiente fórmula:</w:t>
      </w:r>
    </w:p>
    <w:p w14:paraId="580351FF" w14:textId="77777777" w:rsidR="003956DB" w:rsidRDefault="0030256E">
      <w:pPr>
        <w:pStyle w:val="Ttulo4"/>
        <w:spacing w:before="120"/>
        <w:ind w:left="985" w:right="250" w:hanging="569"/>
        <w:jc w:val="both"/>
        <w:rPr>
          <w:b w:val="0"/>
        </w:rPr>
      </w:pPr>
      <w:r>
        <w:t>5.5.-</w:t>
      </w:r>
      <w:r>
        <w:rPr>
          <w:spacing w:val="1"/>
        </w:rPr>
        <w:t xml:space="preserve"> </w:t>
      </w:r>
      <w:r>
        <w:t>Cláusula</w:t>
      </w:r>
      <w:r>
        <w:rPr>
          <w:spacing w:val="-5"/>
        </w:rPr>
        <w:t xml:space="preserve"> </w:t>
      </w:r>
      <w:r>
        <w:t>de</w:t>
      </w:r>
      <w:r>
        <w:rPr>
          <w:spacing w:val="-6"/>
        </w:rPr>
        <w:t xml:space="preserve"> </w:t>
      </w:r>
      <w:r>
        <w:t>variación</w:t>
      </w:r>
      <w:r>
        <w:rPr>
          <w:spacing w:val="-4"/>
        </w:rPr>
        <w:t xml:space="preserve"> </w:t>
      </w:r>
      <w:r>
        <w:t>del</w:t>
      </w:r>
      <w:r>
        <w:rPr>
          <w:spacing w:val="-5"/>
        </w:rPr>
        <w:t xml:space="preserve"> </w:t>
      </w:r>
      <w:r>
        <w:t>precio</w:t>
      </w:r>
      <w:r>
        <w:rPr>
          <w:spacing w:val="-7"/>
        </w:rPr>
        <w:t xml:space="preserve"> </w:t>
      </w:r>
      <w:r>
        <w:t>en</w:t>
      </w:r>
      <w:r>
        <w:rPr>
          <w:spacing w:val="-6"/>
        </w:rPr>
        <w:t xml:space="preserve"> </w:t>
      </w:r>
      <w:r>
        <w:t>función</w:t>
      </w:r>
      <w:r>
        <w:rPr>
          <w:spacing w:val="-6"/>
        </w:rPr>
        <w:t xml:space="preserve"> </w:t>
      </w:r>
      <w:r>
        <w:t>del</w:t>
      </w:r>
      <w:r>
        <w:rPr>
          <w:spacing w:val="-6"/>
        </w:rPr>
        <w:t xml:space="preserve"> </w:t>
      </w:r>
      <w:r>
        <w:t>cumplimiento</w:t>
      </w:r>
      <w:r>
        <w:rPr>
          <w:spacing w:val="-6"/>
        </w:rPr>
        <w:t xml:space="preserve"> </w:t>
      </w:r>
      <w:r>
        <w:t>o</w:t>
      </w:r>
      <w:r>
        <w:rPr>
          <w:spacing w:val="-7"/>
        </w:rPr>
        <w:t xml:space="preserve"> </w:t>
      </w:r>
      <w:r>
        <w:t>del</w:t>
      </w:r>
      <w:r>
        <w:rPr>
          <w:spacing w:val="-5"/>
        </w:rPr>
        <w:t xml:space="preserve"> </w:t>
      </w:r>
      <w:r>
        <w:t>incumplimiento</w:t>
      </w:r>
      <w:r>
        <w:rPr>
          <w:spacing w:val="-7"/>
        </w:rPr>
        <w:t xml:space="preserve"> </w:t>
      </w:r>
      <w:r>
        <w:t>de</w:t>
      </w:r>
      <w:r>
        <w:rPr>
          <w:spacing w:val="-62"/>
        </w:rPr>
        <w:t xml:space="preserve"> </w:t>
      </w:r>
      <w:r>
        <w:t>determinados</w:t>
      </w:r>
      <w:r>
        <w:rPr>
          <w:spacing w:val="-2"/>
        </w:rPr>
        <w:t xml:space="preserve"> </w:t>
      </w:r>
      <w:r>
        <w:t>objetivos</w:t>
      </w:r>
      <w:r>
        <w:rPr>
          <w:spacing w:val="-1"/>
        </w:rPr>
        <w:t xml:space="preserve"> </w:t>
      </w:r>
      <w:r>
        <w:t>de</w:t>
      </w:r>
      <w:r>
        <w:rPr>
          <w:spacing w:val="-3"/>
        </w:rPr>
        <w:t xml:space="preserve"> </w:t>
      </w:r>
      <w:r>
        <w:t>plazos</w:t>
      </w:r>
      <w:r>
        <w:rPr>
          <w:spacing w:val="-1"/>
        </w:rPr>
        <w:t xml:space="preserve"> </w:t>
      </w:r>
      <w:r>
        <w:t>o de rendimiento:</w:t>
      </w:r>
      <w:r>
        <w:rPr>
          <w:spacing w:val="2"/>
        </w:rPr>
        <w:t xml:space="preserve"> </w:t>
      </w:r>
      <w:r>
        <w:rPr>
          <w:b w:val="0"/>
        </w:rPr>
        <w:t>no.</w:t>
      </w:r>
    </w:p>
    <w:p w14:paraId="126D935C" w14:textId="77777777" w:rsidR="003956DB" w:rsidRPr="00D0508A" w:rsidRDefault="000E7DF6" w:rsidP="00D0508A">
      <w:pPr>
        <w:pStyle w:val="Ttulo4"/>
        <w:spacing w:line="224" w:lineRule="exact"/>
        <w:ind w:left="132"/>
      </w:pPr>
      <w:r>
        <w:rPr>
          <w:noProof/>
          <w:lang w:val="eu-ES" w:eastAsia="eu-ES"/>
        </w:rPr>
        <mc:AlternateContent>
          <mc:Choice Requires="wps">
            <w:drawing>
              <wp:anchor distT="0" distB="0" distL="0" distR="0" simplePos="0" relativeHeight="251658705" behindDoc="1" locked="0" layoutInCell="1" allowOverlap="1">
                <wp:simplePos x="0" y="0"/>
                <wp:positionH relativeFrom="page">
                  <wp:posOffset>701040</wp:posOffset>
                </wp:positionH>
                <wp:positionV relativeFrom="paragraph">
                  <wp:posOffset>132715</wp:posOffset>
                </wp:positionV>
                <wp:extent cx="6339840" cy="6350"/>
                <wp:effectExtent l="0" t="0" r="0" b="0"/>
                <wp:wrapTopAndBottom/>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9C88D" id="Rectángulo 1" o:spid="_x0000_s1026" style="position:absolute;margin-left:55.2pt;margin-top:10.45pt;width:499.2pt;height:.5pt;z-index:-25165777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" fillcolor="black" stroked="f">
                <w10:wrap type="topAndBottom" anchorx="page"/>
              </v:rect>
            </w:pict>
          </mc:Fallback>
        </mc:AlternateContent>
      </w:r>
      <w:r w:rsidR="00DA20F7">
        <w:pict w14:anchorId="05BB7FCE">
          <v:rect id="_x0000_s1378" style="position:absolute;left:0;text-align:left;margin-left:55.2pt;margin-top:12pt;width:499.05pt;height:.5pt;z-index:-251657905;mso-wrap-distance-left:0;mso-wrap-distance-right:0;mso-position-horizontal-relative:page;mso-position-vertical-relative:text" fillcolor="black" stroked="f">
            <w10:wrap type="topAndBottom" anchorx="page"/>
          </v:rect>
        </w:pict>
      </w:r>
      <w:r w:rsidR="00DA20F7">
        <w:pict w14:anchorId="3F84ACCE">
          <v:rect id="_x0000_s1403" style="position:absolute;left:0;text-align:left;margin-left:55.2pt;margin-top:12pt;width:499.05pt;height:.5pt;z-index:-251658102;mso-wrap-distance-left:0;mso-wrap-distance-right:0;mso-position-horizontal-relative:page;mso-position-vertical-relative:text" fillcolor="black" stroked="f">
            <w10:wrap type="topAndBottom" anchorx="page"/>
          </v:rect>
        </w:pict>
      </w:r>
      <w:r w:rsidR="00D0508A">
        <w:t xml:space="preserve">6.- </w:t>
      </w:r>
      <w:r w:rsidR="0030256E" w:rsidRPr="00D0508A">
        <w:t>PRÓRROGAS</w:t>
      </w:r>
    </w:p>
    <w:p w14:paraId="22F17A31" w14:textId="77777777" w:rsidR="003956DB" w:rsidRPr="003E0551" w:rsidRDefault="0030256E">
      <w:pPr>
        <w:pStyle w:val="Ttulo4"/>
        <w:spacing w:before="100"/>
        <w:rPr>
          <w:b w:val="0"/>
        </w:rPr>
      </w:pPr>
      <w:r>
        <w:t>6.1.-</w:t>
      </w:r>
      <w:r>
        <w:rPr>
          <w:spacing w:val="-2"/>
        </w:rPr>
        <w:t xml:space="preserve"> </w:t>
      </w:r>
      <w:r>
        <w:t>Duración</w:t>
      </w:r>
      <w:r>
        <w:rPr>
          <w:spacing w:val="-3"/>
        </w:rPr>
        <w:t xml:space="preserve"> </w:t>
      </w:r>
      <w:r>
        <w:t>total o</w:t>
      </w:r>
      <w:r>
        <w:rPr>
          <w:spacing w:val="-1"/>
        </w:rPr>
        <w:t xml:space="preserve"> </w:t>
      </w:r>
      <w:r w:rsidRPr="003E0551">
        <w:t>plazo</w:t>
      </w:r>
      <w:r w:rsidRPr="003E0551">
        <w:rPr>
          <w:spacing w:val="-3"/>
        </w:rPr>
        <w:t xml:space="preserve"> </w:t>
      </w:r>
      <w:r w:rsidRPr="003E0551">
        <w:t>de</w:t>
      </w:r>
      <w:r w:rsidRPr="003E0551">
        <w:rPr>
          <w:spacing w:val="-2"/>
        </w:rPr>
        <w:t xml:space="preserve"> </w:t>
      </w:r>
      <w:r w:rsidRPr="003E0551">
        <w:t>ejecución</w:t>
      </w:r>
      <w:r w:rsidRPr="003E0551">
        <w:rPr>
          <w:spacing w:val="-1"/>
        </w:rPr>
        <w:t xml:space="preserve"> </w:t>
      </w:r>
      <w:r w:rsidRPr="003E0551">
        <w:t>total</w:t>
      </w:r>
      <w:r w:rsidRPr="003E0551">
        <w:rPr>
          <w:spacing w:val="-3"/>
        </w:rPr>
        <w:t xml:space="preserve"> </w:t>
      </w:r>
      <w:r w:rsidRPr="003E0551">
        <w:t>o</w:t>
      </w:r>
      <w:r w:rsidRPr="003E0551">
        <w:rPr>
          <w:spacing w:val="-2"/>
        </w:rPr>
        <w:t xml:space="preserve"> </w:t>
      </w:r>
      <w:r w:rsidRPr="003E0551">
        <w:t>fecha</w:t>
      </w:r>
      <w:r w:rsidRPr="003E0551">
        <w:rPr>
          <w:spacing w:val="-2"/>
        </w:rPr>
        <w:t xml:space="preserve"> </w:t>
      </w:r>
      <w:r w:rsidRPr="003E0551">
        <w:t>límite:</w:t>
      </w:r>
      <w:r w:rsidRPr="003E0551">
        <w:rPr>
          <w:spacing w:val="1"/>
        </w:rPr>
        <w:t xml:space="preserve"> </w:t>
      </w:r>
      <w:r w:rsidR="00A90FF0" w:rsidRPr="003E0551">
        <w:rPr>
          <w:b w:val="0"/>
        </w:rPr>
        <w:t xml:space="preserve">12 </w:t>
      </w:r>
      <w:r w:rsidRPr="003E0551">
        <w:rPr>
          <w:b w:val="0"/>
        </w:rPr>
        <w:t>meses</w:t>
      </w:r>
    </w:p>
    <w:p w14:paraId="24E97D0C" w14:textId="77777777" w:rsidR="003956DB" w:rsidRPr="003E0551" w:rsidRDefault="0030256E">
      <w:pPr>
        <w:spacing w:before="119"/>
        <w:ind w:left="985" w:hanging="569"/>
        <w:rPr>
          <w:sz w:val="19"/>
        </w:rPr>
      </w:pPr>
      <w:r w:rsidRPr="003E0551">
        <w:rPr>
          <w:b/>
          <w:sz w:val="19"/>
        </w:rPr>
        <w:t>6.2.-</w:t>
      </w:r>
      <w:r w:rsidRPr="003E0551">
        <w:rPr>
          <w:b/>
          <w:spacing w:val="-7"/>
          <w:sz w:val="19"/>
        </w:rPr>
        <w:t xml:space="preserve"> </w:t>
      </w:r>
      <w:r w:rsidRPr="003E0551">
        <w:rPr>
          <w:b/>
          <w:sz w:val="19"/>
        </w:rPr>
        <w:t>Fecha</w:t>
      </w:r>
      <w:r w:rsidRPr="003E0551">
        <w:rPr>
          <w:b/>
          <w:spacing w:val="-7"/>
          <w:sz w:val="19"/>
        </w:rPr>
        <w:t xml:space="preserve"> </w:t>
      </w:r>
      <w:r w:rsidRPr="003E0551">
        <w:rPr>
          <w:b/>
          <w:sz w:val="19"/>
        </w:rPr>
        <w:t>de</w:t>
      </w:r>
      <w:r w:rsidRPr="003E0551">
        <w:rPr>
          <w:b/>
          <w:spacing w:val="-9"/>
          <w:sz w:val="19"/>
        </w:rPr>
        <w:t xml:space="preserve"> </w:t>
      </w:r>
      <w:r w:rsidRPr="003E0551">
        <w:rPr>
          <w:b/>
          <w:sz w:val="19"/>
        </w:rPr>
        <w:t>inicio:</w:t>
      </w:r>
      <w:r w:rsidRPr="003E0551">
        <w:rPr>
          <w:b/>
          <w:spacing w:val="-6"/>
          <w:sz w:val="19"/>
        </w:rPr>
        <w:t xml:space="preserve"> </w:t>
      </w:r>
      <w:r w:rsidRPr="003E0551">
        <w:rPr>
          <w:sz w:val="19"/>
        </w:rPr>
        <w:t>el</w:t>
      </w:r>
      <w:r w:rsidRPr="003E0551">
        <w:rPr>
          <w:spacing w:val="-6"/>
          <w:sz w:val="19"/>
        </w:rPr>
        <w:t xml:space="preserve"> </w:t>
      </w:r>
      <w:r w:rsidR="007D2CFC" w:rsidRPr="003E0551">
        <w:rPr>
          <w:sz w:val="19"/>
        </w:rPr>
        <w:t>1 de junio</w:t>
      </w:r>
      <w:r w:rsidR="00926AD2" w:rsidRPr="003E0551">
        <w:rPr>
          <w:sz w:val="19"/>
        </w:rPr>
        <w:t xml:space="preserve"> de 2023</w:t>
      </w:r>
      <w:r w:rsidRPr="003E0551">
        <w:rPr>
          <w:spacing w:val="-7"/>
          <w:sz w:val="19"/>
        </w:rPr>
        <w:t xml:space="preserve"> </w:t>
      </w:r>
      <w:r w:rsidRPr="003E0551">
        <w:rPr>
          <w:sz w:val="19"/>
        </w:rPr>
        <w:t>o</w:t>
      </w:r>
      <w:r w:rsidRPr="003E0551">
        <w:rPr>
          <w:spacing w:val="-7"/>
          <w:sz w:val="19"/>
        </w:rPr>
        <w:t xml:space="preserve"> </w:t>
      </w:r>
      <w:r w:rsidRPr="003E0551">
        <w:rPr>
          <w:sz w:val="19"/>
        </w:rPr>
        <w:t>en</w:t>
      </w:r>
      <w:r w:rsidRPr="003E0551">
        <w:rPr>
          <w:spacing w:val="-10"/>
          <w:sz w:val="19"/>
        </w:rPr>
        <w:t xml:space="preserve"> </w:t>
      </w:r>
      <w:r w:rsidRPr="003E0551">
        <w:rPr>
          <w:sz w:val="19"/>
        </w:rPr>
        <w:t>su</w:t>
      </w:r>
      <w:r w:rsidRPr="003E0551">
        <w:rPr>
          <w:spacing w:val="-7"/>
          <w:sz w:val="19"/>
        </w:rPr>
        <w:t xml:space="preserve"> </w:t>
      </w:r>
      <w:r w:rsidRPr="003E0551">
        <w:rPr>
          <w:sz w:val="19"/>
        </w:rPr>
        <w:t>defecto</w:t>
      </w:r>
      <w:r w:rsidRPr="003E0551">
        <w:rPr>
          <w:spacing w:val="-7"/>
          <w:sz w:val="19"/>
        </w:rPr>
        <w:t xml:space="preserve"> </w:t>
      </w:r>
      <w:r w:rsidRPr="003E0551">
        <w:rPr>
          <w:sz w:val="19"/>
        </w:rPr>
        <w:t>al</w:t>
      </w:r>
      <w:r w:rsidRPr="003E0551">
        <w:rPr>
          <w:spacing w:val="-8"/>
          <w:sz w:val="19"/>
        </w:rPr>
        <w:t xml:space="preserve"> </w:t>
      </w:r>
      <w:r w:rsidRPr="003E0551">
        <w:rPr>
          <w:sz w:val="19"/>
        </w:rPr>
        <w:t>día</w:t>
      </w:r>
      <w:r w:rsidRPr="003E0551">
        <w:rPr>
          <w:spacing w:val="-8"/>
          <w:sz w:val="19"/>
        </w:rPr>
        <w:t xml:space="preserve"> </w:t>
      </w:r>
      <w:r w:rsidRPr="003E0551">
        <w:rPr>
          <w:sz w:val="19"/>
        </w:rPr>
        <w:t>siguiente</w:t>
      </w:r>
      <w:r w:rsidRPr="003E0551">
        <w:rPr>
          <w:spacing w:val="-8"/>
          <w:sz w:val="19"/>
        </w:rPr>
        <w:t xml:space="preserve"> </w:t>
      </w:r>
      <w:r w:rsidRPr="003E0551">
        <w:rPr>
          <w:sz w:val="19"/>
        </w:rPr>
        <w:t>a</w:t>
      </w:r>
      <w:r w:rsidRPr="003E0551">
        <w:rPr>
          <w:spacing w:val="-8"/>
          <w:sz w:val="19"/>
        </w:rPr>
        <w:t xml:space="preserve"> </w:t>
      </w:r>
      <w:r w:rsidRPr="003E0551">
        <w:rPr>
          <w:sz w:val="19"/>
        </w:rPr>
        <w:t>la</w:t>
      </w:r>
      <w:r w:rsidRPr="003E0551">
        <w:rPr>
          <w:spacing w:val="-8"/>
          <w:sz w:val="19"/>
        </w:rPr>
        <w:t xml:space="preserve"> </w:t>
      </w:r>
      <w:r w:rsidRPr="003E0551">
        <w:rPr>
          <w:sz w:val="19"/>
        </w:rPr>
        <w:t>fecha</w:t>
      </w:r>
      <w:r w:rsidRPr="003E0551">
        <w:rPr>
          <w:spacing w:val="-7"/>
          <w:sz w:val="19"/>
        </w:rPr>
        <w:t xml:space="preserve"> </w:t>
      </w:r>
      <w:r w:rsidRPr="003E0551">
        <w:rPr>
          <w:sz w:val="19"/>
        </w:rPr>
        <w:t>de</w:t>
      </w:r>
      <w:r w:rsidRPr="003E0551">
        <w:rPr>
          <w:spacing w:val="-8"/>
          <w:sz w:val="19"/>
        </w:rPr>
        <w:t xml:space="preserve"> </w:t>
      </w:r>
      <w:r w:rsidRPr="003E0551">
        <w:rPr>
          <w:sz w:val="19"/>
        </w:rPr>
        <w:t>formalización</w:t>
      </w:r>
      <w:r w:rsidRPr="003E0551">
        <w:rPr>
          <w:spacing w:val="-7"/>
          <w:sz w:val="19"/>
        </w:rPr>
        <w:t xml:space="preserve"> </w:t>
      </w:r>
      <w:r w:rsidRPr="003E0551">
        <w:rPr>
          <w:sz w:val="19"/>
        </w:rPr>
        <w:t>del</w:t>
      </w:r>
      <w:r w:rsidRPr="003E0551">
        <w:rPr>
          <w:spacing w:val="-64"/>
          <w:sz w:val="19"/>
        </w:rPr>
        <w:t xml:space="preserve"> </w:t>
      </w:r>
      <w:r w:rsidR="00926AD2" w:rsidRPr="003E0551">
        <w:rPr>
          <w:spacing w:val="-64"/>
          <w:sz w:val="19"/>
        </w:rPr>
        <w:t xml:space="preserve"> </w:t>
      </w:r>
      <w:r w:rsidR="00926AD2" w:rsidRPr="003E0551">
        <w:rPr>
          <w:sz w:val="19"/>
        </w:rPr>
        <w:t xml:space="preserve"> contrato.</w:t>
      </w:r>
    </w:p>
    <w:p w14:paraId="2C6F07A2" w14:textId="39431A8E" w:rsidR="003956DB" w:rsidRPr="003E0551" w:rsidRDefault="0030256E">
      <w:pPr>
        <w:pStyle w:val="Ttulo4"/>
        <w:spacing w:before="119"/>
        <w:rPr>
          <w:b w:val="0"/>
        </w:rPr>
      </w:pPr>
      <w:r w:rsidRPr="003E0551">
        <w:t>6.3.-</w:t>
      </w:r>
      <w:r w:rsidRPr="003E0551">
        <w:rPr>
          <w:spacing w:val="-4"/>
        </w:rPr>
        <w:t xml:space="preserve"> </w:t>
      </w:r>
      <w:r w:rsidRPr="003E0551">
        <w:t>Plazos</w:t>
      </w:r>
      <w:r w:rsidRPr="003E0551">
        <w:rPr>
          <w:spacing w:val="-4"/>
        </w:rPr>
        <w:t xml:space="preserve"> </w:t>
      </w:r>
      <w:r w:rsidRPr="003E0551">
        <w:t xml:space="preserve">parciales: </w:t>
      </w:r>
      <w:r w:rsidR="003E0551" w:rsidRPr="003E0551">
        <w:rPr>
          <w:b w:val="0"/>
        </w:rPr>
        <w:t>serán plazos pa</w:t>
      </w:r>
      <w:r w:rsidR="003E0551">
        <w:rPr>
          <w:b w:val="0"/>
        </w:rPr>
        <w:t xml:space="preserve">rciales </w:t>
      </w:r>
      <w:r w:rsidR="003E0551" w:rsidRPr="003E0551">
        <w:rPr>
          <w:b w:val="0"/>
        </w:rPr>
        <w:t xml:space="preserve">aquellos que están </w:t>
      </w:r>
      <w:r w:rsidR="003E0551">
        <w:rPr>
          <w:b w:val="0"/>
        </w:rPr>
        <w:t>indicados como</w:t>
      </w:r>
      <w:r w:rsidR="003E0551" w:rsidRPr="003E0551">
        <w:rPr>
          <w:b w:val="0"/>
        </w:rPr>
        <w:t xml:space="preserve"> fases y subfases determinadas en el proyecto</w:t>
      </w:r>
      <w:r w:rsidR="003E0551">
        <w:rPr>
          <w:b w:val="0"/>
        </w:rPr>
        <w:t xml:space="preserve"> y los entregables señalados en cada caso</w:t>
      </w:r>
    </w:p>
    <w:p w14:paraId="3A849643" w14:textId="77777777" w:rsidR="003956DB" w:rsidRDefault="0030256E">
      <w:pPr>
        <w:spacing w:before="122"/>
        <w:ind w:left="416"/>
        <w:rPr>
          <w:sz w:val="19"/>
        </w:rPr>
      </w:pPr>
      <w:r w:rsidRPr="003E0551">
        <w:rPr>
          <w:b/>
          <w:sz w:val="19"/>
        </w:rPr>
        <w:t>6.4.-</w:t>
      </w:r>
      <w:r w:rsidRPr="003E0551">
        <w:rPr>
          <w:b/>
          <w:spacing w:val="-3"/>
          <w:sz w:val="19"/>
        </w:rPr>
        <w:t xml:space="preserve"> </w:t>
      </w:r>
      <w:r w:rsidRPr="003E0551">
        <w:rPr>
          <w:b/>
          <w:sz w:val="19"/>
        </w:rPr>
        <w:t>Prórroga</w:t>
      </w:r>
      <w:r w:rsidRPr="003E0551">
        <w:rPr>
          <w:b/>
          <w:spacing w:val="-4"/>
          <w:sz w:val="19"/>
        </w:rPr>
        <w:t xml:space="preserve"> </w:t>
      </w:r>
      <w:r w:rsidRPr="003E0551">
        <w:rPr>
          <w:b/>
          <w:sz w:val="19"/>
        </w:rPr>
        <w:t>del</w:t>
      </w:r>
      <w:r w:rsidRPr="003E0551">
        <w:rPr>
          <w:b/>
          <w:spacing w:val="-1"/>
          <w:sz w:val="19"/>
        </w:rPr>
        <w:t xml:space="preserve"> </w:t>
      </w:r>
      <w:r w:rsidRPr="003E0551">
        <w:rPr>
          <w:b/>
          <w:sz w:val="19"/>
        </w:rPr>
        <w:t>contrato:</w:t>
      </w:r>
      <w:r w:rsidRPr="003E0551">
        <w:rPr>
          <w:b/>
          <w:spacing w:val="-2"/>
          <w:sz w:val="19"/>
        </w:rPr>
        <w:t xml:space="preserve"> </w:t>
      </w:r>
      <w:r w:rsidRPr="003E0551">
        <w:rPr>
          <w:sz w:val="19"/>
        </w:rPr>
        <w:t>si</w:t>
      </w:r>
      <w:r w:rsidR="00D0508A" w:rsidRPr="003E0551">
        <w:rPr>
          <w:sz w:val="19"/>
        </w:rPr>
        <w:t>, por</w:t>
      </w:r>
      <w:r w:rsidR="00D0508A" w:rsidRPr="00F25548">
        <w:rPr>
          <w:sz w:val="19"/>
        </w:rPr>
        <w:t xml:space="preserve"> un año</w:t>
      </w:r>
    </w:p>
    <w:p w14:paraId="0B855BF7" w14:textId="77777777" w:rsidR="003956DB" w:rsidRDefault="00DA20F7">
      <w:pPr>
        <w:pStyle w:val="Textoindependiente"/>
        <w:spacing w:before="5"/>
        <w:rPr>
          <w:sz w:val="16"/>
        </w:rPr>
      </w:pPr>
      <w:r>
        <w:pict w14:anchorId="1AE8D69A">
          <v:rect id="_x0000_s1377" style="position:absolute;margin-left:55.2pt;margin-top:11.95pt;width:499.05pt;height:.5pt;z-index:-251657904;mso-wrap-distance-left:0;mso-wrap-distance-right:0;mso-position-horizontal-relative:page" fillcolor="black" stroked="f">
            <w10:wrap type="topAndBottom" anchorx="page"/>
          </v:rect>
        </w:pict>
      </w:r>
      <w:r>
        <w:pict w14:anchorId="6232509A">
          <v:rect id="_x0000_s1404" style="position:absolute;margin-left:55.2pt;margin-top:11.95pt;width:499.05pt;height:.5pt;z-index:-251658101;mso-wrap-distance-left:0;mso-wrap-distance-right:0;mso-position-horizontal-relative:page" fillcolor="black" stroked="f">
            <w10:wrap type="topAndBottom" anchorx="page"/>
          </v:rect>
        </w:pict>
      </w:r>
    </w:p>
    <w:p w14:paraId="46A815AB" w14:textId="77777777" w:rsidR="003956DB" w:rsidRDefault="0030256E">
      <w:pPr>
        <w:pStyle w:val="Ttulo4"/>
        <w:ind w:left="132"/>
      </w:pPr>
      <w:bookmarkStart w:id="9" w:name="_bookmark7"/>
      <w:bookmarkEnd w:id="9"/>
      <w:r>
        <w:t>7.-</w:t>
      </w:r>
      <w:r>
        <w:rPr>
          <w:spacing w:val="-3"/>
        </w:rPr>
        <w:t xml:space="preserve"> </w:t>
      </w:r>
      <w:r>
        <w:t>GASTOS</w:t>
      </w:r>
      <w:r>
        <w:rPr>
          <w:spacing w:val="-4"/>
        </w:rPr>
        <w:t xml:space="preserve"> </w:t>
      </w:r>
      <w:r>
        <w:t>DE</w:t>
      </w:r>
      <w:r>
        <w:rPr>
          <w:spacing w:val="-2"/>
        </w:rPr>
        <w:t xml:space="preserve"> </w:t>
      </w:r>
      <w:r>
        <w:t>PUBLICIDAD</w:t>
      </w:r>
    </w:p>
    <w:p w14:paraId="395424A0" w14:textId="77777777" w:rsidR="003956DB" w:rsidRDefault="003956DB">
      <w:pPr>
        <w:pStyle w:val="Textoindependiente"/>
        <w:spacing w:before="11"/>
        <w:rPr>
          <w:b/>
          <w:sz w:val="10"/>
        </w:rPr>
      </w:pPr>
    </w:p>
    <w:p w14:paraId="6C0DF05B" w14:textId="77777777" w:rsidR="003956DB" w:rsidRDefault="0030256E">
      <w:pPr>
        <w:pStyle w:val="Textoindependiente"/>
        <w:spacing w:before="100"/>
        <w:ind w:left="130" w:right="8524"/>
        <w:jc w:val="center"/>
      </w:pPr>
      <w:r>
        <w:t>No</w:t>
      </w:r>
      <w:r>
        <w:rPr>
          <w:spacing w:val="-2"/>
        </w:rPr>
        <w:t xml:space="preserve"> </w:t>
      </w:r>
      <w:r>
        <w:t>existen.</w:t>
      </w:r>
    </w:p>
    <w:p w14:paraId="6DCAB1EA" w14:textId="77777777" w:rsidR="003956DB" w:rsidRDefault="00DA20F7">
      <w:pPr>
        <w:pStyle w:val="Textoindependiente"/>
        <w:spacing w:before="5"/>
        <w:rPr>
          <w:sz w:val="16"/>
        </w:rPr>
      </w:pPr>
      <w:r>
        <w:pict w14:anchorId="2B2EBCAE">
          <v:rect id="_x0000_s1376" style="position:absolute;margin-left:55.2pt;margin-top:11.95pt;width:499.05pt;height:.5pt;z-index:-251657903;mso-wrap-distance-left:0;mso-wrap-distance-right:0;mso-position-horizontal-relative:page" fillcolor="black" stroked="f">
            <w10:wrap type="topAndBottom" anchorx="page"/>
          </v:rect>
        </w:pict>
      </w:r>
      <w:r>
        <w:pict w14:anchorId="4DC46FD5">
          <v:rect id="_x0000_s1405" style="position:absolute;margin-left:55.2pt;margin-top:11.95pt;width:499.05pt;height:.5pt;z-index:-251658100;mso-wrap-distance-left:0;mso-wrap-distance-right:0;mso-position-horizontal-relative:page" fillcolor="black" stroked="f">
            <w10:wrap type="topAndBottom" anchorx="page"/>
          </v:rect>
        </w:pict>
      </w:r>
    </w:p>
    <w:p w14:paraId="5550FD54" w14:textId="77777777" w:rsidR="003956DB" w:rsidRDefault="0030256E">
      <w:pPr>
        <w:pStyle w:val="Ttulo4"/>
        <w:ind w:left="118" w:right="8524"/>
        <w:jc w:val="center"/>
      </w:pPr>
      <w:bookmarkStart w:id="10" w:name="_bookmark8"/>
      <w:bookmarkEnd w:id="10"/>
      <w:r>
        <w:t>8.-</w:t>
      </w:r>
      <w:r>
        <w:rPr>
          <w:spacing w:val="-8"/>
        </w:rPr>
        <w:t xml:space="preserve"> </w:t>
      </w:r>
      <w:r>
        <w:t>GARANTÍAS</w:t>
      </w:r>
    </w:p>
    <w:p w14:paraId="1F13687E" w14:textId="77777777" w:rsidR="003956DB" w:rsidRDefault="003956DB">
      <w:pPr>
        <w:pStyle w:val="Textoindependiente"/>
        <w:spacing w:before="9"/>
        <w:rPr>
          <w:b/>
          <w:sz w:val="10"/>
        </w:rPr>
      </w:pPr>
    </w:p>
    <w:p w14:paraId="469C6F9B" w14:textId="77777777" w:rsidR="003956DB" w:rsidRDefault="0030256E">
      <w:pPr>
        <w:spacing w:before="100"/>
        <w:ind w:left="416"/>
        <w:rPr>
          <w:sz w:val="19"/>
        </w:rPr>
      </w:pPr>
      <w:r>
        <w:rPr>
          <w:b/>
          <w:sz w:val="19"/>
        </w:rPr>
        <w:t>8.1.-</w:t>
      </w:r>
      <w:r>
        <w:rPr>
          <w:b/>
          <w:spacing w:val="-4"/>
          <w:sz w:val="19"/>
        </w:rPr>
        <w:t xml:space="preserve"> </w:t>
      </w:r>
      <w:r>
        <w:rPr>
          <w:b/>
          <w:sz w:val="19"/>
        </w:rPr>
        <w:t>Garantía</w:t>
      </w:r>
      <w:r>
        <w:rPr>
          <w:b/>
          <w:spacing w:val="-4"/>
          <w:sz w:val="19"/>
        </w:rPr>
        <w:t xml:space="preserve"> </w:t>
      </w:r>
      <w:r>
        <w:rPr>
          <w:b/>
          <w:sz w:val="19"/>
        </w:rPr>
        <w:t>provisional:</w:t>
      </w:r>
      <w:r>
        <w:rPr>
          <w:b/>
          <w:spacing w:val="-2"/>
          <w:sz w:val="19"/>
        </w:rPr>
        <w:t xml:space="preserve"> </w:t>
      </w:r>
      <w:r>
        <w:rPr>
          <w:sz w:val="19"/>
        </w:rPr>
        <w:t>no</w:t>
      </w:r>
    </w:p>
    <w:p w14:paraId="7A72723C" w14:textId="77777777" w:rsidR="003956DB" w:rsidRDefault="0030256E">
      <w:pPr>
        <w:pStyle w:val="Textoindependiente"/>
        <w:spacing w:before="122"/>
        <w:ind w:left="985" w:hanging="569"/>
      </w:pPr>
      <w:r>
        <w:rPr>
          <w:b/>
        </w:rPr>
        <w:t>8.2.-</w:t>
      </w:r>
      <w:r>
        <w:rPr>
          <w:b/>
          <w:spacing w:val="-11"/>
        </w:rPr>
        <w:t xml:space="preserve"> </w:t>
      </w:r>
      <w:r>
        <w:rPr>
          <w:b/>
        </w:rPr>
        <w:t>Garantía</w:t>
      </w:r>
      <w:r>
        <w:rPr>
          <w:b/>
          <w:spacing w:val="-10"/>
        </w:rPr>
        <w:t xml:space="preserve"> </w:t>
      </w:r>
      <w:r>
        <w:rPr>
          <w:b/>
        </w:rPr>
        <w:t>definitiva:</w:t>
      </w:r>
      <w:r>
        <w:rPr>
          <w:b/>
          <w:spacing w:val="-7"/>
        </w:rPr>
        <w:t xml:space="preserve"> </w:t>
      </w:r>
      <w:r>
        <w:t>sí,</w:t>
      </w:r>
      <w:r>
        <w:rPr>
          <w:spacing w:val="-10"/>
        </w:rPr>
        <w:t xml:space="preserve"> </w:t>
      </w:r>
      <w:r>
        <w:t>el</w:t>
      </w:r>
      <w:r>
        <w:rPr>
          <w:spacing w:val="-11"/>
        </w:rPr>
        <w:t xml:space="preserve"> </w:t>
      </w:r>
      <w:r>
        <w:t>adjudicatario</w:t>
      </w:r>
      <w:r>
        <w:rPr>
          <w:spacing w:val="-9"/>
        </w:rPr>
        <w:t xml:space="preserve"> </w:t>
      </w:r>
      <w:r>
        <w:t>constituirá</w:t>
      </w:r>
      <w:r>
        <w:rPr>
          <w:spacing w:val="-11"/>
        </w:rPr>
        <w:t xml:space="preserve"> </w:t>
      </w:r>
      <w:r>
        <w:t>una</w:t>
      </w:r>
      <w:r>
        <w:rPr>
          <w:spacing w:val="-8"/>
        </w:rPr>
        <w:t xml:space="preserve"> </w:t>
      </w:r>
      <w:r>
        <w:t>garantía</w:t>
      </w:r>
      <w:r>
        <w:rPr>
          <w:spacing w:val="-10"/>
        </w:rPr>
        <w:t xml:space="preserve"> </w:t>
      </w:r>
      <w:r>
        <w:t>definitiva</w:t>
      </w:r>
      <w:r>
        <w:rPr>
          <w:spacing w:val="-11"/>
        </w:rPr>
        <w:t xml:space="preserve"> </w:t>
      </w:r>
      <w:r>
        <w:t>de</w:t>
      </w:r>
      <w:r>
        <w:rPr>
          <w:spacing w:val="-9"/>
        </w:rPr>
        <w:t xml:space="preserve"> </w:t>
      </w:r>
      <w:r>
        <w:t>un</w:t>
      </w:r>
      <w:r>
        <w:rPr>
          <w:spacing w:val="-10"/>
        </w:rPr>
        <w:t xml:space="preserve"> </w:t>
      </w:r>
      <w:r>
        <w:t>5%</w:t>
      </w:r>
      <w:r>
        <w:rPr>
          <w:spacing w:val="-7"/>
        </w:rPr>
        <w:t xml:space="preserve"> </w:t>
      </w:r>
      <w:r>
        <w:t>del</w:t>
      </w:r>
      <w:r>
        <w:rPr>
          <w:spacing w:val="-9"/>
        </w:rPr>
        <w:t xml:space="preserve"> </w:t>
      </w:r>
      <w:r>
        <w:t>precio</w:t>
      </w:r>
      <w:r>
        <w:rPr>
          <w:spacing w:val="-64"/>
        </w:rPr>
        <w:t xml:space="preserve"> </w:t>
      </w:r>
      <w:r>
        <w:t>final</w:t>
      </w:r>
      <w:r>
        <w:rPr>
          <w:spacing w:val="-3"/>
        </w:rPr>
        <w:t xml:space="preserve"> </w:t>
      </w:r>
      <w:r>
        <w:t>ofertado, I.V.A excluido.</w:t>
      </w:r>
    </w:p>
    <w:p w14:paraId="13955B57" w14:textId="77777777" w:rsidR="003956DB" w:rsidRDefault="0030256E">
      <w:pPr>
        <w:pStyle w:val="Ttulo4"/>
        <w:spacing w:before="119"/>
        <w:rPr>
          <w:b w:val="0"/>
        </w:rPr>
      </w:pPr>
      <w:r>
        <w:t>8.3.-</w:t>
      </w:r>
      <w:r>
        <w:rPr>
          <w:spacing w:val="-5"/>
        </w:rPr>
        <w:t xml:space="preserve"> </w:t>
      </w:r>
      <w:r>
        <w:t>Garantía</w:t>
      </w:r>
      <w:r>
        <w:rPr>
          <w:spacing w:val="-6"/>
        </w:rPr>
        <w:t xml:space="preserve"> </w:t>
      </w:r>
      <w:r>
        <w:t>complementaria:</w:t>
      </w:r>
      <w:r>
        <w:rPr>
          <w:spacing w:val="-2"/>
        </w:rPr>
        <w:t xml:space="preserve"> </w:t>
      </w:r>
      <w:r>
        <w:rPr>
          <w:b w:val="0"/>
        </w:rPr>
        <w:t>no</w:t>
      </w:r>
    </w:p>
    <w:p w14:paraId="63DDCFAD" w14:textId="77777777" w:rsidR="003956DB" w:rsidRDefault="0030256E">
      <w:pPr>
        <w:spacing w:before="120"/>
        <w:ind w:left="416"/>
        <w:rPr>
          <w:sz w:val="19"/>
        </w:rPr>
      </w:pPr>
      <w:r>
        <w:rPr>
          <w:b/>
          <w:sz w:val="19"/>
        </w:rPr>
        <w:t>8.4.-</w:t>
      </w:r>
      <w:r>
        <w:rPr>
          <w:b/>
          <w:spacing w:val="-4"/>
          <w:sz w:val="19"/>
        </w:rPr>
        <w:t xml:space="preserve"> </w:t>
      </w:r>
      <w:r>
        <w:rPr>
          <w:b/>
          <w:sz w:val="19"/>
        </w:rPr>
        <w:t>Está</w:t>
      </w:r>
      <w:r>
        <w:rPr>
          <w:b/>
          <w:spacing w:val="-3"/>
          <w:sz w:val="19"/>
        </w:rPr>
        <w:t xml:space="preserve"> </w:t>
      </w:r>
      <w:r>
        <w:rPr>
          <w:b/>
          <w:sz w:val="19"/>
        </w:rPr>
        <w:t>permitido</w:t>
      </w:r>
      <w:r>
        <w:rPr>
          <w:b/>
          <w:spacing w:val="-2"/>
          <w:sz w:val="19"/>
        </w:rPr>
        <w:t xml:space="preserve"> </w:t>
      </w:r>
      <w:r>
        <w:rPr>
          <w:b/>
          <w:sz w:val="19"/>
        </w:rPr>
        <w:t>constituir</w:t>
      </w:r>
      <w:r>
        <w:rPr>
          <w:b/>
          <w:spacing w:val="-4"/>
          <w:sz w:val="19"/>
        </w:rPr>
        <w:t xml:space="preserve"> </w:t>
      </w:r>
      <w:r>
        <w:rPr>
          <w:b/>
          <w:sz w:val="19"/>
        </w:rPr>
        <w:t>las</w:t>
      </w:r>
      <w:r>
        <w:rPr>
          <w:b/>
          <w:spacing w:val="-3"/>
          <w:sz w:val="19"/>
        </w:rPr>
        <w:t xml:space="preserve"> </w:t>
      </w:r>
      <w:r>
        <w:rPr>
          <w:b/>
          <w:sz w:val="19"/>
        </w:rPr>
        <w:t>garantías</w:t>
      </w:r>
      <w:r>
        <w:rPr>
          <w:b/>
          <w:spacing w:val="-1"/>
          <w:sz w:val="19"/>
        </w:rPr>
        <w:t xml:space="preserve"> </w:t>
      </w:r>
      <w:r>
        <w:rPr>
          <w:b/>
          <w:sz w:val="19"/>
        </w:rPr>
        <w:t>mediante</w:t>
      </w:r>
      <w:r>
        <w:rPr>
          <w:b/>
          <w:spacing w:val="-5"/>
          <w:sz w:val="19"/>
        </w:rPr>
        <w:t xml:space="preserve"> </w:t>
      </w:r>
      <w:r>
        <w:rPr>
          <w:b/>
          <w:sz w:val="19"/>
        </w:rPr>
        <w:t>retención</w:t>
      </w:r>
      <w:r>
        <w:rPr>
          <w:b/>
          <w:spacing w:val="-3"/>
          <w:sz w:val="19"/>
        </w:rPr>
        <w:t xml:space="preserve"> </w:t>
      </w:r>
      <w:r>
        <w:rPr>
          <w:b/>
          <w:sz w:val="19"/>
        </w:rPr>
        <w:t>del</w:t>
      </w:r>
      <w:r>
        <w:rPr>
          <w:b/>
          <w:spacing w:val="-4"/>
          <w:sz w:val="19"/>
        </w:rPr>
        <w:t xml:space="preserve"> </w:t>
      </w:r>
      <w:r>
        <w:rPr>
          <w:b/>
          <w:sz w:val="19"/>
        </w:rPr>
        <w:t>precio</w:t>
      </w:r>
      <w:r>
        <w:rPr>
          <w:sz w:val="19"/>
        </w:rPr>
        <w:t>:</w:t>
      </w:r>
      <w:r>
        <w:rPr>
          <w:spacing w:val="-2"/>
          <w:sz w:val="19"/>
        </w:rPr>
        <w:t xml:space="preserve"> </w:t>
      </w:r>
      <w:r>
        <w:rPr>
          <w:sz w:val="19"/>
        </w:rPr>
        <w:t>no</w:t>
      </w:r>
    </w:p>
    <w:p w14:paraId="4F750D18" w14:textId="77777777" w:rsidR="003956DB" w:rsidRPr="00B0612F" w:rsidRDefault="0030256E">
      <w:pPr>
        <w:pStyle w:val="Ttulo4"/>
        <w:spacing w:before="122"/>
        <w:ind w:left="985" w:hanging="569"/>
        <w:rPr>
          <w:b w:val="0"/>
        </w:rPr>
      </w:pPr>
      <w:r>
        <w:t>8.5.- En el</w:t>
      </w:r>
      <w:r>
        <w:rPr>
          <w:spacing w:val="1"/>
        </w:rPr>
        <w:t xml:space="preserve"> </w:t>
      </w:r>
      <w:r>
        <w:t>supuesto</w:t>
      </w:r>
      <w:r>
        <w:rPr>
          <w:spacing w:val="1"/>
        </w:rPr>
        <w:t xml:space="preserve"> </w:t>
      </w:r>
      <w:r>
        <w:t>de recepción</w:t>
      </w:r>
      <w:r>
        <w:rPr>
          <w:spacing w:val="1"/>
        </w:rPr>
        <w:t xml:space="preserve"> </w:t>
      </w:r>
      <w:r>
        <w:t>parcial,</w:t>
      </w:r>
      <w:r>
        <w:rPr>
          <w:spacing w:val="1"/>
        </w:rPr>
        <w:t xml:space="preserve"> </w:t>
      </w:r>
      <w:r>
        <w:t>la contratista</w:t>
      </w:r>
      <w:r>
        <w:rPr>
          <w:spacing w:val="1"/>
        </w:rPr>
        <w:t xml:space="preserve"> </w:t>
      </w:r>
      <w:r>
        <w:t>podrá solicitar la</w:t>
      </w:r>
      <w:r>
        <w:rPr>
          <w:spacing w:val="1"/>
        </w:rPr>
        <w:t xml:space="preserve"> </w:t>
      </w:r>
      <w:r>
        <w:t>devolución</w:t>
      </w:r>
      <w:r>
        <w:rPr>
          <w:spacing w:val="1"/>
        </w:rPr>
        <w:t xml:space="preserve"> </w:t>
      </w:r>
      <w:r>
        <w:t>o</w:t>
      </w:r>
      <w:r>
        <w:rPr>
          <w:spacing w:val="-62"/>
        </w:rPr>
        <w:t xml:space="preserve"> </w:t>
      </w:r>
      <w:r w:rsidRPr="00B0612F">
        <w:t>cancelación de</w:t>
      </w:r>
      <w:r w:rsidRPr="00B0612F">
        <w:rPr>
          <w:spacing w:val="-2"/>
        </w:rPr>
        <w:t xml:space="preserve"> </w:t>
      </w:r>
      <w:r w:rsidRPr="00B0612F">
        <w:t>la</w:t>
      </w:r>
      <w:r w:rsidRPr="00B0612F">
        <w:rPr>
          <w:spacing w:val="1"/>
        </w:rPr>
        <w:t xml:space="preserve"> </w:t>
      </w:r>
      <w:r w:rsidRPr="00B0612F">
        <w:t>parte</w:t>
      </w:r>
      <w:r w:rsidRPr="00B0612F">
        <w:rPr>
          <w:spacing w:val="-2"/>
        </w:rPr>
        <w:t xml:space="preserve"> </w:t>
      </w:r>
      <w:r w:rsidRPr="00B0612F">
        <w:t>proporcional</w:t>
      </w:r>
      <w:r w:rsidRPr="00B0612F">
        <w:rPr>
          <w:spacing w:val="1"/>
        </w:rPr>
        <w:t xml:space="preserve"> </w:t>
      </w:r>
      <w:r w:rsidRPr="00B0612F">
        <w:t>de</w:t>
      </w:r>
      <w:r w:rsidRPr="00B0612F">
        <w:rPr>
          <w:spacing w:val="-2"/>
        </w:rPr>
        <w:t xml:space="preserve"> </w:t>
      </w:r>
      <w:r w:rsidRPr="00B0612F">
        <w:t>la</w:t>
      </w:r>
      <w:r w:rsidRPr="00B0612F">
        <w:rPr>
          <w:spacing w:val="1"/>
        </w:rPr>
        <w:t xml:space="preserve"> </w:t>
      </w:r>
      <w:r w:rsidRPr="00B0612F">
        <w:t>garantía:</w:t>
      </w:r>
      <w:r w:rsidRPr="00B0612F">
        <w:rPr>
          <w:spacing w:val="4"/>
        </w:rPr>
        <w:t xml:space="preserve"> </w:t>
      </w:r>
      <w:r w:rsidRPr="00B0612F">
        <w:rPr>
          <w:b w:val="0"/>
        </w:rPr>
        <w:t>no</w:t>
      </w:r>
    </w:p>
    <w:p w14:paraId="5884251D" w14:textId="77777777" w:rsidR="00B0612F" w:rsidRPr="00B0612F" w:rsidRDefault="0030256E" w:rsidP="00B0612F">
      <w:pPr>
        <w:spacing w:before="119"/>
        <w:ind w:left="985" w:hanging="569"/>
        <w:rPr>
          <w:b/>
          <w:spacing w:val="-6"/>
          <w:sz w:val="20"/>
          <w:szCs w:val="20"/>
          <w:lang w:val="eu-ES"/>
        </w:rPr>
      </w:pPr>
      <w:r w:rsidRPr="00B0612F">
        <w:rPr>
          <w:b/>
          <w:sz w:val="19"/>
        </w:rPr>
        <w:lastRenderedPageBreak/>
        <w:t>8.6.-</w:t>
      </w:r>
      <w:r w:rsidRPr="00B0612F">
        <w:rPr>
          <w:b/>
          <w:spacing w:val="-13"/>
          <w:sz w:val="19"/>
        </w:rPr>
        <w:t xml:space="preserve"> </w:t>
      </w:r>
      <w:r w:rsidRPr="00B0612F">
        <w:rPr>
          <w:b/>
          <w:sz w:val="19"/>
        </w:rPr>
        <w:t>Las</w:t>
      </w:r>
      <w:r w:rsidRPr="00B0612F">
        <w:rPr>
          <w:b/>
          <w:spacing w:val="-12"/>
          <w:sz w:val="19"/>
        </w:rPr>
        <w:t xml:space="preserve"> </w:t>
      </w:r>
      <w:r w:rsidRPr="00B0612F">
        <w:rPr>
          <w:b/>
          <w:sz w:val="19"/>
        </w:rPr>
        <w:t>garantías</w:t>
      </w:r>
      <w:r w:rsidRPr="00B0612F">
        <w:rPr>
          <w:b/>
          <w:spacing w:val="-12"/>
          <w:sz w:val="19"/>
        </w:rPr>
        <w:t xml:space="preserve"> </w:t>
      </w:r>
      <w:r w:rsidRPr="00B0612F">
        <w:rPr>
          <w:b/>
          <w:sz w:val="19"/>
        </w:rPr>
        <w:t>se</w:t>
      </w:r>
      <w:r w:rsidRPr="00B0612F">
        <w:rPr>
          <w:b/>
          <w:spacing w:val="-12"/>
          <w:sz w:val="19"/>
        </w:rPr>
        <w:t xml:space="preserve"> </w:t>
      </w:r>
      <w:r w:rsidRPr="00B0612F">
        <w:rPr>
          <w:b/>
          <w:sz w:val="19"/>
        </w:rPr>
        <w:t>constituirán</w:t>
      </w:r>
      <w:r w:rsidRPr="00B0612F">
        <w:rPr>
          <w:b/>
          <w:spacing w:val="-13"/>
          <w:sz w:val="19"/>
        </w:rPr>
        <w:t xml:space="preserve"> </w:t>
      </w:r>
      <w:r w:rsidRPr="00B0612F">
        <w:rPr>
          <w:b/>
          <w:sz w:val="19"/>
        </w:rPr>
        <w:t>a</w:t>
      </w:r>
      <w:r w:rsidRPr="00B0612F">
        <w:rPr>
          <w:b/>
          <w:spacing w:val="-9"/>
          <w:sz w:val="19"/>
        </w:rPr>
        <w:t xml:space="preserve"> </w:t>
      </w:r>
      <w:r w:rsidRPr="00B0612F">
        <w:rPr>
          <w:b/>
          <w:sz w:val="19"/>
        </w:rPr>
        <w:t>favor</w:t>
      </w:r>
      <w:r w:rsidRPr="00B0612F">
        <w:rPr>
          <w:b/>
          <w:spacing w:val="-12"/>
          <w:sz w:val="19"/>
        </w:rPr>
        <w:t xml:space="preserve"> </w:t>
      </w:r>
      <w:r w:rsidRPr="00B0612F">
        <w:rPr>
          <w:b/>
          <w:sz w:val="19"/>
        </w:rPr>
        <w:t>de:</w:t>
      </w:r>
      <w:r w:rsidRPr="00B0612F">
        <w:rPr>
          <w:b/>
          <w:spacing w:val="-6"/>
          <w:sz w:val="19"/>
        </w:rPr>
        <w:t xml:space="preserve"> </w:t>
      </w:r>
      <w:r w:rsidR="00B0612F" w:rsidRPr="00B0612F">
        <w:rPr>
          <w:b/>
          <w:spacing w:val="-6"/>
          <w:sz w:val="20"/>
          <w:szCs w:val="20"/>
          <w:lang w:val="eu-ES"/>
        </w:rPr>
        <w:t>DEPARTAMENTO DE IGUALDAD, JUSTICIA Y POLITICAS SOCIALES, A</w:t>
      </w:r>
      <w:r w:rsidR="00B0612F" w:rsidRPr="00B0612F">
        <w:rPr>
          <w:b/>
          <w:spacing w:val="-6"/>
          <w:sz w:val="20"/>
          <w:szCs w:val="20"/>
        </w:rPr>
        <w:t>UK</w:t>
      </w:r>
      <w:r w:rsidR="00B0612F">
        <w:rPr>
          <w:b/>
          <w:spacing w:val="-6"/>
          <w:sz w:val="20"/>
          <w:szCs w:val="20"/>
        </w:rPr>
        <w:t>ERAK-AGENCIA VASCA DE REINSERCIÓ</w:t>
      </w:r>
      <w:r w:rsidR="00B0612F" w:rsidRPr="00B0612F">
        <w:rPr>
          <w:b/>
          <w:spacing w:val="-6"/>
          <w:sz w:val="20"/>
          <w:szCs w:val="20"/>
        </w:rPr>
        <w:t xml:space="preserve">N SOCIAL N.I.F.: </w:t>
      </w:r>
      <w:r w:rsidR="00B0612F" w:rsidRPr="00B0612F">
        <w:rPr>
          <w:b/>
          <w:spacing w:val="-6"/>
          <w:sz w:val="20"/>
          <w:szCs w:val="20"/>
          <w:lang w:val="eu-ES"/>
        </w:rPr>
        <w:t>Q0100611C.</w:t>
      </w:r>
    </w:p>
    <w:p w14:paraId="6090A9BE" w14:textId="548787B4" w:rsidR="00B0612F" w:rsidRPr="00B0612F" w:rsidRDefault="00B0612F" w:rsidP="00B0612F">
      <w:pPr>
        <w:spacing w:before="119"/>
        <w:ind w:left="985" w:hanging="569"/>
        <w:rPr>
          <w:b/>
          <w:i/>
          <w:spacing w:val="-6"/>
          <w:sz w:val="19"/>
        </w:rPr>
      </w:pPr>
      <w:r w:rsidRPr="00B0612F">
        <w:rPr>
          <w:b/>
          <w:spacing w:val="-6"/>
          <w:sz w:val="19"/>
        </w:rPr>
        <w:t xml:space="preserve">Se deberá indicar: nº </w:t>
      </w:r>
      <w:r w:rsidRPr="00CC596F">
        <w:rPr>
          <w:b/>
          <w:spacing w:val="-6"/>
          <w:sz w:val="19"/>
        </w:rPr>
        <w:t>expediente (GEA/</w:t>
      </w:r>
      <w:r w:rsidR="00CC596F" w:rsidRPr="00CC596F">
        <w:rPr>
          <w:b/>
          <w:spacing w:val="-6"/>
          <w:sz w:val="19"/>
        </w:rPr>
        <w:t>009A</w:t>
      </w:r>
      <w:r w:rsidRPr="00CC596F">
        <w:rPr>
          <w:b/>
          <w:spacing w:val="-6"/>
          <w:sz w:val="19"/>
        </w:rPr>
        <w:t>/2023) y objeto del contrato</w:t>
      </w:r>
    </w:p>
    <w:p w14:paraId="28CCC08E" w14:textId="77777777" w:rsidR="003956DB" w:rsidRDefault="00DA20F7">
      <w:pPr>
        <w:pStyle w:val="Textoindependiente"/>
        <w:spacing w:before="4"/>
        <w:rPr>
          <w:b/>
          <w:sz w:val="16"/>
        </w:rPr>
      </w:pPr>
      <w:r>
        <w:pict w14:anchorId="2ECF38BF">
          <v:rect id="_x0000_s1375" style="position:absolute;margin-left:55.2pt;margin-top:11.9pt;width:499.05pt;height:.5pt;z-index:-251657902;mso-wrap-distance-left:0;mso-wrap-distance-right:0;mso-position-horizontal-relative:page" fillcolor="black" stroked="f">
            <w10:wrap type="topAndBottom" anchorx="page"/>
          </v:rect>
        </w:pict>
      </w:r>
      <w:r>
        <w:pict w14:anchorId="40D419AF">
          <v:rect id="_x0000_s1406" style="position:absolute;margin-left:55.2pt;margin-top:11.9pt;width:499.05pt;height:.5pt;z-index:-251658099;mso-wrap-distance-left:0;mso-wrap-distance-right:0;mso-position-horizontal-relative:page" fillcolor="black" stroked="f">
            <w10:wrap type="topAndBottom" anchorx="page"/>
          </v:rect>
        </w:pict>
      </w:r>
    </w:p>
    <w:p w14:paraId="778CD26F" w14:textId="77777777" w:rsidR="003956DB" w:rsidRDefault="0030256E">
      <w:pPr>
        <w:pStyle w:val="Ttulo4"/>
        <w:ind w:left="132"/>
      </w:pPr>
      <w:bookmarkStart w:id="11" w:name="_bookmark9"/>
      <w:bookmarkEnd w:id="11"/>
      <w:r>
        <w:t>9.-</w:t>
      </w:r>
      <w:r>
        <w:rPr>
          <w:spacing w:val="-10"/>
        </w:rPr>
        <w:t xml:space="preserve"> </w:t>
      </w:r>
      <w:r>
        <w:t>SEGUROS</w:t>
      </w:r>
    </w:p>
    <w:p w14:paraId="7071EBED" w14:textId="77777777" w:rsidR="003956DB" w:rsidRDefault="003956DB">
      <w:pPr>
        <w:pStyle w:val="Textoindependiente"/>
        <w:spacing w:before="11"/>
        <w:rPr>
          <w:b/>
          <w:sz w:val="10"/>
        </w:rPr>
      </w:pPr>
    </w:p>
    <w:p w14:paraId="5D74C9D3" w14:textId="77777777" w:rsidR="003956DB" w:rsidRDefault="0030256E">
      <w:pPr>
        <w:pStyle w:val="Textoindependiente"/>
        <w:spacing w:before="100"/>
        <w:ind w:left="416"/>
      </w:pPr>
      <w:r>
        <w:t>La</w:t>
      </w:r>
      <w:r>
        <w:rPr>
          <w:spacing w:val="-4"/>
        </w:rPr>
        <w:t xml:space="preserve"> </w:t>
      </w:r>
      <w:r>
        <w:t>contratista</w:t>
      </w:r>
      <w:r>
        <w:rPr>
          <w:spacing w:val="-3"/>
        </w:rPr>
        <w:t xml:space="preserve"> </w:t>
      </w:r>
      <w:r>
        <w:t>deberá tener</w:t>
      </w:r>
      <w:r>
        <w:rPr>
          <w:spacing w:val="-1"/>
        </w:rPr>
        <w:t xml:space="preserve"> </w:t>
      </w:r>
      <w:r>
        <w:t>los</w:t>
      </w:r>
      <w:r>
        <w:rPr>
          <w:spacing w:val="-2"/>
        </w:rPr>
        <w:t xml:space="preserve"> </w:t>
      </w:r>
      <w:r>
        <w:t>seguros</w:t>
      </w:r>
      <w:r>
        <w:rPr>
          <w:spacing w:val="-3"/>
        </w:rPr>
        <w:t xml:space="preserve"> </w:t>
      </w:r>
      <w:r>
        <w:t>obligatorios</w:t>
      </w:r>
      <w:r>
        <w:rPr>
          <w:spacing w:val="-2"/>
        </w:rPr>
        <w:t xml:space="preserve"> </w:t>
      </w:r>
      <w:r>
        <w:t>acorde</w:t>
      </w:r>
      <w:r>
        <w:rPr>
          <w:spacing w:val="-2"/>
        </w:rPr>
        <w:t xml:space="preserve"> </w:t>
      </w:r>
      <w:r>
        <w:t>con</w:t>
      </w:r>
      <w:r>
        <w:rPr>
          <w:spacing w:val="-2"/>
        </w:rPr>
        <w:t xml:space="preserve"> </w:t>
      </w:r>
      <w:r>
        <w:t>el</w:t>
      </w:r>
      <w:r>
        <w:rPr>
          <w:spacing w:val="-3"/>
        </w:rPr>
        <w:t xml:space="preserve"> </w:t>
      </w:r>
      <w:r>
        <w:t>objeto</w:t>
      </w:r>
      <w:r>
        <w:rPr>
          <w:spacing w:val="-3"/>
        </w:rPr>
        <w:t xml:space="preserve"> </w:t>
      </w:r>
      <w:r>
        <w:t>del</w:t>
      </w:r>
      <w:r>
        <w:rPr>
          <w:spacing w:val="-3"/>
        </w:rPr>
        <w:t xml:space="preserve"> </w:t>
      </w:r>
      <w:r>
        <w:t>contrato</w:t>
      </w:r>
    </w:p>
    <w:p w14:paraId="646F7EB0" w14:textId="77777777" w:rsidR="003956DB" w:rsidRDefault="00DA20F7">
      <w:pPr>
        <w:pStyle w:val="Textoindependiente"/>
        <w:spacing w:before="5"/>
        <w:rPr>
          <w:sz w:val="16"/>
        </w:rPr>
      </w:pPr>
      <w:r>
        <w:pict w14:anchorId="0963AE80">
          <v:rect id="_x0000_s1374" style="position:absolute;margin-left:55.2pt;margin-top:11.95pt;width:499.05pt;height:.5pt;z-index:-251657901;mso-wrap-distance-left:0;mso-wrap-distance-right:0;mso-position-horizontal-relative:page" fillcolor="black" stroked="f">
            <w10:wrap type="topAndBottom" anchorx="page"/>
          </v:rect>
        </w:pict>
      </w:r>
      <w:r>
        <w:pict w14:anchorId="31AB1FE3">
          <v:rect id="_x0000_s1407" style="position:absolute;margin-left:55.2pt;margin-top:11.95pt;width:499.05pt;height:.5pt;z-index:-251658098;mso-wrap-distance-left:0;mso-wrap-distance-right:0;mso-position-horizontal-relative:page" fillcolor="black" stroked="f">
            <w10:wrap type="topAndBottom" anchorx="page"/>
          </v:rect>
        </w:pict>
      </w:r>
    </w:p>
    <w:p w14:paraId="7204224D" w14:textId="77777777" w:rsidR="003956DB" w:rsidRPr="00F25548" w:rsidRDefault="0030256E">
      <w:pPr>
        <w:pStyle w:val="Ttulo4"/>
        <w:ind w:left="132"/>
      </w:pPr>
      <w:bookmarkStart w:id="12" w:name="_bookmark10"/>
      <w:bookmarkEnd w:id="12"/>
      <w:r w:rsidRPr="00F25548">
        <w:t>10.-</w:t>
      </w:r>
      <w:r w:rsidRPr="00F25548">
        <w:rPr>
          <w:spacing w:val="-6"/>
        </w:rPr>
        <w:t xml:space="preserve"> </w:t>
      </w:r>
      <w:r w:rsidRPr="00F25548">
        <w:t>INFORMACIÓN</w:t>
      </w:r>
      <w:r w:rsidRPr="00F25548">
        <w:rPr>
          <w:spacing w:val="-6"/>
        </w:rPr>
        <w:t xml:space="preserve"> </w:t>
      </w:r>
      <w:r w:rsidRPr="00F25548">
        <w:t>SOBRE</w:t>
      </w:r>
      <w:r w:rsidRPr="00F25548">
        <w:rPr>
          <w:spacing w:val="-5"/>
        </w:rPr>
        <w:t xml:space="preserve"> </w:t>
      </w:r>
      <w:r w:rsidRPr="00F25548">
        <w:t>SUBROGACIÓN</w:t>
      </w:r>
    </w:p>
    <w:p w14:paraId="23A4EA79" w14:textId="77777777" w:rsidR="003956DB" w:rsidRPr="00F25548" w:rsidRDefault="003956DB">
      <w:pPr>
        <w:pStyle w:val="Textoindependiente"/>
        <w:rPr>
          <w:b/>
          <w:sz w:val="11"/>
        </w:rPr>
      </w:pPr>
    </w:p>
    <w:p w14:paraId="08C3D93C" w14:textId="77777777" w:rsidR="003956DB" w:rsidRPr="00F25548" w:rsidRDefault="0030256E">
      <w:pPr>
        <w:pStyle w:val="Textoindependiente"/>
        <w:spacing w:before="99"/>
        <w:ind w:left="560"/>
      </w:pPr>
      <w:r w:rsidRPr="00F25548">
        <w:t>No</w:t>
      </w:r>
      <w:r w:rsidR="00F25548" w:rsidRPr="00F25548">
        <w:t xml:space="preserve"> </w:t>
      </w:r>
      <w:r w:rsidR="00F25548" w:rsidRPr="00F25548">
        <w:rPr>
          <w:spacing w:val="-3"/>
        </w:rPr>
        <w:t>procede</w:t>
      </w:r>
    </w:p>
    <w:p w14:paraId="5C718BE4" w14:textId="77777777" w:rsidR="003956DB" w:rsidRDefault="00DA20F7">
      <w:pPr>
        <w:pStyle w:val="Textoindependiente"/>
        <w:spacing w:before="5"/>
        <w:rPr>
          <w:sz w:val="16"/>
        </w:rPr>
      </w:pPr>
      <w:r>
        <w:pict w14:anchorId="5F0BCCCD">
          <v:rect id="_x0000_s1373" style="position:absolute;margin-left:55.2pt;margin-top:11.95pt;width:499.2pt;height:.5pt;z-index:-251657900;mso-wrap-distance-left:0;mso-wrap-distance-right:0;mso-position-horizontal-relative:page" fillcolor="black" stroked="f">
            <w10:wrap type="topAndBottom" anchorx="page"/>
          </v:rect>
        </w:pict>
      </w:r>
      <w:r>
        <w:pict w14:anchorId="5D935E22">
          <v:rect id="_x0000_s1408" style="position:absolute;margin-left:55.2pt;margin-top:11.95pt;width:499.2pt;height:.5pt;z-index:-251658097;mso-wrap-distance-left:0;mso-wrap-distance-right:0;mso-position-horizontal-relative:page" fillcolor="black" stroked="f">
            <w10:wrap type="topAndBottom" anchorx="page"/>
          </v:rect>
        </w:pict>
      </w:r>
    </w:p>
    <w:p w14:paraId="40590A2D" w14:textId="77777777" w:rsidR="003956DB" w:rsidRDefault="0030256E">
      <w:pPr>
        <w:pStyle w:val="Ttulo4"/>
        <w:ind w:left="132"/>
      </w:pPr>
      <w:bookmarkStart w:id="13" w:name="_bookmark11"/>
      <w:bookmarkEnd w:id="13"/>
      <w:r>
        <w:t>11.-</w:t>
      </w:r>
      <w:r>
        <w:rPr>
          <w:spacing w:val="-6"/>
        </w:rPr>
        <w:t xml:space="preserve"> </w:t>
      </w:r>
      <w:r>
        <w:t>CONDICIONES</w:t>
      </w:r>
      <w:r>
        <w:rPr>
          <w:spacing w:val="-6"/>
        </w:rPr>
        <w:t xml:space="preserve"> </w:t>
      </w:r>
      <w:r>
        <w:t>ESPECIALES</w:t>
      </w:r>
      <w:r>
        <w:rPr>
          <w:spacing w:val="-6"/>
        </w:rPr>
        <w:t xml:space="preserve"> </w:t>
      </w:r>
      <w:r>
        <w:t>DE</w:t>
      </w:r>
      <w:r>
        <w:rPr>
          <w:spacing w:val="-6"/>
        </w:rPr>
        <w:t xml:space="preserve"> </w:t>
      </w:r>
      <w:r>
        <w:t>EJECUCIÓN</w:t>
      </w:r>
    </w:p>
    <w:p w14:paraId="32E83086" w14:textId="77777777" w:rsidR="003956DB" w:rsidRDefault="0030256E">
      <w:pPr>
        <w:spacing w:before="113"/>
        <w:ind w:left="416"/>
        <w:rPr>
          <w:b/>
          <w:sz w:val="19"/>
        </w:rPr>
      </w:pPr>
      <w:r>
        <w:rPr>
          <w:b/>
          <w:sz w:val="19"/>
        </w:rPr>
        <w:t>11.1.-</w:t>
      </w:r>
      <w:r>
        <w:rPr>
          <w:b/>
          <w:spacing w:val="-3"/>
          <w:sz w:val="19"/>
        </w:rPr>
        <w:t xml:space="preserve"> </w:t>
      </w:r>
      <w:r>
        <w:rPr>
          <w:b/>
          <w:sz w:val="19"/>
        </w:rPr>
        <w:t>De</w:t>
      </w:r>
      <w:r>
        <w:rPr>
          <w:b/>
          <w:spacing w:val="-4"/>
          <w:sz w:val="19"/>
        </w:rPr>
        <w:t xml:space="preserve"> </w:t>
      </w:r>
      <w:r>
        <w:rPr>
          <w:b/>
          <w:sz w:val="19"/>
        </w:rPr>
        <w:t>tipo</w:t>
      </w:r>
      <w:r>
        <w:rPr>
          <w:b/>
          <w:spacing w:val="-2"/>
          <w:sz w:val="19"/>
        </w:rPr>
        <w:t xml:space="preserve"> </w:t>
      </w:r>
      <w:r>
        <w:rPr>
          <w:b/>
          <w:sz w:val="19"/>
        </w:rPr>
        <w:t>social o relativo</w:t>
      </w:r>
      <w:r>
        <w:rPr>
          <w:b/>
          <w:spacing w:val="-3"/>
          <w:sz w:val="19"/>
        </w:rPr>
        <w:t xml:space="preserve"> </w:t>
      </w:r>
      <w:r>
        <w:rPr>
          <w:b/>
          <w:sz w:val="19"/>
        </w:rPr>
        <w:t>al</w:t>
      </w:r>
      <w:r>
        <w:rPr>
          <w:b/>
          <w:spacing w:val="-2"/>
          <w:sz w:val="19"/>
        </w:rPr>
        <w:t xml:space="preserve"> </w:t>
      </w:r>
      <w:r>
        <w:rPr>
          <w:b/>
          <w:sz w:val="19"/>
        </w:rPr>
        <w:t>empleo:</w:t>
      </w:r>
    </w:p>
    <w:p w14:paraId="109A45CC" w14:textId="77777777" w:rsidR="003956DB" w:rsidRDefault="0030256E">
      <w:pPr>
        <w:pStyle w:val="Textoindependiente"/>
        <w:spacing w:before="119"/>
        <w:ind w:left="1551" w:right="255" w:hanging="852"/>
        <w:jc w:val="both"/>
      </w:pPr>
      <w:r>
        <w:rPr>
          <w:b/>
        </w:rPr>
        <w:t xml:space="preserve">11.1.1.- </w:t>
      </w:r>
      <w:r>
        <w:t>Las recogidas en la cláusula 28.2 de condiciones generales en cumplimiento de lo</w:t>
      </w:r>
      <w:r>
        <w:rPr>
          <w:spacing w:val="1"/>
        </w:rPr>
        <w:t xml:space="preserve"> </w:t>
      </w:r>
      <w:r>
        <w:t>dispuesto en el art. 7 de la Ley 3/2016, de 7 de abril, para la inclusión de determinadas</w:t>
      </w:r>
      <w:r>
        <w:rPr>
          <w:spacing w:val="1"/>
        </w:rPr>
        <w:t xml:space="preserve"> </w:t>
      </w:r>
      <w:r>
        <w:t>cláusulas</w:t>
      </w:r>
      <w:r>
        <w:rPr>
          <w:spacing w:val="-2"/>
        </w:rPr>
        <w:t xml:space="preserve"> </w:t>
      </w:r>
      <w:r>
        <w:t>sociales</w:t>
      </w:r>
      <w:r>
        <w:rPr>
          <w:spacing w:val="-1"/>
        </w:rPr>
        <w:t xml:space="preserve"> </w:t>
      </w:r>
      <w:r>
        <w:t>en</w:t>
      </w:r>
      <w:r>
        <w:rPr>
          <w:spacing w:val="2"/>
        </w:rPr>
        <w:t xml:space="preserve"> </w:t>
      </w:r>
      <w:r>
        <w:t>la</w:t>
      </w:r>
      <w:r>
        <w:rPr>
          <w:spacing w:val="-2"/>
        </w:rPr>
        <w:t xml:space="preserve"> </w:t>
      </w:r>
      <w:r>
        <w:t>contratación pública.</w:t>
      </w:r>
    </w:p>
    <w:p w14:paraId="097450AB" w14:textId="77777777" w:rsidR="003956DB" w:rsidRDefault="0030256E">
      <w:pPr>
        <w:pStyle w:val="Textoindependiente"/>
        <w:spacing w:before="121"/>
        <w:ind w:left="1551" w:right="249" w:hanging="852"/>
        <w:jc w:val="both"/>
      </w:pPr>
      <w:r>
        <w:rPr>
          <w:b/>
        </w:rPr>
        <w:t xml:space="preserve">11.1.2.- </w:t>
      </w:r>
      <w:r>
        <w:t>Para la igualdad de mujeres y hombres en cumplimiento del apartado VIII de la</w:t>
      </w:r>
      <w:r>
        <w:rPr>
          <w:spacing w:val="1"/>
        </w:rPr>
        <w:t xml:space="preserve"> </w:t>
      </w:r>
      <w:r>
        <w:t>Instrucción sobre incorporación de cláusulas para la igualdad retributiva de mujeres y</w:t>
      </w:r>
      <w:r>
        <w:rPr>
          <w:spacing w:val="1"/>
        </w:rPr>
        <w:t xml:space="preserve"> </w:t>
      </w:r>
      <w:r>
        <w:t>hombres y medidas contra la brecha salarial en la contratación pública, aprobada por el</w:t>
      </w:r>
      <w:r>
        <w:rPr>
          <w:spacing w:val="1"/>
        </w:rPr>
        <w:t xml:space="preserve"> </w:t>
      </w:r>
      <w:r>
        <w:t>Consejo de Gobierno en sesión de 5 de marzo de 2019 y publicada en el Boletín Oficial</w:t>
      </w:r>
      <w:r>
        <w:rPr>
          <w:spacing w:val="1"/>
        </w:rPr>
        <w:t xml:space="preserve"> </w:t>
      </w:r>
      <w:r>
        <w:t>del</w:t>
      </w:r>
      <w:r>
        <w:rPr>
          <w:spacing w:val="-3"/>
        </w:rPr>
        <w:t xml:space="preserve"> </w:t>
      </w:r>
      <w:r>
        <w:t>País</w:t>
      </w:r>
      <w:r>
        <w:rPr>
          <w:spacing w:val="-1"/>
        </w:rPr>
        <w:t xml:space="preserve"> </w:t>
      </w:r>
      <w:r>
        <w:t>Vasco nº</w:t>
      </w:r>
      <w:r>
        <w:rPr>
          <w:spacing w:val="2"/>
        </w:rPr>
        <w:t xml:space="preserve"> </w:t>
      </w:r>
      <w:r>
        <w:t>87, de</w:t>
      </w:r>
      <w:r>
        <w:rPr>
          <w:spacing w:val="1"/>
        </w:rPr>
        <w:t xml:space="preserve"> </w:t>
      </w:r>
      <w:r>
        <w:t>10</w:t>
      </w:r>
      <w:r>
        <w:rPr>
          <w:spacing w:val="-1"/>
        </w:rPr>
        <w:t xml:space="preserve"> </w:t>
      </w:r>
      <w:r>
        <w:t>de</w:t>
      </w:r>
      <w:r>
        <w:rPr>
          <w:spacing w:val="-1"/>
        </w:rPr>
        <w:t xml:space="preserve"> </w:t>
      </w:r>
      <w:r>
        <w:t>mayo de 2019:</w:t>
      </w:r>
    </w:p>
    <w:p w14:paraId="4E477461" w14:textId="77777777" w:rsidR="003956DB" w:rsidRDefault="0030256E">
      <w:pPr>
        <w:pStyle w:val="Ttulo4"/>
        <w:spacing w:before="120"/>
        <w:rPr>
          <w:b w:val="0"/>
        </w:rPr>
      </w:pPr>
      <w:r>
        <w:t>11.2.-</w:t>
      </w:r>
      <w:r>
        <w:rPr>
          <w:spacing w:val="-4"/>
        </w:rPr>
        <w:t xml:space="preserve"> </w:t>
      </w:r>
      <w:r>
        <w:t>De</w:t>
      </w:r>
      <w:r>
        <w:rPr>
          <w:spacing w:val="-5"/>
        </w:rPr>
        <w:t xml:space="preserve"> </w:t>
      </w:r>
      <w:r>
        <w:t>tipo</w:t>
      </w:r>
      <w:r>
        <w:rPr>
          <w:spacing w:val="-3"/>
        </w:rPr>
        <w:t xml:space="preserve"> </w:t>
      </w:r>
      <w:r>
        <w:t>medioambiental:</w:t>
      </w:r>
      <w:r>
        <w:rPr>
          <w:spacing w:val="-1"/>
        </w:rPr>
        <w:t xml:space="preserve"> </w:t>
      </w:r>
      <w:r>
        <w:rPr>
          <w:b w:val="0"/>
        </w:rPr>
        <w:t>no</w:t>
      </w:r>
    </w:p>
    <w:p w14:paraId="26489949" w14:textId="77777777" w:rsidR="003956DB" w:rsidRDefault="0030256E">
      <w:pPr>
        <w:spacing w:before="120"/>
        <w:ind w:left="416"/>
        <w:rPr>
          <w:sz w:val="19"/>
        </w:rPr>
      </w:pPr>
      <w:r>
        <w:rPr>
          <w:b/>
          <w:sz w:val="19"/>
        </w:rPr>
        <w:t>11.3.-</w:t>
      </w:r>
      <w:r>
        <w:rPr>
          <w:b/>
          <w:spacing w:val="-3"/>
          <w:sz w:val="19"/>
        </w:rPr>
        <w:t xml:space="preserve"> </w:t>
      </w:r>
      <w:r>
        <w:rPr>
          <w:b/>
          <w:sz w:val="19"/>
        </w:rPr>
        <w:t>De</w:t>
      </w:r>
      <w:r>
        <w:rPr>
          <w:b/>
          <w:spacing w:val="-4"/>
          <w:sz w:val="19"/>
        </w:rPr>
        <w:t xml:space="preserve"> </w:t>
      </w:r>
      <w:r>
        <w:rPr>
          <w:b/>
          <w:sz w:val="19"/>
        </w:rPr>
        <w:t>tipo</w:t>
      </w:r>
      <w:r>
        <w:rPr>
          <w:b/>
          <w:spacing w:val="-1"/>
          <w:sz w:val="19"/>
        </w:rPr>
        <w:t xml:space="preserve"> </w:t>
      </w:r>
      <w:r>
        <w:rPr>
          <w:b/>
          <w:sz w:val="19"/>
        </w:rPr>
        <w:t>ético:</w:t>
      </w:r>
      <w:r>
        <w:rPr>
          <w:b/>
          <w:spacing w:val="-2"/>
          <w:sz w:val="19"/>
        </w:rPr>
        <w:t xml:space="preserve"> </w:t>
      </w:r>
      <w:r>
        <w:rPr>
          <w:sz w:val="19"/>
        </w:rPr>
        <w:t>no</w:t>
      </w:r>
    </w:p>
    <w:p w14:paraId="4A2D5C83" w14:textId="77777777" w:rsidR="003956DB" w:rsidRDefault="0030256E">
      <w:pPr>
        <w:spacing w:before="120"/>
        <w:ind w:left="416"/>
        <w:rPr>
          <w:sz w:val="19"/>
        </w:rPr>
      </w:pPr>
      <w:r>
        <w:rPr>
          <w:b/>
          <w:sz w:val="19"/>
        </w:rPr>
        <w:t>11.4.-</w:t>
      </w:r>
      <w:r>
        <w:rPr>
          <w:b/>
          <w:spacing w:val="-3"/>
          <w:sz w:val="19"/>
        </w:rPr>
        <w:t xml:space="preserve"> </w:t>
      </w:r>
      <w:r>
        <w:rPr>
          <w:b/>
          <w:sz w:val="19"/>
        </w:rPr>
        <w:t>De</w:t>
      </w:r>
      <w:r>
        <w:rPr>
          <w:b/>
          <w:spacing w:val="-4"/>
          <w:sz w:val="19"/>
        </w:rPr>
        <w:t xml:space="preserve"> </w:t>
      </w:r>
      <w:r>
        <w:rPr>
          <w:b/>
          <w:sz w:val="19"/>
        </w:rPr>
        <w:t>tipo</w:t>
      </w:r>
      <w:r>
        <w:rPr>
          <w:b/>
          <w:spacing w:val="-3"/>
          <w:sz w:val="19"/>
        </w:rPr>
        <w:t xml:space="preserve"> </w:t>
      </w:r>
      <w:r>
        <w:rPr>
          <w:b/>
          <w:sz w:val="19"/>
        </w:rPr>
        <w:t>lingüístico:</w:t>
      </w:r>
      <w:r>
        <w:rPr>
          <w:b/>
          <w:spacing w:val="1"/>
          <w:sz w:val="19"/>
        </w:rPr>
        <w:t xml:space="preserve"> </w:t>
      </w:r>
      <w:r>
        <w:rPr>
          <w:sz w:val="19"/>
        </w:rPr>
        <w:t>las</w:t>
      </w:r>
      <w:r>
        <w:rPr>
          <w:spacing w:val="-3"/>
          <w:sz w:val="19"/>
        </w:rPr>
        <w:t xml:space="preserve"> </w:t>
      </w:r>
      <w:r>
        <w:rPr>
          <w:sz w:val="19"/>
        </w:rPr>
        <w:t>establecidas</w:t>
      </w:r>
      <w:r>
        <w:rPr>
          <w:spacing w:val="-3"/>
          <w:sz w:val="19"/>
        </w:rPr>
        <w:t xml:space="preserve"> </w:t>
      </w:r>
      <w:r>
        <w:rPr>
          <w:sz w:val="19"/>
        </w:rPr>
        <w:t>en</w:t>
      </w:r>
      <w:r>
        <w:rPr>
          <w:spacing w:val="-2"/>
          <w:sz w:val="19"/>
        </w:rPr>
        <w:t xml:space="preserve"> </w:t>
      </w:r>
      <w:r>
        <w:rPr>
          <w:sz w:val="19"/>
        </w:rPr>
        <w:t>la</w:t>
      </w:r>
      <w:r>
        <w:rPr>
          <w:spacing w:val="-1"/>
          <w:sz w:val="19"/>
        </w:rPr>
        <w:t xml:space="preserve"> </w:t>
      </w:r>
      <w:r>
        <w:rPr>
          <w:sz w:val="19"/>
        </w:rPr>
        <w:t>cláusula</w:t>
      </w:r>
      <w:r>
        <w:rPr>
          <w:spacing w:val="-4"/>
          <w:sz w:val="19"/>
        </w:rPr>
        <w:t xml:space="preserve"> </w:t>
      </w:r>
      <w:r>
        <w:rPr>
          <w:sz w:val="19"/>
        </w:rPr>
        <w:t>28.1</w:t>
      </w:r>
      <w:r>
        <w:rPr>
          <w:spacing w:val="-3"/>
          <w:sz w:val="19"/>
        </w:rPr>
        <w:t xml:space="preserve"> </w:t>
      </w:r>
      <w:r>
        <w:rPr>
          <w:sz w:val="19"/>
        </w:rPr>
        <w:t>de las</w:t>
      </w:r>
      <w:r>
        <w:rPr>
          <w:spacing w:val="-3"/>
          <w:sz w:val="19"/>
        </w:rPr>
        <w:t xml:space="preserve"> </w:t>
      </w:r>
      <w:r>
        <w:rPr>
          <w:sz w:val="19"/>
        </w:rPr>
        <w:t>condiciones</w:t>
      </w:r>
      <w:r>
        <w:rPr>
          <w:spacing w:val="-3"/>
          <w:sz w:val="19"/>
        </w:rPr>
        <w:t xml:space="preserve"> </w:t>
      </w:r>
      <w:r>
        <w:rPr>
          <w:sz w:val="19"/>
        </w:rPr>
        <w:t>generales.</w:t>
      </w:r>
    </w:p>
    <w:p w14:paraId="4942E302" w14:textId="77777777" w:rsidR="003956DB" w:rsidRDefault="0030256E">
      <w:pPr>
        <w:spacing w:before="121"/>
        <w:ind w:left="985" w:right="173" w:hanging="569"/>
        <w:rPr>
          <w:sz w:val="19"/>
        </w:rPr>
      </w:pPr>
      <w:r>
        <w:rPr>
          <w:b/>
          <w:sz w:val="19"/>
        </w:rPr>
        <w:t>11.5.- En materia de protección de datos</w:t>
      </w:r>
      <w:r>
        <w:rPr>
          <w:sz w:val="19"/>
        </w:rPr>
        <w:t>:</w:t>
      </w:r>
      <w:r>
        <w:rPr>
          <w:spacing w:val="1"/>
          <w:sz w:val="19"/>
        </w:rPr>
        <w:t xml:space="preserve"> </w:t>
      </w:r>
      <w:r>
        <w:rPr>
          <w:sz w:val="19"/>
        </w:rPr>
        <w:t>las establecidas en</w:t>
      </w:r>
      <w:r>
        <w:rPr>
          <w:spacing w:val="1"/>
          <w:sz w:val="19"/>
        </w:rPr>
        <w:t xml:space="preserve"> </w:t>
      </w:r>
      <w:r>
        <w:rPr>
          <w:sz w:val="19"/>
        </w:rPr>
        <w:t>la</w:t>
      </w:r>
      <w:r>
        <w:rPr>
          <w:spacing w:val="1"/>
          <w:sz w:val="19"/>
        </w:rPr>
        <w:t xml:space="preserve"> </w:t>
      </w:r>
      <w:r>
        <w:rPr>
          <w:sz w:val="19"/>
        </w:rPr>
        <w:t>cláusula 28.4</w:t>
      </w:r>
      <w:r>
        <w:rPr>
          <w:spacing w:val="1"/>
          <w:sz w:val="19"/>
        </w:rPr>
        <w:t xml:space="preserve"> </w:t>
      </w:r>
      <w:r>
        <w:rPr>
          <w:sz w:val="19"/>
        </w:rPr>
        <w:t>de condiciones</w:t>
      </w:r>
      <w:r>
        <w:rPr>
          <w:spacing w:val="-64"/>
          <w:sz w:val="19"/>
        </w:rPr>
        <w:t xml:space="preserve"> </w:t>
      </w:r>
      <w:r>
        <w:rPr>
          <w:sz w:val="19"/>
        </w:rPr>
        <w:t>generales.</w:t>
      </w:r>
    </w:p>
    <w:p w14:paraId="260BA044" w14:textId="77777777" w:rsidR="003956DB" w:rsidRDefault="0030256E">
      <w:pPr>
        <w:pStyle w:val="Ttulo4"/>
        <w:spacing w:before="119"/>
        <w:rPr>
          <w:b w:val="0"/>
        </w:rPr>
      </w:pPr>
      <w:r>
        <w:t>11.6.-</w:t>
      </w:r>
      <w:r>
        <w:rPr>
          <w:spacing w:val="-4"/>
        </w:rPr>
        <w:t xml:space="preserve"> </w:t>
      </w:r>
      <w:r>
        <w:t>En</w:t>
      </w:r>
      <w:r>
        <w:rPr>
          <w:spacing w:val="-4"/>
        </w:rPr>
        <w:t xml:space="preserve"> </w:t>
      </w:r>
      <w:r>
        <w:t>materia</w:t>
      </w:r>
      <w:r>
        <w:rPr>
          <w:spacing w:val="-1"/>
        </w:rPr>
        <w:t xml:space="preserve"> </w:t>
      </w:r>
      <w:r>
        <w:t>de</w:t>
      </w:r>
      <w:r>
        <w:rPr>
          <w:spacing w:val="-4"/>
        </w:rPr>
        <w:t xml:space="preserve"> </w:t>
      </w:r>
      <w:r>
        <w:t>innovación:</w:t>
      </w:r>
      <w:r>
        <w:rPr>
          <w:spacing w:val="1"/>
        </w:rPr>
        <w:t xml:space="preserve"> </w:t>
      </w:r>
      <w:r>
        <w:rPr>
          <w:b w:val="0"/>
        </w:rPr>
        <w:t>no</w:t>
      </w:r>
    </w:p>
    <w:p w14:paraId="271010B2" w14:textId="77777777" w:rsidR="003956DB" w:rsidRDefault="0030256E">
      <w:pPr>
        <w:spacing w:before="120"/>
        <w:ind w:left="416"/>
        <w:rPr>
          <w:sz w:val="19"/>
        </w:rPr>
      </w:pPr>
      <w:r>
        <w:rPr>
          <w:b/>
          <w:sz w:val="19"/>
        </w:rPr>
        <w:t>11.7.-</w:t>
      </w:r>
      <w:r>
        <w:rPr>
          <w:b/>
          <w:spacing w:val="-4"/>
          <w:sz w:val="19"/>
        </w:rPr>
        <w:t xml:space="preserve"> </w:t>
      </w:r>
      <w:r>
        <w:rPr>
          <w:b/>
          <w:sz w:val="19"/>
        </w:rPr>
        <w:t>Otras:</w:t>
      </w:r>
      <w:r>
        <w:rPr>
          <w:b/>
          <w:spacing w:val="-3"/>
          <w:sz w:val="19"/>
        </w:rPr>
        <w:t xml:space="preserve"> </w:t>
      </w:r>
      <w:r>
        <w:rPr>
          <w:sz w:val="19"/>
        </w:rPr>
        <w:t>no</w:t>
      </w:r>
    </w:p>
    <w:p w14:paraId="2E5D34C9" w14:textId="77777777" w:rsidR="003956DB" w:rsidRDefault="0030256E">
      <w:pPr>
        <w:pStyle w:val="Ttulo4"/>
        <w:spacing w:before="119"/>
      </w:pPr>
      <w:r>
        <w:t>Las</w:t>
      </w:r>
      <w:r>
        <w:rPr>
          <w:spacing w:val="-4"/>
        </w:rPr>
        <w:t xml:space="preserve"> </w:t>
      </w:r>
      <w:r>
        <w:t>condiciones</w:t>
      </w:r>
      <w:r>
        <w:rPr>
          <w:spacing w:val="-2"/>
        </w:rPr>
        <w:t xml:space="preserve"> </w:t>
      </w:r>
      <w:r>
        <w:t>especiales</w:t>
      </w:r>
      <w:r>
        <w:rPr>
          <w:spacing w:val="-5"/>
        </w:rPr>
        <w:t xml:space="preserve"> </w:t>
      </w:r>
      <w:r>
        <w:t>de</w:t>
      </w:r>
      <w:r>
        <w:rPr>
          <w:spacing w:val="-4"/>
        </w:rPr>
        <w:t xml:space="preserve"> </w:t>
      </w:r>
      <w:r>
        <w:t>ejecución</w:t>
      </w:r>
      <w:r>
        <w:rPr>
          <w:spacing w:val="-5"/>
        </w:rPr>
        <w:t xml:space="preserve"> </w:t>
      </w:r>
      <w:r>
        <w:t>serán</w:t>
      </w:r>
      <w:r>
        <w:rPr>
          <w:spacing w:val="-4"/>
        </w:rPr>
        <w:t xml:space="preserve"> </w:t>
      </w:r>
      <w:r>
        <w:t>exigidas</w:t>
      </w:r>
      <w:r>
        <w:rPr>
          <w:spacing w:val="-5"/>
        </w:rPr>
        <w:t xml:space="preserve"> </w:t>
      </w:r>
      <w:r>
        <w:t xml:space="preserve">a </w:t>
      </w:r>
      <w:r>
        <w:rPr>
          <w:u w:val="single"/>
        </w:rPr>
        <w:t>todas</w:t>
      </w:r>
      <w:r>
        <w:rPr>
          <w:spacing w:val="-5"/>
          <w:u w:val="single"/>
        </w:rPr>
        <w:t xml:space="preserve"> </w:t>
      </w:r>
      <w:r>
        <w:rPr>
          <w:u w:val="single"/>
        </w:rPr>
        <w:t>las</w:t>
      </w:r>
      <w:r>
        <w:rPr>
          <w:spacing w:val="-2"/>
          <w:u w:val="single"/>
        </w:rPr>
        <w:t xml:space="preserve"> </w:t>
      </w:r>
      <w:r>
        <w:rPr>
          <w:u w:val="single"/>
        </w:rPr>
        <w:t>subcontratistas.</w:t>
      </w:r>
    </w:p>
    <w:p w14:paraId="48BEDEBB" w14:textId="77777777" w:rsidR="003956DB" w:rsidRDefault="0030256E" w:rsidP="00D0508A">
      <w:pPr>
        <w:pStyle w:val="Textoindependiente"/>
        <w:spacing w:before="122"/>
        <w:ind w:left="416"/>
        <w:rPr>
          <w:sz w:val="20"/>
        </w:rPr>
      </w:pPr>
      <w:r>
        <w:t>El</w:t>
      </w:r>
      <w:r>
        <w:rPr>
          <w:spacing w:val="49"/>
        </w:rPr>
        <w:t xml:space="preserve"> </w:t>
      </w:r>
      <w:r>
        <w:t>incumplimiento</w:t>
      </w:r>
      <w:r>
        <w:rPr>
          <w:spacing w:val="50"/>
        </w:rPr>
        <w:t xml:space="preserve"> </w:t>
      </w:r>
      <w:r>
        <w:t>durante</w:t>
      </w:r>
      <w:r>
        <w:rPr>
          <w:spacing w:val="47"/>
        </w:rPr>
        <w:t xml:space="preserve"> </w:t>
      </w:r>
      <w:r>
        <w:t>la</w:t>
      </w:r>
      <w:r>
        <w:rPr>
          <w:spacing w:val="47"/>
        </w:rPr>
        <w:t xml:space="preserve"> </w:t>
      </w:r>
      <w:r>
        <w:t>ejecución</w:t>
      </w:r>
      <w:r>
        <w:rPr>
          <w:spacing w:val="50"/>
        </w:rPr>
        <w:t xml:space="preserve"> </w:t>
      </w:r>
      <w:r>
        <w:t>del</w:t>
      </w:r>
      <w:r>
        <w:rPr>
          <w:spacing w:val="47"/>
        </w:rPr>
        <w:t xml:space="preserve"> </w:t>
      </w:r>
      <w:r>
        <w:t>contrato</w:t>
      </w:r>
      <w:r>
        <w:rPr>
          <w:spacing w:val="48"/>
        </w:rPr>
        <w:t xml:space="preserve"> </w:t>
      </w:r>
      <w:r>
        <w:t>de</w:t>
      </w:r>
      <w:r>
        <w:rPr>
          <w:spacing w:val="49"/>
        </w:rPr>
        <w:t xml:space="preserve"> </w:t>
      </w:r>
      <w:r>
        <w:t>las</w:t>
      </w:r>
      <w:r>
        <w:rPr>
          <w:spacing w:val="50"/>
        </w:rPr>
        <w:t xml:space="preserve"> </w:t>
      </w:r>
      <w:r>
        <w:t>condiciones</w:t>
      </w:r>
      <w:r>
        <w:rPr>
          <w:spacing w:val="49"/>
        </w:rPr>
        <w:t xml:space="preserve"> </w:t>
      </w:r>
      <w:r>
        <w:t>especiales</w:t>
      </w:r>
      <w:r>
        <w:rPr>
          <w:spacing w:val="48"/>
        </w:rPr>
        <w:t xml:space="preserve"> </w:t>
      </w:r>
      <w:r>
        <w:t>de</w:t>
      </w:r>
      <w:r>
        <w:rPr>
          <w:spacing w:val="47"/>
        </w:rPr>
        <w:t xml:space="preserve"> </w:t>
      </w:r>
      <w:r>
        <w:t>ejecución</w:t>
      </w:r>
      <w:r>
        <w:rPr>
          <w:spacing w:val="-63"/>
        </w:rPr>
        <w:t xml:space="preserve"> </w:t>
      </w:r>
      <w:r>
        <w:t>previstas</w:t>
      </w:r>
      <w:r>
        <w:rPr>
          <w:spacing w:val="-6"/>
        </w:rPr>
        <w:t xml:space="preserve"> </w:t>
      </w:r>
      <w:r>
        <w:t>en</w:t>
      </w:r>
      <w:r>
        <w:rPr>
          <w:spacing w:val="-5"/>
        </w:rPr>
        <w:t xml:space="preserve"> </w:t>
      </w:r>
      <w:r>
        <w:t>este</w:t>
      </w:r>
      <w:r>
        <w:rPr>
          <w:spacing w:val="-5"/>
        </w:rPr>
        <w:t xml:space="preserve"> </w:t>
      </w:r>
      <w:r>
        <w:t>apartado</w:t>
      </w:r>
      <w:r>
        <w:rPr>
          <w:spacing w:val="-4"/>
        </w:rPr>
        <w:t xml:space="preserve"> </w:t>
      </w:r>
      <w:r>
        <w:t>podrá</w:t>
      </w:r>
      <w:r>
        <w:rPr>
          <w:spacing w:val="-6"/>
        </w:rPr>
        <w:t xml:space="preserve"> </w:t>
      </w:r>
      <w:r>
        <w:t>conllevar</w:t>
      </w:r>
      <w:r>
        <w:rPr>
          <w:spacing w:val="-2"/>
        </w:rPr>
        <w:t xml:space="preserve"> </w:t>
      </w:r>
      <w:r>
        <w:t>la</w:t>
      </w:r>
      <w:r>
        <w:rPr>
          <w:spacing w:val="-4"/>
        </w:rPr>
        <w:t xml:space="preserve"> </w:t>
      </w:r>
      <w:r>
        <w:t>penalización</w:t>
      </w:r>
      <w:r>
        <w:rPr>
          <w:spacing w:val="-5"/>
        </w:rPr>
        <w:t xml:space="preserve"> </w:t>
      </w:r>
      <w:r>
        <w:t>prevista</w:t>
      </w:r>
      <w:r>
        <w:rPr>
          <w:spacing w:val="-6"/>
        </w:rPr>
        <w:t xml:space="preserve"> </w:t>
      </w:r>
      <w:r>
        <w:t>en</w:t>
      </w:r>
      <w:r>
        <w:rPr>
          <w:spacing w:val="-5"/>
        </w:rPr>
        <w:t xml:space="preserve"> </w:t>
      </w:r>
      <w:r>
        <w:t>la</w:t>
      </w:r>
      <w:r>
        <w:rPr>
          <w:spacing w:val="-6"/>
        </w:rPr>
        <w:t xml:space="preserve"> </w:t>
      </w:r>
      <w:r>
        <w:t>cláusula</w:t>
      </w:r>
      <w:r>
        <w:rPr>
          <w:spacing w:val="-6"/>
        </w:rPr>
        <w:t xml:space="preserve"> </w:t>
      </w:r>
      <w:r>
        <w:t>13</w:t>
      </w:r>
      <w:r>
        <w:rPr>
          <w:spacing w:val="-3"/>
        </w:rPr>
        <w:t xml:space="preserve"> </w:t>
      </w:r>
      <w:r>
        <w:t>de</w:t>
      </w:r>
      <w:r>
        <w:rPr>
          <w:spacing w:val="-5"/>
        </w:rPr>
        <w:t xml:space="preserve"> </w:t>
      </w:r>
      <w:r>
        <w:t>las</w:t>
      </w:r>
      <w:r>
        <w:rPr>
          <w:spacing w:val="-5"/>
        </w:rPr>
        <w:t xml:space="preserve"> </w:t>
      </w:r>
      <w:r>
        <w:t>Cláusulas</w:t>
      </w:r>
    </w:p>
    <w:p w14:paraId="5D73925C" w14:textId="77777777" w:rsidR="003956DB" w:rsidRDefault="0030256E" w:rsidP="007B3953">
      <w:pPr>
        <w:pStyle w:val="Textoindependiente"/>
        <w:spacing w:before="53"/>
        <w:ind w:left="416" w:right="248"/>
        <w:jc w:val="both"/>
      </w:pPr>
      <w:r>
        <w:t>Específicas</w:t>
      </w:r>
      <w:r>
        <w:rPr>
          <w:spacing w:val="-4"/>
        </w:rPr>
        <w:t xml:space="preserve"> </w:t>
      </w:r>
      <w:r>
        <w:t>de</w:t>
      </w:r>
      <w:r>
        <w:rPr>
          <w:spacing w:val="-5"/>
        </w:rPr>
        <w:t xml:space="preserve"> </w:t>
      </w:r>
      <w:r>
        <w:t>este</w:t>
      </w:r>
      <w:r>
        <w:rPr>
          <w:spacing w:val="-6"/>
        </w:rPr>
        <w:t xml:space="preserve"> </w:t>
      </w:r>
      <w:r>
        <w:t>Pliego</w:t>
      </w:r>
      <w:r>
        <w:rPr>
          <w:spacing w:val="-3"/>
        </w:rPr>
        <w:t xml:space="preserve"> </w:t>
      </w:r>
      <w:r>
        <w:t>de</w:t>
      </w:r>
      <w:r>
        <w:rPr>
          <w:spacing w:val="-6"/>
        </w:rPr>
        <w:t xml:space="preserve"> </w:t>
      </w:r>
      <w:r>
        <w:t>Cláusulas</w:t>
      </w:r>
      <w:r>
        <w:rPr>
          <w:spacing w:val="-3"/>
        </w:rPr>
        <w:t xml:space="preserve"> </w:t>
      </w:r>
      <w:r>
        <w:t>administrativas</w:t>
      </w:r>
      <w:r>
        <w:rPr>
          <w:spacing w:val="-4"/>
        </w:rPr>
        <w:t xml:space="preserve"> </w:t>
      </w:r>
      <w:r>
        <w:t>particulares,</w:t>
      </w:r>
      <w:r>
        <w:rPr>
          <w:spacing w:val="-4"/>
        </w:rPr>
        <w:t xml:space="preserve"> </w:t>
      </w:r>
      <w:r>
        <w:t>siempre</w:t>
      </w:r>
      <w:r>
        <w:rPr>
          <w:spacing w:val="-6"/>
        </w:rPr>
        <w:t xml:space="preserve"> </w:t>
      </w:r>
      <w:r>
        <w:t>que</w:t>
      </w:r>
      <w:r>
        <w:rPr>
          <w:spacing w:val="-5"/>
        </w:rPr>
        <w:t xml:space="preserve"> </w:t>
      </w:r>
      <w:r>
        <w:t>el</w:t>
      </w:r>
      <w:r>
        <w:rPr>
          <w:spacing w:val="-7"/>
        </w:rPr>
        <w:t xml:space="preserve"> </w:t>
      </w:r>
      <w:r>
        <w:t>órgano</w:t>
      </w:r>
      <w:r>
        <w:rPr>
          <w:spacing w:val="-64"/>
        </w:rPr>
        <w:t xml:space="preserve"> </w:t>
      </w:r>
      <w:r>
        <w:t>de contratación no haya optado previamente por la resolución del contrato conforme a la previsión</w:t>
      </w:r>
      <w:r>
        <w:rPr>
          <w:spacing w:val="1"/>
        </w:rPr>
        <w:t xml:space="preserve"> </w:t>
      </w:r>
      <w:r>
        <w:t>contenida</w:t>
      </w:r>
      <w:r>
        <w:rPr>
          <w:spacing w:val="-3"/>
        </w:rPr>
        <w:t xml:space="preserve"> </w:t>
      </w:r>
      <w:r>
        <w:t>en la</w:t>
      </w:r>
      <w:r>
        <w:rPr>
          <w:spacing w:val="-2"/>
        </w:rPr>
        <w:t xml:space="preserve"> </w:t>
      </w:r>
      <w:r>
        <w:t>cláusula</w:t>
      </w:r>
      <w:r>
        <w:rPr>
          <w:spacing w:val="1"/>
        </w:rPr>
        <w:t xml:space="preserve"> </w:t>
      </w:r>
      <w:r>
        <w:t>específica</w:t>
      </w:r>
      <w:r>
        <w:rPr>
          <w:spacing w:val="-2"/>
        </w:rPr>
        <w:t xml:space="preserve"> </w:t>
      </w:r>
      <w:r>
        <w:t>12.1.1</w:t>
      </w:r>
      <w:r>
        <w:rPr>
          <w:spacing w:val="-2"/>
        </w:rPr>
        <w:t xml:space="preserve"> </w:t>
      </w:r>
      <w:r>
        <w:t>de</w:t>
      </w:r>
      <w:r>
        <w:rPr>
          <w:spacing w:val="-1"/>
        </w:rPr>
        <w:t xml:space="preserve"> </w:t>
      </w:r>
      <w:r>
        <w:t>este</w:t>
      </w:r>
      <w:r>
        <w:rPr>
          <w:spacing w:val="2"/>
        </w:rPr>
        <w:t xml:space="preserve"> </w:t>
      </w:r>
      <w:r>
        <w:t>pliego.</w:t>
      </w:r>
    </w:p>
    <w:p w14:paraId="35C2B8E0" w14:textId="77777777" w:rsidR="003956DB" w:rsidRDefault="00DA20F7">
      <w:pPr>
        <w:pStyle w:val="Textoindependiente"/>
        <w:spacing w:before="4"/>
        <w:rPr>
          <w:sz w:val="16"/>
        </w:rPr>
      </w:pPr>
      <w:r>
        <w:pict w14:anchorId="1B457620">
          <v:rect id="_x0000_s1372" style="position:absolute;margin-left:55.2pt;margin-top:11.9pt;width:499.2pt;height:.5pt;z-index:-251657899;mso-wrap-distance-left:0;mso-wrap-distance-right:0;mso-position-horizontal-relative:page" fillcolor="black" stroked="f">
            <w10:wrap type="topAndBottom" anchorx="page"/>
          </v:rect>
        </w:pict>
      </w:r>
      <w:r>
        <w:pict w14:anchorId="7DE34C95">
          <v:rect id="_x0000_s1409" style="position:absolute;margin-left:55.2pt;margin-top:11.9pt;width:499.2pt;height:.5pt;z-index:-251658096;mso-wrap-distance-left:0;mso-wrap-distance-right:0;mso-position-horizontal-relative:page" fillcolor="black" stroked="f">
            <w10:wrap type="topAndBottom" anchorx="page"/>
          </v:rect>
        </w:pict>
      </w:r>
    </w:p>
    <w:p w14:paraId="6BC48556" w14:textId="77777777" w:rsidR="003956DB" w:rsidRDefault="0030256E">
      <w:pPr>
        <w:pStyle w:val="Ttulo4"/>
        <w:ind w:right="173" w:hanging="284"/>
      </w:pPr>
      <w:bookmarkStart w:id="14" w:name="_bookmark12"/>
      <w:bookmarkEnd w:id="14"/>
      <w:r>
        <w:t>12.- 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 OTRAS OBLIGACIONES</w:t>
      </w:r>
      <w:r>
        <w:rPr>
          <w:spacing w:val="-62"/>
        </w:rPr>
        <w:t xml:space="preserve"> </w:t>
      </w:r>
      <w:r>
        <w:t>EN</w:t>
      </w:r>
      <w:r>
        <w:rPr>
          <w:spacing w:val="-2"/>
        </w:rPr>
        <w:t xml:space="preserve"> </w:t>
      </w:r>
      <w:r>
        <w:t>MATERIA</w:t>
      </w:r>
      <w:r>
        <w:rPr>
          <w:spacing w:val="-2"/>
        </w:rPr>
        <w:t xml:space="preserve"> </w:t>
      </w:r>
      <w:r>
        <w:t>MEDIOAMBIENTAL, SOCIAL O</w:t>
      </w:r>
      <w:r>
        <w:rPr>
          <w:spacing w:val="1"/>
        </w:rPr>
        <w:t xml:space="preserve"> </w:t>
      </w:r>
      <w:r>
        <w:t>LABORAL</w:t>
      </w:r>
    </w:p>
    <w:p w14:paraId="6D3C1D97" w14:textId="77777777" w:rsidR="003956DB" w:rsidRDefault="0030256E">
      <w:pPr>
        <w:spacing w:before="112"/>
        <w:ind w:left="985" w:right="250" w:hanging="569"/>
        <w:jc w:val="both"/>
        <w:rPr>
          <w:b/>
          <w:sz w:val="19"/>
        </w:rPr>
      </w:pPr>
      <w:r>
        <w:rPr>
          <w:b/>
          <w:sz w:val="19"/>
        </w:rPr>
        <w:t>12.1.- Obligaciones contractuales esenciales del contrato cuyo incumplimiento es, de</w:t>
      </w:r>
      <w:r>
        <w:rPr>
          <w:b/>
          <w:spacing w:val="1"/>
          <w:sz w:val="19"/>
        </w:rPr>
        <w:t xml:space="preserve"> </w:t>
      </w:r>
      <w:r>
        <w:rPr>
          <w:b/>
          <w:sz w:val="19"/>
        </w:rPr>
        <w:t>conformidad con lo previsto en la letra f) del apartado 1 del artículo 211 de la LCSP,</w:t>
      </w:r>
      <w:r>
        <w:rPr>
          <w:b/>
          <w:spacing w:val="1"/>
          <w:sz w:val="19"/>
        </w:rPr>
        <w:t xml:space="preserve"> </w:t>
      </w:r>
      <w:r>
        <w:rPr>
          <w:b/>
          <w:sz w:val="19"/>
        </w:rPr>
        <w:t>causa</w:t>
      </w:r>
      <w:r>
        <w:rPr>
          <w:b/>
          <w:spacing w:val="-1"/>
          <w:sz w:val="19"/>
        </w:rPr>
        <w:t xml:space="preserve"> </w:t>
      </w:r>
      <w:r>
        <w:rPr>
          <w:b/>
          <w:sz w:val="19"/>
        </w:rPr>
        <w:t>de</w:t>
      </w:r>
      <w:r>
        <w:rPr>
          <w:b/>
          <w:spacing w:val="-2"/>
          <w:sz w:val="19"/>
        </w:rPr>
        <w:t xml:space="preserve"> </w:t>
      </w:r>
      <w:r>
        <w:rPr>
          <w:b/>
          <w:sz w:val="19"/>
        </w:rPr>
        <w:t>resolución</w:t>
      </w:r>
      <w:r>
        <w:rPr>
          <w:b/>
          <w:spacing w:val="-1"/>
          <w:sz w:val="19"/>
        </w:rPr>
        <w:t xml:space="preserve"> </w:t>
      </w:r>
      <w:r>
        <w:rPr>
          <w:b/>
          <w:sz w:val="19"/>
        </w:rPr>
        <w:t>del</w:t>
      </w:r>
      <w:r>
        <w:rPr>
          <w:b/>
          <w:spacing w:val="-1"/>
          <w:sz w:val="19"/>
        </w:rPr>
        <w:t xml:space="preserve"> </w:t>
      </w:r>
      <w:r>
        <w:rPr>
          <w:b/>
          <w:sz w:val="19"/>
        </w:rPr>
        <w:t>contrato:</w:t>
      </w:r>
    </w:p>
    <w:p w14:paraId="364812AE" w14:textId="77777777" w:rsidR="003956DB" w:rsidRDefault="0030256E">
      <w:pPr>
        <w:pStyle w:val="Textoindependiente"/>
        <w:spacing w:before="121"/>
        <w:ind w:left="1551" w:right="254" w:hanging="852"/>
        <w:jc w:val="both"/>
      </w:pPr>
      <w:r>
        <w:rPr>
          <w:b/>
        </w:rPr>
        <w:t>12.1.1.-</w:t>
      </w:r>
      <w:r>
        <w:rPr>
          <w:b/>
          <w:spacing w:val="1"/>
        </w:rPr>
        <w:t xml:space="preserve"> </w:t>
      </w:r>
      <w:r>
        <w:t>Las</w:t>
      </w:r>
      <w:r>
        <w:rPr>
          <w:spacing w:val="1"/>
        </w:rPr>
        <w:t xml:space="preserve"> </w:t>
      </w:r>
      <w:r>
        <w:t>condiciones especiales</w:t>
      </w:r>
      <w:r>
        <w:rPr>
          <w:spacing w:val="1"/>
        </w:rPr>
        <w:t xml:space="preserve"> </w:t>
      </w:r>
      <w:r>
        <w:t>de ejecución</w:t>
      </w:r>
      <w:r>
        <w:rPr>
          <w:spacing w:val="1"/>
        </w:rPr>
        <w:t xml:space="preserve"> </w:t>
      </w:r>
      <w:r>
        <w:t>indicadas</w:t>
      </w:r>
      <w:r>
        <w:rPr>
          <w:spacing w:val="1"/>
        </w:rPr>
        <w:t xml:space="preserve"> </w:t>
      </w:r>
      <w:r>
        <w:t>en</w:t>
      </w:r>
      <w:r>
        <w:rPr>
          <w:spacing w:val="1"/>
        </w:rPr>
        <w:t xml:space="preserve"> </w:t>
      </w:r>
      <w:r>
        <w:t>la</w:t>
      </w:r>
      <w:r>
        <w:rPr>
          <w:spacing w:val="1"/>
        </w:rPr>
        <w:t xml:space="preserve"> </w:t>
      </w:r>
      <w:r>
        <w:t>cláusula 11 de</w:t>
      </w:r>
      <w:r>
        <w:rPr>
          <w:spacing w:val="1"/>
        </w:rPr>
        <w:t xml:space="preserve"> </w:t>
      </w:r>
      <w:r>
        <w:t>cláusulas</w:t>
      </w:r>
      <w:r>
        <w:rPr>
          <w:spacing w:val="1"/>
        </w:rPr>
        <w:t xml:space="preserve"> </w:t>
      </w:r>
      <w:r>
        <w:t>específicas</w:t>
      </w:r>
      <w:r>
        <w:rPr>
          <w:spacing w:val="1"/>
        </w:rPr>
        <w:t xml:space="preserve"> </w:t>
      </w:r>
      <w:r>
        <w:t>del</w:t>
      </w:r>
      <w:r>
        <w:rPr>
          <w:spacing w:val="-2"/>
        </w:rPr>
        <w:t xml:space="preserve"> </w:t>
      </w:r>
      <w:r>
        <w:t>contrato.</w:t>
      </w:r>
    </w:p>
    <w:p w14:paraId="06017B8D" w14:textId="77777777" w:rsidR="003956DB" w:rsidRDefault="0030256E">
      <w:pPr>
        <w:pStyle w:val="Textoindependiente"/>
        <w:spacing w:before="119"/>
        <w:ind w:left="1551" w:right="248" w:hanging="852"/>
        <w:jc w:val="both"/>
      </w:pPr>
      <w:r>
        <w:rPr>
          <w:b/>
        </w:rPr>
        <w:t xml:space="preserve">12.1.2.- </w:t>
      </w:r>
      <w:r>
        <w:t>Adscribir a la ejecución del contrato los medios indicados, en su caso, en el cuadro de la</w:t>
      </w:r>
      <w:r>
        <w:rPr>
          <w:spacing w:val="-64"/>
        </w:rPr>
        <w:t xml:space="preserve"> </w:t>
      </w:r>
      <w:r>
        <w:t>declaración</w:t>
      </w:r>
      <w:r>
        <w:rPr>
          <w:spacing w:val="-13"/>
        </w:rPr>
        <w:t xml:space="preserve"> </w:t>
      </w:r>
      <w:r>
        <w:t>responsable</w:t>
      </w:r>
      <w:r>
        <w:rPr>
          <w:spacing w:val="-12"/>
        </w:rPr>
        <w:t xml:space="preserve"> </w:t>
      </w:r>
      <w:r>
        <w:t>que</w:t>
      </w:r>
      <w:r>
        <w:rPr>
          <w:spacing w:val="-12"/>
        </w:rPr>
        <w:t xml:space="preserve"> </w:t>
      </w:r>
      <w:r>
        <w:t>figura</w:t>
      </w:r>
      <w:r>
        <w:rPr>
          <w:spacing w:val="-12"/>
        </w:rPr>
        <w:t xml:space="preserve"> </w:t>
      </w:r>
      <w:r>
        <w:t>en</w:t>
      </w:r>
      <w:r>
        <w:rPr>
          <w:spacing w:val="-12"/>
        </w:rPr>
        <w:t xml:space="preserve"> </w:t>
      </w:r>
      <w:r>
        <w:t>el</w:t>
      </w:r>
      <w:r>
        <w:rPr>
          <w:spacing w:val="-14"/>
        </w:rPr>
        <w:t xml:space="preserve"> </w:t>
      </w:r>
      <w:r>
        <w:rPr>
          <w:b/>
        </w:rPr>
        <w:t>ANEXO</w:t>
      </w:r>
      <w:r>
        <w:rPr>
          <w:b/>
          <w:spacing w:val="-13"/>
        </w:rPr>
        <w:t xml:space="preserve"> </w:t>
      </w:r>
      <w:r>
        <w:rPr>
          <w:b/>
        </w:rPr>
        <w:t>II-2</w:t>
      </w:r>
      <w:r>
        <w:rPr>
          <w:b/>
          <w:spacing w:val="-14"/>
        </w:rPr>
        <w:t xml:space="preserve"> </w:t>
      </w:r>
      <w:r>
        <w:rPr>
          <w:b/>
        </w:rPr>
        <w:t>“Compromiso</w:t>
      </w:r>
      <w:r>
        <w:rPr>
          <w:b/>
          <w:spacing w:val="-10"/>
        </w:rPr>
        <w:t xml:space="preserve"> </w:t>
      </w:r>
      <w:r>
        <w:rPr>
          <w:b/>
        </w:rPr>
        <w:t>de</w:t>
      </w:r>
      <w:r>
        <w:rPr>
          <w:b/>
          <w:spacing w:val="-14"/>
        </w:rPr>
        <w:t xml:space="preserve"> </w:t>
      </w:r>
      <w:r>
        <w:rPr>
          <w:b/>
        </w:rPr>
        <w:t>adscripción</w:t>
      </w:r>
      <w:r>
        <w:rPr>
          <w:b/>
          <w:spacing w:val="-13"/>
        </w:rPr>
        <w:t xml:space="preserve"> </w:t>
      </w:r>
      <w:r>
        <w:rPr>
          <w:b/>
        </w:rPr>
        <w:t>de</w:t>
      </w:r>
      <w:r>
        <w:rPr>
          <w:b/>
          <w:spacing w:val="-62"/>
        </w:rPr>
        <w:t xml:space="preserve"> </w:t>
      </w:r>
      <w:r>
        <w:rPr>
          <w:b/>
        </w:rPr>
        <w:t>medios”,</w:t>
      </w:r>
      <w:r>
        <w:rPr>
          <w:b/>
          <w:spacing w:val="1"/>
        </w:rPr>
        <w:t xml:space="preserve"> </w:t>
      </w:r>
      <w:r>
        <w:t>así</w:t>
      </w:r>
      <w:r>
        <w:rPr>
          <w:spacing w:val="1"/>
        </w:rPr>
        <w:t xml:space="preserve"> </w:t>
      </w:r>
      <w:r>
        <w:t>como</w:t>
      </w:r>
      <w:r>
        <w:rPr>
          <w:spacing w:val="1"/>
        </w:rPr>
        <w:t xml:space="preserve"> </w:t>
      </w:r>
      <w:r>
        <w:t>aquellos</w:t>
      </w:r>
      <w:r>
        <w:rPr>
          <w:spacing w:val="1"/>
        </w:rPr>
        <w:t xml:space="preserve"> </w:t>
      </w:r>
      <w:r>
        <w:t>medios</w:t>
      </w:r>
      <w:r>
        <w:rPr>
          <w:spacing w:val="1"/>
        </w:rPr>
        <w:t xml:space="preserve"> </w:t>
      </w:r>
      <w:r>
        <w:t>humanos</w:t>
      </w:r>
      <w:r>
        <w:rPr>
          <w:spacing w:val="1"/>
        </w:rPr>
        <w:t xml:space="preserve"> </w:t>
      </w:r>
      <w:r>
        <w:t>y/o</w:t>
      </w:r>
      <w:r>
        <w:rPr>
          <w:spacing w:val="1"/>
        </w:rPr>
        <w:t xml:space="preserve"> </w:t>
      </w:r>
      <w:r>
        <w:t>materiales</w:t>
      </w:r>
      <w:r>
        <w:rPr>
          <w:spacing w:val="1"/>
        </w:rPr>
        <w:t xml:space="preserve"> </w:t>
      </w:r>
      <w:r>
        <w:t>cuya</w:t>
      </w:r>
      <w:r>
        <w:rPr>
          <w:spacing w:val="1"/>
        </w:rPr>
        <w:t xml:space="preserve"> </w:t>
      </w:r>
      <w:r>
        <w:t>posesión</w:t>
      </w:r>
      <w:r>
        <w:rPr>
          <w:spacing w:val="1"/>
        </w:rPr>
        <w:t xml:space="preserve"> </w:t>
      </w:r>
      <w:r>
        <w:t>y/o</w:t>
      </w:r>
      <w:r>
        <w:rPr>
          <w:spacing w:val="1"/>
        </w:rPr>
        <w:t xml:space="preserve"> </w:t>
      </w:r>
      <w:r>
        <w:t>disponibilidad, en su caso, se haya/n acreditado en el procedimiento de adjudicación a</w:t>
      </w:r>
      <w:r>
        <w:rPr>
          <w:spacing w:val="1"/>
        </w:rPr>
        <w:t xml:space="preserve"> </w:t>
      </w:r>
      <w:r>
        <w:t>efectos</w:t>
      </w:r>
      <w:r>
        <w:rPr>
          <w:spacing w:val="-2"/>
        </w:rPr>
        <w:t xml:space="preserve"> </w:t>
      </w:r>
      <w:r>
        <w:t>de</w:t>
      </w:r>
      <w:r>
        <w:rPr>
          <w:spacing w:val="-1"/>
        </w:rPr>
        <w:t xml:space="preserve"> </w:t>
      </w:r>
      <w:r>
        <w:t>cumplir</w:t>
      </w:r>
      <w:r>
        <w:rPr>
          <w:spacing w:val="2"/>
        </w:rPr>
        <w:t xml:space="preserve"> </w:t>
      </w:r>
      <w:r>
        <w:t>los</w:t>
      </w:r>
      <w:r>
        <w:rPr>
          <w:spacing w:val="-1"/>
        </w:rPr>
        <w:t xml:space="preserve"> </w:t>
      </w:r>
      <w:r>
        <w:t>requisitos</w:t>
      </w:r>
      <w:r>
        <w:rPr>
          <w:spacing w:val="-1"/>
        </w:rPr>
        <w:t xml:space="preserve"> </w:t>
      </w:r>
      <w:r>
        <w:t>de</w:t>
      </w:r>
      <w:r>
        <w:rPr>
          <w:spacing w:val="-2"/>
        </w:rPr>
        <w:t xml:space="preserve"> </w:t>
      </w:r>
      <w:r>
        <w:t>solvencia</w:t>
      </w:r>
      <w:r>
        <w:rPr>
          <w:spacing w:val="1"/>
        </w:rPr>
        <w:t xml:space="preserve"> </w:t>
      </w:r>
      <w:r>
        <w:t>técnica</w:t>
      </w:r>
      <w:r>
        <w:rPr>
          <w:spacing w:val="-3"/>
        </w:rPr>
        <w:t xml:space="preserve"> </w:t>
      </w:r>
      <w:r>
        <w:t>o profesional.</w:t>
      </w:r>
    </w:p>
    <w:p w14:paraId="01ED77A4" w14:textId="77777777" w:rsidR="003956DB" w:rsidRDefault="0030256E">
      <w:pPr>
        <w:pStyle w:val="Textoindependiente"/>
        <w:spacing w:before="121"/>
        <w:ind w:left="1551" w:right="254" w:hanging="852"/>
        <w:jc w:val="both"/>
      </w:pPr>
      <w:r>
        <w:rPr>
          <w:b/>
        </w:rPr>
        <w:t xml:space="preserve">12.1.3.- </w:t>
      </w:r>
      <w:r>
        <w:t>La obligación de realizar la propia contratista determinadas partes de la prestación o</w:t>
      </w:r>
      <w:r>
        <w:rPr>
          <w:spacing w:val="1"/>
        </w:rPr>
        <w:t xml:space="preserve"> </w:t>
      </w:r>
      <w:r>
        <w:t>trabajos concretos de conformidad con las cláusulas 14.1 y 18.3 de cláusulas específicas</w:t>
      </w:r>
      <w:r>
        <w:rPr>
          <w:spacing w:val="-64"/>
        </w:rPr>
        <w:t xml:space="preserve"> </w:t>
      </w:r>
      <w:r>
        <w:t>del</w:t>
      </w:r>
      <w:r>
        <w:rPr>
          <w:spacing w:val="-3"/>
        </w:rPr>
        <w:t xml:space="preserve"> </w:t>
      </w:r>
      <w:r>
        <w:t>contrato.</w:t>
      </w:r>
    </w:p>
    <w:p w14:paraId="0E137086" w14:textId="77777777" w:rsidR="003956DB" w:rsidRDefault="0030256E">
      <w:pPr>
        <w:pStyle w:val="Textoindependiente"/>
        <w:spacing w:before="120"/>
        <w:ind w:left="1551" w:right="252" w:hanging="852"/>
        <w:jc w:val="both"/>
      </w:pPr>
      <w:r>
        <w:rPr>
          <w:b/>
        </w:rPr>
        <w:t xml:space="preserve">12.1.4.- </w:t>
      </w:r>
      <w:r>
        <w:t>Las condiciones para proceder a la subcontratación indicadas en la cláusula 14.1 de</w:t>
      </w:r>
      <w:r>
        <w:rPr>
          <w:spacing w:val="1"/>
        </w:rPr>
        <w:t xml:space="preserve"> </w:t>
      </w:r>
      <w:r>
        <w:t>cláusulas específicas del contrato, la acreditación de la aptitud de la subcontratista de</w:t>
      </w:r>
      <w:r>
        <w:rPr>
          <w:spacing w:val="1"/>
        </w:rPr>
        <w:t xml:space="preserve"> </w:t>
      </w:r>
      <w:r>
        <w:lastRenderedPageBreak/>
        <w:t>conformidad con la cláusula 34.1 de condiciones generales y la acreditación de las</w:t>
      </w:r>
      <w:r>
        <w:rPr>
          <w:spacing w:val="1"/>
        </w:rPr>
        <w:t xml:space="preserve"> </w:t>
      </w:r>
      <w:r>
        <w:t>circunstancias determinantes de la situación de emergencia o de urgencia a las que se</w:t>
      </w:r>
      <w:r>
        <w:rPr>
          <w:spacing w:val="1"/>
        </w:rPr>
        <w:t xml:space="preserve"> </w:t>
      </w:r>
      <w:r>
        <w:t>refiere</w:t>
      </w:r>
      <w:r>
        <w:rPr>
          <w:spacing w:val="-1"/>
        </w:rPr>
        <w:t xml:space="preserve"> </w:t>
      </w:r>
      <w:r>
        <w:t>la</w:t>
      </w:r>
      <w:r>
        <w:rPr>
          <w:spacing w:val="-2"/>
        </w:rPr>
        <w:t xml:space="preserve"> </w:t>
      </w:r>
      <w:r>
        <w:t>letra</w:t>
      </w:r>
      <w:r>
        <w:rPr>
          <w:spacing w:val="-1"/>
        </w:rPr>
        <w:t xml:space="preserve"> </w:t>
      </w:r>
      <w:r>
        <w:t>c) del</w:t>
      </w:r>
      <w:r>
        <w:rPr>
          <w:spacing w:val="-2"/>
        </w:rPr>
        <w:t xml:space="preserve"> </w:t>
      </w:r>
      <w:r>
        <w:t>art.</w:t>
      </w:r>
      <w:r>
        <w:rPr>
          <w:spacing w:val="2"/>
        </w:rPr>
        <w:t xml:space="preserve"> </w:t>
      </w:r>
      <w:r>
        <w:t>215.2</w:t>
      </w:r>
      <w:r>
        <w:rPr>
          <w:spacing w:val="-1"/>
        </w:rPr>
        <w:t xml:space="preserve"> </w:t>
      </w:r>
      <w:r>
        <w:t>LCSP.</w:t>
      </w:r>
    </w:p>
    <w:p w14:paraId="1AD08306" w14:textId="77777777" w:rsidR="003956DB" w:rsidRDefault="0030256E">
      <w:pPr>
        <w:pStyle w:val="Textoindependiente"/>
        <w:spacing w:before="120"/>
        <w:ind w:left="1551" w:right="251" w:hanging="852"/>
        <w:jc w:val="both"/>
      </w:pPr>
      <w:r>
        <w:rPr>
          <w:b/>
        </w:rPr>
        <w:t xml:space="preserve">12.1.5.- </w:t>
      </w:r>
      <w:r>
        <w:t>En materia de protección de datos personales, si la ejecución del contrato requiere el</w:t>
      </w:r>
      <w:r>
        <w:rPr>
          <w:spacing w:val="1"/>
        </w:rPr>
        <w:t xml:space="preserve"> </w:t>
      </w:r>
      <w:r>
        <w:t>tratamiento por la contratista de datos personales por cuenta de la/del responsable del</w:t>
      </w:r>
      <w:r>
        <w:rPr>
          <w:spacing w:val="1"/>
        </w:rPr>
        <w:t xml:space="preserve"> </w:t>
      </w:r>
      <w:r>
        <w:t>tratamiento,</w:t>
      </w:r>
      <w:r>
        <w:rPr>
          <w:spacing w:val="-1"/>
        </w:rPr>
        <w:t xml:space="preserve"> </w:t>
      </w:r>
      <w:r>
        <w:t>aquella</w:t>
      </w:r>
      <w:r>
        <w:rPr>
          <w:spacing w:val="-2"/>
        </w:rPr>
        <w:t xml:space="preserve"> </w:t>
      </w:r>
      <w:r>
        <w:t>deberá:</w:t>
      </w:r>
    </w:p>
    <w:p w14:paraId="4C3F4C74" w14:textId="77777777" w:rsidR="003956DB" w:rsidRDefault="0030256E">
      <w:pPr>
        <w:pStyle w:val="Textoindependiente"/>
        <w:spacing w:before="121"/>
        <w:ind w:left="2259" w:right="252" w:hanging="708"/>
        <w:jc w:val="both"/>
      </w:pPr>
      <w:r>
        <w:rPr>
          <w:b/>
        </w:rPr>
        <w:t>12.1.5.1.-</w:t>
      </w:r>
      <w:r>
        <w:rPr>
          <w:b/>
          <w:spacing w:val="-5"/>
        </w:rPr>
        <w:t xml:space="preserve"> </w:t>
      </w:r>
      <w:r>
        <w:t>Cumplir</w:t>
      </w:r>
      <w:r>
        <w:rPr>
          <w:spacing w:val="-4"/>
        </w:rPr>
        <w:t xml:space="preserve"> </w:t>
      </w:r>
      <w:r>
        <w:t>con</w:t>
      </w:r>
      <w:r>
        <w:rPr>
          <w:spacing w:val="-3"/>
        </w:rPr>
        <w:t xml:space="preserve"> </w:t>
      </w:r>
      <w:r>
        <w:t>la</w:t>
      </w:r>
      <w:r>
        <w:rPr>
          <w:spacing w:val="-5"/>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4"/>
        </w:rPr>
        <w:t xml:space="preserve"> </w:t>
      </w:r>
      <w:r>
        <w:t>pliego</w:t>
      </w:r>
      <w:r>
        <w:rPr>
          <w:spacing w:val="-5"/>
        </w:rPr>
        <w:t xml:space="preserve"> </w:t>
      </w:r>
      <w:r>
        <w:t>para</w:t>
      </w:r>
      <w:r>
        <w:rPr>
          <w:spacing w:val="-4"/>
        </w:rPr>
        <w:t xml:space="preserve"> </w:t>
      </w:r>
      <w:r>
        <w:t>la</w:t>
      </w:r>
      <w:r>
        <w:rPr>
          <w:spacing w:val="-5"/>
        </w:rPr>
        <w:t xml:space="preserve"> </w:t>
      </w:r>
      <w:r>
        <w:t>cual</w:t>
      </w:r>
      <w:r>
        <w:rPr>
          <w:spacing w:val="-6"/>
        </w:rPr>
        <w:t xml:space="preserve"> </w:t>
      </w:r>
      <w:r>
        <w:t>se</w:t>
      </w:r>
      <w:r>
        <w:rPr>
          <w:spacing w:val="-3"/>
        </w:rPr>
        <w:t xml:space="preserve"> </w:t>
      </w:r>
      <w:r>
        <w:t>han</w:t>
      </w:r>
      <w:r>
        <w:rPr>
          <w:spacing w:val="-4"/>
        </w:rPr>
        <w:t xml:space="preserve"> </w:t>
      </w:r>
      <w:r>
        <w:t>cedido</w:t>
      </w:r>
      <w:r>
        <w:rPr>
          <w:spacing w:val="-4"/>
        </w:rPr>
        <w:t xml:space="preserve"> </w:t>
      </w:r>
      <w:r>
        <w:t>los</w:t>
      </w:r>
      <w:r>
        <w:rPr>
          <w:spacing w:val="-65"/>
        </w:rPr>
        <w:t xml:space="preserve"> </w:t>
      </w:r>
      <w:r>
        <w:t>datos.</w:t>
      </w:r>
    </w:p>
    <w:p w14:paraId="3364DEB9" w14:textId="77777777" w:rsidR="003956DB" w:rsidRDefault="0030256E">
      <w:pPr>
        <w:pStyle w:val="Textoindependiente"/>
        <w:spacing w:before="119"/>
        <w:ind w:left="2259" w:right="252" w:hanging="708"/>
        <w:jc w:val="both"/>
      </w:pPr>
      <w:r>
        <w:rPr>
          <w:b/>
        </w:rPr>
        <w:t xml:space="preserve">12.1.5.2.- </w:t>
      </w:r>
      <w:r>
        <w:t>No modificar la ubicación de los servidores y el lugar de prestación de los</w:t>
      </w:r>
      <w:r>
        <w:rPr>
          <w:spacing w:val="1"/>
        </w:rPr>
        <w:t xml:space="preserve"> </w:t>
      </w:r>
      <w:r>
        <w:t>servicios asociados a ellos, indicados por la contratista mediante declaración</w:t>
      </w:r>
      <w:r>
        <w:rPr>
          <w:spacing w:val="1"/>
        </w:rPr>
        <w:t xml:space="preserve"> </w:t>
      </w:r>
      <w:r>
        <w:t>presentada antes de la formalización del contrato, sin previa comunicación al</w:t>
      </w:r>
      <w:r>
        <w:rPr>
          <w:spacing w:val="1"/>
        </w:rPr>
        <w:t xml:space="preserve"> </w:t>
      </w:r>
      <w:r>
        <w:t>órgano</w:t>
      </w:r>
      <w:r>
        <w:rPr>
          <w:spacing w:val="-1"/>
        </w:rPr>
        <w:t xml:space="preserve"> </w:t>
      </w:r>
      <w:r>
        <w:t>de</w:t>
      </w:r>
      <w:r>
        <w:rPr>
          <w:spacing w:val="-1"/>
        </w:rPr>
        <w:t xml:space="preserve"> </w:t>
      </w:r>
      <w:r>
        <w:t>contratación.</w:t>
      </w:r>
    </w:p>
    <w:p w14:paraId="3FC13E37" w14:textId="77777777" w:rsidR="003956DB" w:rsidRDefault="0030256E">
      <w:pPr>
        <w:pStyle w:val="Textoindependiente"/>
        <w:spacing w:before="121"/>
        <w:ind w:left="2259" w:right="248" w:hanging="708"/>
        <w:jc w:val="both"/>
      </w:pPr>
      <w:r>
        <w:rPr>
          <w:b/>
        </w:rPr>
        <w:t>12.1.5.3.-</w:t>
      </w:r>
      <w:r>
        <w:rPr>
          <w:b/>
          <w:spacing w:val="-15"/>
        </w:rPr>
        <w:t xml:space="preserve"> </w:t>
      </w:r>
      <w:r>
        <w:t>No</w:t>
      </w:r>
      <w:r>
        <w:rPr>
          <w:spacing w:val="-15"/>
        </w:rPr>
        <w:t xml:space="preserve"> </w:t>
      </w:r>
      <w:r>
        <w:t>modificar</w:t>
      </w:r>
      <w:r>
        <w:rPr>
          <w:spacing w:val="-15"/>
        </w:rPr>
        <w:t xml:space="preserve"> </w:t>
      </w:r>
      <w:r>
        <w:t>la/las</w:t>
      </w:r>
      <w:r>
        <w:rPr>
          <w:spacing w:val="-15"/>
        </w:rPr>
        <w:t xml:space="preserve"> </w:t>
      </w:r>
      <w:r>
        <w:t>subcontratistas/s,</w:t>
      </w:r>
      <w:r>
        <w:rPr>
          <w:spacing w:val="-14"/>
        </w:rPr>
        <w:t xml:space="preserve"> </w:t>
      </w:r>
      <w:r>
        <w:t>indicada/s</w:t>
      </w:r>
      <w:r>
        <w:rPr>
          <w:spacing w:val="-15"/>
        </w:rPr>
        <w:t xml:space="preserve"> </w:t>
      </w:r>
      <w:r>
        <w:t>por</w:t>
      </w:r>
      <w:r>
        <w:rPr>
          <w:spacing w:val="-12"/>
        </w:rPr>
        <w:t xml:space="preserve"> </w:t>
      </w:r>
      <w:r>
        <w:t>la</w:t>
      </w:r>
      <w:r>
        <w:rPr>
          <w:spacing w:val="-16"/>
        </w:rPr>
        <w:t xml:space="preserve"> </w:t>
      </w:r>
      <w:r>
        <w:t>contratista</w:t>
      </w:r>
      <w:r>
        <w:rPr>
          <w:spacing w:val="-17"/>
        </w:rPr>
        <w:t xml:space="preserve"> </w:t>
      </w:r>
      <w:r>
        <w:t>en</w:t>
      </w:r>
      <w:r>
        <w:rPr>
          <w:spacing w:val="-14"/>
        </w:rPr>
        <w:t xml:space="preserve"> </w:t>
      </w:r>
      <w:r>
        <w:t>su</w:t>
      </w:r>
      <w:r>
        <w:rPr>
          <w:spacing w:val="-15"/>
        </w:rPr>
        <w:t xml:space="preserve"> </w:t>
      </w:r>
      <w:r>
        <w:t>oferta</w:t>
      </w:r>
      <w:r>
        <w:rPr>
          <w:spacing w:val="-65"/>
        </w:rPr>
        <w:t xml:space="preserve"> </w:t>
      </w:r>
      <w:r>
        <w:t>con la/las que se hayan subcontratado los servidores o los servicios asociados a</w:t>
      </w:r>
      <w:r>
        <w:rPr>
          <w:spacing w:val="1"/>
        </w:rPr>
        <w:t xml:space="preserve"> </w:t>
      </w:r>
      <w:r>
        <w:t>los</w:t>
      </w:r>
      <w:r>
        <w:rPr>
          <w:spacing w:val="-2"/>
        </w:rPr>
        <w:t xml:space="preserve"> </w:t>
      </w:r>
      <w:r>
        <w:t>mismos,</w:t>
      </w:r>
      <w:r>
        <w:rPr>
          <w:spacing w:val="-1"/>
        </w:rPr>
        <w:t xml:space="preserve"> </w:t>
      </w:r>
      <w:r>
        <w:t>sin previa</w:t>
      </w:r>
      <w:r>
        <w:rPr>
          <w:spacing w:val="-3"/>
        </w:rPr>
        <w:t xml:space="preserve"> </w:t>
      </w:r>
      <w:r>
        <w:t>comunicación</w:t>
      </w:r>
      <w:r>
        <w:rPr>
          <w:spacing w:val="-1"/>
        </w:rPr>
        <w:t xml:space="preserve"> </w:t>
      </w:r>
      <w:r>
        <w:t>al</w:t>
      </w:r>
      <w:r>
        <w:rPr>
          <w:spacing w:val="-3"/>
        </w:rPr>
        <w:t xml:space="preserve"> </w:t>
      </w:r>
      <w:r>
        <w:t>órgano</w:t>
      </w:r>
      <w:r>
        <w:rPr>
          <w:spacing w:val="-1"/>
        </w:rPr>
        <w:t xml:space="preserve"> </w:t>
      </w:r>
      <w:r>
        <w:t>de</w:t>
      </w:r>
      <w:r>
        <w:rPr>
          <w:spacing w:val="2"/>
        </w:rPr>
        <w:t xml:space="preserve"> </w:t>
      </w:r>
      <w:r>
        <w:t>contratación.</w:t>
      </w:r>
    </w:p>
    <w:p w14:paraId="737CAA1B" w14:textId="77777777" w:rsidR="003956DB" w:rsidRDefault="0030256E">
      <w:pPr>
        <w:pStyle w:val="Textoindependiente"/>
        <w:spacing w:before="121"/>
        <w:ind w:left="2259" w:right="249" w:hanging="708"/>
        <w:jc w:val="both"/>
      </w:pPr>
      <w:r>
        <w:rPr>
          <w:b/>
        </w:rPr>
        <w:t xml:space="preserve">12.1.5.4.- </w:t>
      </w:r>
      <w:r>
        <w:t>Todas aquellas que en relación con esta materia se hallan previstas en la</w:t>
      </w:r>
      <w:r>
        <w:rPr>
          <w:spacing w:val="1"/>
        </w:rPr>
        <w:t xml:space="preserve"> </w:t>
      </w:r>
      <w:r>
        <w:t>normativa</w:t>
      </w:r>
      <w:r>
        <w:rPr>
          <w:spacing w:val="-3"/>
        </w:rPr>
        <w:t xml:space="preserve"> </w:t>
      </w:r>
      <w:r>
        <w:t>de</w:t>
      </w:r>
      <w:r>
        <w:rPr>
          <w:spacing w:val="-1"/>
        </w:rPr>
        <w:t xml:space="preserve"> </w:t>
      </w:r>
      <w:r>
        <w:t>contratación pública.</w:t>
      </w:r>
    </w:p>
    <w:p w14:paraId="1096BDC1" w14:textId="77777777" w:rsidR="003956DB" w:rsidRDefault="0030256E">
      <w:pPr>
        <w:spacing w:before="119"/>
        <w:ind w:left="699"/>
        <w:rPr>
          <w:sz w:val="19"/>
        </w:rPr>
      </w:pPr>
      <w:r>
        <w:rPr>
          <w:b/>
          <w:sz w:val="19"/>
        </w:rPr>
        <w:t>12.1.6.-</w:t>
      </w:r>
      <w:r>
        <w:rPr>
          <w:b/>
          <w:spacing w:val="-1"/>
          <w:sz w:val="19"/>
        </w:rPr>
        <w:t xml:space="preserve"> </w:t>
      </w:r>
      <w:r>
        <w:rPr>
          <w:sz w:val="19"/>
        </w:rPr>
        <w:t>Otras:</w:t>
      </w:r>
      <w:r>
        <w:rPr>
          <w:spacing w:val="-3"/>
          <w:sz w:val="19"/>
        </w:rPr>
        <w:t xml:space="preserve"> </w:t>
      </w:r>
      <w:r>
        <w:rPr>
          <w:sz w:val="19"/>
        </w:rPr>
        <w:t>no/</w:t>
      </w:r>
    </w:p>
    <w:p w14:paraId="01FA56FB" w14:textId="77777777" w:rsidR="003956DB" w:rsidRDefault="0030256E">
      <w:pPr>
        <w:pStyle w:val="Textoindependiente"/>
        <w:spacing w:before="119"/>
        <w:ind w:left="416"/>
      </w:pPr>
      <w:r>
        <w:t>El</w:t>
      </w:r>
      <w:r>
        <w:rPr>
          <w:spacing w:val="12"/>
        </w:rPr>
        <w:t xml:space="preserve"> </w:t>
      </w:r>
      <w:r>
        <w:t>incumplimiento</w:t>
      </w:r>
      <w:r>
        <w:rPr>
          <w:spacing w:val="13"/>
        </w:rPr>
        <w:t xml:space="preserve"> </w:t>
      </w:r>
      <w:r>
        <w:t>de</w:t>
      </w:r>
      <w:r>
        <w:rPr>
          <w:spacing w:val="13"/>
        </w:rPr>
        <w:t xml:space="preserve"> </w:t>
      </w:r>
      <w:r>
        <w:t>cualquiera</w:t>
      </w:r>
      <w:r>
        <w:rPr>
          <w:spacing w:val="15"/>
        </w:rPr>
        <w:t xml:space="preserve"> </w:t>
      </w:r>
      <w:r>
        <w:t>de</w:t>
      </w:r>
      <w:r>
        <w:rPr>
          <w:spacing w:val="13"/>
        </w:rPr>
        <w:t xml:space="preserve"> </w:t>
      </w:r>
      <w:r>
        <w:t>las</w:t>
      </w:r>
      <w:r>
        <w:rPr>
          <w:spacing w:val="13"/>
        </w:rPr>
        <w:t xml:space="preserve"> </w:t>
      </w:r>
      <w:r>
        <w:t>obligaciones</w:t>
      </w:r>
      <w:r>
        <w:rPr>
          <w:spacing w:val="13"/>
        </w:rPr>
        <w:t xml:space="preserve"> </w:t>
      </w:r>
      <w:r>
        <w:t>contractuales</w:t>
      </w:r>
      <w:r>
        <w:rPr>
          <w:spacing w:val="13"/>
        </w:rPr>
        <w:t xml:space="preserve"> </w:t>
      </w:r>
      <w:r>
        <w:t>esenciales</w:t>
      </w:r>
      <w:r>
        <w:rPr>
          <w:spacing w:val="13"/>
        </w:rPr>
        <w:t xml:space="preserve"> </w:t>
      </w:r>
      <w:r>
        <w:t>constituye</w:t>
      </w:r>
      <w:r>
        <w:rPr>
          <w:spacing w:val="19"/>
        </w:rPr>
        <w:t xml:space="preserve"> </w:t>
      </w:r>
      <w:r>
        <w:rPr>
          <w:b/>
        </w:rPr>
        <w:t>infracción</w:t>
      </w:r>
      <w:r>
        <w:rPr>
          <w:b/>
          <w:spacing w:val="-62"/>
        </w:rPr>
        <w:t xml:space="preserve"> </w:t>
      </w:r>
      <w:r>
        <w:rPr>
          <w:b/>
        </w:rPr>
        <w:t xml:space="preserve">grave </w:t>
      </w:r>
      <w:r>
        <w:t>a</w:t>
      </w:r>
      <w:r>
        <w:rPr>
          <w:spacing w:val="-2"/>
        </w:rPr>
        <w:t xml:space="preserve"> </w:t>
      </w:r>
      <w:r>
        <w:t>efectos</w:t>
      </w:r>
      <w:r>
        <w:rPr>
          <w:spacing w:val="-1"/>
        </w:rPr>
        <w:t xml:space="preserve"> </w:t>
      </w:r>
      <w:r>
        <w:t>del</w:t>
      </w:r>
      <w:r>
        <w:rPr>
          <w:spacing w:val="-2"/>
        </w:rPr>
        <w:t xml:space="preserve"> </w:t>
      </w:r>
      <w:r>
        <w:t>art.</w:t>
      </w:r>
      <w:r>
        <w:rPr>
          <w:spacing w:val="2"/>
        </w:rPr>
        <w:t xml:space="preserve"> </w:t>
      </w:r>
      <w:r>
        <w:t>71.2</w:t>
      </w:r>
      <w:r>
        <w:rPr>
          <w:spacing w:val="-1"/>
        </w:rPr>
        <w:t xml:space="preserve"> </w:t>
      </w:r>
      <w:r>
        <w:t>c)</w:t>
      </w:r>
      <w:r>
        <w:rPr>
          <w:spacing w:val="-1"/>
        </w:rPr>
        <w:t xml:space="preserve"> </w:t>
      </w:r>
      <w:r>
        <w:t>LCSP.</w:t>
      </w:r>
    </w:p>
    <w:p w14:paraId="7BE781B2" w14:textId="77777777" w:rsidR="003956DB" w:rsidRDefault="0030256E">
      <w:pPr>
        <w:pStyle w:val="Ttulo4"/>
        <w:spacing w:before="121" w:line="364" w:lineRule="auto"/>
        <w:ind w:left="699" w:right="2384" w:hanging="284"/>
        <w:rPr>
          <w:b w:val="0"/>
        </w:rPr>
      </w:pPr>
      <w:r>
        <w:t>12.2.- Otras obligaciones en materia medioambiental, social o laboral:</w:t>
      </w:r>
      <w:r>
        <w:rPr>
          <w:spacing w:val="-63"/>
        </w:rPr>
        <w:t xml:space="preserve"> </w:t>
      </w:r>
      <w:r>
        <w:t>12.2.1.-</w:t>
      </w:r>
      <w:r>
        <w:rPr>
          <w:spacing w:val="-1"/>
        </w:rPr>
        <w:t xml:space="preserve"> </w:t>
      </w:r>
      <w:r>
        <w:t>Obligaciones</w:t>
      </w:r>
      <w:r>
        <w:rPr>
          <w:spacing w:val="1"/>
        </w:rPr>
        <w:t xml:space="preserve"> </w:t>
      </w:r>
      <w:r>
        <w:t>en</w:t>
      </w:r>
      <w:r>
        <w:rPr>
          <w:spacing w:val="-2"/>
        </w:rPr>
        <w:t xml:space="preserve"> </w:t>
      </w:r>
      <w:r>
        <w:t>materia</w:t>
      </w:r>
      <w:r>
        <w:rPr>
          <w:spacing w:val="-2"/>
        </w:rPr>
        <w:t xml:space="preserve"> </w:t>
      </w:r>
      <w:r>
        <w:t>medioambiental:</w:t>
      </w:r>
      <w:r>
        <w:rPr>
          <w:spacing w:val="5"/>
        </w:rPr>
        <w:t xml:space="preserve"> </w:t>
      </w:r>
      <w:r>
        <w:rPr>
          <w:b w:val="0"/>
        </w:rPr>
        <w:t>no</w:t>
      </w:r>
    </w:p>
    <w:p w14:paraId="7B677170" w14:textId="77777777" w:rsidR="003956DB" w:rsidRDefault="0030256E">
      <w:pPr>
        <w:spacing w:line="230" w:lineRule="exact"/>
        <w:ind w:left="699"/>
        <w:rPr>
          <w:b/>
          <w:sz w:val="19"/>
        </w:rPr>
      </w:pPr>
      <w:r>
        <w:rPr>
          <w:b/>
          <w:sz w:val="19"/>
        </w:rPr>
        <w:t>12.2.2.-</w:t>
      </w:r>
      <w:r>
        <w:rPr>
          <w:b/>
          <w:spacing w:val="-3"/>
          <w:sz w:val="19"/>
        </w:rPr>
        <w:t xml:space="preserve"> </w:t>
      </w:r>
      <w:r>
        <w:rPr>
          <w:b/>
          <w:sz w:val="19"/>
        </w:rPr>
        <w:t>Obligaciones</w:t>
      </w:r>
      <w:r>
        <w:rPr>
          <w:b/>
          <w:spacing w:val="-1"/>
          <w:sz w:val="19"/>
        </w:rPr>
        <w:t xml:space="preserve"> </w:t>
      </w:r>
      <w:r>
        <w:rPr>
          <w:b/>
          <w:sz w:val="19"/>
        </w:rPr>
        <w:t>en</w:t>
      </w:r>
      <w:r>
        <w:rPr>
          <w:b/>
          <w:spacing w:val="-4"/>
          <w:sz w:val="19"/>
        </w:rPr>
        <w:t xml:space="preserve"> </w:t>
      </w:r>
      <w:r>
        <w:rPr>
          <w:b/>
          <w:sz w:val="19"/>
        </w:rPr>
        <w:t>materia</w:t>
      </w:r>
      <w:r>
        <w:rPr>
          <w:b/>
          <w:spacing w:val="-4"/>
          <w:sz w:val="19"/>
        </w:rPr>
        <w:t xml:space="preserve"> </w:t>
      </w:r>
      <w:r>
        <w:rPr>
          <w:b/>
          <w:sz w:val="19"/>
        </w:rPr>
        <w:t>social</w:t>
      </w:r>
      <w:r>
        <w:rPr>
          <w:b/>
          <w:spacing w:val="-4"/>
          <w:sz w:val="19"/>
        </w:rPr>
        <w:t xml:space="preserve"> </w:t>
      </w:r>
      <w:r>
        <w:rPr>
          <w:b/>
          <w:sz w:val="19"/>
        </w:rPr>
        <w:t>o</w:t>
      </w:r>
      <w:r>
        <w:rPr>
          <w:b/>
          <w:spacing w:val="-3"/>
          <w:sz w:val="19"/>
        </w:rPr>
        <w:t xml:space="preserve"> </w:t>
      </w:r>
      <w:r>
        <w:rPr>
          <w:b/>
          <w:sz w:val="19"/>
        </w:rPr>
        <w:t>laboral:</w:t>
      </w:r>
    </w:p>
    <w:p w14:paraId="4A77DC7C" w14:textId="77777777" w:rsidR="003956DB" w:rsidRDefault="0030256E">
      <w:pPr>
        <w:pStyle w:val="Textoindependiente"/>
        <w:spacing w:before="120"/>
        <w:ind w:left="2259" w:right="252" w:hanging="708"/>
        <w:jc w:val="both"/>
      </w:pPr>
      <w:r>
        <w:rPr>
          <w:b/>
        </w:rPr>
        <w:t xml:space="preserve">12.2.2.1- </w:t>
      </w:r>
      <w:r>
        <w:t>Cumplir las condiciones salariales de las personas trabajadoras conforme al</w:t>
      </w:r>
      <w:r>
        <w:rPr>
          <w:spacing w:val="1"/>
        </w:rPr>
        <w:t xml:space="preserve"> </w:t>
      </w:r>
      <w:r>
        <w:t>convenio</w:t>
      </w:r>
      <w:r>
        <w:rPr>
          <w:spacing w:val="-1"/>
        </w:rPr>
        <w:t xml:space="preserve"> </w:t>
      </w:r>
      <w:r>
        <w:t>colectivo</w:t>
      </w:r>
      <w:r>
        <w:rPr>
          <w:spacing w:val="-2"/>
        </w:rPr>
        <w:t xml:space="preserve"> </w:t>
      </w:r>
      <w:r>
        <w:t>sectorial</w:t>
      </w:r>
      <w:r>
        <w:rPr>
          <w:spacing w:val="-2"/>
        </w:rPr>
        <w:t xml:space="preserve"> </w:t>
      </w:r>
      <w:r>
        <w:t>de</w:t>
      </w:r>
      <w:r>
        <w:rPr>
          <w:spacing w:val="-1"/>
        </w:rPr>
        <w:t xml:space="preserve"> </w:t>
      </w:r>
      <w:r>
        <w:t>aplicación,</w:t>
      </w:r>
      <w:r>
        <w:rPr>
          <w:spacing w:val="-1"/>
        </w:rPr>
        <w:t xml:space="preserve"> </w:t>
      </w:r>
      <w:r>
        <w:t>a</w:t>
      </w:r>
      <w:r>
        <w:rPr>
          <w:spacing w:val="-2"/>
        </w:rPr>
        <w:t xml:space="preserve"> </w:t>
      </w:r>
      <w:r>
        <w:t>los</w:t>
      </w:r>
      <w:r>
        <w:rPr>
          <w:spacing w:val="-2"/>
        </w:rPr>
        <w:t xml:space="preserve"> </w:t>
      </w:r>
      <w:r>
        <w:t>efectos</w:t>
      </w:r>
      <w:r>
        <w:rPr>
          <w:spacing w:val="-2"/>
        </w:rPr>
        <w:t xml:space="preserve"> </w:t>
      </w:r>
      <w:r>
        <w:t>del</w:t>
      </w:r>
      <w:r>
        <w:rPr>
          <w:spacing w:val="-3"/>
        </w:rPr>
        <w:t xml:space="preserve"> </w:t>
      </w:r>
      <w:r>
        <w:t>art.</w:t>
      </w:r>
      <w:r>
        <w:rPr>
          <w:spacing w:val="-1"/>
        </w:rPr>
        <w:t xml:space="preserve"> </w:t>
      </w:r>
      <w:r>
        <w:t>122.2</w:t>
      </w:r>
      <w:r>
        <w:rPr>
          <w:spacing w:val="-2"/>
        </w:rPr>
        <w:t xml:space="preserve"> </w:t>
      </w:r>
      <w:r>
        <w:t>LCSP.</w:t>
      </w:r>
    </w:p>
    <w:p w14:paraId="73525231" w14:textId="77777777" w:rsidR="003956DB" w:rsidRDefault="0030256E">
      <w:pPr>
        <w:spacing w:before="121"/>
        <w:ind w:left="1551"/>
        <w:rPr>
          <w:sz w:val="19"/>
        </w:rPr>
      </w:pPr>
      <w:r>
        <w:rPr>
          <w:b/>
          <w:sz w:val="19"/>
        </w:rPr>
        <w:t>12.2.2.2-</w:t>
      </w:r>
      <w:r>
        <w:rPr>
          <w:b/>
          <w:spacing w:val="-1"/>
          <w:sz w:val="19"/>
        </w:rPr>
        <w:t xml:space="preserve"> </w:t>
      </w:r>
      <w:r>
        <w:rPr>
          <w:sz w:val="19"/>
        </w:rPr>
        <w:t>Otros:</w:t>
      </w:r>
      <w:r>
        <w:rPr>
          <w:spacing w:val="-2"/>
          <w:sz w:val="19"/>
        </w:rPr>
        <w:t xml:space="preserve"> </w:t>
      </w:r>
      <w:r>
        <w:rPr>
          <w:sz w:val="19"/>
        </w:rPr>
        <w:t>no</w:t>
      </w:r>
    </w:p>
    <w:p w14:paraId="38281724" w14:textId="77777777" w:rsidR="003956DB" w:rsidRDefault="00DA20F7">
      <w:pPr>
        <w:pStyle w:val="Textoindependiente"/>
        <w:spacing w:before="5"/>
        <w:rPr>
          <w:sz w:val="16"/>
        </w:rPr>
      </w:pPr>
      <w:r>
        <w:pict w14:anchorId="61AA47D4">
          <v:rect id="_x0000_s1371" style="position:absolute;margin-left:55.2pt;margin-top:11.95pt;width:499.2pt;height:.5pt;z-index:-251657898;mso-wrap-distance-left:0;mso-wrap-distance-right:0;mso-position-horizontal-relative:page" fillcolor="black" stroked="f">
            <w10:wrap type="topAndBottom" anchorx="page"/>
          </v:rect>
        </w:pict>
      </w:r>
      <w:r>
        <w:pict w14:anchorId="764B1A12">
          <v:rect id="_x0000_s1410" style="position:absolute;margin-left:55.2pt;margin-top:11.95pt;width:499.2pt;height:.5pt;z-index:-251658095;mso-wrap-distance-left:0;mso-wrap-distance-right:0;mso-position-horizontal-relative:page" fillcolor="black" stroked="f">
            <w10:wrap type="topAndBottom" anchorx="page"/>
          </v:rect>
        </w:pict>
      </w:r>
    </w:p>
    <w:p w14:paraId="5AAD1426" w14:textId="77777777" w:rsidR="003956DB" w:rsidRDefault="0030256E">
      <w:pPr>
        <w:pStyle w:val="Ttulo4"/>
        <w:ind w:left="132"/>
      </w:pPr>
      <w:bookmarkStart w:id="15" w:name="_bookmark13"/>
      <w:bookmarkEnd w:id="15"/>
      <w:r>
        <w:t>13.-</w:t>
      </w:r>
      <w:r>
        <w:rPr>
          <w:spacing w:val="-8"/>
        </w:rPr>
        <w:t xml:space="preserve"> </w:t>
      </w:r>
      <w:r>
        <w:t>PENALIDADES</w:t>
      </w:r>
    </w:p>
    <w:p w14:paraId="3CEADC3B" w14:textId="77777777" w:rsidR="003956DB" w:rsidRDefault="0030256E">
      <w:pPr>
        <w:spacing w:before="113"/>
        <w:ind w:left="985" w:right="252" w:hanging="569"/>
        <w:jc w:val="both"/>
        <w:rPr>
          <w:sz w:val="19"/>
        </w:rPr>
      </w:pPr>
      <w:r>
        <w:rPr>
          <w:b/>
          <w:sz w:val="19"/>
        </w:rPr>
        <w:t>13.1.-</w:t>
      </w:r>
      <w:r>
        <w:rPr>
          <w:b/>
          <w:spacing w:val="1"/>
          <w:sz w:val="19"/>
        </w:rPr>
        <w:t xml:space="preserve"> </w:t>
      </w:r>
      <w:r>
        <w:rPr>
          <w:b/>
          <w:sz w:val="19"/>
        </w:rPr>
        <w:t>Se</w:t>
      </w:r>
      <w:r>
        <w:rPr>
          <w:b/>
          <w:spacing w:val="1"/>
          <w:sz w:val="19"/>
        </w:rPr>
        <w:t xml:space="preserve"> </w:t>
      </w:r>
      <w:r>
        <w:rPr>
          <w:b/>
          <w:sz w:val="19"/>
        </w:rPr>
        <w:t>establecen</w:t>
      </w:r>
      <w:r>
        <w:rPr>
          <w:b/>
          <w:spacing w:val="1"/>
          <w:sz w:val="19"/>
        </w:rPr>
        <w:t xml:space="preserve"> </w:t>
      </w:r>
      <w:r>
        <w:rPr>
          <w:b/>
          <w:sz w:val="19"/>
        </w:rPr>
        <w:t>penalidades</w:t>
      </w:r>
      <w:r>
        <w:rPr>
          <w:b/>
          <w:spacing w:val="1"/>
          <w:sz w:val="19"/>
        </w:rPr>
        <w:t xml:space="preserve"> </w:t>
      </w:r>
      <w:r>
        <w:rPr>
          <w:b/>
          <w:sz w:val="19"/>
        </w:rPr>
        <w:t>adicionales</w:t>
      </w:r>
      <w:r>
        <w:rPr>
          <w:b/>
          <w:spacing w:val="1"/>
          <w:sz w:val="19"/>
        </w:rPr>
        <w:t xml:space="preserve"> </w:t>
      </w:r>
      <w:r>
        <w:rPr>
          <w:b/>
          <w:sz w:val="19"/>
        </w:rPr>
        <w:t>a</w:t>
      </w:r>
      <w:r>
        <w:rPr>
          <w:b/>
          <w:spacing w:val="1"/>
          <w:sz w:val="19"/>
        </w:rPr>
        <w:t xml:space="preserve"> </w:t>
      </w:r>
      <w:r>
        <w:rPr>
          <w:b/>
          <w:sz w:val="19"/>
        </w:rPr>
        <w:t>las</w:t>
      </w:r>
      <w:r>
        <w:rPr>
          <w:b/>
          <w:spacing w:val="1"/>
          <w:sz w:val="19"/>
        </w:rPr>
        <w:t xml:space="preserve"> </w:t>
      </w:r>
      <w:r>
        <w:rPr>
          <w:b/>
          <w:sz w:val="19"/>
        </w:rPr>
        <w:t>previstas</w:t>
      </w:r>
      <w:r>
        <w:rPr>
          <w:b/>
          <w:spacing w:val="1"/>
          <w:sz w:val="19"/>
        </w:rPr>
        <w:t xml:space="preserve"> </w:t>
      </w:r>
      <w:r>
        <w:rPr>
          <w:b/>
          <w:sz w:val="19"/>
        </w:rPr>
        <w:t>en</w:t>
      </w:r>
      <w:r>
        <w:rPr>
          <w:b/>
          <w:spacing w:val="1"/>
          <w:sz w:val="19"/>
        </w:rPr>
        <w:t xml:space="preserve"> </w:t>
      </w:r>
      <w:r>
        <w:rPr>
          <w:b/>
          <w:sz w:val="19"/>
        </w:rPr>
        <w:t>la</w:t>
      </w:r>
      <w:r>
        <w:rPr>
          <w:b/>
          <w:spacing w:val="1"/>
          <w:sz w:val="19"/>
        </w:rPr>
        <w:t xml:space="preserve"> </w:t>
      </w:r>
      <w:r>
        <w:rPr>
          <w:b/>
          <w:sz w:val="19"/>
        </w:rPr>
        <w:t>cláusula</w:t>
      </w:r>
      <w:r>
        <w:rPr>
          <w:b/>
          <w:spacing w:val="1"/>
          <w:sz w:val="19"/>
        </w:rPr>
        <w:t xml:space="preserve"> </w:t>
      </w:r>
      <w:r>
        <w:rPr>
          <w:b/>
          <w:sz w:val="19"/>
        </w:rPr>
        <w:t>31.1</w:t>
      </w:r>
      <w:r>
        <w:rPr>
          <w:b/>
          <w:spacing w:val="1"/>
          <w:sz w:val="19"/>
        </w:rPr>
        <w:t xml:space="preserve"> </w:t>
      </w:r>
      <w:r>
        <w:rPr>
          <w:b/>
          <w:sz w:val="19"/>
        </w:rPr>
        <w:t>de</w:t>
      </w:r>
      <w:r>
        <w:rPr>
          <w:b/>
          <w:spacing w:val="1"/>
          <w:sz w:val="19"/>
        </w:rPr>
        <w:t xml:space="preserve"> </w:t>
      </w:r>
      <w:r>
        <w:rPr>
          <w:b/>
          <w:sz w:val="19"/>
        </w:rPr>
        <w:t>condiciones</w:t>
      </w:r>
      <w:r>
        <w:rPr>
          <w:b/>
          <w:spacing w:val="-2"/>
          <w:sz w:val="19"/>
        </w:rPr>
        <w:t xml:space="preserve"> </w:t>
      </w:r>
      <w:r>
        <w:rPr>
          <w:b/>
          <w:sz w:val="19"/>
        </w:rPr>
        <w:t>generales:</w:t>
      </w:r>
      <w:r>
        <w:rPr>
          <w:b/>
          <w:spacing w:val="2"/>
          <w:sz w:val="19"/>
        </w:rPr>
        <w:t xml:space="preserve"> </w:t>
      </w:r>
      <w:r>
        <w:rPr>
          <w:sz w:val="19"/>
        </w:rPr>
        <w:t>sí.</w:t>
      </w:r>
    </w:p>
    <w:p w14:paraId="190FA8E4" w14:textId="77777777" w:rsidR="003956DB" w:rsidRDefault="0030256E">
      <w:pPr>
        <w:pStyle w:val="Ttulo4"/>
        <w:spacing w:before="119"/>
        <w:ind w:left="644"/>
      </w:pPr>
      <w:r>
        <w:t>13.1.1.-</w:t>
      </w:r>
      <w:r>
        <w:rPr>
          <w:spacing w:val="-6"/>
        </w:rPr>
        <w:t xml:space="preserve"> </w:t>
      </w:r>
      <w:r>
        <w:t>Penalidades:</w:t>
      </w:r>
    </w:p>
    <w:p w14:paraId="08CEE40F" w14:textId="77777777" w:rsidR="003956DB" w:rsidRDefault="003956DB">
      <w:pPr>
        <w:pStyle w:val="Textoindependiente"/>
        <w:ind w:left="7931"/>
        <w:rPr>
          <w:sz w:val="20"/>
        </w:rPr>
      </w:pPr>
    </w:p>
    <w:p w14:paraId="040FD3E4" w14:textId="77777777" w:rsidR="003956DB" w:rsidRPr="00695E29" w:rsidRDefault="0030256E">
      <w:pPr>
        <w:pStyle w:val="Textoindependiente"/>
        <w:spacing w:before="53"/>
        <w:ind w:left="1892"/>
      </w:pPr>
      <w:r w:rsidRPr="00695E29">
        <w:rPr>
          <w:spacing w:val="-1"/>
          <w:u w:val="single"/>
        </w:rPr>
        <w:t>Incumplimiento</w:t>
      </w:r>
      <w:r w:rsidRPr="00695E29">
        <w:rPr>
          <w:u w:val="single"/>
        </w:rPr>
        <w:t xml:space="preserve"> </w:t>
      </w:r>
      <w:r w:rsidRPr="00695E29">
        <w:rPr>
          <w:spacing w:val="-1"/>
          <w:u w:val="single"/>
        </w:rPr>
        <w:t xml:space="preserve">de </w:t>
      </w:r>
      <w:r w:rsidRPr="00695E29">
        <w:rPr>
          <w:u w:val="single"/>
        </w:rPr>
        <w:t>entregables</w:t>
      </w:r>
      <w:r w:rsidRPr="00695E29">
        <w:rPr>
          <w:spacing w:val="-17"/>
          <w:u w:val="single"/>
        </w:rPr>
        <w:t xml:space="preserve"> </w:t>
      </w:r>
      <w:r w:rsidRPr="00695E29">
        <w:rPr>
          <w:u w:val="single"/>
        </w:rPr>
        <w:t>correspondientes</w:t>
      </w:r>
      <w:r w:rsidRPr="00695E29">
        <w:rPr>
          <w:spacing w:val="2"/>
          <w:u w:val="single"/>
        </w:rPr>
        <w:t xml:space="preserve"> </w:t>
      </w:r>
      <w:r w:rsidRPr="00695E29">
        <w:rPr>
          <w:u w:val="single"/>
        </w:rPr>
        <w:t>a</w:t>
      </w:r>
      <w:r w:rsidRPr="00695E29">
        <w:rPr>
          <w:spacing w:val="-2"/>
          <w:u w:val="single"/>
        </w:rPr>
        <w:t xml:space="preserve"> </w:t>
      </w:r>
      <w:r w:rsidRPr="00695E29">
        <w:rPr>
          <w:u w:val="single"/>
        </w:rPr>
        <w:t>cada</w:t>
      </w:r>
      <w:r w:rsidRPr="00695E29">
        <w:rPr>
          <w:spacing w:val="-2"/>
          <w:u w:val="single"/>
        </w:rPr>
        <w:t xml:space="preserve"> </w:t>
      </w:r>
      <w:r w:rsidRPr="00695E29">
        <w:rPr>
          <w:u w:val="single"/>
        </w:rPr>
        <w:t>fase</w:t>
      </w:r>
      <w:r w:rsidRPr="00695E29">
        <w:rPr>
          <w:spacing w:val="-1"/>
          <w:u w:val="single"/>
        </w:rPr>
        <w:t xml:space="preserve"> </w:t>
      </w:r>
      <w:r w:rsidRPr="00695E29">
        <w:rPr>
          <w:u w:val="single"/>
        </w:rPr>
        <w:t>o subfase</w:t>
      </w:r>
      <w:r w:rsidRPr="00695E29">
        <w:rPr>
          <w:spacing w:val="3"/>
          <w:u w:val="single"/>
        </w:rPr>
        <w:t xml:space="preserve"> </w:t>
      </w:r>
      <w:r w:rsidRPr="00695E29">
        <w:rPr>
          <w:u w:val="single"/>
        </w:rPr>
        <w:t>en</w:t>
      </w:r>
      <w:r w:rsidRPr="00695E29">
        <w:rPr>
          <w:spacing w:val="2"/>
          <w:u w:val="single"/>
        </w:rPr>
        <w:t xml:space="preserve"> </w:t>
      </w:r>
      <w:r w:rsidRPr="00695E29">
        <w:rPr>
          <w:u w:val="single"/>
        </w:rPr>
        <w:t>plazo</w:t>
      </w:r>
    </w:p>
    <w:p w14:paraId="6E408D65" w14:textId="77777777" w:rsidR="003956DB" w:rsidRPr="00695E29" w:rsidRDefault="003956DB">
      <w:pPr>
        <w:pStyle w:val="Textoindependiente"/>
        <w:rPr>
          <w:sz w:val="20"/>
        </w:rPr>
      </w:pPr>
    </w:p>
    <w:p w14:paraId="3D7D450B" w14:textId="77777777" w:rsidR="003956DB" w:rsidRPr="00695E29" w:rsidRDefault="0030256E">
      <w:pPr>
        <w:pStyle w:val="Prrafodelista"/>
        <w:numPr>
          <w:ilvl w:val="0"/>
          <w:numId w:val="76"/>
        </w:numPr>
        <w:tabs>
          <w:tab w:val="left" w:pos="1005"/>
        </w:tabs>
        <w:spacing w:before="1" w:line="362" w:lineRule="auto"/>
        <w:ind w:right="678"/>
        <w:rPr>
          <w:sz w:val="19"/>
        </w:rPr>
      </w:pPr>
      <w:r w:rsidRPr="00695E29">
        <w:rPr>
          <w:sz w:val="19"/>
        </w:rPr>
        <w:t>En el caso de que, la adjudicataria no cumpliera con la entrega de los documentos</w:t>
      </w:r>
      <w:r w:rsidRPr="00695E29">
        <w:rPr>
          <w:spacing w:val="1"/>
          <w:sz w:val="19"/>
        </w:rPr>
        <w:t xml:space="preserve"> </w:t>
      </w:r>
      <w:r w:rsidRPr="00695E29">
        <w:rPr>
          <w:sz w:val="19"/>
        </w:rPr>
        <w:t>entregables en la ejecución de cada fase y subfase del proyecto, de acuerdo a los plazos</w:t>
      </w:r>
      <w:r w:rsidRPr="00695E29">
        <w:rPr>
          <w:spacing w:val="1"/>
          <w:sz w:val="19"/>
        </w:rPr>
        <w:t xml:space="preserve"> </w:t>
      </w:r>
      <w:r w:rsidRPr="00695E29">
        <w:rPr>
          <w:sz w:val="19"/>
        </w:rPr>
        <w:t>fijados</w:t>
      </w:r>
      <w:r w:rsidRPr="00695E29">
        <w:rPr>
          <w:spacing w:val="-10"/>
          <w:sz w:val="19"/>
        </w:rPr>
        <w:t xml:space="preserve"> </w:t>
      </w:r>
      <w:r w:rsidRPr="00695E29">
        <w:rPr>
          <w:sz w:val="19"/>
        </w:rPr>
        <w:t>para</w:t>
      </w:r>
      <w:r w:rsidRPr="00695E29">
        <w:rPr>
          <w:spacing w:val="-13"/>
          <w:sz w:val="19"/>
        </w:rPr>
        <w:t xml:space="preserve"> </w:t>
      </w:r>
      <w:r w:rsidRPr="00695E29">
        <w:rPr>
          <w:sz w:val="19"/>
        </w:rPr>
        <w:t>ello</w:t>
      </w:r>
      <w:r w:rsidRPr="00695E29">
        <w:rPr>
          <w:spacing w:val="-8"/>
          <w:sz w:val="19"/>
        </w:rPr>
        <w:t xml:space="preserve"> </w:t>
      </w:r>
      <w:r w:rsidRPr="00695E29">
        <w:rPr>
          <w:sz w:val="19"/>
        </w:rPr>
        <w:t>en</w:t>
      </w:r>
      <w:r w:rsidRPr="00695E29">
        <w:rPr>
          <w:spacing w:val="-9"/>
          <w:sz w:val="19"/>
        </w:rPr>
        <w:t xml:space="preserve"> </w:t>
      </w:r>
      <w:r w:rsidRPr="00695E29">
        <w:rPr>
          <w:sz w:val="19"/>
        </w:rPr>
        <w:t>la</w:t>
      </w:r>
      <w:r w:rsidRPr="00695E29">
        <w:rPr>
          <w:spacing w:val="-13"/>
          <w:sz w:val="19"/>
        </w:rPr>
        <w:t xml:space="preserve"> </w:t>
      </w:r>
      <w:r w:rsidRPr="00695E29">
        <w:rPr>
          <w:sz w:val="19"/>
        </w:rPr>
        <w:t>Memoria</w:t>
      </w:r>
      <w:r w:rsidRPr="00695E29">
        <w:rPr>
          <w:spacing w:val="-12"/>
          <w:sz w:val="19"/>
        </w:rPr>
        <w:t xml:space="preserve"> </w:t>
      </w:r>
      <w:r w:rsidRPr="00695E29">
        <w:rPr>
          <w:sz w:val="19"/>
        </w:rPr>
        <w:t>Técnica</w:t>
      </w:r>
      <w:r w:rsidRPr="00695E29">
        <w:rPr>
          <w:spacing w:val="-11"/>
          <w:sz w:val="19"/>
        </w:rPr>
        <w:t xml:space="preserve"> </w:t>
      </w:r>
      <w:r w:rsidRPr="00695E29">
        <w:rPr>
          <w:sz w:val="19"/>
        </w:rPr>
        <w:t>entregada</w:t>
      </w:r>
      <w:r w:rsidRPr="00695E29">
        <w:rPr>
          <w:spacing w:val="-9"/>
          <w:sz w:val="19"/>
        </w:rPr>
        <w:t xml:space="preserve"> </w:t>
      </w:r>
      <w:r w:rsidRPr="00695E29">
        <w:rPr>
          <w:sz w:val="19"/>
        </w:rPr>
        <w:t>por</w:t>
      </w:r>
      <w:r w:rsidRPr="00695E29">
        <w:rPr>
          <w:spacing w:val="-11"/>
          <w:sz w:val="19"/>
        </w:rPr>
        <w:t xml:space="preserve"> </w:t>
      </w:r>
      <w:r w:rsidRPr="00695E29">
        <w:rPr>
          <w:sz w:val="19"/>
        </w:rPr>
        <w:t>la</w:t>
      </w:r>
      <w:r w:rsidRPr="00695E29">
        <w:rPr>
          <w:spacing w:val="-10"/>
          <w:sz w:val="19"/>
        </w:rPr>
        <w:t xml:space="preserve"> </w:t>
      </w:r>
      <w:r w:rsidRPr="00695E29">
        <w:rPr>
          <w:sz w:val="19"/>
        </w:rPr>
        <w:t>adjudicataria,</w:t>
      </w:r>
      <w:r w:rsidRPr="00695E29">
        <w:rPr>
          <w:spacing w:val="-10"/>
          <w:sz w:val="19"/>
        </w:rPr>
        <w:t xml:space="preserve"> </w:t>
      </w:r>
      <w:r w:rsidRPr="00695E29">
        <w:rPr>
          <w:sz w:val="19"/>
        </w:rPr>
        <w:t>más</w:t>
      </w:r>
      <w:r w:rsidRPr="00695E29">
        <w:rPr>
          <w:spacing w:val="-10"/>
          <w:sz w:val="19"/>
        </w:rPr>
        <w:t xml:space="preserve"> </w:t>
      </w:r>
      <w:r w:rsidRPr="00695E29">
        <w:rPr>
          <w:sz w:val="19"/>
        </w:rPr>
        <w:t>allá</w:t>
      </w:r>
      <w:r w:rsidRPr="00695E29">
        <w:rPr>
          <w:spacing w:val="-13"/>
          <w:sz w:val="19"/>
        </w:rPr>
        <w:t xml:space="preserve"> </w:t>
      </w:r>
      <w:r w:rsidRPr="00695E29">
        <w:rPr>
          <w:sz w:val="19"/>
        </w:rPr>
        <w:t>de</w:t>
      </w:r>
      <w:r w:rsidRPr="00695E29">
        <w:rPr>
          <w:spacing w:val="-9"/>
          <w:sz w:val="19"/>
        </w:rPr>
        <w:t xml:space="preserve"> </w:t>
      </w:r>
      <w:r w:rsidRPr="00695E29">
        <w:rPr>
          <w:sz w:val="19"/>
        </w:rPr>
        <w:t>un</w:t>
      </w:r>
      <w:r w:rsidRPr="00695E29">
        <w:rPr>
          <w:spacing w:val="-12"/>
          <w:sz w:val="19"/>
        </w:rPr>
        <w:t xml:space="preserve"> </w:t>
      </w:r>
      <w:r w:rsidRPr="00695E29">
        <w:rPr>
          <w:sz w:val="19"/>
        </w:rPr>
        <w:t>mes,</w:t>
      </w:r>
      <w:r w:rsidRPr="00695E29">
        <w:rPr>
          <w:spacing w:val="-64"/>
          <w:sz w:val="19"/>
        </w:rPr>
        <w:t xml:space="preserve"> </w:t>
      </w:r>
      <w:r w:rsidRPr="00695E29">
        <w:rPr>
          <w:sz w:val="19"/>
        </w:rPr>
        <w:t>por</w:t>
      </w:r>
      <w:r w:rsidRPr="00695E29">
        <w:rPr>
          <w:spacing w:val="-1"/>
          <w:sz w:val="19"/>
        </w:rPr>
        <w:t xml:space="preserve"> </w:t>
      </w:r>
      <w:r w:rsidRPr="00695E29">
        <w:rPr>
          <w:sz w:val="19"/>
        </w:rPr>
        <w:t>causas</w:t>
      </w:r>
      <w:r w:rsidRPr="00695E29">
        <w:rPr>
          <w:spacing w:val="-1"/>
          <w:sz w:val="19"/>
        </w:rPr>
        <w:t xml:space="preserve"> </w:t>
      </w:r>
      <w:r w:rsidRPr="00695E29">
        <w:rPr>
          <w:sz w:val="19"/>
        </w:rPr>
        <w:t>no imputables</w:t>
      </w:r>
      <w:r w:rsidRPr="00695E29">
        <w:rPr>
          <w:spacing w:val="1"/>
          <w:sz w:val="19"/>
        </w:rPr>
        <w:t xml:space="preserve"> </w:t>
      </w:r>
      <w:r w:rsidRPr="00695E29">
        <w:rPr>
          <w:sz w:val="19"/>
        </w:rPr>
        <w:t>a</w:t>
      </w:r>
      <w:r w:rsidRPr="00695E29">
        <w:rPr>
          <w:spacing w:val="-1"/>
          <w:sz w:val="19"/>
        </w:rPr>
        <w:t xml:space="preserve"> </w:t>
      </w:r>
      <w:r w:rsidRPr="00695E29">
        <w:rPr>
          <w:sz w:val="19"/>
        </w:rPr>
        <w:t>Aukerak.</w:t>
      </w:r>
    </w:p>
    <w:p w14:paraId="09CE7976" w14:textId="77777777" w:rsidR="003956DB" w:rsidRDefault="003956DB">
      <w:pPr>
        <w:pStyle w:val="Textoindependiente"/>
        <w:spacing w:before="11"/>
        <w:rPr>
          <w:sz w:val="18"/>
        </w:rPr>
      </w:pPr>
    </w:p>
    <w:p w14:paraId="51165BC3" w14:textId="77777777" w:rsidR="003956DB" w:rsidRDefault="0030256E">
      <w:pPr>
        <w:pStyle w:val="Ttulo4"/>
        <w:spacing w:line="231" w:lineRule="exact"/>
        <w:ind w:left="644"/>
        <w:jc w:val="both"/>
      </w:pPr>
      <w:r>
        <w:t>13.1.1.-</w:t>
      </w:r>
      <w:r>
        <w:rPr>
          <w:spacing w:val="-3"/>
        </w:rPr>
        <w:t xml:space="preserve"> </w:t>
      </w:r>
      <w:r>
        <w:t>Cuantías</w:t>
      </w:r>
      <w:r>
        <w:rPr>
          <w:spacing w:val="-3"/>
        </w:rPr>
        <w:t xml:space="preserve"> </w:t>
      </w:r>
      <w:r>
        <w:t>de</w:t>
      </w:r>
      <w:r>
        <w:rPr>
          <w:spacing w:val="-5"/>
        </w:rPr>
        <w:t xml:space="preserve"> </w:t>
      </w:r>
      <w:r>
        <w:t>las</w:t>
      </w:r>
      <w:r>
        <w:rPr>
          <w:spacing w:val="-4"/>
        </w:rPr>
        <w:t xml:space="preserve"> </w:t>
      </w:r>
      <w:r>
        <w:t>penalidades:</w:t>
      </w:r>
    </w:p>
    <w:p w14:paraId="61CB3502" w14:textId="77777777" w:rsidR="00D0508A" w:rsidRDefault="00D0508A">
      <w:pPr>
        <w:pStyle w:val="Textoindependiente"/>
        <w:spacing w:line="231" w:lineRule="exact"/>
        <w:ind w:left="644"/>
        <w:jc w:val="both"/>
        <w:rPr>
          <w:u w:val="single"/>
        </w:rPr>
      </w:pPr>
    </w:p>
    <w:p w14:paraId="4BBD8084" w14:textId="77777777" w:rsidR="003956DB" w:rsidRPr="00695E29" w:rsidRDefault="0030256E">
      <w:pPr>
        <w:pStyle w:val="Textoindependiente"/>
        <w:spacing w:line="231" w:lineRule="exact"/>
        <w:ind w:left="644"/>
        <w:jc w:val="both"/>
      </w:pPr>
      <w:r w:rsidRPr="00695E29">
        <w:rPr>
          <w:u w:val="single"/>
        </w:rPr>
        <w:t>Incumplimiento</w:t>
      </w:r>
      <w:r w:rsidRPr="00695E29">
        <w:rPr>
          <w:spacing w:val="-3"/>
          <w:u w:val="single"/>
        </w:rPr>
        <w:t xml:space="preserve"> </w:t>
      </w:r>
      <w:r w:rsidRPr="00695E29">
        <w:rPr>
          <w:u w:val="single"/>
        </w:rPr>
        <w:t>de</w:t>
      </w:r>
      <w:r w:rsidRPr="00695E29">
        <w:rPr>
          <w:spacing w:val="-3"/>
          <w:u w:val="single"/>
        </w:rPr>
        <w:t xml:space="preserve"> </w:t>
      </w:r>
      <w:r w:rsidRPr="00695E29">
        <w:rPr>
          <w:u w:val="single"/>
        </w:rPr>
        <w:t>entregables</w:t>
      </w:r>
      <w:r w:rsidRPr="00695E29">
        <w:rPr>
          <w:spacing w:val="-3"/>
          <w:u w:val="single"/>
        </w:rPr>
        <w:t xml:space="preserve"> </w:t>
      </w:r>
      <w:r w:rsidRPr="00695E29">
        <w:rPr>
          <w:u w:val="single"/>
        </w:rPr>
        <w:t>en</w:t>
      </w:r>
      <w:r w:rsidRPr="00695E29">
        <w:rPr>
          <w:spacing w:val="-1"/>
          <w:u w:val="single"/>
        </w:rPr>
        <w:t xml:space="preserve"> </w:t>
      </w:r>
      <w:r w:rsidRPr="00695E29">
        <w:rPr>
          <w:u w:val="single"/>
        </w:rPr>
        <w:t>plazo</w:t>
      </w:r>
    </w:p>
    <w:p w14:paraId="3FF82C48" w14:textId="77777777" w:rsidR="003956DB" w:rsidRPr="00695E29" w:rsidRDefault="0030256E">
      <w:pPr>
        <w:pStyle w:val="Prrafodelista"/>
        <w:numPr>
          <w:ilvl w:val="0"/>
          <w:numId w:val="76"/>
        </w:numPr>
        <w:tabs>
          <w:tab w:val="left" w:pos="1005"/>
        </w:tabs>
        <w:spacing w:before="117" w:line="362" w:lineRule="auto"/>
        <w:ind w:right="676"/>
        <w:rPr>
          <w:sz w:val="19"/>
        </w:rPr>
      </w:pPr>
      <w:r w:rsidRPr="00695E29">
        <w:rPr>
          <w:sz w:val="19"/>
        </w:rPr>
        <w:t>Se</w:t>
      </w:r>
      <w:r w:rsidRPr="00695E29">
        <w:rPr>
          <w:spacing w:val="-7"/>
          <w:sz w:val="19"/>
        </w:rPr>
        <w:t xml:space="preserve"> </w:t>
      </w:r>
      <w:r w:rsidRPr="00695E29">
        <w:rPr>
          <w:sz w:val="19"/>
        </w:rPr>
        <w:t>impondría</w:t>
      </w:r>
      <w:r w:rsidRPr="00695E29">
        <w:rPr>
          <w:spacing w:val="-8"/>
          <w:sz w:val="19"/>
        </w:rPr>
        <w:t xml:space="preserve"> </w:t>
      </w:r>
      <w:r w:rsidRPr="00695E29">
        <w:rPr>
          <w:sz w:val="19"/>
        </w:rPr>
        <w:t>una</w:t>
      </w:r>
      <w:r w:rsidRPr="00695E29">
        <w:rPr>
          <w:spacing w:val="-8"/>
          <w:sz w:val="19"/>
        </w:rPr>
        <w:t xml:space="preserve"> </w:t>
      </w:r>
      <w:r w:rsidRPr="00695E29">
        <w:rPr>
          <w:sz w:val="19"/>
        </w:rPr>
        <w:t>penalización</w:t>
      </w:r>
      <w:r w:rsidRPr="00695E29">
        <w:rPr>
          <w:spacing w:val="-6"/>
          <w:sz w:val="19"/>
        </w:rPr>
        <w:t xml:space="preserve"> </w:t>
      </w:r>
      <w:r w:rsidRPr="00695E29">
        <w:rPr>
          <w:sz w:val="19"/>
        </w:rPr>
        <w:t>a</w:t>
      </w:r>
      <w:r w:rsidRPr="00695E29">
        <w:rPr>
          <w:spacing w:val="-8"/>
          <w:sz w:val="19"/>
        </w:rPr>
        <w:t xml:space="preserve"> </w:t>
      </w:r>
      <w:r w:rsidRPr="00695E29">
        <w:rPr>
          <w:sz w:val="19"/>
        </w:rPr>
        <w:t>la</w:t>
      </w:r>
      <w:r w:rsidRPr="00695E29">
        <w:rPr>
          <w:spacing w:val="-8"/>
          <w:sz w:val="19"/>
        </w:rPr>
        <w:t xml:space="preserve"> </w:t>
      </w:r>
      <w:r w:rsidRPr="00695E29">
        <w:rPr>
          <w:sz w:val="19"/>
        </w:rPr>
        <w:t>adjudicataria</w:t>
      </w:r>
      <w:r w:rsidRPr="00695E29">
        <w:rPr>
          <w:spacing w:val="-8"/>
          <w:sz w:val="19"/>
        </w:rPr>
        <w:t xml:space="preserve"> </w:t>
      </w:r>
      <w:r w:rsidRPr="00695E29">
        <w:rPr>
          <w:sz w:val="19"/>
        </w:rPr>
        <w:t>en</w:t>
      </w:r>
      <w:r w:rsidRPr="00695E29">
        <w:rPr>
          <w:spacing w:val="-6"/>
          <w:sz w:val="19"/>
        </w:rPr>
        <w:t xml:space="preserve"> </w:t>
      </w:r>
      <w:r w:rsidRPr="00695E29">
        <w:rPr>
          <w:sz w:val="19"/>
        </w:rPr>
        <w:t>una</w:t>
      </w:r>
      <w:r w:rsidRPr="00695E29">
        <w:rPr>
          <w:spacing w:val="-8"/>
          <w:sz w:val="19"/>
        </w:rPr>
        <w:t xml:space="preserve"> </w:t>
      </w:r>
      <w:r w:rsidRPr="00695E29">
        <w:rPr>
          <w:sz w:val="19"/>
        </w:rPr>
        <w:t>proporción</w:t>
      </w:r>
      <w:r w:rsidRPr="00695E29">
        <w:rPr>
          <w:spacing w:val="-7"/>
          <w:sz w:val="19"/>
        </w:rPr>
        <w:t xml:space="preserve"> </w:t>
      </w:r>
      <w:r w:rsidRPr="00695E29">
        <w:rPr>
          <w:sz w:val="19"/>
        </w:rPr>
        <w:t>del</w:t>
      </w:r>
      <w:r w:rsidRPr="00695E29">
        <w:rPr>
          <w:spacing w:val="-9"/>
          <w:sz w:val="19"/>
        </w:rPr>
        <w:t xml:space="preserve"> </w:t>
      </w:r>
      <w:r w:rsidRPr="00695E29">
        <w:rPr>
          <w:sz w:val="19"/>
        </w:rPr>
        <w:t>3%</w:t>
      </w:r>
      <w:r w:rsidRPr="00695E29">
        <w:rPr>
          <w:spacing w:val="-6"/>
          <w:sz w:val="19"/>
        </w:rPr>
        <w:t xml:space="preserve"> </w:t>
      </w:r>
      <w:r w:rsidRPr="00695E29">
        <w:rPr>
          <w:sz w:val="19"/>
        </w:rPr>
        <w:t>del</w:t>
      </w:r>
      <w:r w:rsidRPr="00695E29">
        <w:rPr>
          <w:spacing w:val="-6"/>
          <w:sz w:val="19"/>
        </w:rPr>
        <w:t xml:space="preserve"> </w:t>
      </w:r>
      <w:r w:rsidRPr="00695E29">
        <w:rPr>
          <w:sz w:val="19"/>
        </w:rPr>
        <w:t>importe</w:t>
      </w:r>
      <w:r w:rsidRPr="00695E29">
        <w:rPr>
          <w:spacing w:val="-7"/>
          <w:sz w:val="19"/>
        </w:rPr>
        <w:t xml:space="preserve"> </w:t>
      </w:r>
      <w:r w:rsidRPr="00695E29">
        <w:rPr>
          <w:sz w:val="19"/>
        </w:rPr>
        <w:t>del</w:t>
      </w:r>
      <w:r w:rsidRPr="00695E29">
        <w:rPr>
          <w:spacing w:val="-64"/>
          <w:sz w:val="19"/>
        </w:rPr>
        <w:t xml:space="preserve"> </w:t>
      </w:r>
      <w:r w:rsidRPr="00695E29">
        <w:rPr>
          <w:sz w:val="19"/>
        </w:rPr>
        <w:t>pago correspondiente a cada momento de pago en correspondencia con los entregables.</w:t>
      </w:r>
      <w:r w:rsidRPr="00695E29">
        <w:rPr>
          <w:spacing w:val="1"/>
          <w:sz w:val="19"/>
        </w:rPr>
        <w:t xml:space="preserve"> </w:t>
      </w:r>
      <w:r w:rsidRPr="00695E29">
        <w:rPr>
          <w:sz w:val="19"/>
        </w:rPr>
        <w:t>Este</w:t>
      </w:r>
      <w:r w:rsidRPr="00695E29">
        <w:rPr>
          <w:spacing w:val="-3"/>
          <w:sz w:val="19"/>
        </w:rPr>
        <w:t xml:space="preserve"> </w:t>
      </w:r>
      <w:r w:rsidRPr="00695E29">
        <w:rPr>
          <w:sz w:val="19"/>
        </w:rPr>
        <w:t>importe</w:t>
      </w:r>
      <w:r w:rsidRPr="00695E29">
        <w:rPr>
          <w:spacing w:val="-2"/>
          <w:sz w:val="19"/>
        </w:rPr>
        <w:t xml:space="preserve"> </w:t>
      </w:r>
      <w:r w:rsidRPr="00695E29">
        <w:rPr>
          <w:sz w:val="19"/>
        </w:rPr>
        <w:t>de</w:t>
      </w:r>
      <w:r w:rsidRPr="00695E29">
        <w:rPr>
          <w:spacing w:val="-3"/>
          <w:sz w:val="19"/>
        </w:rPr>
        <w:t xml:space="preserve"> </w:t>
      </w:r>
      <w:r w:rsidRPr="00695E29">
        <w:rPr>
          <w:sz w:val="19"/>
        </w:rPr>
        <w:t>penalización</w:t>
      </w:r>
      <w:r w:rsidRPr="00695E29">
        <w:rPr>
          <w:spacing w:val="-2"/>
          <w:sz w:val="19"/>
        </w:rPr>
        <w:t xml:space="preserve"> </w:t>
      </w:r>
      <w:r w:rsidRPr="00695E29">
        <w:rPr>
          <w:sz w:val="19"/>
        </w:rPr>
        <w:t>se</w:t>
      </w:r>
      <w:r w:rsidRPr="00695E29">
        <w:rPr>
          <w:spacing w:val="-3"/>
          <w:sz w:val="19"/>
        </w:rPr>
        <w:t xml:space="preserve"> </w:t>
      </w:r>
      <w:r w:rsidRPr="00695E29">
        <w:rPr>
          <w:sz w:val="19"/>
        </w:rPr>
        <w:t>verá</w:t>
      </w:r>
      <w:r w:rsidRPr="00695E29">
        <w:rPr>
          <w:spacing w:val="-3"/>
          <w:sz w:val="19"/>
        </w:rPr>
        <w:t xml:space="preserve"> </w:t>
      </w:r>
      <w:r w:rsidRPr="00695E29">
        <w:rPr>
          <w:sz w:val="19"/>
        </w:rPr>
        <w:t>incrementado</w:t>
      </w:r>
      <w:r w:rsidRPr="00695E29">
        <w:rPr>
          <w:spacing w:val="-2"/>
          <w:sz w:val="19"/>
        </w:rPr>
        <w:t xml:space="preserve"> </w:t>
      </w:r>
      <w:r w:rsidRPr="00695E29">
        <w:rPr>
          <w:sz w:val="19"/>
        </w:rPr>
        <w:t>en</w:t>
      </w:r>
      <w:r w:rsidRPr="00695E29">
        <w:rPr>
          <w:spacing w:val="-1"/>
          <w:sz w:val="19"/>
        </w:rPr>
        <w:t xml:space="preserve"> </w:t>
      </w:r>
      <w:r w:rsidRPr="00695E29">
        <w:rPr>
          <w:sz w:val="19"/>
        </w:rPr>
        <w:t>la</w:t>
      </w:r>
      <w:r w:rsidRPr="00695E29">
        <w:rPr>
          <w:spacing w:val="-4"/>
          <w:sz w:val="19"/>
        </w:rPr>
        <w:t xml:space="preserve"> </w:t>
      </w:r>
      <w:r w:rsidRPr="00695E29">
        <w:rPr>
          <w:sz w:val="19"/>
        </w:rPr>
        <w:t>misma</w:t>
      </w:r>
      <w:r w:rsidRPr="00695E29">
        <w:rPr>
          <w:spacing w:val="-4"/>
          <w:sz w:val="19"/>
        </w:rPr>
        <w:t xml:space="preserve"> </w:t>
      </w:r>
      <w:r w:rsidRPr="00695E29">
        <w:rPr>
          <w:sz w:val="19"/>
        </w:rPr>
        <w:t>proporción,</w:t>
      </w:r>
      <w:r w:rsidRPr="00695E29">
        <w:rPr>
          <w:spacing w:val="-2"/>
          <w:sz w:val="19"/>
        </w:rPr>
        <w:t xml:space="preserve"> </w:t>
      </w:r>
      <w:r w:rsidRPr="00695E29">
        <w:rPr>
          <w:sz w:val="19"/>
        </w:rPr>
        <w:t>por</w:t>
      </w:r>
      <w:r w:rsidRPr="00695E29">
        <w:rPr>
          <w:spacing w:val="-1"/>
          <w:sz w:val="19"/>
        </w:rPr>
        <w:t xml:space="preserve"> </w:t>
      </w:r>
      <w:r w:rsidRPr="00695E29">
        <w:rPr>
          <w:sz w:val="19"/>
        </w:rPr>
        <w:t>cada</w:t>
      </w:r>
      <w:r w:rsidRPr="00695E29">
        <w:rPr>
          <w:spacing w:val="-4"/>
          <w:sz w:val="19"/>
        </w:rPr>
        <w:t xml:space="preserve"> </w:t>
      </w:r>
      <w:r w:rsidRPr="00695E29">
        <w:rPr>
          <w:sz w:val="19"/>
        </w:rPr>
        <w:t>mes</w:t>
      </w:r>
      <w:r w:rsidRPr="00695E29">
        <w:rPr>
          <w:spacing w:val="-64"/>
          <w:sz w:val="19"/>
        </w:rPr>
        <w:t xml:space="preserve"> </w:t>
      </w:r>
      <w:r w:rsidRPr="00695E29">
        <w:rPr>
          <w:sz w:val="19"/>
        </w:rPr>
        <w:t>de retraso acumulado en la recepción de los entregables correspondientes a cada fase o</w:t>
      </w:r>
      <w:r w:rsidRPr="00695E29">
        <w:rPr>
          <w:spacing w:val="1"/>
          <w:sz w:val="19"/>
        </w:rPr>
        <w:t xml:space="preserve"> </w:t>
      </w:r>
      <w:r w:rsidRPr="00695E29">
        <w:rPr>
          <w:sz w:val="19"/>
        </w:rPr>
        <w:t>subfase.</w:t>
      </w:r>
    </w:p>
    <w:p w14:paraId="2EC7A850" w14:textId="77777777" w:rsidR="003956DB" w:rsidRDefault="0030256E">
      <w:pPr>
        <w:pStyle w:val="Ttulo4"/>
        <w:spacing w:before="120" w:line="231" w:lineRule="exact"/>
        <w:jc w:val="both"/>
      </w:pPr>
      <w:r>
        <w:t>13.2.-</w:t>
      </w:r>
      <w:r>
        <w:rPr>
          <w:spacing w:val="1"/>
        </w:rPr>
        <w:t xml:space="preserve"> </w:t>
      </w:r>
      <w:r>
        <w:t>Se</w:t>
      </w:r>
      <w:r>
        <w:rPr>
          <w:spacing w:val="2"/>
        </w:rPr>
        <w:t xml:space="preserve"> </w:t>
      </w:r>
      <w:r>
        <w:t>establecen</w:t>
      </w:r>
      <w:r>
        <w:rPr>
          <w:spacing w:val="3"/>
        </w:rPr>
        <w:t xml:space="preserve"> </w:t>
      </w:r>
      <w:r>
        <w:t>importes</w:t>
      </w:r>
      <w:r>
        <w:rPr>
          <w:spacing w:val="5"/>
        </w:rPr>
        <w:t xml:space="preserve"> </w:t>
      </w:r>
      <w:r>
        <w:t>de penalidad</w:t>
      </w:r>
      <w:r>
        <w:rPr>
          <w:spacing w:val="3"/>
        </w:rPr>
        <w:t xml:space="preserve"> </w:t>
      </w:r>
      <w:r>
        <w:t>diferentes</w:t>
      </w:r>
      <w:r>
        <w:rPr>
          <w:spacing w:val="5"/>
        </w:rPr>
        <w:t xml:space="preserve"> </w:t>
      </w:r>
      <w:r>
        <w:t>de los</w:t>
      </w:r>
      <w:r>
        <w:rPr>
          <w:spacing w:val="4"/>
        </w:rPr>
        <w:t xml:space="preserve"> </w:t>
      </w:r>
      <w:r>
        <w:t>dispuestos</w:t>
      </w:r>
      <w:r>
        <w:rPr>
          <w:spacing w:val="3"/>
        </w:rPr>
        <w:t xml:space="preserve"> </w:t>
      </w:r>
      <w:r>
        <w:t>en</w:t>
      </w:r>
      <w:r>
        <w:rPr>
          <w:spacing w:val="4"/>
        </w:rPr>
        <w:t xml:space="preserve"> </w:t>
      </w:r>
      <w:r>
        <w:t>el</w:t>
      </w:r>
      <w:r>
        <w:rPr>
          <w:spacing w:val="1"/>
        </w:rPr>
        <w:t xml:space="preserve"> </w:t>
      </w:r>
      <w:r>
        <w:t>art.</w:t>
      </w:r>
      <w:r>
        <w:rPr>
          <w:spacing w:val="2"/>
        </w:rPr>
        <w:t xml:space="preserve"> </w:t>
      </w:r>
      <w:r>
        <w:t>193.3</w:t>
      </w:r>
      <w:r>
        <w:rPr>
          <w:spacing w:val="4"/>
        </w:rPr>
        <w:t xml:space="preserve"> </w:t>
      </w:r>
      <w:r>
        <w:t>y</w:t>
      </w:r>
    </w:p>
    <w:p w14:paraId="3C90DCF4" w14:textId="77777777" w:rsidR="003956DB" w:rsidRDefault="0030256E">
      <w:pPr>
        <w:spacing w:line="231" w:lineRule="exact"/>
        <w:ind w:left="985"/>
        <w:jc w:val="both"/>
        <w:rPr>
          <w:b/>
          <w:sz w:val="19"/>
        </w:rPr>
      </w:pPr>
      <w:r>
        <w:rPr>
          <w:b/>
          <w:sz w:val="19"/>
        </w:rPr>
        <w:t>193.4</w:t>
      </w:r>
      <w:r>
        <w:rPr>
          <w:b/>
          <w:spacing w:val="-4"/>
          <w:sz w:val="19"/>
        </w:rPr>
        <w:t xml:space="preserve"> </w:t>
      </w:r>
      <w:r>
        <w:rPr>
          <w:b/>
          <w:sz w:val="19"/>
        </w:rPr>
        <w:t>LCSP</w:t>
      </w:r>
      <w:r>
        <w:rPr>
          <w:b/>
          <w:spacing w:val="-3"/>
          <w:sz w:val="19"/>
        </w:rPr>
        <w:t xml:space="preserve"> </w:t>
      </w:r>
      <w:r>
        <w:rPr>
          <w:b/>
          <w:sz w:val="19"/>
        </w:rPr>
        <w:t>por</w:t>
      </w:r>
      <w:r>
        <w:rPr>
          <w:b/>
          <w:spacing w:val="-3"/>
          <w:sz w:val="19"/>
        </w:rPr>
        <w:t xml:space="preserve"> </w:t>
      </w:r>
      <w:r>
        <w:rPr>
          <w:b/>
          <w:sz w:val="19"/>
        </w:rPr>
        <w:t>demora</w:t>
      </w:r>
      <w:r>
        <w:rPr>
          <w:b/>
          <w:spacing w:val="-4"/>
          <w:sz w:val="19"/>
        </w:rPr>
        <w:t xml:space="preserve"> </w:t>
      </w:r>
      <w:r>
        <w:rPr>
          <w:b/>
          <w:sz w:val="19"/>
        </w:rPr>
        <w:t>en</w:t>
      </w:r>
      <w:r>
        <w:rPr>
          <w:b/>
          <w:spacing w:val="-1"/>
          <w:sz w:val="19"/>
        </w:rPr>
        <w:t xml:space="preserve"> </w:t>
      </w:r>
      <w:r>
        <w:rPr>
          <w:b/>
          <w:sz w:val="19"/>
        </w:rPr>
        <w:t>el</w:t>
      </w:r>
      <w:r>
        <w:rPr>
          <w:b/>
          <w:spacing w:val="-4"/>
          <w:sz w:val="19"/>
        </w:rPr>
        <w:t xml:space="preserve"> </w:t>
      </w:r>
      <w:r>
        <w:rPr>
          <w:b/>
          <w:sz w:val="19"/>
        </w:rPr>
        <w:t>cumplimiento</w:t>
      </w:r>
      <w:r>
        <w:rPr>
          <w:b/>
          <w:spacing w:val="-1"/>
          <w:sz w:val="19"/>
        </w:rPr>
        <w:t xml:space="preserve"> </w:t>
      </w:r>
      <w:r>
        <w:rPr>
          <w:b/>
          <w:sz w:val="19"/>
        </w:rPr>
        <w:t>de</w:t>
      </w:r>
      <w:r>
        <w:rPr>
          <w:b/>
          <w:spacing w:val="-4"/>
          <w:sz w:val="19"/>
        </w:rPr>
        <w:t xml:space="preserve"> </w:t>
      </w:r>
      <w:r>
        <w:rPr>
          <w:b/>
          <w:sz w:val="19"/>
        </w:rPr>
        <w:t>plazos:</w:t>
      </w:r>
    </w:p>
    <w:p w14:paraId="1C7958F4" w14:textId="77777777" w:rsidR="003956DB" w:rsidRPr="00D0508A" w:rsidRDefault="0030256E" w:rsidP="00D0508A">
      <w:pPr>
        <w:pStyle w:val="Textoindependiente"/>
        <w:spacing w:before="119"/>
        <w:ind w:left="416"/>
      </w:pPr>
      <w:r w:rsidRPr="003E0551">
        <w:t>Sí,</w:t>
      </w:r>
      <w:r w:rsidRPr="003E0551">
        <w:rPr>
          <w:spacing w:val="-3"/>
        </w:rPr>
        <w:t xml:space="preserve"> </w:t>
      </w:r>
      <w:r w:rsidRPr="003E0551">
        <w:t>las</w:t>
      </w:r>
      <w:r w:rsidRPr="003E0551">
        <w:rPr>
          <w:spacing w:val="-3"/>
        </w:rPr>
        <w:t xml:space="preserve"> </w:t>
      </w:r>
      <w:r w:rsidRPr="003E0551">
        <w:t>establecidas</w:t>
      </w:r>
      <w:r w:rsidRPr="003E0551">
        <w:rPr>
          <w:spacing w:val="-3"/>
        </w:rPr>
        <w:t xml:space="preserve"> </w:t>
      </w:r>
      <w:r w:rsidRPr="003E0551">
        <w:t>en</w:t>
      </w:r>
      <w:r w:rsidRPr="003E0551">
        <w:rPr>
          <w:spacing w:val="-3"/>
        </w:rPr>
        <w:t xml:space="preserve"> </w:t>
      </w:r>
      <w:r w:rsidRPr="003E0551">
        <w:t>el</w:t>
      </w:r>
      <w:r w:rsidRPr="003E0551">
        <w:rPr>
          <w:spacing w:val="-1"/>
        </w:rPr>
        <w:t xml:space="preserve"> </w:t>
      </w:r>
      <w:r w:rsidRPr="003E0551">
        <w:t>apartado 13.1</w:t>
      </w:r>
      <w:r w:rsidRPr="003E0551">
        <w:rPr>
          <w:spacing w:val="-4"/>
        </w:rPr>
        <w:t xml:space="preserve"> </w:t>
      </w:r>
      <w:r w:rsidRPr="003E0551">
        <w:t>de</w:t>
      </w:r>
      <w:r w:rsidRPr="003E0551">
        <w:rPr>
          <w:spacing w:val="-3"/>
        </w:rPr>
        <w:t xml:space="preserve"> </w:t>
      </w:r>
      <w:r w:rsidRPr="003E0551">
        <w:t>este</w:t>
      </w:r>
      <w:r w:rsidRPr="003E0551">
        <w:rPr>
          <w:spacing w:val="-2"/>
        </w:rPr>
        <w:t xml:space="preserve"> </w:t>
      </w:r>
      <w:r w:rsidRPr="003E0551">
        <w:t>Pliego.</w:t>
      </w:r>
    </w:p>
    <w:p w14:paraId="76565A16" w14:textId="77777777" w:rsidR="003956DB" w:rsidRDefault="00DA20F7">
      <w:pPr>
        <w:pStyle w:val="Textoindependiente"/>
        <w:spacing w:before="7"/>
        <w:rPr>
          <w:sz w:val="15"/>
        </w:rPr>
      </w:pPr>
      <w:r>
        <w:lastRenderedPageBreak/>
        <w:pict w14:anchorId="584A6A1B">
          <v:rect id="_x0000_s1370" style="position:absolute;margin-left:55.2pt;margin-top:11.45pt;width:499.2pt;height:.5pt;z-index:-251657897;mso-wrap-distance-left:0;mso-wrap-distance-right:0;mso-position-horizontal-relative:page" fillcolor="black" stroked="f">
            <w10:wrap type="topAndBottom" anchorx="page"/>
          </v:rect>
        </w:pict>
      </w:r>
      <w:r>
        <w:pict w14:anchorId="002A8F7E">
          <v:rect id="_x0000_s1411" style="position:absolute;margin-left:55.2pt;margin-top:11.45pt;width:499.2pt;height:.5pt;z-index:-251658094;mso-wrap-distance-left:0;mso-wrap-distance-right:0;mso-position-horizontal-relative:page" fillcolor="black" stroked="f">
            <w10:wrap type="topAndBottom" anchorx="page"/>
          </v:rect>
        </w:pict>
      </w:r>
    </w:p>
    <w:p w14:paraId="20D0E909" w14:textId="77777777" w:rsidR="003956DB" w:rsidRDefault="0030256E">
      <w:pPr>
        <w:pStyle w:val="Ttulo4"/>
        <w:ind w:left="132"/>
      </w:pPr>
      <w:bookmarkStart w:id="16" w:name="_bookmark14"/>
      <w:bookmarkEnd w:id="16"/>
      <w:r>
        <w:t>14.-</w:t>
      </w:r>
      <w:r>
        <w:rPr>
          <w:spacing w:val="-12"/>
        </w:rPr>
        <w:t xml:space="preserve"> </w:t>
      </w:r>
      <w:r>
        <w:t>SUBCONTRATACIÓN</w:t>
      </w:r>
    </w:p>
    <w:p w14:paraId="0988CC93" w14:textId="77777777" w:rsidR="003956DB" w:rsidRPr="008D2CCB" w:rsidRDefault="0030256E">
      <w:pPr>
        <w:spacing w:before="110"/>
        <w:ind w:left="985" w:right="173" w:hanging="569"/>
        <w:rPr>
          <w:color w:val="FF0000"/>
          <w:sz w:val="19"/>
        </w:rPr>
      </w:pPr>
      <w:r>
        <w:rPr>
          <w:b/>
          <w:sz w:val="19"/>
        </w:rPr>
        <w:t>14.1.-</w:t>
      </w:r>
      <w:r>
        <w:rPr>
          <w:b/>
          <w:spacing w:val="20"/>
          <w:sz w:val="19"/>
        </w:rPr>
        <w:t xml:space="preserve"> </w:t>
      </w:r>
      <w:r>
        <w:rPr>
          <w:b/>
          <w:sz w:val="19"/>
        </w:rPr>
        <w:t>Se</w:t>
      </w:r>
      <w:r>
        <w:rPr>
          <w:b/>
          <w:spacing w:val="19"/>
          <w:sz w:val="19"/>
        </w:rPr>
        <w:t xml:space="preserve"> </w:t>
      </w:r>
      <w:r>
        <w:rPr>
          <w:b/>
          <w:sz w:val="19"/>
        </w:rPr>
        <w:t>establecen</w:t>
      </w:r>
      <w:r>
        <w:rPr>
          <w:b/>
          <w:spacing w:val="22"/>
          <w:sz w:val="19"/>
        </w:rPr>
        <w:t xml:space="preserve"> </w:t>
      </w:r>
      <w:r>
        <w:rPr>
          <w:b/>
          <w:sz w:val="19"/>
        </w:rPr>
        <w:t>limitaciones</w:t>
      </w:r>
      <w:r>
        <w:rPr>
          <w:b/>
          <w:spacing w:val="20"/>
          <w:sz w:val="19"/>
        </w:rPr>
        <w:t xml:space="preserve"> </w:t>
      </w:r>
      <w:r>
        <w:rPr>
          <w:b/>
          <w:sz w:val="19"/>
        </w:rPr>
        <w:t>a</w:t>
      </w:r>
      <w:r>
        <w:rPr>
          <w:b/>
          <w:spacing w:val="21"/>
          <w:sz w:val="19"/>
        </w:rPr>
        <w:t xml:space="preserve"> </w:t>
      </w:r>
      <w:r>
        <w:rPr>
          <w:b/>
          <w:sz w:val="19"/>
        </w:rPr>
        <w:t>la</w:t>
      </w:r>
      <w:r>
        <w:rPr>
          <w:b/>
          <w:spacing w:val="21"/>
          <w:sz w:val="19"/>
        </w:rPr>
        <w:t xml:space="preserve"> </w:t>
      </w:r>
      <w:r>
        <w:rPr>
          <w:b/>
          <w:sz w:val="19"/>
        </w:rPr>
        <w:t>posibilidad</w:t>
      </w:r>
      <w:r>
        <w:rPr>
          <w:b/>
          <w:spacing w:val="19"/>
          <w:sz w:val="19"/>
        </w:rPr>
        <w:t xml:space="preserve"> </w:t>
      </w:r>
      <w:r>
        <w:rPr>
          <w:b/>
          <w:sz w:val="19"/>
        </w:rPr>
        <w:t>de</w:t>
      </w:r>
      <w:r>
        <w:rPr>
          <w:b/>
          <w:spacing w:val="18"/>
          <w:sz w:val="19"/>
        </w:rPr>
        <w:t xml:space="preserve"> </w:t>
      </w:r>
      <w:r w:rsidRPr="00F25548">
        <w:rPr>
          <w:b/>
          <w:sz w:val="19"/>
        </w:rPr>
        <w:t>subcontratar:</w:t>
      </w:r>
      <w:r w:rsidRPr="00F25548">
        <w:rPr>
          <w:b/>
          <w:spacing w:val="26"/>
          <w:sz w:val="19"/>
        </w:rPr>
        <w:t xml:space="preserve"> </w:t>
      </w:r>
      <w:r w:rsidR="00695E29" w:rsidRPr="00F25548">
        <w:rPr>
          <w:sz w:val="19"/>
        </w:rPr>
        <w:t>se limita la subcontratación exclusivamente a la realización de las analíticas de laboratorio necesarias para garantizar el control sanitario de las actividades realizadas en los talleres de cocina</w:t>
      </w:r>
    </w:p>
    <w:p w14:paraId="601CCFC2" w14:textId="77777777" w:rsidR="003956DB" w:rsidRDefault="0030256E">
      <w:pPr>
        <w:pStyle w:val="Ttulo4"/>
        <w:spacing w:before="122"/>
        <w:ind w:left="985" w:right="173" w:hanging="569"/>
        <w:rPr>
          <w:b w:val="0"/>
        </w:rPr>
      </w:pPr>
      <w:r>
        <w:t>14.2.-</w:t>
      </w:r>
      <w:r>
        <w:rPr>
          <w:spacing w:val="16"/>
        </w:rPr>
        <w:t xml:space="preserve"> </w:t>
      </w:r>
      <w:r>
        <w:t>Obligación</w:t>
      </w:r>
      <w:r>
        <w:rPr>
          <w:spacing w:val="17"/>
        </w:rPr>
        <w:t xml:space="preserve"> </w:t>
      </w:r>
      <w:r>
        <w:t>de</w:t>
      </w:r>
      <w:r>
        <w:rPr>
          <w:spacing w:val="17"/>
        </w:rPr>
        <w:t xml:space="preserve"> </w:t>
      </w:r>
      <w:r>
        <w:t>las</w:t>
      </w:r>
      <w:r>
        <w:rPr>
          <w:spacing w:val="16"/>
        </w:rPr>
        <w:t xml:space="preserve"> </w:t>
      </w:r>
      <w:r>
        <w:t>operadoras</w:t>
      </w:r>
      <w:r>
        <w:rPr>
          <w:spacing w:val="20"/>
        </w:rPr>
        <w:t xml:space="preserve"> </w:t>
      </w:r>
      <w:r>
        <w:t>económicas</w:t>
      </w:r>
      <w:r>
        <w:rPr>
          <w:spacing w:val="16"/>
        </w:rPr>
        <w:t xml:space="preserve"> </w:t>
      </w:r>
      <w:r>
        <w:t>de</w:t>
      </w:r>
      <w:r>
        <w:rPr>
          <w:spacing w:val="18"/>
        </w:rPr>
        <w:t xml:space="preserve"> </w:t>
      </w:r>
      <w:r>
        <w:t>facilitar</w:t>
      </w:r>
      <w:r>
        <w:rPr>
          <w:spacing w:val="15"/>
        </w:rPr>
        <w:t xml:space="preserve"> </w:t>
      </w:r>
      <w:r>
        <w:t>la</w:t>
      </w:r>
      <w:r>
        <w:rPr>
          <w:spacing w:val="18"/>
        </w:rPr>
        <w:t xml:space="preserve"> </w:t>
      </w:r>
      <w:r>
        <w:t>siguiente</w:t>
      </w:r>
      <w:r>
        <w:rPr>
          <w:spacing w:val="18"/>
        </w:rPr>
        <w:t xml:space="preserve"> </w:t>
      </w:r>
      <w:r>
        <w:t>información</w:t>
      </w:r>
      <w:r>
        <w:rPr>
          <w:spacing w:val="17"/>
        </w:rPr>
        <w:t xml:space="preserve"> </w:t>
      </w:r>
      <w:r>
        <w:t>y/o</w:t>
      </w:r>
      <w:r>
        <w:rPr>
          <w:spacing w:val="-62"/>
        </w:rPr>
        <w:t xml:space="preserve"> </w:t>
      </w:r>
      <w:r>
        <w:t>documentación:</w:t>
      </w:r>
      <w:r>
        <w:rPr>
          <w:spacing w:val="2"/>
        </w:rPr>
        <w:t xml:space="preserve"> </w:t>
      </w:r>
      <w:r>
        <w:rPr>
          <w:b w:val="0"/>
        </w:rPr>
        <w:t>no</w:t>
      </w:r>
    </w:p>
    <w:p w14:paraId="4C5B33B2" w14:textId="77777777" w:rsidR="00D0508A" w:rsidRPr="007653EC" w:rsidRDefault="00D0508A" w:rsidP="007653EC">
      <w:pPr>
        <w:pStyle w:val="Textoindependiente"/>
        <w:spacing w:before="4"/>
        <w:rPr>
          <w:sz w:val="16"/>
        </w:rPr>
      </w:pPr>
    </w:p>
    <w:p w14:paraId="61DB14EB" w14:textId="77777777" w:rsidR="003956DB" w:rsidRDefault="00DA20F7">
      <w:pPr>
        <w:pStyle w:val="Textoindependiente"/>
        <w:spacing w:before="4"/>
        <w:rPr>
          <w:sz w:val="16"/>
        </w:rPr>
      </w:pPr>
      <w:r>
        <w:rPr>
          <w:sz w:val="16"/>
        </w:rPr>
        <w:pict w14:anchorId="58BEA390">
          <v:rect id="_x0000_s1369" style="position:absolute;margin-left:55.2pt;margin-top:11.9pt;width:499.2pt;height:.5pt;z-index:-251657896;mso-wrap-distance-left:0;mso-wrap-distance-right:0;mso-position-horizontal-relative:page" fillcolor="black" stroked="f">
            <w10:wrap type="topAndBottom" anchorx="page"/>
          </v:rect>
        </w:pict>
      </w:r>
      <w:r>
        <w:rPr>
          <w:sz w:val="16"/>
        </w:rPr>
        <w:pict w14:anchorId="53E5B7A8">
          <v:rect id="_x0000_s1412" style="position:absolute;margin-left:55.2pt;margin-top:11.9pt;width:499.2pt;height:.5pt;z-index:-251658093;mso-wrap-distance-left:0;mso-wrap-distance-right:0;mso-position-horizontal-relative:page" fillcolor="black" stroked="f">
            <w10:wrap type="topAndBottom" anchorx="page"/>
          </v:rect>
        </w:pict>
      </w:r>
    </w:p>
    <w:p w14:paraId="55D74B31" w14:textId="77777777" w:rsidR="003956DB" w:rsidRDefault="0030256E">
      <w:pPr>
        <w:ind w:left="132"/>
        <w:rPr>
          <w:b/>
          <w:sz w:val="19"/>
        </w:rPr>
      </w:pPr>
      <w:bookmarkStart w:id="17" w:name="_bookmark15"/>
      <w:bookmarkEnd w:id="17"/>
      <w:r>
        <w:rPr>
          <w:b/>
          <w:sz w:val="19"/>
        </w:rPr>
        <w:t>15.-</w:t>
      </w:r>
      <w:r>
        <w:rPr>
          <w:b/>
          <w:spacing w:val="-3"/>
          <w:sz w:val="19"/>
        </w:rPr>
        <w:t xml:space="preserve"> </w:t>
      </w:r>
      <w:r>
        <w:rPr>
          <w:b/>
          <w:sz w:val="19"/>
        </w:rPr>
        <w:t>COMPROBACIÓN</w:t>
      </w:r>
      <w:r>
        <w:rPr>
          <w:b/>
          <w:spacing w:val="-1"/>
          <w:sz w:val="19"/>
        </w:rPr>
        <w:t xml:space="preserve"> </w:t>
      </w:r>
      <w:r>
        <w:rPr>
          <w:b/>
          <w:sz w:val="19"/>
        </w:rPr>
        <w:t>DE</w:t>
      </w:r>
      <w:r>
        <w:rPr>
          <w:b/>
          <w:spacing w:val="-3"/>
          <w:sz w:val="19"/>
        </w:rPr>
        <w:t xml:space="preserve"> </w:t>
      </w:r>
      <w:r>
        <w:rPr>
          <w:b/>
          <w:sz w:val="19"/>
        </w:rPr>
        <w:t>LA</w:t>
      </w:r>
      <w:r>
        <w:rPr>
          <w:b/>
          <w:spacing w:val="-3"/>
          <w:sz w:val="19"/>
        </w:rPr>
        <w:t xml:space="preserve"> </w:t>
      </w:r>
      <w:r>
        <w:rPr>
          <w:b/>
          <w:sz w:val="19"/>
        </w:rPr>
        <w:t>EJECUCIÓN,</w:t>
      </w:r>
      <w:r>
        <w:rPr>
          <w:b/>
          <w:spacing w:val="-2"/>
          <w:sz w:val="19"/>
        </w:rPr>
        <w:t xml:space="preserve"> </w:t>
      </w:r>
      <w:r>
        <w:rPr>
          <w:b/>
          <w:sz w:val="19"/>
        </w:rPr>
        <w:t>RECEPCIÓN</w:t>
      </w:r>
      <w:r>
        <w:rPr>
          <w:b/>
          <w:spacing w:val="-3"/>
          <w:sz w:val="19"/>
        </w:rPr>
        <w:t xml:space="preserve"> </w:t>
      </w:r>
      <w:r>
        <w:rPr>
          <w:b/>
          <w:sz w:val="19"/>
        </w:rPr>
        <w:t>Y</w:t>
      </w:r>
      <w:r>
        <w:rPr>
          <w:b/>
          <w:spacing w:val="-4"/>
          <w:sz w:val="19"/>
        </w:rPr>
        <w:t xml:space="preserve"> </w:t>
      </w:r>
      <w:r>
        <w:rPr>
          <w:b/>
          <w:sz w:val="19"/>
        </w:rPr>
        <w:t>PLAZO</w:t>
      </w:r>
      <w:r>
        <w:rPr>
          <w:b/>
          <w:spacing w:val="-1"/>
          <w:sz w:val="19"/>
        </w:rPr>
        <w:t xml:space="preserve"> </w:t>
      </w:r>
      <w:r>
        <w:rPr>
          <w:b/>
          <w:sz w:val="19"/>
        </w:rPr>
        <w:t>DE</w:t>
      </w:r>
      <w:r>
        <w:rPr>
          <w:b/>
          <w:spacing w:val="-3"/>
          <w:sz w:val="19"/>
        </w:rPr>
        <w:t xml:space="preserve"> </w:t>
      </w:r>
      <w:r>
        <w:rPr>
          <w:b/>
          <w:sz w:val="19"/>
        </w:rPr>
        <w:t>GARANTÍA</w:t>
      </w:r>
    </w:p>
    <w:p w14:paraId="3F6C858C" w14:textId="77777777" w:rsidR="003956DB" w:rsidRDefault="0030256E">
      <w:pPr>
        <w:spacing w:before="113"/>
        <w:ind w:left="985" w:right="173" w:hanging="569"/>
        <w:rPr>
          <w:sz w:val="19"/>
        </w:rPr>
      </w:pPr>
      <w:r>
        <w:rPr>
          <w:b/>
          <w:sz w:val="19"/>
        </w:rPr>
        <w:t>15.1.-</w:t>
      </w:r>
      <w:r>
        <w:rPr>
          <w:b/>
          <w:spacing w:val="12"/>
          <w:sz w:val="19"/>
        </w:rPr>
        <w:t xml:space="preserve"> </w:t>
      </w:r>
      <w:r>
        <w:rPr>
          <w:b/>
          <w:sz w:val="19"/>
        </w:rPr>
        <w:t>Forma</w:t>
      </w:r>
      <w:r>
        <w:rPr>
          <w:b/>
          <w:spacing w:val="12"/>
          <w:sz w:val="19"/>
        </w:rPr>
        <w:t xml:space="preserve"> </w:t>
      </w:r>
      <w:r>
        <w:rPr>
          <w:b/>
          <w:sz w:val="19"/>
        </w:rPr>
        <w:t>de</w:t>
      </w:r>
      <w:r>
        <w:rPr>
          <w:b/>
          <w:spacing w:val="10"/>
          <w:sz w:val="19"/>
        </w:rPr>
        <w:t xml:space="preserve"> </w:t>
      </w:r>
      <w:r>
        <w:rPr>
          <w:b/>
          <w:sz w:val="19"/>
        </w:rPr>
        <w:t>constatación</w:t>
      </w:r>
      <w:r>
        <w:rPr>
          <w:b/>
          <w:spacing w:val="13"/>
          <w:sz w:val="19"/>
        </w:rPr>
        <w:t xml:space="preserve"> </w:t>
      </w:r>
      <w:r>
        <w:rPr>
          <w:b/>
          <w:sz w:val="19"/>
        </w:rPr>
        <w:t>de</w:t>
      </w:r>
      <w:r>
        <w:rPr>
          <w:b/>
          <w:spacing w:val="10"/>
          <w:sz w:val="19"/>
        </w:rPr>
        <w:t xml:space="preserve"> </w:t>
      </w:r>
      <w:r>
        <w:rPr>
          <w:b/>
          <w:sz w:val="19"/>
        </w:rPr>
        <w:t>la</w:t>
      </w:r>
      <w:r>
        <w:rPr>
          <w:b/>
          <w:spacing w:val="14"/>
          <w:sz w:val="19"/>
        </w:rPr>
        <w:t xml:space="preserve"> </w:t>
      </w:r>
      <w:r>
        <w:rPr>
          <w:b/>
          <w:sz w:val="19"/>
        </w:rPr>
        <w:t>correcta</w:t>
      </w:r>
      <w:r>
        <w:rPr>
          <w:b/>
          <w:spacing w:val="12"/>
          <w:sz w:val="19"/>
        </w:rPr>
        <w:t xml:space="preserve"> </w:t>
      </w:r>
      <w:r>
        <w:rPr>
          <w:b/>
          <w:sz w:val="19"/>
        </w:rPr>
        <w:t>ejecución</w:t>
      </w:r>
      <w:r>
        <w:rPr>
          <w:b/>
          <w:spacing w:val="11"/>
          <w:sz w:val="19"/>
        </w:rPr>
        <w:t xml:space="preserve"> </w:t>
      </w:r>
      <w:r>
        <w:rPr>
          <w:b/>
          <w:sz w:val="19"/>
        </w:rPr>
        <w:t>de</w:t>
      </w:r>
      <w:r>
        <w:rPr>
          <w:b/>
          <w:spacing w:val="10"/>
          <w:sz w:val="19"/>
        </w:rPr>
        <w:t xml:space="preserve"> </w:t>
      </w:r>
      <w:r>
        <w:rPr>
          <w:b/>
          <w:sz w:val="19"/>
        </w:rPr>
        <w:t>la</w:t>
      </w:r>
      <w:r>
        <w:rPr>
          <w:b/>
          <w:spacing w:val="14"/>
          <w:sz w:val="19"/>
        </w:rPr>
        <w:t xml:space="preserve"> </w:t>
      </w:r>
      <w:r>
        <w:rPr>
          <w:b/>
          <w:sz w:val="19"/>
        </w:rPr>
        <w:t>prestación</w:t>
      </w:r>
      <w:r>
        <w:rPr>
          <w:sz w:val="19"/>
        </w:rPr>
        <w:t>:</w:t>
      </w:r>
      <w:r>
        <w:rPr>
          <w:spacing w:val="10"/>
          <w:sz w:val="19"/>
        </w:rPr>
        <w:t xml:space="preserve"> </w:t>
      </w:r>
      <w:r>
        <w:rPr>
          <w:sz w:val="19"/>
        </w:rPr>
        <w:t>informe</w:t>
      </w:r>
      <w:r>
        <w:rPr>
          <w:spacing w:val="10"/>
          <w:sz w:val="19"/>
        </w:rPr>
        <w:t xml:space="preserve"> </w:t>
      </w:r>
      <w:r>
        <w:rPr>
          <w:sz w:val="19"/>
        </w:rPr>
        <w:t>de</w:t>
      </w:r>
      <w:r>
        <w:rPr>
          <w:spacing w:val="-64"/>
          <w:sz w:val="19"/>
        </w:rPr>
        <w:t xml:space="preserve"> </w:t>
      </w:r>
      <w:r>
        <w:rPr>
          <w:sz w:val="19"/>
        </w:rPr>
        <w:t>comprobación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responsable del</w:t>
      </w:r>
      <w:r>
        <w:rPr>
          <w:spacing w:val="-2"/>
          <w:sz w:val="19"/>
        </w:rPr>
        <w:t xml:space="preserve"> </w:t>
      </w:r>
      <w:r>
        <w:rPr>
          <w:sz w:val="19"/>
        </w:rPr>
        <w:t>contrato.</w:t>
      </w:r>
    </w:p>
    <w:p w14:paraId="414C112B" w14:textId="77777777" w:rsidR="003956DB" w:rsidRDefault="0030256E">
      <w:pPr>
        <w:spacing w:before="119"/>
        <w:ind w:left="416"/>
        <w:rPr>
          <w:sz w:val="19"/>
        </w:rPr>
      </w:pPr>
      <w:r>
        <w:rPr>
          <w:b/>
          <w:sz w:val="19"/>
        </w:rPr>
        <w:t>15.2.-</w:t>
      </w:r>
      <w:r>
        <w:rPr>
          <w:b/>
          <w:spacing w:val="-3"/>
          <w:sz w:val="19"/>
        </w:rPr>
        <w:t xml:space="preserve"> </w:t>
      </w:r>
      <w:r>
        <w:rPr>
          <w:b/>
          <w:sz w:val="19"/>
        </w:rPr>
        <w:t>Plazo</w:t>
      </w:r>
      <w:r>
        <w:rPr>
          <w:b/>
          <w:spacing w:val="-4"/>
          <w:sz w:val="19"/>
        </w:rPr>
        <w:t xml:space="preserve"> </w:t>
      </w:r>
      <w:r>
        <w:rPr>
          <w:b/>
          <w:sz w:val="19"/>
        </w:rPr>
        <w:t>para</w:t>
      </w:r>
      <w:r>
        <w:rPr>
          <w:b/>
          <w:spacing w:val="-3"/>
          <w:sz w:val="19"/>
        </w:rPr>
        <w:t xml:space="preserve"> </w:t>
      </w:r>
      <w:r>
        <w:rPr>
          <w:b/>
          <w:sz w:val="19"/>
        </w:rPr>
        <w:t xml:space="preserve">la recepción: </w:t>
      </w:r>
      <w:r>
        <w:rPr>
          <w:sz w:val="19"/>
        </w:rPr>
        <w:t>dentro</w:t>
      </w:r>
      <w:r>
        <w:rPr>
          <w:spacing w:val="-2"/>
          <w:sz w:val="19"/>
        </w:rPr>
        <w:t xml:space="preserve"> </w:t>
      </w:r>
      <w:r>
        <w:rPr>
          <w:sz w:val="19"/>
        </w:rPr>
        <w:t>del</w:t>
      </w:r>
      <w:r>
        <w:rPr>
          <w:spacing w:val="-4"/>
          <w:sz w:val="19"/>
        </w:rPr>
        <w:t xml:space="preserve"> </w:t>
      </w:r>
      <w:r>
        <w:rPr>
          <w:sz w:val="19"/>
        </w:rPr>
        <w:t>mes</w:t>
      </w:r>
      <w:r>
        <w:rPr>
          <w:spacing w:val="-1"/>
          <w:sz w:val="19"/>
        </w:rPr>
        <w:t xml:space="preserve"> </w:t>
      </w:r>
      <w:r>
        <w:rPr>
          <w:sz w:val="19"/>
        </w:rPr>
        <w:t>siguiente</w:t>
      </w:r>
      <w:r>
        <w:rPr>
          <w:spacing w:val="-2"/>
          <w:sz w:val="19"/>
        </w:rPr>
        <w:t xml:space="preserve"> </w:t>
      </w:r>
      <w:r>
        <w:rPr>
          <w:sz w:val="19"/>
        </w:rPr>
        <w:t>a</w:t>
      </w:r>
      <w:r>
        <w:rPr>
          <w:spacing w:val="-1"/>
          <w:sz w:val="19"/>
        </w:rPr>
        <w:t xml:space="preserve"> </w:t>
      </w:r>
      <w:r>
        <w:rPr>
          <w:sz w:val="19"/>
        </w:rPr>
        <w:t>la</w:t>
      </w:r>
      <w:r>
        <w:rPr>
          <w:spacing w:val="-4"/>
          <w:sz w:val="19"/>
        </w:rPr>
        <w:t xml:space="preserve"> </w:t>
      </w:r>
      <w:r>
        <w:rPr>
          <w:sz w:val="19"/>
        </w:rPr>
        <w:t>ejecución</w:t>
      </w:r>
    </w:p>
    <w:p w14:paraId="1E3B7923" w14:textId="77777777" w:rsidR="003956DB" w:rsidRDefault="0030256E">
      <w:pPr>
        <w:pStyle w:val="Ttulo4"/>
        <w:spacing w:before="120"/>
        <w:rPr>
          <w:b w:val="0"/>
        </w:rPr>
      </w:pPr>
      <w:r>
        <w:t>15.3.-</w:t>
      </w:r>
      <w:r>
        <w:rPr>
          <w:spacing w:val="-6"/>
        </w:rPr>
        <w:t xml:space="preserve"> </w:t>
      </w:r>
      <w:r>
        <w:t>Existen</w:t>
      </w:r>
      <w:r>
        <w:rPr>
          <w:spacing w:val="-3"/>
        </w:rPr>
        <w:t xml:space="preserve"> </w:t>
      </w:r>
      <w:r>
        <w:t>recepciones</w:t>
      </w:r>
      <w:r>
        <w:rPr>
          <w:spacing w:val="-5"/>
        </w:rPr>
        <w:t xml:space="preserve"> </w:t>
      </w:r>
      <w:r>
        <w:t>parciales:</w:t>
      </w:r>
      <w:r>
        <w:rPr>
          <w:spacing w:val="-2"/>
        </w:rPr>
        <w:t xml:space="preserve"> </w:t>
      </w:r>
      <w:r>
        <w:rPr>
          <w:b w:val="0"/>
        </w:rPr>
        <w:t>no</w:t>
      </w:r>
    </w:p>
    <w:p w14:paraId="6AA2F75F" w14:textId="77777777" w:rsidR="003956DB" w:rsidRDefault="0030256E">
      <w:pPr>
        <w:spacing w:before="122"/>
        <w:ind w:left="416"/>
        <w:rPr>
          <w:sz w:val="19"/>
        </w:rPr>
      </w:pPr>
      <w:r>
        <w:rPr>
          <w:b/>
          <w:sz w:val="19"/>
        </w:rPr>
        <w:t>15.4.-</w:t>
      </w:r>
      <w:r>
        <w:rPr>
          <w:b/>
          <w:spacing w:val="-2"/>
          <w:sz w:val="19"/>
        </w:rPr>
        <w:t xml:space="preserve"> </w:t>
      </w:r>
      <w:r>
        <w:rPr>
          <w:b/>
          <w:sz w:val="19"/>
        </w:rPr>
        <w:t>Plazo</w:t>
      </w:r>
      <w:r>
        <w:rPr>
          <w:b/>
          <w:spacing w:val="-3"/>
          <w:sz w:val="19"/>
        </w:rPr>
        <w:t xml:space="preserve"> </w:t>
      </w:r>
      <w:r>
        <w:rPr>
          <w:b/>
          <w:sz w:val="19"/>
        </w:rPr>
        <w:t>de</w:t>
      </w:r>
      <w:r>
        <w:rPr>
          <w:b/>
          <w:spacing w:val="-3"/>
          <w:sz w:val="19"/>
        </w:rPr>
        <w:t xml:space="preserve"> </w:t>
      </w:r>
      <w:r>
        <w:rPr>
          <w:b/>
          <w:sz w:val="19"/>
        </w:rPr>
        <w:t>garantía:</w:t>
      </w:r>
      <w:r>
        <w:rPr>
          <w:b/>
          <w:spacing w:val="2"/>
          <w:sz w:val="19"/>
        </w:rPr>
        <w:t xml:space="preserve"> </w:t>
      </w:r>
      <w:r>
        <w:rPr>
          <w:sz w:val="19"/>
        </w:rPr>
        <w:t>no</w:t>
      </w:r>
    </w:p>
    <w:p w14:paraId="08F8F88B" w14:textId="77777777" w:rsidR="003956DB" w:rsidRDefault="00DA20F7">
      <w:pPr>
        <w:pStyle w:val="Textoindependiente"/>
        <w:spacing w:before="4"/>
        <w:rPr>
          <w:sz w:val="16"/>
        </w:rPr>
      </w:pPr>
      <w:r>
        <w:pict w14:anchorId="72312513">
          <v:rect id="_x0000_s1368" style="position:absolute;margin-left:55.2pt;margin-top:11.9pt;width:499.2pt;height:.5pt;z-index:-251657895;mso-wrap-distance-left:0;mso-wrap-distance-right:0;mso-position-horizontal-relative:page" fillcolor="black" stroked="f">
            <w10:wrap type="topAndBottom" anchorx="page"/>
          </v:rect>
        </w:pict>
      </w:r>
      <w:r>
        <w:pict w14:anchorId="6A0DA142">
          <v:rect id="_x0000_s1413" style="position:absolute;margin-left:55.2pt;margin-top:11.9pt;width:499.2pt;height:.5pt;z-index:-251658092;mso-wrap-distance-left:0;mso-wrap-distance-right:0;mso-position-horizontal-relative:page" fillcolor="black" stroked="f">
            <w10:wrap type="topAndBottom" anchorx="page"/>
          </v:rect>
        </w:pict>
      </w:r>
    </w:p>
    <w:p w14:paraId="68AD7C67" w14:textId="77777777" w:rsidR="003956DB" w:rsidRDefault="0030256E">
      <w:pPr>
        <w:pStyle w:val="Ttulo4"/>
        <w:ind w:left="132"/>
      </w:pPr>
      <w:bookmarkStart w:id="18" w:name="_bookmark16"/>
      <w:bookmarkEnd w:id="18"/>
      <w:r>
        <w:t>16.-</w:t>
      </w:r>
      <w:r>
        <w:rPr>
          <w:spacing w:val="-3"/>
        </w:rPr>
        <w:t xml:space="preserve"> </w:t>
      </w:r>
      <w:r>
        <w:t>MODIFICACIÓN</w:t>
      </w:r>
      <w:r>
        <w:rPr>
          <w:spacing w:val="-3"/>
        </w:rPr>
        <w:t xml:space="preserve"> </w:t>
      </w:r>
      <w:r>
        <w:t>DEL</w:t>
      </w:r>
      <w:r>
        <w:rPr>
          <w:spacing w:val="-3"/>
        </w:rPr>
        <w:t xml:space="preserve"> </w:t>
      </w:r>
      <w:r>
        <w:t>CONTRATO</w:t>
      </w:r>
    </w:p>
    <w:p w14:paraId="628A6D28" w14:textId="77777777" w:rsidR="003956DB" w:rsidRPr="00A43074" w:rsidRDefault="0030256E">
      <w:pPr>
        <w:spacing w:before="113"/>
        <w:ind w:left="416"/>
        <w:rPr>
          <w:sz w:val="19"/>
        </w:rPr>
      </w:pPr>
      <w:r w:rsidRPr="00A43074">
        <w:rPr>
          <w:b/>
          <w:sz w:val="19"/>
        </w:rPr>
        <w:t>Posibilidad</w:t>
      </w:r>
      <w:r w:rsidRPr="00A43074">
        <w:rPr>
          <w:b/>
          <w:spacing w:val="-4"/>
          <w:sz w:val="19"/>
        </w:rPr>
        <w:t xml:space="preserve"> </w:t>
      </w:r>
      <w:r w:rsidRPr="00A43074">
        <w:rPr>
          <w:b/>
          <w:sz w:val="19"/>
        </w:rPr>
        <w:t>de</w:t>
      </w:r>
      <w:r w:rsidRPr="00A43074">
        <w:rPr>
          <w:b/>
          <w:spacing w:val="-4"/>
          <w:sz w:val="19"/>
        </w:rPr>
        <w:t xml:space="preserve"> </w:t>
      </w:r>
      <w:r w:rsidRPr="00A43074">
        <w:rPr>
          <w:b/>
          <w:sz w:val="19"/>
        </w:rPr>
        <w:t>modificación</w:t>
      </w:r>
      <w:r w:rsidRPr="00A43074">
        <w:rPr>
          <w:b/>
          <w:spacing w:val="-1"/>
          <w:sz w:val="19"/>
        </w:rPr>
        <w:t xml:space="preserve"> </w:t>
      </w:r>
      <w:r w:rsidRPr="00A43074">
        <w:rPr>
          <w:b/>
          <w:sz w:val="19"/>
        </w:rPr>
        <w:t>del</w:t>
      </w:r>
      <w:r w:rsidRPr="00A43074">
        <w:rPr>
          <w:b/>
          <w:spacing w:val="1"/>
          <w:sz w:val="19"/>
        </w:rPr>
        <w:t xml:space="preserve"> </w:t>
      </w:r>
      <w:r w:rsidRPr="00A43074">
        <w:rPr>
          <w:b/>
          <w:sz w:val="19"/>
        </w:rPr>
        <w:t>contrato:</w:t>
      </w:r>
      <w:r w:rsidRPr="00A43074">
        <w:rPr>
          <w:b/>
          <w:spacing w:val="1"/>
          <w:sz w:val="19"/>
        </w:rPr>
        <w:t xml:space="preserve"> </w:t>
      </w:r>
      <w:r w:rsidRPr="00A43074">
        <w:rPr>
          <w:sz w:val="19"/>
        </w:rPr>
        <w:t>sí</w:t>
      </w:r>
    </w:p>
    <w:p w14:paraId="738A8D64" w14:textId="77777777" w:rsidR="003956DB" w:rsidRPr="00A43074" w:rsidRDefault="0030256E">
      <w:pPr>
        <w:pStyle w:val="Prrafodelista"/>
        <w:numPr>
          <w:ilvl w:val="0"/>
          <w:numId w:val="75"/>
        </w:numPr>
        <w:tabs>
          <w:tab w:val="left" w:pos="986"/>
        </w:tabs>
        <w:ind w:right="253"/>
        <w:rPr>
          <w:sz w:val="19"/>
        </w:rPr>
      </w:pPr>
      <w:r w:rsidRPr="00A43074">
        <w:rPr>
          <w:b/>
          <w:sz w:val="19"/>
        </w:rPr>
        <w:t>Circunstancias:</w:t>
      </w:r>
      <w:r w:rsidRPr="00A43074">
        <w:rPr>
          <w:b/>
          <w:spacing w:val="1"/>
          <w:sz w:val="19"/>
        </w:rPr>
        <w:t xml:space="preserve"> </w:t>
      </w:r>
      <w:r w:rsidRPr="00A43074">
        <w:rPr>
          <w:sz w:val="19"/>
        </w:rPr>
        <w:t>la</w:t>
      </w:r>
      <w:r w:rsidRPr="00A43074">
        <w:rPr>
          <w:spacing w:val="1"/>
          <w:sz w:val="19"/>
        </w:rPr>
        <w:t xml:space="preserve"> </w:t>
      </w:r>
      <w:r w:rsidRPr="00A43074">
        <w:rPr>
          <w:sz w:val="19"/>
        </w:rPr>
        <w:t>constatación,</w:t>
      </w:r>
      <w:r w:rsidRPr="00A43074">
        <w:rPr>
          <w:spacing w:val="1"/>
          <w:sz w:val="19"/>
        </w:rPr>
        <w:t xml:space="preserve"> </w:t>
      </w:r>
      <w:r w:rsidRPr="00A43074">
        <w:rPr>
          <w:sz w:val="19"/>
        </w:rPr>
        <w:t>durante</w:t>
      </w:r>
      <w:r w:rsidRPr="00A43074">
        <w:rPr>
          <w:spacing w:val="1"/>
          <w:sz w:val="19"/>
        </w:rPr>
        <w:t xml:space="preserve"> </w:t>
      </w:r>
      <w:r w:rsidRPr="00A43074">
        <w:rPr>
          <w:sz w:val="19"/>
        </w:rPr>
        <w:t>la</w:t>
      </w:r>
      <w:r w:rsidRPr="00A43074">
        <w:rPr>
          <w:spacing w:val="1"/>
          <w:sz w:val="19"/>
        </w:rPr>
        <w:t xml:space="preserve"> </w:t>
      </w:r>
      <w:r w:rsidRPr="00A43074">
        <w:rPr>
          <w:sz w:val="19"/>
        </w:rPr>
        <w:t>vigencia</w:t>
      </w:r>
      <w:r w:rsidRPr="00A43074">
        <w:rPr>
          <w:spacing w:val="1"/>
          <w:sz w:val="19"/>
        </w:rPr>
        <w:t xml:space="preserve"> </w:t>
      </w:r>
      <w:r w:rsidRPr="00A43074">
        <w:rPr>
          <w:sz w:val="19"/>
        </w:rPr>
        <w:t>del</w:t>
      </w:r>
      <w:r w:rsidRPr="00A43074">
        <w:rPr>
          <w:spacing w:val="1"/>
          <w:sz w:val="19"/>
        </w:rPr>
        <w:t xml:space="preserve"> </w:t>
      </w:r>
      <w:r w:rsidRPr="00A43074">
        <w:rPr>
          <w:sz w:val="19"/>
        </w:rPr>
        <w:t>contrato,</w:t>
      </w:r>
      <w:r w:rsidRPr="00A43074">
        <w:rPr>
          <w:spacing w:val="1"/>
          <w:sz w:val="19"/>
        </w:rPr>
        <w:t xml:space="preserve"> </w:t>
      </w:r>
      <w:r w:rsidRPr="00A43074">
        <w:rPr>
          <w:sz w:val="19"/>
        </w:rPr>
        <w:t>de</w:t>
      </w:r>
      <w:r w:rsidRPr="00A43074">
        <w:rPr>
          <w:spacing w:val="1"/>
          <w:sz w:val="19"/>
        </w:rPr>
        <w:t xml:space="preserve"> </w:t>
      </w:r>
      <w:r w:rsidRPr="00A43074">
        <w:rPr>
          <w:sz w:val="19"/>
        </w:rPr>
        <w:t>la</w:t>
      </w:r>
      <w:r w:rsidRPr="00A43074">
        <w:rPr>
          <w:spacing w:val="1"/>
          <w:sz w:val="19"/>
        </w:rPr>
        <w:t xml:space="preserve"> </w:t>
      </w:r>
      <w:r w:rsidRPr="00A43074">
        <w:rPr>
          <w:sz w:val="19"/>
        </w:rPr>
        <w:t>existencia</w:t>
      </w:r>
      <w:r w:rsidRPr="00A43074">
        <w:rPr>
          <w:spacing w:val="1"/>
          <w:sz w:val="19"/>
        </w:rPr>
        <w:t xml:space="preserve"> </w:t>
      </w:r>
      <w:r w:rsidRPr="00A43074">
        <w:rPr>
          <w:sz w:val="19"/>
        </w:rPr>
        <w:t>de</w:t>
      </w:r>
      <w:r w:rsidRPr="00A43074">
        <w:rPr>
          <w:spacing w:val="1"/>
          <w:sz w:val="19"/>
        </w:rPr>
        <w:t xml:space="preserve"> </w:t>
      </w:r>
      <w:r w:rsidRPr="00A43074">
        <w:rPr>
          <w:sz w:val="19"/>
        </w:rPr>
        <w:t>necesidades reales superiores a las inicialmente estimadas, o de necesidades diferentes a las</w:t>
      </w:r>
      <w:r w:rsidRPr="00A43074">
        <w:rPr>
          <w:spacing w:val="1"/>
          <w:sz w:val="19"/>
        </w:rPr>
        <w:t xml:space="preserve"> </w:t>
      </w:r>
      <w:r w:rsidRPr="00A43074">
        <w:rPr>
          <w:sz w:val="19"/>
        </w:rPr>
        <w:t>inicialmente</w:t>
      </w:r>
      <w:r w:rsidRPr="00A43074">
        <w:rPr>
          <w:spacing w:val="1"/>
          <w:sz w:val="19"/>
        </w:rPr>
        <w:t xml:space="preserve"> </w:t>
      </w:r>
      <w:r w:rsidRPr="00A43074">
        <w:rPr>
          <w:sz w:val="19"/>
        </w:rPr>
        <w:t>previstas.</w:t>
      </w:r>
    </w:p>
    <w:p w14:paraId="255F2AD1" w14:textId="77777777" w:rsidR="003956DB" w:rsidRPr="00A43074" w:rsidRDefault="0030256E">
      <w:pPr>
        <w:pStyle w:val="Prrafodelista"/>
        <w:numPr>
          <w:ilvl w:val="0"/>
          <w:numId w:val="75"/>
        </w:numPr>
        <w:tabs>
          <w:tab w:val="left" w:pos="986"/>
        </w:tabs>
        <w:ind w:right="247"/>
        <w:rPr>
          <w:sz w:val="19"/>
        </w:rPr>
      </w:pPr>
      <w:r w:rsidRPr="00A43074">
        <w:rPr>
          <w:b/>
          <w:sz w:val="19"/>
        </w:rPr>
        <w:t xml:space="preserve">Método de verificación objetiva de concurrencia de las circunstancias: </w:t>
      </w:r>
      <w:r w:rsidRPr="00A43074">
        <w:rPr>
          <w:sz w:val="19"/>
        </w:rPr>
        <w:t>informe de la/el</w:t>
      </w:r>
      <w:r w:rsidRPr="00A43074">
        <w:rPr>
          <w:spacing w:val="-64"/>
          <w:sz w:val="19"/>
        </w:rPr>
        <w:t xml:space="preserve"> </w:t>
      </w:r>
      <w:r w:rsidRPr="00A43074">
        <w:rPr>
          <w:sz w:val="19"/>
        </w:rPr>
        <w:t>responsable</w:t>
      </w:r>
      <w:r w:rsidRPr="00A43074">
        <w:rPr>
          <w:spacing w:val="-1"/>
          <w:sz w:val="19"/>
        </w:rPr>
        <w:t xml:space="preserve"> </w:t>
      </w:r>
      <w:r w:rsidRPr="00A43074">
        <w:rPr>
          <w:sz w:val="19"/>
        </w:rPr>
        <w:t>del</w:t>
      </w:r>
      <w:r w:rsidRPr="00A43074">
        <w:rPr>
          <w:spacing w:val="-2"/>
          <w:sz w:val="19"/>
        </w:rPr>
        <w:t xml:space="preserve"> </w:t>
      </w:r>
      <w:r w:rsidRPr="00A43074">
        <w:rPr>
          <w:sz w:val="19"/>
        </w:rPr>
        <w:t>contrato.</w:t>
      </w:r>
    </w:p>
    <w:p w14:paraId="4EFA6692" w14:textId="77777777" w:rsidR="003956DB" w:rsidRPr="00A43074" w:rsidRDefault="0030256E">
      <w:pPr>
        <w:pStyle w:val="Textoindependiente"/>
        <w:spacing w:before="122"/>
        <w:ind w:left="985" w:right="247" w:hanging="286"/>
        <w:jc w:val="both"/>
      </w:pPr>
      <w:r w:rsidRPr="00A43074">
        <w:rPr>
          <w:b/>
        </w:rPr>
        <w:t xml:space="preserve">a) Alcance, límites y naturaleza: </w:t>
      </w:r>
      <w:r w:rsidRPr="00A43074">
        <w:t>la modificación consistirá en el incremento del número de</w:t>
      </w:r>
      <w:r w:rsidRPr="00A43074">
        <w:rPr>
          <w:spacing w:val="1"/>
        </w:rPr>
        <w:t xml:space="preserve"> </w:t>
      </w:r>
      <w:r w:rsidRPr="00A43074">
        <w:t>reuniones,</w:t>
      </w:r>
      <w:r w:rsidRPr="00A43074">
        <w:rPr>
          <w:spacing w:val="-2"/>
        </w:rPr>
        <w:t xml:space="preserve"> </w:t>
      </w:r>
      <w:r w:rsidRPr="00A43074">
        <w:t>entregables</w:t>
      </w:r>
      <w:r w:rsidRPr="00A43074">
        <w:rPr>
          <w:spacing w:val="-2"/>
        </w:rPr>
        <w:t xml:space="preserve"> </w:t>
      </w:r>
      <w:r w:rsidRPr="00A43074">
        <w:t>o</w:t>
      </w:r>
      <w:r w:rsidRPr="00A43074">
        <w:rPr>
          <w:spacing w:val="1"/>
        </w:rPr>
        <w:t xml:space="preserve"> </w:t>
      </w:r>
      <w:r w:rsidRPr="00A43074">
        <w:t>acciones</w:t>
      </w:r>
      <w:r w:rsidRPr="00A43074">
        <w:rPr>
          <w:spacing w:val="1"/>
        </w:rPr>
        <w:t xml:space="preserve"> </w:t>
      </w:r>
      <w:r w:rsidRPr="00A43074">
        <w:t>a</w:t>
      </w:r>
      <w:r w:rsidRPr="00A43074">
        <w:rPr>
          <w:spacing w:val="-3"/>
        </w:rPr>
        <w:t xml:space="preserve"> </w:t>
      </w:r>
      <w:r w:rsidRPr="00A43074">
        <w:t>realizar</w:t>
      </w:r>
      <w:r w:rsidRPr="00A43074">
        <w:rPr>
          <w:spacing w:val="-1"/>
        </w:rPr>
        <w:t xml:space="preserve"> </w:t>
      </w:r>
      <w:r w:rsidRPr="00A43074">
        <w:t>en</w:t>
      </w:r>
      <w:r w:rsidRPr="00A43074">
        <w:rPr>
          <w:spacing w:val="-1"/>
        </w:rPr>
        <w:t xml:space="preserve"> </w:t>
      </w:r>
      <w:r w:rsidRPr="00A43074">
        <w:t>el</w:t>
      </w:r>
      <w:r w:rsidRPr="00A43074">
        <w:rPr>
          <w:spacing w:val="-2"/>
        </w:rPr>
        <w:t xml:space="preserve"> </w:t>
      </w:r>
      <w:r w:rsidRPr="00A43074">
        <w:t>transcurso</w:t>
      </w:r>
      <w:r w:rsidRPr="00A43074">
        <w:rPr>
          <w:spacing w:val="-2"/>
        </w:rPr>
        <w:t xml:space="preserve"> </w:t>
      </w:r>
      <w:r w:rsidRPr="00A43074">
        <w:t>o</w:t>
      </w:r>
      <w:r w:rsidRPr="00A43074">
        <w:rPr>
          <w:spacing w:val="-1"/>
        </w:rPr>
        <w:t xml:space="preserve"> </w:t>
      </w:r>
      <w:r w:rsidRPr="00A43074">
        <w:t>desarrollo</w:t>
      </w:r>
      <w:r w:rsidRPr="00A43074">
        <w:rPr>
          <w:spacing w:val="-1"/>
        </w:rPr>
        <w:t xml:space="preserve"> </w:t>
      </w:r>
      <w:r w:rsidRPr="00A43074">
        <w:t>del</w:t>
      </w:r>
      <w:r w:rsidRPr="00A43074">
        <w:rPr>
          <w:spacing w:val="-3"/>
        </w:rPr>
        <w:t xml:space="preserve"> </w:t>
      </w:r>
      <w:r w:rsidRPr="00A43074">
        <w:t>proyecto.</w:t>
      </w:r>
    </w:p>
    <w:p w14:paraId="773DD64A" w14:textId="77777777" w:rsidR="003956DB" w:rsidRDefault="0030256E">
      <w:pPr>
        <w:spacing w:before="119"/>
        <w:ind w:left="985" w:right="246" w:hanging="286"/>
        <w:jc w:val="both"/>
        <w:rPr>
          <w:sz w:val="19"/>
        </w:rPr>
      </w:pPr>
      <w:r w:rsidRPr="00A43074">
        <w:rPr>
          <w:b/>
          <w:sz w:val="19"/>
        </w:rPr>
        <w:t>c)</w:t>
      </w:r>
      <w:r w:rsidRPr="00A43074">
        <w:rPr>
          <w:b/>
          <w:spacing w:val="4"/>
          <w:sz w:val="19"/>
        </w:rPr>
        <w:t xml:space="preserve"> </w:t>
      </w:r>
      <w:r w:rsidRPr="00A43074">
        <w:rPr>
          <w:b/>
          <w:sz w:val="19"/>
        </w:rPr>
        <w:t>Porcentaje</w:t>
      </w:r>
      <w:r w:rsidRPr="00A43074">
        <w:rPr>
          <w:b/>
          <w:spacing w:val="-8"/>
          <w:sz w:val="19"/>
        </w:rPr>
        <w:t xml:space="preserve"> </w:t>
      </w:r>
      <w:r w:rsidRPr="00A43074">
        <w:rPr>
          <w:b/>
          <w:sz w:val="19"/>
        </w:rPr>
        <w:t>del</w:t>
      </w:r>
      <w:r w:rsidRPr="00A43074">
        <w:rPr>
          <w:b/>
          <w:spacing w:val="-8"/>
          <w:sz w:val="19"/>
        </w:rPr>
        <w:t xml:space="preserve"> </w:t>
      </w:r>
      <w:r w:rsidRPr="00A43074">
        <w:rPr>
          <w:b/>
          <w:sz w:val="19"/>
        </w:rPr>
        <w:t>precio</w:t>
      </w:r>
      <w:r w:rsidRPr="00A43074">
        <w:rPr>
          <w:b/>
          <w:spacing w:val="-8"/>
          <w:sz w:val="19"/>
        </w:rPr>
        <w:t xml:space="preserve"> </w:t>
      </w:r>
      <w:r w:rsidRPr="00A43074">
        <w:rPr>
          <w:b/>
          <w:sz w:val="19"/>
        </w:rPr>
        <w:t>del</w:t>
      </w:r>
      <w:r w:rsidRPr="00A43074">
        <w:rPr>
          <w:b/>
          <w:spacing w:val="-6"/>
          <w:sz w:val="19"/>
        </w:rPr>
        <w:t xml:space="preserve"> </w:t>
      </w:r>
      <w:r w:rsidRPr="00A43074">
        <w:rPr>
          <w:b/>
          <w:sz w:val="19"/>
        </w:rPr>
        <w:t>contrato</w:t>
      </w:r>
      <w:r w:rsidRPr="00A43074">
        <w:rPr>
          <w:b/>
          <w:spacing w:val="-8"/>
          <w:sz w:val="19"/>
        </w:rPr>
        <w:t xml:space="preserve"> </w:t>
      </w:r>
      <w:r w:rsidRPr="00A43074">
        <w:rPr>
          <w:b/>
          <w:sz w:val="19"/>
        </w:rPr>
        <w:t>al</w:t>
      </w:r>
      <w:r w:rsidRPr="00A43074">
        <w:rPr>
          <w:b/>
          <w:spacing w:val="-9"/>
          <w:sz w:val="19"/>
        </w:rPr>
        <w:t xml:space="preserve"> </w:t>
      </w:r>
      <w:r w:rsidRPr="00A43074">
        <w:rPr>
          <w:b/>
          <w:sz w:val="19"/>
        </w:rPr>
        <w:t>que</w:t>
      </w:r>
      <w:r w:rsidRPr="00A43074">
        <w:rPr>
          <w:b/>
          <w:spacing w:val="-8"/>
          <w:sz w:val="19"/>
        </w:rPr>
        <w:t xml:space="preserve"> </w:t>
      </w:r>
      <w:r w:rsidRPr="00A43074">
        <w:rPr>
          <w:b/>
          <w:sz w:val="19"/>
        </w:rPr>
        <w:t>como</w:t>
      </w:r>
      <w:r w:rsidRPr="00A43074">
        <w:rPr>
          <w:b/>
          <w:spacing w:val="-10"/>
          <w:sz w:val="19"/>
        </w:rPr>
        <w:t xml:space="preserve"> </w:t>
      </w:r>
      <w:r w:rsidRPr="00A43074">
        <w:rPr>
          <w:b/>
          <w:sz w:val="19"/>
        </w:rPr>
        <w:t>máximo</w:t>
      </w:r>
      <w:r w:rsidRPr="00A43074">
        <w:rPr>
          <w:b/>
          <w:spacing w:val="-10"/>
          <w:sz w:val="19"/>
        </w:rPr>
        <w:t xml:space="preserve"> </w:t>
      </w:r>
      <w:r w:rsidRPr="00A43074">
        <w:rPr>
          <w:b/>
          <w:sz w:val="19"/>
        </w:rPr>
        <w:t>pueden</w:t>
      </w:r>
      <w:r w:rsidRPr="00A43074">
        <w:rPr>
          <w:b/>
          <w:spacing w:val="-9"/>
          <w:sz w:val="19"/>
        </w:rPr>
        <w:t xml:space="preserve"> </w:t>
      </w:r>
      <w:r w:rsidRPr="00A43074">
        <w:rPr>
          <w:b/>
          <w:sz w:val="19"/>
        </w:rPr>
        <w:t>afectar:</w:t>
      </w:r>
      <w:r w:rsidRPr="00A43074">
        <w:rPr>
          <w:b/>
          <w:spacing w:val="-2"/>
          <w:sz w:val="19"/>
        </w:rPr>
        <w:t xml:space="preserve"> </w:t>
      </w:r>
      <w:r w:rsidR="00F25548" w:rsidRPr="00A43074">
        <w:rPr>
          <w:sz w:val="19"/>
        </w:rPr>
        <w:t>20</w:t>
      </w:r>
      <w:r w:rsidRPr="00A43074">
        <w:rPr>
          <w:sz w:val="19"/>
        </w:rPr>
        <w:t>%</w:t>
      </w:r>
      <w:r w:rsidRPr="00A43074">
        <w:rPr>
          <w:spacing w:val="-7"/>
          <w:sz w:val="19"/>
        </w:rPr>
        <w:t xml:space="preserve"> </w:t>
      </w:r>
      <w:r w:rsidRPr="00A43074">
        <w:rPr>
          <w:sz w:val="19"/>
        </w:rPr>
        <w:t>del</w:t>
      </w:r>
      <w:r w:rsidRPr="00A43074">
        <w:rPr>
          <w:spacing w:val="-10"/>
          <w:sz w:val="19"/>
        </w:rPr>
        <w:t xml:space="preserve"> </w:t>
      </w:r>
      <w:r w:rsidRPr="00A43074">
        <w:rPr>
          <w:sz w:val="19"/>
        </w:rPr>
        <w:t>precio</w:t>
      </w:r>
      <w:r w:rsidRPr="00A43074">
        <w:rPr>
          <w:spacing w:val="-65"/>
          <w:sz w:val="19"/>
        </w:rPr>
        <w:t xml:space="preserve"> </w:t>
      </w:r>
      <w:r w:rsidRPr="00A43074">
        <w:rPr>
          <w:sz w:val="19"/>
        </w:rPr>
        <w:t>inicial</w:t>
      </w:r>
      <w:r w:rsidRPr="00A43074">
        <w:rPr>
          <w:spacing w:val="-3"/>
          <w:sz w:val="19"/>
        </w:rPr>
        <w:t xml:space="preserve"> </w:t>
      </w:r>
      <w:r w:rsidRPr="00A43074">
        <w:rPr>
          <w:sz w:val="19"/>
        </w:rPr>
        <w:t>de</w:t>
      </w:r>
      <w:r w:rsidRPr="00A43074">
        <w:rPr>
          <w:spacing w:val="2"/>
          <w:sz w:val="19"/>
        </w:rPr>
        <w:t xml:space="preserve"> </w:t>
      </w:r>
      <w:r w:rsidRPr="00A43074">
        <w:rPr>
          <w:sz w:val="19"/>
        </w:rPr>
        <w:t>adjudicación</w:t>
      </w:r>
      <w:r w:rsidRPr="00A43074">
        <w:rPr>
          <w:spacing w:val="-1"/>
          <w:sz w:val="19"/>
        </w:rPr>
        <w:t xml:space="preserve"> </w:t>
      </w:r>
      <w:r w:rsidRPr="00A43074">
        <w:rPr>
          <w:sz w:val="19"/>
        </w:rPr>
        <w:t>(IVA incluido).</w:t>
      </w:r>
    </w:p>
    <w:p w14:paraId="1A52BA43" w14:textId="77777777" w:rsidR="003956DB" w:rsidRDefault="0030256E">
      <w:pPr>
        <w:pStyle w:val="Prrafodelista"/>
        <w:numPr>
          <w:ilvl w:val="0"/>
          <w:numId w:val="74"/>
        </w:numPr>
        <w:tabs>
          <w:tab w:val="left" w:pos="986"/>
        </w:tabs>
        <w:spacing w:before="121"/>
        <w:ind w:hanging="287"/>
        <w:rPr>
          <w:sz w:val="19"/>
        </w:rPr>
      </w:pPr>
      <w:r>
        <w:rPr>
          <w:b/>
          <w:sz w:val="19"/>
        </w:rPr>
        <w:t>Procedimiento:</w:t>
      </w:r>
      <w:r>
        <w:rPr>
          <w:b/>
          <w:spacing w:val="-2"/>
          <w:sz w:val="19"/>
        </w:rPr>
        <w:t xml:space="preserve"> </w:t>
      </w:r>
      <w:r>
        <w:rPr>
          <w:sz w:val="19"/>
        </w:rPr>
        <w:t>el</w:t>
      </w:r>
      <w:r>
        <w:rPr>
          <w:spacing w:val="-4"/>
          <w:sz w:val="19"/>
        </w:rPr>
        <w:t xml:space="preserve"> </w:t>
      </w:r>
      <w:r>
        <w:rPr>
          <w:sz w:val="19"/>
        </w:rPr>
        <w:t>establecido</w:t>
      </w:r>
      <w:r>
        <w:rPr>
          <w:spacing w:val="-3"/>
          <w:sz w:val="19"/>
        </w:rPr>
        <w:t xml:space="preserve"> </w:t>
      </w:r>
      <w:r>
        <w:rPr>
          <w:sz w:val="19"/>
        </w:rPr>
        <w:t>en</w:t>
      </w:r>
      <w:r>
        <w:rPr>
          <w:spacing w:val="-1"/>
          <w:sz w:val="19"/>
        </w:rPr>
        <w:t xml:space="preserve"> </w:t>
      </w:r>
      <w:r>
        <w:rPr>
          <w:sz w:val="19"/>
        </w:rPr>
        <w:t>la</w:t>
      </w:r>
      <w:r>
        <w:rPr>
          <w:spacing w:val="-1"/>
          <w:sz w:val="19"/>
        </w:rPr>
        <w:t xml:space="preserve"> </w:t>
      </w:r>
      <w:r>
        <w:rPr>
          <w:sz w:val="19"/>
        </w:rPr>
        <w:t>letra</w:t>
      </w:r>
      <w:r>
        <w:rPr>
          <w:spacing w:val="-5"/>
          <w:sz w:val="19"/>
        </w:rPr>
        <w:t xml:space="preserve"> </w:t>
      </w:r>
      <w:r>
        <w:rPr>
          <w:sz w:val="19"/>
        </w:rPr>
        <w:t>a)</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cláusula</w:t>
      </w:r>
      <w:r>
        <w:rPr>
          <w:spacing w:val="-1"/>
          <w:sz w:val="19"/>
        </w:rPr>
        <w:t xml:space="preserve"> </w:t>
      </w:r>
      <w:r>
        <w:rPr>
          <w:sz w:val="19"/>
        </w:rPr>
        <w:t>33.2.1</w:t>
      </w:r>
      <w:r>
        <w:rPr>
          <w:spacing w:val="-2"/>
          <w:sz w:val="19"/>
        </w:rPr>
        <w:t xml:space="preserve"> </w:t>
      </w:r>
      <w:r>
        <w:rPr>
          <w:sz w:val="19"/>
        </w:rPr>
        <w:t>de</w:t>
      </w:r>
      <w:r>
        <w:rPr>
          <w:spacing w:val="-4"/>
          <w:sz w:val="19"/>
        </w:rPr>
        <w:t xml:space="preserve"> </w:t>
      </w:r>
      <w:r>
        <w:rPr>
          <w:sz w:val="19"/>
        </w:rPr>
        <w:t>condiciones</w:t>
      </w:r>
      <w:r>
        <w:rPr>
          <w:spacing w:val="-3"/>
          <w:sz w:val="19"/>
        </w:rPr>
        <w:t xml:space="preserve"> </w:t>
      </w:r>
      <w:r>
        <w:rPr>
          <w:sz w:val="19"/>
        </w:rPr>
        <w:t>generales.</w:t>
      </w:r>
    </w:p>
    <w:p w14:paraId="72C06D09" w14:textId="77777777" w:rsidR="003956DB" w:rsidRDefault="00DA20F7">
      <w:pPr>
        <w:pStyle w:val="Textoindependiente"/>
        <w:spacing w:before="5"/>
        <w:rPr>
          <w:sz w:val="16"/>
        </w:rPr>
      </w:pPr>
      <w:r>
        <w:pict w14:anchorId="3FD57A2F">
          <v:rect id="_x0000_s1367" style="position:absolute;margin-left:55.2pt;margin-top:11.95pt;width:499.2pt;height:.5pt;z-index:-251657894;mso-wrap-distance-left:0;mso-wrap-distance-right:0;mso-position-horizontal-relative:page" fillcolor="black" stroked="f">
            <w10:wrap type="topAndBottom" anchorx="page"/>
          </v:rect>
        </w:pict>
      </w:r>
      <w:r>
        <w:pict w14:anchorId="186A17BF">
          <v:rect id="_x0000_s1414" style="position:absolute;margin-left:55.2pt;margin-top:11.95pt;width:499.2pt;height:.5pt;z-index:-251658091;mso-wrap-distance-left:0;mso-wrap-distance-right:0;mso-position-horizontal-relative:page" fillcolor="black" stroked="f">
            <w10:wrap type="topAndBottom" anchorx="page"/>
          </v:rect>
        </w:pict>
      </w:r>
    </w:p>
    <w:p w14:paraId="6DCF41C2" w14:textId="77777777" w:rsidR="003956DB" w:rsidRDefault="0030256E">
      <w:pPr>
        <w:pStyle w:val="Ttulo4"/>
        <w:ind w:left="132"/>
      </w:pPr>
      <w:bookmarkStart w:id="19" w:name="_bookmark17"/>
      <w:bookmarkEnd w:id="19"/>
      <w:r>
        <w:t>17.-</w:t>
      </w:r>
      <w:r>
        <w:rPr>
          <w:spacing w:val="-6"/>
        </w:rPr>
        <w:t xml:space="preserve"> </w:t>
      </w:r>
      <w:r>
        <w:t>CAUSAS</w:t>
      </w:r>
      <w:r>
        <w:rPr>
          <w:spacing w:val="-6"/>
        </w:rPr>
        <w:t xml:space="preserve"> </w:t>
      </w:r>
      <w:r>
        <w:t>DE</w:t>
      </w:r>
      <w:r>
        <w:rPr>
          <w:spacing w:val="-6"/>
        </w:rPr>
        <w:t xml:space="preserve"> </w:t>
      </w:r>
      <w:r>
        <w:t>RESOLUCIÓN</w:t>
      </w:r>
      <w:r>
        <w:rPr>
          <w:spacing w:val="-6"/>
        </w:rPr>
        <w:t xml:space="preserve"> </w:t>
      </w:r>
      <w:r>
        <w:t>ESPECÍFICAS</w:t>
      </w:r>
    </w:p>
    <w:p w14:paraId="431AA93C" w14:textId="77777777" w:rsidR="003956DB" w:rsidRDefault="0030256E">
      <w:pPr>
        <w:pStyle w:val="Textoindependiente"/>
        <w:spacing w:before="113"/>
        <w:ind w:left="416"/>
      </w:pPr>
      <w:r>
        <w:t>Se</w:t>
      </w:r>
      <w:r>
        <w:rPr>
          <w:spacing w:val="11"/>
        </w:rPr>
        <w:t xml:space="preserve"> </w:t>
      </w:r>
      <w:r>
        <w:t>establecen</w:t>
      </w:r>
      <w:r>
        <w:rPr>
          <w:spacing w:val="13"/>
        </w:rPr>
        <w:t xml:space="preserve"> </w:t>
      </w:r>
      <w:r>
        <w:t>causas</w:t>
      </w:r>
      <w:r>
        <w:rPr>
          <w:spacing w:val="14"/>
        </w:rPr>
        <w:t xml:space="preserve"> </w:t>
      </w:r>
      <w:r>
        <w:t>de</w:t>
      </w:r>
      <w:r>
        <w:rPr>
          <w:spacing w:val="13"/>
        </w:rPr>
        <w:t xml:space="preserve"> </w:t>
      </w:r>
      <w:r>
        <w:t>resolución</w:t>
      </w:r>
      <w:r>
        <w:rPr>
          <w:spacing w:val="14"/>
        </w:rPr>
        <w:t xml:space="preserve"> </w:t>
      </w:r>
      <w:r>
        <w:t>adicionales</w:t>
      </w:r>
      <w:r>
        <w:rPr>
          <w:spacing w:val="14"/>
        </w:rPr>
        <w:t xml:space="preserve"> </w:t>
      </w:r>
      <w:r>
        <w:t>a</w:t>
      </w:r>
      <w:r>
        <w:rPr>
          <w:spacing w:val="12"/>
        </w:rPr>
        <w:t xml:space="preserve"> </w:t>
      </w:r>
      <w:r>
        <w:t>las</w:t>
      </w:r>
      <w:r>
        <w:rPr>
          <w:spacing w:val="11"/>
        </w:rPr>
        <w:t xml:space="preserve"> </w:t>
      </w:r>
      <w:r>
        <w:t>previstas</w:t>
      </w:r>
      <w:r>
        <w:rPr>
          <w:spacing w:val="12"/>
        </w:rPr>
        <w:t xml:space="preserve"> </w:t>
      </w:r>
      <w:r>
        <w:t>en</w:t>
      </w:r>
      <w:r>
        <w:rPr>
          <w:spacing w:val="13"/>
        </w:rPr>
        <w:t xml:space="preserve"> </w:t>
      </w:r>
      <w:r>
        <w:t>la</w:t>
      </w:r>
      <w:r>
        <w:rPr>
          <w:spacing w:val="11"/>
        </w:rPr>
        <w:t xml:space="preserve"> </w:t>
      </w:r>
      <w:r>
        <w:t>cláusula</w:t>
      </w:r>
      <w:r>
        <w:rPr>
          <w:spacing w:val="12"/>
        </w:rPr>
        <w:t xml:space="preserve"> </w:t>
      </w:r>
      <w:r>
        <w:t>38</w:t>
      </w:r>
      <w:r>
        <w:rPr>
          <w:spacing w:val="13"/>
        </w:rPr>
        <w:t xml:space="preserve"> </w:t>
      </w:r>
      <w:r>
        <w:t>de</w:t>
      </w:r>
      <w:r>
        <w:rPr>
          <w:spacing w:val="14"/>
        </w:rPr>
        <w:t xml:space="preserve"> </w:t>
      </w:r>
      <w:r>
        <w:t>las</w:t>
      </w:r>
      <w:r>
        <w:rPr>
          <w:spacing w:val="13"/>
        </w:rPr>
        <w:t xml:space="preserve"> </w:t>
      </w:r>
      <w:r>
        <w:t>condiciones</w:t>
      </w:r>
      <w:r>
        <w:rPr>
          <w:spacing w:val="-64"/>
        </w:rPr>
        <w:t xml:space="preserve"> </w:t>
      </w:r>
      <w:r>
        <w:t>generales:</w:t>
      </w:r>
      <w:r>
        <w:rPr>
          <w:spacing w:val="-1"/>
        </w:rPr>
        <w:t xml:space="preserve"> </w:t>
      </w:r>
      <w:r>
        <w:t>Sí, las</w:t>
      </w:r>
      <w:r>
        <w:rPr>
          <w:spacing w:val="-2"/>
        </w:rPr>
        <w:t xml:space="preserve"> </w:t>
      </w:r>
      <w:r>
        <w:t>previstas</w:t>
      </w:r>
      <w:r>
        <w:rPr>
          <w:spacing w:val="-1"/>
        </w:rPr>
        <w:t xml:space="preserve"> </w:t>
      </w:r>
      <w:r>
        <w:t>en la</w:t>
      </w:r>
      <w:r>
        <w:rPr>
          <w:spacing w:val="-3"/>
        </w:rPr>
        <w:t xml:space="preserve"> </w:t>
      </w:r>
      <w:r>
        <w:t>cláusula</w:t>
      </w:r>
      <w:r>
        <w:rPr>
          <w:spacing w:val="-2"/>
        </w:rPr>
        <w:t xml:space="preserve"> </w:t>
      </w:r>
      <w:r>
        <w:t>específica</w:t>
      </w:r>
      <w:r>
        <w:rPr>
          <w:spacing w:val="-2"/>
        </w:rPr>
        <w:t xml:space="preserve"> </w:t>
      </w:r>
      <w:r>
        <w:t>11</w:t>
      </w:r>
      <w:r>
        <w:rPr>
          <w:spacing w:val="-2"/>
        </w:rPr>
        <w:t xml:space="preserve"> </w:t>
      </w:r>
      <w:r>
        <w:t>de este pliego.</w:t>
      </w:r>
    </w:p>
    <w:p w14:paraId="70DB4314" w14:textId="77777777" w:rsidR="00BE3E63" w:rsidRDefault="00BE3E63">
      <w:pPr>
        <w:pStyle w:val="Textoindependiente"/>
        <w:ind w:left="1352"/>
        <w:rPr>
          <w:sz w:val="20"/>
        </w:rPr>
      </w:pPr>
    </w:p>
    <w:p w14:paraId="26A93FC4" w14:textId="77777777" w:rsidR="00BE3E63" w:rsidRDefault="00BE3E63" w:rsidP="00BE3E63">
      <w:pPr>
        <w:pStyle w:val="Textoindependiente"/>
        <w:spacing w:before="5"/>
        <w:rPr>
          <w:sz w:val="16"/>
        </w:rPr>
      </w:pPr>
      <w:r>
        <w:rPr>
          <w:noProof/>
          <w:lang w:val="eu-ES" w:eastAsia="eu-ES"/>
        </w:rPr>
        <mc:AlternateContent>
          <mc:Choice Requires="wps">
            <w:drawing>
              <wp:anchor distT="0" distB="0" distL="0" distR="0" simplePos="0" relativeHeight="251658686" behindDoc="1" locked="0" layoutInCell="1" allowOverlap="1">
                <wp:simplePos x="0" y="0"/>
                <wp:positionH relativeFrom="page">
                  <wp:posOffset>701040</wp:posOffset>
                </wp:positionH>
                <wp:positionV relativeFrom="paragraph">
                  <wp:posOffset>151765</wp:posOffset>
                </wp:positionV>
                <wp:extent cx="6339840" cy="6350"/>
                <wp:effectExtent l="0" t="0" r="0" b="0"/>
                <wp:wrapTopAndBottom/>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A662D" id="Rectángulo 6" o:spid="_x0000_s1026" style="position:absolute;margin-left:55.2pt;margin-top:11.95pt;width:499.2pt;height:.5pt;z-index:-2516577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" fillcolor="black" stroked="f">
                <w10:wrap type="topAndBottom" anchorx="page"/>
              </v:rect>
            </w:pict>
          </mc:Fallback>
        </mc:AlternateContent>
      </w:r>
    </w:p>
    <w:p w14:paraId="46001274" w14:textId="77777777" w:rsidR="003956DB" w:rsidRDefault="0094410B" w:rsidP="00D0508A">
      <w:pPr>
        <w:pStyle w:val="Ttulo4"/>
        <w:ind w:left="132"/>
      </w:pPr>
      <w:bookmarkStart w:id="20" w:name="_bookmark18"/>
      <w:bookmarkEnd w:id="20"/>
      <w:r>
        <w:t>1</w:t>
      </w:r>
      <w:r w:rsidR="0030256E">
        <w:t>8.-</w:t>
      </w:r>
      <w:r w:rsidR="0030256E" w:rsidRPr="00D0508A">
        <w:t xml:space="preserve"> </w:t>
      </w:r>
      <w:r w:rsidR="0030256E">
        <w:t>CLÁUSULAS</w:t>
      </w:r>
      <w:r w:rsidR="0030256E" w:rsidRPr="00D0508A">
        <w:t xml:space="preserve"> </w:t>
      </w:r>
      <w:r w:rsidR="0030256E">
        <w:t>ADICIONALES</w:t>
      </w:r>
      <w:r w:rsidR="0030256E" w:rsidRPr="00D0508A">
        <w:t xml:space="preserve"> </w:t>
      </w:r>
      <w:r w:rsidR="0030256E">
        <w:t>RELATIVAS</w:t>
      </w:r>
      <w:r w:rsidR="0030256E" w:rsidRPr="00D0508A">
        <w:t xml:space="preserve"> </w:t>
      </w:r>
      <w:r w:rsidR="0030256E">
        <w:t>A</w:t>
      </w:r>
      <w:r w:rsidR="0030256E" w:rsidRPr="00D0508A">
        <w:t xml:space="preserve"> </w:t>
      </w:r>
      <w:r w:rsidR="0030256E">
        <w:t>LA</w:t>
      </w:r>
      <w:r w:rsidR="0030256E" w:rsidRPr="00D0508A">
        <w:t xml:space="preserve"> </w:t>
      </w:r>
      <w:r w:rsidR="0030256E">
        <w:t>PRESTACIÓN</w:t>
      </w:r>
      <w:r w:rsidR="0030256E" w:rsidRPr="00D0508A">
        <w:t xml:space="preserve"> </w:t>
      </w:r>
      <w:r w:rsidR="0030256E">
        <w:t>OBJETO</w:t>
      </w:r>
      <w:r w:rsidR="0030256E" w:rsidRPr="00D0508A">
        <w:t xml:space="preserve"> </w:t>
      </w:r>
      <w:r w:rsidR="0030256E">
        <w:t>DEL</w:t>
      </w:r>
      <w:r w:rsidR="0030256E" w:rsidRPr="00D0508A">
        <w:t xml:space="preserve"> </w:t>
      </w:r>
      <w:r w:rsidR="0030256E">
        <w:t>CONTRATO</w:t>
      </w:r>
    </w:p>
    <w:p w14:paraId="0BD0B43A" w14:textId="77777777" w:rsidR="003956DB" w:rsidRDefault="0030256E" w:rsidP="00BE3E63">
      <w:pPr>
        <w:pStyle w:val="Textoindependiente"/>
        <w:spacing w:before="115"/>
        <w:ind w:left="1289" w:right="173" w:hanging="569"/>
      </w:pPr>
      <w:r>
        <w:rPr>
          <w:b/>
        </w:rPr>
        <w:t>18.1.-</w:t>
      </w:r>
      <w:r>
        <w:rPr>
          <w:b/>
          <w:spacing w:val="2"/>
        </w:rPr>
        <w:t xml:space="preserve"> </w:t>
      </w:r>
      <w:r>
        <w:t>Obligación</w:t>
      </w:r>
      <w:r>
        <w:rPr>
          <w:spacing w:val="3"/>
        </w:rPr>
        <w:t xml:space="preserve"> </w:t>
      </w:r>
      <w:r>
        <w:t>de</w:t>
      </w:r>
      <w:r>
        <w:rPr>
          <w:spacing w:val="2"/>
        </w:rPr>
        <w:t xml:space="preserve"> </w:t>
      </w:r>
      <w:r>
        <w:t>la</w:t>
      </w:r>
      <w:r>
        <w:rPr>
          <w:spacing w:val="2"/>
        </w:rPr>
        <w:t xml:space="preserve"> </w:t>
      </w:r>
      <w:r>
        <w:t>contratista</w:t>
      </w:r>
      <w:r>
        <w:rPr>
          <w:spacing w:val="3"/>
        </w:rPr>
        <w:t xml:space="preserve"> </w:t>
      </w:r>
      <w:r>
        <w:t>de</w:t>
      </w:r>
      <w:r>
        <w:rPr>
          <w:spacing w:val="2"/>
        </w:rPr>
        <w:t xml:space="preserve"> </w:t>
      </w:r>
      <w:r>
        <w:t>presentar</w:t>
      </w:r>
      <w:r>
        <w:rPr>
          <w:spacing w:val="7"/>
        </w:rPr>
        <w:t xml:space="preserve"> </w:t>
      </w:r>
      <w:r>
        <w:t>el</w:t>
      </w:r>
      <w:r>
        <w:rPr>
          <w:spacing w:val="3"/>
        </w:rPr>
        <w:t xml:space="preserve"> </w:t>
      </w:r>
      <w:r>
        <w:t>programa</w:t>
      </w:r>
      <w:r>
        <w:rPr>
          <w:spacing w:val="4"/>
        </w:rPr>
        <w:t xml:space="preserve"> </w:t>
      </w:r>
      <w:r>
        <w:t>de</w:t>
      </w:r>
      <w:r>
        <w:rPr>
          <w:spacing w:val="2"/>
        </w:rPr>
        <w:t xml:space="preserve"> </w:t>
      </w:r>
      <w:r>
        <w:t>trabajo</w:t>
      </w:r>
      <w:r>
        <w:rPr>
          <w:spacing w:val="6"/>
        </w:rPr>
        <w:t xml:space="preserve"> </w:t>
      </w:r>
      <w:r>
        <w:t>del</w:t>
      </w:r>
      <w:r>
        <w:rPr>
          <w:spacing w:val="3"/>
        </w:rPr>
        <w:t xml:space="preserve"> </w:t>
      </w:r>
      <w:r>
        <w:t>proyecto</w:t>
      </w:r>
      <w:r>
        <w:rPr>
          <w:spacing w:val="6"/>
        </w:rPr>
        <w:t xml:space="preserve"> </w:t>
      </w:r>
      <w:r>
        <w:t>que</w:t>
      </w:r>
      <w:r>
        <w:rPr>
          <w:spacing w:val="2"/>
        </w:rPr>
        <w:t xml:space="preserve"> </w:t>
      </w:r>
      <w:r>
        <w:t>dispone</w:t>
      </w:r>
      <w:r>
        <w:rPr>
          <w:spacing w:val="4"/>
        </w:rPr>
        <w:t xml:space="preserve"> </w:t>
      </w:r>
      <w:r>
        <w:t>la</w:t>
      </w:r>
      <w:r>
        <w:rPr>
          <w:spacing w:val="-64"/>
        </w:rPr>
        <w:t xml:space="preserve"> </w:t>
      </w:r>
      <w:r>
        <w:t>cláusula</w:t>
      </w:r>
      <w:r>
        <w:rPr>
          <w:spacing w:val="-3"/>
        </w:rPr>
        <w:t xml:space="preserve"> </w:t>
      </w:r>
      <w:r>
        <w:t>25.2</w:t>
      </w:r>
      <w:r>
        <w:rPr>
          <w:spacing w:val="-1"/>
        </w:rPr>
        <w:t xml:space="preserve"> </w:t>
      </w:r>
      <w:r>
        <w:t>de</w:t>
      </w:r>
      <w:r>
        <w:rPr>
          <w:spacing w:val="-1"/>
        </w:rPr>
        <w:t xml:space="preserve"> </w:t>
      </w:r>
      <w:r>
        <w:t>condiciones</w:t>
      </w:r>
      <w:r>
        <w:rPr>
          <w:spacing w:val="-1"/>
        </w:rPr>
        <w:t xml:space="preserve"> </w:t>
      </w:r>
      <w:r>
        <w:t>generales: no</w:t>
      </w:r>
    </w:p>
    <w:p w14:paraId="609EBE81" w14:textId="77777777" w:rsidR="003956DB" w:rsidRDefault="0030256E" w:rsidP="00BE3E63">
      <w:pPr>
        <w:spacing w:before="119"/>
        <w:ind w:left="720"/>
        <w:rPr>
          <w:sz w:val="19"/>
        </w:rPr>
      </w:pPr>
      <w:r>
        <w:rPr>
          <w:b/>
          <w:sz w:val="19"/>
        </w:rPr>
        <w:t>18.2.-</w:t>
      </w:r>
      <w:r>
        <w:rPr>
          <w:b/>
          <w:spacing w:val="-3"/>
          <w:sz w:val="19"/>
        </w:rPr>
        <w:t xml:space="preserve"> </w:t>
      </w:r>
      <w:r>
        <w:rPr>
          <w:sz w:val="19"/>
        </w:rPr>
        <w:t>El</w:t>
      </w:r>
      <w:r>
        <w:rPr>
          <w:spacing w:val="-4"/>
          <w:sz w:val="19"/>
        </w:rPr>
        <w:t xml:space="preserve"> </w:t>
      </w:r>
      <w:r>
        <w:rPr>
          <w:sz w:val="19"/>
        </w:rPr>
        <w:t>contrato</w:t>
      </w:r>
      <w:r>
        <w:rPr>
          <w:spacing w:val="-4"/>
          <w:sz w:val="19"/>
        </w:rPr>
        <w:t xml:space="preserve"> </w:t>
      </w:r>
      <w:r>
        <w:rPr>
          <w:sz w:val="19"/>
        </w:rPr>
        <w:t>conlleva</w:t>
      </w:r>
      <w:r>
        <w:rPr>
          <w:spacing w:val="-4"/>
          <w:sz w:val="19"/>
        </w:rPr>
        <w:t xml:space="preserve"> </w:t>
      </w:r>
      <w:r>
        <w:rPr>
          <w:b/>
          <w:sz w:val="19"/>
        </w:rPr>
        <w:t>tratamiento</w:t>
      </w:r>
      <w:r>
        <w:rPr>
          <w:b/>
          <w:spacing w:val="-3"/>
          <w:sz w:val="19"/>
        </w:rPr>
        <w:t xml:space="preserve"> </w:t>
      </w:r>
      <w:r>
        <w:rPr>
          <w:b/>
          <w:sz w:val="19"/>
        </w:rPr>
        <w:t>o</w:t>
      </w:r>
      <w:r>
        <w:rPr>
          <w:b/>
          <w:spacing w:val="-3"/>
          <w:sz w:val="19"/>
        </w:rPr>
        <w:t xml:space="preserve"> </w:t>
      </w:r>
      <w:r>
        <w:rPr>
          <w:b/>
          <w:sz w:val="19"/>
        </w:rPr>
        <w:t>acceso</w:t>
      </w:r>
      <w:r>
        <w:rPr>
          <w:b/>
          <w:spacing w:val="-3"/>
          <w:sz w:val="19"/>
        </w:rPr>
        <w:t xml:space="preserve"> </w:t>
      </w:r>
      <w:r>
        <w:rPr>
          <w:b/>
          <w:sz w:val="19"/>
        </w:rPr>
        <w:t>a</w:t>
      </w:r>
      <w:r>
        <w:rPr>
          <w:b/>
          <w:spacing w:val="-2"/>
          <w:sz w:val="19"/>
        </w:rPr>
        <w:t xml:space="preserve"> </w:t>
      </w:r>
      <w:r>
        <w:rPr>
          <w:b/>
          <w:sz w:val="19"/>
        </w:rPr>
        <w:t>datos</w:t>
      </w:r>
      <w:r>
        <w:rPr>
          <w:b/>
          <w:spacing w:val="-3"/>
          <w:sz w:val="19"/>
        </w:rPr>
        <w:t xml:space="preserve"> </w:t>
      </w:r>
      <w:r>
        <w:rPr>
          <w:b/>
          <w:sz w:val="19"/>
        </w:rPr>
        <w:t xml:space="preserve">personales: </w:t>
      </w:r>
      <w:r>
        <w:rPr>
          <w:sz w:val="19"/>
        </w:rPr>
        <w:t>sí.</w:t>
      </w:r>
    </w:p>
    <w:p w14:paraId="44FF45DC" w14:textId="77777777" w:rsidR="003956DB" w:rsidRDefault="0030256E" w:rsidP="00BE3E63">
      <w:pPr>
        <w:pStyle w:val="Textoindependiente"/>
        <w:spacing w:before="120"/>
        <w:ind w:left="1289"/>
      </w:pPr>
      <w:r>
        <w:t>En</w:t>
      </w:r>
      <w:r>
        <w:rPr>
          <w:spacing w:val="33"/>
        </w:rPr>
        <w:t xml:space="preserve"> </w:t>
      </w:r>
      <w:r>
        <w:t>el</w:t>
      </w:r>
      <w:r>
        <w:rPr>
          <w:spacing w:val="33"/>
        </w:rPr>
        <w:t xml:space="preserve"> </w:t>
      </w:r>
      <w:r>
        <w:t>caso</w:t>
      </w:r>
      <w:r>
        <w:rPr>
          <w:spacing w:val="33"/>
        </w:rPr>
        <w:t xml:space="preserve"> </w:t>
      </w:r>
      <w:r>
        <w:t>de</w:t>
      </w:r>
      <w:r>
        <w:rPr>
          <w:spacing w:val="33"/>
        </w:rPr>
        <w:t xml:space="preserve"> </w:t>
      </w:r>
      <w:r>
        <w:t>que</w:t>
      </w:r>
      <w:r>
        <w:rPr>
          <w:spacing w:val="33"/>
        </w:rPr>
        <w:t xml:space="preserve"> </w:t>
      </w:r>
      <w:r>
        <w:t>conlleve</w:t>
      </w:r>
      <w:r>
        <w:rPr>
          <w:spacing w:val="33"/>
        </w:rPr>
        <w:t xml:space="preserve"> </w:t>
      </w:r>
      <w:r>
        <w:t>tratamiento</w:t>
      </w:r>
      <w:r>
        <w:rPr>
          <w:spacing w:val="34"/>
        </w:rPr>
        <w:t xml:space="preserve"> </w:t>
      </w:r>
      <w:r>
        <w:t>o</w:t>
      </w:r>
      <w:r>
        <w:rPr>
          <w:spacing w:val="34"/>
        </w:rPr>
        <w:t xml:space="preserve"> </w:t>
      </w:r>
      <w:r>
        <w:t>acceso</w:t>
      </w:r>
      <w:r>
        <w:rPr>
          <w:spacing w:val="33"/>
        </w:rPr>
        <w:t xml:space="preserve"> </w:t>
      </w:r>
      <w:r>
        <w:t>a</w:t>
      </w:r>
      <w:r>
        <w:rPr>
          <w:spacing w:val="37"/>
        </w:rPr>
        <w:t xml:space="preserve"> </w:t>
      </w:r>
      <w:r>
        <w:t>datos</w:t>
      </w:r>
      <w:r>
        <w:rPr>
          <w:spacing w:val="33"/>
        </w:rPr>
        <w:t xml:space="preserve"> </w:t>
      </w:r>
      <w:r>
        <w:t>personales,</w:t>
      </w:r>
      <w:r>
        <w:rPr>
          <w:spacing w:val="33"/>
        </w:rPr>
        <w:t xml:space="preserve"> </w:t>
      </w:r>
      <w:r>
        <w:t>será</w:t>
      </w:r>
      <w:r>
        <w:rPr>
          <w:spacing w:val="33"/>
        </w:rPr>
        <w:t xml:space="preserve"> </w:t>
      </w:r>
      <w:r>
        <w:t>de</w:t>
      </w:r>
      <w:r>
        <w:rPr>
          <w:spacing w:val="33"/>
        </w:rPr>
        <w:t xml:space="preserve"> </w:t>
      </w:r>
      <w:r>
        <w:t>aplicación</w:t>
      </w:r>
      <w:r>
        <w:rPr>
          <w:spacing w:val="33"/>
        </w:rPr>
        <w:t xml:space="preserve"> </w:t>
      </w:r>
      <w:r>
        <w:t>lo</w:t>
      </w:r>
      <w:r>
        <w:rPr>
          <w:spacing w:val="-64"/>
        </w:rPr>
        <w:t xml:space="preserve"> </w:t>
      </w:r>
      <w:r>
        <w:t>establecido</w:t>
      </w:r>
      <w:r>
        <w:rPr>
          <w:spacing w:val="-2"/>
        </w:rPr>
        <w:t xml:space="preserve"> </w:t>
      </w:r>
      <w:r>
        <w:t>en la</w:t>
      </w:r>
      <w:r>
        <w:rPr>
          <w:spacing w:val="-2"/>
        </w:rPr>
        <w:t xml:space="preserve"> </w:t>
      </w:r>
      <w:r>
        <w:t>cláusula</w:t>
      </w:r>
      <w:r>
        <w:rPr>
          <w:spacing w:val="1"/>
        </w:rPr>
        <w:t xml:space="preserve"> </w:t>
      </w:r>
      <w:r>
        <w:t>29</w:t>
      </w:r>
      <w:r>
        <w:rPr>
          <w:spacing w:val="-2"/>
        </w:rPr>
        <w:t xml:space="preserve"> </w:t>
      </w:r>
      <w:r>
        <w:t>de</w:t>
      </w:r>
      <w:r>
        <w:rPr>
          <w:spacing w:val="-1"/>
        </w:rPr>
        <w:t xml:space="preserve"> </w:t>
      </w:r>
      <w:r>
        <w:t>las</w:t>
      </w:r>
      <w:r>
        <w:rPr>
          <w:spacing w:val="-1"/>
        </w:rPr>
        <w:t xml:space="preserve"> </w:t>
      </w:r>
      <w:r>
        <w:t>condiciones</w:t>
      </w:r>
      <w:r>
        <w:rPr>
          <w:spacing w:val="-1"/>
        </w:rPr>
        <w:t xml:space="preserve"> </w:t>
      </w:r>
      <w:r>
        <w:t>generales.</w:t>
      </w:r>
    </w:p>
    <w:p w14:paraId="1027F173" w14:textId="77777777" w:rsidR="003956DB" w:rsidRDefault="0030256E" w:rsidP="00BE3E63">
      <w:pPr>
        <w:pStyle w:val="Ttulo4"/>
        <w:spacing w:before="121"/>
        <w:ind w:left="1289" w:hanging="569"/>
        <w:rPr>
          <w:b w:val="0"/>
        </w:rPr>
      </w:pPr>
      <w:r>
        <w:t>18.3-</w:t>
      </w:r>
      <w:r>
        <w:rPr>
          <w:spacing w:val="30"/>
        </w:rPr>
        <w:t xml:space="preserve"> </w:t>
      </w:r>
      <w:r>
        <w:t>Se</w:t>
      </w:r>
      <w:r>
        <w:rPr>
          <w:spacing w:val="29"/>
        </w:rPr>
        <w:t xml:space="preserve"> </w:t>
      </w:r>
      <w:r>
        <w:t>exige</w:t>
      </w:r>
      <w:r>
        <w:rPr>
          <w:spacing w:val="31"/>
        </w:rPr>
        <w:t xml:space="preserve"> </w:t>
      </w:r>
      <w:r>
        <w:t>que</w:t>
      </w:r>
      <w:r>
        <w:rPr>
          <w:spacing w:val="31"/>
        </w:rPr>
        <w:t xml:space="preserve"> </w:t>
      </w:r>
      <w:r>
        <w:t>partes</w:t>
      </w:r>
      <w:r>
        <w:rPr>
          <w:spacing w:val="33"/>
        </w:rPr>
        <w:t xml:space="preserve"> </w:t>
      </w:r>
      <w:r>
        <w:t>de</w:t>
      </w:r>
      <w:r>
        <w:rPr>
          <w:spacing w:val="29"/>
        </w:rPr>
        <w:t xml:space="preserve"> </w:t>
      </w:r>
      <w:r>
        <w:t>la</w:t>
      </w:r>
      <w:r>
        <w:rPr>
          <w:spacing w:val="33"/>
        </w:rPr>
        <w:t xml:space="preserve"> </w:t>
      </w:r>
      <w:r>
        <w:t>prestación</w:t>
      </w:r>
      <w:r>
        <w:rPr>
          <w:spacing w:val="34"/>
        </w:rPr>
        <w:t xml:space="preserve"> </w:t>
      </w:r>
      <w:r>
        <w:t>o</w:t>
      </w:r>
      <w:r>
        <w:rPr>
          <w:spacing w:val="30"/>
        </w:rPr>
        <w:t xml:space="preserve"> </w:t>
      </w:r>
      <w:r>
        <w:t>trabajos</w:t>
      </w:r>
      <w:r>
        <w:rPr>
          <w:spacing w:val="32"/>
        </w:rPr>
        <w:t xml:space="preserve"> </w:t>
      </w:r>
      <w:r>
        <w:t>concretos</w:t>
      </w:r>
      <w:r>
        <w:rPr>
          <w:spacing w:val="33"/>
        </w:rPr>
        <w:t xml:space="preserve"> </w:t>
      </w:r>
      <w:r>
        <w:t>sean</w:t>
      </w:r>
      <w:r>
        <w:rPr>
          <w:spacing w:val="31"/>
        </w:rPr>
        <w:t xml:space="preserve"> </w:t>
      </w:r>
      <w:r>
        <w:t>realizados</w:t>
      </w:r>
      <w:r>
        <w:rPr>
          <w:spacing w:val="30"/>
        </w:rPr>
        <w:t xml:space="preserve"> </w:t>
      </w:r>
      <w:r>
        <w:t>por</w:t>
      </w:r>
      <w:r>
        <w:rPr>
          <w:spacing w:val="32"/>
        </w:rPr>
        <w:t xml:space="preserve"> </w:t>
      </w:r>
      <w:r>
        <w:t>la</w:t>
      </w:r>
      <w:r>
        <w:rPr>
          <w:spacing w:val="-62"/>
        </w:rPr>
        <w:t xml:space="preserve"> </w:t>
      </w:r>
      <w:r>
        <w:t>propia contratista</w:t>
      </w:r>
      <w:r>
        <w:rPr>
          <w:spacing w:val="1"/>
        </w:rPr>
        <w:t xml:space="preserve"> </w:t>
      </w:r>
      <w:r>
        <w:t>de</w:t>
      </w:r>
      <w:r>
        <w:rPr>
          <w:spacing w:val="-1"/>
        </w:rPr>
        <w:t xml:space="preserve"> </w:t>
      </w:r>
      <w:r>
        <w:t>conformidad</w:t>
      </w:r>
      <w:r>
        <w:rPr>
          <w:spacing w:val="1"/>
        </w:rPr>
        <w:t xml:space="preserve"> </w:t>
      </w:r>
      <w:r>
        <w:t>con</w:t>
      </w:r>
      <w:r>
        <w:rPr>
          <w:spacing w:val="-2"/>
        </w:rPr>
        <w:t xml:space="preserve"> </w:t>
      </w:r>
      <w:r>
        <w:t>lo</w:t>
      </w:r>
      <w:r>
        <w:rPr>
          <w:spacing w:val="-1"/>
        </w:rPr>
        <w:t xml:space="preserve"> </w:t>
      </w:r>
      <w:r>
        <w:t>dispuesto en el</w:t>
      </w:r>
      <w:r>
        <w:rPr>
          <w:spacing w:val="-2"/>
        </w:rPr>
        <w:t xml:space="preserve"> </w:t>
      </w:r>
      <w:r>
        <w:t>art.</w:t>
      </w:r>
      <w:r>
        <w:rPr>
          <w:spacing w:val="-1"/>
        </w:rPr>
        <w:t xml:space="preserve"> </w:t>
      </w:r>
      <w:r>
        <w:t>75.4</w:t>
      </w:r>
      <w:r>
        <w:rPr>
          <w:spacing w:val="-2"/>
        </w:rPr>
        <w:t xml:space="preserve"> </w:t>
      </w:r>
      <w:r>
        <w:t>LCSP:</w:t>
      </w:r>
      <w:r>
        <w:rPr>
          <w:spacing w:val="-1"/>
        </w:rPr>
        <w:t xml:space="preserve"> </w:t>
      </w:r>
      <w:r>
        <w:rPr>
          <w:b w:val="0"/>
        </w:rPr>
        <w:t>no</w:t>
      </w:r>
    </w:p>
    <w:p w14:paraId="67668B29" w14:textId="77777777" w:rsidR="003956DB" w:rsidRDefault="0030256E" w:rsidP="00BE3E63">
      <w:pPr>
        <w:spacing w:before="119"/>
        <w:ind w:left="1289"/>
        <w:rPr>
          <w:sz w:val="19"/>
        </w:rPr>
      </w:pPr>
      <w:r>
        <w:rPr>
          <w:b/>
          <w:sz w:val="19"/>
        </w:rPr>
        <w:t>En</w:t>
      </w:r>
      <w:r>
        <w:rPr>
          <w:b/>
          <w:spacing w:val="29"/>
          <w:sz w:val="19"/>
        </w:rPr>
        <w:t xml:space="preserve"> </w:t>
      </w:r>
      <w:r>
        <w:rPr>
          <w:b/>
          <w:sz w:val="19"/>
        </w:rPr>
        <w:t>caso</w:t>
      </w:r>
      <w:r>
        <w:rPr>
          <w:b/>
          <w:spacing w:val="29"/>
          <w:sz w:val="19"/>
        </w:rPr>
        <w:t xml:space="preserve"> </w:t>
      </w:r>
      <w:r>
        <w:rPr>
          <w:b/>
          <w:sz w:val="19"/>
        </w:rPr>
        <w:t>de</w:t>
      </w:r>
      <w:r>
        <w:rPr>
          <w:b/>
          <w:spacing w:val="28"/>
          <w:sz w:val="19"/>
        </w:rPr>
        <w:t xml:space="preserve"> </w:t>
      </w:r>
      <w:r>
        <w:rPr>
          <w:b/>
          <w:sz w:val="19"/>
        </w:rPr>
        <w:t>unión</w:t>
      </w:r>
      <w:r>
        <w:rPr>
          <w:b/>
          <w:spacing w:val="29"/>
          <w:sz w:val="19"/>
        </w:rPr>
        <w:t xml:space="preserve"> </w:t>
      </w:r>
      <w:r>
        <w:rPr>
          <w:b/>
          <w:sz w:val="19"/>
        </w:rPr>
        <w:t>temporal</w:t>
      </w:r>
      <w:r>
        <w:rPr>
          <w:b/>
          <w:spacing w:val="30"/>
          <w:sz w:val="19"/>
        </w:rPr>
        <w:t xml:space="preserve"> </w:t>
      </w:r>
      <w:r>
        <w:rPr>
          <w:b/>
          <w:sz w:val="19"/>
        </w:rPr>
        <w:t>de</w:t>
      </w:r>
      <w:r>
        <w:rPr>
          <w:b/>
          <w:spacing w:val="28"/>
          <w:sz w:val="19"/>
        </w:rPr>
        <w:t xml:space="preserve"> </w:t>
      </w:r>
      <w:r>
        <w:rPr>
          <w:b/>
          <w:sz w:val="19"/>
        </w:rPr>
        <w:t>empresas,</w:t>
      </w:r>
      <w:r>
        <w:rPr>
          <w:b/>
          <w:spacing w:val="29"/>
          <w:sz w:val="19"/>
        </w:rPr>
        <w:t xml:space="preserve"> </w:t>
      </w:r>
      <w:r>
        <w:rPr>
          <w:b/>
          <w:sz w:val="19"/>
        </w:rPr>
        <w:t>se</w:t>
      </w:r>
      <w:r>
        <w:rPr>
          <w:b/>
          <w:spacing w:val="28"/>
          <w:sz w:val="19"/>
        </w:rPr>
        <w:t xml:space="preserve"> </w:t>
      </w:r>
      <w:r>
        <w:rPr>
          <w:b/>
          <w:sz w:val="19"/>
        </w:rPr>
        <w:t>establece</w:t>
      </w:r>
      <w:r>
        <w:rPr>
          <w:b/>
          <w:spacing w:val="29"/>
          <w:sz w:val="19"/>
        </w:rPr>
        <w:t xml:space="preserve"> </w:t>
      </w:r>
      <w:r>
        <w:rPr>
          <w:b/>
          <w:sz w:val="19"/>
        </w:rPr>
        <w:t>la</w:t>
      </w:r>
      <w:r>
        <w:rPr>
          <w:b/>
          <w:spacing w:val="28"/>
          <w:sz w:val="19"/>
        </w:rPr>
        <w:t xml:space="preserve"> </w:t>
      </w:r>
      <w:r>
        <w:rPr>
          <w:b/>
          <w:sz w:val="19"/>
        </w:rPr>
        <w:t>obligación</w:t>
      </w:r>
      <w:r>
        <w:rPr>
          <w:b/>
          <w:spacing w:val="29"/>
          <w:sz w:val="19"/>
        </w:rPr>
        <w:t xml:space="preserve"> </w:t>
      </w:r>
      <w:r>
        <w:rPr>
          <w:b/>
          <w:sz w:val="19"/>
        </w:rPr>
        <w:t>de</w:t>
      </w:r>
      <w:r>
        <w:rPr>
          <w:b/>
          <w:spacing w:val="28"/>
          <w:sz w:val="19"/>
        </w:rPr>
        <w:t xml:space="preserve"> </w:t>
      </w:r>
      <w:r>
        <w:rPr>
          <w:b/>
          <w:sz w:val="19"/>
        </w:rPr>
        <w:t>que</w:t>
      </w:r>
      <w:r>
        <w:rPr>
          <w:b/>
          <w:spacing w:val="29"/>
          <w:sz w:val="19"/>
        </w:rPr>
        <w:t xml:space="preserve"> </w:t>
      </w:r>
      <w:r>
        <w:rPr>
          <w:b/>
          <w:sz w:val="19"/>
        </w:rPr>
        <w:t>dichas</w:t>
      </w:r>
      <w:r>
        <w:rPr>
          <w:b/>
          <w:spacing w:val="-62"/>
          <w:sz w:val="19"/>
        </w:rPr>
        <w:t xml:space="preserve"> </w:t>
      </w:r>
      <w:r>
        <w:rPr>
          <w:b/>
          <w:sz w:val="19"/>
        </w:rPr>
        <w:t>partes</w:t>
      </w:r>
      <w:r>
        <w:rPr>
          <w:b/>
          <w:spacing w:val="1"/>
          <w:sz w:val="19"/>
        </w:rPr>
        <w:t xml:space="preserve"> </w:t>
      </w:r>
      <w:r>
        <w:rPr>
          <w:b/>
          <w:sz w:val="19"/>
        </w:rPr>
        <w:t>o</w:t>
      </w:r>
      <w:r>
        <w:rPr>
          <w:b/>
          <w:spacing w:val="-2"/>
          <w:sz w:val="19"/>
        </w:rPr>
        <w:t xml:space="preserve"> </w:t>
      </w:r>
      <w:r>
        <w:rPr>
          <w:b/>
          <w:sz w:val="19"/>
        </w:rPr>
        <w:t>trabajos</w:t>
      </w:r>
      <w:r>
        <w:rPr>
          <w:b/>
          <w:spacing w:val="1"/>
          <w:sz w:val="19"/>
        </w:rPr>
        <w:t xml:space="preserve"> </w:t>
      </w:r>
      <w:r>
        <w:rPr>
          <w:b/>
          <w:sz w:val="19"/>
        </w:rPr>
        <w:t>sean</w:t>
      </w:r>
      <w:r>
        <w:rPr>
          <w:b/>
          <w:spacing w:val="1"/>
          <w:sz w:val="19"/>
        </w:rPr>
        <w:t xml:space="preserve"> </w:t>
      </w:r>
      <w:r>
        <w:rPr>
          <w:b/>
          <w:sz w:val="19"/>
        </w:rPr>
        <w:t>realizados</w:t>
      </w:r>
      <w:r>
        <w:rPr>
          <w:b/>
          <w:spacing w:val="-1"/>
          <w:sz w:val="19"/>
        </w:rPr>
        <w:t xml:space="preserve"> </w:t>
      </w:r>
      <w:r>
        <w:rPr>
          <w:b/>
          <w:sz w:val="19"/>
        </w:rPr>
        <w:t>por</w:t>
      </w:r>
      <w:r>
        <w:rPr>
          <w:b/>
          <w:spacing w:val="-2"/>
          <w:sz w:val="19"/>
        </w:rPr>
        <w:t xml:space="preserve"> </w:t>
      </w:r>
      <w:r>
        <w:rPr>
          <w:b/>
          <w:sz w:val="19"/>
        </w:rPr>
        <w:t>una</w:t>
      </w:r>
      <w:r>
        <w:rPr>
          <w:b/>
          <w:spacing w:val="1"/>
          <w:sz w:val="19"/>
        </w:rPr>
        <w:t xml:space="preserve"> </w:t>
      </w:r>
      <w:r>
        <w:rPr>
          <w:b/>
          <w:sz w:val="19"/>
        </w:rPr>
        <w:t>integrante concreta:</w:t>
      </w:r>
      <w:r>
        <w:rPr>
          <w:b/>
          <w:spacing w:val="1"/>
          <w:sz w:val="19"/>
        </w:rPr>
        <w:t xml:space="preserve"> </w:t>
      </w:r>
      <w:r>
        <w:rPr>
          <w:sz w:val="19"/>
        </w:rPr>
        <w:t>no</w:t>
      </w:r>
    </w:p>
    <w:p w14:paraId="63F5A18C" w14:textId="77777777" w:rsidR="003956DB" w:rsidRDefault="0030256E" w:rsidP="00BE3E63">
      <w:pPr>
        <w:spacing w:before="122"/>
        <w:ind w:left="720"/>
        <w:rPr>
          <w:sz w:val="19"/>
        </w:rPr>
      </w:pPr>
      <w:r>
        <w:rPr>
          <w:b/>
          <w:sz w:val="19"/>
        </w:rPr>
        <w:t>18.4-</w:t>
      </w:r>
      <w:r>
        <w:rPr>
          <w:b/>
          <w:spacing w:val="-5"/>
          <w:sz w:val="19"/>
        </w:rPr>
        <w:t xml:space="preserve"> </w:t>
      </w:r>
      <w:r>
        <w:rPr>
          <w:b/>
          <w:sz w:val="19"/>
        </w:rPr>
        <w:t>Otras:</w:t>
      </w:r>
      <w:r>
        <w:rPr>
          <w:b/>
          <w:spacing w:val="-3"/>
          <w:sz w:val="19"/>
        </w:rPr>
        <w:t xml:space="preserve"> </w:t>
      </w:r>
      <w:r>
        <w:rPr>
          <w:sz w:val="19"/>
        </w:rPr>
        <w:t>no</w:t>
      </w:r>
    </w:p>
    <w:p w14:paraId="61436926" w14:textId="77777777" w:rsidR="003956DB" w:rsidRDefault="003956DB">
      <w:pPr>
        <w:rPr>
          <w:sz w:val="19"/>
        </w:rPr>
        <w:sectPr w:rsidR="003956DB" w:rsidSect="00BE3E63">
          <w:pgSz w:w="11910" w:h="16840"/>
          <w:pgMar w:top="320" w:right="600" w:bottom="680" w:left="1000" w:header="284" w:footer="485" w:gutter="0"/>
          <w:cols w:space="720"/>
        </w:sectPr>
      </w:pPr>
    </w:p>
    <w:p w14:paraId="7225C938" w14:textId="77777777" w:rsidR="00BE3E63" w:rsidRPr="007653EC" w:rsidRDefault="0030256E" w:rsidP="007653EC">
      <w:pPr>
        <w:pStyle w:val="Textoindependiente"/>
        <w:spacing w:before="4"/>
        <w:rPr>
          <w:sz w:val="16"/>
        </w:rPr>
      </w:pPr>
      <w:r w:rsidRPr="007653EC">
        <w:rPr>
          <w:sz w:val="16"/>
        </w:rPr>
        <w:lastRenderedPageBreak/>
        <w:tab/>
      </w:r>
      <w:r w:rsidR="00BE3E63" w:rsidRPr="007653EC">
        <w:rPr>
          <w:noProof/>
          <w:sz w:val="16"/>
          <w:lang w:val="eu-ES" w:eastAsia="eu-ES"/>
        </w:rPr>
        <mc:AlternateContent>
          <mc:Choice Requires="wpg">
            <w:drawing>
              <wp:anchor distT="0" distB="0" distL="0" distR="0" simplePos="0" relativeHeight="251658687" behindDoc="1" locked="0" layoutInCell="1" allowOverlap="1">
                <wp:simplePos x="0" y="0"/>
                <wp:positionH relativeFrom="page">
                  <wp:posOffset>701040</wp:posOffset>
                </wp:positionH>
                <wp:positionV relativeFrom="paragraph">
                  <wp:posOffset>176530</wp:posOffset>
                </wp:positionV>
                <wp:extent cx="6339840" cy="207645"/>
                <wp:effectExtent l="0" t="0" r="0" b="0"/>
                <wp:wrapTopAndBottom/>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12"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61913" w14:textId="77777777" w:rsidR="00DA20F7" w:rsidRDefault="00DA20F7" w:rsidP="00BE3E63">
                              <w:pPr>
                                <w:spacing w:before="19"/>
                                <w:ind w:left="357"/>
                                <w:jc w:val="center"/>
                                <w:rPr>
                                  <w:b/>
                                </w:rPr>
                              </w:pPr>
                              <w:r>
                                <w:rPr>
                                  <w:b/>
                                </w:rPr>
                                <w:t>II.-</w:t>
                              </w:r>
                              <w:r>
                                <w:rPr>
                                  <w:b/>
                                  <w:spacing w:val="-6"/>
                                </w:rPr>
                                <w:t xml:space="preserve"> </w:t>
                              </w:r>
                              <w:r>
                                <w:rPr>
                                  <w:b/>
                                </w:rPr>
                                <w:t>CARACTERÍSTICAS</w:t>
                              </w:r>
                              <w:r>
                                <w:rPr>
                                  <w:b/>
                                  <w:spacing w:val="-6"/>
                                </w:rPr>
                                <w:t xml:space="preserve"> </w:t>
                              </w:r>
                              <w:r>
                                <w:rPr>
                                  <w:b/>
                                </w:rPr>
                                <w:t>DEL</w:t>
                              </w:r>
                              <w:r>
                                <w:rPr>
                                  <w:b/>
                                  <w:spacing w:val="-3"/>
                                </w:rPr>
                                <w:t xml:space="preserve"> </w:t>
                              </w:r>
                              <w:r>
                                <w:rPr>
                                  <w:b/>
                                </w:rPr>
                                <w:t>PROCEDIMIENTO</w:t>
                              </w:r>
                              <w:r>
                                <w:rPr>
                                  <w:b/>
                                  <w:spacing w:val="-5"/>
                                </w:rPr>
                                <w:t xml:space="preserve"> </w:t>
                              </w:r>
                              <w:r>
                                <w:rPr>
                                  <w:b/>
                                </w:rPr>
                                <w:t>DE</w:t>
                              </w:r>
                              <w:r>
                                <w:rPr>
                                  <w:b/>
                                  <w:spacing w:val="-5"/>
                                </w:rPr>
                                <w:t xml:space="preserve"> </w:t>
                              </w:r>
                              <w:r>
                                <w:rPr>
                                  <w:b/>
                                </w:rPr>
                                <w:t>ADJUDICACIÓN</w:t>
                              </w:r>
                            </w:p>
                            <w:p w14:paraId="34ECAD38" w14:textId="77777777" w:rsidR="00DA20F7" w:rsidRDefault="00DA20F7" w:rsidP="00BE3E63">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0" o:spid="_x0000_s1026" style="position:absolute;margin-left:55.2pt;margin-top:13.9pt;width:499.2pt;height:16.35pt;z-index:-251657793;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">
                <v:rect id="Rectangle 368" o:spid="_x0000_s1027"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" fillcolor="#d0cece" stroked="f"/>
                <v:shape id="AutoShape 369" o:spid="_x0000_s1028"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" path="m9984,317l,317r,10l9984,327r,-10xm9984,l,,,10r9984,l9984,xe" fillcolor="black" stroked="f">
                  <v:path arrowok="t" o:connecttype="custom" o:connectlocs="9984,595;0,595;0,605;9984,605;9984,595;9984,278;0,278;0,288;9984,288;9984,278" o:connectangles="0,0,0,0,0,0,0,0,0,0"/>
                </v:shape>
                <v:shape id="_x0000_s1029"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10B61913" w14:textId="77777777" w:rsidR="00DA20F7" w:rsidRDefault="00DA20F7" w:rsidP="00BE3E63">
                        <w:pPr>
                          <w:spacing w:before="19"/>
                          <w:ind w:left="357"/>
                          <w:jc w:val="center"/>
                          <w:rPr>
                            <w:b/>
                          </w:rPr>
                        </w:pPr>
                        <w:r>
                          <w:rPr>
                            <w:b/>
                          </w:rPr>
                          <w:t>II.-</w:t>
                        </w:r>
                        <w:r>
                          <w:rPr>
                            <w:b/>
                            <w:spacing w:val="-6"/>
                          </w:rPr>
                          <w:t xml:space="preserve"> </w:t>
                        </w:r>
                        <w:r>
                          <w:rPr>
                            <w:b/>
                          </w:rPr>
                          <w:t>CARACTERÍSTICAS</w:t>
                        </w:r>
                        <w:r>
                          <w:rPr>
                            <w:b/>
                            <w:spacing w:val="-6"/>
                          </w:rPr>
                          <w:t xml:space="preserve"> </w:t>
                        </w:r>
                        <w:r>
                          <w:rPr>
                            <w:b/>
                          </w:rPr>
                          <w:t>DEL</w:t>
                        </w:r>
                        <w:r>
                          <w:rPr>
                            <w:b/>
                            <w:spacing w:val="-3"/>
                          </w:rPr>
                          <w:t xml:space="preserve"> </w:t>
                        </w:r>
                        <w:r>
                          <w:rPr>
                            <w:b/>
                          </w:rPr>
                          <w:t>PROCEDIMIENTO</w:t>
                        </w:r>
                        <w:r>
                          <w:rPr>
                            <w:b/>
                            <w:spacing w:val="-5"/>
                          </w:rPr>
                          <w:t xml:space="preserve"> </w:t>
                        </w:r>
                        <w:r>
                          <w:rPr>
                            <w:b/>
                          </w:rPr>
                          <w:t>DE</w:t>
                        </w:r>
                        <w:r>
                          <w:rPr>
                            <w:b/>
                            <w:spacing w:val="-5"/>
                          </w:rPr>
                          <w:t xml:space="preserve"> </w:t>
                        </w:r>
                        <w:r>
                          <w:rPr>
                            <w:b/>
                          </w:rPr>
                          <w:t>ADJUDICACIÓN</w:t>
                        </w:r>
                      </w:p>
                      <w:p w14:paraId="34ECAD38" w14:textId="77777777" w:rsidR="00DA20F7" w:rsidRDefault="00DA20F7" w:rsidP="00BE3E63">
                        <w:pPr>
                          <w:spacing w:before="19"/>
                          <w:ind w:left="1598" w:right="1598"/>
                          <w:jc w:val="center"/>
                          <w:rPr>
                            <w:b/>
                          </w:rPr>
                        </w:pPr>
                      </w:p>
                    </w:txbxContent>
                  </v:textbox>
                </v:shape>
                <w10:wrap type="topAndBottom" anchorx="page"/>
              </v:group>
            </w:pict>
          </mc:Fallback>
        </mc:AlternateContent>
      </w:r>
      <w:r w:rsidR="00BE3E63" w:rsidRPr="007653EC">
        <w:rPr>
          <w:noProof/>
          <w:sz w:val="16"/>
          <w:lang w:val="eu-ES" w:eastAsia="eu-ES"/>
        </w:rPr>
        <mc:AlternateContent>
          <mc:Choice Requires="wps">
            <w:drawing>
              <wp:anchor distT="0" distB="0" distL="0" distR="0" simplePos="0" relativeHeight="251658688" behindDoc="1" locked="0" layoutInCell="1" allowOverlap="1">
                <wp:simplePos x="0" y="0"/>
                <wp:positionH relativeFrom="page">
                  <wp:posOffset>701040</wp:posOffset>
                </wp:positionH>
                <wp:positionV relativeFrom="paragraph">
                  <wp:posOffset>536575</wp:posOffset>
                </wp:positionV>
                <wp:extent cx="6339840" cy="6350"/>
                <wp:effectExtent l="0" t="0" r="0" b="0"/>
                <wp:wrapTopAndBottom/>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87C14" id="Rectángulo 8" o:spid="_x0000_s1026" style="position:absolute;margin-left:55.2pt;margin-top:42.25pt;width:499.2pt;height:.5pt;z-index:-25165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" fillcolor="black" stroked="f">
                <w10:wrap type="topAndBottom" anchorx="page"/>
              </v:rect>
            </w:pict>
          </mc:Fallback>
        </mc:AlternateContent>
      </w:r>
    </w:p>
    <w:p w14:paraId="76BE0379" w14:textId="77777777" w:rsidR="00BE3E63" w:rsidRDefault="00BE3E63">
      <w:pPr>
        <w:pStyle w:val="Textoindependiente"/>
        <w:spacing w:before="6"/>
        <w:rPr>
          <w:sz w:val="14"/>
        </w:rPr>
      </w:pPr>
    </w:p>
    <w:p w14:paraId="729839C2" w14:textId="77777777" w:rsidR="003956DB" w:rsidRDefault="0030256E">
      <w:pPr>
        <w:pStyle w:val="Ttulo4"/>
        <w:spacing w:line="224" w:lineRule="exact"/>
        <w:ind w:left="132"/>
      </w:pPr>
      <w:bookmarkStart w:id="21" w:name="_bookmark20"/>
      <w:bookmarkEnd w:id="21"/>
      <w:r>
        <w:t>19.-</w:t>
      </w:r>
      <w:r>
        <w:rPr>
          <w:spacing w:val="-5"/>
        </w:rPr>
        <w:t xml:space="preserve"> </w:t>
      </w:r>
      <w:r>
        <w:t>ÓRGANOS</w:t>
      </w:r>
      <w:r>
        <w:rPr>
          <w:spacing w:val="-6"/>
        </w:rPr>
        <w:t xml:space="preserve"> </w:t>
      </w:r>
      <w:r>
        <w:t>ADMINISTRATIVOS</w:t>
      </w:r>
      <w:r>
        <w:rPr>
          <w:spacing w:val="-4"/>
        </w:rPr>
        <w:t xml:space="preserve"> </w:t>
      </w:r>
      <w:r>
        <w:t>Y</w:t>
      </w:r>
      <w:r>
        <w:rPr>
          <w:spacing w:val="-6"/>
        </w:rPr>
        <w:t xml:space="preserve"> </w:t>
      </w:r>
      <w:r>
        <w:t>REGISTROS</w:t>
      </w:r>
    </w:p>
    <w:p w14:paraId="54ECAA9B" w14:textId="77777777" w:rsidR="003956DB" w:rsidRDefault="0030256E">
      <w:pPr>
        <w:spacing w:before="119"/>
        <w:ind w:left="416"/>
        <w:rPr>
          <w:sz w:val="19"/>
        </w:rPr>
      </w:pPr>
      <w:r>
        <w:rPr>
          <w:b/>
          <w:sz w:val="19"/>
        </w:rPr>
        <w:t>19.1.-</w:t>
      </w:r>
      <w:r>
        <w:rPr>
          <w:b/>
          <w:spacing w:val="-4"/>
          <w:sz w:val="19"/>
        </w:rPr>
        <w:t xml:space="preserve"> </w:t>
      </w:r>
      <w:r>
        <w:rPr>
          <w:b/>
          <w:sz w:val="19"/>
        </w:rPr>
        <w:t>Poder</w:t>
      </w:r>
      <w:r>
        <w:rPr>
          <w:b/>
          <w:spacing w:val="-3"/>
          <w:sz w:val="19"/>
        </w:rPr>
        <w:t xml:space="preserve"> </w:t>
      </w:r>
      <w:r>
        <w:rPr>
          <w:b/>
          <w:sz w:val="19"/>
        </w:rPr>
        <w:t>adjudicador:</w:t>
      </w:r>
      <w:r>
        <w:rPr>
          <w:b/>
          <w:spacing w:val="-1"/>
          <w:sz w:val="19"/>
        </w:rPr>
        <w:t xml:space="preserve"> </w:t>
      </w:r>
      <w:r>
        <w:rPr>
          <w:sz w:val="19"/>
        </w:rPr>
        <w:t>Aukerak</w:t>
      </w:r>
      <w:r>
        <w:rPr>
          <w:spacing w:val="-2"/>
          <w:sz w:val="19"/>
        </w:rPr>
        <w:t xml:space="preserve"> </w:t>
      </w:r>
      <w:r>
        <w:rPr>
          <w:sz w:val="19"/>
        </w:rPr>
        <w:t>Agencia</w:t>
      </w:r>
      <w:r>
        <w:rPr>
          <w:spacing w:val="-4"/>
          <w:sz w:val="19"/>
        </w:rPr>
        <w:t xml:space="preserve"> </w:t>
      </w:r>
      <w:r>
        <w:rPr>
          <w:sz w:val="19"/>
        </w:rPr>
        <w:t>Vasca</w:t>
      </w:r>
      <w:r>
        <w:rPr>
          <w:spacing w:val="-4"/>
          <w:sz w:val="19"/>
        </w:rPr>
        <w:t xml:space="preserve"> </w:t>
      </w:r>
      <w:r>
        <w:rPr>
          <w:sz w:val="19"/>
        </w:rPr>
        <w:t>de</w:t>
      </w:r>
      <w:r>
        <w:rPr>
          <w:spacing w:val="-3"/>
          <w:sz w:val="19"/>
        </w:rPr>
        <w:t xml:space="preserve"> </w:t>
      </w:r>
      <w:r>
        <w:rPr>
          <w:sz w:val="19"/>
        </w:rPr>
        <w:t>Reinserción</w:t>
      </w:r>
      <w:r>
        <w:rPr>
          <w:spacing w:val="-3"/>
          <w:sz w:val="19"/>
        </w:rPr>
        <w:t xml:space="preserve"> </w:t>
      </w:r>
      <w:r>
        <w:rPr>
          <w:sz w:val="19"/>
        </w:rPr>
        <w:t>Social</w:t>
      </w:r>
    </w:p>
    <w:p w14:paraId="1659E224" w14:textId="77777777" w:rsidR="003956DB" w:rsidRDefault="0030256E">
      <w:pPr>
        <w:pStyle w:val="Ttulo4"/>
        <w:spacing w:before="120"/>
      </w:pPr>
      <w:r>
        <w:t>19.2.-</w:t>
      </w:r>
      <w:r>
        <w:rPr>
          <w:spacing w:val="-4"/>
        </w:rPr>
        <w:t xml:space="preserve"> </w:t>
      </w:r>
      <w:r>
        <w:t>Identificación</w:t>
      </w:r>
      <w:r>
        <w:rPr>
          <w:spacing w:val="-3"/>
        </w:rPr>
        <w:t xml:space="preserve"> </w:t>
      </w:r>
      <w:r>
        <w:t>de</w:t>
      </w:r>
      <w:r>
        <w:rPr>
          <w:spacing w:val="-4"/>
        </w:rPr>
        <w:t xml:space="preserve"> </w:t>
      </w:r>
      <w:r>
        <w:t>órganos.</w:t>
      </w:r>
    </w:p>
    <w:p w14:paraId="11452CCA" w14:textId="77777777" w:rsidR="003956DB" w:rsidRDefault="0030256E">
      <w:pPr>
        <w:spacing w:before="119"/>
        <w:ind w:left="699"/>
        <w:rPr>
          <w:sz w:val="19"/>
        </w:rPr>
      </w:pPr>
      <w:r>
        <w:rPr>
          <w:b/>
          <w:sz w:val="19"/>
        </w:rPr>
        <w:t>19.2.1.-</w:t>
      </w:r>
      <w:r>
        <w:rPr>
          <w:b/>
          <w:spacing w:val="-3"/>
          <w:sz w:val="19"/>
        </w:rPr>
        <w:t xml:space="preserve"> </w:t>
      </w:r>
      <w:r>
        <w:rPr>
          <w:b/>
          <w:sz w:val="19"/>
        </w:rPr>
        <w:t>Órgano</w:t>
      </w:r>
      <w:r>
        <w:rPr>
          <w:b/>
          <w:spacing w:val="-3"/>
          <w:sz w:val="19"/>
        </w:rPr>
        <w:t xml:space="preserve"> </w:t>
      </w:r>
      <w:r>
        <w:rPr>
          <w:b/>
          <w:sz w:val="19"/>
        </w:rPr>
        <w:t>de</w:t>
      </w:r>
      <w:r>
        <w:rPr>
          <w:b/>
          <w:spacing w:val="-4"/>
          <w:sz w:val="19"/>
        </w:rPr>
        <w:t xml:space="preserve"> </w:t>
      </w:r>
      <w:r>
        <w:rPr>
          <w:b/>
          <w:sz w:val="19"/>
        </w:rPr>
        <w:t>contratación:</w:t>
      </w:r>
      <w:r>
        <w:rPr>
          <w:b/>
          <w:spacing w:val="-1"/>
          <w:sz w:val="19"/>
        </w:rPr>
        <w:t xml:space="preserve"> </w:t>
      </w:r>
      <w:r>
        <w:rPr>
          <w:sz w:val="19"/>
        </w:rPr>
        <w:t>Dirección</w:t>
      </w:r>
      <w:r>
        <w:rPr>
          <w:spacing w:val="-3"/>
          <w:sz w:val="19"/>
        </w:rPr>
        <w:t xml:space="preserve"> </w:t>
      </w:r>
      <w:r>
        <w:rPr>
          <w:sz w:val="19"/>
        </w:rPr>
        <w:t>de Aukerak</w:t>
      </w:r>
      <w:r>
        <w:rPr>
          <w:spacing w:val="-3"/>
          <w:sz w:val="19"/>
        </w:rPr>
        <w:t xml:space="preserve"> </w:t>
      </w:r>
      <w:r>
        <w:rPr>
          <w:sz w:val="19"/>
        </w:rPr>
        <w:t>Agencia</w:t>
      </w:r>
      <w:r>
        <w:rPr>
          <w:spacing w:val="-4"/>
          <w:sz w:val="19"/>
        </w:rPr>
        <w:t xml:space="preserve"> </w:t>
      </w:r>
      <w:r>
        <w:rPr>
          <w:sz w:val="19"/>
        </w:rPr>
        <w:t>Vasca</w:t>
      </w:r>
      <w:r>
        <w:rPr>
          <w:spacing w:val="-4"/>
          <w:sz w:val="19"/>
        </w:rPr>
        <w:t xml:space="preserve"> </w:t>
      </w:r>
      <w:r>
        <w:rPr>
          <w:sz w:val="19"/>
        </w:rPr>
        <w:t>de</w:t>
      </w:r>
      <w:r>
        <w:rPr>
          <w:spacing w:val="-2"/>
          <w:sz w:val="19"/>
        </w:rPr>
        <w:t xml:space="preserve"> </w:t>
      </w:r>
      <w:r>
        <w:rPr>
          <w:sz w:val="19"/>
        </w:rPr>
        <w:t>Reinserción</w:t>
      </w:r>
      <w:r>
        <w:rPr>
          <w:spacing w:val="-3"/>
          <w:sz w:val="19"/>
        </w:rPr>
        <w:t xml:space="preserve"> </w:t>
      </w:r>
      <w:r>
        <w:rPr>
          <w:sz w:val="19"/>
        </w:rPr>
        <w:t>Social</w:t>
      </w:r>
    </w:p>
    <w:p w14:paraId="25D3ED38" w14:textId="77777777" w:rsidR="003956DB" w:rsidRDefault="0030256E">
      <w:pPr>
        <w:pStyle w:val="Ttulo4"/>
        <w:spacing w:before="122"/>
        <w:ind w:left="699"/>
      </w:pPr>
      <w:r>
        <w:t>19.2.2.-</w:t>
      </w:r>
      <w:r>
        <w:rPr>
          <w:spacing w:val="-4"/>
        </w:rPr>
        <w:t xml:space="preserve"> </w:t>
      </w:r>
      <w:r>
        <w:t>Órgano</w:t>
      </w:r>
      <w:r>
        <w:rPr>
          <w:spacing w:val="-5"/>
        </w:rPr>
        <w:t xml:space="preserve"> </w:t>
      </w:r>
      <w:r>
        <w:t>destinatario:</w:t>
      </w:r>
      <w:r>
        <w:rPr>
          <w:spacing w:val="-3"/>
        </w:rPr>
        <w:t xml:space="preserve"> </w:t>
      </w:r>
      <w:r>
        <w:rPr>
          <w:b w:val="0"/>
        </w:rPr>
        <w:t>Aukerak.</w:t>
      </w:r>
      <w:r>
        <w:rPr>
          <w:b w:val="0"/>
          <w:spacing w:val="-3"/>
        </w:rPr>
        <w:t xml:space="preserve"> </w:t>
      </w:r>
      <w:r>
        <w:t>Código</w:t>
      </w:r>
      <w:r>
        <w:rPr>
          <w:spacing w:val="-4"/>
        </w:rPr>
        <w:t xml:space="preserve"> </w:t>
      </w:r>
      <w:r>
        <w:t>DIR3:</w:t>
      </w:r>
      <w:r>
        <w:rPr>
          <w:spacing w:val="-4"/>
        </w:rPr>
        <w:t xml:space="preserve"> </w:t>
      </w:r>
      <w:r>
        <w:t>A16038952</w:t>
      </w:r>
    </w:p>
    <w:p w14:paraId="4E403AC9" w14:textId="77777777" w:rsidR="003956DB" w:rsidRDefault="0030256E">
      <w:pPr>
        <w:spacing w:before="120"/>
        <w:ind w:left="1551" w:right="249" w:hanging="852"/>
        <w:jc w:val="both"/>
        <w:rPr>
          <w:sz w:val="19"/>
        </w:rPr>
      </w:pPr>
      <w:r>
        <w:rPr>
          <w:b/>
          <w:sz w:val="19"/>
        </w:rPr>
        <w:t xml:space="preserve">19.2.3.- Responsable del contrato: </w:t>
      </w:r>
      <w:r>
        <w:rPr>
          <w:sz w:val="19"/>
        </w:rPr>
        <w:t>Responsable de Producción, Orientación y Formación para</w:t>
      </w:r>
      <w:r>
        <w:rPr>
          <w:spacing w:val="-64"/>
          <w:sz w:val="19"/>
        </w:rPr>
        <w:t xml:space="preserve"> </w:t>
      </w:r>
      <w:r>
        <w:rPr>
          <w:sz w:val="19"/>
        </w:rPr>
        <w:t>el</w:t>
      </w:r>
      <w:r>
        <w:rPr>
          <w:spacing w:val="-3"/>
          <w:sz w:val="19"/>
        </w:rPr>
        <w:t xml:space="preserve"> </w:t>
      </w:r>
      <w:r>
        <w:rPr>
          <w:sz w:val="19"/>
        </w:rPr>
        <w:t>empleo</w:t>
      </w:r>
    </w:p>
    <w:p w14:paraId="111C08C4" w14:textId="77777777" w:rsidR="003956DB" w:rsidRDefault="0030256E">
      <w:pPr>
        <w:spacing w:before="119"/>
        <w:ind w:left="1551" w:right="249" w:hanging="852"/>
        <w:jc w:val="both"/>
        <w:rPr>
          <w:sz w:val="19"/>
        </w:rPr>
      </w:pPr>
      <w:r>
        <w:rPr>
          <w:b/>
          <w:sz w:val="19"/>
        </w:rPr>
        <w:t xml:space="preserve">19.2.4.- Órgano competente en materia de contabilidad pública: </w:t>
      </w:r>
      <w:r>
        <w:rPr>
          <w:sz w:val="19"/>
        </w:rPr>
        <w:t>Área de Proyecto de</w:t>
      </w:r>
      <w:r>
        <w:rPr>
          <w:spacing w:val="1"/>
          <w:sz w:val="19"/>
        </w:rPr>
        <w:t xml:space="preserve"> </w:t>
      </w:r>
      <w:r>
        <w:rPr>
          <w:sz w:val="19"/>
        </w:rPr>
        <w:t>Análisis, Evaluación y Propuesta de Programa de Gestión Económica, Administración y</w:t>
      </w:r>
      <w:r>
        <w:rPr>
          <w:spacing w:val="1"/>
          <w:sz w:val="19"/>
        </w:rPr>
        <w:t xml:space="preserve"> </w:t>
      </w:r>
      <w:r>
        <w:rPr>
          <w:sz w:val="19"/>
        </w:rPr>
        <w:t>Servicios</w:t>
      </w:r>
      <w:r>
        <w:rPr>
          <w:spacing w:val="-2"/>
          <w:sz w:val="19"/>
        </w:rPr>
        <w:t xml:space="preserve"> </w:t>
      </w:r>
      <w:r>
        <w:rPr>
          <w:sz w:val="19"/>
        </w:rPr>
        <w:t>de</w:t>
      </w:r>
      <w:r>
        <w:rPr>
          <w:spacing w:val="-1"/>
          <w:sz w:val="19"/>
        </w:rPr>
        <w:t xml:space="preserve"> </w:t>
      </w:r>
      <w:r>
        <w:rPr>
          <w:sz w:val="19"/>
        </w:rPr>
        <w:t>Aukerak Agencia</w:t>
      </w:r>
      <w:r>
        <w:rPr>
          <w:spacing w:val="-2"/>
          <w:sz w:val="19"/>
        </w:rPr>
        <w:t xml:space="preserve"> </w:t>
      </w:r>
      <w:r>
        <w:rPr>
          <w:sz w:val="19"/>
        </w:rPr>
        <w:t>Vasca</w:t>
      </w:r>
      <w:r>
        <w:rPr>
          <w:spacing w:val="-3"/>
          <w:sz w:val="19"/>
        </w:rPr>
        <w:t xml:space="preserve"> </w:t>
      </w:r>
      <w:r>
        <w:rPr>
          <w:sz w:val="19"/>
        </w:rPr>
        <w:t>de Reinserción Social</w:t>
      </w:r>
    </w:p>
    <w:p w14:paraId="7B88EF36" w14:textId="77777777" w:rsidR="003956DB" w:rsidRDefault="0030256E">
      <w:pPr>
        <w:spacing w:before="120" w:line="364" w:lineRule="auto"/>
        <w:ind w:left="699" w:right="245"/>
        <w:jc w:val="both"/>
        <w:rPr>
          <w:b/>
          <w:sz w:val="19"/>
        </w:rPr>
      </w:pPr>
      <w:r>
        <w:rPr>
          <w:b/>
          <w:sz w:val="19"/>
        </w:rPr>
        <w:t>19.2.5.-</w:t>
      </w:r>
      <w:r>
        <w:rPr>
          <w:b/>
          <w:spacing w:val="-15"/>
          <w:sz w:val="19"/>
        </w:rPr>
        <w:t xml:space="preserve"> </w:t>
      </w:r>
      <w:r>
        <w:rPr>
          <w:b/>
          <w:sz w:val="19"/>
        </w:rPr>
        <w:t>Central</w:t>
      </w:r>
      <w:r>
        <w:rPr>
          <w:b/>
          <w:spacing w:val="-14"/>
          <w:sz w:val="19"/>
        </w:rPr>
        <w:t xml:space="preserve"> </w:t>
      </w:r>
      <w:r>
        <w:rPr>
          <w:b/>
          <w:sz w:val="19"/>
        </w:rPr>
        <w:t>de</w:t>
      </w:r>
      <w:r>
        <w:rPr>
          <w:b/>
          <w:spacing w:val="-14"/>
          <w:sz w:val="19"/>
        </w:rPr>
        <w:t xml:space="preserve"> </w:t>
      </w:r>
      <w:r w:rsidRPr="0023794E">
        <w:rPr>
          <w:b/>
          <w:sz w:val="19"/>
        </w:rPr>
        <w:t>Contratación.</w:t>
      </w:r>
      <w:r w:rsidRPr="0023794E">
        <w:rPr>
          <w:spacing w:val="-9"/>
          <w:sz w:val="19"/>
        </w:rPr>
        <w:t xml:space="preserve"> </w:t>
      </w:r>
      <w:r w:rsidRPr="0023794E">
        <w:rPr>
          <w:sz w:val="19"/>
        </w:rPr>
        <w:t>El</w:t>
      </w:r>
      <w:r w:rsidRPr="0023794E">
        <w:rPr>
          <w:spacing w:val="-16"/>
          <w:sz w:val="19"/>
        </w:rPr>
        <w:t xml:space="preserve"> </w:t>
      </w:r>
      <w:r w:rsidRPr="0023794E">
        <w:rPr>
          <w:sz w:val="19"/>
        </w:rPr>
        <w:t>órgano</w:t>
      </w:r>
      <w:r w:rsidRPr="0023794E">
        <w:rPr>
          <w:spacing w:val="-14"/>
          <w:sz w:val="19"/>
        </w:rPr>
        <w:t xml:space="preserve"> </w:t>
      </w:r>
      <w:r w:rsidRPr="0023794E">
        <w:rPr>
          <w:sz w:val="19"/>
        </w:rPr>
        <w:t>que</w:t>
      </w:r>
      <w:r w:rsidRPr="0023794E">
        <w:rPr>
          <w:spacing w:val="-12"/>
          <w:sz w:val="19"/>
        </w:rPr>
        <w:t xml:space="preserve"> </w:t>
      </w:r>
      <w:r w:rsidRPr="0023794E">
        <w:rPr>
          <w:sz w:val="19"/>
        </w:rPr>
        <w:t>adjudica</w:t>
      </w:r>
      <w:r w:rsidRPr="0023794E">
        <w:rPr>
          <w:spacing w:val="-16"/>
          <w:sz w:val="19"/>
        </w:rPr>
        <w:t xml:space="preserve"> </w:t>
      </w:r>
      <w:r w:rsidRPr="0023794E">
        <w:rPr>
          <w:sz w:val="19"/>
        </w:rPr>
        <w:t>el</w:t>
      </w:r>
      <w:r w:rsidRPr="0023794E">
        <w:rPr>
          <w:spacing w:val="-16"/>
          <w:sz w:val="19"/>
        </w:rPr>
        <w:t xml:space="preserve"> </w:t>
      </w:r>
      <w:r w:rsidRPr="0023794E">
        <w:rPr>
          <w:sz w:val="19"/>
        </w:rPr>
        <w:t>contrato</w:t>
      </w:r>
      <w:r w:rsidRPr="0023794E">
        <w:rPr>
          <w:spacing w:val="-13"/>
          <w:sz w:val="19"/>
        </w:rPr>
        <w:t xml:space="preserve"> </w:t>
      </w:r>
      <w:r w:rsidRPr="0023794E">
        <w:rPr>
          <w:sz w:val="19"/>
        </w:rPr>
        <w:t>actúa</w:t>
      </w:r>
      <w:r w:rsidRPr="0023794E">
        <w:rPr>
          <w:spacing w:val="-13"/>
          <w:sz w:val="19"/>
        </w:rPr>
        <w:t xml:space="preserve"> </w:t>
      </w:r>
      <w:r w:rsidRPr="0023794E">
        <w:rPr>
          <w:sz w:val="19"/>
        </w:rPr>
        <w:t>para</w:t>
      </w:r>
      <w:r w:rsidRPr="0023794E">
        <w:rPr>
          <w:spacing w:val="-15"/>
          <w:sz w:val="19"/>
        </w:rPr>
        <w:t xml:space="preserve"> </w:t>
      </w:r>
      <w:r w:rsidRPr="0023794E">
        <w:rPr>
          <w:sz w:val="19"/>
        </w:rPr>
        <w:t>otra</w:t>
      </w:r>
      <w:r w:rsidRPr="0023794E">
        <w:rPr>
          <w:spacing w:val="-15"/>
          <w:sz w:val="19"/>
        </w:rPr>
        <w:t xml:space="preserve"> </w:t>
      </w:r>
      <w:r w:rsidRPr="0023794E">
        <w:rPr>
          <w:sz w:val="19"/>
        </w:rPr>
        <w:t>entidad:no</w:t>
      </w:r>
      <w:r>
        <w:rPr>
          <w:b/>
          <w:spacing w:val="-63"/>
          <w:sz w:val="19"/>
        </w:rPr>
        <w:t xml:space="preserve"> </w:t>
      </w:r>
      <w:r>
        <w:rPr>
          <w:b/>
          <w:sz w:val="19"/>
        </w:rPr>
        <w:t>19.2.6.-</w:t>
      </w:r>
      <w:r>
        <w:rPr>
          <w:b/>
          <w:spacing w:val="-1"/>
          <w:sz w:val="19"/>
        </w:rPr>
        <w:t xml:space="preserve"> </w:t>
      </w:r>
      <w:r>
        <w:rPr>
          <w:b/>
          <w:sz w:val="19"/>
        </w:rPr>
        <w:t>Composición</w:t>
      </w:r>
      <w:r>
        <w:rPr>
          <w:b/>
          <w:spacing w:val="-1"/>
          <w:sz w:val="19"/>
        </w:rPr>
        <w:t xml:space="preserve"> </w:t>
      </w:r>
      <w:r>
        <w:rPr>
          <w:b/>
          <w:sz w:val="19"/>
        </w:rPr>
        <w:t>de</w:t>
      </w:r>
      <w:r>
        <w:rPr>
          <w:b/>
          <w:spacing w:val="-2"/>
          <w:sz w:val="19"/>
        </w:rPr>
        <w:t xml:space="preserve"> </w:t>
      </w:r>
      <w:r>
        <w:rPr>
          <w:b/>
          <w:sz w:val="19"/>
        </w:rPr>
        <w:t>la</w:t>
      </w:r>
      <w:r>
        <w:rPr>
          <w:b/>
          <w:spacing w:val="-1"/>
          <w:sz w:val="19"/>
        </w:rPr>
        <w:t xml:space="preserve"> </w:t>
      </w:r>
      <w:r>
        <w:rPr>
          <w:b/>
          <w:sz w:val="19"/>
        </w:rPr>
        <w:t>mesa</w:t>
      </w:r>
      <w:r>
        <w:rPr>
          <w:b/>
          <w:spacing w:val="-1"/>
          <w:sz w:val="19"/>
        </w:rPr>
        <w:t xml:space="preserve"> </w:t>
      </w:r>
      <w:r>
        <w:rPr>
          <w:b/>
          <w:sz w:val="19"/>
        </w:rPr>
        <w:t>de</w:t>
      </w:r>
      <w:r>
        <w:rPr>
          <w:b/>
          <w:spacing w:val="-2"/>
          <w:sz w:val="19"/>
        </w:rPr>
        <w:t xml:space="preserve"> </w:t>
      </w:r>
      <w:r>
        <w:rPr>
          <w:b/>
          <w:sz w:val="19"/>
        </w:rPr>
        <w:t>contratación:</w:t>
      </w:r>
    </w:p>
    <w:p w14:paraId="7B308C4B" w14:textId="77777777" w:rsidR="003956DB" w:rsidRDefault="0030256E">
      <w:pPr>
        <w:pStyle w:val="Textoindependiente"/>
        <w:ind w:left="702"/>
      </w:pPr>
      <w:r>
        <w:t>Presidente</w:t>
      </w:r>
    </w:p>
    <w:p w14:paraId="108301D9" w14:textId="77777777" w:rsidR="003956DB" w:rsidRDefault="003956DB">
      <w:pPr>
        <w:pStyle w:val="Textoindependiente"/>
        <w:spacing w:before="9"/>
        <w:rPr>
          <w:sz w:val="9"/>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085"/>
      </w:tblGrid>
      <w:tr w:rsidR="003956DB" w14:paraId="6380E2F9" w14:textId="77777777">
        <w:trPr>
          <w:trHeight w:val="232"/>
        </w:trPr>
        <w:tc>
          <w:tcPr>
            <w:tcW w:w="4397" w:type="dxa"/>
          </w:tcPr>
          <w:p w14:paraId="0CEAAB31" w14:textId="77777777" w:rsidR="003956DB" w:rsidRDefault="0030256E">
            <w:pPr>
              <w:pStyle w:val="TableParagraph"/>
              <w:spacing w:before="3" w:line="209" w:lineRule="exact"/>
              <w:ind w:left="1871" w:right="1863"/>
              <w:jc w:val="center"/>
              <w:rPr>
                <w:sz w:val="19"/>
              </w:rPr>
            </w:pPr>
            <w:r>
              <w:rPr>
                <w:sz w:val="19"/>
              </w:rPr>
              <w:t>Titular</w:t>
            </w:r>
          </w:p>
        </w:tc>
        <w:tc>
          <w:tcPr>
            <w:tcW w:w="4085" w:type="dxa"/>
          </w:tcPr>
          <w:p w14:paraId="21B6239C" w14:textId="77777777" w:rsidR="003956DB" w:rsidRDefault="0030256E">
            <w:pPr>
              <w:pStyle w:val="TableParagraph"/>
              <w:spacing w:before="3" w:line="209" w:lineRule="exact"/>
              <w:ind w:left="1601" w:right="1590"/>
              <w:jc w:val="center"/>
              <w:rPr>
                <w:sz w:val="19"/>
              </w:rPr>
            </w:pPr>
            <w:r>
              <w:rPr>
                <w:sz w:val="19"/>
              </w:rPr>
              <w:t>Suplente</w:t>
            </w:r>
          </w:p>
        </w:tc>
      </w:tr>
      <w:tr w:rsidR="003956DB" w14:paraId="2B0E0B09" w14:textId="77777777" w:rsidTr="00A43074">
        <w:trPr>
          <w:trHeight w:val="1443"/>
        </w:trPr>
        <w:tc>
          <w:tcPr>
            <w:tcW w:w="4397" w:type="dxa"/>
          </w:tcPr>
          <w:p w14:paraId="62905959" w14:textId="77777777" w:rsidR="003956DB" w:rsidRDefault="0030256E">
            <w:pPr>
              <w:pStyle w:val="TableParagraph"/>
              <w:ind w:left="110" w:right="469"/>
              <w:rPr>
                <w:i/>
                <w:sz w:val="19"/>
              </w:rPr>
            </w:pPr>
            <w:r>
              <w:rPr>
                <w:i/>
                <w:sz w:val="19"/>
              </w:rPr>
              <w:t>Responsable de Proyecto de Análisis,</w:t>
            </w:r>
            <w:r>
              <w:rPr>
                <w:i/>
                <w:spacing w:val="1"/>
                <w:sz w:val="19"/>
              </w:rPr>
              <w:t xml:space="preserve"> </w:t>
            </w:r>
            <w:r>
              <w:rPr>
                <w:i/>
                <w:sz w:val="19"/>
              </w:rPr>
              <w:t>Evaluación</w:t>
            </w:r>
            <w:r>
              <w:rPr>
                <w:i/>
                <w:spacing w:val="-3"/>
                <w:sz w:val="19"/>
              </w:rPr>
              <w:t xml:space="preserve"> </w:t>
            </w:r>
            <w:r>
              <w:rPr>
                <w:i/>
                <w:sz w:val="19"/>
              </w:rPr>
              <w:t>y</w:t>
            </w:r>
            <w:r>
              <w:rPr>
                <w:i/>
                <w:spacing w:val="-3"/>
                <w:sz w:val="19"/>
              </w:rPr>
              <w:t xml:space="preserve"> </w:t>
            </w:r>
            <w:r>
              <w:rPr>
                <w:i/>
                <w:sz w:val="19"/>
              </w:rPr>
              <w:t>Propuesta</w:t>
            </w:r>
            <w:r>
              <w:rPr>
                <w:i/>
                <w:spacing w:val="-4"/>
                <w:sz w:val="19"/>
              </w:rPr>
              <w:t xml:space="preserve"> </w:t>
            </w:r>
            <w:r>
              <w:rPr>
                <w:i/>
                <w:sz w:val="19"/>
              </w:rPr>
              <w:t>de</w:t>
            </w:r>
            <w:r>
              <w:rPr>
                <w:i/>
                <w:spacing w:val="-3"/>
                <w:sz w:val="19"/>
              </w:rPr>
              <w:t xml:space="preserve"> </w:t>
            </w:r>
            <w:r>
              <w:rPr>
                <w:i/>
                <w:sz w:val="19"/>
              </w:rPr>
              <w:t>Programa</w:t>
            </w:r>
            <w:r>
              <w:rPr>
                <w:i/>
                <w:spacing w:val="-3"/>
                <w:sz w:val="19"/>
              </w:rPr>
              <w:t xml:space="preserve"> </w:t>
            </w:r>
            <w:r>
              <w:rPr>
                <w:i/>
                <w:sz w:val="19"/>
              </w:rPr>
              <w:t>de</w:t>
            </w:r>
            <w:r>
              <w:rPr>
                <w:i/>
                <w:spacing w:val="-64"/>
                <w:sz w:val="19"/>
              </w:rPr>
              <w:t xml:space="preserve"> </w:t>
            </w:r>
            <w:r>
              <w:rPr>
                <w:i/>
                <w:sz w:val="19"/>
              </w:rPr>
              <w:t>Gestión Económica, Administración y</w:t>
            </w:r>
            <w:r>
              <w:rPr>
                <w:i/>
                <w:spacing w:val="1"/>
                <w:sz w:val="19"/>
              </w:rPr>
              <w:t xml:space="preserve"> </w:t>
            </w:r>
            <w:r>
              <w:rPr>
                <w:i/>
                <w:sz w:val="19"/>
              </w:rPr>
              <w:t>Servicios</w:t>
            </w:r>
            <w:r>
              <w:rPr>
                <w:i/>
                <w:spacing w:val="-2"/>
                <w:sz w:val="19"/>
              </w:rPr>
              <w:t xml:space="preserve"> </w:t>
            </w:r>
            <w:r>
              <w:rPr>
                <w:i/>
                <w:sz w:val="19"/>
              </w:rPr>
              <w:t>de</w:t>
            </w:r>
            <w:r>
              <w:rPr>
                <w:i/>
                <w:spacing w:val="-1"/>
                <w:sz w:val="19"/>
              </w:rPr>
              <w:t xml:space="preserve"> </w:t>
            </w:r>
            <w:r>
              <w:rPr>
                <w:i/>
                <w:sz w:val="19"/>
              </w:rPr>
              <w:t>AUKERAK</w:t>
            </w:r>
          </w:p>
          <w:p w14:paraId="56C0A4F1" w14:textId="77777777" w:rsidR="003956DB" w:rsidRDefault="003956DB">
            <w:pPr>
              <w:pStyle w:val="TableParagraph"/>
              <w:rPr>
                <w:sz w:val="19"/>
              </w:rPr>
            </w:pPr>
          </w:p>
          <w:p w14:paraId="378483D3" w14:textId="77777777" w:rsidR="003956DB" w:rsidRDefault="0030256E">
            <w:pPr>
              <w:pStyle w:val="TableParagraph"/>
              <w:ind w:left="110"/>
              <w:rPr>
                <w:sz w:val="19"/>
              </w:rPr>
            </w:pPr>
            <w:r>
              <w:rPr>
                <w:sz w:val="19"/>
              </w:rPr>
              <w:t>Juan</w:t>
            </w:r>
            <w:r>
              <w:rPr>
                <w:spacing w:val="-3"/>
                <w:sz w:val="19"/>
              </w:rPr>
              <w:t xml:space="preserve"> </w:t>
            </w:r>
            <w:r>
              <w:rPr>
                <w:sz w:val="19"/>
              </w:rPr>
              <w:t>Carlos</w:t>
            </w:r>
            <w:r>
              <w:rPr>
                <w:spacing w:val="-3"/>
                <w:sz w:val="19"/>
              </w:rPr>
              <w:t xml:space="preserve"> </w:t>
            </w:r>
            <w:r>
              <w:rPr>
                <w:sz w:val="19"/>
              </w:rPr>
              <w:t>Escudero</w:t>
            </w:r>
            <w:r>
              <w:rPr>
                <w:spacing w:val="-2"/>
                <w:sz w:val="19"/>
              </w:rPr>
              <w:t xml:space="preserve"> </w:t>
            </w:r>
            <w:r>
              <w:rPr>
                <w:sz w:val="19"/>
              </w:rPr>
              <w:t>de</w:t>
            </w:r>
            <w:r>
              <w:rPr>
                <w:spacing w:val="-2"/>
                <w:sz w:val="19"/>
              </w:rPr>
              <w:t xml:space="preserve"> </w:t>
            </w:r>
            <w:r>
              <w:rPr>
                <w:sz w:val="19"/>
              </w:rPr>
              <w:t>la</w:t>
            </w:r>
            <w:r>
              <w:rPr>
                <w:spacing w:val="-4"/>
                <w:sz w:val="19"/>
              </w:rPr>
              <w:t xml:space="preserve"> </w:t>
            </w:r>
            <w:r>
              <w:rPr>
                <w:sz w:val="19"/>
              </w:rPr>
              <w:t>Hera</w:t>
            </w:r>
          </w:p>
        </w:tc>
        <w:tc>
          <w:tcPr>
            <w:tcW w:w="4085" w:type="dxa"/>
          </w:tcPr>
          <w:p w14:paraId="71C1FA0F" w14:textId="77777777" w:rsidR="003956DB" w:rsidRDefault="0030256E">
            <w:pPr>
              <w:pStyle w:val="TableParagraph"/>
              <w:ind w:left="108" w:right="139"/>
              <w:rPr>
                <w:i/>
                <w:sz w:val="19"/>
              </w:rPr>
            </w:pPr>
            <w:r>
              <w:rPr>
                <w:i/>
                <w:sz w:val="19"/>
              </w:rPr>
              <w:t>Responsable</w:t>
            </w:r>
            <w:r>
              <w:rPr>
                <w:i/>
                <w:spacing w:val="-5"/>
                <w:sz w:val="19"/>
              </w:rPr>
              <w:t xml:space="preserve"> </w:t>
            </w:r>
            <w:r>
              <w:rPr>
                <w:i/>
                <w:sz w:val="19"/>
              </w:rPr>
              <w:t>de</w:t>
            </w:r>
            <w:r>
              <w:rPr>
                <w:i/>
                <w:spacing w:val="-6"/>
                <w:sz w:val="19"/>
              </w:rPr>
              <w:t xml:space="preserve"> </w:t>
            </w:r>
            <w:r>
              <w:rPr>
                <w:i/>
                <w:sz w:val="19"/>
              </w:rPr>
              <w:t>Producción,</w:t>
            </w:r>
            <w:r>
              <w:rPr>
                <w:i/>
                <w:spacing w:val="-5"/>
                <w:sz w:val="19"/>
              </w:rPr>
              <w:t xml:space="preserve"> </w:t>
            </w:r>
            <w:r>
              <w:rPr>
                <w:i/>
                <w:sz w:val="19"/>
              </w:rPr>
              <w:t>Orientación</w:t>
            </w:r>
            <w:r>
              <w:rPr>
                <w:i/>
                <w:spacing w:val="-64"/>
                <w:sz w:val="19"/>
              </w:rPr>
              <w:t xml:space="preserve"> </w:t>
            </w:r>
            <w:r>
              <w:rPr>
                <w:i/>
                <w:sz w:val="19"/>
              </w:rPr>
              <w:t>y</w:t>
            </w:r>
            <w:r>
              <w:rPr>
                <w:i/>
                <w:spacing w:val="-1"/>
                <w:sz w:val="19"/>
              </w:rPr>
              <w:t xml:space="preserve"> </w:t>
            </w:r>
            <w:r>
              <w:rPr>
                <w:i/>
                <w:sz w:val="19"/>
              </w:rPr>
              <w:t>Formación para</w:t>
            </w:r>
            <w:r>
              <w:rPr>
                <w:i/>
                <w:spacing w:val="-2"/>
                <w:sz w:val="19"/>
              </w:rPr>
              <w:t xml:space="preserve"> </w:t>
            </w:r>
            <w:r>
              <w:rPr>
                <w:i/>
                <w:sz w:val="19"/>
              </w:rPr>
              <w:t>el empleo</w:t>
            </w:r>
          </w:p>
          <w:p w14:paraId="39A30B6F" w14:textId="77777777" w:rsidR="003956DB" w:rsidRDefault="003956DB">
            <w:pPr>
              <w:pStyle w:val="TableParagraph"/>
            </w:pPr>
          </w:p>
          <w:p w14:paraId="3EFA7013" w14:textId="77777777" w:rsidR="003956DB" w:rsidRDefault="003956DB">
            <w:pPr>
              <w:pStyle w:val="TableParagraph"/>
            </w:pPr>
          </w:p>
          <w:p w14:paraId="28AA5F12" w14:textId="77777777" w:rsidR="003956DB" w:rsidRDefault="0030256E" w:rsidP="0023794E">
            <w:pPr>
              <w:pStyle w:val="TableParagraph"/>
              <w:spacing w:before="158"/>
              <w:ind w:left="108"/>
              <w:rPr>
                <w:sz w:val="19"/>
              </w:rPr>
            </w:pPr>
            <w:r>
              <w:rPr>
                <w:sz w:val="19"/>
              </w:rPr>
              <w:t>Itziar</w:t>
            </w:r>
            <w:r>
              <w:rPr>
                <w:spacing w:val="-2"/>
                <w:sz w:val="19"/>
              </w:rPr>
              <w:t xml:space="preserve"> </w:t>
            </w:r>
            <w:r>
              <w:rPr>
                <w:sz w:val="19"/>
              </w:rPr>
              <w:t>Etxeb</w:t>
            </w:r>
            <w:r w:rsidR="0023794E">
              <w:rPr>
                <w:sz w:val="19"/>
              </w:rPr>
              <w:t>a</w:t>
            </w:r>
            <w:r>
              <w:rPr>
                <w:sz w:val="19"/>
              </w:rPr>
              <w:t>rria</w:t>
            </w:r>
            <w:r>
              <w:rPr>
                <w:spacing w:val="-3"/>
                <w:sz w:val="19"/>
              </w:rPr>
              <w:t xml:space="preserve"> </w:t>
            </w:r>
            <w:r>
              <w:rPr>
                <w:sz w:val="19"/>
              </w:rPr>
              <w:t>Lanborena</w:t>
            </w:r>
          </w:p>
        </w:tc>
      </w:tr>
    </w:tbl>
    <w:p w14:paraId="54CA1569" w14:textId="77777777" w:rsidR="003956DB" w:rsidRDefault="0030256E">
      <w:pPr>
        <w:pStyle w:val="Textoindependiente"/>
        <w:spacing w:before="121"/>
        <w:ind w:left="702"/>
      </w:pPr>
      <w:r>
        <w:t>Vocales</w:t>
      </w:r>
      <w:r>
        <w:rPr>
          <w:spacing w:val="-4"/>
        </w:rPr>
        <w:t xml:space="preserve"> </w:t>
      </w:r>
      <w:r>
        <w:t>Técnicos</w:t>
      </w:r>
    </w:p>
    <w:p w14:paraId="67A43F60" w14:textId="77777777" w:rsidR="003956DB" w:rsidRDefault="003956DB">
      <w:pPr>
        <w:pStyle w:val="Textoindependiente"/>
        <w:spacing w:before="9"/>
        <w:rPr>
          <w:sz w:val="9"/>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085"/>
      </w:tblGrid>
      <w:tr w:rsidR="003956DB" w14:paraId="3A6E453C" w14:textId="77777777">
        <w:trPr>
          <w:trHeight w:val="230"/>
        </w:trPr>
        <w:tc>
          <w:tcPr>
            <w:tcW w:w="4397" w:type="dxa"/>
          </w:tcPr>
          <w:p w14:paraId="232024BC" w14:textId="77777777" w:rsidR="003956DB" w:rsidRDefault="0030256E">
            <w:pPr>
              <w:pStyle w:val="TableParagraph"/>
              <w:spacing w:line="209" w:lineRule="exact"/>
              <w:ind w:left="1871" w:right="1863"/>
              <w:jc w:val="center"/>
              <w:rPr>
                <w:sz w:val="19"/>
              </w:rPr>
            </w:pPr>
            <w:r>
              <w:rPr>
                <w:sz w:val="19"/>
              </w:rPr>
              <w:t>Titular</w:t>
            </w:r>
          </w:p>
        </w:tc>
        <w:tc>
          <w:tcPr>
            <w:tcW w:w="4085" w:type="dxa"/>
          </w:tcPr>
          <w:p w14:paraId="232E187D" w14:textId="77777777" w:rsidR="003956DB" w:rsidRDefault="0030256E">
            <w:pPr>
              <w:pStyle w:val="TableParagraph"/>
              <w:spacing w:line="209" w:lineRule="exact"/>
              <w:ind w:left="1601" w:right="1590"/>
              <w:jc w:val="center"/>
              <w:rPr>
                <w:sz w:val="19"/>
              </w:rPr>
            </w:pPr>
            <w:r>
              <w:rPr>
                <w:sz w:val="19"/>
              </w:rPr>
              <w:t>Suplente</w:t>
            </w:r>
          </w:p>
        </w:tc>
      </w:tr>
      <w:tr w:rsidR="003956DB" w14:paraId="685C6DBA" w14:textId="77777777" w:rsidTr="00A43074">
        <w:trPr>
          <w:trHeight w:val="1235"/>
        </w:trPr>
        <w:tc>
          <w:tcPr>
            <w:tcW w:w="4397" w:type="dxa"/>
          </w:tcPr>
          <w:p w14:paraId="3362CFC3" w14:textId="77777777" w:rsidR="003956DB" w:rsidRDefault="0030256E">
            <w:pPr>
              <w:pStyle w:val="TableParagraph"/>
              <w:ind w:left="110"/>
              <w:rPr>
                <w:i/>
                <w:sz w:val="19"/>
              </w:rPr>
            </w:pPr>
            <w:r>
              <w:rPr>
                <w:i/>
                <w:sz w:val="19"/>
              </w:rPr>
              <w:t>Técnica</w:t>
            </w:r>
            <w:r>
              <w:rPr>
                <w:i/>
                <w:spacing w:val="-5"/>
                <w:sz w:val="19"/>
              </w:rPr>
              <w:t xml:space="preserve"> </w:t>
            </w:r>
            <w:r>
              <w:rPr>
                <w:i/>
                <w:sz w:val="19"/>
              </w:rPr>
              <w:t>Aukerak</w:t>
            </w:r>
          </w:p>
          <w:p w14:paraId="70C931D2" w14:textId="77777777" w:rsidR="003956DB" w:rsidRDefault="0030256E">
            <w:pPr>
              <w:pStyle w:val="TableParagraph"/>
              <w:spacing w:before="3"/>
              <w:ind w:left="110"/>
              <w:rPr>
                <w:sz w:val="19"/>
              </w:rPr>
            </w:pPr>
            <w:r>
              <w:rPr>
                <w:sz w:val="19"/>
              </w:rPr>
              <w:t>Cristina</w:t>
            </w:r>
            <w:r>
              <w:rPr>
                <w:spacing w:val="-7"/>
                <w:sz w:val="19"/>
              </w:rPr>
              <w:t xml:space="preserve"> </w:t>
            </w:r>
            <w:r>
              <w:rPr>
                <w:sz w:val="19"/>
              </w:rPr>
              <w:t>Uriarte</w:t>
            </w:r>
            <w:r>
              <w:rPr>
                <w:spacing w:val="-4"/>
                <w:sz w:val="19"/>
              </w:rPr>
              <w:t xml:space="preserve"> </w:t>
            </w:r>
            <w:r>
              <w:rPr>
                <w:sz w:val="19"/>
              </w:rPr>
              <w:t>Ibarrarauna</w:t>
            </w:r>
          </w:p>
          <w:p w14:paraId="71893827" w14:textId="77777777" w:rsidR="003956DB" w:rsidRDefault="003956DB">
            <w:pPr>
              <w:pStyle w:val="TableParagraph"/>
              <w:spacing w:before="11"/>
              <w:rPr>
                <w:sz w:val="18"/>
              </w:rPr>
            </w:pPr>
          </w:p>
          <w:p w14:paraId="383C1B8B" w14:textId="77777777" w:rsidR="003956DB" w:rsidRDefault="0030256E">
            <w:pPr>
              <w:pStyle w:val="TableParagraph"/>
              <w:spacing w:line="231" w:lineRule="exact"/>
              <w:ind w:left="110"/>
              <w:rPr>
                <w:i/>
                <w:sz w:val="19"/>
              </w:rPr>
            </w:pPr>
            <w:r>
              <w:rPr>
                <w:i/>
                <w:sz w:val="19"/>
              </w:rPr>
              <w:t>Técnica</w:t>
            </w:r>
            <w:r>
              <w:rPr>
                <w:i/>
                <w:spacing w:val="-5"/>
                <w:sz w:val="19"/>
              </w:rPr>
              <w:t xml:space="preserve"> </w:t>
            </w:r>
            <w:r>
              <w:rPr>
                <w:i/>
                <w:sz w:val="19"/>
              </w:rPr>
              <w:t>Aukerak</w:t>
            </w:r>
          </w:p>
          <w:p w14:paraId="74F96235" w14:textId="77777777" w:rsidR="003956DB" w:rsidRDefault="0030256E">
            <w:pPr>
              <w:pStyle w:val="TableParagraph"/>
              <w:spacing w:line="231" w:lineRule="exact"/>
              <w:ind w:left="110"/>
              <w:rPr>
                <w:sz w:val="19"/>
              </w:rPr>
            </w:pPr>
            <w:r>
              <w:rPr>
                <w:sz w:val="19"/>
              </w:rPr>
              <w:t>Ane</w:t>
            </w:r>
            <w:r>
              <w:rPr>
                <w:spacing w:val="-2"/>
                <w:sz w:val="19"/>
              </w:rPr>
              <w:t xml:space="preserve"> </w:t>
            </w:r>
            <w:r>
              <w:rPr>
                <w:sz w:val="19"/>
              </w:rPr>
              <w:t>Egia</w:t>
            </w:r>
            <w:r>
              <w:rPr>
                <w:spacing w:val="-3"/>
                <w:sz w:val="19"/>
              </w:rPr>
              <w:t xml:space="preserve"> </w:t>
            </w:r>
            <w:r>
              <w:rPr>
                <w:sz w:val="19"/>
              </w:rPr>
              <w:t>Larrea</w:t>
            </w:r>
          </w:p>
        </w:tc>
        <w:tc>
          <w:tcPr>
            <w:tcW w:w="4085" w:type="dxa"/>
          </w:tcPr>
          <w:p w14:paraId="1E398CBB" w14:textId="77777777" w:rsidR="003956DB" w:rsidRDefault="0030256E">
            <w:pPr>
              <w:pStyle w:val="TableParagraph"/>
              <w:ind w:left="108"/>
              <w:rPr>
                <w:i/>
                <w:sz w:val="19"/>
              </w:rPr>
            </w:pPr>
            <w:r>
              <w:rPr>
                <w:i/>
                <w:sz w:val="19"/>
              </w:rPr>
              <w:t>Técnica</w:t>
            </w:r>
            <w:r>
              <w:rPr>
                <w:i/>
                <w:spacing w:val="-5"/>
                <w:sz w:val="19"/>
              </w:rPr>
              <w:t xml:space="preserve"> </w:t>
            </w:r>
            <w:r>
              <w:rPr>
                <w:i/>
                <w:sz w:val="19"/>
              </w:rPr>
              <w:t>Aukerak</w:t>
            </w:r>
          </w:p>
          <w:p w14:paraId="20D8B6FB" w14:textId="77777777" w:rsidR="003956DB" w:rsidRDefault="0030256E">
            <w:pPr>
              <w:pStyle w:val="TableParagraph"/>
              <w:spacing w:before="3"/>
              <w:ind w:left="108"/>
              <w:rPr>
                <w:sz w:val="19"/>
              </w:rPr>
            </w:pPr>
            <w:r>
              <w:rPr>
                <w:sz w:val="19"/>
              </w:rPr>
              <w:t>Maria</w:t>
            </w:r>
            <w:r>
              <w:rPr>
                <w:spacing w:val="-2"/>
                <w:sz w:val="19"/>
              </w:rPr>
              <w:t xml:space="preserve"> </w:t>
            </w:r>
            <w:r>
              <w:rPr>
                <w:sz w:val="19"/>
              </w:rPr>
              <w:t>de</w:t>
            </w:r>
            <w:r>
              <w:rPr>
                <w:spacing w:val="-3"/>
                <w:sz w:val="19"/>
              </w:rPr>
              <w:t xml:space="preserve"> </w:t>
            </w:r>
            <w:r>
              <w:rPr>
                <w:sz w:val="19"/>
              </w:rPr>
              <w:t>los</w:t>
            </w:r>
            <w:r>
              <w:rPr>
                <w:spacing w:val="-4"/>
                <w:sz w:val="19"/>
              </w:rPr>
              <w:t xml:space="preserve"> </w:t>
            </w:r>
            <w:r>
              <w:rPr>
                <w:sz w:val="19"/>
              </w:rPr>
              <w:t>Angeles Fernandez</w:t>
            </w:r>
            <w:r>
              <w:rPr>
                <w:spacing w:val="-1"/>
                <w:sz w:val="19"/>
              </w:rPr>
              <w:t xml:space="preserve"> </w:t>
            </w:r>
            <w:r>
              <w:rPr>
                <w:sz w:val="19"/>
              </w:rPr>
              <w:t>Campo</w:t>
            </w:r>
          </w:p>
          <w:p w14:paraId="34F074E1" w14:textId="77777777" w:rsidR="003956DB" w:rsidRDefault="003956DB">
            <w:pPr>
              <w:pStyle w:val="TableParagraph"/>
              <w:spacing w:before="11"/>
              <w:rPr>
                <w:sz w:val="18"/>
              </w:rPr>
            </w:pPr>
          </w:p>
          <w:p w14:paraId="07C0B056" w14:textId="77777777" w:rsidR="003956DB" w:rsidRDefault="0030256E">
            <w:pPr>
              <w:pStyle w:val="TableParagraph"/>
              <w:spacing w:line="231" w:lineRule="exact"/>
              <w:ind w:left="108"/>
              <w:rPr>
                <w:i/>
                <w:sz w:val="19"/>
              </w:rPr>
            </w:pPr>
            <w:r>
              <w:rPr>
                <w:i/>
                <w:sz w:val="19"/>
              </w:rPr>
              <w:t>Técnica</w:t>
            </w:r>
            <w:r>
              <w:rPr>
                <w:i/>
                <w:spacing w:val="-5"/>
                <w:sz w:val="19"/>
              </w:rPr>
              <w:t xml:space="preserve"> </w:t>
            </w:r>
            <w:r>
              <w:rPr>
                <w:i/>
                <w:sz w:val="19"/>
              </w:rPr>
              <w:t>Aukerak</w:t>
            </w:r>
          </w:p>
          <w:p w14:paraId="0639897E" w14:textId="77777777" w:rsidR="003956DB" w:rsidRDefault="0030256E">
            <w:pPr>
              <w:pStyle w:val="TableParagraph"/>
              <w:spacing w:line="231" w:lineRule="exact"/>
              <w:ind w:left="108"/>
              <w:rPr>
                <w:sz w:val="19"/>
              </w:rPr>
            </w:pPr>
            <w:r>
              <w:rPr>
                <w:sz w:val="19"/>
              </w:rPr>
              <w:t>Susana</w:t>
            </w:r>
            <w:r>
              <w:rPr>
                <w:spacing w:val="-5"/>
                <w:sz w:val="19"/>
              </w:rPr>
              <w:t xml:space="preserve"> </w:t>
            </w:r>
            <w:r>
              <w:rPr>
                <w:sz w:val="19"/>
              </w:rPr>
              <w:t>Gonzalez</w:t>
            </w:r>
            <w:r>
              <w:rPr>
                <w:spacing w:val="-4"/>
                <w:sz w:val="19"/>
              </w:rPr>
              <w:t xml:space="preserve"> </w:t>
            </w:r>
            <w:r>
              <w:rPr>
                <w:sz w:val="19"/>
              </w:rPr>
              <w:t>Garretas</w:t>
            </w:r>
          </w:p>
        </w:tc>
      </w:tr>
    </w:tbl>
    <w:p w14:paraId="3CEA794C" w14:textId="77777777" w:rsidR="003956DB" w:rsidRDefault="0030256E">
      <w:pPr>
        <w:pStyle w:val="Textoindependiente"/>
        <w:spacing w:before="121"/>
        <w:ind w:left="702"/>
      </w:pPr>
      <w:r>
        <w:t>Secretaria</w:t>
      </w:r>
    </w:p>
    <w:p w14:paraId="0A3C34B3" w14:textId="77777777" w:rsidR="003956DB" w:rsidRDefault="003956DB">
      <w:pPr>
        <w:pStyle w:val="Textoindependiente"/>
        <w:spacing w:before="9"/>
        <w:rPr>
          <w:sz w:val="9"/>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tblGrid>
      <w:tr w:rsidR="003956DB" w14:paraId="1F6478E4" w14:textId="77777777">
        <w:trPr>
          <w:trHeight w:val="232"/>
        </w:trPr>
        <w:tc>
          <w:tcPr>
            <w:tcW w:w="4397" w:type="dxa"/>
          </w:tcPr>
          <w:p w14:paraId="42BE7392" w14:textId="77777777" w:rsidR="003956DB" w:rsidRDefault="0030256E">
            <w:pPr>
              <w:pStyle w:val="TableParagraph"/>
              <w:spacing w:line="212" w:lineRule="exact"/>
              <w:ind w:left="1871" w:right="1863"/>
              <w:jc w:val="center"/>
              <w:rPr>
                <w:sz w:val="19"/>
              </w:rPr>
            </w:pPr>
            <w:r>
              <w:rPr>
                <w:sz w:val="19"/>
              </w:rPr>
              <w:t>Titular</w:t>
            </w:r>
          </w:p>
        </w:tc>
      </w:tr>
      <w:tr w:rsidR="003956DB" w14:paraId="0548F4BE" w14:textId="77777777" w:rsidTr="00A43074">
        <w:trPr>
          <w:trHeight w:val="424"/>
        </w:trPr>
        <w:tc>
          <w:tcPr>
            <w:tcW w:w="4397" w:type="dxa"/>
          </w:tcPr>
          <w:p w14:paraId="6C7E75ED" w14:textId="77777777" w:rsidR="003956DB" w:rsidRDefault="0030256E">
            <w:pPr>
              <w:pStyle w:val="TableParagraph"/>
              <w:spacing w:line="231" w:lineRule="exact"/>
              <w:ind w:left="110"/>
              <w:rPr>
                <w:i/>
                <w:sz w:val="19"/>
              </w:rPr>
            </w:pPr>
            <w:r>
              <w:rPr>
                <w:i/>
                <w:sz w:val="19"/>
              </w:rPr>
              <w:t>Técnico</w:t>
            </w:r>
            <w:r>
              <w:rPr>
                <w:i/>
                <w:spacing w:val="-3"/>
                <w:sz w:val="19"/>
              </w:rPr>
              <w:t xml:space="preserve"> </w:t>
            </w:r>
            <w:r>
              <w:rPr>
                <w:i/>
                <w:sz w:val="19"/>
              </w:rPr>
              <w:t>Jurídico</w:t>
            </w:r>
            <w:r>
              <w:rPr>
                <w:i/>
                <w:spacing w:val="-4"/>
                <w:sz w:val="19"/>
              </w:rPr>
              <w:t xml:space="preserve"> </w:t>
            </w:r>
            <w:r>
              <w:rPr>
                <w:i/>
                <w:sz w:val="19"/>
              </w:rPr>
              <w:t>de</w:t>
            </w:r>
            <w:r>
              <w:rPr>
                <w:i/>
                <w:spacing w:val="-4"/>
                <w:sz w:val="19"/>
              </w:rPr>
              <w:t xml:space="preserve"> </w:t>
            </w:r>
            <w:r>
              <w:rPr>
                <w:i/>
                <w:sz w:val="19"/>
              </w:rPr>
              <w:t>Aukerak</w:t>
            </w:r>
          </w:p>
          <w:p w14:paraId="4A7F00A7" w14:textId="77777777" w:rsidR="003956DB" w:rsidRDefault="0030256E">
            <w:pPr>
              <w:pStyle w:val="TableParagraph"/>
              <w:spacing w:line="231" w:lineRule="exact"/>
              <w:ind w:left="110"/>
              <w:rPr>
                <w:sz w:val="19"/>
              </w:rPr>
            </w:pPr>
            <w:r>
              <w:rPr>
                <w:sz w:val="19"/>
              </w:rPr>
              <w:t>Ainara</w:t>
            </w:r>
            <w:r>
              <w:rPr>
                <w:spacing w:val="-5"/>
                <w:sz w:val="19"/>
              </w:rPr>
              <w:t xml:space="preserve"> </w:t>
            </w:r>
            <w:r>
              <w:rPr>
                <w:sz w:val="19"/>
              </w:rPr>
              <w:t>Gorrotxategi</w:t>
            </w:r>
            <w:r>
              <w:rPr>
                <w:spacing w:val="-4"/>
                <w:sz w:val="19"/>
              </w:rPr>
              <w:t xml:space="preserve"> </w:t>
            </w:r>
            <w:r>
              <w:rPr>
                <w:sz w:val="19"/>
              </w:rPr>
              <w:t>Oruna</w:t>
            </w:r>
          </w:p>
        </w:tc>
      </w:tr>
    </w:tbl>
    <w:p w14:paraId="5AE1C9FB" w14:textId="77777777" w:rsidR="003956DB" w:rsidRDefault="003956DB">
      <w:pPr>
        <w:pStyle w:val="Textoindependiente"/>
        <w:spacing w:before="8"/>
        <w:rPr>
          <w:sz w:val="32"/>
        </w:rPr>
      </w:pPr>
    </w:p>
    <w:p w14:paraId="230E7B6D" w14:textId="77777777" w:rsidR="003956DB" w:rsidRDefault="0030256E">
      <w:pPr>
        <w:pStyle w:val="Ttulo4"/>
        <w:spacing w:line="364" w:lineRule="auto"/>
        <w:ind w:right="2635" w:firstLine="283"/>
      </w:pPr>
      <w:r>
        <w:t>19.2.7.- Comité de expertos/organismo técnico especializado: no</w:t>
      </w:r>
      <w:r>
        <w:rPr>
          <w:spacing w:val="-63"/>
        </w:rPr>
        <w:t xml:space="preserve"> </w:t>
      </w:r>
      <w:r>
        <w:t>19.3.-</w:t>
      </w:r>
      <w:r>
        <w:rPr>
          <w:spacing w:val="-4"/>
        </w:rPr>
        <w:t xml:space="preserve"> </w:t>
      </w:r>
      <w:r>
        <w:t>Contacto</w:t>
      </w:r>
      <w:r>
        <w:rPr>
          <w:spacing w:val="-1"/>
        </w:rPr>
        <w:t xml:space="preserve"> </w:t>
      </w:r>
      <w:r>
        <w:t>para</w:t>
      </w:r>
      <w:r>
        <w:rPr>
          <w:spacing w:val="-4"/>
        </w:rPr>
        <w:t xml:space="preserve"> </w:t>
      </w:r>
      <w:r>
        <w:t>atender</w:t>
      </w:r>
      <w:r>
        <w:rPr>
          <w:spacing w:val="-1"/>
        </w:rPr>
        <w:t xml:space="preserve"> </w:t>
      </w:r>
      <w:r>
        <w:t>consultas</w:t>
      </w:r>
      <w:r>
        <w:rPr>
          <w:spacing w:val="-3"/>
        </w:rPr>
        <w:t xml:space="preserve"> </w:t>
      </w:r>
      <w:r>
        <w:t>sobre</w:t>
      </w:r>
      <w:r>
        <w:rPr>
          <w:spacing w:val="-1"/>
        </w:rPr>
        <w:t xml:space="preserve"> </w:t>
      </w:r>
      <w:r>
        <w:t>aspectos</w:t>
      </w:r>
      <w:r>
        <w:rPr>
          <w:spacing w:val="-4"/>
        </w:rPr>
        <w:t xml:space="preserve"> </w:t>
      </w:r>
      <w:r>
        <w:t>técnicos:</w:t>
      </w:r>
    </w:p>
    <w:p w14:paraId="7DA1C4E2" w14:textId="77777777" w:rsidR="003956DB" w:rsidRDefault="0030256E">
      <w:pPr>
        <w:pStyle w:val="Prrafodelista"/>
        <w:numPr>
          <w:ilvl w:val="0"/>
          <w:numId w:val="73"/>
        </w:numPr>
        <w:tabs>
          <w:tab w:val="left" w:pos="1523"/>
        </w:tabs>
        <w:spacing w:before="0" w:line="230" w:lineRule="exact"/>
        <w:jc w:val="left"/>
        <w:rPr>
          <w:rFonts w:ascii="Symbol" w:hAnsi="Symbol"/>
          <w:sz w:val="18"/>
        </w:rPr>
      </w:pPr>
      <w:r>
        <w:rPr>
          <w:sz w:val="19"/>
        </w:rPr>
        <w:t>Dirección</w:t>
      </w:r>
      <w:r>
        <w:rPr>
          <w:spacing w:val="-6"/>
          <w:sz w:val="19"/>
        </w:rPr>
        <w:t xml:space="preserve"> </w:t>
      </w:r>
      <w:r>
        <w:rPr>
          <w:sz w:val="19"/>
        </w:rPr>
        <w:t>de</w:t>
      </w:r>
      <w:r>
        <w:rPr>
          <w:spacing w:val="-5"/>
          <w:sz w:val="19"/>
        </w:rPr>
        <w:t xml:space="preserve"> </w:t>
      </w:r>
      <w:r>
        <w:rPr>
          <w:sz w:val="19"/>
        </w:rPr>
        <w:t>correo</w:t>
      </w:r>
      <w:r>
        <w:rPr>
          <w:spacing w:val="-5"/>
          <w:sz w:val="19"/>
        </w:rPr>
        <w:t xml:space="preserve"> </w:t>
      </w:r>
      <w:r>
        <w:rPr>
          <w:sz w:val="19"/>
        </w:rPr>
        <w:t>electrónico:</w:t>
      </w:r>
      <w:r>
        <w:rPr>
          <w:spacing w:val="-2"/>
          <w:sz w:val="19"/>
        </w:rPr>
        <w:t xml:space="preserve"> </w:t>
      </w:r>
      <w:hyperlink r:id="rId13">
        <w:r>
          <w:rPr>
            <w:sz w:val="19"/>
          </w:rPr>
          <w:t>a-gorrotxategioruna@aukerak-gea.eus</w:t>
        </w:r>
      </w:hyperlink>
    </w:p>
    <w:p w14:paraId="420B0C76" w14:textId="5E529B23" w:rsidR="003956DB" w:rsidRDefault="0030256E">
      <w:pPr>
        <w:pStyle w:val="Prrafodelista"/>
        <w:numPr>
          <w:ilvl w:val="0"/>
          <w:numId w:val="73"/>
        </w:numPr>
        <w:tabs>
          <w:tab w:val="left" w:pos="1523"/>
        </w:tabs>
        <w:jc w:val="left"/>
        <w:rPr>
          <w:rFonts w:ascii="Symbol" w:hAnsi="Symbol"/>
          <w:sz w:val="18"/>
        </w:rPr>
      </w:pPr>
      <w:r>
        <w:rPr>
          <w:sz w:val="19"/>
        </w:rPr>
        <w:t>Nº</w:t>
      </w:r>
      <w:r>
        <w:rPr>
          <w:spacing w:val="-3"/>
          <w:sz w:val="19"/>
        </w:rPr>
        <w:t xml:space="preserve"> </w:t>
      </w:r>
      <w:r>
        <w:rPr>
          <w:sz w:val="19"/>
        </w:rPr>
        <w:t>de</w:t>
      </w:r>
      <w:r>
        <w:rPr>
          <w:spacing w:val="-3"/>
          <w:sz w:val="19"/>
        </w:rPr>
        <w:t xml:space="preserve"> </w:t>
      </w:r>
      <w:r w:rsidRPr="00A43074">
        <w:rPr>
          <w:sz w:val="19"/>
        </w:rPr>
        <w:t>teléfono:</w:t>
      </w:r>
      <w:r w:rsidRPr="00A43074">
        <w:rPr>
          <w:spacing w:val="-1"/>
          <w:sz w:val="19"/>
        </w:rPr>
        <w:t xml:space="preserve"> </w:t>
      </w:r>
      <w:r w:rsidRPr="00A43074">
        <w:rPr>
          <w:sz w:val="19"/>
        </w:rPr>
        <w:t>945</w:t>
      </w:r>
      <w:r w:rsidRPr="00A43074">
        <w:rPr>
          <w:spacing w:val="-3"/>
          <w:sz w:val="19"/>
        </w:rPr>
        <w:t xml:space="preserve"> </w:t>
      </w:r>
      <w:r w:rsidRPr="00A43074">
        <w:rPr>
          <w:sz w:val="19"/>
        </w:rPr>
        <w:t>01</w:t>
      </w:r>
      <w:r w:rsidR="00A43074" w:rsidRPr="00A43074">
        <w:rPr>
          <w:sz w:val="19"/>
        </w:rPr>
        <w:t>1</w:t>
      </w:r>
      <w:r w:rsidRPr="00A43074">
        <w:rPr>
          <w:sz w:val="19"/>
        </w:rPr>
        <w:t xml:space="preserve"> </w:t>
      </w:r>
      <w:r w:rsidR="0023794E" w:rsidRPr="00A43074">
        <w:rPr>
          <w:sz w:val="19"/>
        </w:rPr>
        <w:t>399</w:t>
      </w:r>
    </w:p>
    <w:p w14:paraId="3CE9D62C" w14:textId="77777777" w:rsidR="003956DB" w:rsidRDefault="0030256E">
      <w:pPr>
        <w:pStyle w:val="Ttulo4"/>
        <w:spacing w:before="120"/>
      </w:pPr>
      <w:r>
        <w:t>19.4.-</w:t>
      </w:r>
      <w:r>
        <w:rPr>
          <w:spacing w:val="-6"/>
        </w:rPr>
        <w:t xml:space="preserve"> </w:t>
      </w:r>
      <w:r>
        <w:t>Contacto</w:t>
      </w:r>
      <w:r>
        <w:rPr>
          <w:spacing w:val="-3"/>
        </w:rPr>
        <w:t xml:space="preserve"> </w:t>
      </w:r>
      <w:r>
        <w:t>para</w:t>
      </w:r>
      <w:r>
        <w:rPr>
          <w:spacing w:val="-6"/>
        </w:rPr>
        <w:t xml:space="preserve"> </w:t>
      </w:r>
      <w:r>
        <w:t>atender</w:t>
      </w:r>
      <w:r>
        <w:rPr>
          <w:spacing w:val="-3"/>
        </w:rPr>
        <w:t xml:space="preserve"> </w:t>
      </w:r>
      <w:r>
        <w:t>consultas</w:t>
      </w:r>
      <w:r>
        <w:rPr>
          <w:spacing w:val="-4"/>
        </w:rPr>
        <w:t xml:space="preserve"> </w:t>
      </w:r>
      <w:r>
        <w:t>sobre</w:t>
      </w:r>
      <w:r>
        <w:rPr>
          <w:spacing w:val="-4"/>
        </w:rPr>
        <w:t xml:space="preserve"> </w:t>
      </w:r>
      <w:r>
        <w:t>licitación</w:t>
      </w:r>
      <w:r>
        <w:rPr>
          <w:spacing w:val="-3"/>
        </w:rPr>
        <w:t xml:space="preserve"> </w:t>
      </w:r>
      <w:r>
        <w:t>electrónica:</w:t>
      </w:r>
    </w:p>
    <w:p w14:paraId="71CA1E83" w14:textId="77777777" w:rsidR="003956DB" w:rsidRDefault="0030256E">
      <w:pPr>
        <w:pStyle w:val="Prrafodelista"/>
        <w:numPr>
          <w:ilvl w:val="0"/>
          <w:numId w:val="73"/>
        </w:numPr>
        <w:tabs>
          <w:tab w:val="left" w:pos="1552"/>
        </w:tabs>
        <w:spacing w:before="122"/>
        <w:ind w:left="1551" w:hanging="284"/>
        <w:jc w:val="left"/>
        <w:rPr>
          <w:rFonts w:ascii="Symbol" w:hAnsi="Symbol"/>
          <w:sz w:val="19"/>
        </w:rPr>
      </w:pPr>
      <w:r>
        <w:rPr>
          <w:sz w:val="19"/>
        </w:rPr>
        <w:t>Nº</w:t>
      </w:r>
      <w:r>
        <w:rPr>
          <w:spacing w:val="-3"/>
          <w:sz w:val="19"/>
        </w:rPr>
        <w:t xml:space="preserve"> </w:t>
      </w:r>
      <w:r>
        <w:rPr>
          <w:sz w:val="19"/>
        </w:rPr>
        <w:t>de</w:t>
      </w:r>
      <w:r>
        <w:rPr>
          <w:spacing w:val="-3"/>
          <w:sz w:val="19"/>
        </w:rPr>
        <w:t xml:space="preserve"> </w:t>
      </w:r>
      <w:r>
        <w:rPr>
          <w:sz w:val="19"/>
        </w:rPr>
        <w:t>teléfono:</w:t>
      </w:r>
      <w:r>
        <w:rPr>
          <w:spacing w:val="-1"/>
          <w:sz w:val="19"/>
        </w:rPr>
        <w:t xml:space="preserve"> </w:t>
      </w:r>
      <w:r>
        <w:rPr>
          <w:sz w:val="19"/>
        </w:rPr>
        <w:t>945</w:t>
      </w:r>
      <w:r>
        <w:rPr>
          <w:spacing w:val="-3"/>
          <w:sz w:val="19"/>
        </w:rPr>
        <w:t xml:space="preserve"> </w:t>
      </w:r>
      <w:r>
        <w:rPr>
          <w:sz w:val="19"/>
        </w:rPr>
        <w:t>016</w:t>
      </w:r>
      <w:r>
        <w:rPr>
          <w:spacing w:val="1"/>
          <w:sz w:val="19"/>
        </w:rPr>
        <w:t xml:space="preserve"> </w:t>
      </w:r>
      <w:r>
        <w:rPr>
          <w:sz w:val="19"/>
        </w:rPr>
        <w:t>298.</w:t>
      </w:r>
    </w:p>
    <w:p w14:paraId="72018132" w14:textId="77777777" w:rsidR="003956DB" w:rsidRDefault="0030256E">
      <w:pPr>
        <w:pStyle w:val="Ttulo4"/>
        <w:spacing w:before="117"/>
      </w:pPr>
      <w:r>
        <w:t>19.5.-</w:t>
      </w:r>
      <w:r>
        <w:rPr>
          <w:spacing w:val="-6"/>
        </w:rPr>
        <w:t xml:space="preserve"> </w:t>
      </w:r>
      <w:r>
        <w:t>Contacto</w:t>
      </w:r>
      <w:r>
        <w:rPr>
          <w:spacing w:val="-3"/>
        </w:rPr>
        <w:t xml:space="preserve"> </w:t>
      </w:r>
      <w:r>
        <w:t>para</w:t>
      </w:r>
      <w:r>
        <w:rPr>
          <w:spacing w:val="-6"/>
        </w:rPr>
        <w:t xml:space="preserve"> </w:t>
      </w:r>
      <w:r>
        <w:t>atender</w:t>
      </w:r>
      <w:r>
        <w:rPr>
          <w:spacing w:val="-3"/>
        </w:rPr>
        <w:t xml:space="preserve"> </w:t>
      </w:r>
      <w:r>
        <w:t>consultas</w:t>
      </w:r>
      <w:r>
        <w:rPr>
          <w:spacing w:val="-5"/>
        </w:rPr>
        <w:t xml:space="preserve"> </w:t>
      </w:r>
      <w:r>
        <w:t>sobre</w:t>
      </w:r>
      <w:r>
        <w:rPr>
          <w:spacing w:val="-3"/>
        </w:rPr>
        <w:t xml:space="preserve"> </w:t>
      </w:r>
      <w:r>
        <w:t>aspectos</w:t>
      </w:r>
      <w:r>
        <w:rPr>
          <w:spacing w:val="-6"/>
        </w:rPr>
        <w:t xml:space="preserve"> </w:t>
      </w:r>
      <w:r>
        <w:t>jurídicos:</w:t>
      </w:r>
    </w:p>
    <w:p w14:paraId="3EC653E0" w14:textId="77777777" w:rsidR="00F25548" w:rsidRPr="00F25548" w:rsidRDefault="0030256E">
      <w:pPr>
        <w:pStyle w:val="Prrafodelista"/>
        <w:numPr>
          <w:ilvl w:val="1"/>
          <w:numId w:val="74"/>
        </w:numPr>
        <w:tabs>
          <w:tab w:val="left" w:pos="1522"/>
          <w:tab w:val="left" w:pos="1523"/>
        </w:tabs>
        <w:spacing w:before="120"/>
        <w:ind w:hanging="397"/>
        <w:jc w:val="left"/>
        <w:rPr>
          <w:sz w:val="19"/>
        </w:rPr>
      </w:pPr>
      <w:r>
        <w:rPr>
          <w:sz w:val="19"/>
        </w:rPr>
        <w:t>Dirección</w:t>
      </w:r>
      <w:r>
        <w:rPr>
          <w:spacing w:val="-6"/>
          <w:sz w:val="19"/>
        </w:rPr>
        <w:t xml:space="preserve"> </w:t>
      </w:r>
      <w:r>
        <w:rPr>
          <w:sz w:val="19"/>
        </w:rPr>
        <w:t>de</w:t>
      </w:r>
      <w:r>
        <w:rPr>
          <w:spacing w:val="-5"/>
          <w:sz w:val="19"/>
        </w:rPr>
        <w:t xml:space="preserve"> </w:t>
      </w:r>
      <w:r>
        <w:rPr>
          <w:sz w:val="19"/>
        </w:rPr>
        <w:t>correo</w:t>
      </w:r>
      <w:r>
        <w:rPr>
          <w:spacing w:val="-5"/>
          <w:sz w:val="19"/>
        </w:rPr>
        <w:t xml:space="preserve"> </w:t>
      </w:r>
      <w:r>
        <w:rPr>
          <w:sz w:val="19"/>
        </w:rPr>
        <w:t>electrónico:</w:t>
      </w:r>
      <w:r w:rsidRPr="00F25548">
        <w:rPr>
          <w:sz w:val="19"/>
        </w:rPr>
        <w:t xml:space="preserve"> </w:t>
      </w:r>
      <w:hyperlink r:id="rId14" w:history="1">
        <w:r w:rsidR="00F25548" w:rsidRPr="00F25548">
          <w:rPr>
            <w:sz w:val="19"/>
          </w:rPr>
          <w:t>a-egialarrea@aukerak-gea.eus</w:t>
        </w:r>
      </w:hyperlink>
    </w:p>
    <w:p w14:paraId="598C83D4" w14:textId="77777777" w:rsidR="003956DB" w:rsidRDefault="0030256E" w:rsidP="00F25548">
      <w:pPr>
        <w:pStyle w:val="Prrafodelista"/>
        <w:numPr>
          <w:ilvl w:val="2"/>
          <w:numId w:val="74"/>
        </w:numPr>
        <w:tabs>
          <w:tab w:val="left" w:pos="1560"/>
        </w:tabs>
        <w:ind w:hanging="388"/>
        <w:jc w:val="left"/>
        <w:rPr>
          <w:sz w:val="19"/>
        </w:rPr>
      </w:pPr>
      <w:r>
        <w:rPr>
          <w:sz w:val="19"/>
        </w:rPr>
        <w:t>Nº</w:t>
      </w:r>
      <w:r>
        <w:rPr>
          <w:spacing w:val="-3"/>
          <w:sz w:val="19"/>
        </w:rPr>
        <w:t xml:space="preserve"> </w:t>
      </w:r>
      <w:r>
        <w:rPr>
          <w:sz w:val="19"/>
        </w:rPr>
        <w:t>de</w:t>
      </w:r>
      <w:r>
        <w:rPr>
          <w:spacing w:val="-3"/>
          <w:sz w:val="19"/>
        </w:rPr>
        <w:t xml:space="preserve"> </w:t>
      </w:r>
      <w:r>
        <w:rPr>
          <w:sz w:val="19"/>
        </w:rPr>
        <w:t>teléfono:</w:t>
      </w:r>
      <w:r>
        <w:rPr>
          <w:spacing w:val="-1"/>
          <w:sz w:val="19"/>
        </w:rPr>
        <w:t xml:space="preserve"> </w:t>
      </w:r>
      <w:r>
        <w:rPr>
          <w:sz w:val="19"/>
        </w:rPr>
        <w:t>945</w:t>
      </w:r>
      <w:r>
        <w:rPr>
          <w:spacing w:val="-2"/>
          <w:sz w:val="19"/>
        </w:rPr>
        <w:t xml:space="preserve"> </w:t>
      </w:r>
      <w:r w:rsidR="00F25548">
        <w:rPr>
          <w:sz w:val="19"/>
        </w:rPr>
        <w:t>016 764</w:t>
      </w:r>
      <w:r>
        <w:rPr>
          <w:sz w:val="19"/>
        </w:rPr>
        <w:t>.</w:t>
      </w:r>
    </w:p>
    <w:p w14:paraId="7EAA327B" w14:textId="77777777" w:rsidR="003956DB" w:rsidRDefault="003956DB">
      <w:pPr>
        <w:rPr>
          <w:sz w:val="19"/>
        </w:rPr>
      </w:pPr>
    </w:p>
    <w:p w14:paraId="625F8A0C" w14:textId="77777777" w:rsidR="003956DB" w:rsidRDefault="0030256E" w:rsidP="00BE3E63">
      <w:pPr>
        <w:pStyle w:val="Ttulo4"/>
        <w:tabs>
          <w:tab w:val="right" w:pos="10310"/>
        </w:tabs>
        <w:spacing w:before="117"/>
      </w:pPr>
      <w:r>
        <w:t>19.6.-</w:t>
      </w:r>
      <w:r w:rsidRPr="00BE3E63">
        <w:t xml:space="preserve"> </w:t>
      </w:r>
      <w:r>
        <w:t>Registros:</w:t>
      </w:r>
      <w:r w:rsidR="00BE3E63">
        <w:tab/>
      </w:r>
    </w:p>
    <w:p w14:paraId="063FE7D2" w14:textId="77777777" w:rsidR="003956DB" w:rsidRDefault="0030256E">
      <w:pPr>
        <w:spacing w:before="120"/>
        <w:ind w:left="1551" w:hanging="852"/>
        <w:rPr>
          <w:b/>
          <w:sz w:val="19"/>
        </w:rPr>
      </w:pPr>
      <w:r>
        <w:rPr>
          <w:b/>
          <w:sz w:val="19"/>
        </w:rPr>
        <w:t>19.6.1.-</w:t>
      </w:r>
      <w:r>
        <w:rPr>
          <w:b/>
          <w:spacing w:val="1"/>
          <w:sz w:val="19"/>
        </w:rPr>
        <w:t xml:space="preserve"> </w:t>
      </w:r>
      <w:r>
        <w:rPr>
          <w:b/>
          <w:sz w:val="19"/>
        </w:rPr>
        <w:t>Registro</w:t>
      </w:r>
      <w:r>
        <w:rPr>
          <w:b/>
          <w:spacing w:val="1"/>
          <w:sz w:val="19"/>
        </w:rPr>
        <w:t xml:space="preserve"> </w:t>
      </w:r>
      <w:r>
        <w:rPr>
          <w:b/>
          <w:sz w:val="19"/>
        </w:rPr>
        <w:t>de</w:t>
      </w:r>
      <w:r>
        <w:rPr>
          <w:b/>
          <w:spacing w:val="1"/>
          <w:sz w:val="19"/>
        </w:rPr>
        <w:t xml:space="preserve"> </w:t>
      </w:r>
      <w:r>
        <w:rPr>
          <w:b/>
          <w:sz w:val="19"/>
        </w:rPr>
        <w:t>presentación</w:t>
      </w:r>
      <w:r>
        <w:rPr>
          <w:b/>
          <w:spacing w:val="1"/>
          <w:sz w:val="19"/>
        </w:rPr>
        <w:t xml:space="preserve"> </w:t>
      </w:r>
      <w:r>
        <w:rPr>
          <w:b/>
          <w:sz w:val="19"/>
        </w:rPr>
        <w:t>de</w:t>
      </w:r>
      <w:r>
        <w:rPr>
          <w:b/>
          <w:spacing w:val="1"/>
          <w:sz w:val="19"/>
        </w:rPr>
        <w:t xml:space="preserve"> </w:t>
      </w:r>
      <w:r>
        <w:rPr>
          <w:b/>
          <w:sz w:val="19"/>
        </w:rPr>
        <w:t>ofertas:</w:t>
      </w:r>
      <w:r>
        <w:rPr>
          <w:b/>
          <w:spacing w:val="1"/>
          <w:sz w:val="19"/>
        </w:rPr>
        <w:t xml:space="preserve"> </w:t>
      </w:r>
      <w:r>
        <w:rPr>
          <w:b/>
          <w:sz w:val="19"/>
        </w:rPr>
        <w:t>Registro</w:t>
      </w:r>
      <w:r>
        <w:rPr>
          <w:b/>
          <w:spacing w:val="1"/>
          <w:sz w:val="19"/>
        </w:rPr>
        <w:t xml:space="preserve"> </w:t>
      </w:r>
      <w:r>
        <w:rPr>
          <w:b/>
          <w:sz w:val="19"/>
        </w:rPr>
        <w:t>Telemático</w:t>
      </w:r>
      <w:r>
        <w:rPr>
          <w:b/>
          <w:spacing w:val="1"/>
          <w:sz w:val="19"/>
        </w:rPr>
        <w:t xml:space="preserve"> </w:t>
      </w:r>
      <w:r>
        <w:rPr>
          <w:b/>
          <w:sz w:val="19"/>
        </w:rPr>
        <w:t>de</w:t>
      </w:r>
      <w:r>
        <w:rPr>
          <w:b/>
          <w:spacing w:val="1"/>
          <w:sz w:val="19"/>
        </w:rPr>
        <w:t xml:space="preserve"> </w:t>
      </w:r>
      <w:r>
        <w:rPr>
          <w:b/>
          <w:sz w:val="19"/>
        </w:rPr>
        <w:t>Contratación</w:t>
      </w:r>
      <w:r>
        <w:rPr>
          <w:b/>
          <w:spacing w:val="-62"/>
          <w:sz w:val="19"/>
        </w:rPr>
        <w:t xml:space="preserve"> </w:t>
      </w:r>
      <w:r>
        <w:rPr>
          <w:b/>
          <w:sz w:val="19"/>
        </w:rPr>
        <w:t>Electrónica</w:t>
      </w:r>
      <w:r>
        <w:rPr>
          <w:b/>
          <w:spacing w:val="-2"/>
          <w:sz w:val="19"/>
        </w:rPr>
        <w:t xml:space="preserve"> </w:t>
      </w:r>
      <w:r>
        <w:rPr>
          <w:b/>
          <w:sz w:val="19"/>
        </w:rPr>
        <w:t>(ver cláusula</w:t>
      </w:r>
      <w:r>
        <w:rPr>
          <w:b/>
          <w:spacing w:val="-2"/>
          <w:sz w:val="19"/>
        </w:rPr>
        <w:t xml:space="preserve"> </w:t>
      </w:r>
      <w:r>
        <w:rPr>
          <w:b/>
          <w:sz w:val="19"/>
        </w:rPr>
        <w:t>12.2.1</w:t>
      </w:r>
      <w:r>
        <w:rPr>
          <w:b/>
          <w:spacing w:val="-1"/>
          <w:sz w:val="19"/>
        </w:rPr>
        <w:t xml:space="preserve"> </w:t>
      </w:r>
      <w:r>
        <w:rPr>
          <w:b/>
          <w:sz w:val="19"/>
        </w:rPr>
        <w:t>de</w:t>
      </w:r>
      <w:r>
        <w:rPr>
          <w:b/>
          <w:spacing w:val="-1"/>
          <w:sz w:val="19"/>
        </w:rPr>
        <w:t xml:space="preserve"> </w:t>
      </w:r>
      <w:r>
        <w:rPr>
          <w:b/>
          <w:sz w:val="19"/>
        </w:rPr>
        <w:t>condiciones</w:t>
      </w:r>
      <w:r>
        <w:rPr>
          <w:b/>
          <w:spacing w:val="-2"/>
          <w:sz w:val="19"/>
        </w:rPr>
        <w:t xml:space="preserve"> </w:t>
      </w:r>
      <w:r>
        <w:rPr>
          <w:b/>
          <w:sz w:val="19"/>
        </w:rPr>
        <w:t>generales).</w:t>
      </w:r>
    </w:p>
    <w:p w14:paraId="5CAD279F" w14:textId="77777777" w:rsidR="003956DB" w:rsidRDefault="0030256E">
      <w:pPr>
        <w:spacing w:before="117"/>
        <w:ind w:left="1551" w:hanging="850"/>
        <w:rPr>
          <w:sz w:val="19"/>
        </w:rPr>
      </w:pPr>
      <w:r>
        <w:rPr>
          <w:rFonts w:ascii="Times New Roman" w:hAnsi="Times New Roman"/>
          <w:b/>
          <w:sz w:val="24"/>
        </w:rPr>
        <w:lastRenderedPageBreak/>
        <w:t>19.6.2.-</w:t>
      </w:r>
      <w:r>
        <w:rPr>
          <w:rFonts w:ascii="Times New Roman" w:hAnsi="Times New Roman"/>
          <w:b/>
          <w:spacing w:val="44"/>
          <w:sz w:val="24"/>
        </w:rPr>
        <w:t xml:space="preserve"> </w:t>
      </w:r>
      <w:r>
        <w:rPr>
          <w:b/>
          <w:sz w:val="19"/>
        </w:rPr>
        <w:t>Registro</w:t>
      </w:r>
      <w:r>
        <w:rPr>
          <w:b/>
          <w:spacing w:val="46"/>
          <w:sz w:val="19"/>
        </w:rPr>
        <w:t xml:space="preserve"> </w:t>
      </w:r>
      <w:r>
        <w:rPr>
          <w:b/>
          <w:sz w:val="19"/>
        </w:rPr>
        <w:t>de</w:t>
      </w:r>
      <w:r>
        <w:rPr>
          <w:b/>
          <w:spacing w:val="45"/>
          <w:sz w:val="19"/>
        </w:rPr>
        <w:t xml:space="preserve"> </w:t>
      </w:r>
      <w:r>
        <w:rPr>
          <w:b/>
          <w:sz w:val="19"/>
        </w:rPr>
        <w:t>presentación</w:t>
      </w:r>
      <w:r>
        <w:rPr>
          <w:b/>
          <w:spacing w:val="48"/>
          <w:sz w:val="19"/>
        </w:rPr>
        <w:t xml:space="preserve"> </w:t>
      </w:r>
      <w:r>
        <w:rPr>
          <w:b/>
          <w:sz w:val="19"/>
        </w:rPr>
        <w:t>de</w:t>
      </w:r>
      <w:r>
        <w:rPr>
          <w:b/>
          <w:spacing w:val="47"/>
          <w:sz w:val="19"/>
        </w:rPr>
        <w:t xml:space="preserve"> </w:t>
      </w:r>
      <w:r>
        <w:rPr>
          <w:b/>
          <w:sz w:val="19"/>
        </w:rPr>
        <w:t>certificaciones</w:t>
      </w:r>
      <w:r>
        <w:rPr>
          <w:b/>
          <w:spacing w:val="49"/>
          <w:sz w:val="19"/>
        </w:rPr>
        <w:t xml:space="preserve"> </w:t>
      </w:r>
      <w:r>
        <w:rPr>
          <w:b/>
          <w:sz w:val="19"/>
        </w:rPr>
        <w:t>y</w:t>
      </w:r>
      <w:r>
        <w:rPr>
          <w:b/>
          <w:spacing w:val="46"/>
          <w:sz w:val="19"/>
        </w:rPr>
        <w:t xml:space="preserve"> </w:t>
      </w:r>
      <w:r>
        <w:rPr>
          <w:b/>
          <w:sz w:val="19"/>
        </w:rPr>
        <w:t>facturas</w:t>
      </w:r>
      <w:r>
        <w:rPr>
          <w:rFonts w:ascii="Times New Roman" w:hAnsi="Times New Roman"/>
          <w:b/>
          <w:sz w:val="24"/>
        </w:rPr>
        <w:t>:</w:t>
      </w:r>
      <w:r>
        <w:rPr>
          <w:rFonts w:ascii="Times New Roman" w:hAnsi="Times New Roman"/>
          <w:b/>
          <w:spacing w:val="46"/>
          <w:sz w:val="24"/>
        </w:rPr>
        <w:t xml:space="preserve"> </w:t>
      </w:r>
      <w:r>
        <w:rPr>
          <w:sz w:val="19"/>
        </w:rPr>
        <w:t>Servicio</w:t>
      </w:r>
      <w:r>
        <w:rPr>
          <w:spacing w:val="47"/>
          <w:sz w:val="19"/>
        </w:rPr>
        <w:t xml:space="preserve"> </w:t>
      </w:r>
      <w:r>
        <w:rPr>
          <w:sz w:val="19"/>
        </w:rPr>
        <w:t>de</w:t>
      </w:r>
      <w:r>
        <w:rPr>
          <w:spacing w:val="48"/>
          <w:sz w:val="19"/>
        </w:rPr>
        <w:t xml:space="preserve"> </w:t>
      </w:r>
      <w:r>
        <w:rPr>
          <w:sz w:val="19"/>
        </w:rPr>
        <w:t>facturación</w:t>
      </w:r>
      <w:r>
        <w:rPr>
          <w:spacing w:val="-64"/>
          <w:sz w:val="19"/>
        </w:rPr>
        <w:t xml:space="preserve"> </w:t>
      </w:r>
      <w:r>
        <w:rPr>
          <w:sz w:val="19"/>
        </w:rPr>
        <w:t>electrónica</w:t>
      </w:r>
      <w:r>
        <w:rPr>
          <w:spacing w:val="-3"/>
          <w:sz w:val="19"/>
        </w:rPr>
        <w:t xml:space="preserve"> </w:t>
      </w:r>
      <w:r>
        <w:rPr>
          <w:sz w:val="19"/>
        </w:rPr>
        <w:t>del</w:t>
      </w:r>
      <w:r>
        <w:rPr>
          <w:spacing w:val="-2"/>
          <w:sz w:val="19"/>
        </w:rPr>
        <w:t xml:space="preserve"> </w:t>
      </w:r>
      <w:r>
        <w:rPr>
          <w:sz w:val="19"/>
        </w:rPr>
        <w:t>Gobierno Vasco:</w:t>
      </w:r>
    </w:p>
    <w:p w14:paraId="79D5F1C6" w14:textId="77777777" w:rsidR="003956DB" w:rsidRDefault="00DA20F7">
      <w:pPr>
        <w:spacing w:before="124"/>
        <w:ind w:left="132"/>
        <w:rPr>
          <w:sz w:val="18"/>
        </w:rPr>
      </w:pPr>
      <w:hyperlink r:id="rId15">
        <w:r w:rsidR="0030256E">
          <w:rPr>
            <w:sz w:val="18"/>
            <w:u w:val="single"/>
          </w:rPr>
          <w:t>https://www.euskadi.eus/web01-s2oga/es/contenidos/informacion/efactura_portal/es_def/index.shtml</w:t>
        </w:r>
      </w:hyperlink>
    </w:p>
    <w:p w14:paraId="1FA9322A" w14:textId="77777777" w:rsidR="003956DB" w:rsidRDefault="00DA20F7">
      <w:pPr>
        <w:pStyle w:val="Textoindependiente"/>
        <w:spacing w:before="5"/>
        <w:rPr>
          <w:sz w:val="16"/>
        </w:rPr>
      </w:pPr>
      <w:r>
        <w:pict w14:anchorId="4CF876AA">
          <v:rect id="_x0000_s1357" style="position:absolute;margin-left:55.2pt;margin-top:11.95pt;width:499.2pt;height:.5pt;z-index:-251657893;mso-wrap-distance-left:0;mso-wrap-distance-right:0;mso-position-horizontal-relative:page" fillcolor="black" stroked="f">
            <w10:wrap type="topAndBottom" anchorx="page"/>
          </v:rect>
        </w:pict>
      </w:r>
      <w:r>
        <w:pict w14:anchorId="2C01EC34">
          <v:rect id="_x0000_s1415" style="position:absolute;margin-left:55.2pt;margin-top:11.95pt;width:499.2pt;height:.5pt;z-index:-251658090;mso-wrap-distance-left:0;mso-wrap-distance-right:0;mso-position-horizontal-relative:page" fillcolor="black" stroked="f">
            <w10:wrap type="topAndBottom" anchorx="page"/>
          </v:rect>
        </w:pict>
      </w:r>
    </w:p>
    <w:p w14:paraId="01F79A31" w14:textId="77777777" w:rsidR="003956DB" w:rsidRDefault="0030256E">
      <w:pPr>
        <w:pStyle w:val="Ttulo4"/>
        <w:spacing w:line="224" w:lineRule="exact"/>
        <w:ind w:left="132"/>
      </w:pPr>
      <w:bookmarkStart w:id="22" w:name="_bookmark21"/>
      <w:bookmarkEnd w:id="22"/>
      <w:r>
        <w:t>20.-</w:t>
      </w:r>
      <w:r>
        <w:rPr>
          <w:spacing w:val="-5"/>
        </w:rPr>
        <w:t xml:space="preserve"> </w:t>
      </w:r>
      <w:r>
        <w:t>TRAMITACIÓN</w:t>
      </w:r>
      <w:r>
        <w:rPr>
          <w:spacing w:val="-3"/>
        </w:rPr>
        <w:t xml:space="preserve"> </w:t>
      </w:r>
      <w:r>
        <w:t>Y</w:t>
      </w:r>
      <w:r>
        <w:rPr>
          <w:spacing w:val="-5"/>
        </w:rPr>
        <w:t xml:space="preserve"> </w:t>
      </w:r>
      <w:r>
        <w:t>PROCEDIMIENTO</w:t>
      </w:r>
      <w:r>
        <w:rPr>
          <w:spacing w:val="-6"/>
        </w:rPr>
        <w:t xml:space="preserve"> </w:t>
      </w:r>
      <w:r>
        <w:t>DE</w:t>
      </w:r>
      <w:r>
        <w:rPr>
          <w:spacing w:val="-2"/>
        </w:rPr>
        <w:t xml:space="preserve"> </w:t>
      </w:r>
      <w:r>
        <w:t>ADJUDICACIÓN</w:t>
      </w:r>
    </w:p>
    <w:p w14:paraId="12E3048C" w14:textId="77777777" w:rsidR="003956DB" w:rsidRDefault="0030256E">
      <w:pPr>
        <w:spacing w:before="117"/>
        <w:ind w:left="416"/>
        <w:rPr>
          <w:sz w:val="19"/>
        </w:rPr>
      </w:pPr>
      <w:r>
        <w:rPr>
          <w:b/>
          <w:sz w:val="19"/>
        </w:rPr>
        <w:t>20.1.-</w:t>
      </w:r>
      <w:r>
        <w:rPr>
          <w:b/>
          <w:spacing w:val="-4"/>
          <w:sz w:val="19"/>
        </w:rPr>
        <w:t xml:space="preserve"> </w:t>
      </w:r>
      <w:r>
        <w:rPr>
          <w:b/>
          <w:sz w:val="19"/>
        </w:rPr>
        <w:t>Contrato</w:t>
      </w:r>
      <w:r>
        <w:rPr>
          <w:b/>
          <w:spacing w:val="-4"/>
          <w:sz w:val="19"/>
        </w:rPr>
        <w:t xml:space="preserve"> </w:t>
      </w:r>
      <w:r>
        <w:rPr>
          <w:b/>
          <w:sz w:val="19"/>
        </w:rPr>
        <w:t>sujeto</w:t>
      </w:r>
      <w:r>
        <w:rPr>
          <w:b/>
          <w:spacing w:val="-2"/>
          <w:sz w:val="19"/>
        </w:rPr>
        <w:t xml:space="preserve"> </w:t>
      </w:r>
      <w:r>
        <w:rPr>
          <w:b/>
          <w:sz w:val="19"/>
        </w:rPr>
        <w:t>a</w:t>
      </w:r>
      <w:r>
        <w:rPr>
          <w:b/>
          <w:spacing w:val="-4"/>
          <w:sz w:val="19"/>
        </w:rPr>
        <w:t xml:space="preserve"> </w:t>
      </w:r>
      <w:r>
        <w:rPr>
          <w:b/>
          <w:sz w:val="19"/>
        </w:rPr>
        <w:t>regulación</w:t>
      </w:r>
      <w:r>
        <w:rPr>
          <w:b/>
          <w:spacing w:val="-4"/>
          <w:sz w:val="19"/>
        </w:rPr>
        <w:t xml:space="preserve"> </w:t>
      </w:r>
      <w:r w:rsidRPr="00CE5A8E">
        <w:rPr>
          <w:b/>
          <w:sz w:val="19"/>
        </w:rPr>
        <w:t>armonizada:</w:t>
      </w:r>
      <w:r w:rsidRPr="00CE5A8E">
        <w:rPr>
          <w:b/>
          <w:spacing w:val="-1"/>
          <w:sz w:val="19"/>
        </w:rPr>
        <w:t xml:space="preserve"> </w:t>
      </w:r>
      <w:r w:rsidR="0023794E" w:rsidRPr="00CE5A8E">
        <w:rPr>
          <w:sz w:val="19"/>
        </w:rPr>
        <w:t>si</w:t>
      </w:r>
    </w:p>
    <w:p w14:paraId="2A3231ED" w14:textId="77777777" w:rsidR="003956DB" w:rsidRDefault="0030256E">
      <w:pPr>
        <w:spacing w:before="122"/>
        <w:ind w:left="416"/>
        <w:rPr>
          <w:sz w:val="19"/>
        </w:rPr>
      </w:pPr>
      <w:r>
        <w:rPr>
          <w:b/>
          <w:sz w:val="19"/>
        </w:rPr>
        <w:t>20.2.-</w:t>
      </w:r>
      <w:r>
        <w:rPr>
          <w:b/>
          <w:spacing w:val="-5"/>
          <w:sz w:val="19"/>
        </w:rPr>
        <w:t xml:space="preserve"> </w:t>
      </w:r>
      <w:r>
        <w:rPr>
          <w:b/>
          <w:sz w:val="19"/>
        </w:rPr>
        <w:t>Tramitación:</w:t>
      </w:r>
      <w:r>
        <w:rPr>
          <w:b/>
          <w:spacing w:val="-3"/>
          <w:sz w:val="19"/>
        </w:rPr>
        <w:t xml:space="preserve"> </w:t>
      </w:r>
      <w:r>
        <w:rPr>
          <w:sz w:val="19"/>
        </w:rPr>
        <w:t>ordinaria</w:t>
      </w:r>
    </w:p>
    <w:p w14:paraId="62B20B04" w14:textId="77777777" w:rsidR="003956DB" w:rsidRDefault="0030256E">
      <w:pPr>
        <w:spacing w:before="119"/>
        <w:ind w:left="416"/>
        <w:rPr>
          <w:sz w:val="19"/>
        </w:rPr>
      </w:pPr>
      <w:r>
        <w:rPr>
          <w:b/>
          <w:sz w:val="19"/>
        </w:rPr>
        <w:t>20.3.-</w:t>
      </w:r>
      <w:r>
        <w:rPr>
          <w:b/>
          <w:spacing w:val="-7"/>
          <w:sz w:val="19"/>
        </w:rPr>
        <w:t xml:space="preserve"> </w:t>
      </w:r>
      <w:r>
        <w:rPr>
          <w:b/>
          <w:sz w:val="19"/>
        </w:rPr>
        <w:t>Procedimiento:</w:t>
      </w:r>
      <w:r>
        <w:rPr>
          <w:b/>
          <w:spacing w:val="-2"/>
          <w:sz w:val="19"/>
        </w:rPr>
        <w:t xml:space="preserve"> </w:t>
      </w:r>
      <w:r>
        <w:rPr>
          <w:sz w:val="19"/>
        </w:rPr>
        <w:t>abierto.</w:t>
      </w:r>
    </w:p>
    <w:p w14:paraId="635D81F3" w14:textId="77777777" w:rsidR="003956DB" w:rsidRDefault="0030256E">
      <w:pPr>
        <w:pStyle w:val="Ttulo4"/>
        <w:spacing w:before="120"/>
        <w:rPr>
          <w:b w:val="0"/>
        </w:rPr>
      </w:pPr>
      <w:r>
        <w:t>20.4.-</w:t>
      </w:r>
      <w:r>
        <w:rPr>
          <w:spacing w:val="-3"/>
        </w:rPr>
        <w:t xml:space="preserve"> </w:t>
      </w:r>
      <w:r>
        <w:t>Información</w:t>
      </w:r>
      <w:r>
        <w:rPr>
          <w:spacing w:val="-3"/>
        </w:rPr>
        <w:t xml:space="preserve"> </w:t>
      </w:r>
      <w:r>
        <w:t>sobre</w:t>
      </w:r>
      <w:r>
        <w:rPr>
          <w:spacing w:val="-4"/>
        </w:rPr>
        <w:t xml:space="preserve"> </w:t>
      </w:r>
      <w:r>
        <w:t>la</w:t>
      </w:r>
      <w:r>
        <w:rPr>
          <w:spacing w:val="-2"/>
        </w:rPr>
        <w:t xml:space="preserve"> </w:t>
      </w:r>
      <w:r>
        <w:t>división</w:t>
      </w:r>
      <w:r>
        <w:rPr>
          <w:spacing w:val="-3"/>
        </w:rPr>
        <w:t xml:space="preserve"> </w:t>
      </w:r>
      <w:r>
        <w:t>en</w:t>
      </w:r>
      <w:r>
        <w:rPr>
          <w:spacing w:val="-3"/>
        </w:rPr>
        <w:t xml:space="preserve"> </w:t>
      </w:r>
      <w:r>
        <w:t>lotes:</w:t>
      </w:r>
      <w:r>
        <w:rPr>
          <w:spacing w:val="4"/>
        </w:rPr>
        <w:t xml:space="preserve"> </w:t>
      </w:r>
      <w:r>
        <w:rPr>
          <w:b w:val="0"/>
        </w:rPr>
        <w:t>no</w:t>
      </w:r>
      <w:r>
        <w:rPr>
          <w:b w:val="0"/>
          <w:spacing w:val="-2"/>
        </w:rPr>
        <w:t xml:space="preserve"> </w:t>
      </w:r>
      <w:r>
        <w:rPr>
          <w:b w:val="0"/>
        </w:rPr>
        <w:t>procede</w:t>
      </w:r>
    </w:p>
    <w:p w14:paraId="154F3DE4" w14:textId="77777777" w:rsidR="003956DB" w:rsidRDefault="0030256E">
      <w:pPr>
        <w:spacing w:before="119"/>
        <w:ind w:left="416"/>
        <w:rPr>
          <w:sz w:val="19"/>
        </w:rPr>
      </w:pPr>
      <w:r>
        <w:rPr>
          <w:b/>
          <w:sz w:val="19"/>
        </w:rPr>
        <w:t>20.5.-</w:t>
      </w:r>
      <w:r>
        <w:rPr>
          <w:b/>
          <w:spacing w:val="-4"/>
          <w:sz w:val="19"/>
        </w:rPr>
        <w:t xml:space="preserve"> </w:t>
      </w:r>
      <w:r>
        <w:rPr>
          <w:b/>
          <w:sz w:val="19"/>
        </w:rPr>
        <w:t>Medios</w:t>
      </w:r>
      <w:r>
        <w:rPr>
          <w:b/>
          <w:spacing w:val="-4"/>
          <w:sz w:val="19"/>
        </w:rPr>
        <w:t xml:space="preserve"> </w:t>
      </w:r>
      <w:r>
        <w:rPr>
          <w:b/>
          <w:sz w:val="19"/>
        </w:rPr>
        <w:t>de</w:t>
      </w:r>
      <w:r>
        <w:rPr>
          <w:b/>
          <w:spacing w:val="-2"/>
          <w:sz w:val="19"/>
        </w:rPr>
        <w:t xml:space="preserve"> </w:t>
      </w:r>
      <w:r>
        <w:rPr>
          <w:b/>
          <w:sz w:val="19"/>
        </w:rPr>
        <w:t>tramitación:</w:t>
      </w:r>
      <w:r>
        <w:rPr>
          <w:b/>
          <w:spacing w:val="-2"/>
          <w:sz w:val="19"/>
        </w:rPr>
        <w:t xml:space="preserve"> </w:t>
      </w:r>
      <w:r>
        <w:rPr>
          <w:sz w:val="19"/>
        </w:rPr>
        <w:t>electrónicos.</w:t>
      </w:r>
    </w:p>
    <w:p w14:paraId="1C061BE9" w14:textId="77777777" w:rsidR="003956DB" w:rsidRDefault="0030256E">
      <w:pPr>
        <w:pStyle w:val="Ttulo4"/>
        <w:spacing w:before="123"/>
        <w:rPr>
          <w:b w:val="0"/>
        </w:rPr>
      </w:pPr>
      <w:r>
        <w:t>20.6.-</w:t>
      </w:r>
      <w:r>
        <w:rPr>
          <w:spacing w:val="-6"/>
        </w:rPr>
        <w:t xml:space="preserve"> </w:t>
      </w:r>
      <w:r>
        <w:t>Subasta</w:t>
      </w:r>
      <w:r>
        <w:rPr>
          <w:spacing w:val="-2"/>
        </w:rPr>
        <w:t xml:space="preserve"> </w:t>
      </w:r>
      <w:r>
        <w:t>electrónica:</w:t>
      </w:r>
      <w:r>
        <w:rPr>
          <w:spacing w:val="-3"/>
        </w:rPr>
        <w:t xml:space="preserve"> </w:t>
      </w:r>
      <w:r>
        <w:rPr>
          <w:b w:val="0"/>
        </w:rPr>
        <w:t>no.</w:t>
      </w:r>
    </w:p>
    <w:p w14:paraId="31698972" w14:textId="77777777" w:rsidR="003956DB" w:rsidRPr="007D2CFC" w:rsidRDefault="0030256E">
      <w:pPr>
        <w:spacing w:before="119"/>
        <w:ind w:left="985" w:right="256" w:hanging="569"/>
        <w:jc w:val="both"/>
        <w:rPr>
          <w:sz w:val="19"/>
        </w:rPr>
      </w:pPr>
      <w:r>
        <w:rPr>
          <w:b/>
          <w:sz w:val="19"/>
        </w:rPr>
        <w:t>20.7.- Contrato reservado a Centros Especiales de Empleo de iniciativa social y empresas</w:t>
      </w:r>
      <w:r>
        <w:rPr>
          <w:b/>
          <w:spacing w:val="1"/>
          <w:sz w:val="19"/>
        </w:rPr>
        <w:t xml:space="preserve"> </w:t>
      </w:r>
      <w:r>
        <w:rPr>
          <w:b/>
          <w:sz w:val="19"/>
        </w:rPr>
        <w:t>de</w:t>
      </w:r>
      <w:r>
        <w:rPr>
          <w:b/>
          <w:spacing w:val="-3"/>
          <w:sz w:val="19"/>
        </w:rPr>
        <w:t xml:space="preserve"> </w:t>
      </w:r>
      <w:r>
        <w:rPr>
          <w:b/>
          <w:sz w:val="19"/>
        </w:rPr>
        <w:t>inserción</w:t>
      </w:r>
      <w:r>
        <w:rPr>
          <w:b/>
          <w:spacing w:val="-2"/>
          <w:sz w:val="19"/>
        </w:rPr>
        <w:t xml:space="preserve"> </w:t>
      </w:r>
      <w:r>
        <w:rPr>
          <w:b/>
          <w:sz w:val="19"/>
        </w:rPr>
        <w:t>o</w:t>
      </w:r>
      <w:r>
        <w:rPr>
          <w:b/>
          <w:spacing w:val="-2"/>
          <w:sz w:val="19"/>
        </w:rPr>
        <w:t xml:space="preserve"> </w:t>
      </w:r>
      <w:r>
        <w:rPr>
          <w:b/>
          <w:sz w:val="19"/>
        </w:rPr>
        <w:t>incluido en el</w:t>
      </w:r>
      <w:r>
        <w:rPr>
          <w:b/>
          <w:spacing w:val="-2"/>
          <w:sz w:val="19"/>
        </w:rPr>
        <w:t xml:space="preserve"> </w:t>
      </w:r>
      <w:r>
        <w:rPr>
          <w:b/>
          <w:sz w:val="19"/>
        </w:rPr>
        <w:t>marco</w:t>
      </w:r>
      <w:r>
        <w:rPr>
          <w:b/>
          <w:spacing w:val="-2"/>
          <w:sz w:val="19"/>
        </w:rPr>
        <w:t xml:space="preserve"> </w:t>
      </w:r>
      <w:r>
        <w:rPr>
          <w:b/>
          <w:sz w:val="19"/>
        </w:rPr>
        <w:t>de</w:t>
      </w:r>
      <w:r>
        <w:rPr>
          <w:b/>
          <w:spacing w:val="-3"/>
          <w:sz w:val="19"/>
        </w:rPr>
        <w:t xml:space="preserve"> </w:t>
      </w:r>
      <w:r w:rsidRPr="007D2CFC">
        <w:rPr>
          <w:b/>
          <w:sz w:val="19"/>
        </w:rPr>
        <w:t>programas de</w:t>
      </w:r>
      <w:r w:rsidRPr="007D2CFC">
        <w:rPr>
          <w:b/>
          <w:spacing w:val="-3"/>
          <w:sz w:val="19"/>
        </w:rPr>
        <w:t xml:space="preserve"> </w:t>
      </w:r>
      <w:r w:rsidRPr="007D2CFC">
        <w:rPr>
          <w:b/>
          <w:sz w:val="19"/>
        </w:rPr>
        <w:t>empleo protegido:</w:t>
      </w:r>
      <w:r w:rsidRPr="007D2CFC">
        <w:rPr>
          <w:b/>
          <w:spacing w:val="4"/>
          <w:sz w:val="19"/>
        </w:rPr>
        <w:t xml:space="preserve"> </w:t>
      </w:r>
      <w:r w:rsidRPr="007D2CFC">
        <w:rPr>
          <w:sz w:val="19"/>
        </w:rPr>
        <w:t>no</w:t>
      </w:r>
    </w:p>
    <w:p w14:paraId="38CA9F0D" w14:textId="77777777" w:rsidR="003956DB" w:rsidRPr="007D2CFC" w:rsidRDefault="0030256E">
      <w:pPr>
        <w:pStyle w:val="Ttulo4"/>
        <w:spacing w:before="119"/>
        <w:ind w:left="985" w:right="253" w:hanging="569"/>
        <w:jc w:val="both"/>
        <w:rPr>
          <w:b w:val="0"/>
        </w:rPr>
      </w:pPr>
      <w:r w:rsidRPr="007D2CFC">
        <w:t>20.8.- Contrato reservado a determinadas organizaciones por tratarse de un contrato de</w:t>
      </w:r>
      <w:r w:rsidRPr="007D2CFC">
        <w:rPr>
          <w:spacing w:val="1"/>
        </w:rPr>
        <w:t xml:space="preserve"> </w:t>
      </w:r>
      <w:r w:rsidRPr="007D2CFC">
        <w:t>servicios de carácter social, cultural o de salud de conformidad con la disposición</w:t>
      </w:r>
      <w:r w:rsidRPr="007D2CFC">
        <w:rPr>
          <w:spacing w:val="1"/>
        </w:rPr>
        <w:t xml:space="preserve"> </w:t>
      </w:r>
      <w:r w:rsidRPr="007D2CFC">
        <w:t>adicional</w:t>
      </w:r>
      <w:r w:rsidRPr="007D2CFC">
        <w:rPr>
          <w:spacing w:val="-2"/>
        </w:rPr>
        <w:t xml:space="preserve"> </w:t>
      </w:r>
      <w:r w:rsidRPr="007D2CFC">
        <w:t>cuadragésima</w:t>
      </w:r>
      <w:r w:rsidRPr="007D2CFC">
        <w:rPr>
          <w:spacing w:val="-1"/>
        </w:rPr>
        <w:t xml:space="preserve"> </w:t>
      </w:r>
      <w:r w:rsidRPr="007D2CFC">
        <w:t>octava</w:t>
      </w:r>
      <w:r w:rsidRPr="007D2CFC">
        <w:rPr>
          <w:spacing w:val="2"/>
        </w:rPr>
        <w:t xml:space="preserve"> </w:t>
      </w:r>
      <w:r w:rsidRPr="007D2CFC">
        <w:t>de</w:t>
      </w:r>
      <w:r w:rsidRPr="007D2CFC">
        <w:rPr>
          <w:spacing w:val="-2"/>
        </w:rPr>
        <w:t xml:space="preserve"> </w:t>
      </w:r>
      <w:r w:rsidRPr="007D2CFC">
        <w:t>la</w:t>
      </w:r>
      <w:r w:rsidRPr="007D2CFC">
        <w:rPr>
          <w:spacing w:val="1"/>
        </w:rPr>
        <w:t xml:space="preserve"> </w:t>
      </w:r>
      <w:r w:rsidRPr="007D2CFC">
        <w:t>LCSP:</w:t>
      </w:r>
      <w:r w:rsidRPr="007D2CFC">
        <w:rPr>
          <w:spacing w:val="1"/>
        </w:rPr>
        <w:t xml:space="preserve"> </w:t>
      </w:r>
      <w:r w:rsidRPr="007D2CFC">
        <w:rPr>
          <w:b w:val="0"/>
        </w:rPr>
        <w:t>no.</w:t>
      </w:r>
    </w:p>
    <w:p w14:paraId="504477E2" w14:textId="77777777" w:rsidR="003956DB" w:rsidRDefault="00DA20F7">
      <w:pPr>
        <w:pStyle w:val="Textoindependiente"/>
        <w:spacing w:before="6"/>
        <w:rPr>
          <w:sz w:val="16"/>
        </w:rPr>
      </w:pPr>
      <w:r>
        <w:pict w14:anchorId="2C7040C5">
          <v:rect id="_x0000_s1356" style="position:absolute;margin-left:55.2pt;margin-top:12pt;width:499.2pt;height:.5pt;z-index:-251657892;mso-wrap-distance-left:0;mso-wrap-distance-right:0;mso-position-horizontal-relative:page" fillcolor="black" stroked="f">
            <w10:wrap type="topAndBottom" anchorx="page"/>
          </v:rect>
        </w:pict>
      </w:r>
      <w:r>
        <w:pict w14:anchorId="78D9BA95">
          <v:rect id="_x0000_s1416" style="position:absolute;margin-left:55.2pt;margin-top:12pt;width:499.2pt;height:.5pt;z-index:-251658089;mso-wrap-distance-left:0;mso-wrap-distance-right:0;mso-position-horizontal-relative:page" fillcolor="black" stroked="f">
            <w10:wrap type="topAndBottom" anchorx="page"/>
          </v:rect>
        </w:pict>
      </w:r>
    </w:p>
    <w:p w14:paraId="79298969" w14:textId="77777777" w:rsidR="003956DB" w:rsidRDefault="0030256E">
      <w:pPr>
        <w:ind w:left="132"/>
        <w:rPr>
          <w:b/>
          <w:sz w:val="19"/>
        </w:rPr>
      </w:pPr>
      <w:bookmarkStart w:id="23" w:name="_bookmark22"/>
      <w:bookmarkEnd w:id="23"/>
      <w:r>
        <w:rPr>
          <w:b/>
          <w:sz w:val="19"/>
        </w:rPr>
        <w:t>21.-</w:t>
      </w:r>
      <w:r>
        <w:rPr>
          <w:b/>
          <w:spacing w:val="-5"/>
          <w:sz w:val="19"/>
        </w:rPr>
        <w:t xml:space="preserve"> </w:t>
      </w:r>
      <w:r>
        <w:rPr>
          <w:b/>
          <w:sz w:val="19"/>
        </w:rPr>
        <w:t>SOLVENCIA,</w:t>
      </w:r>
      <w:r>
        <w:rPr>
          <w:b/>
          <w:spacing w:val="-4"/>
          <w:sz w:val="19"/>
        </w:rPr>
        <w:t xml:space="preserve"> </w:t>
      </w:r>
      <w:r>
        <w:rPr>
          <w:b/>
          <w:sz w:val="19"/>
        </w:rPr>
        <w:t>CLASIFICACIÓN,</w:t>
      </w:r>
      <w:r>
        <w:rPr>
          <w:b/>
          <w:spacing w:val="-4"/>
          <w:sz w:val="19"/>
        </w:rPr>
        <w:t xml:space="preserve"> </w:t>
      </w:r>
      <w:r>
        <w:rPr>
          <w:b/>
          <w:sz w:val="19"/>
        </w:rPr>
        <w:t>HABILITACIÓN</w:t>
      </w:r>
      <w:r>
        <w:rPr>
          <w:b/>
          <w:spacing w:val="-4"/>
          <w:sz w:val="19"/>
        </w:rPr>
        <w:t xml:space="preserve"> </w:t>
      </w:r>
      <w:r>
        <w:rPr>
          <w:b/>
          <w:sz w:val="19"/>
        </w:rPr>
        <w:t>Y</w:t>
      </w:r>
      <w:r>
        <w:rPr>
          <w:b/>
          <w:spacing w:val="-3"/>
          <w:sz w:val="19"/>
        </w:rPr>
        <w:t xml:space="preserve"> </w:t>
      </w:r>
      <w:r>
        <w:rPr>
          <w:b/>
          <w:sz w:val="19"/>
        </w:rPr>
        <w:t>ADSCRIPCIÓN</w:t>
      </w:r>
      <w:r>
        <w:rPr>
          <w:b/>
          <w:spacing w:val="-3"/>
          <w:sz w:val="19"/>
        </w:rPr>
        <w:t xml:space="preserve"> </w:t>
      </w:r>
      <w:r>
        <w:rPr>
          <w:b/>
          <w:sz w:val="19"/>
        </w:rPr>
        <w:t>DE</w:t>
      </w:r>
      <w:r>
        <w:rPr>
          <w:b/>
          <w:spacing w:val="-3"/>
          <w:sz w:val="19"/>
        </w:rPr>
        <w:t xml:space="preserve"> </w:t>
      </w:r>
      <w:r>
        <w:rPr>
          <w:b/>
          <w:sz w:val="19"/>
        </w:rPr>
        <w:t>MEDIOS</w:t>
      </w:r>
    </w:p>
    <w:p w14:paraId="49897A87" w14:textId="77777777" w:rsidR="003956DB" w:rsidRDefault="0030256E">
      <w:pPr>
        <w:pStyle w:val="Ttulo4"/>
        <w:spacing w:before="113"/>
        <w:rPr>
          <w:b w:val="0"/>
        </w:rPr>
      </w:pPr>
      <w:r>
        <w:t>21.1.-</w:t>
      </w:r>
      <w:r>
        <w:rPr>
          <w:spacing w:val="-4"/>
        </w:rPr>
        <w:t xml:space="preserve"> </w:t>
      </w:r>
      <w:r>
        <w:t>Obligación</w:t>
      </w:r>
      <w:r>
        <w:rPr>
          <w:spacing w:val="-3"/>
        </w:rPr>
        <w:t xml:space="preserve"> </w:t>
      </w:r>
      <w:r>
        <w:t>de</w:t>
      </w:r>
      <w:r>
        <w:rPr>
          <w:spacing w:val="-4"/>
        </w:rPr>
        <w:t xml:space="preserve"> </w:t>
      </w:r>
      <w:r>
        <w:t>disponer</w:t>
      </w:r>
      <w:r>
        <w:rPr>
          <w:spacing w:val="-4"/>
        </w:rPr>
        <w:t xml:space="preserve"> </w:t>
      </w:r>
      <w:r>
        <w:t>de</w:t>
      </w:r>
      <w:r>
        <w:rPr>
          <w:spacing w:val="-4"/>
        </w:rPr>
        <w:t xml:space="preserve"> </w:t>
      </w:r>
      <w:r>
        <w:t>unos requisitos</w:t>
      </w:r>
      <w:r>
        <w:rPr>
          <w:spacing w:val="-3"/>
        </w:rPr>
        <w:t xml:space="preserve"> </w:t>
      </w:r>
      <w:r>
        <w:t>mínimos</w:t>
      </w:r>
      <w:r>
        <w:rPr>
          <w:spacing w:val="-4"/>
        </w:rPr>
        <w:t xml:space="preserve"> </w:t>
      </w:r>
      <w:r>
        <w:t>de</w:t>
      </w:r>
      <w:r>
        <w:rPr>
          <w:spacing w:val="-4"/>
        </w:rPr>
        <w:t xml:space="preserve"> </w:t>
      </w:r>
      <w:r>
        <w:t>solvencia:</w:t>
      </w:r>
      <w:r>
        <w:rPr>
          <w:spacing w:val="2"/>
        </w:rPr>
        <w:t xml:space="preserve"> </w:t>
      </w:r>
      <w:r>
        <w:rPr>
          <w:b w:val="0"/>
        </w:rPr>
        <w:t>sí</w:t>
      </w:r>
    </w:p>
    <w:p w14:paraId="3A2E70C6" w14:textId="77777777" w:rsidR="003956DB" w:rsidRDefault="0030256E">
      <w:pPr>
        <w:spacing w:before="119"/>
        <w:ind w:left="416"/>
        <w:rPr>
          <w:sz w:val="19"/>
        </w:rPr>
      </w:pPr>
      <w:r>
        <w:rPr>
          <w:b/>
          <w:sz w:val="19"/>
        </w:rPr>
        <w:t>21.2.-</w:t>
      </w:r>
      <w:r>
        <w:rPr>
          <w:b/>
          <w:spacing w:val="-4"/>
          <w:sz w:val="19"/>
        </w:rPr>
        <w:t xml:space="preserve"> </w:t>
      </w:r>
      <w:r>
        <w:rPr>
          <w:b/>
          <w:sz w:val="19"/>
        </w:rPr>
        <w:t>Solvencia:</w:t>
      </w:r>
      <w:r>
        <w:rPr>
          <w:b/>
          <w:spacing w:val="-2"/>
          <w:sz w:val="19"/>
        </w:rPr>
        <w:t xml:space="preserve"> </w:t>
      </w:r>
      <w:r>
        <w:rPr>
          <w:sz w:val="19"/>
        </w:rPr>
        <w:t>las</w:t>
      </w:r>
      <w:r>
        <w:rPr>
          <w:spacing w:val="-3"/>
          <w:sz w:val="19"/>
        </w:rPr>
        <w:t xml:space="preserve"> </w:t>
      </w:r>
      <w:r>
        <w:rPr>
          <w:sz w:val="19"/>
        </w:rPr>
        <w:t>operadoras</w:t>
      </w:r>
      <w:r>
        <w:rPr>
          <w:spacing w:val="-4"/>
          <w:sz w:val="19"/>
        </w:rPr>
        <w:t xml:space="preserve"> </w:t>
      </w:r>
      <w:r>
        <w:rPr>
          <w:sz w:val="19"/>
        </w:rPr>
        <w:t>económicas</w:t>
      </w:r>
      <w:r>
        <w:rPr>
          <w:spacing w:val="-3"/>
          <w:sz w:val="19"/>
        </w:rPr>
        <w:t xml:space="preserve"> </w:t>
      </w:r>
      <w:r>
        <w:rPr>
          <w:sz w:val="19"/>
        </w:rPr>
        <w:t>deben</w:t>
      </w:r>
      <w:r>
        <w:rPr>
          <w:spacing w:val="-3"/>
          <w:sz w:val="19"/>
        </w:rPr>
        <w:t xml:space="preserve"> </w:t>
      </w:r>
      <w:r>
        <w:rPr>
          <w:sz w:val="19"/>
        </w:rPr>
        <w:t>disponer</w:t>
      </w:r>
      <w:r>
        <w:rPr>
          <w:spacing w:val="-3"/>
          <w:sz w:val="19"/>
        </w:rPr>
        <w:t xml:space="preserve"> </w:t>
      </w:r>
      <w:r>
        <w:rPr>
          <w:sz w:val="19"/>
        </w:rPr>
        <w:t>de la</w:t>
      </w:r>
      <w:r>
        <w:rPr>
          <w:spacing w:val="-5"/>
          <w:sz w:val="19"/>
        </w:rPr>
        <w:t xml:space="preserve"> </w:t>
      </w:r>
      <w:r>
        <w:rPr>
          <w:sz w:val="19"/>
        </w:rPr>
        <w:t>siguiente</w:t>
      </w:r>
      <w:r>
        <w:rPr>
          <w:spacing w:val="-3"/>
          <w:sz w:val="19"/>
        </w:rPr>
        <w:t xml:space="preserve"> </w:t>
      </w:r>
      <w:r>
        <w:rPr>
          <w:sz w:val="19"/>
        </w:rPr>
        <w:t>solvencia:</w:t>
      </w:r>
    </w:p>
    <w:p w14:paraId="22A92CB4" w14:textId="77777777" w:rsidR="003956DB" w:rsidRDefault="0030256E">
      <w:pPr>
        <w:pStyle w:val="Ttulo4"/>
        <w:numPr>
          <w:ilvl w:val="2"/>
          <w:numId w:val="74"/>
        </w:numPr>
        <w:tabs>
          <w:tab w:val="left" w:pos="1523"/>
        </w:tabs>
        <w:spacing w:before="120"/>
      </w:pPr>
      <w:r>
        <w:t>Económica</w:t>
      </w:r>
      <w:r>
        <w:rPr>
          <w:spacing w:val="-3"/>
        </w:rPr>
        <w:t xml:space="preserve"> </w:t>
      </w:r>
      <w:r>
        <w:t>y</w:t>
      </w:r>
      <w:r>
        <w:rPr>
          <w:spacing w:val="-6"/>
        </w:rPr>
        <w:t xml:space="preserve"> </w:t>
      </w:r>
      <w:r>
        <w:t>financiera.</w:t>
      </w:r>
      <w:r>
        <w:rPr>
          <w:spacing w:val="-3"/>
        </w:rPr>
        <w:t xml:space="preserve"> </w:t>
      </w:r>
      <w:r>
        <w:t>Requisito(s):</w:t>
      </w:r>
    </w:p>
    <w:p w14:paraId="4F24C7E3" w14:textId="34725000" w:rsidR="003956DB" w:rsidRPr="00660064" w:rsidRDefault="0030256E" w:rsidP="003532BB">
      <w:pPr>
        <w:pStyle w:val="Textoindependiente"/>
        <w:spacing w:before="119"/>
        <w:ind w:left="1522" w:right="250"/>
      </w:pPr>
      <w:r>
        <w:t>Volumen</w:t>
      </w:r>
      <w:r>
        <w:rPr>
          <w:spacing w:val="1"/>
        </w:rPr>
        <w:t xml:space="preserve"> </w:t>
      </w:r>
      <w:r>
        <w:t>anual</w:t>
      </w:r>
      <w:r>
        <w:rPr>
          <w:spacing w:val="1"/>
        </w:rPr>
        <w:t xml:space="preserve"> </w:t>
      </w:r>
      <w:r>
        <w:t>de</w:t>
      </w:r>
      <w:r>
        <w:rPr>
          <w:spacing w:val="1"/>
        </w:rPr>
        <w:t xml:space="preserve"> </w:t>
      </w:r>
      <w:r>
        <w:t>negocios</w:t>
      </w:r>
      <w:r>
        <w:rPr>
          <w:spacing w:val="1"/>
        </w:rPr>
        <w:t xml:space="preserve"> </w:t>
      </w:r>
      <w:r>
        <w:t>referido</w:t>
      </w:r>
      <w:r>
        <w:rPr>
          <w:spacing w:val="1"/>
        </w:rPr>
        <w:t xml:space="preserve"> </w:t>
      </w:r>
      <w:r>
        <w:t>al</w:t>
      </w:r>
      <w:r>
        <w:rPr>
          <w:spacing w:val="1"/>
        </w:rPr>
        <w:t xml:space="preserve"> </w:t>
      </w:r>
      <w:r>
        <w:t>mejor</w:t>
      </w:r>
      <w:r>
        <w:rPr>
          <w:spacing w:val="1"/>
        </w:rPr>
        <w:t xml:space="preserve"> </w:t>
      </w:r>
      <w:r>
        <w:t>ejercicio</w:t>
      </w:r>
      <w:r>
        <w:rPr>
          <w:spacing w:val="1"/>
        </w:rPr>
        <w:t xml:space="preserve"> </w:t>
      </w:r>
      <w:r>
        <w:t>dentro</w:t>
      </w:r>
      <w:r>
        <w:rPr>
          <w:spacing w:val="1"/>
        </w:rPr>
        <w:t xml:space="preserve"> </w:t>
      </w:r>
      <w:r>
        <w:t>de</w:t>
      </w:r>
      <w:r>
        <w:rPr>
          <w:spacing w:val="1"/>
        </w:rPr>
        <w:t xml:space="preserve"> </w:t>
      </w:r>
      <w:r>
        <w:t>los</w:t>
      </w:r>
      <w:r>
        <w:rPr>
          <w:spacing w:val="1"/>
        </w:rPr>
        <w:t xml:space="preserve"> </w:t>
      </w:r>
      <w:r>
        <w:t>tres</w:t>
      </w:r>
      <w:r>
        <w:rPr>
          <w:spacing w:val="1"/>
        </w:rPr>
        <w:t xml:space="preserve"> </w:t>
      </w:r>
      <w:r>
        <w:t>últimos</w:t>
      </w:r>
      <w:r>
        <w:rPr>
          <w:spacing w:val="1"/>
        </w:rPr>
        <w:t xml:space="preserve"> </w:t>
      </w:r>
      <w:r>
        <w:t>disponibles en función de las fechas de constitución o de inicio de actividades del</w:t>
      </w:r>
      <w:r>
        <w:rPr>
          <w:spacing w:val="1"/>
        </w:rPr>
        <w:t xml:space="preserve"> </w:t>
      </w:r>
      <w:r w:rsidRPr="007D2CFC">
        <w:t>empresario</w:t>
      </w:r>
      <w:r w:rsidRPr="007D2CFC">
        <w:rPr>
          <w:spacing w:val="4"/>
        </w:rPr>
        <w:t xml:space="preserve"> </w:t>
      </w:r>
      <w:r w:rsidRPr="007D2CFC">
        <w:t>y</w:t>
      </w:r>
      <w:r w:rsidRPr="007D2CFC">
        <w:rPr>
          <w:spacing w:val="4"/>
        </w:rPr>
        <w:t xml:space="preserve"> </w:t>
      </w:r>
      <w:r w:rsidRPr="007D2CFC">
        <w:t>de</w:t>
      </w:r>
      <w:r w:rsidRPr="007D2CFC">
        <w:rPr>
          <w:spacing w:val="3"/>
        </w:rPr>
        <w:t xml:space="preserve"> </w:t>
      </w:r>
      <w:r w:rsidRPr="007D2CFC">
        <w:t>presentación</w:t>
      </w:r>
      <w:r w:rsidRPr="007D2CFC">
        <w:rPr>
          <w:spacing w:val="5"/>
        </w:rPr>
        <w:t xml:space="preserve"> </w:t>
      </w:r>
      <w:r w:rsidRPr="007D2CFC">
        <w:t>de</w:t>
      </w:r>
      <w:r w:rsidRPr="007D2CFC">
        <w:rPr>
          <w:spacing w:val="3"/>
        </w:rPr>
        <w:t xml:space="preserve"> </w:t>
      </w:r>
      <w:r w:rsidRPr="007D2CFC">
        <w:t>las</w:t>
      </w:r>
      <w:r w:rsidRPr="007D2CFC">
        <w:rPr>
          <w:spacing w:val="3"/>
        </w:rPr>
        <w:t xml:space="preserve"> </w:t>
      </w:r>
      <w:r w:rsidRPr="007D2CFC">
        <w:t>ofertas,</w:t>
      </w:r>
      <w:r w:rsidRPr="007D2CFC">
        <w:rPr>
          <w:spacing w:val="4"/>
        </w:rPr>
        <w:t xml:space="preserve"> </w:t>
      </w:r>
      <w:r w:rsidRPr="00660064">
        <w:t>por</w:t>
      </w:r>
      <w:r w:rsidRPr="00660064">
        <w:rPr>
          <w:spacing w:val="5"/>
        </w:rPr>
        <w:t xml:space="preserve"> </w:t>
      </w:r>
      <w:r w:rsidRPr="00660064">
        <w:t>importe</w:t>
      </w:r>
      <w:r w:rsidRPr="00660064">
        <w:rPr>
          <w:spacing w:val="4"/>
        </w:rPr>
        <w:t xml:space="preserve"> </w:t>
      </w:r>
      <w:r w:rsidRPr="00660064">
        <w:t>superior</w:t>
      </w:r>
      <w:r w:rsidRPr="00660064">
        <w:rPr>
          <w:spacing w:val="4"/>
        </w:rPr>
        <w:t xml:space="preserve"> </w:t>
      </w:r>
      <w:r w:rsidRPr="00660064">
        <w:t>o</w:t>
      </w:r>
      <w:r w:rsidRPr="00660064">
        <w:rPr>
          <w:spacing w:val="4"/>
        </w:rPr>
        <w:t xml:space="preserve"> </w:t>
      </w:r>
      <w:r w:rsidRPr="00660064">
        <w:t>igual</w:t>
      </w:r>
      <w:r w:rsidRPr="00660064">
        <w:rPr>
          <w:spacing w:val="6"/>
        </w:rPr>
        <w:t xml:space="preserve"> </w:t>
      </w:r>
      <w:r w:rsidRPr="00660064">
        <w:t>a:</w:t>
      </w:r>
      <w:r w:rsidRPr="00660064">
        <w:rPr>
          <w:spacing w:val="9"/>
        </w:rPr>
        <w:t xml:space="preserve"> </w:t>
      </w:r>
      <w:r w:rsidR="003532BB" w:rsidRPr="00660064">
        <w:t>253.000,00</w:t>
      </w:r>
      <w:r w:rsidR="00A6424C" w:rsidRPr="00660064">
        <w:t>€.</w:t>
      </w:r>
    </w:p>
    <w:p w14:paraId="511528C7" w14:textId="77777777" w:rsidR="003956DB" w:rsidRPr="00660064" w:rsidRDefault="0030256E">
      <w:pPr>
        <w:pStyle w:val="Ttulo4"/>
        <w:numPr>
          <w:ilvl w:val="2"/>
          <w:numId w:val="74"/>
        </w:numPr>
        <w:tabs>
          <w:tab w:val="left" w:pos="1505"/>
          <w:tab w:val="left" w:pos="1506"/>
        </w:tabs>
        <w:spacing w:before="120"/>
        <w:ind w:left="1506" w:hanging="284"/>
      </w:pPr>
      <w:r w:rsidRPr="00660064">
        <w:t>Técnica</w:t>
      </w:r>
      <w:r w:rsidRPr="00660064">
        <w:rPr>
          <w:spacing w:val="-7"/>
        </w:rPr>
        <w:t xml:space="preserve"> </w:t>
      </w:r>
      <w:r w:rsidRPr="00660064">
        <w:t>o</w:t>
      </w:r>
      <w:r w:rsidRPr="00660064">
        <w:rPr>
          <w:spacing w:val="-4"/>
        </w:rPr>
        <w:t xml:space="preserve"> </w:t>
      </w:r>
      <w:r w:rsidRPr="00660064">
        <w:t>profesional.</w:t>
      </w:r>
      <w:r w:rsidRPr="00660064">
        <w:rPr>
          <w:spacing w:val="-3"/>
        </w:rPr>
        <w:t xml:space="preserve"> </w:t>
      </w:r>
      <w:r w:rsidRPr="00660064">
        <w:t>Requisito(s):</w:t>
      </w:r>
    </w:p>
    <w:p w14:paraId="33CA47EA" w14:textId="77777777" w:rsidR="003956DB" w:rsidRDefault="003956DB">
      <w:pPr>
        <w:pStyle w:val="Textoindependiente"/>
        <w:spacing w:before="8"/>
        <w:rPr>
          <w:b/>
        </w:rPr>
      </w:pPr>
    </w:p>
    <w:p w14:paraId="100FC8B5" w14:textId="1319085C" w:rsidR="003956DB" w:rsidRPr="00660064" w:rsidRDefault="0030256E" w:rsidP="00660064">
      <w:pPr>
        <w:spacing w:before="1"/>
        <w:ind w:left="1506" w:right="479"/>
        <w:rPr>
          <w:b/>
          <w:sz w:val="19"/>
        </w:rPr>
      </w:pPr>
      <w:r>
        <w:rPr>
          <w:b/>
          <w:sz w:val="19"/>
        </w:rPr>
        <w:t>Relación</w:t>
      </w:r>
      <w:r>
        <w:rPr>
          <w:b/>
          <w:spacing w:val="1"/>
          <w:sz w:val="19"/>
        </w:rPr>
        <w:t xml:space="preserve"> </w:t>
      </w:r>
      <w:r>
        <w:rPr>
          <w:b/>
          <w:sz w:val="19"/>
        </w:rPr>
        <w:t>de los</w:t>
      </w:r>
      <w:r>
        <w:rPr>
          <w:b/>
          <w:spacing w:val="1"/>
          <w:sz w:val="19"/>
        </w:rPr>
        <w:t xml:space="preserve"> </w:t>
      </w:r>
      <w:r>
        <w:rPr>
          <w:b/>
          <w:sz w:val="19"/>
        </w:rPr>
        <w:t>principales servicios o</w:t>
      </w:r>
      <w:r>
        <w:rPr>
          <w:b/>
          <w:spacing w:val="1"/>
          <w:sz w:val="19"/>
        </w:rPr>
        <w:t xml:space="preserve"> </w:t>
      </w:r>
      <w:r>
        <w:rPr>
          <w:b/>
          <w:sz w:val="19"/>
        </w:rPr>
        <w:t>trabajos realizados</w:t>
      </w:r>
      <w:r>
        <w:rPr>
          <w:b/>
          <w:spacing w:val="1"/>
          <w:sz w:val="19"/>
        </w:rPr>
        <w:t xml:space="preserve"> </w:t>
      </w:r>
      <w:r>
        <w:rPr>
          <w:b/>
          <w:sz w:val="19"/>
        </w:rPr>
        <w:t>en los</w:t>
      </w:r>
      <w:r>
        <w:rPr>
          <w:b/>
          <w:spacing w:val="1"/>
          <w:sz w:val="19"/>
        </w:rPr>
        <w:t xml:space="preserve"> </w:t>
      </w:r>
      <w:r>
        <w:rPr>
          <w:b/>
          <w:sz w:val="19"/>
        </w:rPr>
        <w:t>últimos tres</w:t>
      </w:r>
      <w:r>
        <w:rPr>
          <w:b/>
          <w:spacing w:val="-62"/>
          <w:sz w:val="19"/>
        </w:rPr>
        <w:t xml:space="preserve"> </w:t>
      </w:r>
      <w:r>
        <w:rPr>
          <w:b/>
          <w:sz w:val="19"/>
        </w:rPr>
        <w:t>años</w:t>
      </w:r>
      <w:r>
        <w:rPr>
          <w:b/>
          <w:spacing w:val="-3"/>
          <w:sz w:val="19"/>
        </w:rPr>
        <w:t xml:space="preserve"> </w:t>
      </w:r>
      <w:r>
        <w:rPr>
          <w:b/>
          <w:sz w:val="19"/>
        </w:rPr>
        <w:t>del</w:t>
      </w:r>
      <w:r>
        <w:rPr>
          <w:b/>
          <w:spacing w:val="-2"/>
          <w:sz w:val="19"/>
        </w:rPr>
        <w:t xml:space="preserve"> </w:t>
      </w:r>
      <w:r>
        <w:rPr>
          <w:b/>
          <w:sz w:val="19"/>
        </w:rPr>
        <w:t>mismo</w:t>
      </w:r>
      <w:r>
        <w:rPr>
          <w:b/>
          <w:spacing w:val="-3"/>
          <w:sz w:val="19"/>
        </w:rPr>
        <w:t xml:space="preserve"> </w:t>
      </w:r>
      <w:r>
        <w:rPr>
          <w:b/>
          <w:sz w:val="19"/>
        </w:rPr>
        <w:t>tipo</w:t>
      </w:r>
      <w:r>
        <w:rPr>
          <w:b/>
          <w:spacing w:val="-2"/>
          <w:sz w:val="19"/>
        </w:rPr>
        <w:t xml:space="preserve"> </w:t>
      </w:r>
      <w:r>
        <w:rPr>
          <w:b/>
          <w:sz w:val="19"/>
        </w:rPr>
        <w:t>o</w:t>
      </w:r>
      <w:r>
        <w:rPr>
          <w:b/>
          <w:spacing w:val="-1"/>
          <w:sz w:val="19"/>
        </w:rPr>
        <w:t xml:space="preserve"> </w:t>
      </w:r>
      <w:r>
        <w:rPr>
          <w:b/>
          <w:sz w:val="19"/>
        </w:rPr>
        <w:t>naturaleza</w:t>
      </w:r>
      <w:r>
        <w:rPr>
          <w:b/>
          <w:spacing w:val="-1"/>
          <w:sz w:val="19"/>
        </w:rPr>
        <w:t xml:space="preserve"> </w:t>
      </w:r>
      <w:r>
        <w:rPr>
          <w:b/>
          <w:sz w:val="19"/>
        </w:rPr>
        <w:t>al</w:t>
      </w:r>
      <w:r>
        <w:rPr>
          <w:b/>
          <w:spacing w:val="-3"/>
          <w:sz w:val="19"/>
        </w:rPr>
        <w:t xml:space="preserve"> </w:t>
      </w:r>
      <w:r>
        <w:rPr>
          <w:b/>
          <w:sz w:val="19"/>
        </w:rPr>
        <w:t>que</w:t>
      </w:r>
      <w:r>
        <w:rPr>
          <w:b/>
          <w:spacing w:val="-1"/>
          <w:sz w:val="19"/>
        </w:rPr>
        <w:t xml:space="preserve"> </w:t>
      </w:r>
      <w:r>
        <w:rPr>
          <w:b/>
          <w:sz w:val="19"/>
        </w:rPr>
        <w:t>corresponde</w:t>
      </w:r>
      <w:r>
        <w:rPr>
          <w:b/>
          <w:spacing w:val="-3"/>
          <w:sz w:val="19"/>
        </w:rPr>
        <w:t xml:space="preserve"> </w:t>
      </w:r>
      <w:r>
        <w:rPr>
          <w:b/>
          <w:sz w:val="19"/>
        </w:rPr>
        <w:t>el objeto</w:t>
      </w:r>
      <w:r>
        <w:rPr>
          <w:b/>
          <w:spacing w:val="-2"/>
          <w:sz w:val="19"/>
        </w:rPr>
        <w:t xml:space="preserve"> </w:t>
      </w:r>
      <w:r>
        <w:rPr>
          <w:b/>
          <w:sz w:val="19"/>
        </w:rPr>
        <w:t>del contrato.</w:t>
      </w:r>
    </w:p>
    <w:p w14:paraId="489385DF" w14:textId="7051F879" w:rsidR="003956DB" w:rsidRPr="00660064" w:rsidRDefault="0030256E" w:rsidP="007D2CFC">
      <w:pPr>
        <w:pStyle w:val="Textoindependiente"/>
        <w:ind w:left="1506" w:right="249"/>
        <w:jc w:val="both"/>
      </w:pPr>
      <w:r>
        <w:t>Haber realizado servicios de igual naturaleza que los que constituyen el objeto del</w:t>
      </w:r>
      <w:r>
        <w:rPr>
          <w:spacing w:val="1"/>
        </w:rPr>
        <w:t xml:space="preserve"> </w:t>
      </w:r>
      <w:r>
        <w:t>contrato,</w:t>
      </w:r>
      <w:r>
        <w:rPr>
          <w:spacing w:val="-3"/>
        </w:rPr>
        <w:t xml:space="preserve"> </w:t>
      </w:r>
      <w:r>
        <w:t>en</w:t>
      </w:r>
      <w:r>
        <w:rPr>
          <w:spacing w:val="-2"/>
        </w:rPr>
        <w:t xml:space="preserve"> </w:t>
      </w:r>
      <w:r>
        <w:t>el</w:t>
      </w:r>
      <w:r>
        <w:rPr>
          <w:spacing w:val="-4"/>
        </w:rPr>
        <w:t xml:space="preserve"> </w:t>
      </w:r>
      <w:r>
        <w:t>curso</w:t>
      </w:r>
      <w:r>
        <w:rPr>
          <w:spacing w:val="-3"/>
        </w:rPr>
        <w:t xml:space="preserve"> </w:t>
      </w:r>
      <w:r>
        <w:t>de, como</w:t>
      </w:r>
      <w:r>
        <w:rPr>
          <w:spacing w:val="-2"/>
        </w:rPr>
        <w:t xml:space="preserve"> </w:t>
      </w:r>
      <w:r>
        <w:t>máximo,</w:t>
      </w:r>
      <w:r>
        <w:rPr>
          <w:spacing w:val="-2"/>
        </w:rPr>
        <w:t xml:space="preserve"> </w:t>
      </w:r>
      <w:r>
        <w:t>los</w:t>
      </w:r>
      <w:r>
        <w:rPr>
          <w:spacing w:val="-3"/>
        </w:rPr>
        <w:t xml:space="preserve"> </w:t>
      </w:r>
      <w:r>
        <w:t>tres</w:t>
      </w:r>
      <w:r>
        <w:rPr>
          <w:spacing w:val="-3"/>
        </w:rPr>
        <w:t xml:space="preserve"> </w:t>
      </w:r>
      <w:r>
        <w:t>últimos</w:t>
      </w:r>
      <w:r>
        <w:rPr>
          <w:spacing w:val="-2"/>
        </w:rPr>
        <w:t xml:space="preserve"> </w:t>
      </w:r>
      <w:r>
        <w:t>años.</w:t>
      </w:r>
      <w:r>
        <w:rPr>
          <w:spacing w:val="-3"/>
        </w:rPr>
        <w:t xml:space="preserve"> </w:t>
      </w:r>
      <w:r>
        <w:t>El</w:t>
      </w:r>
      <w:r>
        <w:rPr>
          <w:spacing w:val="-4"/>
        </w:rPr>
        <w:t xml:space="preserve"> </w:t>
      </w:r>
      <w:r>
        <w:t>requisito</w:t>
      </w:r>
      <w:r>
        <w:rPr>
          <w:spacing w:val="-3"/>
        </w:rPr>
        <w:t xml:space="preserve"> </w:t>
      </w:r>
      <w:r>
        <w:t>mínimo</w:t>
      </w:r>
      <w:r>
        <w:rPr>
          <w:spacing w:val="-2"/>
        </w:rPr>
        <w:t xml:space="preserve"> </w:t>
      </w:r>
      <w:r>
        <w:t>será</w:t>
      </w:r>
      <w:r>
        <w:rPr>
          <w:spacing w:val="-4"/>
        </w:rPr>
        <w:t xml:space="preserve"> </w:t>
      </w:r>
      <w:r>
        <w:t>el</w:t>
      </w:r>
      <w:r>
        <w:rPr>
          <w:spacing w:val="-65"/>
        </w:rPr>
        <w:t xml:space="preserve"> </w:t>
      </w:r>
      <w:r>
        <w:t>importe</w:t>
      </w:r>
      <w:r>
        <w:rPr>
          <w:spacing w:val="1"/>
        </w:rPr>
        <w:t xml:space="preserve"> </w:t>
      </w:r>
      <w:r>
        <w:t>anual</w:t>
      </w:r>
      <w:r>
        <w:rPr>
          <w:spacing w:val="1"/>
        </w:rPr>
        <w:t xml:space="preserve"> </w:t>
      </w:r>
      <w:r>
        <w:t>acumulado</w:t>
      </w:r>
      <w:r>
        <w:rPr>
          <w:spacing w:val="1"/>
        </w:rPr>
        <w:t xml:space="preserve"> </w:t>
      </w:r>
      <w:r>
        <w:t>en</w:t>
      </w:r>
      <w:r>
        <w:rPr>
          <w:spacing w:val="1"/>
        </w:rPr>
        <w:t xml:space="preserve"> </w:t>
      </w:r>
      <w:r>
        <w:t>el</w:t>
      </w:r>
      <w:r>
        <w:rPr>
          <w:spacing w:val="1"/>
        </w:rPr>
        <w:t xml:space="preserve"> </w:t>
      </w:r>
      <w:r>
        <w:t>año</w:t>
      </w:r>
      <w:r>
        <w:rPr>
          <w:spacing w:val="1"/>
        </w:rPr>
        <w:t xml:space="preserve"> </w:t>
      </w:r>
      <w:r>
        <w:t>de</w:t>
      </w:r>
      <w:r>
        <w:rPr>
          <w:spacing w:val="1"/>
        </w:rPr>
        <w:t xml:space="preserve"> </w:t>
      </w:r>
      <w:r>
        <w:t>mayor</w:t>
      </w:r>
      <w:r>
        <w:rPr>
          <w:spacing w:val="1"/>
        </w:rPr>
        <w:t xml:space="preserve"> </w:t>
      </w:r>
      <w:r>
        <w:t>ejecución</w:t>
      </w:r>
      <w:r>
        <w:rPr>
          <w:spacing w:val="1"/>
        </w:rPr>
        <w:t xml:space="preserve"> </w:t>
      </w:r>
      <w:r>
        <w:t>sea</w:t>
      </w:r>
      <w:r>
        <w:rPr>
          <w:spacing w:val="1"/>
        </w:rPr>
        <w:t xml:space="preserve"> </w:t>
      </w:r>
      <w:r>
        <w:t>igual</w:t>
      </w:r>
      <w:r>
        <w:rPr>
          <w:spacing w:val="1"/>
        </w:rPr>
        <w:t xml:space="preserve"> </w:t>
      </w:r>
      <w:r>
        <w:t>o</w:t>
      </w:r>
      <w:r>
        <w:rPr>
          <w:spacing w:val="1"/>
        </w:rPr>
        <w:t xml:space="preserve"> </w:t>
      </w:r>
      <w:r>
        <w:t>superior</w:t>
      </w:r>
      <w:r>
        <w:rPr>
          <w:spacing w:val="1"/>
        </w:rPr>
        <w:t xml:space="preserve"> </w:t>
      </w:r>
      <w:r w:rsidRPr="00660064">
        <w:t>a:</w:t>
      </w:r>
      <w:r w:rsidRPr="00660064">
        <w:rPr>
          <w:spacing w:val="1"/>
        </w:rPr>
        <w:t xml:space="preserve"> </w:t>
      </w:r>
      <w:r w:rsidR="00660064" w:rsidRPr="00660064">
        <w:t>115.000</w:t>
      </w:r>
      <w:r w:rsidR="00A6424C" w:rsidRPr="00660064">
        <w:t>,00 €</w:t>
      </w:r>
    </w:p>
    <w:p w14:paraId="13162B62" w14:textId="0B0C545C" w:rsidR="00660064" w:rsidRDefault="00660064" w:rsidP="007D2CFC">
      <w:pPr>
        <w:pStyle w:val="Textoindependiente"/>
        <w:ind w:left="1506" w:right="249"/>
        <w:jc w:val="both"/>
      </w:pPr>
    </w:p>
    <w:p w14:paraId="7115CE3E" w14:textId="03425DA2" w:rsidR="00660064" w:rsidRDefault="00660064" w:rsidP="00660064">
      <w:pPr>
        <w:pStyle w:val="Textoindependiente"/>
        <w:ind w:left="1506" w:right="249"/>
        <w:rPr>
          <w:b/>
        </w:rPr>
      </w:pPr>
      <w:r w:rsidRPr="00660064">
        <w:rPr>
          <w:b/>
        </w:rPr>
        <w:t>Medidas de Gestión medioambiental que el empresario podrá aplicar al ejecutar el contrato</w:t>
      </w:r>
    </w:p>
    <w:p w14:paraId="2CDEAD1A" w14:textId="77777777" w:rsidR="00660064" w:rsidRDefault="00660064" w:rsidP="00660064">
      <w:pPr>
        <w:pStyle w:val="Textoindependiente"/>
        <w:ind w:left="1506" w:right="249"/>
        <w:jc w:val="both"/>
      </w:pPr>
      <w:r w:rsidRPr="00660064">
        <w:t>La licítate deberá contar con certificados expedidos por organismos independientes que acrediten que la contratista cumple determinadas normas de garantía de la calidad y de la gestión ambiental, que deberán hacer referencia a los sistemas de aseguramientos de la calidad y de la gestión ambiental basados en la serie de normas europeas en la materia, certificados por organismos conformes a las normas europeas.</w:t>
      </w:r>
    </w:p>
    <w:p w14:paraId="240EBD56" w14:textId="77777777" w:rsidR="00660064" w:rsidRPr="00660064" w:rsidRDefault="00660064" w:rsidP="00660064">
      <w:pPr>
        <w:pStyle w:val="Textoindependiente"/>
        <w:ind w:left="1506" w:right="249"/>
        <w:rPr>
          <w:b/>
        </w:rPr>
      </w:pPr>
    </w:p>
    <w:p w14:paraId="234A388C" w14:textId="77607B11" w:rsidR="003956DB" w:rsidRPr="00660064" w:rsidRDefault="0030256E" w:rsidP="00660064">
      <w:pPr>
        <w:pStyle w:val="Ttulo4"/>
        <w:ind w:left="1506" w:right="255"/>
        <w:jc w:val="both"/>
      </w:pPr>
      <w:r>
        <w:t>Títulos académicos y profesionales del empresario y de los directivos de la</w:t>
      </w:r>
      <w:r>
        <w:rPr>
          <w:spacing w:val="1"/>
        </w:rPr>
        <w:t xml:space="preserve"> </w:t>
      </w:r>
      <w:r>
        <w:t>empresa y, en particular, del responsable y responsables de la ejecución del</w:t>
      </w:r>
      <w:r>
        <w:rPr>
          <w:spacing w:val="1"/>
        </w:rPr>
        <w:t xml:space="preserve"> </w:t>
      </w:r>
      <w:r>
        <w:t>contrato,</w:t>
      </w:r>
      <w:r>
        <w:rPr>
          <w:spacing w:val="-1"/>
        </w:rPr>
        <w:t xml:space="preserve"> </w:t>
      </w:r>
      <w:r>
        <w:t>así</w:t>
      </w:r>
      <w:r>
        <w:rPr>
          <w:spacing w:val="-2"/>
        </w:rPr>
        <w:t xml:space="preserve"> </w:t>
      </w:r>
      <w:r>
        <w:t>como</w:t>
      </w:r>
      <w:r>
        <w:rPr>
          <w:spacing w:val="-2"/>
        </w:rPr>
        <w:t xml:space="preserve"> </w:t>
      </w:r>
      <w:r>
        <w:t>de</w:t>
      </w:r>
      <w:r>
        <w:rPr>
          <w:spacing w:val="-3"/>
        </w:rPr>
        <w:t xml:space="preserve"> </w:t>
      </w:r>
      <w:r>
        <w:t>los</w:t>
      </w:r>
      <w:r>
        <w:rPr>
          <w:spacing w:val="-2"/>
        </w:rPr>
        <w:t xml:space="preserve"> </w:t>
      </w:r>
      <w:r>
        <w:t>técnicos</w:t>
      </w:r>
      <w:r>
        <w:rPr>
          <w:spacing w:val="1"/>
        </w:rPr>
        <w:t xml:space="preserve"> </w:t>
      </w:r>
      <w:r>
        <w:t>encargados</w:t>
      </w:r>
      <w:r>
        <w:rPr>
          <w:spacing w:val="-2"/>
        </w:rPr>
        <w:t xml:space="preserve"> </w:t>
      </w:r>
      <w:r>
        <w:t>directamente</w:t>
      </w:r>
      <w:r>
        <w:rPr>
          <w:spacing w:val="-1"/>
        </w:rPr>
        <w:t xml:space="preserve"> </w:t>
      </w:r>
      <w:r>
        <w:t>de</w:t>
      </w:r>
      <w:r>
        <w:rPr>
          <w:spacing w:val="-3"/>
        </w:rPr>
        <w:t xml:space="preserve"> </w:t>
      </w:r>
      <w:r>
        <w:t>la</w:t>
      </w:r>
      <w:r>
        <w:rPr>
          <w:spacing w:val="-2"/>
        </w:rPr>
        <w:t xml:space="preserve"> </w:t>
      </w:r>
      <w:r>
        <w:t>misma.</w:t>
      </w:r>
    </w:p>
    <w:p w14:paraId="71681D69" w14:textId="77777777" w:rsidR="003956DB" w:rsidRDefault="0030256E">
      <w:pPr>
        <w:pStyle w:val="Textoindependiente"/>
        <w:spacing w:before="1" w:line="231" w:lineRule="exact"/>
        <w:ind w:left="1506"/>
      </w:pPr>
      <w:r>
        <w:rPr>
          <w:u w:val="single"/>
        </w:rPr>
        <w:t>Director/a</w:t>
      </w:r>
      <w:r>
        <w:rPr>
          <w:spacing w:val="-2"/>
          <w:u w:val="single"/>
        </w:rPr>
        <w:t xml:space="preserve"> </w:t>
      </w:r>
      <w:r>
        <w:rPr>
          <w:u w:val="single"/>
        </w:rPr>
        <w:t>del</w:t>
      </w:r>
      <w:r>
        <w:rPr>
          <w:spacing w:val="-4"/>
          <w:u w:val="single"/>
        </w:rPr>
        <w:t xml:space="preserve"> </w:t>
      </w:r>
      <w:r>
        <w:rPr>
          <w:u w:val="single"/>
        </w:rPr>
        <w:t>proyecto:</w:t>
      </w:r>
    </w:p>
    <w:p w14:paraId="423D3B15" w14:textId="77777777" w:rsidR="003956DB" w:rsidRPr="00E64BF2" w:rsidRDefault="0030256E">
      <w:pPr>
        <w:pStyle w:val="Prrafodelista"/>
        <w:numPr>
          <w:ilvl w:val="0"/>
          <w:numId w:val="72"/>
        </w:numPr>
        <w:tabs>
          <w:tab w:val="left" w:pos="1662"/>
        </w:tabs>
        <w:spacing w:before="0"/>
        <w:ind w:right="681" w:firstLine="0"/>
        <w:jc w:val="left"/>
        <w:rPr>
          <w:sz w:val="19"/>
        </w:rPr>
      </w:pPr>
      <w:r>
        <w:rPr>
          <w:sz w:val="19"/>
        </w:rPr>
        <w:t>Criterios: La</w:t>
      </w:r>
      <w:r>
        <w:rPr>
          <w:spacing w:val="-1"/>
          <w:sz w:val="19"/>
        </w:rPr>
        <w:t xml:space="preserve"> </w:t>
      </w:r>
      <w:r>
        <w:rPr>
          <w:sz w:val="19"/>
        </w:rPr>
        <w:t>adjudicataria</w:t>
      </w:r>
      <w:r>
        <w:rPr>
          <w:spacing w:val="-1"/>
          <w:sz w:val="19"/>
        </w:rPr>
        <w:t xml:space="preserve"> </w:t>
      </w:r>
      <w:r>
        <w:rPr>
          <w:sz w:val="19"/>
        </w:rPr>
        <w:t>deberá</w:t>
      </w:r>
      <w:r>
        <w:rPr>
          <w:spacing w:val="2"/>
          <w:sz w:val="19"/>
        </w:rPr>
        <w:t xml:space="preserve"> </w:t>
      </w:r>
      <w:r>
        <w:rPr>
          <w:sz w:val="19"/>
        </w:rPr>
        <w:t>contar</w:t>
      </w:r>
      <w:r>
        <w:rPr>
          <w:spacing w:val="1"/>
          <w:sz w:val="19"/>
        </w:rPr>
        <w:t xml:space="preserve"> </w:t>
      </w:r>
      <w:r>
        <w:rPr>
          <w:sz w:val="19"/>
        </w:rPr>
        <w:t>con al</w:t>
      </w:r>
      <w:r>
        <w:rPr>
          <w:spacing w:val="1"/>
          <w:sz w:val="19"/>
        </w:rPr>
        <w:t xml:space="preserve"> </w:t>
      </w:r>
      <w:r>
        <w:rPr>
          <w:sz w:val="19"/>
        </w:rPr>
        <w:t>menos una</w:t>
      </w:r>
      <w:r>
        <w:rPr>
          <w:spacing w:val="1"/>
          <w:sz w:val="19"/>
        </w:rPr>
        <w:t xml:space="preserve"> </w:t>
      </w:r>
      <w:r>
        <w:rPr>
          <w:sz w:val="19"/>
        </w:rPr>
        <w:t>persona,</w:t>
      </w:r>
      <w:r>
        <w:rPr>
          <w:spacing w:val="1"/>
          <w:sz w:val="19"/>
        </w:rPr>
        <w:t xml:space="preserve"> </w:t>
      </w:r>
      <w:r>
        <w:rPr>
          <w:sz w:val="19"/>
        </w:rPr>
        <w:t>que</w:t>
      </w:r>
      <w:r>
        <w:rPr>
          <w:spacing w:val="2"/>
          <w:sz w:val="19"/>
        </w:rPr>
        <w:t xml:space="preserve"> </w:t>
      </w:r>
      <w:r>
        <w:rPr>
          <w:sz w:val="19"/>
        </w:rPr>
        <w:t>ejerza</w:t>
      </w:r>
      <w:r>
        <w:rPr>
          <w:spacing w:val="-1"/>
          <w:sz w:val="19"/>
        </w:rPr>
        <w:t xml:space="preserve"> </w:t>
      </w:r>
      <w:r>
        <w:rPr>
          <w:sz w:val="19"/>
        </w:rPr>
        <w:t>las</w:t>
      </w:r>
      <w:r>
        <w:rPr>
          <w:spacing w:val="-64"/>
          <w:sz w:val="19"/>
        </w:rPr>
        <w:t xml:space="preserve"> </w:t>
      </w:r>
      <w:r>
        <w:rPr>
          <w:sz w:val="19"/>
        </w:rPr>
        <w:t>funciones</w:t>
      </w:r>
      <w:r>
        <w:rPr>
          <w:spacing w:val="-2"/>
          <w:sz w:val="19"/>
        </w:rPr>
        <w:t xml:space="preserve"> </w:t>
      </w:r>
      <w:r w:rsidRPr="00E64BF2">
        <w:rPr>
          <w:sz w:val="19"/>
        </w:rPr>
        <w:t>de</w:t>
      </w:r>
      <w:r w:rsidRPr="00E64BF2">
        <w:rPr>
          <w:spacing w:val="-1"/>
          <w:sz w:val="19"/>
        </w:rPr>
        <w:t xml:space="preserve"> </w:t>
      </w:r>
      <w:r w:rsidRPr="00E64BF2">
        <w:rPr>
          <w:sz w:val="19"/>
        </w:rPr>
        <w:t>director/a</w:t>
      </w:r>
      <w:r w:rsidRPr="00E64BF2">
        <w:rPr>
          <w:spacing w:val="-2"/>
          <w:sz w:val="19"/>
        </w:rPr>
        <w:t xml:space="preserve"> </w:t>
      </w:r>
      <w:r w:rsidRPr="00E64BF2">
        <w:rPr>
          <w:sz w:val="19"/>
        </w:rPr>
        <w:t>de</w:t>
      </w:r>
      <w:r w:rsidRPr="00E64BF2">
        <w:rPr>
          <w:spacing w:val="-1"/>
          <w:sz w:val="19"/>
        </w:rPr>
        <w:t xml:space="preserve"> </w:t>
      </w:r>
      <w:r w:rsidRPr="00E64BF2">
        <w:rPr>
          <w:sz w:val="19"/>
        </w:rPr>
        <w:t>proyecto</w:t>
      </w:r>
      <w:r w:rsidRPr="00E64BF2">
        <w:rPr>
          <w:spacing w:val="-1"/>
          <w:sz w:val="19"/>
        </w:rPr>
        <w:t xml:space="preserve"> </w:t>
      </w:r>
      <w:r w:rsidRPr="00E64BF2">
        <w:rPr>
          <w:sz w:val="19"/>
        </w:rPr>
        <w:t>que</w:t>
      </w:r>
      <w:r w:rsidRPr="00E64BF2">
        <w:rPr>
          <w:spacing w:val="-1"/>
          <w:sz w:val="19"/>
        </w:rPr>
        <w:t xml:space="preserve"> </w:t>
      </w:r>
      <w:r w:rsidRPr="00E64BF2">
        <w:rPr>
          <w:sz w:val="19"/>
        </w:rPr>
        <w:t>cumpla</w:t>
      </w:r>
      <w:r w:rsidRPr="00E64BF2">
        <w:rPr>
          <w:spacing w:val="-3"/>
          <w:sz w:val="19"/>
        </w:rPr>
        <w:t xml:space="preserve"> </w:t>
      </w:r>
      <w:r w:rsidRPr="00E64BF2">
        <w:rPr>
          <w:sz w:val="19"/>
        </w:rPr>
        <w:t>los</w:t>
      </w:r>
      <w:r w:rsidRPr="00E64BF2">
        <w:rPr>
          <w:spacing w:val="-1"/>
          <w:sz w:val="19"/>
        </w:rPr>
        <w:t xml:space="preserve"> </w:t>
      </w:r>
      <w:r w:rsidRPr="00E64BF2">
        <w:rPr>
          <w:sz w:val="19"/>
        </w:rPr>
        <w:t>siguientes</w:t>
      </w:r>
      <w:r w:rsidRPr="00E64BF2">
        <w:rPr>
          <w:spacing w:val="-2"/>
          <w:sz w:val="19"/>
        </w:rPr>
        <w:t xml:space="preserve"> </w:t>
      </w:r>
      <w:r w:rsidRPr="00E64BF2">
        <w:rPr>
          <w:sz w:val="19"/>
        </w:rPr>
        <w:t>requisitos:</w:t>
      </w:r>
    </w:p>
    <w:p w14:paraId="42106ADF" w14:textId="584229D4" w:rsidR="00A6424C" w:rsidRDefault="00A6424C" w:rsidP="00E64BF2">
      <w:pPr>
        <w:pStyle w:val="Prrafodelista"/>
        <w:numPr>
          <w:ilvl w:val="1"/>
          <w:numId w:val="72"/>
        </w:numPr>
        <w:tabs>
          <w:tab w:val="left" w:pos="1843"/>
        </w:tabs>
        <w:spacing w:before="121"/>
        <w:ind w:left="1560" w:right="679" w:firstLine="0"/>
        <w:jc w:val="left"/>
        <w:rPr>
          <w:sz w:val="19"/>
        </w:rPr>
      </w:pPr>
      <w:r w:rsidRPr="00E64BF2">
        <w:rPr>
          <w:sz w:val="19"/>
        </w:rPr>
        <w:t>Estar en posesión de alguna de las siguientes titulaciones: Licenciado/a en Ciencia y Tecnología de los Alimentos, Veterinaria, Ingeniero/a, Pedagogo/a, Dirección y Administración de Empresas, Derecho o grado equivalente.</w:t>
      </w:r>
    </w:p>
    <w:p w14:paraId="7D4B9DDA" w14:textId="69722342" w:rsidR="00DA4569" w:rsidRPr="00DA4569" w:rsidRDefault="00DA4569" w:rsidP="00DA4569">
      <w:pPr>
        <w:pStyle w:val="Prrafodelista"/>
        <w:numPr>
          <w:ilvl w:val="1"/>
          <w:numId w:val="72"/>
        </w:numPr>
        <w:ind w:left="1560" w:firstLine="0"/>
        <w:rPr>
          <w:sz w:val="19"/>
        </w:rPr>
      </w:pPr>
      <w:r w:rsidRPr="00DA4569">
        <w:rPr>
          <w:sz w:val="19"/>
        </w:rPr>
        <w:t>Al menos 5 años de experiencia de trabajo, en el ámbito de la dirección de servicios de elaboración, preparación y suministro de restauración colectiva.</w:t>
      </w:r>
    </w:p>
    <w:p w14:paraId="6AE7A8AA" w14:textId="4549DE84" w:rsidR="00E64BF2" w:rsidRPr="00E64BF2" w:rsidRDefault="00E64BF2" w:rsidP="00E64BF2">
      <w:pPr>
        <w:pStyle w:val="Prrafodelista"/>
        <w:tabs>
          <w:tab w:val="left" w:pos="2933"/>
          <w:tab w:val="left" w:pos="2934"/>
        </w:tabs>
        <w:spacing w:before="121"/>
        <w:ind w:left="2934" w:right="679" w:firstLine="0"/>
        <w:jc w:val="left"/>
        <w:rPr>
          <w:color w:val="FF0000"/>
          <w:sz w:val="19"/>
          <w:highlight w:val="green"/>
        </w:rPr>
        <w:sectPr w:rsidR="00E64BF2" w:rsidRPr="00E64BF2" w:rsidSect="00BE3E63">
          <w:pgSz w:w="11910" w:h="16840"/>
          <w:pgMar w:top="320" w:right="600" w:bottom="680" w:left="1000" w:header="284" w:footer="485" w:gutter="0"/>
          <w:cols w:space="720"/>
        </w:sectPr>
      </w:pPr>
    </w:p>
    <w:p w14:paraId="390864F5" w14:textId="77777777" w:rsidR="003956DB" w:rsidRPr="00E64BF2" w:rsidRDefault="003956DB">
      <w:pPr>
        <w:pStyle w:val="Textoindependiente"/>
        <w:ind w:left="7931"/>
        <w:rPr>
          <w:u w:val="single"/>
        </w:rPr>
      </w:pPr>
    </w:p>
    <w:p w14:paraId="1095B269" w14:textId="77777777" w:rsidR="00E64BF2" w:rsidRDefault="00E64BF2" w:rsidP="00E64BF2">
      <w:pPr>
        <w:pStyle w:val="Textoindependiente"/>
        <w:ind w:left="720"/>
        <w:rPr>
          <w:u w:val="single"/>
        </w:rPr>
      </w:pPr>
      <w:r w:rsidRPr="00E64BF2">
        <w:rPr>
          <w:u w:val="single"/>
        </w:rPr>
        <w:t xml:space="preserve">Profesional experto/a: </w:t>
      </w:r>
    </w:p>
    <w:p w14:paraId="20D320C3" w14:textId="308BB679" w:rsidR="00E64BF2" w:rsidRPr="00E64BF2" w:rsidRDefault="00E64BF2" w:rsidP="00E64BF2">
      <w:pPr>
        <w:pStyle w:val="Textoindependiente"/>
        <w:ind w:left="720"/>
        <w:rPr>
          <w:szCs w:val="22"/>
        </w:rPr>
      </w:pPr>
      <w:r>
        <w:rPr>
          <w:szCs w:val="22"/>
        </w:rPr>
        <w:t>-Criterio:</w:t>
      </w:r>
      <w:r w:rsidRPr="00E64BF2">
        <w:rPr>
          <w:szCs w:val="22"/>
        </w:rPr>
        <w:t xml:space="preserve"> La adjudicataria deberá contar con al menos una persona experta en servicios de elaboración, preparación y suministro de restauración colectiva, y que cumpla los siguientes requisitos:</w:t>
      </w:r>
    </w:p>
    <w:p w14:paraId="5E9C9634" w14:textId="77777777" w:rsidR="00E64BF2" w:rsidRPr="00DA4569" w:rsidRDefault="00E64BF2" w:rsidP="00DA4569">
      <w:pPr>
        <w:pStyle w:val="Textoindependiente"/>
        <w:numPr>
          <w:ilvl w:val="0"/>
          <w:numId w:val="85"/>
        </w:numPr>
        <w:ind w:left="709" w:firstLine="11"/>
      </w:pPr>
      <w:r w:rsidRPr="00DA4569">
        <w:t>3 años de experiencia de trabajo en el ámbito de la restauración colectiva basado en un sistema de gestión por APPCC</w:t>
      </w:r>
    </w:p>
    <w:p w14:paraId="7BD75BE6" w14:textId="77777777" w:rsidR="00E64BF2" w:rsidRDefault="00E64BF2">
      <w:pPr>
        <w:pStyle w:val="Textoindependiente"/>
        <w:spacing w:before="53"/>
        <w:ind w:left="1508"/>
        <w:jc w:val="both"/>
        <w:rPr>
          <w:u w:val="single"/>
        </w:rPr>
      </w:pPr>
    </w:p>
    <w:p w14:paraId="35E26799" w14:textId="77777777" w:rsidR="00A6424C" w:rsidRDefault="00A6424C">
      <w:pPr>
        <w:pStyle w:val="Textoindependiente"/>
        <w:spacing w:before="10"/>
        <w:rPr>
          <w:sz w:val="18"/>
        </w:rPr>
      </w:pPr>
    </w:p>
    <w:p w14:paraId="49AD2E73" w14:textId="77777777" w:rsidR="003956DB" w:rsidRDefault="0030256E">
      <w:pPr>
        <w:pStyle w:val="Textoindependiente"/>
        <w:ind w:left="699" w:right="251"/>
        <w:jc w:val="both"/>
      </w:pPr>
      <w:r>
        <w:t>Sin perjuicio de lo dispuesto en el segundo párrafo de la cláusula 11.4 de condiciones generales,</w:t>
      </w:r>
      <w:r>
        <w:rPr>
          <w:spacing w:val="1"/>
        </w:rPr>
        <w:t xml:space="preserve"> </w:t>
      </w:r>
      <w:r>
        <w:t>estos</w:t>
      </w:r>
      <w:r>
        <w:rPr>
          <w:spacing w:val="1"/>
        </w:rPr>
        <w:t xml:space="preserve"> </w:t>
      </w:r>
      <w:r>
        <w:t>requisitos</w:t>
      </w:r>
      <w:r>
        <w:rPr>
          <w:spacing w:val="1"/>
        </w:rPr>
        <w:t xml:space="preserve"> </w:t>
      </w:r>
      <w:r>
        <w:t>de</w:t>
      </w:r>
      <w:r>
        <w:rPr>
          <w:spacing w:val="1"/>
        </w:rPr>
        <w:t xml:space="preserve"> </w:t>
      </w:r>
      <w:r>
        <w:t>solvencia</w:t>
      </w:r>
      <w:r>
        <w:rPr>
          <w:spacing w:val="1"/>
        </w:rPr>
        <w:t xml:space="preserve"> </w:t>
      </w:r>
      <w:r>
        <w:t>deben</w:t>
      </w:r>
      <w:r>
        <w:rPr>
          <w:spacing w:val="1"/>
        </w:rPr>
        <w:t xml:space="preserve"> </w:t>
      </w:r>
      <w:r>
        <w:t>ser</w:t>
      </w:r>
      <w:r>
        <w:rPr>
          <w:spacing w:val="1"/>
        </w:rPr>
        <w:t xml:space="preserve"> </w:t>
      </w:r>
      <w:r>
        <w:t>acreditados</w:t>
      </w:r>
      <w:r>
        <w:rPr>
          <w:spacing w:val="1"/>
        </w:rPr>
        <w:t xml:space="preserve"> </w:t>
      </w:r>
      <w:r>
        <w:rPr>
          <w:u w:val="single"/>
        </w:rPr>
        <w:t>solamente</w:t>
      </w:r>
      <w:r>
        <w:rPr>
          <w:spacing w:val="1"/>
          <w:u w:val="single"/>
        </w:rPr>
        <w:t xml:space="preserve"> </w:t>
      </w:r>
      <w:r>
        <w:rPr>
          <w:u w:val="single"/>
        </w:rPr>
        <w:t>por</w:t>
      </w:r>
      <w:r>
        <w:rPr>
          <w:spacing w:val="1"/>
          <w:u w:val="single"/>
        </w:rPr>
        <w:t xml:space="preserve"> </w:t>
      </w:r>
      <w:r>
        <w:rPr>
          <w:u w:val="single"/>
        </w:rPr>
        <w:t>la</w:t>
      </w:r>
      <w:r>
        <w:rPr>
          <w:spacing w:val="1"/>
          <w:u w:val="single"/>
        </w:rPr>
        <w:t xml:space="preserve"> </w:t>
      </w:r>
      <w:r>
        <w:rPr>
          <w:u w:val="single"/>
        </w:rPr>
        <w:t>licitadora</w:t>
      </w:r>
      <w:r>
        <w:rPr>
          <w:spacing w:val="1"/>
          <w:u w:val="single"/>
        </w:rPr>
        <w:t xml:space="preserve"> </w:t>
      </w:r>
      <w:r>
        <w:rPr>
          <w:u w:val="single"/>
        </w:rPr>
        <w:t>que</w:t>
      </w:r>
      <w:r>
        <w:rPr>
          <w:spacing w:val="1"/>
          <w:u w:val="single"/>
        </w:rPr>
        <w:t xml:space="preserve"> </w:t>
      </w:r>
      <w:r>
        <w:rPr>
          <w:u w:val="single"/>
        </w:rPr>
        <w:t>haya</w:t>
      </w:r>
      <w:r>
        <w:rPr>
          <w:spacing w:val="1"/>
        </w:rPr>
        <w:t xml:space="preserve"> </w:t>
      </w:r>
      <w:r>
        <w:rPr>
          <w:u w:val="single"/>
        </w:rPr>
        <w:t>presentado la mejor oferta</w:t>
      </w:r>
      <w:r>
        <w:t xml:space="preserve"> mediante los </w:t>
      </w:r>
      <w:r>
        <w:rPr>
          <w:u w:val="single"/>
        </w:rPr>
        <w:t>documentos indicados en la cláusula 25.1</w:t>
      </w:r>
      <w:r>
        <w:t xml:space="preserve"> de cláusulas</w:t>
      </w:r>
      <w:r>
        <w:rPr>
          <w:spacing w:val="1"/>
        </w:rPr>
        <w:t xml:space="preserve"> </w:t>
      </w:r>
      <w:r>
        <w:t>específicas</w:t>
      </w:r>
      <w:r>
        <w:rPr>
          <w:spacing w:val="1"/>
        </w:rPr>
        <w:t xml:space="preserve"> </w:t>
      </w:r>
      <w:r>
        <w:t>del</w:t>
      </w:r>
      <w:r>
        <w:rPr>
          <w:spacing w:val="-2"/>
        </w:rPr>
        <w:t xml:space="preserve"> </w:t>
      </w:r>
      <w:r>
        <w:t>contrato.</w:t>
      </w:r>
    </w:p>
    <w:p w14:paraId="13DBD1C3" w14:textId="77777777" w:rsidR="003956DB" w:rsidRDefault="0030256E">
      <w:pPr>
        <w:pStyle w:val="Textoindependiente"/>
        <w:spacing w:before="118"/>
        <w:ind w:left="985" w:right="173" w:hanging="569"/>
      </w:pPr>
      <w:r>
        <w:rPr>
          <w:b/>
        </w:rPr>
        <w:t>21.3.-</w:t>
      </w:r>
      <w:r>
        <w:rPr>
          <w:b/>
          <w:spacing w:val="13"/>
        </w:rPr>
        <w:t xml:space="preserve"> </w:t>
      </w:r>
      <w:r>
        <w:rPr>
          <w:b/>
        </w:rPr>
        <w:t>Clasificación:</w:t>
      </w:r>
      <w:r>
        <w:rPr>
          <w:b/>
          <w:spacing w:val="17"/>
        </w:rPr>
        <w:t xml:space="preserve"> </w:t>
      </w:r>
      <w:r>
        <w:t>no</w:t>
      </w:r>
      <w:r>
        <w:rPr>
          <w:spacing w:val="18"/>
        </w:rPr>
        <w:t xml:space="preserve"> </w:t>
      </w:r>
      <w:r>
        <w:t>procede</w:t>
      </w:r>
      <w:r>
        <w:rPr>
          <w:spacing w:val="17"/>
        </w:rPr>
        <w:t xml:space="preserve"> </w:t>
      </w:r>
      <w:r>
        <w:t>de</w:t>
      </w:r>
      <w:r>
        <w:rPr>
          <w:spacing w:val="15"/>
        </w:rPr>
        <w:t xml:space="preserve"> </w:t>
      </w:r>
      <w:r>
        <w:t>conformidad</w:t>
      </w:r>
      <w:r>
        <w:rPr>
          <w:spacing w:val="19"/>
        </w:rPr>
        <w:t xml:space="preserve"> </w:t>
      </w:r>
      <w:r>
        <w:t>con</w:t>
      </w:r>
      <w:r>
        <w:rPr>
          <w:spacing w:val="16"/>
        </w:rPr>
        <w:t xml:space="preserve"> </w:t>
      </w:r>
      <w:r>
        <w:t>lo</w:t>
      </w:r>
      <w:r>
        <w:rPr>
          <w:spacing w:val="17"/>
        </w:rPr>
        <w:t xml:space="preserve"> </w:t>
      </w:r>
      <w:r>
        <w:t>indicado</w:t>
      </w:r>
      <w:r>
        <w:rPr>
          <w:spacing w:val="16"/>
        </w:rPr>
        <w:t xml:space="preserve"> </w:t>
      </w:r>
      <w:r>
        <w:t>en</w:t>
      </w:r>
      <w:r>
        <w:rPr>
          <w:spacing w:val="17"/>
        </w:rPr>
        <w:t xml:space="preserve"> </w:t>
      </w:r>
      <w:r>
        <w:t>la</w:t>
      </w:r>
      <w:r>
        <w:rPr>
          <w:spacing w:val="15"/>
        </w:rPr>
        <w:t xml:space="preserve"> </w:t>
      </w:r>
      <w:r>
        <w:t>cláusula</w:t>
      </w:r>
      <w:r>
        <w:rPr>
          <w:spacing w:val="16"/>
        </w:rPr>
        <w:t xml:space="preserve"> </w:t>
      </w:r>
      <w:r>
        <w:t>21.1</w:t>
      </w:r>
      <w:r>
        <w:rPr>
          <w:spacing w:val="15"/>
        </w:rPr>
        <w:t xml:space="preserve"> </w:t>
      </w:r>
      <w:r>
        <w:t>de</w:t>
      </w:r>
      <w:r>
        <w:rPr>
          <w:spacing w:val="16"/>
        </w:rPr>
        <w:t xml:space="preserve"> </w:t>
      </w:r>
      <w:r>
        <w:t>cláusulas</w:t>
      </w:r>
      <w:r>
        <w:rPr>
          <w:spacing w:val="-64"/>
        </w:rPr>
        <w:t xml:space="preserve"> </w:t>
      </w:r>
      <w:r>
        <w:t>específicas</w:t>
      </w:r>
      <w:r>
        <w:rPr>
          <w:spacing w:val="1"/>
        </w:rPr>
        <w:t xml:space="preserve"> </w:t>
      </w:r>
      <w:r>
        <w:t>del</w:t>
      </w:r>
      <w:r>
        <w:rPr>
          <w:spacing w:val="-2"/>
        </w:rPr>
        <w:t xml:space="preserve"> </w:t>
      </w:r>
      <w:r>
        <w:t>contrato</w:t>
      </w:r>
    </w:p>
    <w:p w14:paraId="730AF376" w14:textId="09998C11" w:rsidR="003956DB" w:rsidRDefault="0030256E">
      <w:pPr>
        <w:pStyle w:val="Ttulo4"/>
        <w:spacing w:before="122"/>
        <w:rPr>
          <w:b w:val="0"/>
        </w:rPr>
      </w:pPr>
      <w:r>
        <w:t>21.4.-</w:t>
      </w:r>
      <w:r>
        <w:rPr>
          <w:spacing w:val="-6"/>
        </w:rPr>
        <w:t xml:space="preserve"> </w:t>
      </w:r>
      <w:r>
        <w:t>Habilitación</w:t>
      </w:r>
      <w:r>
        <w:rPr>
          <w:spacing w:val="-4"/>
        </w:rPr>
        <w:t xml:space="preserve"> </w:t>
      </w:r>
      <w:r>
        <w:t>empresarial</w:t>
      </w:r>
      <w:r>
        <w:rPr>
          <w:spacing w:val="-5"/>
        </w:rPr>
        <w:t xml:space="preserve"> </w:t>
      </w:r>
      <w:r>
        <w:t>o</w:t>
      </w:r>
      <w:r>
        <w:rPr>
          <w:spacing w:val="-5"/>
        </w:rPr>
        <w:t xml:space="preserve"> </w:t>
      </w:r>
      <w:r>
        <w:t>profesional:</w:t>
      </w:r>
      <w:r>
        <w:rPr>
          <w:spacing w:val="-2"/>
        </w:rPr>
        <w:t xml:space="preserve"> </w:t>
      </w:r>
      <w:r w:rsidR="00CC596F">
        <w:rPr>
          <w:b w:val="0"/>
        </w:rPr>
        <w:t>no</w:t>
      </w:r>
    </w:p>
    <w:p w14:paraId="4F6F6B03" w14:textId="77777777" w:rsidR="003956DB" w:rsidRPr="000A2EF4" w:rsidRDefault="0030256E">
      <w:pPr>
        <w:pStyle w:val="Ttulo4"/>
        <w:spacing w:before="120"/>
        <w:ind w:left="985" w:hanging="569"/>
        <w:rPr>
          <w:b w:val="0"/>
        </w:rPr>
      </w:pPr>
      <w:r w:rsidRPr="000A2EF4">
        <w:t>21.5.-</w:t>
      </w:r>
      <w:r w:rsidRPr="000A2EF4">
        <w:rPr>
          <w:spacing w:val="6"/>
        </w:rPr>
        <w:t xml:space="preserve"> </w:t>
      </w:r>
      <w:r w:rsidRPr="000A2EF4">
        <w:t>Las</w:t>
      </w:r>
      <w:r w:rsidRPr="000A2EF4">
        <w:rPr>
          <w:spacing w:val="6"/>
        </w:rPr>
        <w:t xml:space="preserve"> </w:t>
      </w:r>
      <w:r w:rsidRPr="000A2EF4">
        <w:t>personas</w:t>
      </w:r>
      <w:r w:rsidRPr="000A2EF4">
        <w:rPr>
          <w:spacing w:val="7"/>
        </w:rPr>
        <w:t xml:space="preserve"> </w:t>
      </w:r>
      <w:r w:rsidRPr="000A2EF4">
        <w:t>jurídicas</w:t>
      </w:r>
      <w:r w:rsidRPr="000A2EF4">
        <w:rPr>
          <w:spacing w:val="9"/>
        </w:rPr>
        <w:t xml:space="preserve"> </w:t>
      </w:r>
      <w:r w:rsidRPr="000A2EF4">
        <w:t>deben</w:t>
      </w:r>
      <w:r w:rsidRPr="000A2EF4">
        <w:rPr>
          <w:spacing w:val="5"/>
        </w:rPr>
        <w:t xml:space="preserve"> </w:t>
      </w:r>
      <w:r w:rsidRPr="000A2EF4">
        <w:t>aportar</w:t>
      </w:r>
      <w:r w:rsidRPr="000A2EF4">
        <w:rPr>
          <w:spacing w:val="7"/>
        </w:rPr>
        <w:t xml:space="preserve"> </w:t>
      </w:r>
      <w:r w:rsidRPr="000A2EF4">
        <w:t>los</w:t>
      </w:r>
      <w:r w:rsidRPr="000A2EF4">
        <w:rPr>
          <w:spacing w:val="6"/>
        </w:rPr>
        <w:t xml:space="preserve"> </w:t>
      </w:r>
      <w:r w:rsidRPr="000A2EF4">
        <w:t>nombres</w:t>
      </w:r>
      <w:r w:rsidRPr="000A2EF4">
        <w:rPr>
          <w:spacing w:val="8"/>
        </w:rPr>
        <w:t xml:space="preserve"> </w:t>
      </w:r>
      <w:r w:rsidRPr="000A2EF4">
        <w:t>y</w:t>
      </w:r>
      <w:r w:rsidRPr="000A2EF4">
        <w:rPr>
          <w:spacing w:val="6"/>
        </w:rPr>
        <w:t xml:space="preserve"> </w:t>
      </w:r>
      <w:r w:rsidRPr="000A2EF4">
        <w:t>la</w:t>
      </w:r>
      <w:r w:rsidRPr="000A2EF4">
        <w:rPr>
          <w:spacing w:val="9"/>
        </w:rPr>
        <w:t xml:space="preserve"> </w:t>
      </w:r>
      <w:r w:rsidRPr="000A2EF4">
        <w:t>cualificación</w:t>
      </w:r>
      <w:r w:rsidRPr="000A2EF4">
        <w:rPr>
          <w:spacing w:val="5"/>
        </w:rPr>
        <w:t xml:space="preserve"> </w:t>
      </w:r>
      <w:r w:rsidRPr="000A2EF4">
        <w:t>profesional</w:t>
      </w:r>
      <w:r w:rsidRPr="000A2EF4">
        <w:rPr>
          <w:spacing w:val="7"/>
        </w:rPr>
        <w:t xml:space="preserve"> </w:t>
      </w:r>
      <w:r w:rsidRPr="000A2EF4">
        <w:t>del</w:t>
      </w:r>
      <w:r w:rsidRPr="000A2EF4">
        <w:rPr>
          <w:spacing w:val="-62"/>
        </w:rPr>
        <w:t xml:space="preserve"> </w:t>
      </w:r>
      <w:r w:rsidRPr="000A2EF4">
        <w:t>personal</w:t>
      </w:r>
      <w:r w:rsidRPr="000A2EF4">
        <w:rPr>
          <w:spacing w:val="-2"/>
        </w:rPr>
        <w:t xml:space="preserve"> </w:t>
      </w:r>
      <w:r w:rsidRPr="000A2EF4">
        <w:t>responsable de</w:t>
      </w:r>
      <w:r w:rsidRPr="000A2EF4">
        <w:rPr>
          <w:spacing w:val="-1"/>
        </w:rPr>
        <w:t xml:space="preserve"> </w:t>
      </w:r>
      <w:r w:rsidRPr="000A2EF4">
        <w:t>ejecutar la</w:t>
      </w:r>
      <w:r w:rsidRPr="000A2EF4">
        <w:rPr>
          <w:spacing w:val="2"/>
        </w:rPr>
        <w:t xml:space="preserve"> </w:t>
      </w:r>
      <w:r w:rsidRPr="000A2EF4">
        <w:t>prestación:</w:t>
      </w:r>
      <w:r w:rsidRPr="000A2EF4">
        <w:rPr>
          <w:spacing w:val="2"/>
        </w:rPr>
        <w:t xml:space="preserve"> </w:t>
      </w:r>
      <w:r w:rsidRPr="000A2EF4">
        <w:rPr>
          <w:b w:val="0"/>
        </w:rPr>
        <w:t>sí</w:t>
      </w:r>
    </w:p>
    <w:p w14:paraId="0069203F" w14:textId="77777777" w:rsidR="003956DB" w:rsidRDefault="0030256E">
      <w:pPr>
        <w:spacing w:before="121"/>
        <w:ind w:left="416"/>
        <w:rPr>
          <w:sz w:val="19"/>
        </w:rPr>
      </w:pPr>
      <w:r w:rsidRPr="000A2EF4">
        <w:rPr>
          <w:b/>
          <w:sz w:val="19"/>
        </w:rPr>
        <w:t>21.6.-</w:t>
      </w:r>
      <w:r w:rsidRPr="000A2EF4">
        <w:rPr>
          <w:b/>
          <w:spacing w:val="-4"/>
          <w:sz w:val="19"/>
        </w:rPr>
        <w:t xml:space="preserve"> </w:t>
      </w:r>
      <w:r w:rsidRPr="000A2EF4">
        <w:rPr>
          <w:b/>
          <w:sz w:val="19"/>
        </w:rPr>
        <w:t>Adscripción</w:t>
      </w:r>
      <w:r w:rsidRPr="000A2EF4">
        <w:rPr>
          <w:b/>
          <w:spacing w:val="-4"/>
          <w:sz w:val="19"/>
        </w:rPr>
        <w:t xml:space="preserve"> </w:t>
      </w:r>
      <w:r w:rsidRPr="000A2EF4">
        <w:rPr>
          <w:b/>
          <w:sz w:val="19"/>
        </w:rPr>
        <w:t>obligatoria</w:t>
      </w:r>
      <w:r w:rsidRPr="000A2EF4">
        <w:rPr>
          <w:b/>
          <w:spacing w:val="-4"/>
          <w:sz w:val="19"/>
        </w:rPr>
        <w:t xml:space="preserve"> </w:t>
      </w:r>
      <w:r w:rsidRPr="000A2EF4">
        <w:rPr>
          <w:b/>
          <w:sz w:val="19"/>
        </w:rPr>
        <w:t>de</w:t>
      </w:r>
      <w:r w:rsidRPr="000A2EF4">
        <w:rPr>
          <w:b/>
          <w:spacing w:val="-5"/>
          <w:sz w:val="19"/>
        </w:rPr>
        <w:t xml:space="preserve"> </w:t>
      </w:r>
      <w:r w:rsidRPr="000A2EF4">
        <w:rPr>
          <w:b/>
          <w:sz w:val="19"/>
        </w:rPr>
        <w:t xml:space="preserve">medios: </w:t>
      </w:r>
      <w:r w:rsidR="0023794E" w:rsidRPr="000A2EF4">
        <w:rPr>
          <w:sz w:val="19"/>
        </w:rPr>
        <w:t>si</w:t>
      </w:r>
    </w:p>
    <w:p w14:paraId="5C06AF4E" w14:textId="77777777" w:rsidR="003956DB" w:rsidRDefault="00DA20F7">
      <w:pPr>
        <w:pStyle w:val="Textoindependiente"/>
        <w:spacing w:before="6"/>
        <w:rPr>
          <w:sz w:val="16"/>
        </w:rPr>
      </w:pPr>
      <w:r>
        <w:pict w14:anchorId="1003820E">
          <v:rect id="_x0000_s1355" style="position:absolute;margin-left:55.2pt;margin-top:11.95pt;width:499.2pt;height:.5pt;z-index:-251657891;mso-wrap-distance-left:0;mso-wrap-distance-right:0;mso-position-horizontal-relative:page" fillcolor="black" stroked="f">
            <w10:wrap type="topAndBottom" anchorx="page"/>
          </v:rect>
        </w:pict>
      </w:r>
      <w:r>
        <w:pict w14:anchorId="138BCB28">
          <v:rect id="_x0000_s1417" style="position:absolute;margin-left:55.2pt;margin-top:11.95pt;width:499.2pt;height:.5pt;z-index:-251658088;mso-wrap-distance-left:0;mso-wrap-distance-right:0;mso-position-horizontal-relative:page" fillcolor="black" stroked="f">
            <w10:wrap type="topAndBottom" anchorx="page"/>
          </v:rect>
        </w:pict>
      </w:r>
    </w:p>
    <w:p w14:paraId="03C2979D" w14:textId="77777777" w:rsidR="003956DB" w:rsidRDefault="0030256E">
      <w:pPr>
        <w:pStyle w:val="Ttulo4"/>
        <w:ind w:left="132"/>
      </w:pPr>
      <w:bookmarkStart w:id="24" w:name="_bookmark23"/>
      <w:bookmarkEnd w:id="24"/>
      <w:r>
        <w:t>22.-</w:t>
      </w:r>
      <w:r>
        <w:rPr>
          <w:spacing w:val="-5"/>
        </w:rPr>
        <w:t xml:space="preserve"> </w:t>
      </w:r>
      <w:r>
        <w:t>CRITERIOS</w:t>
      </w:r>
      <w:r>
        <w:rPr>
          <w:spacing w:val="-3"/>
        </w:rPr>
        <w:t xml:space="preserve"> </w:t>
      </w:r>
      <w:r>
        <w:t>DE</w:t>
      </w:r>
      <w:r>
        <w:rPr>
          <w:spacing w:val="-5"/>
        </w:rPr>
        <w:t xml:space="preserve"> </w:t>
      </w:r>
      <w:r>
        <w:t>ADJUDICACIÓN</w:t>
      </w:r>
    </w:p>
    <w:p w14:paraId="5B3F0DF1" w14:textId="77777777" w:rsidR="003956DB" w:rsidRDefault="0030256E">
      <w:pPr>
        <w:spacing w:before="113"/>
        <w:ind w:left="416"/>
        <w:rPr>
          <w:sz w:val="19"/>
        </w:rPr>
      </w:pPr>
      <w:r>
        <w:rPr>
          <w:b/>
          <w:sz w:val="19"/>
        </w:rPr>
        <w:t>22.1.-</w:t>
      </w:r>
      <w:r>
        <w:rPr>
          <w:b/>
          <w:spacing w:val="-3"/>
          <w:sz w:val="19"/>
        </w:rPr>
        <w:t xml:space="preserve"> </w:t>
      </w:r>
      <w:r>
        <w:rPr>
          <w:b/>
          <w:sz w:val="19"/>
        </w:rPr>
        <w:t>Existe</w:t>
      </w:r>
      <w:r>
        <w:rPr>
          <w:b/>
          <w:spacing w:val="-4"/>
          <w:sz w:val="19"/>
        </w:rPr>
        <w:t xml:space="preserve"> </w:t>
      </w:r>
      <w:r>
        <w:rPr>
          <w:b/>
          <w:sz w:val="19"/>
        </w:rPr>
        <w:t>un</w:t>
      </w:r>
      <w:r>
        <w:rPr>
          <w:b/>
          <w:spacing w:val="-3"/>
          <w:sz w:val="19"/>
        </w:rPr>
        <w:t xml:space="preserve"> </w:t>
      </w:r>
      <w:r>
        <w:rPr>
          <w:b/>
          <w:sz w:val="19"/>
        </w:rPr>
        <w:t>único</w:t>
      </w:r>
      <w:r>
        <w:rPr>
          <w:b/>
          <w:spacing w:val="-2"/>
          <w:sz w:val="19"/>
        </w:rPr>
        <w:t xml:space="preserve"> </w:t>
      </w:r>
      <w:r>
        <w:rPr>
          <w:b/>
          <w:sz w:val="19"/>
        </w:rPr>
        <w:t>criterio</w:t>
      </w:r>
      <w:r>
        <w:rPr>
          <w:b/>
          <w:spacing w:val="-1"/>
          <w:sz w:val="19"/>
        </w:rPr>
        <w:t xml:space="preserve"> </w:t>
      </w:r>
      <w:r>
        <w:rPr>
          <w:b/>
          <w:sz w:val="19"/>
        </w:rPr>
        <w:t>de</w:t>
      </w:r>
      <w:r>
        <w:rPr>
          <w:b/>
          <w:spacing w:val="-4"/>
          <w:sz w:val="19"/>
        </w:rPr>
        <w:t xml:space="preserve"> </w:t>
      </w:r>
      <w:r>
        <w:rPr>
          <w:b/>
          <w:sz w:val="19"/>
        </w:rPr>
        <w:t>adjudicación</w:t>
      </w:r>
      <w:r>
        <w:rPr>
          <w:sz w:val="19"/>
        </w:rPr>
        <w:t>:</w:t>
      </w:r>
      <w:r>
        <w:rPr>
          <w:spacing w:val="-2"/>
          <w:sz w:val="19"/>
        </w:rPr>
        <w:t xml:space="preserve"> </w:t>
      </w:r>
      <w:r>
        <w:rPr>
          <w:sz w:val="19"/>
        </w:rPr>
        <w:t>no</w:t>
      </w:r>
    </w:p>
    <w:p w14:paraId="1D06C153" w14:textId="77777777" w:rsidR="003956DB" w:rsidRDefault="0030256E">
      <w:pPr>
        <w:pStyle w:val="Ttulo4"/>
        <w:spacing w:before="119"/>
        <w:rPr>
          <w:b w:val="0"/>
        </w:rPr>
      </w:pPr>
      <w:r>
        <w:t>22.2.-</w:t>
      </w:r>
      <w:r>
        <w:rPr>
          <w:spacing w:val="-4"/>
        </w:rPr>
        <w:t xml:space="preserve"> </w:t>
      </w:r>
      <w:r>
        <w:t>Existe</w:t>
      </w:r>
      <w:r>
        <w:rPr>
          <w:spacing w:val="-4"/>
        </w:rPr>
        <w:t xml:space="preserve"> </w:t>
      </w:r>
      <w:r>
        <w:t>una</w:t>
      </w:r>
      <w:r>
        <w:rPr>
          <w:spacing w:val="-4"/>
        </w:rPr>
        <w:t xml:space="preserve"> </w:t>
      </w:r>
      <w:r>
        <w:t>pluralidad</w:t>
      </w:r>
      <w:r>
        <w:rPr>
          <w:spacing w:val="-3"/>
        </w:rPr>
        <w:t xml:space="preserve"> </w:t>
      </w:r>
      <w:r>
        <w:t>de</w:t>
      </w:r>
      <w:r>
        <w:rPr>
          <w:spacing w:val="-5"/>
        </w:rPr>
        <w:t xml:space="preserve"> </w:t>
      </w:r>
      <w:r>
        <w:t>criterios de</w:t>
      </w:r>
      <w:r>
        <w:rPr>
          <w:spacing w:val="-5"/>
        </w:rPr>
        <w:t xml:space="preserve"> </w:t>
      </w:r>
      <w:r>
        <w:t>adjudicación:</w:t>
      </w:r>
      <w:r>
        <w:rPr>
          <w:spacing w:val="1"/>
        </w:rPr>
        <w:t xml:space="preserve"> </w:t>
      </w:r>
      <w:r>
        <w:rPr>
          <w:b w:val="0"/>
        </w:rPr>
        <w:t>sí</w:t>
      </w:r>
    </w:p>
    <w:p w14:paraId="273360C6" w14:textId="77777777" w:rsidR="003956DB" w:rsidRDefault="0030256E">
      <w:pPr>
        <w:spacing w:before="120"/>
        <w:ind w:left="699"/>
        <w:rPr>
          <w:b/>
          <w:sz w:val="19"/>
        </w:rPr>
      </w:pPr>
      <w:r>
        <w:rPr>
          <w:b/>
          <w:sz w:val="19"/>
        </w:rPr>
        <w:t>22.2.1.-</w:t>
      </w:r>
      <w:r>
        <w:rPr>
          <w:b/>
          <w:spacing w:val="-3"/>
          <w:sz w:val="19"/>
        </w:rPr>
        <w:t xml:space="preserve"> </w:t>
      </w:r>
      <w:r>
        <w:rPr>
          <w:b/>
          <w:sz w:val="19"/>
        </w:rPr>
        <w:t>Criterios cuya cuantificación</w:t>
      </w:r>
      <w:r>
        <w:rPr>
          <w:b/>
          <w:spacing w:val="-3"/>
          <w:sz w:val="19"/>
        </w:rPr>
        <w:t xml:space="preserve"> </w:t>
      </w:r>
      <w:r>
        <w:rPr>
          <w:b/>
          <w:sz w:val="19"/>
        </w:rPr>
        <w:t>depende</w:t>
      </w:r>
      <w:r>
        <w:rPr>
          <w:b/>
          <w:spacing w:val="-5"/>
          <w:sz w:val="19"/>
        </w:rPr>
        <w:t xml:space="preserve"> </w:t>
      </w:r>
      <w:r>
        <w:rPr>
          <w:b/>
          <w:sz w:val="19"/>
        </w:rPr>
        <w:t>de</w:t>
      </w:r>
      <w:r>
        <w:rPr>
          <w:b/>
          <w:spacing w:val="-4"/>
          <w:sz w:val="19"/>
        </w:rPr>
        <w:t xml:space="preserve"> </w:t>
      </w:r>
      <w:r>
        <w:rPr>
          <w:b/>
          <w:sz w:val="19"/>
        </w:rPr>
        <w:t>un</w:t>
      </w:r>
      <w:r>
        <w:rPr>
          <w:b/>
          <w:spacing w:val="-3"/>
          <w:sz w:val="19"/>
        </w:rPr>
        <w:t xml:space="preserve"> </w:t>
      </w:r>
      <w:r>
        <w:rPr>
          <w:b/>
          <w:sz w:val="19"/>
        </w:rPr>
        <w:t>juicio</w:t>
      </w:r>
      <w:r>
        <w:rPr>
          <w:b/>
          <w:spacing w:val="-3"/>
          <w:sz w:val="19"/>
        </w:rPr>
        <w:t xml:space="preserve"> </w:t>
      </w:r>
      <w:r>
        <w:rPr>
          <w:b/>
          <w:sz w:val="19"/>
        </w:rPr>
        <w:t>de</w:t>
      </w:r>
      <w:r>
        <w:rPr>
          <w:b/>
          <w:spacing w:val="-4"/>
          <w:sz w:val="19"/>
        </w:rPr>
        <w:t xml:space="preserve"> </w:t>
      </w:r>
      <w:r>
        <w:rPr>
          <w:b/>
          <w:sz w:val="19"/>
        </w:rPr>
        <w:t>valor:</w:t>
      </w:r>
      <w:r>
        <w:rPr>
          <w:b/>
          <w:spacing w:val="5"/>
          <w:sz w:val="19"/>
        </w:rPr>
        <w:t xml:space="preserve"> </w:t>
      </w:r>
      <w:r>
        <w:rPr>
          <w:b/>
          <w:sz w:val="19"/>
        </w:rPr>
        <w:t>sí</w:t>
      </w:r>
    </w:p>
    <w:p w14:paraId="79145AAD" w14:textId="77777777" w:rsidR="003956DB" w:rsidRPr="00CC596F" w:rsidRDefault="0030256E">
      <w:pPr>
        <w:pStyle w:val="Textoindependiente"/>
        <w:spacing w:before="119"/>
        <w:ind w:left="699"/>
      </w:pPr>
      <w:r w:rsidRPr="00926AD2">
        <w:t>Peso</w:t>
      </w:r>
      <w:r w:rsidRPr="00926AD2">
        <w:rPr>
          <w:spacing w:val="-2"/>
        </w:rPr>
        <w:t xml:space="preserve"> </w:t>
      </w:r>
      <w:r w:rsidRPr="00926AD2">
        <w:t>sobre</w:t>
      </w:r>
      <w:r w:rsidRPr="00926AD2">
        <w:rPr>
          <w:spacing w:val="-1"/>
        </w:rPr>
        <w:t xml:space="preserve"> </w:t>
      </w:r>
      <w:r w:rsidRPr="00926AD2">
        <w:t>puntuación</w:t>
      </w:r>
      <w:r w:rsidRPr="00926AD2">
        <w:rPr>
          <w:spacing w:val="-3"/>
        </w:rPr>
        <w:t xml:space="preserve"> </w:t>
      </w:r>
      <w:r w:rsidRPr="00CC596F">
        <w:t>total:</w:t>
      </w:r>
      <w:r w:rsidRPr="00CC596F">
        <w:rPr>
          <w:spacing w:val="3"/>
        </w:rPr>
        <w:t xml:space="preserve"> </w:t>
      </w:r>
      <w:r w:rsidRPr="00CC596F">
        <w:t>40%</w:t>
      </w:r>
      <w:r w:rsidRPr="00CC596F">
        <w:rPr>
          <w:spacing w:val="-3"/>
        </w:rPr>
        <w:t xml:space="preserve"> </w:t>
      </w:r>
      <w:r w:rsidRPr="00CC596F">
        <w:t>sobre</w:t>
      </w:r>
      <w:r w:rsidRPr="00CC596F">
        <w:rPr>
          <w:spacing w:val="-2"/>
        </w:rPr>
        <w:t xml:space="preserve"> </w:t>
      </w:r>
      <w:r w:rsidRPr="00CC596F">
        <w:t>el</w:t>
      </w:r>
      <w:r w:rsidRPr="00CC596F">
        <w:rPr>
          <w:spacing w:val="-3"/>
        </w:rPr>
        <w:t xml:space="preserve"> </w:t>
      </w:r>
      <w:r w:rsidRPr="00CC596F">
        <w:t>total</w:t>
      </w:r>
      <w:r w:rsidRPr="00CC596F">
        <w:rPr>
          <w:spacing w:val="-3"/>
        </w:rPr>
        <w:t xml:space="preserve"> </w:t>
      </w:r>
      <w:r w:rsidRPr="00CC596F">
        <w:t>de</w:t>
      </w:r>
      <w:r w:rsidRPr="00CC596F">
        <w:rPr>
          <w:spacing w:val="-1"/>
        </w:rPr>
        <w:t xml:space="preserve"> </w:t>
      </w:r>
      <w:r w:rsidRPr="00CC596F">
        <w:t>la</w:t>
      </w:r>
      <w:r w:rsidRPr="00CC596F">
        <w:rPr>
          <w:spacing w:val="-4"/>
        </w:rPr>
        <w:t xml:space="preserve"> </w:t>
      </w:r>
      <w:r w:rsidRPr="00CC596F">
        <w:t>puntuación</w:t>
      </w:r>
    </w:p>
    <w:p w14:paraId="1CE79B62" w14:textId="3B183A8D" w:rsidR="003956DB" w:rsidRPr="003E0551" w:rsidRDefault="0030256E">
      <w:pPr>
        <w:pStyle w:val="Prrafodelista"/>
        <w:numPr>
          <w:ilvl w:val="0"/>
          <w:numId w:val="71"/>
        </w:numPr>
        <w:tabs>
          <w:tab w:val="left" w:pos="1004"/>
          <w:tab w:val="left" w:pos="1005"/>
        </w:tabs>
        <w:spacing w:before="122" w:line="362" w:lineRule="auto"/>
        <w:ind w:right="6327"/>
        <w:jc w:val="left"/>
        <w:rPr>
          <w:sz w:val="19"/>
        </w:rPr>
      </w:pPr>
      <w:r w:rsidRPr="00CC596F">
        <w:rPr>
          <w:spacing w:val="-1"/>
          <w:sz w:val="19"/>
        </w:rPr>
        <w:t>Criterio:</w:t>
      </w:r>
      <w:r w:rsidRPr="00CC596F">
        <w:rPr>
          <w:spacing w:val="-1"/>
          <w:sz w:val="19"/>
          <w:u w:val="single"/>
        </w:rPr>
        <w:t xml:space="preserve"> Plan </w:t>
      </w:r>
      <w:r w:rsidRPr="00CC596F">
        <w:rPr>
          <w:sz w:val="19"/>
          <w:u w:val="single"/>
        </w:rPr>
        <w:t>de trabajo</w:t>
      </w:r>
      <w:r w:rsidRPr="00CC596F">
        <w:rPr>
          <w:spacing w:val="1"/>
          <w:sz w:val="19"/>
        </w:rPr>
        <w:t xml:space="preserve"> </w:t>
      </w:r>
      <w:r w:rsidRPr="00CC596F">
        <w:rPr>
          <w:spacing w:val="-1"/>
          <w:sz w:val="19"/>
        </w:rPr>
        <w:t xml:space="preserve">Puntuación </w:t>
      </w:r>
      <w:r w:rsidRPr="003E0551">
        <w:rPr>
          <w:sz w:val="19"/>
        </w:rPr>
        <w:t>máxima:</w:t>
      </w:r>
      <w:r w:rsidRPr="003E0551">
        <w:rPr>
          <w:spacing w:val="-16"/>
          <w:sz w:val="19"/>
        </w:rPr>
        <w:t xml:space="preserve"> </w:t>
      </w:r>
      <w:r w:rsidR="000E418D" w:rsidRPr="003E0551">
        <w:rPr>
          <w:sz w:val="19"/>
        </w:rPr>
        <w:t>25</w:t>
      </w:r>
      <w:r w:rsidRPr="003E0551">
        <w:rPr>
          <w:spacing w:val="-1"/>
          <w:sz w:val="19"/>
        </w:rPr>
        <w:t xml:space="preserve"> </w:t>
      </w:r>
      <w:r w:rsidRPr="003E0551">
        <w:rPr>
          <w:sz w:val="19"/>
        </w:rPr>
        <w:t>puntos</w:t>
      </w:r>
    </w:p>
    <w:p w14:paraId="7C40ADE1" w14:textId="77777777" w:rsidR="003956DB" w:rsidRPr="00CC596F" w:rsidRDefault="0030256E">
      <w:pPr>
        <w:pStyle w:val="Textoindependiente"/>
        <w:spacing w:before="1"/>
        <w:ind w:left="644"/>
      </w:pPr>
      <w:r w:rsidRPr="00CC596F">
        <w:t>Se</w:t>
      </w:r>
      <w:r w:rsidRPr="00CC596F">
        <w:rPr>
          <w:spacing w:val="-7"/>
        </w:rPr>
        <w:t xml:space="preserve"> </w:t>
      </w:r>
      <w:r w:rsidRPr="00CC596F">
        <w:t>valorará</w:t>
      </w:r>
      <w:r w:rsidRPr="00CC596F">
        <w:rPr>
          <w:spacing w:val="-7"/>
        </w:rPr>
        <w:t xml:space="preserve"> </w:t>
      </w:r>
      <w:r w:rsidRPr="00CC596F">
        <w:t>el</w:t>
      </w:r>
      <w:r w:rsidRPr="00CC596F">
        <w:rPr>
          <w:spacing w:val="-7"/>
        </w:rPr>
        <w:t xml:space="preserve"> </w:t>
      </w:r>
      <w:r w:rsidRPr="00CC596F">
        <w:t>Plan</w:t>
      </w:r>
      <w:r w:rsidRPr="00CC596F">
        <w:rPr>
          <w:spacing w:val="-5"/>
        </w:rPr>
        <w:t xml:space="preserve"> </w:t>
      </w:r>
      <w:r w:rsidRPr="00CC596F">
        <w:t>de</w:t>
      </w:r>
      <w:r w:rsidRPr="00CC596F">
        <w:rPr>
          <w:spacing w:val="-6"/>
        </w:rPr>
        <w:t xml:space="preserve"> </w:t>
      </w:r>
      <w:r w:rsidRPr="00CC596F">
        <w:t>Trabajo</w:t>
      </w:r>
      <w:r w:rsidRPr="00CC596F">
        <w:rPr>
          <w:spacing w:val="-7"/>
        </w:rPr>
        <w:t xml:space="preserve"> </w:t>
      </w:r>
      <w:r w:rsidRPr="00CC596F">
        <w:t>propuesto</w:t>
      </w:r>
      <w:r w:rsidRPr="00CC596F">
        <w:rPr>
          <w:spacing w:val="-5"/>
        </w:rPr>
        <w:t xml:space="preserve"> </w:t>
      </w:r>
      <w:r w:rsidRPr="00CC596F">
        <w:t>por</w:t>
      </w:r>
      <w:r w:rsidRPr="00CC596F">
        <w:rPr>
          <w:spacing w:val="-5"/>
        </w:rPr>
        <w:t xml:space="preserve"> </w:t>
      </w:r>
      <w:r w:rsidRPr="00CC596F">
        <w:t>el</w:t>
      </w:r>
      <w:r w:rsidRPr="00CC596F">
        <w:rPr>
          <w:spacing w:val="-7"/>
        </w:rPr>
        <w:t xml:space="preserve"> </w:t>
      </w:r>
      <w:r w:rsidRPr="00CC596F">
        <w:t>licitador</w:t>
      </w:r>
      <w:r w:rsidRPr="00CC596F">
        <w:rPr>
          <w:spacing w:val="-5"/>
        </w:rPr>
        <w:t xml:space="preserve"> </w:t>
      </w:r>
      <w:r w:rsidRPr="00CC596F">
        <w:t>para</w:t>
      </w:r>
      <w:r w:rsidRPr="00CC596F">
        <w:rPr>
          <w:spacing w:val="-6"/>
        </w:rPr>
        <w:t xml:space="preserve"> </w:t>
      </w:r>
      <w:r w:rsidRPr="00CC596F">
        <w:t>implementar</w:t>
      </w:r>
      <w:r w:rsidRPr="00CC596F">
        <w:rPr>
          <w:spacing w:val="-5"/>
        </w:rPr>
        <w:t xml:space="preserve"> </w:t>
      </w:r>
      <w:r w:rsidRPr="00CC596F">
        <w:t>las</w:t>
      </w:r>
      <w:r w:rsidRPr="00CC596F">
        <w:rPr>
          <w:spacing w:val="-6"/>
        </w:rPr>
        <w:t xml:space="preserve"> </w:t>
      </w:r>
      <w:r w:rsidRPr="00CC596F">
        <w:t>distintas</w:t>
      </w:r>
      <w:r w:rsidRPr="00CC596F">
        <w:rPr>
          <w:spacing w:val="-6"/>
        </w:rPr>
        <w:t xml:space="preserve"> </w:t>
      </w:r>
      <w:r w:rsidRPr="00CC596F">
        <w:t>actividades</w:t>
      </w:r>
      <w:r w:rsidRPr="00CC596F">
        <w:rPr>
          <w:spacing w:val="-64"/>
        </w:rPr>
        <w:t xml:space="preserve"> </w:t>
      </w:r>
      <w:r w:rsidRPr="00CC596F">
        <w:t>constitutivas</w:t>
      </w:r>
      <w:r w:rsidRPr="00CC596F">
        <w:rPr>
          <w:spacing w:val="1"/>
        </w:rPr>
        <w:t xml:space="preserve"> </w:t>
      </w:r>
      <w:r w:rsidRPr="00CC596F">
        <w:t>de</w:t>
      </w:r>
      <w:r w:rsidRPr="00CC596F">
        <w:rPr>
          <w:spacing w:val="-2"/>
        </w:rPr>
        <w:t xml:space="preserve"> </w:t>
      </w:r>
      <w:r w:rsidRPr="00CC596F">
        <w:t>la</w:t>
      </w:r>
      <w:r w:rsidRPr="00CC596F">
        <w:rPr>
          <w:spacing w:val="-2"/>
        </w:rPr>
        <w:t xml:space="preserve"> </w:t>
      </w:r>
      <w:r w:rsidRPr="00CC596F">
        <w:t>prestación</w:t>
      </w:r>
      <w:r w:rsidRPr="00CC596F">
        <w:rPr>
          <w:spacing w:val="-2"/>
        </w:rPr>
        <w:t xml:space="preserve"> </w:t>
      </w:r>
      <w:r w:rsidRPr="00CC596F">
        <w:t>del</w:t>
      </w:r>
      <w:r w:rsidRPr="00CC596F">
        <w:rPr>
          <w:spacing w:val="-3"/>
        </w:rPr>
        <w:t xml:space="preserve"> </w:t>
      </w:r>
      <w:r w:rsidRPr="00CC596F">
        <w:t>servicio objeto</w:t>
      </w:r>
      <w:r w:rsidRPr="00CC596F">
        <w:rPr>
          <w:spacing w:val="-2"/>
        </w:rPr>
        <w:t xml:space="preserve"> </w:t>
      </w:r>
      <w:r w:rsidRPr="00CC596F">
        <w:t>del</w:t>
      </w:r>
      <w:r w:rsidRPr="00CC596F">
        <w:rPr>
          <w:spacing w:val="-3"/>
        </w:rPr>
        <w:t xml:space="preserve"> </w:t>
      </w:r>
      <w:r w:rsidRPr="00CC596F">
        <w:t>proyecto, de</w:t>
      </w:r>
      <w:r w:rsidRPr="00CC596F">
        <w:rPr>
          <w:spacing w:val="-1"/>
        </w:rPr>
        <w:t xml:space="preserve"> </w:t>
      </w:r>
      <w:r w:rsidRPr="00CC596F">
        <w:t>la</w:t>
      </w:r>
      <w:r w:rsidRPr="00CC596F">
        <w:rPr>
          <w:spacing w:val="-3"/>
        </w:rPr>
        <w:t xml:space="preserve"> </w:t>
      </w:r>
      <w:r w:rsidRPr="00CC596F">
        <w:t>siguiente</w:t>
      </w:r>
      <w:r w:rsidRPr="00CC596F">
        <w:rPr>
          <w:spacing w:val="-1"/>
        </w:rPr>
        <w:t xml:space="preserve"> </w:t>
      </w:r>
      <w:r w:rsidRPr="00CC596F">
        <w:t>manera:</w:t>
      </w:r>
    </w:p>
    <w:p w14:paraId="585B822E" w14:textId="77777777" w:rsidR="003956DB" w:rsidRDefault="003956DB">
      <w:pPr>
        <w:pStyle w:val="Textoindependiente"/>
        <w:spacing w:before="8"/>
        <w:rPr>
          <w:sz w:val="9"/>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5"/>
        <w:gridCol w:w="2122"/>
      </w:tblGrid>
      <w:tr w:rsidR="003956DB" w14:paraId="35D97F2B" w14:textId="77777777">
        <w:trPr>
          <w:trHeight w:val="703"/>
        </w:trPr>
        <w:tc>
          <w:tcPr>
            <w:tcW w:w="6805" w:type="dxa"/>
            <w:shd w:val="clear" w:color="auto" w:fill="D9D9D9"/>
          </w:tcPr>
          <w:p w14:paraId="499DF8D9" w14:textId="77777777" w:rsidR="003956DB" w:rsidRDefault="003956DB">
            <w:pPr>
              <w:pStyle w:val="TableParagraph"/>
              <w:spacing w:before="7"/>
              <w:rPr>
                <w:sz w:val="19"/>
              </w:rPr>
            </w:pPr>
          </w:p>
          <w:p w14:paraId="4C608A60" w14:textId="77777777" w:rsidR="003956DB" w:rsidRDefault="0030256E">
            <w:pPr>
              <w:pStyle w:val="TableParagraph"/>
              <w:ind w:left="621"/>
              <w:rPr>
                <w:sz w:val="19"/>
              </w:rPr>
            </w:pPr>
            <w:r>
              <w:rPr>
                <w:sz w:val="19"/>
              </w:rPr>
              <w:t>Servicios/Tareas</w:t>
            </w:r>
            <w:r>
              <w:rPr>
                <w:spacing w:val="-4"/>
                <w:sz w:val="19"/>
              </w:rPr>
              <w:t xml:space="preserve"> </w:t>
            </w:r>
            <w:r>
              <w:rPr>
                <w:sz w:val="19"/>
              </w:rPr>
              <w:t>a</w:t>
            </w:r>
            <w:r>
              <w:rPr>
                <w:spacing w:val="-4"/>
                <w:sz w:val="19"/>
              </w:rPr>
              <w:t xml:space="preserve"> </w:t>
            </w:r>
            <w:r>
              <w:rPr>
                <w:sz w:val="19"/>
              </w:rPr>
              <w:t>valorar</w:t>
            </w:r>
          </w:p>
        </w:tc>
        <w:tc>
          <w:tcPr>
            <w:tcW w:w="2122" w:type="dxa"/>
            <w:shd w:val="clear" w:color="auto" w:fill="D9D9D9"/>
          </w:tcPr>
          <w:p w14:paraId="2EA97425" w14:textId="77777777" w:rsidR="003956DB" w:rsidRDefault="0030256E">
            <w:pPr>
              <w:pStyle w:val="TableParagraph"/>
              <w:spacing w:before="123"/>
              <w:ind w:left="621" w:right="430"/>
              <w:rPr>
                <w:sz w:val="19"/>
              </w:rPr>
            </w:pPr>
            <w:r>
              <w:rPr>
                <w:spacing w:val="-1"/>
                <w:sz w:val="19"/>
              </w:rPr>
              <w:t>Puntuación</w:t>
            </w:r>
            <w:r>
              <w:rPr>
                <w:spacing w:val="-64"/>
                <w:sz w:val="19"/>
              </w:rPr>
              <w:t xml:space="preserve"> </w:t>
            </w:r>
            <w:r>
              <w:rPr>
                <w:sz w:val="19"/>
              </w:rPr>
              <w:t>Máxima</w:t>
            </w:r>
          </w:p>
        </w:tc>
      </w:tr>
      <w:tr w:rsidR="00CC596F" w:rsidRPr="00926AD2" w14:paraId="2B5D8768" w14:textId="77777777" w:rsidTr="00CC596F">
        <w:trPr>
          <w:trHeight w:val="702"/>
        </w:trPr>
        <w:tc>
          <w:tcPr>
            <w:tcW w:w="6805" w:type="dxa"/>
            <w:vAlign w:val="center"/>
          </w:tcPr>
          <w:p w14:paraId="73F05249" w14:textId="1CCD7E39" w:rsidR="00CC596F" w:rsidRPr="00CC596F" w:rsidRDefault="00CC596F" w:rsidP="00CC596F">
            <w:pPr>
              <w:pStyle w:val="TableParagraph"/>
              <w:spacing w:before="120"/>
              <w:ind w:left="110" w:right="226"/>
              <w:rPr>
                <w:sz w:val="19"/>
                <w:szCs w:val="19"/>
              </w:rPr>
            </w:pPr>
            <w:r w:rsidRPr="00CC596F">
              <w:rPr>
                <w:sz w:val="19"/>
                <w:szCs w:val="19"/>
              </w:rPr>
              <w:t>Planteamientos metodológicos y procedimentales de cada fase del servicio recogida en el PPT, aportando modelos documentales que se generen.</w:t>
            </w:r>
          </w:p>
        </w:tc>
        <w:tc>
          <w:tcPr>
            <w:tcW w:w="2122" w:type="dxa"/>
            <w:vAlign w:val="center"/>
          </w:tcPr>
          <w:p w14:paraId="1FC6DEC9" w14:textId="11C817E3" w:rsidR="00CC596F" w:rsidRPr="00CC596F" w:rsidRDefault="00CC596F" w:rsidP="00CC596F">
            <w:pPr>
              <w:pStyle w:val="TableParagraph"/>
              <w:jc w:val="center"/>
              <w:rPr>
                <w:sz w:val="19"/>
                <w:szCs w:val="19"/>
              </w:rPr>
            </w:pPr>
            <w:r w:rsidRPr="00CC596F">
              <w:rPr>
                <w:sz w:val="19"/>
                <w:szCs w:val="19"/>
              </w:rPr>
              <w:t>7</w:t>
            </w:r>
          </w:p>
        </w:tc>
      </w:tr>
      <w:tr w:rsidR="00CC596F" w:rsidRPr="00926AD2" w14:paraId="1434A8D6" w14:textId="77777777" w:rsidTr="00CC596F">
        <w:trPr>
          <w:trHeight w:val="1163"/>
        </w:trPr>
        <w:tc>
          <w:tcPr>
            <w:tcW w:w="6805" w:type="dxa"/>
            <w:vAlign w:val="center"/>
          </w:tcPr>
          <w:p w14:paraId="3E207813" w14:textId="0F39C0D1" w:rsidR="00CC596F" w:rsidRPr="00CC596F" w:rsidRDefault="00CC596F" w:rsidP="00CC596F">
            <w:pPr>
              <w:pStyle w:val="TableParagraph"/>
              <w:spacing w:before="120"/>
              <w:ind w:left="110" w:right="326"/>
              <w:rPr>
                <w:sz w:val="19"/>
                <w:szCs w:val="19"/>
              </w:rPr>
            </w:pPr>
            <w:r w:rsidRPr="00CC596F">
              <w:rPr>
                <w:sz w:val="19"/>
                <w:szCs w:val="19"/>
              </w:rPr>
              <w:t>Ajuste de la metodología propuesta a las fases y actuaciones recogidas en el PPT que incluya detalle de las actividades a realizar.</w:t>
            </w:r>
          </w:p>
        </w:tc>
        <w:tc>
          <w:tcPr>
            <w:tcW w:w="2122" w:type="dxa"/>
            <w:vAlign w:val="center"/>
          </w:tcPr>
          <w:p w14:paraId="018631E4" w14:textId="51323C22" w:rsidR="00CC596F" w:rsidRPr="00CC596F" w:rsidRDefault="00CC596F" w:rsidP="00CC596F">
            <w:pPr>
              <w:pStyle w:val="TableParagraph"/>
              <w:jc w:val="center"/>
              <w:rPr>
                <w:sz w:val="19"/>
                <w:szCs w:val="19"/>
              </w:rPr>
            </w:pPr>
            <w:r w:rsidRPr="00CC596F">
              <w:rPr>
                <w:sz w:val="19"/>
                <w:szCs w:val="19"/>
              </w:rPr>
              <w:t>7</w:t>
            </w:r>
          </w:p>
        </w:tc>
      </w:tr>
      <w:tr w:rsidR="00CC596F" w:rsidRPr="00926AD2" w14:paraId="757BD67B" w14:textId="77777777" w:rsidTr="00CC596F">
        <w:trPr>
          <w:trHeight w:val="470"/>
        </w:trPr>
        <w:tc>
          <w:tcPr>
            <w:tcW w:w="6805" w:type="dxa"/>
            <w:vAlign w:val="center"/>
          </w:tcPr>
          <w:p w14:paraId="433DC547" w14:textId="14245735" w:rsidR="00CC596F" w:rsidRPr="00CC596F" w:rsidRDefault="00CC596F" w:rsidP="00CC596F">
            <w:pPr>
              <w:pStyle w:val="TableParagraph"/>
              <w:spacing w:before="120"/>
              <w:ind w:left="110"/>
              <w:rPr>
                <w:sz w:val="19"/>
                <w:szCs w:val="19"/>
              </w:rPr>
            </w:pPr>
            <w:r w:rsidRPr="00CC596F">
              <w:rPr>
                <w:sz w:val="19"/>
                <w:szCs w:val="19"/>
              </w:rPr>
              <w:t xml:space="preserve">Propuesta formativa, de acompañamiento social y de supervisión de las personas internas, que incluya detalle de las mejoras de empleabilidad previstas </w:t>
            </w:r>
          </w:p>
        </w:tc>
        <w:tc>
          <w:tcPr>
            <w:tcW w:w="2122" w:type="dxa"/>
            <w:vAlign w:val="center"/>
          </w:tcPr>
          <w:p w14:paraId="4F36698B" w14:textId="616FABF2" w:rsidR="00CC596F" w:rsidRPr="00CC596F" w:rsidRDefault="00CC596F" w:rsidP="00CC596F">
            <w:pPr>
              <w:pStyle w:val="TableParagraph"/>
              <w:jc w:val="center"/>
              <w:rPr>
                <w:sz w:val="19"/>
                <w:szCs w:val="19"/>
              </w:rPr>
            </w:pPr>
            <w:r w:rsidRPr="00CC596F">
              <w:rPr>
                <w:sz w:val="19"/>
                <w:szCs w:val="19"/>
              </w:rPr>
              <w:t>6</w:t>
            </w:r>
          </w:p>
        </w:tc>
      </w:tr>
      <w:tr w:rsidR="00CC596F" w:rsidRPr="00926AD2" w14:paraId="211AB4CC" w14:textId="77777777" w:rsidTr="00CC596F">
        <w:trPr>
          <w:trHeight w:val="878"/>
        </w:trPr>
        <w:tc>
          <w:tcPr>
            <w:tcW w:w="6805" w:type="dxa"/>
            <w:vAlign w:val="center"/>
          </w:tcPr>
          <w:p w14:paraId="2AE0167C" w14:textId="0C603220" w:rsidR="00CC596F" w:rsidRPr="00CC596F" w:rsidRDefault="00CC596F" w:rsidP="00CC596F">
            <w:pPr>
              <w:pStyle w:val="TableParagraph"/>
              <w:spacing w:before="120"/>
              <w:ind w:left="110"/>
              <w:rPr>
                <w:sz w:val="19"/>
                <w:szCs w:val="19"/>
              </w:rPr>
            </w:pPr>
            <w:r w:rsidRPr="00CC596F">
              <w:rPr>
                <w:sz w:val="19"/>
                <w:szCs w:val="19"/>
              </w:rPr>
              <w:t>Modelos de los entregables correspondientes a cada fase</w:t>
            </w:r>
          </w:p>
        </w:tc>
        <w:tc>
          <w:tcPr>
            <w:tcW w:w="2122" w:type="dxa"/>
            <w:vAlign w:val="center"/>
          </w:tcPr>
          <w:p w14:paraId="71CB58CD" w14:textId="0856FE23" w:rsidR="00CC596F" w:rsidRPr="00CC596F" w:rsidRDefault="00CC596F" w:rsidP="00CC596F">
            <w:pPr>
              <w:pStyle w:val="TableParagraph"/>
              <w:spacing w:before="120"/>
              <w:ind w:right="73"/>
              <w:jc w:val="center"/>
              <w:rPr>
                <w:sz w:val="19"/>
                <w:szCs w:val="19"/>
              </w:rPr>
            </w:pPr>
            <w:r w:rsidRPr="00CC596F">
              <w:rPr>
                <w:sz w:val="19"/>
                <w:szCs w:val="19"/>
              </w:rPr>
              <w:t>5</w:t>
            </w:r>
          </w:p>
        </w:tc>
      </w:tr>
    </w:tbl>
    <w:p w14:paraId="72FA05E0" w14:textId="77777777" w:rsidR="00C77DD9" w:rsidRDefault="00C77DD9">
      <w:pPr>
        <w:pStyle w:val="Textoindependiente"/>
        <w:spacing w:before="100" w:line="273" w:lineRule="auto"/>
        <w:ind w:left="644" w:right="673"/>
        <w:jc w:val="both"/>
        <w:rPr>
          <w:color w:val="FF0000"/>
          <w:highlight w:val="cyan"/>
        </w:rPr>
      </w:pPr>
    </w:p>
    <w:p w14:paraId="7CC06951" w14:textId="77777777" w:rsidR="003956DB" w:rsidRPr="00C77DD9" w:rsidRDefault="0030256E">
      <w:pPr>
        <w:pStyle w:val="Textoindependiente"/>
        <w:spacing w:before="100" w:line="273" w:lineRule="auto"/>
        <w:ind w:left="644" w:right="673"/>
        <w:jc w:val="both"/>
      </w:pPr>
      <w:r w:rsidRPr="00C77DD9">
        <w:t>Para su valoración se tendrá en cuenta el detalle, adecuación, precisión, correcta definición</w:t>
      </w:r>
      <w:r w:rsidRPr="00C77DD9">
        <w:rPr>
          <w:spacing w:val="1"/>
        </w:rPr>
        <w:t xml:space="preserve"> </w:t>
      </w:r>
      <w:r w:rsidRPr="00C77DD9">
        <w:t>y/o innovación del procedimiento, metodología, medidas y actuaciones propuestas en la</w:t>
      </w:r>
      <w:r w:rsidRPr="00C77DD9">
        <w:rPr>
          <w:spacing w:val="1"/>
        </w:rPr>
        <w:t xml:space="preserve"> </w:t>
      </w:r>
      <w:r w:rsidRPr="00C77DD9">
        <w:t>documentación</w:t>
      </w:r>
      <w:r w:rsidRPr="00C77DD9">
        <w:rPr>
          <w:spacing w:val="-2"/>
        </w:rPr>
        <w:t xml:space="preserve"> </w:t>
      </w:r>
      <w:r w:rsidRPr="00C77DD9">
        <w:t>presentada.</w:t>
      </w:r>
    </w:p>
    <w:p w14:paraId="7C954DDF" w14:textId="77777777" w:rsidR="003956DB" w:rsidRPr="00C77DD9" w:rsidRDefault="0030256E">
      <w:pPr>
        <w:pStyle w:val="Textoindependiente"/>
        <w:spacing w:before="166" w:line="276" w:lineRule="auto"/>
        <w:ind w:left="644" w:right="672"/>
        <w:jc w:val="both"/>
      </w:pPr>
      <w:r w:rsidRPr="00C77DD9">
        <w:t>Para</w:t>
      </w:r>
      <w:r w:rsidRPr="00C77DD9">
        <w:rPr>
          <w:spacing w:val="-7"/>
        </w:rPr>
        <w:t xml:space="preserve"> </w:t>
      </w:r>
      <w:r w:rsidRPr="00C77DD9">
        <w:t>una</w:t>
      </w:r>
      <w:r w:rsidRPr="00C77DD9">
        <w:rPr>
          <w:spacing w:val="-6"/>
        </w:rPr>
        <w:t xml:space="preserve"> </w:t>
      </w:r>
      <w:r w:rsidRPr="00C77DD9">
        <w:t>valoración</w:t>
      </w:r>
      <w:r w:rsidRPr="00C77DD9">
        <w:rPr>
          <w:spacing w:val="-3"/>
        </w:rPr>
        <w:t xml:space="preserve"> </w:t>
      </w:r>
      <w:r w:rsidRPr="00C77DD9">
        <w:t>positiva</w:t>
      </w:r>
      <w:r w:rsidRPr="00C77DD9">
        <w:rPr>
          <w:spacing w:val="-5"/>
        </w:rPr>
        <w:t xml:space="preserve"> </w:t>
      </w:r>
      <w:r w:rsidRPr="00C77DD9">
        <w:t>se</w:t>
      </w:r>
      <w:r w:rsidRPr="00C77DD9">
        <w:rPr>
          <w:spacing w:val="-5"/>
        </w:rPr>
        <w:t xml:space="preserve"> </w:t>
      </w:r>
      <w:r w:rsidRPr="00C77DD9">
        <w:t>requerirá</w:t>
      </w:r>
      <w:r w:rsidRPr="00C77DD9">
        <w:rPr>
          <w:spacing w:val="-6"/>
        </w:rPr>
        <w:t xml:space="preserve"> </w:t>
      </w:r>
      <w:r w:rsidRPr="00C77DD9">
        <w:t>de</w:t>
      </w:r>
      <w:r w:rsidRPr="00C77DD9">
        <w:rPr>
          <w:spacing w:val="-5"/>
        </w:rPr>
        <w:t xml:space="preserve"> </w:t>
      </w:r>
      <w:r w:rsidRPr="00C77DD9">
        <w:t>un</w:t>
      </w:r>
      <w:r w:rsidRPr="00C77DD9">
        <w:rPr>
          <w:spacing w:val="-4"/>
        </w:rPr>
        <w:t xml:space="preserve"> </w:t>
      </w:r>
      <w:r w:rsidRPr="00C77DD9">
        <w:t>desarrollo</w:t>
      </w:r>
      <w:r w:rsidRPr="00C77DD9">
        <w:rPr>
          <w:spacing w:val="-4"/>
        </w:rPr>
        <w:t xml:space="preserve"> </w:t>
      </w:r>
      <w:r w:rsidRPr="00C77DD9">
        <w:t>de</w:t>
      </w:r>
      <w:r w:rsidRPr="00C77DD9">
        <w:rPr>
          <w:spacing w:val="-4"/>
        </w:rPr>
        <w:t xml:space="preserve"> </w:t>
      </w:r>
      <w:r w:rsidRPr="00C77DD9">
        <w:t>lo</w:t>
      </w:r>
      <w:r w:rsidRPr="00C77DD9">
        <w:rPr>
          <w:spacing w:val="-4"/>
        </w:rPr>
        <w:t xml:space="preserve"> </w:t>
      </w:r>
      <w:r w:rsidRPr="00C77DD9">
        <w:t>solicitado</w:t>
      </w:r>
      <w:r w:rsidRPr="00C77DD9">
        <w:rPr>
          <w:spacing w:val="-5"/>
        </w:rPr>
        <w:t xml:space="preserve"> </w:t>
      </w:r>
      <w:r w:rsidRPr="00C77DD9">
        <w:t>como</w:t>
      </w:r>
      <w:r w:rsidRPr="00C77DD9">
        <w:rPr>
          <w:spacing w:val="-4"/>
        </w:rPr>
        <w:t xml:space="preserve"> </w:t>
      </w:r>
      <w:r w:rsidRPr="00C77DD9">
        <w:t>requisito</w:t>
      </w:r>
      <w:r w:rsidRPr="00C77DD9">
        <w:rPr>
          <w:spacing w:val="-5"/>
        </w:rPr>
        <w:t xml:space="preserve"> </w:t>
      </w:r>
      <w:r w:rsidRPr="00C77DD9">
        <w:t>en</w:t>
      </w:r>
      <w:r w:rsidRPr="00C77DD9">
        <w:rPr>
          <w:spacing w:val="-5"/>
        </w:rPr>
        <w:t xml:space="preserve"> </w:t>
      </w:r>
      <w:r w:rsidRPr="00C77DD9">
        <w:t>el</w:t>
      </w:r>
      <w:r w:rsidRPr="00C77DD9">
        <w:rPr>
          <w:spacing w:val="-64"/>
        </w:rPr>
        <w:t xml:space="preserve"> </w:t>
      </w:r>
      <w:r w:rsidRPr="00C77DD9">
        <w:t>documento</w:t>
      </w:r>
      <w:r w:rsidRPr="00C77DD9">
        <w:rPr>
          <w:spacing w:val="-5"/>
        </w:rPr>
        <w:t xml:space="preserve"> </w:t>
      </w:r>
      <w:r w:rsidRPr="00C77DD9">
        <w:t>de</w:t>
      </w:r>
      <w:r w:rsidRPr="00C77DD9">
        <w:rPr>
          <w:spacing w:val="-5"/>
        </w:rPr>
        <w:t xml:space="preserve"> </w:t>
      </w:r>
      <w:r w:rsidRPr="00C77DD9">
        <w:t>Pliegos</w:t>
      </w:r>
      <w:r w:rsidRPr="00C77DD9">
        <w:rPr>
          <w:spacing w:val="-5"/>
        </w:rPr>
        <w:t xml:space="preserve"> </w:t>
      </w:r>
      <w:r w:rsidRPr="00C77DD9">
        <w:t>de</w:t>
      </w:r>
      <w:r w:rsidRPr="00C77DD9">
        <w:rPr>
          <w:spacing w:val="-3"/>
        </w:rPr>
        <w:t xml:space="preserve"> </w:t>
      </w:r>
      <w:r w:rsidRPr="00C77DD9">
        <w:t>Prescripciones</w:t>
      </w:r>
      <w:r w:rsidRPr="00C77DD9">
        <w:rPr>
          <w:spacing w:val="-5"/>
        </w:rPr>
        <w:t xml:space="preserve"> </w:t>
      </w:r>
      <w:r w:rsidRPr="00C77DD9">
        <w:t>Técnicas,</w:t>
      </w:r>
      <w:r w:rsidRPr="00C77DD9">
        <w:rPr>
          <w:spacing w:val="-2"/>
        </w:rPr>
        <w:t xml:space="preserve"> </w:t>
      </w:r>
      <w:r w:rsidRPr="00C77DD9">
        <w:t>otorgándose</w:t>
      </w:r>
      <w:r w:rsidRPr="00C77DD9">
        <w:rPr>
          <w:spacing w:val="-5"/>
        </w:rPr>
        <w:t xml:space="preserve"> </w:t>
      </w:r>
      <w:r w:rsidRPr="00C77DD9">
        <w:t>“0</w:t>
      </w:r>
      <w:r w:rsidRPr="00C77DD9">
        <w:rPr>
          <w:spacing w:val="-5"/>
        </w:rPr>
        <w:t xml:space="preserve"> </w:t>
      </w:r>
      <w:r w:rsidRPr="00C77DD9">
        <w:t>puntos”,</w:t>
      </w:r>
      <w:r w:rsidRPr="00C77DD9">
        <w:rPr>
          <w:spacing w:val="1"/>
        </w:rPr>
        <w:t xml:space="preserve"> </w:t>
      </w:r>
      <w:r w:rsidRPr="00C77DD9">
        <w:t>en</w:t>
      </w:r>
      <w:r w:rsidRPr="00C77DD9">
        <w:rPr>
          <w:spacing w:val="-5"/>
        </w:rPr>
        <w:t xml:space="preserve"> </w:t>
      </w:r>
      <w:r w:rsidRPr="00C77DD9">
        <w:t>los</w:t>
      </w:r>
      <w:r w:rsidRPr="00C77DD9">
        <w:rPr>
          <w:spacing w:val="-5"/>
        </w:rPr>
        <w:t xml:space="preserve"> </w:t>
      </w:r>
      <w:r w:rsidRPr="00C77DD9">
        <w:t>casos</w:t>
      </w:r>
      <w:r w:rsidRPr="00C77DD9">
        <w:rPr>
          <w:spacing w:val="-5"/>
        </w:rPr>
        <w:t xml:space="preserve"> </w:t>
      </w:r>
      <w:r w:rsidRPr="00C77DD9">
        <w:t>en</w:t>
      </w:r>
      <w:r w:rsidRPr="00C77DD9">
        <w:rPr>
          <w:spacing w:val="-5"/>
        </w:rPr>
        <w:t xml:space="preserve"> </w:t>
      </w:r>
      <w:r w:rsidRPr="00C77DD9">
        <w:t>los</w:t>
      </w:r>
      <w:r w:rsidRPr="00C77DD9">
        <w:rPr>
          <w:spacing w:val="-64"/>
        </w:rPr>
        <w:t xml:space="preserve"> </w:t>
      </w:r>
      <w:r w:rsidRPr="00C77DD9">
        <w:lastRenderedPageBreak/>
        <w:t>que la licitante no presente desarrollo alguno de los aspectos a valorar, limitándose a</w:t>
      </w:r>
      <w:r w:rsidRPr="00C77DD9">
        <w:rPr>
          <w:spacing w:val="1"/>
        </w:rPr>
        <w:t xml:space="preserve"> </w:t>
      </w:r>
      <w:r w:rsidRPr="00C77DD9">
        <w:t>transcribir</w:t>
      </w:r>
      <w:r w:rsidRPr="00C77DD9">
        <w:rPr>
          <w:spacing w:val="-1"/>
        </w:rPr>
        <w:t xml:space="preserve"> </w:t>
      </w:r>
      <w:r w:rsidRPr="00C77DD9">
        <w:t>lo recogido</w:t>
      </w:r>
      <w:r w:rsidRPr="00C77DD9">
        <w:rPr>
          <w:spacing w:val="-1"/>
        </w:rPr>
        <w:t xml:space="preserve"> </w:t>
      </w:r>
      <w:r w:rsidRPr="00C77DD9">
        <w:t>en</w:t>
      </w:r>
      <w:r w:rsidRPr="00C77DD9">
        <w:rPr>
          <w:spacing w:val="2"/>
        </w:rPr>
        <w:t xml:space="preserve"> </w:t>
      </w:r>
      <w:r w:rsidRPr="00C77DD9">
        <w:t>los</w:t>
      </w:r>
      <w:r w:rsidRPr="00C77DD9">
        <w:rPr>
          <w:spacing w:val="-1"/>
        </w:rPr>
        <w:t xml:space="preserve"> </w:t>
      </w:r>
      <w:r w:rsidRPr="00C77DD9">
        <w:t>anteriores.</w:t>
      </w:r>
    </w:p>
    <w:p w14:paraId="06D95130" w14:textId="77777777" w:rsidR="003956DB" w:rsidRDefault="003956DB">
      <w:pPr>
        <w:pStyle w:val="Textoindependiente"/>
        <w:spacing w:before="12"/>
      </w:pPr>
    </w:p>
    <w:p w14:paraId="5A0C4493" w14:textId="77777777" w:rsidR="003956DB" w:rsidRPr="00CC596F" w:rsidRDefault="0030256E">
      <w:pPr>
        <w:pStyle w:val="Prrafodelista"/>
        <w:numPr>
          <w:ilvl w:val="0"/>
          <w:numId w:val="71"/>
        </w:numPr>
        <w:tabs>
          <w:tab w:val="left" w:pos="1005"/>
        </w:tabs>
        <w:spacing w:before="0" w:line="362" w:lineRule="auto"/>
        <w:ind w:left="1554" w:right="5761" w:hanging="910"/>
        <w:rPr>
          <w:sz w:val="19"/>
        </w:rPr>
      </w:pPr>
      <w:r w:rsidRPr="00CC596F">
        <w:rPr>
          <w:spacing w:val="-1"/>
          <w:sz w:val="19"/>
        </w:rPr>
        <w:t>Criterio:</w:t>
      </w:r>
      <w:r w:rsidR="00B6576E" w:rsidRPr="00CC596F">
        <w:rPr>
          <w:spacing w:val="-1"/>
          <w:sz w:val="19"/>
        </w:rPr>
        <w:t xml:space="preserve"> </w:t>
      </w:r>
      <w:r w:rsidRPr="00CC596F">
        <w:rPr>
          <w:spacing w:val="-1"/>
          <w:sz w:val="19"/>
          <w:u w:val="single"/>
        </w:rPr>
        <w:t>Cronograma de actuaciones</w:t>
      </w:r>
      <w:r w:rsidRPr="00CC596F">
        <w:rPr>
          <w:spacing w:val="-64"/>
          <w:sz w:val="19"/>
        </w:rPr>
        <w:t xml:space="preserve"> </w:t>
      </w:r>
      <w:r w:rsidRPr="00CC596F">
        <w:rPr>
          <w:sz w:val="19"/>
        </w:rPr>
        <w:t>Puntuación</w:t>
      </w:r>
      <w:r w:rsidRPr="00CC596F">
        <w:rPr>
          <w:spacing w:val="-5"/>
          <w:sz w:val="19"/>
        </w:rPr>
        <w:t xml:space="preserve"> </w:t>
      </w:r>
      <w:r w:rsidRPr="00CC596F">
        <w:rPr>
          <w:sz w:val="19"/>
        </w:rPr>
        <w:t>máxima:</w:t>
      </w:r>
      <w:r w:rsidRPr="00CC596F">
        <w:rPr>
          <w:spacing w:val="-2"/>
          <w:sz w:val="19"/>
        </w:rPr>
        <w:t xml:space="preserve"> </w:t>
      </w:r>
      <w:r w:rsidR="00C77DD9" w:rsidRPr="00CC596F">
        <w:rPr>
          <w:sz w:val="19"/>
        </w:rPr>
        <w:t>5</w:t>
      </w:r>
      <w:r w:rsidRPr="00CC596F">
        <w:rPr>
          <w:spacing w:val="-2"/>
          <w:sz w:val="19"/>
        </w:rPr>
        <w:t xml:space="preserve"> </w:t>
      </w:r>
      <w:r w:rsidRPr="00CC596F">
        <w:rPr>
          <w:sz w:val="19"/>
        </w:rPr>
        <w:t>puntos</w:t>
      </w:r>
    </w:p>
    <w:p w14:paraId="23AFA6B4" w14:textId="77777777" w:rsidR="003956DB" w:rsidRPr="00C77DD9" w:rsidRDefault="0030256E">
      <w:pPr>
        <w:pStyle w:val="Textoindependiente"/>
        <w:ind w:left="644" w:right="255"/>
        <w:jc w:val="both"/>
      </w:pPr>
      <w:r w:rsidRPr="00C77DD9">
        <w:t>Valorará la relación de las actividades proyectadas para el desarrollo del proyecto objeto del</w:t>
      </w:r>
      <w:r w:rsidRPr="00C77DD9">
        <w:rPr>
          <w:spacing w:val="1"/>
        </w:rPr>
        <w:t xml:space="preserve"> </w:t>
      </w:r>
      <w:r w:rsidRPr="00C77DD9">
        <w:t>contrato de servicio, en correspondencia con el tiempo propuesto para su realización, dentro de</w:t>
      </w:r>
      <w:r w:rsidRPr="00C77DD9">
        <w:rPr>
          <w:spacing w:val="1"/>
        </w:rPr>
        <w:t xml:space="preserve"> </w:t>
      </w:r>
      <w:r w:rsidRPr="00C77DD9">
        <w:t>unos</w:t>
      </w:r>
      <w:r w:rsidRPr="00C77DD9">
        <w:rPr>
          <w:spacing w:val="-1"/>
        </w:rPr>
        <w:t xml:space="preserve"> </w:t>
      </w:r>
      <w:r w:rsidRPr="00C77DD9">
        <w:t>parámetros de</w:t>
      </w:r>
      <w:r w:rsidRPr="00C77DD9">
        <w:rPr>
          <w:spacing w:val="-1"/>
        </w:rPr>
        <w:t xml:space="preserve"> </w:t>
      </w:r>
      <w:r w:rsidRPr="00C77DD9">
        <w:t>calidad</w:t>
      </w:r>
      <w:r w:rsidRPr="00C77DD9">
        <w:rPr>
          <w:spacing w:val="-1"/>
        </w:rPr>
        <w:t xml:space="preserve"> </w:t>
      </w:r>
      <w:r w:rsidRPr="00C77DD9">
        <w:t>del</w:t>
      </w:r>
      <w:r w:rsidRPr="00C77DD9">
        <w:rPr>
          <w:spacing w:val="-2"/>
        </w:rPr>
        <w:t xml:space="preserve"> </w:t>
      </w:r>
      <w:r w:rsidRPr="00C77DD9">
        <w:t>servicio.</w:t>
      </w:r>
    </w:p>
    <w:p w14:paraId="249AFF10" w14:textId="77777777" w:rsidR="003956DB" w:rsidRDefault="0030256E">
      <w:pPr>
        <w:pStyle w:val="Textoindependiente"/>
        <w:spacing w:before="121"/>
        <w:ind w:left="644" w:right="250"/>
        <w:jc w:val="both"/>
      </w:pPr>
      <w:r w:rsidRPr="00C77DD9">
        <w:t>Al tratarse de un proyecto estructurado en fases, se entenderá por cronograma, aquel documento</w:t>
      </w:r>
      <w:r w:rsidRPr="00C77DD9">
        <w:rPr>
          <w:spacing w:val="-64"/>
        </w:rPr>
        <w:t xml:space="preserve"> </w:t>
      </w:r>
      <w:r w:rsidRPr="00C77DD9">
        <w:t>o herramienta gráfica que relacione las actividades proyectadas con el tiempo estimado para su</w:t>
      </w:r>
      <w:r w:rsidRPr="00C77DD9">
        <w:rPr>
          <w:spacing w:val="1"/>
        </w:rPr>
        <w:t xml:space="preserve"> </w:t>
      </w:r>
      <w:r w:rsidRPr="00C77DD9">
        <w:t>realización,</w:t>
      </w:r>
      <w:r w:rsidRPr="00C77DD9">
        <w:rPr>
          <w:spacing w:val="-1"/>
        </w:rPr>
        <w:t xml:space="preserve"> </w:t>
      </w:r>
      <w:r w:rsidRPr="00C77DD9">
        <w:t>ubicándolas</w:t>
      </w:r>
      <w:r w:rsidRPr="00C77DD9">
        <w:rPr>
          <w:spacing w:val="1"/>
        </w:rPr>
        <w:t xml:space="preserve"> </w:t>
      </w:r>
      <w:r w:rsidRPr="00C77DD9">
        <w:t>de</w:t>
      </w:r>
      <w:r w:rsidRPr="00C77DD9">
        <w:rPr>
          <w:spacing w:val="-2"/>
        </w:rPr>
        <w:t xml:space="preserve"> </w:t>
      </w:r>
      <w:r w:rsidRPr="00C77DD9">
        <w:t>manera concatenada</w:t>
      </w:r>
      <w:r w:rsidRPr="00C77DD9">
        <w:rPr>
          <w:spacing w:val="-1"/>
        </w:rPr>
        <w:t xml:space="preserve"> </w:t>
      </w:r>
      <w:r w:rsidRPr="00C77DD9">
        <w:t>a</w:t>
      </w:r>
      <w:r w:rsidRPr="00C77DD9">
        <w:rPr>
          <w:spacing w:val="-3"/>
        </w:rPr>
        <w:t xml:space="preserve"> </w:t>
      </w:r>
      <w:r w:rsidRPr="00C77DD9">
        <w:t>lo</w:t>
      </w:r>
      <w:r w:rsidRPr="00C77DD9">
        <w:rPr>
          <w:spacing w:val="2"/>
        </w:rPr>
        <w:t xml:space="preserve"> </w:t>
      </w:r>
      <w:r w:rsidRPr="00C77DD9">
        <w:t>largo</w:t>
      </w:r>
      <w:r w:rsidRPr="00C77DD9">
        <w:rPr>
          <w:spacing w:val="1"/>
        </w:rPr>
        <w:t xml:space="preserve"> </w:t>
      </w:r>
      <w:r w:rsidRPr="00C77DD9">
        <w:t>de</w:t>
      </w:r>
      <w:r w:rsidRPr="00C77DD9">
        <w:rPr>
          <w:spacing w:val="-2"/>
        </w:rPr>
        <w:t xml:space="preserve"> </w:t>
      </w:r>
      <w:r w:rsidRPr="00C77DD9">
        <w:t>todo</w:t>
      </w:r>
      <w:r w:rsidRPr="00C77DD9">
        <w:rPr>
          <w:spacing w:val="-2"/>
        </w:rPr>
        <w:t xml:space="preserve"> </w:t>
      </w:r>
      <w:r w:rsidRPr="00C77DD9">
        <w:t>el</w:t>
      </w:r>
      <w:r w:rsidRPr="00C77DD9">
        <w:rPr>
          <w:spacing w:val="-3"/>
        </w:rPr>
        <w:t xml:space="preserve"> </w:t>
      </w:r>
      <w:r w:rsidRPr="00C77DD9">
        <w:t>proceso.</w:t>
      </w:r>
    </w:p>
    <w:p w14:paraId="6937E113" w14:textId="77777777" w:rsidR="00F44885" w:rsidRPr="00C77DD9" w:rsidRDefault="00F44885" w:rsidP="00F44885">
      <w:pPr>
        <w:pStyle w:val="Textoindependiente"/>
        <w:shd w:val="clear" w:color="auto" w:fill="A6A6A6" w:themeFill="background1" w:themeFillShade="A6"/>
        <w:spacing w:before="121"/>
        <w:ind w:left="644" w:right="250"/>
        <w:jc w:val="both"/>
      </w:pPr>
      <w:r>
        <w:t>Se recuerda que el documento, no se deberá recoger mención a información alguna relativa a criterios de adjudicación evaluables de forma autonómica, razón por la que el cronograma no deberá recoger información relativa a horas en el mismo.</w:t>
      </w:r>
    </w:p>
    <w:p w14:paraId="1FC2950F" w14:textId="77777777" w:rsidR="003956DB" w:rsidRPr="00C77DD9" w:rsidRDefault="0030256E">
      <w:pPr>
        <w:pStyle w:val="Textoindependiente"/>
        <w:spacing w:before="119"/>
        <w:ind w:left="644" w:right="252"/>
        <w:jc w:val="both"/>
      </w:pPr>
      <w:r w:rsidRPr="00C77DD9">
        <w:t>La puntuación otorgada vendrá determinada por el grado de desarrollo del cronograma propuesto</w:t>
      </w:r>
      <w:r w:rsidRPr="00C77DD9">
        <w:rPr>
          <w:spacing w:val="-64"/>
        </w:rPr>
        <w:t xml:space="preserve"> </w:t>
      </w:r>
      <w:r w:rsidRPr="00C77DD9">
        <w:t>en cuanto al desglose por fases y/o actividades, así como por su factibilidad, de la siguiente</w:t>
      </w:r>
      <w:r w:rsidRPr="00C77DD9">
        <w:rPr>
          <w:spacing w:val="1"/>
        </w:rPr>
        <w:t xml:space="preserve"> </w:t>
      </w:r>
      <w:r w:rsidRPr="00C77DD9">
        <w:t>manera:</w:t>
      </w:r>
    </w:p>
    <w:p w14:paraId="06DD1D4B" w14:textId="77777777" w:rsidR="003956DB" w:rsidRDefault="003956DB">
      <w:pPr>
        <w:pStyle w:val="Textoindependiente"/>
        <w:spacing w:before="10"/>
        <w:rPr>
          <w:sz w:val="9"/>
        </w:rPr>
      </w:pPr>
    </w:p>
    <w:tbl>
      <w:tblPr>
        <w:tblStyle w:val="TableNormal"/>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3"/>
        <w:gridCol w:w="1411"/>
      </w:tblGrid>
      <w:tr w:rsidR="003956DB" w14:paraId="013AF281" w14:textId="77777777">
        <w:trPr>
          <w:trHeight w:val="852"/>
        </w:trPr>
        <w:tc>
          <w:tcPr>
            <w:tcW w:w="7083" w:type="dxa"/>
            <w:shd w:val="clear" w:color="auto" w:fill="D9D9D9"/>
          </w:tcPr>
          <w:p w14:paraId="6BB98C9A" w14:textId="77777777" w:rsidR="003956DB" w:rsidRDefault="003956DB">
            <w:pPr>
              <w:pStyle w:val="TableParagraph"/>
              <w:spacing w:before="7"/>
              <w:rPr>
                <w:sz w:val="17"/>
              </w:rPr>
            </w:pPr>
          </w:p>
          <w:p w14:paraId="4853DF4A" w14:textId="77777777" w:rsidR="003956DB" w:rsidRDefault="0030256E">
            <w:pPr>
              <w:pStyle w:val="TableParagraph"/>
              <w:ind w:left="3088" w:right="3082"/>
              <w:jc w:val="center"/>
              <w:rPr>
                <w:sz w:val="19"/>
              </w:rPr>
            </w:pPr>
            <w:r>
              <w:rPr>
                <w:sz w:val="19"/>
              </w:rPr>
              <w:t>A</w:t>
            </w:r>
            <w:r>
              <w:rPr>
                <w:spacing w:val="-4"/>
                <w:sz w:val="19"/>
              </w:rPr>
              <w:t xml:space="preserve"> </w:t>
            </w:r>
            <w:r>
              <w:rPr>
                <w:sz w:val="19"/>
              </w:rPr>
              <w:t>valorar</w:t>
            </w:r>
          </w:p>
        </w:tc>
        <w:tc>
          <w:tcPr>
            <w:tcW w:w="1411" w:type="dxa"/>
            <w:shd w:val="clear" w:color="auto" w:fill="D9D9D9"/>
          </w:tcPr>
          <w:p w14:paraId="54A9F0B9" w14:textId="77777777" w:rsidR="003956DB" w:rsidRDefault="0030256E">
            <w:pPr>
              <w:pStyle w:val="TableParagraph"/>
              <w:ind w:left="158" w:right="151"/>
              <w:jc w:val="center"/>
              <w:rPr>
                <w:sz w:val="19"/>
              </w:rPr>
            </w:pPr>
            <w:r>
              <w:rPr>
                <w:sz w:val="19"/>
              </w:rPr>
              <w:t>Puntuación</w:t>
            </w:r>
          </w:p>
          <w:p w14:paraId="1684D70E" w14:textId="77777777" w:rsidR="003956DB" w:rsidRDefault="0030256E">
            <w:pPr>
              <w:pStyle w:val="TableParagraph"/>
              <w:spacing w:before="197"/>
              <w:ind w:left="157" w:right="151"/>
              <w:jc w:val="center"/>
              <w:rPr>
                <w:sz w:val="19"/>
              </w:rPr>
            </w:pPr>
            <w:r>
              <w:rPr>
                <w:sz w:val="19"/>
              </w:rPr>
              <w:t>Máxima</w:t>
            </w:r>
          </w:p>
        </w:tc>
      </w:tr>
      <w:tr w:rsidR="00CC596F" w14:paraId="5E720A7B" w14:textId="77777777" w:rsidTr="00DA20F7">
        <w:trPr>
          <w:trHeight w:val="690"/>
        </w:trPr>
        <w:tc>
          <w:tcPr>
            <w:tcW w:w="7083" w:type="dxa"/>
            <w:vAlign w:val="center"/>
          </w:tcPr>
          <w:p w14:paraId="4D75FE1A" w14:textId="64840608" w:rsidR="00CC596F" w:rsidRPr="00CC596F" w:rsidRDefault="00CC596F" w:rsidP="00CC596F">
            <w:pPr>
              <w:pStyle w:val="TableParagraph"/>
              <w:spacing w:before="3" w:line="273" w:lineRule="auto"/>
              <w:ind w:left="107" w:right="84"/>
              <w:rPr>
                <w:sz w:val="19"/>
                <w:szCs w:val="19"/>
              </w:rPr>
            </w:pPr>
            <w:r w:rsidRPr="00CC596F">
              <w:rPr>
                <w:sz w:val="19"/>
                <w:szCs w:val="19"/>
              </w:rPr>
              <w:t>Calendario/cronograma básico sin apenas desarrollo por fases o actuaciones</w:t>
            </w:r>
          </w:p>
        </w:tc>
        <w:tc>
          <w:tcPr>
            <w:tcW w:w="1411" w:type="dxa"/>
          </w:tcPr>
          <w:p w14:paraId="42A210F9" w14:textId="660821B1" w:rsidR="00CC596F" w:rsidRPr="00CC596F" w:rsidRDefault="00CC596F" w:rsidP="00CC596F">
            <w:pPr>
              <w:pStyle w:val="TableParagraph"/>
              <w:spacing w:before="132"/>
              <w:ind w:right="632"/>
              <w:jc w:val="right"/>
              <w:rPr>
                <w:sz w:val="19"/>
                <w:szCs w:val="19"/>
              </w:rPr>
            </w:pPr>
            <w:r w:rsidRPr="00CC596F">
              <w:rPr>
                <w:sz w:val="19"/>
                <w:szCs w:val="19"/>
              </w:rPr>
              <w:t>1</w:t>
            </w:r>
          </w:p>
        </w:tc>
      </w:tr>
      <w:tr w:rsidR="00CC596F" w14:paraId="5EFA2AE1" w14:textId="77777777" w:rsidTr="00DA20F7">
        <w:trPr>
          <w:trHeight w:val="690"/>
        </w:trPr>
        <w:tc>
          <w:tcPr>
            <w:tcW w:w="7083" w:type="dxa"/>
            <w:vAlign w:val="center"/>
          </w:tcPr>
          <w:p w14:paraId="5808EB58" w14:textId="0DF16DA6" w:rsidR="00CC596F" w:rsidRPr="00CC596F" w:rsidRDefault="00CC596F" w:rsidP="00CC596F">
            <w:pPr>
              <w:pStyle w:val="TableParagraph"/>
              <w:spacing w:before="3" w:line="273" w:lineRule="auto"/>
              <w:ind w:left="107" w:right="84"/>
              <w:rPr>
                <w:sz w:val="19"/>
                <w:szCs w:val="19"/>
              </w:rPr>
            </w:pPr>
            <w:r w:rsidRPr="00CC596F">
              <w:rPr>
                <w:sz w:val="19"/>
                <w:szCs w:val="19"/>
              </w:rPr>
              <w:t>Calendario/cronograma por fases con desarrollo de las actuaciones e ítems de cada fase</w:t>
            </w:r>
          </w:p>
        </w:tc>
        <w:tc>
          <w:tcPr>
            <w:tcW w:w="1411" w:type="dxa"/>
          </w:tcPr>
          <w:p w14:paraId="693986ED" w14:textId="0E6009B2" w:rsidR="00CC596F" w:rsidRPr="00CC596F" w:rsidRDefault="00CC596F" w:rsidP="00CC596F">
            <w:pPr>
              <w:pStyle w:val="TableParagraph"/>
              <w:spacing w:before="135"/>
              <w:ind w:right="632"/>
              <w:jc w:val="right"/>
              <w:rPr>
                <w:sz w:val="19"/>
                <w:szCs w:val="19"/>
              </w:rPr>
            </w:pPr>
            <w:r w:rsidRPr="00CC596F">
              <w:rPr>
                <w:sz w:val="19"/>
                <w:szCs w:val="19"/>
              </w:rPr>
              <w:t>3</w:t>
            </w:r>
          </w:p>
        </w:tc>
      </w:tr>
      <w:tr w:rsidR="00CC596F" w14:paraId="73505B07" w14:textId="77777777" w:rsidTr="00DA20F7">
        <w:trPr>
          <w:trHeight w:val="690"/>
        </w:trPr>
        <w:tc>
          <w:tcPr>
            <w:tcW w:w="7083" w:type="dxa"/>
            <w:vAlign w:val="center"/>
          </w:tcPr>
          <w:p w14:paraId="3E4BF273" w14:textId="366A4D3D" w:rsidR="00CC596F" w:rsidRPr="00CC596F" w:rsidRDefault="00CC596F" w:rsidP="00CC596F">
            <w:pPr>
              <w:pStyle w:val="TableParagraph"/>
              <w:spacing w:before="3" w:line="273" w:lineRule="auto"/>
              <w:ind w:left="107" w:right="84"/>
              <w:rPr>
                <w:sz w:val="19"/>
                <w:szCs w:val="19"/>
              </w:rPr>
            </w:pPr>
            <w:r w:rsidRPr="00CC596F">
              <w:rPr>
                <w:sz w:val="19"/>
                <w:szCs w:val="19"/>
              </w:rPr>
              <w:t>Cronograma por fases con desarrollo de todas las actuaciones e ítems de cada fase del proyecto, definiendo actuaciones concatenadas</w:t>
            </w:r>
          </w:p>
        </w:tc>
        <w:tc>
          <w:tcPr>
            <w:tcW w:w="1411" w:type="dxa"/>
          </w:tcPr>
          <w:p w14:paraId="02A0F129" w14:textId="5BCE7B07" w:rsidR="00CC596F" w:rsidRPr="00CC596F" w:rsidRDefault="00CC596F" w:rsidP="00CC596F">
            <w:pPr>
              <w:pStyle w:val="TableParagraph"/>
              <w:spacing w:before="135"/>
              <w:ind w:right="575"/>
              <w:jc w:val="right"/>
              <w:rPr>
                <w:sz w:val="19"/>
                <w:szCs w:val="19"/>
              </w:rPr>
            </w:pPr>
            <w:r w:rsidRPr="00CC596F">
              <w:rPr>
                <w:sz w:val="19"/>
                <w:szCs w:val="19"/>
              </w:rPr>
              <w:t>5</w:t>
            </w:r>
          </w:p>
        </w:tc>
      </w:tr>
    </w:tbl>
    <w:p w14:paraId="6CC11108" w14:textId="77777777" w:rsidR="00B6576E" w:rsidRDefault="00B6576E" w:rsidP="00B6576E">
      <w:pPr>
        <w:pStyle w:val="Textoindependiente"/>
        <w:spacing w:before="1" w:line="276" w:lineRule="auto"/>
        <w:ind w:left="222" w:right="275"/>
        <w:jc w:val="both"/>
      </w:pPr>
    </w:p>
    <w:p w14:paraId="45B749A1" w14:textId="77777777" w:rsidR="00B6576E" w:rsidRPr="00CC596F" w:rsidRDefault="00B6576E" w:rsidP="00B6576E">
      <w:pPr>
        <w:pStyle w:val="Textoindependiente"/>
        <w:spacing w:before="119"/>
        <w:ind w:left="644" w:right="252"/>
        <w:jc w:val="both"/>
      </w:pPr>
      <w:r w:rsidRPr="00CC596F">
        <w:t>Obteniendo “0 puntos”, aquella que presente un calendario/cronograma que se observe como no factible.</w:t>
      </w:r>
    </w:p>
    <w:p w14:paraId="23908AB8" w14:textId="77777777" w:rsidR="00B6576E" w:rsidRDefault="00B6576E">
      <w:pPr>
        <w:pStyle w:val="Textoindependiente"/>
        <w:rPr>
          <w:sz w:val="22"/>
        </w:rPr>
      </w:pPr>
    </w:p>
    <w:p w14:paraId="7B267787" w14:textId="77777777" w:rsidR="00B6576E" w:rsidRPr="00CC596F" w:rsidRDefault="00B6576E" w:rsidP="00B6576E">
      <w:pPr>
        <w:pStyle w:val="Textoindependiente"/>
        <w:numPr>
          <w:ilvl w:val="0"/>
          <w:numId w:val="81"/>
        </w:numPr>
        <w:spacing w:before="56"/>
      </w:pPr>
      <w:r w:rsidRPr="00CC596F">
        <w:t xml:space="preserve">Criterio: </w:t>
      </w:r>
      <w:r w:rsidRPr="00CC596F">
        <w:rPr>
          <w:u w:val="single"/>
        </w:rPr>
        <w:t>Mejoras de Carácter Social vinculadas al objeto del contrato</w:t>
      </w:r>
    </w:p>
    <w:p w14:paraId="0DC46936" w14:textId="77777777" w:rsidR="00B6576E" w:rsidRPr="00CC596F" w:rsidRDefault="00B6576E" w:rsidP="00B6576E">
      <w:pPr>
        <w:pStyle w:val="Textoindependiente"/>
        <w:spacing w:before="12"/>
        <w:rPr>
          <w:sz w:val="11"/>
        </w:rPr>
      </w:pPr>
    </w:p>
    <w:p w14:paraId="4304F723" w14:textId="5B60E063" w:rsidR="00B6576E" w:rsidRPr="00CC596F" w:rsidRDefault="00B6576E" w:rsidP="00B6576E">
      <w:pPr>
        <w:pStyle w:val="Textoindependiente"/>
        <w:spacing w:line="268" w:lineRule="exact"/>
        <w:ind w:left="1638"/>
      </w:pPr>
      <w:r w:rsidRPr="00CC596F">
        <w:t xml:space="preserve">Puntuación máxima: </w:t>
      </w:r>
      <w:r w:rsidR="000E418D">
        <w:t>10</w:t>
      </w:r>
      <w:r w:rsidRPr="00CC596F">
        <w:t xml:space="preserve"> puntos</w:t>
      </w:r>
    </w:p>
    <w:p w14:paraId="3089CE3C" w14:textId="77777777" w:rsidR="00B6576E" w:rsidRPr="00CC596F" w:rsidRDefault="00B6576E" w:rsidP="00B6576E">
      <w:pPr>
        <w:pStyle w:val="Textoindependiente"/>
        <w:ind w:left="644" w:right="255"/>
        <w:jc w:val="both"/>
        <w:rPr>
          <w:sz w:val="12"/>
        </w:rPr>
      </w:pPr>
    </w:p>
    <w:p w14:paraId="31B9A971" w14:textId="77777777" w:rsidR="00B6576E" w:rsidRPr="00CC596F" w:rsidRDefault="00B6576E" w:rsidP="00B6576E">
      <w:pPr>
        <w:pStyle w:val="Textoindependiente"/>
        <w:ind w:left="644" w:right="255"/>
        <w:jc w:val="both"/>
      </w:pPr>
      <w:r w:rsidRPr="00CC596F">
        <w:t>Siendo el objetivo del contrato el conseguir una mejora de la empleabilidad de las personas internas en dichos Centros Penitenciarios, con el fin último de lograr su reinserción socio-laboral, se valorarán las propuestas que tengan en cuenta una serie de mejoras vinculadas al carácter social del contrato, de la siguiente manera:</w:t>
      </w:r>
    </w:p>
    <w:p w14:paraId="4878891C" w14:textId="77777777" w:rsidR="00B6576E" w:rsidRDefault="00B6576E" w:rsidP="00B6576E">
      <w:pPr>
        <w:pStyle w:val="Textoindependiente"/>
        <w:rPr>
          <w:highlight w:val="cyan"/>
        </w:rPr>
      </w:pPr>
    </w:p>
    <w:tbl>
      <w:tblPr>
        <w:tblStyle w:val="TableNormal"/>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3"/>
        <w:gridCol w:w="1411"/>
      </w:tblGrid>
      <w:tr w:rsidR="00B6576E" w14:paraId="580D2AA4" w14:textId="77777777" w:rsidTr="00F25548">
        <w:trPr>
          <w:trHeight w:val="852"/>
        </w:trPr>
        <w:tc>
          <w:tcPr>
            <w:tcW w:w="7083" w:type="dxa"/>
            <w:shd w:val="clear" w:color="auto" w:fill="D9D9D9"/>
          </w:tcPr>
          <w:p w14:paraId="5330C625" w14:textId="77777777" w:rsidR="00B6576E" w:rsidRDefault="00B6576E" w:rsidP="00F25548">
            <w:pPr>
              <w:pStyle w:val="TableParagraph"/>
              <w:spacing w:before="7"/>
              <w:rPr>
                <w:sz w:val="17"/>
              </w:rPr>
            </w:pPr>
          </w:p>
          <w:p w14:paraId="112E6484" w14:textId="77777777" w:rsidR="00B6576E" w:rsidRDefault="00B6576E" w:rsidP="00F25548">
            <w:pPr>
              <w:pStyle w:val="TableParagraph"/>
              <w:ind w:left="3088" w:right="3082"/>
              <w:jc w:val="center"/>
              <w:rPr>
                <w:sz w:val="19"/>
              </w:rPr>
            </w:pPr>
            <w:r>
              <w:rPr>
                <w:sz w:val="19"/>
              </w:rPr>
              <w:t>A</w:t>
            </w:r>
            <w:r>
              <w:rPr>
                <w:spacing w:val="-4"/>
                <w:sz w:val="19"/>
              </w:rPr>
              <w:t xml:space="preserve"> </w:t>
            </w:r>
            <w:r>
              <w:rPr>
                <w:sz w:val="19"/>
              </w:rPr>
              <w:t>valorar</w:t>
            </w:r>
          </w:p>
        </w:tc>
        <w:tc>
          <w:tcPr>
            <w:tcW w:w="1411" w:type="dxa"/>
            <w:shd w:val="clear" w:color="auto" w:fill="D9D9D9"/>
          </w:tcPr>
          <w:p w14:paraId="3BD2E515" w14:textId="77777777" w:rsidR="00B6576E" w:rsidRDefault="00B6576E" w:rsidP="00F25548">
            <w:pPr>
              <w:pStyle w:val="TableParagraph"/>
              <w:ind w:left="158" w:right="151"/>
              <w:jc w:val="center"/>
              <w:rPr>
                <w:sz w:val="19"/>
              </w:rPr>
            </w:pPr>
            <w:r>
              <w:rPr>
                <w:sz w:val="19"/>
              </w:rPr>
              <w:t>Puntuación</w:t>
            </w:r>
          </w:p>
          <w:p w14:paraId="24AB3B42" w14:textId="77777777" w:rsidR="00B6576E" w:rsidRDefault="00B6576E" w:rsidP="00F25548">
            <w:pPr>
              <w:pStyle w:val="TableParagraph"/>
              <w:spacing w:before="197"/>
              <w:ind w:left="157" w:right="151"/>
              <w:jc w:val="center"/>
              <w:rPr>
                <w:sz w:val="19"/>
              </w:rPr>
            </w:pPr>
            <w:r>
              <w:rPr>
                <w:sz w:val="19"/>
              </w:rPr>
              <w:t>Máxima</w:t>
            </w:r>
          </w:p>
        </w:tc>
      </w:tr>
      <w:tr w:rsidR="00CC596F" w:rsidRPr="00C77DD9" w14:paraId="36104DCE" w14:textId="77777777" w:rsidTr="00DA20F7">
        <w:trPr>
          <w:trHeight w:val="690"/>
        </w:trPr>
        <w:tc>
          <w:tcPr>
            <w:tcW w:w="7083" w:type="dxa"/>
            <w:vAlign w:val="center"/>
          </w:tcPr>
          <w:p w14:paraId="4863F150" w14:textId="77777777" w:rsidR="00CC596F" w:rsidRDefault="00CC596F" w:rsidP="00CC596F">
            <w:pPr>
              <w:pStyle w:val="TableParagraph"/>
              <w:spacing w:before="3" w:line="273" w:lineRule="auto"/>
              <w:ind w:left="107" w:right="84"/>
              <w:rPr>
                <w:sz w:val="19"/>
                <w:szCs w:val="19"/>
              </w:rPr>
            </w:pPr>
            <w:r w:rsidRPr="00CC596F">
              <w:rPr>
                <w:sz w:val="19"/>
                <w:szCs w:val="19"/>
              </w:rPr>
              <w:t>Experiencia previa de la entidad licitante en la formación, capacitación profesional y empleo de colectivos en situación de dificultad o exclusión social, acreditada mediante certificados de Responsabilidad Social Empresarial en este sentido, y/o acuerdos de colaboración con Centros Especiales de Empleo o Empresas de Inserción.</w:t>
            </w:r>
          </w:p>
          <w:p w14:paraId="0C29C35A" w14:textId="648650A8" w:rsidR="00EB73A8" w:rsidRPr="00CC596F" w:rsidRDefault="00EB73A8" w:rsidP="00CC596F">
            <w:pPr>
              <w:pStyle w:val="TableParagraph"/>
              <w:spacing w:before="3" w:line="273" w:lineRule="auto"/>
              <w:ind w:left="107" w:right="84"/>
              <w:rPr>
                <w:sz w:val="19"/>
                <w:szCs w:val="19"/>
              </w:rPr>
            </w:pPr>
            <w:r w:rsidRPr="00EB73A8">
              <w:rPr>
                <w:i/>
                <w:sz w:val="19"/>
                <w:szCs w:val="19"/>
              </w:rPr>
              <w:t>La experiencia recogida en este apartado deberá ser acreditada, mediante la documentación al efecto, en la memoria Técnica-Descripción del Proyecto</w:t>
            </w:r>
          </w:p>
        </w:tc>
        <w:tc>
          <w:tcPr>
            <w:tcW w:w="1411" w:type="dxa"/>
            <w:vAlign w:val="center"/>
          </w:tcPr>
          <w:p w14:paraId="39380B25" w14:textId="193ECAF8" w:rsidR="00CC596F" w:rsidRPr="00CC596F" w:rsidRDefault="000E418D" w:rsidP="00CC596F">
            <w:pPr>
              <w:pStyle w:val="TableParagraph"/>
              <w:spacing w:before="132"/>
              <w:ind w:right="632"/>
              <w:jc w:val="right"/>
              <w:rPr>
                <w:sz w:val="19"/>
                <w:szCs w:val="19"/>
              </w:rPr>
            </w:pPr>
            <w:r>
              <w:rPr>
                <w:sz w:val="19"/>
                <w:szCs w:val="19"/>
              </w:rPr>
              <w:t>4</w:t>
            </w:r>
          </w:p>
        </w:tc>
      </w:tr>
      <w:tr w:rsidR="00CC596F" w:rsidRPr="00C77DD9" w14:paraId="5CC1742D" w14:textId="77777777" w:rsidTr="00DA20F7">
        <w:trPr>
          <w:trHeight w:val="690"/>
        </w:trPr>
        <w:tc>
          <w:tcPr>
            <w:tcW w:w="7083" w:type="dxa"/>
            <w:vAlign w:val="center"/>
          </w:tcPr>
          <w:p w14:paraId="61C67EAA" w14:textId="77777777" w:rsidR="00CC596F" w:rsidRDefault="00CC596F" w:rsidP="00CC596F">
            <w:pPr>
              <w:pStyle w:val="TableParagraph"/>
              <w:spacing w:before="3" w:line="273" w:lineRule="auto"/>
              <w:ind w:left="107" w:right="84"/>
              <w:rPr>
                <w:sz w:val="19"/>
                <w:szCs w:val="19"/>
              </w:rPr>
            </w:pPr>
            <w:r w:rsidRPr="00CC596F">
              <w:rPr>
                <w:sz w:val="19"/>
                <w:szCs w:val="19"/>
              </w:rPr>
              <w:t>Experiencia previa de la entidad licitante de trabajo en centros penitenciarios que asegure el conocimiento de la población interna destinataria del servicio.</w:t>
            </w:r>
          </w:p>
          <w:p w14:paraId="2A8596A1" w14:textId="632E51E0" w:rsidR="00EB73A8" w:rsidRPr="00CC596F" w:rsidRDefault="00EB73A8" w:rsidP="00CC596F">
            <w:pPr>
              <w:pStyle w:val="TableParagraph"/>
              <w:spacing w:before="3" w:line="273" w:lineRule="auto"/>
              <w:ind w:left="107" w:right="84"/>
              <w:rPr>
                <w:sz w:val="19"/>
                <w:szCs w:val="19"/>
              </w:rPr>
            </w:pPr>
            <w:r w:rsidRPr="00EB73A8">
              <w:rPr>
                <w:i/>
                <w:sz w:val="19"/>
                <w:szCs w:val="19"/>
              </w:rPr>
              <w:lastRenderedPageBreak/>
              <w:t>La experiencia recogida en este apartado deberá ser acreditada, mediante la documentación al efecto, en la memoria Técnica-Descripción del Proyecto</w:t>
            </w:r>
          </w:p>
        </w:tc>
        <w:tc>
          <w:tcPr>
            <w:tcW w:w="1411" w:type="dxa"/>
            <w:vAlign w:val="center"/>
          </w:tcPr>
          <w:p w14:paraId="61F05A34" w14:textId="7D2B2A80" w:rsidR="00CC596F" w:rsidRPr="00CC596F" w:rsidRDefault="000E418D" w:rsidP="00CC596F">
            <w:pPr>
              <w:pStyle w:val="TableParagraph"/>
              <w:spacing w:before="135"/>
              <w:ind w:right="632"/>
              <w:jc w:val="right"/>
              <w:rPr>
                <w:sz w:val="19"/>
                <w:szCs w:val="19"/>
              </w:rPr>
            </w:pPr>
            <w:r>
              <w:rPr>
                <w:sz w:val="19"/>
                <w:szCs w:val="19"/>
              </w:rPr>
              <w:lastRenderedPageBreak/>
              <w:t>4</w:t>
            </w:r>
          </w:p>
        </w:tc>
      </w:tr>
      <w:tr w:rsidR="00CC596F" w:rsidRPr="00C77DD9" w14:paraId="01FE24F2" w14:textId="77777777" w:rsidTr="00DA20F7">
        <w:trPr>
          <w:trHeight w:val="690"/>
        </w:trPr>
        <w:tc>
          <w:tcPr>
            <w:tcW w:w="7083" w:type="dxa"/>
            <w:vAlign w:val="center"/>
          </w:tcPr>
          <w:p w14:paraId="0492C2C9" w14:textId="273C1783" w:rsidR="00CC596F" w:rsidRPr="00CC596F" w:rsidRDefault="00CC596F" w:rsidP="00CC596F">
            <w:pPr>
              <w:pStyle w:val="TableParagraph"/>
              <w:spacing w:before="3" w:line="273" w:lineRule="auto"/>
              <w:ind w:left="107" w:right="84"/>
              <w:rPr>
                <w:sz w:val="19"/>
                <w:szCs w:val="19"/>
              </w:rPr>
            </w:pPr>
            <w:r w:rsidRPr="00CC596F">
              <w:rPr>
                <w:sz w:val="19"/>
                <w:szCs w:val="19"/>
              </w:rPr>
              <w:t>Planes ambientales de prevención de la generación de residuos, que conduzcan al desperdicio 0 en las cocinas de los Centros Penitenciarios.</w:t>
            </w:r>
          </w:p>
        </w:tc>
        <w:tc>
          <w:tcPr>
            <w:tcW w:w="1411" w:type="dxa"/>
            <w:vAlign w:val="center"/>
          </w:tcPr>
          <w:p w14:paraId="0D4743BB" w14:textId="31056567" w:rsidR="00CC596F" w:rsidRPr="00CC596F" w:rsidRDefault="000E418D" w:rsidP="00CC596F">
            <w:pPr>
              <w:pStyle w:val="TableParagraph"/>
              <w:spacing w:before="135"/>
              <w:ind w:right="632"/>
              <w:jc w:val="right"/>
              <w:rPr>
                <w:sz w:val="19"/>
                <w:szCs w:val="19"/>
              </w:rPr>
            </w:pPr>
            <w:r>
              <w:rPr>
                <w:sz w:val="19"/>
                <w:szCs w:val="19"/>
              </w:rPr>
              <w:t>2</w:t>
            </w:r>
          </w:p>
        </w:tc>
      </w:tr>
    </w:tbl>
    <w:p w14:paraId="0DDBFA62" w14:textId="77777777" w:rsidR="00B6576E" w:rsidRDefault="00B6576E" w:rsidP="00B6576E">
      <w:pPr>
        <w:pStyle w:val="Textoindependiente"/>
        <w:rPr>
          <w:highlight w:val="cyan"/>
        </w:rPr>
      </w:pPr>
    </w:p>
    <w:p w14:paraId="4B214A5C" w14:textId="77777777" w:rsidR="00F44885" w:rsidRDefault="00F44885" w:rsidP="00B6576E">
      <w:pPr>
        <w:pStyle w:val="Textoindependiente"/>
        <w:rPr>
          <w:highlight w:val="cyan"/>
        </w:rPr>
      </w:pPr>
    </w:p>
    <w:p w14:paraId="572E8436" w14:textId="77777777" w:rsidR="00F44885" w:rsidRPr="00F44885" w:rsidRDefault="00F44885" w:rsidP="00F44885">
      <w:pPr>
        <w:pBdr>
          <w:top w:val="single" w:sz="4" w:space="1" w:color="auto"/>
          <w:left w:val="single" w:sz="4" w:space="4" w:color="auto"/>
          <w:bottom w:val="single" w:sz="4" w:space="1" w:color="auto"/>
          <w:right w:val="single" w:sz="4" w:space="4" w:color="auto"/>
        </w:pBdr>
        <w:shd w:val="clear" w:color="auto" w:fill="BFBFBF" w:themeFill="background1" w:themeFillShade="BF"/>
        <w:spacing w:after="240" w:line="360" w:lineRule="auto"/>
        <w:ind w:right="136"/>
        <w:jc w:val="both"/>
        <w:rPr>
          <w:rFonts w:ascii="Calibri Light" w:eastAsia="Calibri Light" w:hAnsi="Calibri Light" w:cs="Calibri Light"/>
        </w:rPr>
      </w:pPr>
      <w:r w:rsidRPr="00F44885">
        <w:rPr>
          <w:rFonts w:ascii="Calibri Light" w:eastAsia="Calibri Light" w:hAnsi="Calibri Light" w:cs="Calibri Light"/>
        </w:rPr>
        <w:t xml:space="preserve">Este documento </w:t>
      </w:r>
      <w:r w:rsidRPr="00F44885">
        <w:rPr>
          <w:rFonts w:ascii="Calibri Light" w:eastAsia="Calibri Light" w:hAnsi="Calibri Light" w:cs="Calibri Light"/>
          <w:b/>
        </w:rPr>
        <w:t>no</w:t>
      </w:r>
      <w:r w:rsidRPr="00F44885">
        <w:rPr>
          <w:rFonts w:ascii="Calibri Light" w:eastAsia="Calibri Light" w:hAnsi="Calibri Light" w:cs="Calibri Light"/>
        </w:rPr>
        <w:t xml:space="preserve"> podrá recoger mención o información alguna que haga referencia a los </w:t>
      </w:r>
      <w:r w:rsidRPr="00F44885">
        <w:rPr>
          <w:rFonts w:ascii="Calibri Light" w:eastAsia="Calibri Light" w:hAnsi="Calibri Light" w:cs="Calibri Light"/>
          <w:b/>
        </w:rPr>
        <w:t>aspectos de criterio de valoración automática mediante fórmula</w:t>
      </w:r>
      <w:r w:rsidRPr="00F44885">
        <w:rPr>
          <w:rFonts w:ascii="Calibri Light" w:eastAsia="Calibri Light" w:hAnsi="Calibri Light" w:cs="Calibri Light"/>
        </w:rPr>
        <w:t xml:space="preserve"> (precio, horas de dedicación y experiencia del equipo de trabajo), </w:t>
      </w:r>
      <w:r w:rsidRPr="00F44885">
        <w:rPr>
          <w:rFonts w:ascii="Calibri Light" w:eastAsia="Calibri Light" w:hAnsi="Calibri Light" w:cs="Calibri Light"/>
          <w:b/>
        </w:rPr>
        <w:t>SIENDO CAUSA DE EXCLUSIÓN DE LA LICITANTE</w:t>
      </w:r>
      <w:r w:rsidRPr="00F44885">
        <w:rPr>
          <w:rFonts w:ascii="Calibri Light" w:eastAsia="Calibri Light" w:hAnsi="Calibri Light" w:cs="Calibri Light"/>
        </w:rPr>
        <w:t>, cualquier mención o información al respecto.</w:t>
      </w:r>
    </w:p>
    <w:p w14:paraId="2E92EED3" w14:textId="77777777" w:rsidR="00F44885" w:rsidRDefault="00F44885" w:rsidP="00B6576E">
      <w:pPr>
        <w:pStyle w:val="Textoindependiente"/>
        <w:rPr>
          <w:highlight w:val="cyan"/>
        </w:rPr>
      </w:pPr>
    </w:p>
    <w:p w14:paraId="55E0DB02" w14:textId="77777777" w:rsidR="003956DB" w:rsidRDefault="003956DB">
      <w:pPr>
        <w:pStyle w:val="Textoindependiente"/>
        <w:spacing w:before="11"/>
        <w:rPr>
          <w:sz w:val="16"/>
        </w:rPr>
      </w:pPr>
    </w:p>
    <w:p w14:paraId="2E3ECB12" w14:textId="77777777" w:rsidR="003956DB" w:rsidRPr="00702A73" w:rsidRDefault="0030256E">
      <w:pPr>
        <w:pStyle w:val="Ttulo4"/>
        <w:spacing w:before="1"/>
        <w:ind w:left="699"/>
        <w:jc w:val="both"/>
      </w:pPr>
      <w:r>
        <w:t>22.2.2.-</w:t>
      </w:r>
      <w:r>
        <w:rPr>
          <w:spacing w:val="-3"/>
        </w:rPr>
        <w:t xml:space="preserve"> </w:t>
      </w:r>
      <w:r w:rsidRPr="00702A73">
        <w:t>Criterios</w:t>
      </w:r>
      <w:r w:rsidRPr="00702A73">
        <w:rPr>
          <w:spacing w:val="-1"/>
        </w:rPr>
        <w:t xml:space="preserve"> </w:t>
      </w:r>
      <w:r w:rsidRPr="00702A73">
        <w:t>evaluables</w:t>
      </w:r>
      <w:r w:rsidRPr="00702A73">
        <w:rPr>
          <w:spacing w:val="-1"/>
        </w:rPr>
        <w:t xml:space="preserve"> </w:t>
      </w:r>
      <w:r w:rsidRPr="00702A73">
        <w:t>de</w:t>
      </w:r>
      <w:r w:rsidRPr="00702A73">
        <w:rPr>
          <w:spacing w:val="-3"/>
        </w:rPr>
        <w:t xml:space="preserve"> </w:t>
      </w:r>
      <w:r w:rsidRPr="00702A73">
        <w:t>forma</w:t>
      </w:r>
      <w:r w:rsidRPr="00702A73">
        <w:rPr>
          <w:spacing w:val="-4"/>
        </w:rPr>
        <w:t xml:space="preserve"> </w:t>
      </w:r>
      <w:r w:rsidRPr="00702A73">
        <w:t>automática</w:t>
      </w:r>
      <w:r w:rsidRPr="00702A73">
        <w:rPr>
          <w:spacing w:val="-4"/>
        </w:rPr>
        <w:t xml:space="preserve"> </w:t>
      </w:r>
      <w:r w:rsidRPr="00702A73">
        <w:t>mediante</w:t>
      </w:r>
      <w:r w:rsidRPr="00702A73">
        <w:rPr>
          <w:spacing w:val="-5"/>
        </w:rPr>
        <w:t xml:space="preserve"> </w:t>
      </w:r>
      <w:r w:rsidRPr="00702A73">
        <w:t>aplicación</w:t>
      </w:r>
      <w:r w:rsidRPr="00702A73">
        <w:rPr>
          <w:spacing w:val="-2"/>
        </w:rPr>
        <w:t xml:space="preserve"> </w:t>
      </w:r>
      <w:r w:rsidRPr="00702A73">
        <w:t>de</w:t>
      </w:r>
      <w:r w:rsidRPr="00702A73">
        <w:rPr>
          <w:spacing w:val="-3"/>
        </w:rPr>
        <w:t xml:space="preserve"> </w:t>
      </w:r>
      <w:r w:rsidRPr="00702A73">
        <w:t>fórmulas:</w:t>
      </w:r>
      <w:r w:rsidRPr="00702A73">
        <w:rPr>
          <w:spacing w:val="2"/>
        </w:rPr>
        <w:t xml:space="preserve"> </w:t>
      </w:r>
      <w:r w:rsidRPr="00702A73">
        <w:t>si</w:t>
      </w:r>
    </w:p>
    <w:p w14:paraId="3A01483B" w14:textId="77777777" w:rsidR="003956DB" w:rsidRPr="00702A73" w:rsidRDefault="0030256E">
      <w:pPr>
        <w:pStyle w:val="Textoindependiente"/>
        <w:spacing w:before="119"/>
        <w:ind w:left="699"/>
      </w:pPr>
      <w:r w:rsidRPr="00702A73">
        <w:t>Peso</w:t>
      </w:r>
      <w:r w:rsidRPr="00702A73">
        <w:rPr>
          <w:spacing w:val="-2"/>
        </w:rPr>
        <w:t xml:space="preserve"> </w:t>
      </w:r>
      <w:r w:rsidRPr="00702A73">
        <w:t>sobre</w:t>
      </w:r>
      <w:r w:rsidRPr="00702A73">
        <w:rPr>
          <w:spacing w:val="-1"/>
        </w:rPr>
        <w:t xml:space="preserve"> </w:t>
      </w:r>
      <w:r w:rsidRPr="00702A73">
        <w:t>puntuación</w:t>
      </w:r>
      <w:r w:rsidRPr="00702A73">
        <w:rPr>
          <w:spacing w:val="-2"/>
        </w:rPr>
        <w:t xml:space="preserve"> </w:t>
      </w:r>
      <w:r w:rsidRPr="00702A73">
        <w:t>total: 60%</w:t>
      </w:r>
      <w:r w:rsidRPr="00702A73">
        <w:rPr>
          <w:spacing w:val="-2"/>
        </w:rPr>
        <w:t xml:space="preserve"> </w:t>
      </w:r>
      <w:r w:rsidRPr="00702A73">
        <w:t>sobre</w:t>
      </w:r>
      <w:r w:rsidRPr="00702A73">
        <w:rPr>
          <w:spacing w:val="-2"/>
        </w:rPr>
        <w:t xml:space="preserve"> </w:t>
      </w:r>
      <w:r w:rsidRPr="00702A73">
        <w:t>el</w:t>
      </w:r>
      <w:r w:rsidRPr="00702A73">
        <w:rPr>
          <w:spacing w:val="-2"/>
        </w:rPr>
        <w:t xml:space="preserve"> </w:t>
      </w:r>
      <w:r w:rsidRPr="00702A73">
        <w:t>total</w:t>
      </w:r>
      <w:r w:rsidRPr="00702A73">
        <w:rPr>
          <w:spacing w:val="-4"/>
        </w:rPr>
        <w:t xml:space="preserve"> </w:t>
      </w:r>
      <w:r w:rsidRPr="00702A73">
        <w:t>de</w:t>
      </w:r>
      <w:r w:rsidRPr="00702A73">
        <w:rPr>
          <w:spacing w:val="-1"/>
        </w:rPr>
        <w:t xml:space="preserve"> </w:t>
      </w:r>
      <w:r w:rsidRPr="00702A73">
        <w:t>la</w:t>
      </w:r>
      <w:r w:rsidRPr="00702A73">
        <w:rPr>
          <w:spacing w:val="-3"/>
        </w:rPr>
        <w:t xml:space="preserve"> </w:t>
      </w:r>
      <w:r w:rsidRPr="00702A73">
        <w:t>puntuación</w:t>
      </w:r>
    </w:p>
    <w:p w14:paraId="5E3CDF57" w14:textId="77777777" w:rsidR="003956DB" w:rsidRPr="00702A73" w:rsidRDefault="0030256E">
      <w:pPr>
        <w:pStyle w:val="Prrafodelista"/>
        <w:numPr>
          <w:ilvl w:val="0"/>
          <w:numId w:val="71"/>
        </w:numPr>
        <w:tabs>
          <w:tab w:val="left" w:pos="1004"/>
          <w:tab w:val="left" w:pos="1005"/>
        </w:tabs>
        <w:spacing w:before="120" w:line="362" w:lineRule="auto"/>
        <w:ind w:right="6299"/>
        <w:jc w:val="left"/>
        <w:rPr>
          <w:sz w:val="19"/>
        </w:rPr>
      </w:pPr>
      <w:r w:rsidRPr="00702A73">
        <w:rPr>
          <w:spacing w:val="-1"/>
          <w:sz w:val="19"/>
        </w:rPr>
        <w:t>Criterio:</w:t>
      </w:r>
      <w:r w:rsidRPr="00702A73">
        <w:rPr>
          <w:spacing w:val="-1"/>
          <w:sz w:val="19"/>
          <w:u w:val="single"/>
        </w:rPr>
        <w:t xml:space="preserve"> Proposición </w:t>
      </w:r>
      <w:r w:rsidRPr="00702A73">
        <w:rPr>
          <w:sz w:val="19"/>
          <w:u w:val="single"/>
        </w:rPr>
        <w:t>económica</w:t>
      </w:r>
      <w:r w:rsidRPr="00702A73">
        <w:rPr>
          <w:spacing w:val="-64"/>
          <w:sz w:val="19"/>
        </w:rPr>
        <w:t xml:space="preserve"> </w:t>
      </w:r>
      <w:r w:rsidRPr="00702A73">
        <w:rPr>
          <w:sz w:val="19"/>
        </w:rPr>
        <w:t>Puntuación</w:t>
      </w:r>
      <w:r w:rsidRPr="00702A73">
        <w:rPr>
          <w:spacing w:val="-5"/>
          <w:sz w:val="19"/>
        </w:rPr>
        <w:t xml:space="preserve"> </w:t>
      </w:r>
      <w:r w:rsidRPr="00702A73">
        <w:rPr>
          <w:sz w:val="19"/>
        </w:rPr>
        <w:t>máxima:</w:t>
      </w:r>
      <w:r w:rsidRPr="00702A73">
        <w:rPr>
          <w:spacing w:val="-2"/>
          <w:sz w:val="19"/>
        </w:rPr>
        <w:t xml:space="preserve"> </w:t>
      </w:r>
      <w:r w:rsidRPr="00702A73">
        <w:rPr>
          <w:sz w:val="19"/>
        </w:rPr>
        <w:t>45</w:t>
      </w:r>
      <w:r w:rsidRPr="00702A73">
        <w:rPr>
          <w:spacing w:val="-2"/>
          <w:sz w:val="19"/>
        </w:rPr>
        <w:t xml:space="preserve"> </w:t>
      </w:r>
      <w:r w:rsidRPr="00702A73">
        <w:rPr>
          <w:sz w:val="19"/>
        </w:rPr>
        <w:t>puntos</w:t>
      </w:r>
    </w:p>
    <w:p w14:paraId="6050F9A0" w14:textId="77777777" w:rsidR="003956DB" w:rsidRPr="00702A73" w:rsidRDefault="0030256E">
      <w:pPr>
        <w:pStyle w:val="Textoindependiente"/>
        <w:spacing w:before="3"/>
        <w:ind w:left="1004" w:right="250" w:firstLine="148"/>
        <w:jc w:val="both"/>
      </w:pPr>
      <w:r w:rsidRPr="00702A73">
        <w:t>La</w:t>
      </w:r>
      <w:r w:rsidRPr="00702A73">
        <w:rPr>
          <w:spacing w:val="-6"/>
        </w:rPr>
        <w:t xml:space="preserve"> </w:t>
      </w:r>
      <w:r w:rsidRPr="00702A73">
        <w:t>proposición</w:t>
      </w:r>
      <w:r w:rsidRPr="00702A73">
        <w:rPr>
          <w:spacing w:val="-4"/>
        </w:rPr>
        <w:t xml:space="preserve"> </w:t>
      </w:r>
      <w:r w:rsidRPr="00702A73">
        <w:t>económica</w:t>
      </w:r>
      <w:r w:rsidRPr="00702A73">
        <w:rPr>
          <w:spacing w:val="-3"/>
        </w:rPr>
        <w:t xml:space="preserve"> </w:t>
      </w:r>
      <w:r w:rsidRPr="00702A73">
        <w:t>será</w:t>
      </w:r>
      <w:r w:rsidRPr="00702A73">
        <w:rPr>
          <w:spacing w:val="-6"/>
        </w:rPr>
        <w:t xml:space="preserve"> </w:t>
      </w:r>
      <w:r w:rsidRPr="00702A73">
        <w:t>un</w:t>
      </w:r>
      <w:r w:rsidRPr="00702A73">
        <w:rPr>
          <w:spacing w:val="-4"/>
        </w:rPr>
        <w:t xml:space="preserve"> </w:t>
      </w:r>
      <w:r w:rsidRPr="00702A73">
        <w:t>importe</w:t>
      </w:r>
      <w:r w:rsidRPr="00702A73">
        <w:rPr>
          <w:spacing w:val="-5"/>
        </w:rPr>
        <w:t xml:space="preserve"> </w:t>
      </w:r>
      <w:r w:rsidRPr="00702A73">
        <w:t>a</w:t>
      </w:r>
      <w:r w:rsidRPr="00702A73">
        <w:rPr>
          <w:spacing w:val="-5"/>
        </w:rPr>
        <w:t xml:space="preserve"> </w:t>
      </w:r>
      <w:r w:rsidRPr="00702A73">
        <w:t>tanto</w:t>
      </w:r>
      <w:r w:rsidRPr="00702A73">
        <w:rPr>
          <w:spacing w:val="-5"/>
        </w:rPr>
        <w:t xml:space="preserve"> </w:t>
      </w:r>
      <w:r w:rsidRPr="00702A73">
        <w:t>alzado,</w:t>
      </w:r>
      <w:r w:rsidRPr="00702A73">
        <w:rPr>
          <w:spacing w:val="-4"/>
        </w:rPr>
        <w:t xml:space="preserve"> </w:t>
      </w:r>
      <w:r w:rsidRPr="00702A73">
        <w:t>donde</w:t>
      </w:r>
      <w:r w:rsidRPr="00702A73">
        <w:rPr>
          <w:spacing w:val="-5"/>
        </w:rPr>
        <w:t xml:space="preserve"> </w:t>
      </w:r>
      <w:r w:rsidRPr="00702A73">
        <w:t>se</w:t>
      </w:r>
      <w:r w:rsidRPr="00702A73">
        <w:rPr>
          <w:spacing w:val="-5"/>
        </w:rPr>
        <w:t xml:space="preserve"> </w:t>
      </w:r>
      <w:r w:rsidRPr="00702A73">
        <w:t>incluyan</w:t>
      </w:r>
      <w:r w:rsidRPr="00702A73">
        <w:rPr>
          <w:spacing w:val="-4"/>
        </w:rPr>
        <w:t xml:space="preserve"> </w:t>
      </w:r>
      <w:r w:rsidRPr="00702A73">
        <w:t>todos</w:t>
      </w:r>
      <w:r w:rsidRPr="00702A73">
        <w:rPr>
          <w:spacing w:val="-4"/>
        </w:rPr>
        <w:t xml:space="preserve"> </w:t>
      </w:r>
      <w:r w:rsidRPr="00702A73">
        <w:t>los</w:t>
      </w:r>
      <w:r w:rsidRPr="00702A73">
        <w:rPr>
          <w:spacing w:val="-5"/>
        </w:rPr>
        <w:t xml:space="preserve"> </w:t>
      </w:r>
      <w:r w:rsidRPr="00702A73">
        <w:t>gastos</w:t>
      </w:r>
      <w:r w:rsidRPr="00702A73">
        <w:rPr>
          <w:spacing w:val="-65"/>
        </w:rPr>
        <w:t xml:space="preserve"> </w:t>
      </w:r>
      <w:r w:rsidRPr="00702A73">
        <w:t>necesarios</w:t>
      </w:r>
      <w:r w:rsidRPr="00702A73">
        <w:rPr>
          <w:spacing w:val="-8"/>
        </w:rPr>
        <w:t xml:space="preserve"> </w:t>
      </w:r>
      <w:r w:rsidRPr="00702A73">
        <w:t>para</w:t>
      </w:r>
      <w:r w:rsidRPr="00702A73">
        <w:rPr>
          <w:spacing w:val="-6"/>
        </w:rPr>
        <w:t xml:space="preserve"> </w:t>
      </w:r>
      <w:r w:rsidRPr="00702A73">
        <w:t>la</w:t>
      </w:r>
      <w:r w:rsidRPr="00702A73">
        <w:rPr>
          <w:spacing w:val="-8"/>
        </w:rPr>
        <w:t xml:space="preserve"> </w:t>
      </w:r>
      <w:r w:rsidRPr="00702A73">
        <w:t>ejecución</w:t>
      </w:r>
      <w:r w:rsidRPr="00702A73">
        <w:rPr>
          <w:spacing w:val="-7"/>
        </w:rPr>
        <w:t xml:space="preserve"> </w:t>
      </w:r>
      <w:r w:rsidRPr="00702A73">
        <w:t>del</w:t>
      </w:r>
      <w:r w:rsidRPr="00702A73">
        <w:rPr>
          <w:spacing w:val="-9"/>
        </w:rPr>
        <w:t xml:space="preserve"> </w:t>
      </w:r>
      <w:r w:rsidRPr="00702A73">
        <w:t>proyecto</w:t>
      </w:r>
      <w:r w:rsidRPr="00702A73">
        <w:rPr>
          <w:spacing w:val="-7"/>
        </w:rPr>
        <w:t xml:space="preserve"> </w:t>
      </w:r>
      <w:r w:rsidRPr="00702A73">
        <w:t>objeto</w:t>
      </w:r>
      <w:r w:rsidRPr="00702A73">
        <w:rPr>
          <w:spacing w:val="-7"/>
        </w:rPr>
        <w:t xml:space="preserve"> </w:t>
      </w:r>
      <w:r w:rsidRPr="00702A73">
        <w:t>del</w:t>
      </w:r>
      <w:r w:rsidRPr="00702A73">
        <w:rPr>
          <w:spacing w:val="-9"/>
        </w:rPr>
        <w:t xml:space="preserve"> </w:t>
      </w:r>
      <w:r w:rsidRPr="00702A73">
        <w:t>contrato</w:t>
      </w:r>
      <w:r w:rsidRPr="00702A73">
        <w:rPr>
          <w:spacing w:val="-7"/>
        </w:rPr>
        <w:t xml:space="preserve"> </w:t>
      </w:r>
      <w:r w:rsidRPr="00702A73">
        <w:t>de</w:t>
      </w:r>
      <w:r w:rsidRPr="00702A73">
        <w:rPr>
          <w:spacing w:val="-8"/>
        </w:rPr>
        <w:t xml:space="preserve"> </w:t>
      </w:r>
      <w:r w:rsidRPr="00702A73">
        <w:t>servicio,</w:t>
      </w:r>
      <w:r w:rsidRPr="00702A73">
        <w:rPr>
          <w:spacing w:val="-6"/>
        </w:rPr>
        <w:t xml:space="preserve"> </w:t>
      </w:r>
      <w:r w:rsidRPr="00702A73">
        <w:t>relativo</w:t>
      </w:r>
      <w:r w:rsidRPr="00702A73">
        <w:rPr>
          <w:spacing w:val="-5"/>
        </w:rPr>
        <w:t xml:space="preserve"> </w:t>
      </w:r>
      <w:r w:rsidRPr="00702A73">
        <w:t>al</w:t>
      </w:r>
      <w:r w:rsidRPr="00702A73">
        <w:rPr>
          <w:spacing w:val="-9"/>
        </w:rPr>
        <w:t xml:space="preserve"> </w:t>
      </w:r>
      <w:r w:rsidRPr="00702A73">
        <w:t>expediente</w:t>
      </w:r>
      <w:r w:rsidRPr="00702A73">
        <w:rPr>
          <w:spacing w:val="-64"/>
        </w:rPr>
        <w:t xml:space="preserve"> </w:t>
      </w:r>
      <w:r w:rsidRPr="00702A73">
        <w:t>de</w:t>
      </w:r>
      <w:r w:rsidRPr="00702A73">
        <w:rPr>
          <w:spacing w:val="-2"/>
        </w:rPr>
        <w:t xml:space="preserve"> </w:t>
      </w:r>
      <w:r w:rsidRPr="00702A73">
        <w:t>referencia.</w:t>
      </w:r>
    </w:p>
    <w:p w14:paraId="1D8553FB" w14:textId="77777777" w:rsidR="003956DB" w:rsidRDefault="0030256E">
      <w:pPr>
        <w:pStyle w:val="Textoindependiente"/>
        <w:spacing w:before="119"/>
        <w:ind w:left="1551"/>
      </w:pPr>
      <w:r>
        <w:t>La</w:t>
      </w:r>
      <w:r>
        <w:rPr>
          <w:spacing w:val="-4"/>
        </w:rPr>
        <w:t xml:space="preserve"> </w:t>
      </w:r>
      <w:r>
        <w:t>proposición</w:t>
      </w:r>
      <w:r>
        <w:rPr>
          <w:spacing w:val="-2"/>
        </w:rPr>
        <w:t xml:space="preserve"> </w:t>
      </w:r>
      <w:r>
        <w:t>económica</w:t>
      </w:r>
      <w:r>
        <w:rPr>
          <w:spacing w:val="-2"/>
        </w:rPr>
        <w:t xml:space="preserve"> </w:t>
      </w:r>
      <w:r>
        <w:t>se</w:t>
      </w:r>
      <w:r>
        <w:rPr>
          <w:spacing w:val="-2"/>
        </w:rPr>
        <w:t xml:space="preserve"> </w:t>
      </w:r>
      <w:r>
        <w:t>puntuará</w:t>
      </w:r>
      <w:r>
        <w:rPr>
          <w:spacing w:val="-4"/>
        </w:rPr>
        <w:t xml:space="preserve"> </w:t>
      </w:r>
      <w:r>
        <w:t>mediante</w:t>
      </w:r>
      <w:r>
        <w:rPr>
          <w:spacing w:val="-1"/>
        </w:rPr>
        <w:t xml:space="preserve"> </w:t>
      </w:r>
      <w:r>
        <w:t>la</w:t>
      </w:r>
      <w:r>
        <w:rPr>
          <w:spacing w:val="-1"/>
        </w:rPr>
        <w:t xml:space="preserve"> </w:t>
      </w:r>
      <w:r>
        <w:t>aplicación</w:t>
      </w:r>
      <w:r>
        <w:rPr>
          <w:spacing w:val="-2"/>
        </w:rPr>
        <w:t xml:space="preserve"> </w:t>
      </w:r>
      <w:r>
        <w:t>de la</w:t>
      </w:r>
      <w:r>
        <w:rPr>
          <w:spacing w:val="-3"/>
        </w:rPr>
        <w:t xml:space="preserve"> </w:t>
      </w:r>
      <w:r>
        <w:t>siguiente</w:t>
      </w:r>
      <w:r>
        <w:rPr>
          <w:spacing w:val="-2"/>
        </w:rPr>
        <w:t xml:space="preserve"> </w:t>
      </w:r>
      <w:r>
        <w:t>fórmula</w:t>
      </w:r>
    </w:p>
    <w:p w14:paraId="1EF38A65" w14:textId="77777777" w:rsidR="003956DB" w:rsidRDefault="003956DB">
      <w:pPr>
        <w:pStyle w:val="Textoindependiente"/>
        <w:rPr>
          <w:sz w:val="22"/>
        </w:rPr>
      </w:pPr>
    </w:p>
    <w:p w14:paraId="0010FFBD" w14:textId="77777777" w:rsidR="003956DB" w:rsidRDefault="0030256E">
      <w:pPr>
        <w:pStyle w:val="Textoindependiente"/>
        <w:spacing w:before="164"/>
        <w:ind w:left="5113"/>
      </w:pPr>
      <w:r>
        <w:t>Donde:</w:t>
      </w:r>
    </w:p>
    <w:p w14:paraId="272FAE3C" w14:textId="77777777" w:rsidR="003956DB" w:rsidRDefault="0030256E">
      <w:pPr>
        <w:pStyle w:val="Textoindependiente"/>
        <w:spacing w:before="35"/>
        <w:ind w:left="5113"/>
      </w:pPr>
      <w:r>
        <w:t>Po=</w:t>
      </w:r>
      <w:r>
        <w:rPr>
          <w:spacing w:val="-2"/>
        </w:rPr>
        <w:t xml:space="preserve"> </w:t>
      </w:r>
      <w:r>
        <w:t>Puntuación</w:t>
      </w:r>
      <w:r>
        <w:rPr>
          <w:spacing w:val="-3"/>
        </w:rPr>
        <w:t xml:space="preserve"> </w:t>
      </w:r>
      <w:r>
        <w:t>Obtenida</w:t>
      </w:r>
    </w:p>
    <w:p w14:paraId="74F05E8E" w14:textId="71439183" w:rsidR="00B6576E" w:rsidRPr="000C65D6" w:rsidRDefault="0030256E" w:rsidP="000C65D6">
      <w:pPr>
        <w:pStyle w:val="Textoindependiente"/>
        <w:spacing w:before="33"/>
        <w:ind w:left="5113"/>
      </w:pPr>
      <w:r>
        <w:t>Pl</w:t>
      </w:r>
      <w:r>
        <w:rPr>
          <w:spacing w:val="-5"/>
        </w:rPr>
        <w:t xml:space="preserve"> </w:t>
      </w:r>
      <w:r>
        <w:t>=</w:t>
      </w:r>
      <w:r>
        <w:rPr>
          <w:spacing w:val="-1"/>
        </w:rPr>
        <w:t xml:space="preserve"> </w:t>
      </w:r>
      <w:r>
        <w:t>Precio</w:t>
      </w:r>
      <w:r>
        <w:rPr>
          <w:spacing w:val="-2"/>
        </w:rPr>
        <w:t xml:space="preserve"> </w:t>
      </w:r>
      <w:r>
        <w:t>base</w:t>
      </w:r>
      <w:r>
        <w:rPr>
          <w:spacing w:val="-3"/>
        </w:rPr>
        <w:t xml:space="preserve"> </w:t>
      </w:r>
      <w:r>
        <w:t>de licitación</w:t>
      </w:r>
    </w:p>
    <w:tbl>
      <w:tblPr>
        <w:tblStyle w:val="TableNormal"/>
        <w:tblW w:w="0" w:type="auto"/>
        <w:tblInd w:w="1276" w:type="dxa"/>
        <w:tblLayout w:type="fixed"/>
        <w:tblLook w:val="01E0" w:firstRow="1" w:lastRow="1" w:firstColumn="1" w:lastColumn="1" w:noHBand="0" w:noVBand="0"/>
      </w:tblPr>
      <w:tblGrid>
        <w:gridCol w:w="3474"/>
        <w:gridCol w:w="3773"/>
      </w:tblGrid>
      <w:tr w:rsidR="003956DB" w14:paraId="655B4168" w14:textId="77777777">
        <w:trPr>
          <w:trHeight w:val="1175"/>
        </w:trPr>
        <w:tc>
          <w:tcPr>
            <w:tcW w:w="3474" w:type="dxa"/>
          </w:tcPr>
          <w:p w14:paraId="4468579C" w14:textId="77777777" w:rsidR="003956DB" w:rsidRDefault="003956DB">
            <w:pPr>
              <w:pStyle w:val="TableParagraph"/>
              <w:spacing w:before="2"/>
              <w:rPr>
                <w:sz w:val="20"/>
              </w:rPr>
            </w:pPr>
          </w:p>
          <w:p w14:paraId="71F5D668" w14:textId="77777777" w:rsidR="003956DB" w:rsidRDefault="0030256E">
            <w:pPr>
              <w:pStyle w:val="TableParagraph"/>
              <w:ind w:left="445"/>
              <w:rPr>
                <w:sz w:val="20"/>
              </w:rPr>
            </w:pPr>
            <w:r>
              <w:rPr>
                <w:noProof/>
                <w:sz w:val="20"/>
                <w:lang w:val="eu-ES" w:eastAsia="eu-ES"/>
              </w:rPr>
              <w:drawing>
                <wp:inline distT="0" distB="0" distL="0" distR="0">
                  <wp:extent cx="1437824" cy="587787"/>
                  <wp:effectExtent l="0" t="0" r="0" b="0"/>
                  <wp:docPr id="5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jpeg"/>
                          <pic:cNvPicPr/>
                        </pic:nvPicPr>
                        <pic:blipFill>
                          <a:blip r:embed="rId16" cstate="print"/>
                          <a:stretch>
                            <a:fillRect/>
                          </a:stretch>
                        </pic:blipFill>
                        <pic:spPr>
                          <a:xfrm>
                            <a:off x="0" y="0"/>
                            <a:ext cx="1437824" cy="587787"/>
                          </a:xfrm>
                          <a:prstGeom prst="rect">
                            <a:avLst/>
                          </a:prstGeom>
                        </pic:spPr>
                      </pic:pic>
                    </a:graphicData>
                  </a:graphic>
                </wp:inline>
              </w:drawing>
            </w:r>
          </w:p>
        </w:tc>
        <w:tc>
          <w:tcPr>
            <w:tcW w:w="3773" w:type="dxa"/>
          </w:tcPr>
          <w:p w14:paraId="7F2F52B5" w14:textId="77777777" w:rsidR="003956DB" w:rsidRDefault="0030256E">
            <w:pPr>
              <w:pStyle w:val="TableParagraph"/>
              <w:spacing w:before="2"/>
              <w:ind w:left="370"/>
              <w:rPr>
                <w:sz w:val="19"/>
              </w:rPr>
            </w:pPr>
            <w:r>
              <w:rPr>
                <w:sz w:val="19"/>
              </w:rPr>
              <w:t>Of</w:t>
            </w:r>
            <w:r>
              <w:rPr>
                <w:spacing w:val="-3"/>
                <w:sz w:val="19"/>
              </w:rPr>
              <w:t xml:space="preserve"> </w:t>
            </w:r>
            <w:r>
              <w:rPr>
                <w:sz w:val="19"/>
              </w:rPr>
              <w:t>=</w:t>
            </w:r>
            <w:r>
              <w:rPr>
                <w:spacing w:val="-2"/>
                <w:sz w:val="19"/>
              </w:rPr>
              <w:t xml:space="preserve"> </w:t>
            </w:r>
            <w:r>
              <w:rPr>
                <w:sz w:val="19"/>
              </w:rPr>
              <w:t>Oferta</w:t>
            </w:r>
            <w:r>
              <w:rPr>
                <w:spacing w:val="-3"/>
                <w:sz w:val="19"/>
              </w:rPr>
              <w:t xml:space="preserve"> </w:t>
            </w:r>
            <w:r>
              <w:rPr>
                <w:sz w:val="19"/>
              </w:rPr>
              <w:t>realizada</w:t>
            </w:r>
          </w:p>
          <w:p w14:paraId="5584DE91" w14:textId="77777777" w:rsidR="003956DB" w:rsidRDefault="0030256E">
            <w:pPr>
              <w:pStyle w:val="TableParagraph"/>
              <w:spacing w:before="36" w:line="276" w:lineRule="auto"/>
              <w:ind w:left="370" w:right="191"/>
              <w:rPr>
                <w:sz w:val="19"/>
              </w:rPr>
            </w:pPr>
            <w:r>
              <w:rPr>
                <w:sz w:val="19"/>
              </w:rPr>
              <w:t>Pm</w:t>
            </w:r>
            <w:r>
              <w:rPr>
                <w:spacing w:val="-3"/>
                <w:sz w:val="19"/>
              </w:rPr>
              <w:t xml:space="preserve"> </w:t>
            </w:r>
            <w:r>
              <w:rPr>
                <w:sz w:val="19"/>
              </w:rPr>
              <w:t>=</w:t>
            </w:r>
            <w:r>
              <w:rPr>
                <w:spacing w:val="-2"/>
                <w:sz w:val="19"/>
              </w:rPr>
              <w:t xml:space="preserve"> </w:t>
            </w:r>
            <w:r>
              <w:rPr>
                <w:sz w:val="19"/>
              </w:rPr>
              <w:t>Puntuación</w:t>
            </w:r>
            <w:r>
              <w:rPr>
                <w:spacing w:val="-3"/>
                <w:sz w:val="19"/>
              </w:rPr>
              <w:t xml:space="preserve"> </w:t>
            </w:r>
            <w:r>
              <w:rPr>
                <w:sz w:val="19"/>
              </w:rPr>
              <w:t>máxima</w:t>
            </w:r>
            <w:r>
              <w:rPr>
                <w:spacing w:val="-4"/>
                <w:sz w:val="19"/>
              </w:rPr>
              <w:t xml:space="preserve"> </w:t>
            </w:r>
            <w:r>
              <w:rPr>
                <w:sz w:val="19"/>
              </w:rPr>
              <w:t>posible</w:t>
            </w:r>
            <w:r>
              <w:rPr>
                <w:spacing w:val="-64"/>
                <w:sz w:val="19"/>
              </w:rPr>
              <w:t xml:space="preserve"> </w:t>
            </w:r>
            <w:r>
              <w:rPr>
                <w:sz w:val="19"/>
              </w:rPr>
              <w:t>Oe</w:t>
            </w:r>
            <w:r>
              <w:rPr>
                <w:spacing w:val="-2"/>
                <w:sz w:val="19"/>
              </w:rPr>
              <w:t xml:space="preserve"> </w:t>
            </w:r>
            <w:r>
              <w:rPr>
                <w:sz w:val="19"/>
              </w:rPr>
              <w:t>= Oferta</w:t>
            </w:r>
            <w:r>
              <w:rPr>
                <w:spacing w:val="-3"/>
                <w:sz w:val="19"/>
              </w:rPr>
              <w:t xml:space="preserve"> </w:t>
            </w:r>
            <w:r>
              <w:rPr>
                <w:sz w:val="19"/>
              </w:rPr>
              <w:t>más</w:t>
            </w:r>
            <w:r>
              <w:rPr>
                <w:spacing w:val="-1"/>
                <w:sz w:val="19"/>
              </w:rPr>
              <w:t xml:space="preserve"> </w:t>
            </w:r>
            <w:r>
              <w:rPr>
                <w:sz w:val="19"/>
              </w:rPr>
              <w:t>económica</w:t>
            </w:r>
          </w:p>
        </w:tc>
      </w:tr>
    </w:tbl>
    <w:p w14:paraId="78E91FB9" w14:textId="77777777" w:rsidR="003956DB" w:rsidRDefault="0030256E">
      <w:pPr>
        <w:pStyle w:val="Prrafodelista"/>
        <w:numPr>
          <w:ilvl w:val="0"/>
          <w:numId w:val="70"/>
        </w:numPr>
        <w:tabs>
          <w:tab w:val="left" w:pos="2060"/>
          <w:tab w:val="left" w:pos="2061"/>
        </w:tabs>
        <w:spacing w:before="100"/>
        <w:ind w:hanging="397"/>
        <w:jc w:val="left"/>
        <w:rPr>
          <w:sz w:val="19"/>
        </w:rPr>
      </w:pPr>
      <w:r>
        <w:rPr>
          <w:sz w:val="19"/>
        </w:rPr>
        <w:t>Las</w:t>
      </w:r>
      <w:r>
        <w:rPr>
          <w:spacing w:val="-3"/>
          <w:sz w:val="19"/>
        </w:rPr>
        <w:t xml:space="preserve"> </w:t>
      </w:r>
      <w:r>
        <w:rPr>
          <w:sz w:val="19"/>
        </w:rPr>
        <w:t>ofertas</w:t>
      </w:r>
      <w:r>
        <w:rPr>
          <w:spacing w:val="-3"/>
          <w:sz w:val="19"/>
        </w:rPr>
        <w:t xml:space="preserve"> </w:t>
      </w:r>
      <w:r>
        <w:rPr>
          <w:sz w:val="19"/>
        </w:rPr>
        <w:t>no</w:t>
      </w:r>
      <w:r>
        <w:rPr>
          <w:spacing w:val="-2"/>
          <w:sz w:val="19"/>
        </w:rPr>
        <w:t xml:space="preserve"> </w:t>
      </w:r>
      <w:r>
        <w:rPr>
          <w:sz w:val="19"/>
        </w:rPr>
        <w:t>podrán</w:t>
      </w:r>
      <w:r>
        <w:rPr>
          <w:spacing w:val="-1"/>
          <w:sz w:val="19"/>
        </w:rPr>
        <w:t xml:space="preserve"> </w:t>
      </w:r>
      <w:r>
        <w:rPr>
          <w:sz w:val="19"/>
        </w:rPr>
        <w:t>superar</w:t>
      </w:r>
      <w:r>
        <w:rPr>
          <w:spacing w:val="-2"/>
          <w:sz w:val="19"/>
        </w:rPr>
        <w:t xml:space="preserve"> </w:t>
      </w:r>
      <w:r>
        <w:rPr>
          <w:sz w:val="19"/>
        </w:rPr>
        <w:t>el</w:t>
      </w:r>
      <w:r>
        <w:rPr>
          <w:spacing w:val="-1"/>
          <w:sz w:val="19"/>
        </w:rPr>
        <w:t xml:space="preserve"> </w:t>
      </w:r>
      <w:r>
        <w:rPr>
          <w:sz w:val="19"/>
        </w:rPr>
        <w:t>precio de</w:t>
      </w:r>
      <w:r>
        <w:rPr>
          <w:spacing w:val="-2"/>
          <w:sz w:val="19"/>
        </w:rPr>
        <w:t xml:space="preserve"> </w:t>
      </w:r>
      <w:r>
        <w:rPr>
          <w:sz w:val="19"/>
        </w:rPr>
        <w:t>licitación</w:t>
      </w:r>
    </w:p>
    <w:p w14:paraId="22730075" w14:textId="77777777" w:rsidR="003956DB" w:rsidRDefault="0030256E">
      <w:pPr>
        <w:pStyle w:val="Prrafodelista"/>
        <w:numPr>
          <w:ilvl w:val="0"/>
          <w:numId w:val="70"/>
        </w:numPr>
        <w:tabs>
          <w:tab w:val="left" w:pos="2060"/>
          <w:tab w:val="left" w:pos="2061"/>
        </w:tabs>
        <w:spacing w:before="0" w:line="232" w:lineRule="exact"/>
        <w:ind w:hanging="397"/>
        <w:jc w:val="left"/>
        <w:rPr>
          <w:sz w:val="19"/>
        </w:rPr>
      </w:pPr>
      <w:r>
        <w:rPr>
          <w:sz w:val="19"/>
        </w:rPr>
        <w:t>La</w:t>
      </w:r>
      <w:r>
        <w:rPr>
          <w:spacing w:val="-3"/>
          <w:sz w:val="19"/>
        </w:rPr>
        <w:t xml:space="preserve"> </w:t>
      </w:r>
      <w:r>
        <w:rPr>
          <w:sz w:val="19"/>
        </w:rPr>
        <w:t>oferta</w:t>
      </w:r>
      <w:r>
        <w:rPr>
          <w:spacing w:val="-3"/>
          <w:sz w:val="19"/>
        </w:rPr>
        <w:t xml:space="preserve"> </w:t>
      </w:r>
      <w:r>
        <w:rPr>
          <w:sz w:val="19"/>
        </w:rPr>
        <w:t>que supere</w:t>
      </w:r>
      <w:r>
        <w:rPr>
          <w:spacing w:val="-2"/>
          <w:sz w:val="19"/>
        </w:rPr>
        <w:t xml:space="preserve"> </w:t>
      </w:r>
      <w:r>
        <w:rPr>
          <w:sz w:val="19"/>
        </w:rPr>
        <w:t>el</w:t>
      </w:r>
      <w:r>
        <w:rPr>
          <w:spacing w:val="-3"/>
          <w:sz w:val="19"/>
        </w:rPr>
        <w:t xml:space="preserve"> </w:t>
      </w:r>
      <w:r>
        <w:rPr>
          <w:sz w:val="19"/>
        </w:rPr>
        <w:t>precio</w:t>
      </w:r>
      <w:r>
        <w:rPr>
          <w:spacing w:val="-2"/>
          <w:sz w:val="19"/>
        </w:rPr>
        <w:t xml:space="preserve"> </w:t>
      </w:r>
      <w:r>
        <w:rPr>
          <w:sz w:val="19"/>
        </w:rPr>
        <w:t>máximo</w:t>
      </w:r>
      <w:r>
        <w:rPr>
          <w:spacing w:val="-2"/>
          <w:sz w:val="19"/>
        </w:rPr>
        <w:t xml:space="preserve"> </w:t>
      </w:r>
      <w:r>
        <w:rPr>
          <w:sz w:val="19"/>
        </w:rPr>
        <w:t>fijado</w:t>
      </w:r>
      <w:r>
        <w:rPr>
          <w:spacing w:val="-3"/>
          <w:sz w:val="19"/>
        </w:rPr>
        <w:t xml:space="preserve"> </w:t>
      </w:r>
      <w:r>
        <w:rPr>
          <w:sz w:val="19"/>
        </w:rPr>
        <w:t>será</w:t>
      </w:r>
      <w:r>
        <w:rPr>
          <w:spacing w:val="-1"/>
          <w:sz w:val="19"/>
        </w:rPr>
        <w:t xml:space="preserve"> </w:t>
      </w:r>
      <w:r>
        <w:rPr>
          <w:sz w:val="19"/>
        </w:rPr>
        <w:t>excluida.</w:t>
      </w:r>
    </w:p>
    <w:p w14:paraId="30E552E9" w14:textId="77777777" w:rsidR="003956DB" w:rsidRDefault="0030256E">
      <w:pPr>
        <w:pStyle w:val="Prrafodelista"/>
        <w:numPr>
          <w:ilvl w:val="0"/>
          <w:numId w:val="70"/>
        </w:numPr>
        <w:tabs>
          <w:tab w:val="left" w:pos="2060"/>
          <w:tab w:val="left" w:pos="2061"/>
        </w:tabs>
        <w:spacing w:before="0" w:line="230" w:lineRule="exact"/>
        <w:ind w:hanging="397"/>
        <w:jc w:val="left"/>
        <w:rPr>
          <w:sz w:val="19"/>
        </w:rPr>
      </w:pPr>
      <w:r>
        <w:rPr>
          <w:sz w:val="19"/>
        </w:rPr>
        <w:t>Los</w:t>
      </w:r>
      <w:r>
        <w:rPr>
          <w:spacing w:val="-2"/>
          <w:sz w:val="19"/>
        </w:rPr>
        <w:t xml:space="preserve"> </w:t>
      </w:r>
      <w:r>
        <w:rPr>
          <w:sz w:val="19"/>
        </w:rPr>
        <w:t>precios</w:t>
      </w:r>
      <w:r>
        <w:rPr>
          <w:spacing w:val="-2"/>
          <w:sz w:val="19"/>
        </w:rPr>
        <w:t xml:space="preserve"> </w:t>
      </w:r>
      <w:r>
        <w:rPr>
          <w:sz w:val="19"/>
        </w:rPr>
        <w:t>ofertados</w:t>
      </w:r>
      <w:r>
        <w:rPr>
          <w:spacing w:val="-3"/>
          <w:sz w:val="19"/>
        </w:rPr>
        <w:t xml:space="preserve"> </w:t>
      </w:r>
      <w:r>
        <w:rPr>
          <w:sz w:val="19"/>
        </w:rPr>
        <w:t>se</w:t>
      </w:r>
      <w:r>
        <w:rPr>
          <w:spacing w:val="1"/>
          <w:sz w:val="19"/>
        </w:rPr>
        <w:t xml:space="preserve"> </w:t>
      </w:r>
      <w:r>
        <w:rPr>
          <w:sz w:val="19"/>
        </w:rPr>
        <w:t>indicarán</w:t>
      </w:r>
      <w:r>
        <w:rPr>
          <w:spacing w:val="-2"/>
          <w:sz w:val="19"/>
        </w:rPr>
        <w:t xml:space="preserve"> </w:t>
      </w:r>
      <w:r>
        <w:rPr>
          <w:sz w:val="19"/>
        </w:rPr>
        <w:t>con</w:t>
      </w:r>
      <w:r>
        <w:rPr>
          <w:spacing w:val="-2"/>
          <w:sz w:val="19"/>
        </w:rPr>
        <w:t xml:space="preserve"> </w:t>
      </w:r>
      <w:r>
        <w:rPr>
          <w:sz w:val="19"/>
        </w:rPr>
        <w:t>2</w:t>
      </w:r>
      <w:r>
        <w:rPr>
          <w:spacing w:val="-2"/>
          <w:sz w:val="19"/>
        </w:rPr>
        <w:t xml:space="preserve"> </w:t>
      </w:r>
      <w:r>
        <w:rPr>
          <w:sz w:val="19"/>
        </w:rPr>
        <w:t>decimales.</w:t>
      </w:r>
    </w:p>
    <w:p w14:paraId="68AA7648" w14:textId="77777777" w:rsidR="003956DB" w:rsidRPr="00702A73" w:rsidRDefault="0030256E">
      <w:pPr>
        <w:pStyle w:val="Prrafodelista"/>
        <w:numPr>
          <w:ilvl w:val="0"/>
          <w:numId w:val="70"/>
        </w:numPr>
        <w:tabs>
          <w:tab w:val="left" w:pos="2060"/>
          <w:tab w:val="left" w:pos="2061"/>
        </w:tabs>
        <w:spacing w:before="1" w:line="237" w:lineRule="auto"/>
        <w:ind w:right="250"/>
        <w:jc w:val="left"/>
        <w:rPr>
          <w:sz w:val="19"/>
        </w:rPr>
      </w:pPr>
      <w:r>
        <w:rPr>
          <w:sz w:val="19"/>
        </w:rPr>
        <w:t>En</w:t>
      </w:r>
      <w:r>
        <w:rPr>
          <w:spacing w:val="-7"/>
          <w:sz w:val="19"/>
        </w:rPr>
        <w:t xml:space="preserve"> </w:t>
      </w:r>
      <w:r>
        <w:rPr>
          <w:sz w:val="19"/>
        </w:rPr>
        <w:t>el</w:t>
      </w:r>
      <w:r>
        <w:rPr>
          <w:spacing w:val="-7"/>
          <w:sz w:val="19"/>
        </w:rPr>
        <w:t xml:space="preserve"> </w:t>
      </w:r>
      <w:r>
        <w:rPr>
          <w:sz w:val="19"/>
        </w:rPr>
        <w:t>caso</w:t>
      </w:r>
      <w:r>
        <w:rPr>
          <w:spacing w:val="-7"/>
          <w:sz w:val="19"/>
        </w:rPr>
        <w:t xml:space="preserve"> </w:t>
      </w:r>
      <w:r>
        <w:rPr>
          <w:sz w:val="19"/>
        </w:rPr>
        <w:t>de</w:t>
      </w:r>
      <w:r>
        <w:rPr>
          <w:spacing w:val="-7"/>
          <w:sz w:val="19"/>
        </w:rPr>
        <w:t xml:space="preserve"> </w:t>
      </w:r>
      <w:r>
        <w:rPr>
          <w:sz w:val="19"/>
        </w:rPr>
        <w:t>que</w:t>
      </w:r>
      <w:r>
        <w:rPr>
          <w:spacing w:val="-7"/>
          <w:sz w:val="19"/>
        </w:rPr>
        <w:t xml:space="preserve"> </w:t>
      </w:r>
      <w:r>
        <w:rPr>
          <w:sz w:val="19"/>
        </w:rPr>
        <w:t>la</w:t>
      </w:r>
      <w:r>
        <w:rPr>
          <w:spacing w:val="-7"/>
          <w:sz w:val="19"/>
        </w:rPr>
        <w:t xml:space="preserve"> </w:t>
      </w:r>
      <w:r>
        <w:rPr>
          <w:sz w:val="19"/>
        </w:rPr>
        <w:t>oferta</w:t>
      </w:r>
      <w:r>
        <w:rPr>
          <w:spacing w:val="-8"/>
          <w:sz w:val="19"/>
        </w:rPr>
        <w:t xml:space="preserve"> </w:t>
      </w:r>
      <w:r>
        <w:rPr>
          <w:sz w:val="19"/>
        </w:rPr>
        <w:t>no</w:t>
      </w:r>
      <w:r>
        <w:rPr>
          <w:spacing w:val="-6"/>
          <w:sz w:val="19"/>
        </w:rPr>
        <w:t xml:space="preserve"> </w:t>
      </w:r>
      <w:r>
        <w:rPr>
          <w:sz w:val="19"/>
        </w:rPr>
        <w:t>venga</w:t>
      </w:r>
      <w:r>
        <w:rPr>
          <w:spacing w:val="-5"/>
          <w:sz w:val="19"/>
        </w:rPr>
        <w:t xml:space="preserve"> </w:t>
      </w:r>
      <w:r>
        <w:rPr>
          <w:sz w:val="19"/>
        </w:rPr>
        <w:t>indicada</w:t>
      </w:r>
      <w:r>
        <w:rPr>
          <w:spacing w:val="-8"/>
          <w:sz w:val="19"/>
        </w:rPr>
        <w:t xml:space="preserve"> </w:t>
      </w:r>
      <w:r>
        <w:rPr>
          <w:sz w:val="19"/>
        </w:rPr>
        <w:t>utilizando</w:t>
      </w:r>
      <w:r>
        <w:rPr>
          <w:spacing w:val="-6"/>
          <w:sz w:val="19"/>
        </w:rPr>
        <w:t xml:space="preserve"> </w:t>
      </w:r>
      <w:r>
        <w:rPr>
          <w:sz w:val="19"/>
        </w:rPr>
        <w:t>2</w:t>
      </w:r>
      <w:r>
        <w:rPr>
          <w:spacing w:val="-7"/>
          <w:sz w:val="19"/>
        </w:rPr>
        <w:t xml:space="preserve"> </w:t>
      </w:r>
      <w:r>
        <w:rPr>
          <w:sz w:val="19"/>
        </w:rPr>
        <w:t>decimales,</w:t>
      </w:r>
      <w:r>
        <w:rPr>
          <w:spacing w:val="-5"/>
          <w:sz w:val="19"/>
        </w:rPr>
        <w:t xml:space="preserve"> </w:t>
      </w:r>
      <w:r>
        <w:rPr>
          <w:sz w:val="19"/>
        </w:rPr>
        <w:t>se</w:t>
      </w:r>
      <w:r>
        <w:rPr>
          <w:spacing w:val="-7"/>
          <w:sz w:val="19"/>
        </w:rPr>
        <w:t xml:space="preserve"> </w:t>
      </w:r>
      <w:r>
        <w:rPr>
          <w:sz w:val="19"/>
        </w:rPr>
        <w:t>considerará</w:t>
      </w:r>
      <w:r>
        <w:rPr>
          <w:spacing w:val="-64"/>
          <w:sz w:val="19"/>
        </w:rPr>
        <w:t xml:space="preserve"> </w:t>
      </w:r>
      <w:r w:rsidRPr="00702A73">
        <w:rPr>
          <w:sz w:val="19"/>
        </w:rPr>
        <w:t>que</w:t>
      </w:r>
      <w:r w:rsidRPr="00702A73">
        <w:rPr>
          <w:spacing w:val="-2"/>
          <w:sz w:val="19"/>
        </w:rPr>
        <w:t xml:space="preserve"> </w:t>
      </w:r>
      <w:r w:rsidRPr="00702A73">
        <w:rPr>
          <w:sz w:val="19"/>
        </w:rPr>
        <w:t>los</w:t>
      </w:r>
      <w:r w:rsidRPr="00702A73">
        <w:rPr>
          <w:spacing w:val="2"/>
          <w:sz w:val="19"/>
        </w:rPr>
        <w:t xml:space="preserve"> </w:t>
      </w:r>
      <w:r w:rsidRPr="00702A73">
        <w:rPr>
          <w:sz w:val="19"/>
        </w:rPr>
        <w:t>decimales</w:t>
      </w:r>
      <w:r w:rsidRPr="00702A73">
        <w:rPr>
          <w:spacing w:val="-2"/>
          <w:sz w:val="19"/>
        </w:rPr>
        <w:t xml:space="preserve"> </w:t>
      </w:r>
      <w:r w:rsidRPr="00702A73">
        <w:rPr>
          <w:sz w:val="19"/>
        </w:rPr>
        <w:t>no</w:t>
      </w:r>
      <w:r w:rsidRPr="00702A73">
        <w:rPr>
          <w:spacing w:val="3"/>
          <w:sz w:val="19"/>
        </w:rPr>
        <w:t xml:space="preserve"> </w:t>
      </w:r>
      <w:r w:rsidRPr="00702A73">
        <w:rPr>
          <w:sz w:val="19"/>
        </w:rPr>
        <w:t>indicados se</w:t>
      </w:r>
      <w:r w:rsidRPr="00702A73">
        <w:rPr>
          <w:spacing w:val="-1"/>
          <w:sz w:val="19"/>
        </w:rPr>
        <w:t xml:space="preserve"> </w:t>
      </w:r>
      <w:r w:rsidRPr="00702A73">
        <w:rPr>
          <w:sz w:val="19"/>
        </w:rPr>
        <w:t>corresponden</w:t>
      </w:r>
      <w:r w:rsidRPr="00702A73">
        <w:rPr>
          <w:spacing w:val="-1"/>
          <w:sz w:val="19"/>
        </w:rPr>
        <w:t xml:space="preserve"> </w:t>
      </w:r>
      <w:r w:rsidRPr="00702A73">
        <w:rPr>
          <w:sz w:val="19"/>
        </w:rPr>
        <w:t>con</w:t>
      </w:r>
      <w:r w:rsidRPr="00702A73">
        <w:rPr>
          <w:spacing w:val="-1"/>
          <w:sz w:val="19"/>
        </w:rPr>
        <w:t xml:space="preserve"> </w:t>
      </w:r>
      <w:r w:rsidRPr="00702A73">
        <w:rPr>
          <w:sz w:val="19"/>
        </w:rPr>
        <w:t>la</w:t>
      </w:r>
      <w:r w:rsidRPr="00702A73">
        <w:rPr>
          <w:spacing w:val="-3"/>
          <w:sz w:val="19"/>
        </w:rPr>
        <w:t xml:space="preserve"> </w:t>
      </w:r>
      <w:r w:rsidRPr="00702A73">
        <w:rPr>
          <w:sz w:val="19"/>
        </w:rPr>
        <w:t>cifra</w:t>
      </w:r>
      <w:r w:rsidRPr="00702A73">
        <w:rPr>
          <w:spacing w:val="-2"/>
          <w:sz w:val="19"/>
        </w:rPr>
        <w:t xml:space="preserve"> </w:t>
      </w:r>
      <w:r w:rsidRPr="00702A73">
        <w:rPr>
          <w:sz w:val="19"/>
        </w:rPr>
        <w:t>cero.</w:t>
      </w:r>
    </w:p>
    <w:p w14:paraId="6E88867D" w14:textId="77777777" w:rsidR="003956DB" w:rsidRPr="00702A73" w:rsidRDefault="0030256E">
      <w:pPr>
        <w:pStyle w:val="Prrafodelista"/>
        <w:numPr>
          <w:ilvl w:val="1"/>
          <w:numId w:val="71"/>
        </w:numPr>
        <w:tabs>
          <w:tab w:val="left" w:pos="1529"/>
          <w:tab w:val="left" w:pos="1530"/>
        </w:tabs>
        <w:spacing w:before="122" w:line="362" w:lineRule="auto"/>
        <w:ind w:right="5786"/>
        <w:jc w:val="left"/>
        <w:rPr>
          <w:sz w:val="19"/>
        </w:rPr>
      </w:pPr>
      <w:r w:rsidRPr="00702A73">
        <w:rPr>
          <w:sz w:val="19"/>
        </w:rPr>
        <w:t xml:space="preserve">Criterio: </w:t>
      </w:r>
      <w:r w:rsidRPr="00702A73">
        <w:rPr>
          <w:sz w:val="19"/>
          <w:u w:val="single"/>
        </w:rPr>
        <w:t>Equipo de trabajo</w:t>
      </w:r>
      <w:r w:rsidRPr="00702A73">
        <w:rPr>
          <w:spacing w:val="1"/>
          <w:sz w:val="19"/>
        </w:rPr>
        <w:t xml:space="preserve"> </w:t>
      </w:r>
      <w:r w:rsidRPr="00702A73">
        <w:rPr>
          <w:sz w:val="19"/>
        </w:rPr>
        <w:t>Puntuación</w:t>
      </w:r>
      <w:r w:rsidRPr="00702A73">
        <w:rPr>
          <w:spacing w:val="-6"/>
          <w:sz w:val="19"/>
        </w:rPr>
        <w:t xml:space="preserve"> </w:t>
      </w:r>
      <w:r w:rsidRPr="00702A73">
        <w:rPr>
          <w:sz w:val="19"/>
        </w:rPr>
        <w:t>máxima:</w:t>
      </w:r>
      <w:r w:rsidRPr="00702A73">
        <w:rPr>
          <w:spacing w:val="-2"/>
          <w:sz w:val="19"/>
        </w:rPr>
        <w:t xml:space="preserve"> </w:t>
      </w:r>
      <w:r w:rsidRPr="00702A73">
        <w:rPr>
          <w:sz w:val="19"/>
        </w:rPr>
        <w:t>15</w:t>
      </w:r>
      <w:r w:rsidRPr="00702A73">
        <w:rPr>
          <w:spacing w:val="-2"/>
          <w:sz w:val="19"/>
        </w:rPr>
        <w:t xml:space="preserve"> </w:t>
      </w:r>
      <w:r w:rsidRPr="00702A73">
        <w:rPr>
          <w:sz w:val="19"/>
        </w:rPr>
        <w:t>puntos</w:t>
      </w:r>
    </w:p>
    <w:p w14:paraId="069C5D8E" w14:textId="7C14765D" w:rsidR="003956DB" w:rsidRPr="00702A73" w:rsidRDefault="0030256E">
      <w:pPr>
        <w:pStyle w:val="Textoindependiente"/>
        <w:spacing w:before="1"/>
        <w:ind w:left="1551"/>
      </w:pPr>
      <w:r w:rsidRPr="00702A73">
        <w:t>Se</w:t>
      </w:r>
      <w:r w:rsidRPr="00702A73">
        <w:rPr>
          <w:spacing w:val="-7"/>
        </w:rPr>
        <w:t xml:space="preserve"> </w:t>
      </w:r>
      <w:r w:rsidRPr="00702A73">
        <w:t>valorará</w:t>
      </w:r>
      <w:r w:rsidRPr="00702A73">
        <w:rPr>
          <w:spacing w:val="-8"/>
        </w:rPr>
        <w:t xml:space="preserve"> </w:t>
      </w:r>
      <w:r w:rsidRPr="00702A73">
        <w:t>la</w:t>
      </w:r>
      <w:r w:rsidRPr="00702A73">
        <w:rPr>
          <w:spacing w:val="-8"/>
        </w:rPr>
        <w:t xml:space="preserve"> </w:t>
      </w:r>
      <w:r w:rsidRPr="00702A73">
        <w:t>experiencia</w:t>
      </w:r>
      <w:r w:rsidRPr="00702A73">
        <w:rPr>
          <w:spacing w:val="-8"/>
        </w:rPr>
        <w:t xml:space="preserve"> </w:t>
      </w:r>
      <w:r w:rsidRPr="00702A73">
        <w:t>y</w:t>
      </w:r>
      <w:r w:rsidRPr="00702A73">
        <w:rPr>
          <w:spacing w:val="-6"/>
        </w:rPr>
        <w:t xml:space="preserve"> </w:t>
      </w:r>
      <w:r w:rsidRPr="00702A73">
        <w:t>el</w:t>
      </w:r>
      <w:r w:rsidRPr="00702A73">
        <w:rPr>
          <w:spacing w:val="-8"/>
        </w:rPr>
        <w:t xml:space="preserve"> </w:t>
      </w:r>
      <w:r w:rsidRPr="00702A73">
        <w:t>currículo</w:t>
      </w:r>
      <w:r w:rsidRPr="00702A73">
        <w:rPr>
          <w:spacing w:val="-7"/>
        </w:rPr>
        <w:t xml:space="preserve"> </w:t>
      </w:r>
      <w:r w:rsidRPr="00702A73">
        <w:t>del</w:t>
      </w:r>
      <w:r w:rsidRPr="00702A73">
        <w:rPr>
          <w:spacing w:val="-9"/>
        </w:rPr>
        <w:t xml:space="preserve"> </w:t>
      </w:r>
      <w:r w:rsidRPr="00702A73">
        <w:t>equipo</w:t>
      </w:r>
      <w:r w:rsidRPr="00702A73">
        <w:rPr>
          <w:spacing w:val="-5"/>
        </w:rPr>
        <w:t xml:space="preserve"> </w:t>
      </w:r>
      <w:r w:rsidRPr="00702A73">
        <w:t>de</w:t>
      </w:r>
      <w:r w:rsidRPr="00702A73">
        <w:rPr>
          <w:spacing w:val="-8"/>
        </w:rPr>
        <w:t xml:space="preserve"> </w:t>
      </w:r>
      <w:r w:rsidRPr="00702A73">
        <w:t>trabajo</w:t>
      </w:r>
      <w:r w:rsidRPr="00702A73">
        <w:rPr>
          <w:spacing w:val="-7"/>
        </w:rPr>
        <w:t xml:space="preserve"> </w:t>
      </w:r>
      <w:r w:rsidRPr="00702A73">
        <w:t>presentado</w:t>
      </w:r>
      <w:r w:rsidRPr="00702A73">
        <w:rPr>
          <w:spacing w:val="-7"/>
        </w:rPr>
        <w:t xml:space="preserve"> </w:t>
      </w:r>
      <w:r w:rsidRPr="00702A73">
        <w:t>por</w:t>
      </w:r>
      <w:r w:rsidRPr="00702A73">
        <w:rPr>
          <w:spacing w:val="-6"/>
        </w:rPr>
        <w:t xml:space="preserve"> </w:t>
      </w:r>
      <w:r w:rsidRPr="00702A73">
        <w:t>la</w:t>
      </w:r>
      <w:r w:rsidRPr="00702A73">
        <w:rPr>
          <w:spacing w:val="-8"/>
        </w:rPr>
        <w:t xml:space="preserve"> </w:t>
      </w:r>
      <w:r w:rsidRPr="00702A73">
        <w:t>licitadora</w:t>
      </w:r>
      <w:r w:rsidRPr="00702A73">
        <w:rPr>
          <w:spacing w:val="-63"/>
        </w:rPr>
        <w:t xml:space="preserve"> </w:t>
      </w:r>
      <w:r w:rsidRPr="00702A73">
        <w:t>para la</w:t>
      </w:r>
      <w:r w:rsidRPr="00702A73">
        <w:rPr>
          <w:spacing w:val="-3"/>
        </w:rPr>
        <w:t xml:space="preserve"> </w:t>
      </w:r>
      <w:r w:rsidRPr="00702A73">
        <w:t>ejecución</w:t>
      </w:r>
      <w:r w:rsidRPr="00702A73">
        <w:rPr>
          <w:spacing w:val="-2"/>
        </w:rPr>
        <w:t xml:space="preserve"> </w:t>
      </w:r>
      <w:r w:rsidRPr="00702A73">
        <w:t>del</w:t>
      </w:r>
      <w:r w:rsidRPr="00702A73">
        <w:rPr>
          <w:spacing w:val="-2"/>
        </w:rPr>
        <w:t xml:space="preserve"> </w:t>
      </w:r>
      <w:r w:rsidRPr="00702A73">
        <w:t>proyecto,</w:t>
      </w:r>
      <w:r w:rsidRPr="00702A73">
        <w:rPr>
          <w:spacing w:val="1"/>
        </w:rPr>
        <w:t xml:space="preserve"> </w:t>
      </w:r>
      <w:r w:rsidRPr="00702A73">
        <w:t>en</w:t>
      </w:r>
      <w:r w:rsidRPr="00702A73">
        <w:rPr>
          <w:spacing w:val="-1"/>
        </w:rPr>
        <w:t xml:space="preserve"> </w:t>
      </w:r>
      <w:r w:rsidRPr="00702A73">
        <w:t>relación</w:t>
      </w:r>
      <w:r w:rsidRPr="00702A73">
        <w:rPr>
          <w:spacing w:val="-1"/>
        </w:rPr>
        <w:t xml:space="preserve"> </w:t>
      </w:r>
      <w:r w:rsidRPr="00702A73">
        <w:t>con</w:t>
      </w:r>
      <w:r w:rsidRPr="00702A73">
        <w:rPr>
          <w:spacing w:val="-1"/>
        </w:rPr>
        <w:t xml:space="preserve"> </w:t>
      </w:r>
      <w:r w:rsidRPr="00702A73">
        <w:t>el</w:t>
      </w:r>
      <w:r w:rsidRPr="00702A73">
        <w:rPr>
          <w:spacing w:val="-3"/>
        </w:rPr>
        <w:t xml:space="preserve"> </w:t>
      </w:r>
      <w:r w:rsidRPr="00702A73">
        <w:t>objeto del</w:t>
      </w:r>
      <w:r w:rsidRPr="00702A73">
        <w:rPr>
          <w:spacing w:val="-3"/>
        </w:rPr>
        <w:t xml:space="preserve"> </w:t>
      </w:r>
      <w:r w:rsidRPr="00702A73">
        <w:t>contrato</w:t>
      </w:r>
      <w:r w:rsidRPr="00702A73">
        <w:rPr>
          <w:spacing w:val="-2"/>
        </w:rPr>
        <w:t xml:space="preserve"> </w:t>
      </w:r>
      <w:r w:rsidRPr="00702A73">
        <w:t>de</w:t>
      </w:r>
      <w:r w:rsidRPr="00702A73">
        <w:rPr>
          <w:spacing w:val="1"/>
        </w:rPr>
        <w:t xml:space="preserve"> </w:t>
      </w:r>
      <w:r w:rsidR="00B6576E" w:rsidRPr="00702A73">
        <w:t>servicio, así como las horas anuales de dedicación al proyecto.</w:t>
      </w:r>
    </w:p>
    <w:p w14:paraId="37BDB2AE" w14:textId="77777777" w:rsidR="003956DB" w:rsidRDefault="003956DB">
      <w:pPr>
        <w:pStyle w:val="Textoindependiente"/>
        <w:spacing w:before="9"/>
        <w:rPr>
          <w:sz w:val="18"/>
        </w:rPr>
      </w:pPr>
    </w:p>
    <w:tbl>
      <w:tblPr>
        <w:tblStyle w:val="TableNormal"/>
        <w:tblW w:w="0" w:type="auto"/>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3544"/>
        <w:gridCol w:w="1273"/>
      </w:tblGrid>
      <w:tr w:rsidR="003956DB" w14:paraId="0A399587" w14:textId="77777777" w:rsidTr="007C6F16">
        <w:trPr>
          <w:trHeight w:val="530"/>
        </w:trPr>
        <w:tc>
          <w:tcPr>
            <w:tcW w:w="3969" w:type="dxa"/>
            <w:shd w:val="clear" w:color="auto" w:fill="BEBEBE"/>
          </w:tcPr>
          <w:p w14:paraId="037C897E" w14:textId="77777777" w:rsidR="003956DB" w:rsidRDefault="0030256E">
            <w:pPr>
              <w:pStyle w:val="TableParagraph"/>
              <w:spacing w:before="135"/>
              <w:ind w:left="511"/>
              <w:rPr>
                <w:sz w:val="19"/>
              </w:rPr>
            </w:pPr>
            <w:r>
              <w:rPr>
                <w:sz w:val="19"/>
              </w:rPr>
              <w:t>Aspecto</w:t>
            </w:r>
            <w:r>
              <w:rPr>
                <w:spacing w:val="-2"/>
                <w:sz w:val="19"/>
              </w:rPr>
              <w:t xml:space="preserve"> </w:t>
            </w:r>
            <w:r>
              <w:rPr>
                <w:sz w:val="19"/>
              </w:rPr>
              <w:t>a</w:t>
            </w:r>
            <w:r>
              <w:rPr>
                <w:spacing w:val="-5"/>
                <w:sz w:val="19"/>
              </w:rPr>
              <w:t xml:space="preserve"> </w:t>
            </w:r>
            <w:r>
              <w:rPr>
                <w:sz w:val="19"/>
              </w:rPr>
              <w:t>valorar</w:t>
            </w:r>
          </w:p>
        </w:tc>
        <w:tc>
          <w:tcPr>
            <w:tcW w:w="3544" w:type="dxa"/>
            <w:shd w:val="clear" w:color="auto" w:fill="BEBEBE"/>
          </w:tcPr>
          <w:p w14:paraId="5BB356CD" w14:textId="77777777" w:rsidR="003956DB" w:rsidRDefault="0030256E">
            <w:pPr>
              <w:pStyle w:val="TableParagraph"/>
              <w:spacing w:before="135"/>
              <w:ind w:left="1061"/>
              <w:rPr>
                <w:sz w:val="19"/>
              </w:rPr>
            </w:pPr>
            <w:r>
              <w:rPr>
                <w:sz w:val="19"/>
              </w:rPr>
              <w:t>Puntuación</w:t>
            </w:r>
          </w:p>
        </w:tc>
        <w:tc>
          <w:tcPr>
            <w:tcW w:w="1273" w:type="dxa"/>
            <w:shd w:val="clear" w:color="auto" w:fill="BEBEBE"/>
          </w:tcPr>
          <w:p w14:paraId="0A15E0E0" w14:textId="77777777" w:rsidR="003956DB" w:rsidRDefault="0030256E">
            <w:pPr>
              <w:pStyle w:val="TableParagraph"/>
              <w:spacing w:before="3"/>
              <w:ind w:left="86" w:right="73"/>
              <w:jc w:val="center"/>
              <w:rPr>
                <w:sz w:val="19"/>
              </w:rPr>
            </w:pPr>
            <w:r>
              <w:rPr>
                <w:sz w:val="19"/>
              </w:rPr>
              <w:t>Puntuación</w:t>
            </w:r>
          </w:p>
          <w:p w14:paraId="0460A228" w14:textId="77777777" w:rsidR="003956DB" w:rsidRDefault="0030256E">
            <w:pPr>
              <w:pStyle w:val="TableParagraph"/>
              <w:spacing w:before="33"/>
              <w:ind w:left="86" w:right="74"/>
              <w:jc w:val="center"/>
              <w:rPr>
                <w:sz w:val="19"/>
              </w:rPr>
            </w:pPr>
            <w:r>
              <w:rPr>
                <w:sz w:val="19"/>
              </w:rPr>
              <w:t>Máxima</w:t>
            </w:r>
          </w:p>
        </w:tc>
      </w:tr>
      <w:tr w:rsidR="003956DB" w14:paraId="2D8B3BFA" w14:textId="77777777" w:rsidTr="007C6F16">
        <w:trPr>
          <w:trHeight w:val="1248"/>
        </w:trPr>
        <w:tc>
          <w:tcPr>
            <w:tcW w:w="3969" w:type="dxa"/>
          </w:tcPr>
          <w:p w14:paraId="49C15605" w14:textId="77777777" w:rsidR="003956DB" w:rsidRDefault="00B6576E">
            <w:pPr>
              <w:pStyle w:val="TableParagraph"/>
              <w:spacing w:line="273" w:lineRule="auto"/>
              <w:ind w:left="107" w:right="290"/>
              <w:rPr>
                <w:sz w:val="19"/>
              </w:rPr>
            </w:pPr>
            <w:r w:rsidRPr="00C8123A">
              <w:rPr>
                <w:sz w:val="19"/>
              </w:rPr>
              <w:t>Experiencia del Director o Directora del Proyecto</w:t>
            </w:r>
          </w:p>
          <w:p w14:paraId="5E2A09F9" w14:textId="352B8734" w:rsidR="008B4817" w:rsidRPr="00C8123A" w:rsidRDefault="008B4817">
            <w:pPr>
              <w:pStyle w:val="TableParagraph"/>
              <w:spacing w:line="273" w:lineRule="auto"/>
              <w:ind w:left="107" w:right="290"/>
              <w:rPr>
                <w:sz w:val="19"/>
                <w:highlight w:val="cyan"/>
              </w:rPr>
            </w:pPr>
            <w:r w:rsidRPr="00EB73A8">
              <w:rPr>
                <w:i/>
                <w:sz w:val="19"/>
                <w:szCs w:val="19"/>
              </w:rPr>
              <w:t>La experiencia recogida en este apartado deberá ser acreditada, mediante la documentación al efecto</w:t>
            </w:r>
          </w:p>
        </w:tc>
        <w:tc>
          <w:tcPr>
            <w:tcW w:w="3544" w:type="dxa"/>
          </w:tcPr>
          <w:p w14:paraId="0DCD7C90" w14:textId="1A63C221" w:rsidR="003956DB" w:rsidRPr="00C8123A" w:rsidRDefault="000A2EF4">
            <w:pPr>
              <w:pStyle w:val="TableParagraph"/>
              <w:spacing w:line="230" w:lineRule="exact"/>
              <w:ind w:left="110"/>
              <w:rPr>
                <w:sz w:val="19"/>
                <w:highlight w:val="cyan"/>
              </w:rPr>
            </w:pPr>
            <w:r w:rsidRPr="00C8123A">
              <w:rPr>
                <w:sz w:val="19"/>
              </w:rPr>
              <w:t>1 punto por cada dos años de experiencia adicional, al mínimo de 5 años exigido en la cláusula 4. del Pliego de Prescripciones Técnicas.</w:t>
            </w:r>
          </w:p>
        </w:tc>
        <w:tc>
          <w:tcPr>
            <w:tcW w:w="1273" w:type="dxa"/>
            <w:vAlign w:val="center"/>
          </w:tcPr>
          <w:p w14:paraId="1BAF4232" w14:textId="77777777" w:rsidR="003956DB" w:rsidRPr="00C8123A" w:rsidRDefault="0030256E" w:rsidP="00860C86">
            <w:pPr>
              <w:pStyle w:val="TableParagraph"/>
              <w:ind w:left="576"/>
              <w:rPr>
                <w:sz w:val="19"/>
              </w:rPr>
            </w:pPr>
            <w:r w:rsidRPr="00C8123A">
              <w:rPr>
                <w:w w:val="99"/>
                <w:sz w:val="19"/>
              </w:rPr>
              <w:t>5</w:t>
            </w:r>
          </w:p>
        </w:tc>
      </w:tr>
      <w:tr w:rsidR="003956DB" w14:paraId="6131A53A" w14:textId="77777777" w:rsidTr="007C6F16">
        <w:trPr>
          <w:trHeight w:val="786"/>
        </w:trPr>
        <w:tc>
          <w:tcPr>
            <w:tcW w:w="3969" w:type="dxa"/>
          </w:tcPr>
          <w:p w14:paraId="4280BA9E" w14:textId="77777777" w:rsidR="003956DB" w:rsidRDefault="00B6576E">
            <w:pPr>
              <w:pStyle w:val="TableParagraph"/>
              <w:spacing w:line="278" w:lineRule="auto"/>
              <w:ind w:left="107" w:right="679"/>
              <w:rPr>
                <w:sz w:val="19"/>
              </w:rPr>
            </w:pPr>
            <w:r w:rsidRPr="00C8123A">
              <w:rPr>
                <w:sz w:val="19"/>
              </w:rPr>
              <w:t>Experiencia de la persona profesional experta del equipo de trabajo</w:t>
            </w:r>
          </w:p>
          <w:p w14:paraId="5188A80E" w14:textId="61433D14" w:rsidR="008B4817" w:rsidRPr="00C8123A" w:rsidRDefault="008B4817">
            <w:pPr>
              <w:pStyle w:val="TableParagraph"/>
              <w:spacing w:line="278" w:lineRule="auto"/>
              <w:ind w:left="107" w:right="679"/>
              <w:rPr>
                <w:sz w:val="19"/>
                <w:highlight w:val="cyan"/>
              </w:rPr>
            </w:pPr>
            <w:r w:rsidRPr="00EB73A8">
              <w:rPr>
                <w:i/>
                <w:sz w:val="19"/>
                <w:szCs w:val="19"/>
              </w:rPr>
              <w:t xml:space="preserve">La experiencia recogida en este </w:t>
            </w:r>
            <w:r w:rsidRPr="00EB73A8">
              <w:rPr>
                <w:i/>
                <w:sz w:val="19"/>
                <w:szCs w:val="19"/>
              </w:rPr>
              <w:lastRenderedPageBreak/>
              <w:t>apartado deberá ser acreditada, mediante la documentación al efecto</w:t>
            </w:r>
          </w:p>
        </w:tc>
        <w:tc>
          <w:tcPr>
            <w:tcW w:w="3544" w:type="dxa"/>
          </w:tcPr>
          <w:p w14:paraId="02A410CF" w14:textId="08AD6A69" w:rsidR="003956DB" w:rsidRPr="00C8123A" w:rsidRDefault="000A2EF4" w:rsidP="00B6576E">
            <w:pPr>
              <w:pStyle w:val="TableParagraph"/>
              <w:spacing w:line="230" w:lineRule="exact"/>
              <w:ind w:left="110"/>
              <w:rPr>
                <w:sz w:val="19"/>
                <w:highlight w:val="cyan"/>
              </w:rPr>
            </w:pPr>
            <w:r w:rsidRPr="00C8123A">
              <w:rPr>
                <w:sz w:val="19"/>
              </w:rPr>
              <w:lastRenderedPageBreak/>
              <w:t>1 punto por cada dos años de experiencia adicional, al mínimo de 3 años exigido en la cláusula 4. del Pliego de Prescripciones Técnicas.</w:t>
            </w:r>
          </w:p>
        </w:tc>
        <w:tc>
          <w:tcPr>
            <w:tcW w:w="1273" w:type="dxa"/>
            <w:vAlign w:val="center"/>
          </w:tcPr>
          <w:p w14:paraId="2FCCDC71" w14:textId="77777777" w:rsidR="003956DB" w:rsidRPr="00C8123A" w:rsidRDefault="00B6576E" w:rsidP="00860C86">
            <w:pPr>
              <w:pStyle w:val="TableParagraph"/>
              <w:ind w:left="514"/>
              <w:rPr>
                <w:sz w:val="19"/>
              </w:rPr>
            </w:pPr>
            <w:r w:rsidRPr="00C8123A">
              <w:rPr>
                <w:sz w:val="19"/>
              </w:rPr>
              <w:t>5</w:t>
            </w:r>
          </w:p>
        </w:tc>
      </w:tr>
      <w:tr w:rsidR="00B6576E" w14:paraId="14B33CA4" w14:textId="77777777" w:rsidTr="007C6F16">
        <w:trPr>
          <w:trHeight w:val="361"/>
        </w:trPr>
        <w:tc>
          <w:tcPr>
            <w:tcW w:w="3969" w:type="dxa"/>
          </w:tcPr>
          <w:p w14:paraId="489C9B87" w14:textId="77777777" w:rsidR="00B6576E" w:rsidRPr="00C8123A" w:rsidRDefault="00B6576E" w:rsidP="00B6576E">
            <w:pPr>
              <w:pStyle w:val="TableParagraph"/>
              <w:spacing w:line="278" w:lineRule="auto"/>
              <w:ind w:left="107" w:right="679"/>
              <w:rPr>
                <w:highlight w:val="cyan"/>
              </w:rPr>
            </w:pPr>
            <w:r w:rsidRPr="00C8123A">
              <w:rPr>
                <w:sz w:val="19"/>
              </w:rPr>
              <w:t>Horas anuales de dedicación al Proyecto que superen el mínimo exigido</w:t>
            </w:r>
          </w:p>
        </w:tc>
        <w:tc>
          <w:tcPr>
            <w:tcW w:w="3544" w:type="dxa"/>
          </w:tcPr>
          <w:p w14:paraId="3B0774BE" w14:textId="0EF0308C" w:rsidR="00B6576E" w:rsidRPr="00C8123A" w:rsidRDefault="00C8123A">
            <w:pPr>
              <w:pStyle w:val="TableParagraph"/>
              <w:spacing w:before="3" w:line="276" w:lineRule="auto"/>
              <w:ind w:left="110" w:right="385"/>
              <w:rPr>
                <w:sz w:val="19"/>
                <w:highlight w:val="cyan"/>
              </w:rPr>
            </w:pPr>
            <w:r w:rsidRPr="00C8123A">
              <w:rPr>
                <w:sz w:val="19"/>
              </w:rPr>
              <w:t>1 punto por cada 160 horas de dedicación adicional, al mínimo de 1.600 horas anuales exigidas en la cláusula 4. del Pliego de Prescripciones Técnicas.</w:t>
            </w:r>
          </w:p>
        </w:tc>
        <w:tc>
          <w:tcPr>
            <w:tcW w:w="1273" w:type="dxa"/>
            <w:vAlign w:val="center"/>
          </w:tcPr>
          <w:p w14:paraId="7EE0E4B7" w14:textId="065AAE48" w:rsidR="00B6576E" w:rsidRPr="00C8123A" w:rsidRDefault="00670C54" w:rsidP="00860C86">
            <w:pPr>
              <w:pStyle w:val="TableParagraph"/>
              <w:ind w:left="514"/>
            </w:pPr>
            <w:r w:rsidRPr="00C8123A">
              <w:rPr>
                <w:sz w:val="19"/>
              </w:rPr>
              <w:t>5</w:t>
            </w:r>
          </w:p>
        </w:tc>
      </w:tr>
    </w:tbl>
    <w:p w14:paraId="3B2A124E" w14:textId="77777777" w:rsidR="003956DB" w:rsidRPr="00670C54" w:rsidRDefault="0030256E">
      <w:pPr>
        <w:pStyle w:val="Textoindependiente"/>
        <w:spacing w:before="121"/>
        <w:ind w:left="416" w:right="199"/>
      </w:pPr>
      <w:r w:rsidRPr="00670C54">
        <w:t>Aukerak</w:t>
      </w:r>
      <w:r w:rsidRPr="00670C54">
        <w:rPr>
          <w:spacing w:val="2"/>
        </w:rPr>
        <w:t xml:space="preserve"> </w:t>
      </w:r>
      <w:r w:rsidRPr="00670C54">
        <w:t>podrá</w:t>
      </w:r>
      <w:r w:rsidRPr="00670C54">
        <w:rPr>
          <w:spacing w:val="1"/>
        </w:rPr>
        <w:t xml:space="preserve"> </w:t>
      </w:r>
      <w:r w:rsidRPr="00670C54">
        <w:t>requerir</w:t>
      </w:r>
      <w:r w:rsidRPr="00670C54">
        <w:rPr>
          <w:spacing w:val="2"/>
        </w:rPr>
        <w:t xml:space="preserve"> </w:t>
      </w:r>
      <w:r w:rsidRPr="00670C54">
        <w:t>la</w:t>
      </w:r>
      <w:r w:rsidRPr="00670C54">
        <w:rPr>
          <w:spacing w:val="2"/>
        </w:rPr>
        <w:t xml:space="preserve"> </w:t>
      </w:r>
      <w:r w:rsidRPr="00670C54">
        <w:t>acreditación</w:t>
      </w:r>
      <w:r w:rsidRPr="00670C54">
        <w:rPr>
          <w:spacing w:val="2"/>
        </w:rPr>
        <w:t xml:space="preserve"> </w:t>
      </w:r>
      <w:r w:rsidRPr="00670C54">
        <w:t>de</w:t>
      </w:r>
      <w:r w:rsidRPr="00670C54">
        <w:rPr>
          <w:spacing w:val="1"/>
        </w:rPr>
        <w:t xml:space="preserve"> </w:t>
      </w:r>
      <w:r w:rsidRPr="00670C54">
        <w:t>los</w:t>
      </w:r>
      <w:r w:rsidRPr="00670C54">
        <w:rPr>
          <w:spacing w:val="2"/>
        </w:rPr>
        <w:t xml:space="preserve"> </w:t>
      </w:r>
      <w:r w:rsidRPr="00670C54">
        <w:t>perfiles</w:t>
      </w:r>
      <w:r w:rsidRPr="00670C54">
        <w:rPr>
          <w:spacing w:val="1"/>
        </w:rPr>
        <w:t xml:space="preserve"> </w:t>
      </w:r>
      <w:r w:rsidRPr="00670C54">
        <w:t>y/o</w:t>
      </w:r>
      <w:r w:rsidRPr="00670C54">
        <w:rPr>
          <w:spacing w:val="2"/>
        </w:rPr>
        <w:t xml:space="preserve"> </w:t>
      </w:r>
      <w:r w:rsidRPr="00670C54">
        <w:t>master</w:t>
      </w:r>
      <w:r w:rsidRPr="00670C54">
        <w:rPr>
          <w:spacing w:val="2"/>
        </w:rPr>
        <w:t xml:space="preserve"> </w:t>
      </w:r>
      <w:r w:rsidRPr="00670C54">
        <w:t>o</w:t>
      </w:r>
      <w:r w:rsidRPr="00670C54">
        <w:rPr>
          <w:spacing w:val="3"/>
        </w:rPr>
        <w:t xml:space="preserve"> </w:t>
      </w:r>
      <w:r w:rsidRPr="00670C54">
        <w:t>postgrados</w:t>
      </w:r>
      <w:r w:rsidRPr="00670C54">
        <w:rPr>
          <w:spacing w:val="1"/>
        </w:rPr>
        <w:t xml:space="preserve"> </w:t>
      </w:r>
      <w:r w:rsidRPr="00670C54">
        <w:t>adicionales,</w:t>
      </w:r>
      <w:r w:rsidRPr="00670C54">
        <w:rPr>
          <w:spacing w:val="2"/>
        </w:rPr>
        <w:t xml:space="preserve"> </w:t>
      </w:r>
      <w:r w:rsidRPr="00670C54">
        <w:t>alegados</w:t>
      </w:r>
      <w:r w:rsidRPr="00670C54">
        <w:rPr>
          <w:spacing w:val="-63"/>
        </w:rPr>
        <w:t xml:space="preserve"> </w:t>
      </w:r>
      <w:r w:rsidRPr="00670C54">
        <w:t>en</w:t>
      </w:r>
      <w:r w:rsidRPr="00670C54">
        <w:rPr>
          <w:spacing w:val="-1"/>
        </w:rPr>
        <w:t xml:space="preserve"> </w:t>
      </w:r>
      <w:r w:rsidRPr="00670C54">
        <w:t>esta</w:t>
      </w:r>
      <w:r w:rsidRPr="00670C54">
        <w:rPr>
          <w:spacing w:val="-2"/>
        </w:rPr>
        <w:t xml:space="preserve"> </w:t>
      </w:r>
      <w:r w:rsidRPr="00670C54">
        <w:t>cláusula para</w:t>
      </w:r>
      <w:r w:rsidRPr="00670C54">
        <w:rPr>
          <w:spacing w:val="-2"/>
        </w:rPr>
        <w:t xml:space="preserve"> </w:t>
      </w:r>
      <w:r w:rsidRPr="00670C54">
        <w:t>su</w:t>
      </w:r>
      <w:r w:rsidRPr="00670C54">
        <w:rPr>
          <w:spacing w:val="-1"/>
        </w:rPr>
        <w:t xml:space="preserve"> </w:t>
      </w:r>
      <w:r w:rsidRPr="00670C54">
        <w:t>presentación</w:t>
      </w:r>
      <w:r w:rsidRPr="00670C54">
        <w:rPr>
          <w:spacing w:val="-1"/>
        </w:rPr>
        <w:t xml:space="preserve"> </w:t>
      </w:r>
      <w:r w:rsidRPr="00670C54">
        <w:t>a</w:t>
      </w:r>
      <w:r w:rsidRPr="00670C54">
        <w:rPr>
          <w:spacing w:val="1"/>
        </w:rPr>
        <w:t xml:space="preserve"> </w:t>
      </w:r>
      <w:r w:rsidRPr="00670C54">
        <w:t>lo largo</w:t>
      </w:r>
      <w:r w:rsidRPr="00670C54">
        <w:rPr>
          <w:spacing w:val="-2"/>
        </w:rPr>
        <w:t xml:space="preserve"> </w:t>
      </w:r>
      <w:r w:rsidRPr="00670C54">
        <w:t>de la</w:t>
      </w:r>
      <w:r w:rsidRPr="00670C54">
        <w:rPr>
          <w:spacing w:val="-3"/>
        </w:rPr>
        <w:t xml:space="preserve"> </w:t>
      </w:r>
      <w:r w:rsidRPr="00670C54">
        <w:t>tramitación</w:t>
      </w:r>
      <w:r w:rsidRPr="00670C54">
        <w:rPr>
          <w:spacing w:val="-1"/>
        </w:rPr>
        <w:t xml:space="preserve"> </w:t>
      </w:r>
      <w:r w:rsidRPr="00670C54">
        <w:t>del</w:t>
      </w:r>
      <w:r w:rsidRPr="00670C54">
        <w:rPr>
          <w:spacing w:val="-3"/>
        </w:rPr>
        <w:t xml:space="preserve"> </w:t>
      </w:r>
      <w:r w:rsidRPr="00670C54">
        <w:t>expediente.</w:t>
      </w:r>
    </w:p>
    <w:p w14:paraId="580D130D" w14:textId="77777777" w:rsidR="003956DB" w:rsidRDefault="003956DB">
      <w:pPr>
        <w:pStyle w:val="Textoindependiente"/>
        <w:rPr>
          <w:sz w:val="22"/>
        </w:rPr>
      </w:pPr>
    </w:p>
    <w:p w14:paraId="08A0B5F7" w14:textId="77777777" w:rsidR="003956DB" w:rsidRDefault="003956DB">
      <w:pPr>
        <w:pStyle w:val="Textoindependiente"/>
        <w:spacing w:before="9"/>
        <w:rPr>
          <w:sz w:val="16"/>
        </w:rPr>
      </w:pPr>
    </w:p>
    <w:p w14:paraId="187168D9" w14:textId="77777777" w:rsidR="003956DB" w:rsidRDefault="0030256E">
      <w:pPr>
        <w:spacing w:before="1"/>
        <w:ind w:left="985" w:hanging="569"/>
        <w:rPr>
          <w:sz w:val="19"/>
        </w:rPr>
      </w:pPr>
      <w:r>
        <w:rPr>
          <w:b/>
          <w:sz w:val="19"/>
        </w:rPr>
        <w:t>22.3.-</w:t>
      </w:r>
      <w:r>
        <w:rPr>
          <w:b/>
          <w:spacing w:val="18"/>
          <w:sz w:val="19"/>
        </w:rPr>
        <w:t xml:space="preserve"> </w:t>
      </w:r>
      <w:r>
        <w:rPr>
          <w:b/>
          <w:sz w:val="19"/>
        </w:rPr>
        <w:t>Ofertas</w:t>
      </w:r>
      <w:r>
        <w:rPr>
          <w:b/>
          <w:spacing w:val="19"/>
          <w:sz w:val="19"/>
        </w:rPr>
        <w:t xml:space="preserve"> </w:t>
      </w:r>
      <w:r>
        <w:rPr>
          <w:b/>
          <w:sz w:val="19"/>
        </w:rPr>
        <w:t>anormalmente</w:t>
      </w:r>
      <w:r>
        <w:rPr>
          <w:b/>
          <w:spacing w:val="19"/>
          <w:sz w:val="19"/>
        </w:rPr>
        <w:t xml:space="preserve"> </w:t>
      </w:r>
      <w:r>
        <w:rPr>
          <w:b/>
          <w:sz w:val="19"/>
        </w:rPr>
        <w:t>bajas:</w:t>
      </w:r>
      <w:r>
        <w:rPr>
          <w:b/>
          <w:spacing w:val="21"/>
          <w:sz w:val="19"/>
        </w:rPr>
        <w:t xml:space="preserve"> </w:t>
      </w:r>
      <w:r>
        <w:rPr>
          <w:sz w:val="19"/>
        </w:rPr>
        <w:t>se</w:t>
      </w:r>
      <w:r>
        <w:rPr>
          <w:spacing w:val="21"/>
          <w:sz w:val="19"/>
        </w:rPr>
        <w:t xml:space="preserve"> </w:t>
      </w:r>
      <w:r>
        <w:rPr>
          <w:sz w:val="19"/>
        </w:rPr>
        <w:t>establecen</w:t>
      </w:r>
      <w:r>
        <w:rPr>
          <w:spacing w:val="21"/>
          <w:sz w:val="19"/>
        </w:rPr>
        <w:t xml:space="preserve"> </w:t>
      </w:r>
      <w:r>
        <w:rPr>
          <w:sz w:val="19"/>
        </w:rPr>
        <w:t>los</w:t>
      </w:r>
      <w:r>
        <w:rPr>
          <w:spacing w:val="21"/>
          <w:sz w:val="19"/>
        </w:rPr>
        <w:t xml:space="preserve"> </w:t>
      </w:r>
      <w:r>
        <w:rPr>
          <w:sz w:val="19"/>
        </w:rPr>
        <w:t>siguientes</w:t>
      </w:r>
      <w:r>
        <w:rPr>
          <w:spacing w:val="20"/>
          <w:sz w:val="19"/>
        </w:rPr>
        <w:t xml:space="preserve"> </w:t>
      </w:r>
      <w:r>
        <w:rPr>
          <w:sz w:val="19"/>
        </w:rPr>
        <w:t>parámetros</w:t>
      </w:r>
      <w:r>
        <w:rPr>
          <w:spacing w:val="19"/>
          <w:sz w:val="19"/>
        </w:rPr>
        <w:t xml:space="preserve"> </w:t>
      </w:r>
      <w:r>
        <w:rPr>
          <w:sz w:val="19"/>
        </w:rPr>
        <w:t>o</w:t>
      </w:r>
      <w:r>
        <w:rPr>
          <w:spacing w:val="21"/>
          <w:sz w:val="19"/>
        </w:rPr>
        <w:t xml:space="preserve"> </w:t>
      </w:r>
      <w:r>
        <w:rPr>
          <w:sz w:val="19"/>
        </w:rPr>
        <w:t>límites</w:t>
      </w:r>
      <w:r>
        <w:rPr>
          <w:spacing w:val="20"/>
          <w:sz w:val="19"/>
        </w:rPr>
        <w:t xml:space="preserve"> </w:t>
      </w:r>
      <w:r>
        <w:rPr>
          <w:sz w:val="19"/>
        </w:rPr>
        <w:t>para</w:t>
      </w:r>
      <w:r>
        <w:rPr>
          <w:spacing w:val="20"/>
          <w:sz w:val="19"/>
        </w:rPr>
        <w:t xml:space="preserve"> </w:t>
      </w:r>
      <w:r>
        <w:rPr>
          <w:sz w:val="19"/>
        </w:rPr>
        <w:t>su</w:t>
      </w:r>
      <w:r>
        <w:rPr>
          <w:spacing w:val="-64"/>
          <w:sz w:val="19"/>
        </w:rPr>
        <w:t xml:space="preserve"> </w:t>
      </w:r>
      <w:r>
        <w:rPr>
          <w:sz w:val="19"/>
        </w:rPr>
        <w:t>apreciación:</w:t>
      </w:r>
    </w:p>
    <w:p w14:paraId="51D01570" w14:textId="77777777" w:rsidR="003956DB" w:rsidRDefault="0030256E">
      <w:pPr>
        <w:spacing w:before="119"/>
        <w:ind w:left="699"/>
        <w:jc w:val="both"/>
        <w:rPr>
          <w:sz w:val="19"/>
        </w:rPr>
      </w:pPr>
      <w:r>
        <w:rPr>
          <w:b/>
          <w:sz w:val="19"/>
        </w:rPr>
        <w:t>22.3.1.-</w:t>
      </w:r>
      <w:r>
        <w:rPr>
          <w:b/>
          <w:spacing w:val="-2"/>
          <w:sz w:val="19"/>
        </w:rPr>
        <w:t xml:space="preserve"> </w:t>
      </w:r>
      <w:r>
        <w:rPr>
          <w:b/>
          <w:sz w:val="19"/>
        </w:rPr>
        <w:t>En</w:t>
      </w:r>
      <w:r>
        <w:rPr>
          <w:b/>
          <w:spacing w:val="-2"/>
          <w:sz w:val="19"/>
        </w:rPr>
        <w:t xml:space="preserve"> </w:t>
      </w:r>
      <w:r>
        <w:rPr>
          <w:b/>
          <w:sz w:val="19"/>
        </w:rPr>
        <w:t>cuanto</w:t>
      </w:r>
      <w:r>
        <w:rPr>
          <w:b/>
          <w:spacing w:val="-3"/>
          <w:sz w:val="19"/>
        </w:rPr>
        <w:t xml:space="preserve"> </w:t>
      </w:r>
      <w:r>
        <w:rPr>
          <w:b/>
          <w:sz w:val="19"/>
        </w:rPr>
        <w:t>al</w:t>
      </w:r>
      <w:r>
        <w:rPr>
          <w:b/>
          <w:spacing w:val="1"/>
          <w:sz w:val="19"/>
        </w:rPr>
        <w:t xml:space="preserve"> </w:t>
      </w:r>
      <w:r>
        <w:rPr>
          <w:b/>
          <w:sz w:val="19"/>
        </w:rPr>
        <w:t xml:space="preserve">precio: </w:t>
      </w:r>
      <w:r>
        <w:rPr>
          <w:sz w:val="19"/>
        </w:rPr>
        <w:t>sí</w:t>
      </w:r>
      <w:r>
        <w:rPr>
          <w:spacing w:val="-4"/>
          <w:sz w:val="19"/>
        </w:rPr>
        <w:t xml:space="preserve"> </w:t>
      </w:r>
      <w:r>
        <w:rPr>
          <w:sz w:val="19"/>
        </w:rPr>
        <w:t>procede</w:t>
      </w:r>
    </w:p>
    <w:p w14:paraId="36D343E7" w14:textId="77777777" w:rsidR="003956DB" w:rsidRDefault="0030256E">
      <w:pPr>
        <w:pStyle w:val="Textoindependiente"/>
        <w:spacing w:before="121" w:line="276" w:lineRule="auto"/>
        <w:ind w:left="699" w:right="675"/>
        <w:jc w:val="both"/>
      </w:pPr>
      <w:r>
        <w:t>El precio máximo de licitación ofertado (proposición económica) se considerará que es</w:t>
      </w:r>
      <w:r>
        <w:rPr>
          <w:spacing w:val="1"/>
        </w:rPr>
        <w:t xml:space="preserve"> </w:t>
      </w:r>
      <w:r>
        <w:t>anormalmente bajo si rebasa un determinado porcentaje de baja respecto de la media</w:t>
      </w:r>
      <w:r>
        <w:rPr>
          <w:spacing w:val="1"/>
        </w:rPr>
        <w:t xml:space="preserve"> </w:t>
      </w:r>
      <w:r>
        <w:t>aritmética y en relación con la puntuación obtenida en el resto de los criterios automáticos</w:t>
      </w:r>
      <w:r>
        <w:rPr>
          <w:spacing w:val="1"/>
        </w:rPr>
        <w:t xml:space="preserve"> </w:t>
      </w:r>
      <w:r>
        <w:t>(equipo</w:t>
      </w:r>
      <w:r>
        <w:rPr>
          <w:spacing w:val="-2"/>
        </w:rPr>
        <w:t xml:space="preserve"> </w:t>
      </w:r>
      <w:r>
        <w:t>de</w:t>
      </w:r>
      <w:r>
        <w:rPr>
          <w:spacing w:val="-1"/>
        </w:rPr>
        <w:t xml:space="preserve"> </w:t>
      </w:r>
      <w:r>
        <w:t>trabajo), conforme a</w:t>
      </w:r>
      <w:r>
        <w:rPr>
          <w:spacing w:val="-2"/>
        </w:rPr>
        <w:t xml:space="preserve"> </w:t>
      </w:r>
      <w:r>
        <w:t>la</w:t>
      </w:r>
      <w:r>
        <w:rPr>
          <w:spacing w:val="-3"/>
        </w:rPr>
        <w:t xml:space="preserve"> </w:t>
      </w:r>
      <w:r>
        <w:t>siguiente</w:t>
      </w:r>
      <w:r>
        <w:rPr>
          <w:spacing w:val="-1"/>
        </w:rPr>
        <w:t xml:space="preserve"> </w:t>
      </w:r>
      <w:r>
        <w:t>tabla:</w:t>
      </w:r>
    </w:p>
    <w:p w14:paraId="61E0C311" w14:textId="77777777" w:rsidR="003956DB" w:rsidRDefault="003956DB">
      <w:pPr>
        <w:pStyle w:val="Textoindependiente"/>
        <w:spacing w:before="9"/>
        <w:rPr>
          <w:sz w:val="27"/>
        </w:rPr>
      </w:pPr>
    </w:p>
    <w:tbl>
      <w:tblPr>
        <w:tblStyle w:val="TableNormal"/>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4"/>
        <w:gridCol w:w="4741"/>
      </w:tblGrid>
      <w:tr w:rsidR="003956DB" w14:paraId="5B49EB85" w14:textId="77777777">
        <w:trPr>
          <w:trHeight w:val="1036"/>
        </w:trPr>
        <w:tc>
          <w:tcPr>
            <w:tcW w:w="3764" w:type="dxa"/>
            <w:shd w:val="clear" w:color="auto" w:fill="F1F1F1"/>
          </w:tcPr>
          <w:p w14:paraId="06A84E54" w14:textId="77777777" w:rsidR="003956DB" w:rsidRDefault="003956DB">
            <w:pPr>
              <w:pStyle w:val="TableParagraph"/>
              <w:spacing w:before="12"/>
              <w:rPr>
                <w:sz w:val="20"/>
              </w:rPr>
            </w:pPr>
          </w:p>
          <w:p w14:paraId="01D19641" w14:textId="77777777" w:rsidR="003956DB" w:rsidRDefault="0030256E">
            <w:pPr>
              <w:pStyle w:val="TableParagraph"/>
              <w:spacing w:line="276" w:lineRule="auto"/>
              <w:ind w:left="107" w:right="90"/>
              <w:rPr>
                <w:sz w:val="19"/>
              </w:rPr>
            </w:pPr>
            <w:r>
              <w:rPr>
                <w:sz w:val="19"/>
              </w:rPr>
              <w:t>Puntuación</w:t>
            </w:r>
            <w:r>
              <w:rPr>
                <w:spacing w:val="31"/>
                <w:sz w:val="19"/>
              </w:rPr>
              <w:t xml:space="preserve"> </w:t>
            </w:r>
            <w:r>
              <w:rPr>
                <w:sz w:val="19"/>
              </w:rPr>
              <w:t>obtenida</w:t>
            </w:r>
            <w:r>
              <w:rPr>
                <w:spacing w:val="29"/>
                <w:sz w:val="19"/>
              </w:rPr>
              <w:t xml:space="preserve"> </w:t>
            </w:r>
            <w:r>
              <w:rPr>
                <w:sz w:val="19"/>
              </w:rPr>
              <w:t>en</w:t>
            </w:r>
            <w:r>
              <w:rPr>
                <w:spacing w:val="33"/>
                <w:sz w:val="19"/>
              </w:rPr>
              <w:t xml:space="preserve"> </w:t>
            </w:r>
            <w:r>
              <w:rPr>
                <w:sz w:val="19"/>
              </w:rPr>
              <w:t>los</w:t>
            </w:r>
            <w:r>
              <w:rPr>
                <w:spacing w:val="31"/>
                <w:sz w:val="19"/>
              </w:rPr>
              <w:t xml:space="preserve"> </w:t>
            </w:r>
            <w:r>
              <w:rPr>
                <w:sz w:val="19"/>
              </w:rPr>
              <w:t>criterios</w:t>
            </w:r>
            <w:r>
              <w:rPr>
                <w:spacing w:val="-64"/>
                <w:sz w:val="19"/>
              </w:rPr>
              <w:t xml:space="preserve"> </w:t>
            </w:r>
            <w:r>
              <w:rPr>
                <w:sz w:val="19"/>
              </w:rPr>
              <w:t>automáticos</w:t>
            </w:r>
            <w:r>
              <w:rPr>
                <w:spacing w:val="-2"/>
                <w:sz w:val="19"/>
              </w:rPr>
              <w:t xml:space="preserve"> </w:t>
            </w:r>
            <w:r>
              <w:rPr>
                <w:sz w:val="19"/>
              </w:rPr>
              <w:t>de</w:t>
            </w:r>
            <w:r>
              <w:rPr>
                <w:spacing w:val="-1"/>
                <w:sz w:val="19"/>
              </w:rPr>
              <w:t xml:space="preserve"> </w:t>
            </w:r>
            <w:r>
              <w:rPr>
                <w:sz w:val="19"/>
              </w:rPr>
              <w:t>calidad</w:t>
            </w:r>
          </w:p>
        </w:tc>
        <w:tc>
          <w:tcPr>
            <w:tcW w:w="4741" w:type="dxa"/>
            <w:shd w:val="clear" w:color="auto" w:fill="F1F1F1"/>
          </w:tcPr>
          <w:p w14:paraId="607DF5C2" w14:textId="77777777" w:rsidR="003956DB" w:rsidRDefault="0030256E">
            <w:pPr>
              <w:pStyle w:val="TableParagraph"/>
              <w:spacing w:before="123" w:line="276" w:lineRule="auto"/>
              <w:ind w:left="107" w:right="101"/>
              <w:jc w:val="both"/>
              <w:rPr>
                <w:sz w:val="19"/>
              </w:rPr>
            </w:pPr>
            <w:r>
              <w:rPr>
                <w:sz w:val="19"/>
              </w:rPr>
              <w:t>Porcentaje de baja con respecto a la media</w:t>
            </w:r>
            <w:r>
              <w:rPr>
                <w:spacing w:val="1"/>
                <w:sz w:val="19"/>
              </w:rPr>
              <w:t xml:space="preserve"> </w:t>
            </w:r>
            <w:r>
              <w:rPr>
                <w:sz w:val="19"/>
              </w:rPr>
              <w:t>aritmética</w:t>
            </w:r>
            <w:r>
              <w:rPr>
                <w:spacing w:val="-13"/>
                <w:sz w:val="19"/>
              </w:rPr>
              <w:t xml:space="preserve"> </w:t>
            </w:r>
            <w:r>
              <w:rPr>
                <w:sz w:val="19"/>
              </w:rPr>
              <w:t>de</w:t>
            </w:r>
            <w:r>
              <w:rPr>
                <w:spacing w:val="-12"/>
                <w:sz w:val="19"/>
              </w:rPr>
              <w:t xml:space="preserve"> </w:t>
            </w:r>
            <w:r>
              <w:rPr>
                <w:sz w:val="19"/>
              </w:rPr>
              <w:t>la</w:t>
            </w:r>
            <w:r>
              <w:rPr>
                <w:spacing w:val="-13"/>
                <w:sz w:val="19"/>
              </w:rPr>
              <w:t xml:space="preserve"> </w:t>
            </w:r>
            <w:r>
              <w:rPr>
                <w:sz w:val="19"/>
              </w:rPr>
              <w:t>suma</w:t>
            </w:r>
            <w:r>
              <w:rPr>
                <w:spacing w:val="-13"/>
                <w:sz w:val="19"/>
              </w:rPr>
              <w:t xml:space="preserve"> </w:t>
            </w:r>
            <w:r>
              <w:rPr>
                <w:sz w:val="19"/>
              </w:rPr>
              <w:t>de</w:t>
            </w:r>
            <w:r>
              <w:rPr>
                <w:spacing w:val="-11"/>
                <w:sz w:val="19"/>
              </w:rPr>
              <w:t xml:space="preserve"> </w:t>
            </w:r>
            <w:r>
              <w:rPr>
                <w:sz w:val="19"/>
              </w:rPr>
              <w:t>las</w:t>
            </w:r>
            <w:r>
              <w:rPr>
                <w:spacing w:val="-12"/>
                <w:sz w:val="19"/>
              </w:rPr>
              <w:t xml:space="preserve"> </w:t>
            </w:r>
            <w:r>
              <w:rPr>
                <w:sz w:val="19"/>
              </w:rPr>
              <w:t>ofertas.</w:t>
            </w:r>
            <w:r>
              <w:rPr>
                <w:spacing w:val="-11"/>
                <w:sz w:val="19"/>
              </w:rPr>
              <w:t xml:space="preserve"> </w:t>
            </w:r>
            <w:r>
              <w:rPr>
                <w:sz w:val="19"/>
              </w:rPr>
              <w:t>Si</w:t>
            </w:r>
            <w:r>
              <w:rPr>
                <w:spacing w:val="-13"/>
                <w:sz w:val="19"/>
              </w:rPr>
              <w:t xml:space="preserve"> </w:t>
            </w:r>
            <w:r>
              <w:rPr>
                <w:sz w:val="19"/>
              </w:rPr>
              <w:t>solo</w:t>
            </w:r>
            <w:r>
              <w:rPr>
                <w:spacing w:val="-12"/>
                <w:sz w:val="19"/>
              </w:rPr>
              <w:t xml:space="preserve"> </w:t>
            </w:r>
            <w:r>
              <w:rPr>
                <w:sz w:val="19"/>
              </w:rPr>
              <w:t>hay</w:t>
            </w:r>
            <w:r>
              <w:rPr>
                <w:spacing w:val="-64"/>
                <w:sz w:val="19"/>
              </w:rPr>
              <w:t xml:space="preserve"> </w:t>
            </w:r>
            <w:r>
              <w:rPr>
                <w:sz w:val="19"/>
              </w:rPr>
              <w:t>una</w:t>
            </w:r>
            <w:r>
              <w:rPr>
                <w:spacing w:val="-3"/>
                <w:sz w:val="19"/>
              </w:rPr>
              <w:t xml:space="preserve"> </w:t>
            </w:r>
            <w:r>
              <w:rPr>
                <w:sz w:val="19"/>
              </w:rPr>
              <w:t>oferta, respecto</w:t>
            </w:r>
            <w:r>
              <w:rPr>
                <w:spacing w:val="-1"/>
                <w:sz w:val="19"/>
              </w:rPr>
              <w:t xml:space="preserve"> </w:t>
            </w:r>
            <w:r>
              <w:rPr>
                <w:sz w:val="19"/>
              </w:rPr>
              <w:t>del</w:t>
            </w:r>
            <w:r>
              <w:rPr>
                <w:spacing w:val="1"/>
                <w:sz w:val="19"/>
              </w:rPr>
              <w:t xml:space="preserve"> </w:t>
            </w:r>
            <w:r>
              <w:rPr>
                <w:sz w:val="19"/>
              </w:rPr>
              <w:t>precio</w:t>
            </w:r>
            <w:r>
              <w:rPr>
                <w:spacing w:val="-1"/>
                <w:sz w:val="19"/>
              </w:rPr>
              <w:t xml:space="preserve"> </w:t>
            </w:r>
            <w:r>
              <w:rPr>
                <w:sz w:val="19"/>
              </w:rPr>
              <w:t>base.</w:t>
            </w:r>
          </w:p>
        </w:tc>
      </w:tr>
      <w:tr w:rsidR="003956DB" w:rsidRPr="00926AD2" w14:paraId="35129DC0" w14:textId="77777777">
        <w:trPr>
          <w:trHeight w:val="505"/>
        </w:trPr>
        <w:tc>
          <w:tcPr>
            <w:tcW w:w="3764" w:type="dxa"/>
          </w:tcPr>
          <w:p w14:paraId="3DDD2834" w14:textId="77777777" w:rsidR="003956DB" w:rsidRPr="009070CE" w:rsidRDefault="0030256E" w:rsidP="00670C54">
            <w:pPr>
              <w:pStyle w:val="TableParagraph"/>
              <w:spacing w:before="123"/>
              <w:ind w:left="107"/>
              <w:rPr>
                <w:sz w:val="19"/>
              </w:rPr>
            </w:pPr>
            <w:r w:rsidRPr="009070CE">
              <w:rPr>
                <w:sz w:val="19"/>
              </w:rPr>
              <w:t>0</w:t>
            </w:r>
            <w:r w:rsidRPr="009070CE">
              <w:rPr>
                <w:spacing w:val="-2"/>
                <w:sz w:val="19"/>
              </w:rPr>
              <w:t xml:space="preserve"> </w:t>
            </w:r>
            <w:r w:rsidRPr="009070CE">
              <w:rPr>
                <w:sz w:val="19"/>
              </w:rPr>
              <w:t>pun</w:t>
            </w:r>
            <w:r w:rsidR="00670C54" w:rsidRPr="009070CE">
              <w:rPr>
                <w:sz w:val="19"/>
              </w:rPr>
              <w:t>t</w:t>
            </w:r>
            <w:r w:rsidRPr="009070CE">
              <w:rPr>
                <w:sz w:val="19"/>
              </w:rPr>
              <w:t>os</w:t>
            </w:r>
          </w:p>
        </w:tc>
        <w:tc>
          <w:tcPr>
            <w:tcW w:w="4741" w:type="dxa"/>
          </w:tcPr>
          <w:p w14:paraId="685C3964" w14:textId="77777777" w:rsidR="003956DB" w:rsidRPr="009070CE" w:rsidRDefault="0030256E">
            <w:pPr>
              <w:pStyle w:val="TableParagraph"/>
              <w:spacing w:before="123"/>
              <w:ind w:left="2071" w:right="2067"/>
              <w:jc w:val="center"/>
              <w:rPr>
                <w:sz w:val="19"/>
              </w:rPr>
            </w:pPr>
            <w:r w:rsidRPr="009070CE">
              <w:rPr>
                <w:sz w:val="19"/>
              </w:rPr>
              <w:t>35,00</w:t>
            </w:r>
          </w:p>
        </w:tc>
      </w:tr>
      <w:tr w:rsidR="003956DB" w:rsidRPr="00926AD2" w14:paraId="46A23DBA" w14:textId="77777777">
        <w:trPr>
          <w:trHeight w:val="506"/>
        </w:trPr>
        <w:tc>
          <w:tcPr>
            <w:tcW w:w="3764" w:type="dxa"/>
          </w:tcPr>
          <w:p w14:paraId="263AA239" w14:textId="77777777" w:rsidR="003956DB" w:rsidRPr="009070CE" w:rsidRDefault="0030256E">
            <w:pPr>
              <w:pStyle w:val="TableParagraph"/>
              <w:spacing w:before="123"/>
              <w:ind w:left="107"/>
              <w:rPr>
                <w:sz w:val="19"/>
              </w:rPr>
            </w:pPr>
            <w:r w:rsidRPr="009070CE">
              <w:rPr>
                <w:sz w:val="19"/>
              </w:rPr>
              <w:t>Más</w:t>
            </w:r>
            <w:r w:rsidRPr="009070CE">
              <w:rPr>
                <w:spacing w:val="-2"/>
                <w:sz w:val="19"/>
              </w:rPr>
              <w:t xml:space="preserve"> </w:t>
            </w:r>
            <w:r w:rsidRPr="009070CE">
              <w:rPr>
                <w:sz w:val="19"/>
              </w:rPr>
              <w:t>de</w:t>
            </w:r>
            <w:r w:rsidRPr="009070CE">
              <w:rPr>
                <w:spacing w:val="-2"/>
                <w:sz w:val="19"/>
              </w:rPr>
              <w:t xml:space="preserve"> </w:t>
            </w:r>
            <w:r w:rsidRPr="009070CE">
              <w:rPr>
                <w:sz w:val="19"/>
              </w:rPr>
              <w:t>0</w:t>
            </w:r>
            <w:r w:rsidRPr="009070CE">
              <w:rPr>
                <w:spacing w:val="-1"/>
                <w:sz w:val="19"/>
              </w:rPr>
              <w:t xml:space="preserve"> </w:t>
            </w:r>
            <w:r w:rsidRPr="009070CE">
              <w:rPr>
                <w:sz w:val="19"/>
              </w:rPr>
              <w:t>y</w:t>
            </w:r>
            <w:r w:rsidRPr="009070CE">
              <w:rPr>
                <w:spacing w:val="-1"/>
                <w:sz w:val="19"/>
              </w:rPr>
              <w:t xml:space="preserve"> </w:t>
            </w:r>
            <w:r w:rsidRPr="009070CE">
              <w:rPr>
                <w:sz w:val="19"/>
              </w:rPr>
              <w:t>hasta</w:t>
            </w:r>
            <w:r w:rsidRPr="009070CE">
              <w:rPr>
                <w:spacing w:val="-2"/>
                <w:sz w:val="19"/>
              </w:rPr>
              <w:t xml:space="preserve"> </w:t>
            </w:r>
            <w:r w:rsidRPr="009070CE">
              <w:rPr>
                <w:sz w:val="19"/>
              </w:rPr>
              <w:t>7</w:t>
            </w:r>
            <w:r w:rsidRPr="009070CE">
              <w:rPr>
                <w:spacing w:val="1"/>
                <w:sz w:val="19"/>
              </w:rPr>
              <w:t xml:space="preserve"> </w:t>
            </w:r>
            <w:r w:rsidRPr="009070CE">
              <w:rPr>
                <w:sz w:val="19"/>
              </w:rPr>
              <w:t>puntos</w:t>
            </w:r>
          </w:p>
        </w:tc>
        <w:tc>
          <w:tcPr>
            <w:tcW w:w="4741" w:type="dxa"/>
          </w:tcPr>
          <w:p w14:paraId="326E2585" w14:textId="77777777" w:rsidR="003956DB" w:rsidRPr="009070CE" w:rsidRDefault="0030256E">
            <w:pPr>
              <w:pStyle w:val="TableParagraph"/>
              <w:spacing w:before="123"/>
              <w:ind w:left="2071" w:right="2067"/>
              <w:jc w:val="center"/>
              <w:rPr>
                <w:sz w:val="19"/>
              </w:rPr>
            </w:pPr>
            <w:r w:rsidRPr="009070CE">
              <w:rPr>
                <w:sz w:val="19"/>
              </w:rPr>
              <w:t>33,00</w:t>
            </w:r>
          </w:p>
        </w:tc>
      </w:tr>
      <w:tr w:rsidR="003956DB" w:rsidRPr="00926AD2" w14:paraId="3926B5C0" w14:textId="77777777">
        <w:trPr>
          <w:trHeight w:val="505"/>
        </w:trPr>
        <w:tc>
          <w:tcPr>
            <w:tcW w:w="3764" w:type="dxa"/>
          </w:tcPr>
          <w:p w14:paraId="5926DD50" w14:textId="77777777" w:rsidR="003956DB" w:rsidRPr="009070CE" w:rsidRDefault="0030256E">
            <w:pPr>
              <w:pStyle w:val="TableParagraph"/>
              <w:spacing w:before="123"/>
              <w:ind w:left="107"/>
              <w:rPr>
                <w:sz w:val="19"/>
              </w:rPr>
            </w:pPr>
            <w:r w:rsidRPr="009070CE">
              <w:rPr>
                <w:sz w:val="19"/>
              </w:rPr>
              <w:t>Más</w:t>
            </w:r>
            <w:r w:rsidRPr="009070CE">
              <w:rPr>
                <w:spacing w:val="-2"/>
                <w:sz w:val="19"/>
              </w:rPr>
              <w:t xml:space="preserve"> </w:t>
            </w:r>
            <w:r w:rsidRPr="009070CE">
              <w:rPr>
                <w:sz w:val="19"/>
              </w:rPr>
              <w:t>de</w:t>
            </w:r>
            <w:r w:rsidRPr="009070CE">
              <w:rPr>
                <w:spacing w:val="-2"/>
                <w:sz w:val="19"/>
              </w:rPr>
              <w:t xml:space="preserve"> </w:t>
            </w:r>
            <w:r w:rsidRPr="009070CE">
              <w:rPr>
                <w:sz w:val="19"/>
              </w:rPr>
              <w:t>7 y</w:t>
            </w:r>
            <w:r w:rsidRPr="009070CE">
              <w:rPr>
                <w:spacing w:val="-1"/>
                <w:sz w:val="19"/>
              </w:rPr>
              <w:t xml:space="preserve"> </w:t>
            </w:r>
            <w:r w:rsidRPr="009070CE">
              <w:rPr>
                <w:sz w:val="19"/>
              </w:rPr>
              <w:t>hasta</w:t>
            </w:r>
            <w:r w:rsidRPr="009070CE">
              <w:rPr>
                <w:spacing w:val="-2"/>
                <w:sz w:val="19"/>
              </w:rPr>
              <w:t xml:space="preserve"> </w:t>
            </w:r>
            <w:r w:rsidRPr="009070CE">
              <w:rPr>
                <w:sz w:val="19"/>
              </w:rPr>
              <w:t>15</w:t>
            </w:r>
            <w:r w:rsidRPr="009070CE">
              <w:rPr>
                <w:spacing w:val="-2"/>
                <w:sz w:val="19"/>
              </w:rPr>
              <w:t xml:space="preserve"> </w:t>
            </w:r>
            <w:r w:rsidRPr="009070CE">
              <w:rPr>
                <w:sz w:val="19"/>
              </w:rPr>
              <w:t>puntos</w:t>
            </w:r>
          </w:p>
        </w:tc>
        <w:tc>
          <w:tcPr>
            <w:tcW w:w="4741" w:type="dxa"/>
          </w:tcPr>
          <w:p w14:paraId="4305309C" w14:textId="77777777" w:rsidR="003956DB" w:rsidRPr="009070CE" w:rsidRDefault="0030256E">
            <w:pPr>
              <w:pStyle w:val="TableParagraph"/>
              <w:spacing w:before="123"/>
              <w:ind w:left="2071" w:right="2067"/>
              <w:jc w:val="center"/>
              <w:rPr>
                <w:sz w:val="19"/>
              </w:rPr>
            </w:pPr>
            <w:r w:rsidRPr="009070CE">
              <w:rPr>
                <w:sz w:val="19"/>
              </w:rPr>
              <w:t>30,00</w:t>
            </w:r>
          </w:p>
        </w:tc>
      </w:tr>
    </w:tbl>
    <w:p w14:paraId="1D1761DE" w14:textId="77777777" w:rsidR="003956DB" w:rsidRDefault="003956DB">
      <w:pPr>
        <w:pStyle w:val="Textoindependiente"/>
        <w:spacing w:before="5"/>
        <w:rPr>
          <w:sz w:val="18"/>
        </w:rPr>
      </w:pPr>
    </w:p>
    <w:p w14:paraId="25123055" w14:textId="77777777" w:rsidR="003956DB" w:rsidRPr="007D2CFC" w:rsidRDefault="0030256E" w:rsidP="007D2CFC">
      <w:pPr>
        <w:pStyle w:val="Textoindependiente"/>
        <w:pBdr>
          <w:top w:val="single" w:sz="4" w:space="1" w:color="auto"/>
          <w:left w:val="single" w:sz="4" w:space="4" w:color="auto"/>
          <w:bottom w:val="single" w:sz="4" w:space="1" w:color="auto"/>
          <w:right w:val="single" w:sz="4" w:space="4" w:color="auto"/>
        </w:pBdr>
        <w:shd w:val="clear" w:color="auto" w:fill="BFBFBF" w:themeFill="background1" w:themeFillShade="BF"/>
        <w:spacing w:before="110"/>
        <w:ind w:left="416"/>
        <w:rPr>
          <w:b/>
        </w:rPr>
      </w:pPr>
      <w:r w:rsidRPr="007D2CFC">
        <w:rPr>
          <w:b/>
        </w:rPr>
        <w:t xml:space="preserve">Los aspectos recogidos en el punto –Criterios de valoración automática mediante formula- se deberán introducir en el Sobre B, siendo causa de </w:t>
      </w:r>
      <w:r w:rsidR="007D2CFC" w:rsidRPr="007D2CFC">
        <w:rPr>
          <w:b/>
        </w:rPr>
        <w:t>EXCLUSIÓN</w:t>
      </w:r>
      <w:r w:rsidRPr="007D2CFC">
        <w:rPr>
          <w:b/>
        </w:rPr>
        <w:t xml:space="preserve"> de la licitadora, si fuesen introducidos o mencionados en otro Sobre.</w:t>
      </w:r>
    </w:p>
    <w:p w14:paraId="45D4E693" w14:textId="77777777" w:rsidR="003956DB" w:rsidRDefault="00DA20F7">
      <w:pPr>
        <w:pStyle w:val="Textoindependiente"/>
        <w:spacing w:before="3"/>
        <w:rPr>
          <w:rFonts w:ascii="Calibri Light"/>
          <w:sz w:val="16"/>
        </w:rPr>
      </w:pPr>
      <w:r>
        <w:pict w14:anchorId="5A34EBAD">
          <v:rect id="_x0000_s1354" style="position:absolute;margin-left:55.2pt;margin-top:11.9pt;width:499.2pt;height:.5pt;z-index:-251657890;mso-wrap-distance-left:0;mso-wrap-distance-right:0;mso-position-horizontal-relative:page" fillcolor="black" stroked="f">
            <w10:wrap type="topAndBottom" anchorx="page"/>
          </v:rect>
        </w:pict>
      </w:r>
      <w:r>
        <w:pict w14:anchorId="4E1DB78C">
          <v:rect id="_x0000_s1418" style="position:absolute;margin-left:55.2pt;margin-top:11.9pt;width:499.2pt;height:.5pt;z-index:-251658087;mso-wrap-distance-left:0;mso-wrap-distance-right:0;mso-position-horizontal-relative:page" fillcolor="black" stroked="f">
            <w10:wrap type="topAndBottom" anchorx="page"/>
          </v:rect>
        </w:pict>
      </w:r>
    </w:p>
    <w:p w14:paraId="435BB635" w14:textId="77777777" w:rsidR="003956DB" w:rsidRDefault="0030256E">
      <w:pPr>
        <w:pStyle w:val="Ttulo4"/>
        <w:spacing w:line="224" w:lineRule="exact"/>
        <w:ind w:left="132"/>
        <w:jc w:val="both"/>
      </w:pPr>
      <w:bookmarkStart w:id="25" w:name="_bookmark24"/>
      <w:bookmarkEnd w:id="25"/>
      <w:r>
        <w:t>23.-</w:t>
      </w:r>
      <w:r>
        <w:rPr>
          <w:spacing w:val="-6"/>
        </w:rPr>
        <w:t xml:space="preserve"> </w:t>
      </w:r>
      <w:r>
        <w:t>CRITERIOS</w:t>
      </w:r>
      <w:r>
        <w:rPr>
          <w:spacing w:val="-4"/>
        </w:rPr>
        <w:t xml:space="preserve"> </w:t>
      </w:r>
      <w:r>
        <w:t>ESPECÍFICOS</w:t>
      </w:r>
      <w:r>
        <w:rPr>
          <w:spacing w:val="-6"/>
        </w:rPr>
        <w:t xml:space="preserve"> </w:t>
      </w:r>
      <w:r>
        <w:t>DE</w:t>
      </w:r>
      <w:r>
        <w:rPr>
          <w:spacing w:val="-6"/>
        </w:rPr>
        <w:t xml:space="preserve"> </w:t>
      </w:r>
      <w:r>
        <w:t>DESEMPATE</w:t>
      </w:r>
    </w:p>
    <w:p w14:paraId="3069E99E" w14:textId="77777777" w:rsidR="003956DB" w:rsidRDefault="0030256E">
      <w:pPr>
        <w:pStyle w:val="Textoindependiente"/>
        <w:spacing w:line="231" w:lineRule="exact"/>
        <w:ind w:left="560"/>
      </w:pPr>
      <w:r>
        <w:t>no</w:t>
      </w:r>
      <w:r>
        <w:rPr>
          <w:spacing w:val="-2"/>
        </w:rPr>
        <w:t xml:space="preserve"> </w:t>
      </w:r>
      <w:r>
        <w:t>se</w:t>
      </w:r>
      <w:r>
        <w:rPr>
          <w:spacing w:val="-2"/>
        </w:rPr>
        <w:t xml:space="preserve"> </w:t>
      </w:r>
      <w:r>
        <w:t>establecen</w:t>
      </w:r>
    </w:p>
    <w:p w14:paraId="6A342E7C" w14:textId="77777777" w:rsidR="003956DB" w:rsidRDefault="00DA20F7">
      <w:pPr>
        <w:pStyle w:val="Textoindependiente"/>
        <w:spacing w:before="7"/>
        <w:rPr>
          <w:sz w:val="16"/>
        </w:rPr>
      </w:pPr>
      <w:r>
        <w:pict w14:anchorId="4E8A6EC6">
          <v:rect id="_x0000_s1353" style="position:absolute;margin-left:55.2pt;margin-top:12.05pt;width:499.2pt;height:.5pt;z-index:-251657889;mso-wrap-distance-left:0;mso-wrap-distance-right:0;mso-position-horizontal-relative:page" fillcolor="black" stroked="f">
            <w10:wrap type="topAndBottom" anchorx="page"/>
          </v:rect>
        </w:pict>
      </w:r>
      <w:r>
        <w:pict w14:anchorId="0A7943F0">
          <v:rect id="_x0000_s1419" style="position:absolute;margin-left:55.2pt;margin-top:12.05pt;width:499.2pt;height:.5pt;z-index:-251658086;mso-wrap-distance-left:0;mso-wrap-distance-right:0;mso-position-horizontal-relative:page" fillcolor="black" stroked="f">
            <w10:wrap type="topAndBottom" anchorx="page"/>
          </v:rect>
        </w:pict>
      </w:r>
    </w:p>
    <w:p w14:paraId="60FA26F3" w14:textId="77777777" w:rsidR="003956DB" w:rsidRDefault="0030256E">
      <w:pPr>
        <w:pStyle w:val="Ttulo4"/>
        <w:ind w:left="132"/>
        <w:jc w:val="both"/>
      </w:pPr>
      <w:bookmarkStart w:id="26" w:name="_bookmark25"/>
      <w:bookmarkEnd w:id="26"/>
      <w:r>
        <w:t>24.-</w:t>
      </w:r>
      <w:r>
        <w:rPr>
          <w:spacing w:val="-5"/>
        </w:rPr>
        <w:t xml:space="preserve"> </w:t>
      </w:r>
      <w:r>
        <w:t>DOCUMENTACIÓN</w:t>
      </w:r>
      <w:r>
        <w:rPr>
          <w:spacing w:val="-3"/>
        </w:rPr>
        <w:t xml:space="preserve"> </w:t>
      </w:r>
      <w:r>
        <w:t>A</w:t>
      </w:r>
      <w:r>
        <w:rPr>
          <w:spacing w:val="-5"/>
        </w:rPr>
        <w:t xml:space="preserve"> </w:t>
      </w:r>
      <w:r>
        <w:t>PRESENTAR</w:t>
      </w:r>
      <w:r>
        <w:rPr>
          <w:spacing w:val="-2"/>
        </w:rPr>
        <w:t xml:space="preserve"> </w:t>
      </w:r>
      <w:r>
        <w:t>EN</w:t>
      </w:r>
      <w:r>
        <w:rPr>
          <w:spacing w:val="-5"/>
        </w:rPr>
        <w:t xml:space="preserve"> </w:t>
      </w:r>
      <w:r>
        <w:t>CADA</w:t>
      </w:r>
      <w:r>
        <w:rPr>
          <w:spacing w:val="-5"/>
        </w:rPr>
        <w:t xml:space="preserve"> </w:t>
      </w:r>
      <w:r>
        <w:t>SOBRE</w:t>
      </w:r>
    </w:p>
    <w:p w14:paraId="77B51470" w14:textId="77777777" w:rsidR="003956DB" w:rsidRDefault="0030256E">
      <w:pPr>
        <w:pStyle w:val="Textoindependiente"/>
        <w:spacing w:before="110"/>
        <w:ind w:left="416"/>
      </w:pPr>
      <w:r>
        <w:t>Los</w:t>
      </w:r>
      <w:r>
        <w:rPr>
          <w:spacing w:val="-9"/>
        </w:rPr>
        <w:t xml:space="preserve"> </w:t>
      </w:r>
      <w:r>
        <w:t>documentos</w:t>
      </w:r>
      <w:r>
        <w:rPr>
          <w:spacing w:val="-10"/>
        </w:rPr>
        <w:t xml:space="preserve"> </w:t>
      </w:r>
      <w:r>
        <w:t>exigidos</w:t>
      </w:r>
      <w:r>
        <w:rPr>
          <w:spacing w:val="-7"/>
        </w:rPr>
        <w:t xml:space="preserve"> </w:t>
      </w:r>
      <w:r>
        <w:t>para</w:t>
      </w:r>
      <w:r>
        <w:rPr>
          <w:spacing w:val="-7"/>
        </w:rPr>
        <w:t xml:space="preserve"> </w:t>
      </w:r>
      <w:r>
        <w:t>tomar</w:t>
      </w:r>
      <w:r>
        <w:rPr>
          <w:spacing w:val="-9"/>
        </w:rPr>
        <w:t xml:space="preserve"> </w:t>
      </w:r>
      <w:r>
        <w:t>parte</w:t>
      </w:r>
      <w:r>
        <w:rPr>
          <w:spacing w:val="-10"/>
        </w:rPr>
        <w:t xml:space="preserve"> </w:t>
      </w:r>
      <w:r>
        <w:t>en</w:t>
      </w:r>
      <w:r>
        <w:rPr>
          <w:spacing w:val="-6"/>
        </w:rPr>
        <w:t xml:space="preserve"> </w:t>
      </w:r>
      <w:r>
        <w:t>el</w:t>
      </w:r>
      <w:r>
        <w:rPr>
          <w:spacing w:val="-9"/>
        </w:rPr>
        <w:t xml:space="preserve"> </w:t>
      </w:r>
      <w:r>
        <w:t>procedimiento</w:t>
      </w:r>
      <w:r>
        <w:rPr>
          <w:spacing w:val="-9"/>
        </w:rPr>
        <w:t xml:space="preserve"> </w:t>
      </w:r>
      <w:r>
        <w:t>se</w:t>
      </w:r>
      <w:r>
        <w:rPr>
          <w:spacing w:val="-6"/>
        </w:rPr>
        <w:t xml:space="preserve"> </w:t>
      </w:r>
      <w:r>
        <w:t>presentarán</w:t>
      </w:r>
      <w:r>
        <w:rPr>
          <w:spacing w:val="-9"/>
        </w:rPr>
        <w:t xml:space="preserve"> </w:t>
      </w:r>
      <w:r>
        <w:t>dentro</w:t>
      </w:r>
      <w:r>
        <w:rPr>
          <w:spacing w:val="-9"/>
        </w:rPr>
        <w:t xml:space="preserve"> </w:t>
      </w:r>
      <w:r>
        <w:t>de</w:t>
      </w:r>
      <w:r>
        <w:rPr>
          <w:spacing w:val="-7"/>
        </w:rPr>
        <w:t xml:space="preserve"> </w:t>
      </w:r>
      <w:r>
        <w:t>los</w:t>
      </w:r>
      <w:r>
        <w:rPr>
          <w:spacing w:val="-7"/>
        </w:rPr>
        <w:t xml:space="preserve"> </w:t>
      </w:r>
      <w:r>
        <w:rPr>
          <w:u w:val="single"/>
        </w:rPr>
        <w:t>archivos</w:t>
      </w:r>
      <w:r>
        <w:rPr>
          <w:spacing w:val="-64"/>
        </w:rPr>
        <w:t xml:space="preserve"> </w:t>
      </w:r>
      <w:r>
        <w:rPr>
          <w:u w:val="single"/>
        </w:rPr>
        <w:t>electrónicos</w:t>
      </w:r>
      <w:r>
        <w:rPr>
          <w:spacing w:val="-2"/>
          <w:u w:val="single"/>
        </w:rPr>
        <w:t xml:space="preserve"> </w:t>
      </w:r>
      <w:r>
        <w:rPr>
          <w:u w:val="single"/>
        </w:rPr>
        <w:t>o sobres</w:t>
      </w:r>
      <w:r>
        <w:t xml:space="preserve"> que</w:t>
      </w:r>
      <w:r>
        <w:rPr>
          <w:spacing w:val="2"/>
        </w:rPr>
        <w:t xml:space="preserve"> </w:t>
      </w:r>
      <w:r>
        <w:t>se</w:t>
      </w:r>
      <w:r>
        <w:rPr>
          <w:spacing w:val="-1"/>
        </w:rPr>
        <w:t xml:space="preserve"> </w:t>
      </w:r>
      <w:r>
        <w:t>indican</w:t>
      </w:r>
      <w:r>
        <w:rPr>
          <w:spacing w:val="-1"/>
        </w:rPr>
        <w:t xml:space="preserve"> </w:t>
      </w:r>
      <w:r>
        <w:t>a</w:t>
      </w:r>
      <w:r>
        <w:rPr>
          <w:spacing w:val="-1"/>
        </w:rPr>
        <w:t xml:space="preserve"> </w:t>
      </w:r>
      <w:r>
        <w:t>continuación.</w:t>
      </w:r>
    </w:p>
    <w:p w14:paraId="78DDF68F" w14:textId="77777777" w:rsidR="003956DB" w:rsidRDefault="0030256E">
      <w:pPr>
        <w:pStyle w:val="Ttulo4"/>
        <w:spacing w:before="122"/>
        <w:ind w:left="985" w:right="253" w:hanging="569"/>
        <w:jc w:val="both"/>
      </w:pPr>
      <w:r>
        <w:t>24.1.-</w:t>
      </w:r>
      <w:r>
        <w:rPr>
          <w:spacing w:val="1"/>
        </w:rPr>
        <w:t xml:space="preserve"> </w:t>
      </w:r>
      <w:r>
        <w:t>SOBRE</w:t>
      </w:r>
      <w:r>
        <w:rPr>
          <w:spacing w:val="1"/>
        </w:rPr>
        <w:t xml:space="preserve"> </w:t>
      </w:r>
      <w:r>
        <w:t>A:</w:t>
      </w:r>
      <w:r>
        <w:rPr>
          <w:spacing w:val="1"/>
        </w:rPr>
        <w:t xml:space="preserve"> </w:t>
      </w:r>
      <w:r>
        <w:t>DOCUMENTACIÓN</w:t>
      </w:r>
      <w:r>
        <w:rPr>
          <w:spacing w:val="1"/>
        </w:rPr>
        <w:t xml:space="preserve"> </w:t>
      </w:r>
      <w:r>
        <w:t>ACREDITATIVA</w:t>
      </w:r>
      <w:r>
        <w:rPr>
          <w:spacing w:val="1"/>
        </w:rPr>
        <w:t xml:space="preserve"> </w:t>
      </w:r>
      <w:r>
        <w:t>DEL</w:t>
      </w:r>
      <w:r>
        <w:rPr>
          <w:spacing w:val="1"/>
        </w:rPr>
        <w:t xml:space="preserve"> </w:t>
      </w:r>
      <w:r>
        <w:t>CUMPLIMIENTO</w:t>
      </w:r>
      <w:r>
        <w:rPr>
          <w:spacing w:val="1"/>
        </w:rPr>
        <w:t xml:space="preserve"> </w:t>
      </w:r>
      <w:r>
        <w:t>DE</w:t>
      </w:r>
      <w:r>
        <w:rPr>
          <w:spacing w:val="1"/>
        </w:rPr>
        <w:t xml:space="preserve"> </w:t>
      </w:r>
      <w:r>
        <w:t>LOS</w:t>
      </w:r>
      <w:r>
        <w:rPr>
          <w:spacing w:val="1"/>
        </w:rPr>
        <w:t xml:space="preserve"> </w:t>
      </w:r>
      <w:r>
        <w:t>REQUISITOS</w:t>
      </w:r>
      <w:r>
        <w:rPr>
          <w:spacing w:val="-2"/>
        </w:rPr>
        <w:t xml:space="preserve"> </w:t>
      </w:r>
      <w:r>
        <w:t>PREVIOS.</w:t>
      </w:r>
    </w:p>
    <w:p w14:paraId="7648BF1C" w14:textId="77777777" w:rsidR="003956DB" w:rsidRDefault="0030256E">
      <w:pPr>
        <w:pStyle w:val="Textoindependiente"/>
        <w:spacing w:before="119"/>
        <w:ind w:left="985"/>
      </w:pPr>
      <w:r>
        <w:t>En</w:t>
      </w:r>
      <w:r>
        <w:rPr>
          <w:spacing w:val="44"/>
        </w:rPr>
        <w:t xml:space="preserve"> </w:t>
      </w:r>
      <w:r>
        <w:t>este</w:t>
      </w:r>
      <w:r>
        <w:rPr>
          <w:spacing w:val="43"/>
        </w:rPr>
        <w:t xml:space="preserve"> </w:t>
      </w:r>
      <w:r>
        <w:t>sobre</w:t>
      </w:r>
      <w:r>
        <w:rPr>
          <w:spacing w:val="44"/>
        </w:rPr>
        <w:t xml:space="preserve"> </w:t>
      </w:r>
      <w:r>
        <w:t>se</w:t>
      </w:r>
      <w:r>
        <w:rPr>
          <w:spacing w:val="43"/>
        </w:rPr>
        <w:t xml:space="preserve"> </w:t>
      </w:r>
      <w:r>
        <w:t>deben</w:t>
      </w:r>
      <w:r>
        <w:rPr>
          <w:spacing w:val="46"/>
        </w:rPr>
        <w:t xml:space="preserve"> </w:t>
      </w:r>
      <w:r>
        <w:t>presentar</w:t>
      </w:r>
      <w:r>
        <w:rPr>
          <w:spacing w:val="45"/>
        </w:rPr>
        <w:t xml:space="preserve"> </w:t>
      </w:r>
      <w:r>
        <w:t>los</w:t>
      </w:r>
      <w:r>
        <w:rPr>
          <w:spacing w:val="46"/>
        </w:rPr>
        <w:t xml:space="preserve"> </w:t>
      </w:r>
      <w:r>
        <w:t>documentos</w:t>
      </w:r>
      <w:r>
        <w:rPr>
          <w:spacing w:val="43"/>
        </w:rPr>
        <w:t xml:space="preserve"> </w:t>
      </w:r>
      <w:r>
        <w:t>que</w:t>
      </w:r>
      <w:r>
        <w:rPr>
          <w:spacing w:val="43"/>
        </w:rPr>
        <w:t xml:space="preserve"> </w:t>
      </w:r>
      <w:r>
        <w:t>se</w:t>
      </w:r>
      <w:r>
        <w:rPr>
          <w:spacing w:val="43"/>
        </w:rPr>
        <w:t xml:space="preserve"> </w:t>
      </w:r>
      <w:r>
        <w:t>indican</w:t>
      </w:r>
      <w:r>
        <w:rPr>
          <w:spacing w:val="47"/>
        </w:rPr>
        <w:t xml:space="preserve"> </w:t>
      </w:r>
      <w:r>
        <w:t>en</w:t>
      </w:r>
      <w:r>
        <w:rPr>
          <w:spacing w:val="43"/>
        </w:rPr>
        <w:t xml:space="preserve"> </w:t>
      </w:r>
      <w:r>
        <w:t>la</w:t>
      </w:r>
      <w:r>
        <w:rPr>
          <w:spacing w:val="42"/>
        </w:rPr>
        <w:t xml:space="preserve"> </w:t>
      </w:r>
      <w:r>
        <w:t>cláusula</w:t>
      </w:r>
      <w:r>
        <w:rPr>
          <w:spacing w:val="42"/>
        </w:rPr>
        <w:t xml:space="preserve"> </w:t>
      </w:r>
      <w:r>
        <w:t>13.1</w:t>
      </w:r>
      <w:r>
        <w:rPr>
          <w:spacing w:val="43"/>
        </w:rPr>
        <w:t xml:space="preserve"> </w:t>
      </w:r>
      <w:r>
        <w:t>de</w:t>
      </w:r>
      <w:r>
        <w:rPr>
          <w:spacing w:val="-63"/>
        </w:rPr>
        <w:t xml:space="preserve"> </w:t>
      </w:r>
      <w:r>
        <w:t>condiciones</w:t>
      </w:r>
      <w:r>
        <w:rPr>
          <w:spacing w:val="-2"/>
        </w:rPr>
        <w:t xml:space="preserve"> </w:t>
      </w:r>
      <w:r>
        <w:t>generales.</w:t>
      </w:r>
    </w:p>
    <w:p w14:paraId="5FD89C6A" w14:textId="77777777" w:rsidR="003956DB" w:rsidRDefault="0030256E">
      <w:pPr>
        <w:spacing w:before="122" w:line="231" w:lineRule="exact"/>
        <w:ind w:left="985"/>
        <w:rPr>
          <w:sz w:val="19"/>
        </w:rPr>
      </w:pPr>
      <w:r>
        <w:rPr>
          <w:sz w:val="19"/>
        </w:rPr>
        <w:t>Respecto</w:t>
      </w:r>
      <w:r>
        <w:rPr>
          <w:spacing w:val="37"/>
          <w:sz w:val="19"/>
        </w:rPr>
        <w:t xml:space="preserve"> </w:t>
      </w:r>
      <w:r>
        <w:rPr>
          <w:sz w:val="19"/>
        </w:rPr>
        <w:t>a</w:t>
      </w:r>
      <w:r>
        <w:rPr>
          <w:spacing w:val="35"/>
          <w:sz w:val="19"/>
        </w:rPr>
        <w:t xml:space="preserve"> </w:t>
      </w:r>
      <w:r>
        <w:rPr>
          <w:sz w:val="19"/>
        </w:rPr>
        <w:t>la</w:t>
      </w:r>
      <w:r>
        <w:rPr>
          <w:spacing w:val="35"/>
          <w:sz w:val="19"/>
        </w:rPr>
        <w:t xml:space="preserve"> </w:t>
      </w:r>
      <w:r>
        <w:rPr>
          <w:b/>
          <w:sz w:val="19"/>
        </w:rPr>
        <w:t>parte</w:t>
      </w:r>
      <w:r>
        <w:rPr>
          <w:b/>
          <w:spacing w:val="34"/>
          <w:sz w:val="19"/>
        </w:rPr>
        <w:t xml:space="preserve"> </w:t>
      </w:r>
      <w:r>
        <w:rPr>
          <w:b/>
          <w:sz w:val="19"/>
        </w:rPr>
        <w:t>IV</w:t>
      </w:r>
      <w:r>
        <w:rPr>
          <w:b/>
          <w:spacing w:val="33"/>
          <w:sz w:val="19"/>
        </w:rPr>
        <w:t xml:space="preserve"> </w:t>
      </w:r>
      <w:r>
        <w:rPr>
          <w:b/>
          <w:sz w:val="19"/>
        </w:rPr>
        <w:t>del</w:t>
      </w:r>
      <w:r>
        <w:rPr>
          <w:b/>
          <w:spacing w:val="34"/>
          <w:sz w:val="19"/>
        </w:rPr>
        <w:t xml:space="preserve"> </w:t>
      </w:r>
      <w:r>
        <w:rPr>
          <w:b/>
          <w:sz w:val="19"/>
        </w:rPr>
        <w:t>DEUC,</w:t>
      </w:r>
      <w:r>
        <w:rPr>
          <w:b/>
          <w:spacing w:val="42"/>
          <w:sz w:val="19"/>
        </w:rPr>
        <w:t xml:space="preserve"> </w:t>
      </w:r>
      <w:r>
        <w:rPr>
          <w:sz w:val="19"/>
        </w:rPr>
        <w:t>la</w:t>
      </w:r>
      <w:r>
        <w:rPr>
          <w:spacing w:val="34"/>
          <w:sz w:val="19"/>
        </w:rPr>
        <w:t xml:space="preserve"> </w:t>
      </w:r>
      <w:r>
        <w:rPr>
          <w:sz w:val="19"/>
        </w:rPr>
        <w:t>operadora</w:t>
      </w:r>
      <w:r>
        <w:rPr>
          <w:spacing w:val="34"/>
          <w:sz w:val="19"/>
        </w:rPr>
        <w:t xml:space="preserve"> </w:t>
      </w:r>
      <w:r>
        <w:rPr>
          <w:sz w:val="19"/>
        </w:rPr>
        <w:t>económica</w:t>
      </w:r>
      <w:r>
        <w:rPr>
          <w:spacing w:val="34"/>
          <w:sz w:val="19"/>
        </w:rPr>
        <w:t xml:space="preserve"> </w:t>
      </w:r>
      <w:r>
        <w:rPr>
          <w:sz w:val="19"/>
        </w:rPr>
        <w:t>se</w:t>
      </w:r>
      <w:r>
        <w:rPr>
          <w:spacing w:val="37"/>
          <w:sz w:val="19"/>
        </w:rPr>
        <w:t xml:space="preserve"> </w:t>
      </w:r>
      <w:r>
        <w:rPr>
          <w:sz w:val="19"/>
        </w:rPr>
        <w:t>limitará</w:t>
      </w:r>
      <w:r>
        <w:rPr>
          <w:spacing w:val="37"/>
          <w:sz w:val="19"/>
        </w:rPr>
        <w:t xml:space="preserve"> </w:t>
      </w:r>
      <w:r>
        <w:rPr>
          <w:sz w:val="19"/>
        </w:rPr>
        <w:t>a</w:t>
      </w:r>
      <w:r>
        <w:rPr>
          <w:spacing w:val="34"/>
          <w:sz w:val="19"/>
        </w:rPr>
        <w:t xml:space="preserve"> </w:t>
      </w:r>
      <w:r>
        <w:rPr>
          <w:sz w:val="19"/>
        </w:rPr>
        <w:t>cumplimentar</w:t>
      </w:r>
      <w:r>
        <w:rPr>
          <w:spacing w:val="36"/>
          <w:sz w:val="19"/>
        </w:rPr>
        <w:t xml:space="preserve"> </w:t>
      </w:r>
      <w:r>
        <w:rPr>
          <w:sz w:val="19"/>
        </w:rPr>
        <w:t>la</w:t>
      </w:r>
    </w:p>
    <w:p w14:paraId="13F58978" w14:textId="77777777" w:rsidR="003956DB" w:rsidRDefault="0030256E">
      <w:pPr>
        <w:spacing w:line="233" w:lineRule="exact"/>
        <w:ind w:left="985"/>
        <w:rPr>
          <w:sz w:val="19"/>
        </w:rPr>
      </w:pPr>
      <w:r>
        <w:rPr>
          <w:b/>
          <w:sz w:val="19"/>
        </w:rPr>
        <w:t xml:space="preserve">sección </w:t>
      </w:r>
      <w:r>
        <w:rPr>
          <w:rFonts w:ascii="Symbol" w:hAnsi="Symbol"/>
          <w:sz w:val="19"/>
        </w:rPr>
        <w:t></w:t>
      </w:r>
      <w:r>
        <w:rPr>
          <w:sz w:val="19"/>
        </w:rPr>
        <w:t>:</w:t>
      </w:r>
      <w:r>
        <w:rPr>
          <w:spacing w:val="-1"/>
          <w:sz w:val="19"/>
        </w:rPr>
        <w:t xml:space="preserve"> </w:t>
      </w:r>
      <w:r>
        <w:rPr>
          <w:sz w:val="19"/>
        </w:rPr>
        <w:t>sí</w:t>
      </w:r>
    </w:p>
    <w:p w14:paraId="4DA776D7" w14:textId="77777777" w:rsidR="003956DB" w:rsidRDefault="0030256E">
      <w:pPr>
        <w:pStyle w:val="Ttulo4"/>
        <w:spacing w:before="120"/>
      </w:pPr>
      <w:r>
        <w:t>24.2.-</w:t>
      </w:r>
      <w:r>
        <w:rPr>
          <w:spacing w:val="-4"/>
        </w:rPr>
        <w:t xml:space="preserve"> </w:t>
      </w:r>
      <w:r>
        <w:t>SOBRE</w:t>
      </w:r>
      <w:r>
        <w:rPr>
          <w:spacing w:val="-2"/>
        </w:rPr>
        <w:t xml:space="preserve"> </w:t>
      </w:r>
      <w:r>
        <w:t>B:</w:t>
      </w:r>
      <w:r>
        <w:rPr>
          <w:spacing w:val="-1"/>
        </w:rPr>
        <w:t xml:space="preserve"> </w:t>
      </w:r>
      <w:r>
        <w:t>OFERTA</w:t>
      </w:r>
      <w:r>
        <w:rPr>
          <w:spacing w:val="-2"/>
        </w:rPr>
        <w:t xml:space="preserve"> </w:t>
      </w:r>
      <w:r>
        <w:t>EVALUABLE</w:t>
      </w:r>
      <w:r>
        <w:rPr>
          <w:spacing w:val="-3"/>
        </w:rPr>
        <w:t xml:space="preserve"> </w:t>
      </w:r>
      <w:r>
        <w:t>AUTOMÁTICAMENTE</w:t>
      </w:r>
      <w:r>
        <w:rPr>
          <w:spacing w:val="-3"/>
        </w:rPr>
        <w:t xml:space="preserve"> </w:t>
      </w:r>
      <w:r>
        <w:t>A</w:t>
      </w:r>
      <w:r>
        <w:rPr>
          <w:spacing w:val="-3"/>
        </w:rPr>
        <w:t xml:space="preserve"> </w:t>
      </w:r>
      <w:r>
        <w:t>TRAVÉS</w:t>
      </w:r>
      <w:r>
        <w:rPr>
          <w:spacing w:val="-3"/>
        </w:rPr>
        <w:t xml:space="preserve"> </w:t>
      </w:r>
      <w:r>
        <w:t>DE</w:t>
      </w:r>
      <w:r>
        <w:rPr>
          <w:spacing w:val="-4"/>
        </w:rPr>
        <w:t xml:space="preserve"> </w:t>
      </w:r>
      <w:r>
        <w:t>FÓRMULAS.</w:t>
      </w:r>
    </w:p>
    <w:p w14:paraId="2C87036D" w14:textId="77777777" w:rsidR="003956DB" w:rsidRDefault="0030256E">
      <w:pPr>
        <w:pStyle w:val="Textoindependiente"/>
        <w:spacing w:before="119"/>
        <w:ind w:left="985"/>
      </w:pPr>
      <w:r>
        <w:t>En</w:t>
      </w:r>
      <w:r>
        <w:rPr>
          <w:spacing w:val="-2"/>
        </w:rPr>
        <w:t xml:space="preserve"> </w:t>
      </w:r>
      <w:r>
        <w:t>este</w:t>
      </w:r>
      <w:r>
        <w:rPr>
          <w:spacing w:val="-3"/>
        </w:rPr>
        <w:t xml:space="preserve"> </w:t>
      </w:r>
      <w:r>
        <w:t>sobre</w:t>
      </w:r>
      <w:r>
        <w:rPr>
          <w:spacing w:val="-2"/>
        </w:rPr>
        <w:t xml:space="preserve"> </w:t>
      </w:r>
      <w:r>
        <w:t>debe/n</w:t>
      </w:r>
      <w:r>
        <w:rPr>
          <w:spacing w:val="-1"/>
        </w:rPr>
        <w:t xml:space="preserve"> </w:t>
      </w:r>
      <w:r>
        <w:t>presentarse</w:t>
      </w:r>
      <w:r>
        <w:rPr>
          <w:spacing w:val="-3"/>
        </w:rPr>
        <w:t xml:space="preserve"> </w:t>
      </w:r>
      <w:r>
        <w:t>el/los</w:t>
      </w:r>
      <w:r>
        <w:rPr>
          <w:spacing w:val="-3"/>
        </w:rPr>
        <w:t xml:space="preserve"> </w:t>
      </w:r>
      <w:r>
        <w:t>siguiente/s</w:t>
      </w:r>
      <w:r>
        <w:rPr>
          <w:spacing w:val="-2"/>
        </w:rPr>
        <w:t xml:space="preserve"> </w:t>
      </w:r>
      <w:r>
        <w:t>documento/s:</w:t>
      </w:r>
    </w:p>
    <w:p w14:paraId="529B46F6" w14:textId="77777777" w:rsidR="003956DB" w:rsidRPr="009070CE" w:rsidRDefault="0030256E">
      <w:pPr>
        <w:pStyle w:val="Prrafodelista"/>
        <w:numPr>
          <w:ilvl w:val="2"/>
          <w:numId w:val="71"/>
        </w:numPr>
        <w:tabs>
          <w:tab w:val="left" w:pos="1552"/>
        </w:tabs>
        <w:spacing w:before="120"/>
        <w:jc w:val="left"/>
        <w:rPr>
          <w:rFonts w:ascii="Symbol" w:hAnsi="Symbol"/>
          <w:b/>
          <w:sz w:val="19"/>
        </w:rPr>
      </w:pPr>
      <w:r w:rsidRPr="009070CE">
        <w:rPr>
          <w:sz w:val="19"/>
        </w:rPr>
        <w:t>Proposición</w:t>
      </w:r>
      <w:r w:rsidRPr="009070CE">
        <w:rPr>
          <w:spacing w:val="-3"/>
          <w:sz w:val="19"/>
        </w:rPr>
        <w:t xml:space="preserve"> </w:t>
      </w:r>
      <w:r w:rsidRPr="009070CE">
        <w:rPr>
          <w:sz w:val="19"/>
        </w:rPr>
        <w:t>económica</w:t>
      </w:r>
      <w:r w:rsidRPr="009070CE">
        <w:rPr>
          <w:spacing w:val="-2"/>
          <w:sz w:val="19"/>
        </w:rPr>
        <w:t xml:space="preserve"> </w:t>
      </w:r>
      <w:r w:rsidRPr="009070CE">
        <w:rPr>
          <w:sz w:val="19"/>
        </w:rPr>
        <w:t>económica</w:t>
      </w:r>
      <w:r w:rsidRPr="009070CE">
        <w:rPr>
          <w:spacing w:val="-3"/>
          <w:sz w:val="19"/>
        </w:rPr>
        <w:t xml:space="preserve"> </w:t>
      </w:r>
      <w:r w:rsidRPr="009070CE">
        <w:rPr>
          <w:sz w:val="19"/>
        </w:rPr>
        <w:t>con</w:t>
      </w:r>
      <w:r w:rsidRPr="009070CE">
        <w:rPr>
          <w:spacing w:val="-2"/>
          <w:sz w:val="19"/>
        </w:rPr>
        <w:t xml:space="preserve"> </w:t>
      </w:r>
      <w:r w:rsidRPr="009070CE">
        <w:rPr>
          <w:sz w:val="19"/>
        </w:rPr>
        <w:t>arreglo</w:t>
      </w:r>
      <w:r w:rsidRPr="009070CE">
        <w:rPr>
          <w:spacing w:val="1"/>
          <w:sz w:val="19"/>
        </w:rPr>
        <w:t xml:space="preserve"> </w:t>
      </w:r>
      <w:r w:rsidRPr="009070CE">
        <w:rPr>
          <w:sz w:val="19"/>
        </w:rPr>
        <w:t>al</w:t>
      </w:r>
      <w:r w:rsidRPr="009070CE">
        <w:rPr>
          <w:spacing w:val="-3"/>
          <w:sz w:val="19"/>
        </w:rPr>
        <w:t xml:space="preserve"> </w:t>
      </w:r>
      <w:r w:rsidRPr="009070CE">
        <w:rPr>
          <w:sz w:val="19"/>
        </w:rPr>
        <w:t>modelo</w:t>
      </w:r>
      <w:r w:rsidRPr="009070CE">
        <w:rPr>
          <w:spacing w:val="-2"/>
          <w:sz w:val="19"/>
        </w:rPr>
        <w:t xml:space="preserve"> </w:t>
      </w:r>
      <w:r w:rsidRPr="009070CE">
        <w:rPr>
          <w:sz w:val="19"/>
        </w:rPr>
        <w:t>que</w:t>
      </w:r>
      <w:r w:rsidRPr="009070CE">
        <w:rPr>
          <w:spacing w:val="-1"/>
          <w:sz w:val="19"/>
        </w:rPr>
        <w:t xml:space="preserve"> </w:t>
      </w:r>
      <w:r w:rsidRPr="009070CE">
        <w:rPr>
          <w:sz w:val="19"/>
        </w:rPr>
        <w:t>figura</w:t>
      </w:r>
      <w:r w:rsidRPr="009070CE">
        <w:rPr>
          <w:spacing w:val="-3"/>
          <w:sz w:val="19"/>
        </w:rPr>
        <w:t xml:space="preserve"> </w:t>
      </w:r>
      <w:r w:rsidRPr="009070CE">
        <w:rPr>
          <w:sz w:val="19"/>
        </w:rPr>
        <w:t>en</w:t>
      </w:r>
      <w:r w:rsidRPr="009070CE">
        <w:rPr>
          <w:spacing w:val="-2"/>
          <w:sz w:val="19"/>
        </w:rPr>
        <w:t xml:space="preserve"> </w:t>
      </w:r>
      <w:r w:rsidRPr="009070CE">
        <w:rPr>
          <w:sz w:val="19"/>
        </w:rPr>
        <w:t xml:space="preserve">el </w:t>
      </w:r>
      <w:r w:rsidRPr="009070CE">
        <w:rPr>
          <w:b/>
          <w:sz w:val="19"/>
        </w:rPr>
        <w:t>ANEXO</w:t>
      </w:r>
      <w:r w:rsidRPr="009070CE">
        <w:rPr>
          <w:b/>
          <w:spacing w:val="-2"/>
          <w:sz w:val="19"/>
        </w:rPr>
        <w:t xml:space="preserve"> </w:t>
      </w:r>
      <w:r w:rsidRPr="009070CE">
        <w:rPr>
          <w:b/>
          <w:sz w:val="19"/>
        </w:rPr>
        <w:t>III.1.</w:t>
      </w:r>
    </w:p>
    <w:p w14:paraId="29FE2775" w14:textId="77777777" w:rsidR="003956DB" w:rsidRPr="009070CE" w:rsidRDefault="0030256E">
      <w:pPr>
        <w:pStyle w:val="Prrafodelista"/>
        <w:numPr>
          <w:ilvl w:val="2"/>
          <w:numId w:val="71"/>
        </w:numPr>
        <w:tabs>
          <w:tab w:val="left" w:pos="1552"/>
        </w:tabs>
        <w:spacing w:before="117"/>
        <w:jc w:val="left"/>
        <w:rPr>
          <w:rFonts w:ascii="Symbol" w:hAnsi="Symbol"/>
          <w:b/>
          <w:sz w:val="19"/>
        </w:rPr>
      </w:pPr>
      <w:r w:rsidRPr="009070CE">
        <w:rPr>
          <w:sz w:val="19"/>
        </w:rPr>
        <w:t>Equipo</w:t>
      </w:r>
      <w:r w:rsidRPr="009070CE">
        <w:rPr>
          <w:spacing w:val="-3"/>
          <w:sz w:val="19"/>
        </w:rPr>
        <w:t xml:space="preserve"> </w:t>
      </w:r>
      <w:r w:rsidRPr="009070CE">
        <w:rPr>
          <w:sz w:val="19"/>
        </w:rPr>
        <w:t>de</w:t>
      </w:r>
      <w:r w:rsidRPr="009070CE">
        <w:rPr>
          <w:spacing w:val="-3"/>
          <w:sz w:val="19"/>
        </w:rPr>
        <w:t xml:space="preserve"> </w:t>
      </w:r>
      <w:r w:rsidRPr="009070CE">
        <w:rPr>
          <w:sz w:val="19"/>
        </w:rPr>
        <w:t>trabajo con</w:t>
      </w:r>
      <w:r w:rsidRPr="009070CE">
        <w:rPr>
          <w:spacing w:val="-2"/>
          <w:sz w:val="19"/>
        </w:rPr>
        <w:t xml:space="preserve"> </w:t>
      </w:r>
      <w:r w:rsidRPr="009070CE">
        <w:rPr>
          <w:sz w:val="19"/>
        </w:rPr>
        <w:t>arreglo al</w:t>
      </w:r>
      <w:r w:rsidRPr="009070CE">
        <w:rPr>
          <w:spacing w:val="-4"/>
          <w:sz w:val="19"/>
        </w:rPr>
        <w:t xml:space="preserve"> </w:t>
      </w:r>
      <w:r w:rsidRPr="009070CE">
        <w:rPr>
          <w:sz w:val="19"/>
        </w:rPr>
        <w:t>modelo</w:t>
      </w:r>
      <w:r w:rsidRPr="009070CE">
        <w:rPr>
          <w:spacing w:val="-1"/>
          <w:sz w:val="19"/>
        </w:rPr>
        <w:t xml:space="preserve"> </w:t>
      </w:r>
      <w:r w:rsidRPr="009070CE">
        <w:rPr>
          <w:sz w:val="19"/>
        </w:rPr>
        <w:t>que</w:t>
      </w:r>
      <w:r w:rsidRPr="009070CE">
        <w:rPr>
          <w:spacing w:val="-3"/>
          <w:sz w:val="19"/>
        </w:rPr>
        <w:t xml:space="preserve"> </w:t>
      </w:r>
      <w:r w:rsidRPr="009070CE">
        <w:rPr>
          <w:sz w:val="19"/>
        </w:rPr>
        <w:t>figura</w:t>
      </w:r>
      <w:r w:rsidRPr="009070CE">
        <w:rPr>
          <w:spacing w:val="-1"/>
          <w:sz w:val="19"/>
        </w:rPr>
        <w:t xml:space="preserve"> </w:t>
      </w:r>
      <w:r w:rsidRPr="009070CE">
        <w:rPr>
          <w:sz w:val="19"/>
        </w:rPr>
        <w:t>en</w:t>
      </w:r>
      <w:r w:rsidRPr="009070CE">
        <w:rPr>
          <w:spacing w:val="-1"/>
          <w:sz w:val="19"/>
        </w:rPr>
        <w:t xml:space="preserve"> </w:t>
      </w:r>
      <w:r w:rsidRPr="009070CE">
        <w:rPr>
          <w:sz w:val="19"/>
        </w:rPr>
        <w:t>el</w:t>
      </w:r>
      <w:r w:rsidRPr="009070CE">
        <w:rPr>
          <w:spacing w:val="1"/>
          <w:sz w:val="19"/>
        </w:rPr>
        <w:t xml:space="preserve"> </w:t>
      </w:r>
      <w:r w:rsidRPr="009070CE">
        <w:rPr>
          <w:b/>
          <w:sz w:val="19"/>
        </w:rPr>
        <w:t>ANEXO</w:t>
      </w:r>
      <w:r w:rsidRPr="009070CE">
        <w:rPr>
          <w:b/>
          <w:spacing w:val="-3"/>
          <w:sz w:val="19"/>
        </w:rPr>
        <w:t xml:space="preserve"> </w:t>
      </w:r>
      <w:r w:rsidRPr="009070CE">
        <w:rPr>
          <w:b/>
          <w:sz w:val="19"/>
        </w:rPr>
        <w:t>III.1.</w:t>
      </w:r>
    </w:p>
    <w:p w14:paraId="163C700D" w14:textId="77777777" w:rsidR="003956DB" w:rsidRDefault="0030256E">
      <w:pPr>
        <w:pStyle w:val="Ttulo4"/>
        <w:spacing w:before="120"/>
        <w:ind w:left="985" w:right="254" w:hanging="569"/>
        <w:jc w:val="both"/>
        <w:rPr>
          <w:b w:val="0"/>
        </w:rPr>
      </w:pPr>
      <w:r>
        <w:t>24.3.- SOBRE C: OFERTA PARA CUYA EVALUACIÓN SE REQUIERE EFECTUAR UN JUICIO DE</w:t>
      </w:r>
      <w:r>
        <w:rPr>
          <w:spacing w:val="-62"/>
        </w:rPr>
        <w:t xml:space="preserve"> </w:t>
      </w:r>
      <w:r>
        <w:lastRenderedPageBreak/>
        <w:t xml:space="preserve">VALOR: </w:t>
      </w:r>
      <w:r>
        <w:rPr>
          <w:b w:val="0"/>
        </w:rPr>
        <w:t>sí</w:t>
      </w:r>
    </w:p>
    <w:p w14:paraId="27A34D35" w14:textId="77777777" w:rsidR="003956DB" w:rsidRDefault="0030256E">
      <w:pPr>
        <w:pStyle w:val="Textoindependiente"/>
        <w:spacing w:before="120"/>
        <w:ind w:left="1266"/>
      </w:pPr>
      <w:r>
        <w:t>En</w:t>
      </w:r>
      <w:r>
        <w:rPr>
          <w:spacing w:val="-2"/>
        </w:rPr>
        <w:t xml:space="preserve"> </w:t>
      </w:r>
      <w:r>
        <w:t>este</w:t>
      </w:r>
      <w:r>
        <w:rPr>
          <w:spacing w:val="-2"/>
        </w:rPr>
        <w:t xml:space="preserve"> </w:t>
      </w:r>
      <w:r>
        <w:t>sobre</w:t>
      </w:r>
      <w:r>
        <w:rPr>
          <w:spacing w:val="-2"/>
        </w:rPr>
        <w:t xml:space="preserve"> </w:t>
      </w:r>
      <w:r>
        <w:t>debe presentarse</w:t>
      </w:r>
      <w:r>
        <w:rPr>
          <w:spacing w:val="-3"/>
        </w:rPr>
        <w:t xml:space="preserve"> </w:t>
      </w:r>
      <w:r>
        <w:t>el</w:t>
      </w:r>
      <w:r>
        <w:rPr>
          <w:spacing w:val="-3"/>
        </w:rPr>
        <w:t xml:space="preserve"> </w:t>
      </w:r>
      <w:r>
        <w:t>siguiente</w:t>
      </w:r>
      <w:r>
        <w:rPr>
          <w:spacing w:val="1"/>
        </w:rPr>
        <w:t xml:space="preserve"> </w:t>
      </w:r>
      <w:r>
        <w:t>documento:</w:t>
      </w:r>
    </w:p>
    <w:p w14:paraId="3ED5C3B8" w14:textId="77777777" w:rsidR="003956DB" w:rsidRDefault="0030256E">
      <w:pPr>
        <w:pStyle w:val="Prrafodelista"/>
        <w:numPr>
          <w:ilvl w:val="3"/>
          <w:numId w:val="71"/>
        </w:numPr>
        <w:tabs>
          <w:tab w:val="left" w:pos="1834"/>
          <w:tab w:val="left" w:pos="1835"/>
        </w:tabs>
        <w:jc w:val="left"/>
        <w:rPr>
          <w:sz w:val="19"/>
        </w:rPr>
      </w:pPr>
      <w:r>
        <w:rPr>
          <w:sz w:val="19"/>
        </w:rPr>
        <w:t>Denominación</w:t>
      </w:r>
      <w:r>
        <w:rPr>
          <w:spacing w:val="-4"/>
          <w:sz w:val="19"/>
        </w:rPr>
        <w:t xml:space="preserve"> </w:t>
      </w:r>
      <w:r>
        <w:rPr>
          <w:sz w:val="19"/>
        </w:rPr>
        <w:t>documento:</w:t>
      </w:r>
      <w:r>
        <w:rPr>
          <w:spacing w:val="-1"/>
          <w:sz w:val="19"/>
        </w:rPr>
        <w:t xml:space="preserve"> </w:t>
      </w:r>
      <w:r>
        <w:rPr>
          <w:sz w:val="19"/>
        </w:rPr>
        <w:t>Memoria</w:t>
      </w:r>
      <w:r>
        <w:rPr>
          <w:spacing w:val="-4"/>
          <w:sz w:val="19"/>
        </w:rPr>
        <w:t xml:space="preserve"> </w:t>
      </w:r>
      <w:r>
        <w:rPr>
          <w:sz w:val="19"/>
        </w:rPr>
        <w:t>técnica-Descripción</w:t>
      </w:r>
      <w:r>
        <w:rPr>
          <w:spacing w:val="-3"/>
          <w:sz w:val="19"/>
        </w:rPr>
        <w:t xml:space="preserve"> </w:t>
      </w:r>
      <w:r>
        <w:rPr>
          <w:sz w:val="19"/>
        </w:rPr>
        <w:t>del</w:t>
      </w:r>
      <w:r>
        <w:rPr>
          <w:spacing w:val="-4"/>
          <w:sz w:val="19"/>
        </w:rPr>
        <w:t xml:space="preserve"> </w:t>
      </w:r>
      <w:r>
        <w:rPr>
          <w:sz w:val="19"/>
        </w:rPr>
        <w:t>proyecto</w:t>
      </w:r>
    </w:p>
    <w:p w14:paraId="29C23F0A" w14:textId="77777777" w:rsidR="003956DB" w:rsidRDefault="0030256E">
      <w:pPr>
        <w:pStyle w:val="Prrafodelista"/>
        <w:numPr>
          <w:ilvl w:val="3"/>
          <w:numId w:val="71"/>
        </w:numPr>
        <w:tabs>
          <w:tab w:val="left" w:pos="1834"/>
          <w:tab w:val="left" w:pos="1835"/>
        </w:tabs>
        <w:spacing w:before="122"/>
        <w:jc w:val="left"/>
        <w:rPr>
          <w:sz w:val="19"/>
        </w:rPr>
      </w:pPr>
      <w:r>
        <w:rPr>
          <w:sz w:val="19"/>
        </w:rPr>
        <w:t>Criterio</w:t>
      </w:r>
      <w:r>
        <w:rPr>
          <w:spacing w:val="-2"/>
          <w:sz w:val="19"/>
        </w:rPr>
        <w:t xml:space="preserve"> </w:t>
      </w:r>
      <w:r>
        <w:rPr>
          <w:sz w:val="19"/>
        </w:rPr>
        <w:t>al</w:t>
      </w:r>
      <w:r>
        <w:rPr>
          <w:spacing w:val="-4"/>
          <w:sz w:val="19"/>
        </w:rPr>
        <w:t xml:space="preserve"> </w:t>
      </w:r>
      <w:r>
        <w:rPr>
          <w:sz w:val="19"/>
        </w:rPr>
        <w:t>que</w:t>
      </w:r>
      <w:r>
        <w:rPr>
          <w:spacing w:val="-3"/>
          <w:sz w:val="19"/>
        </w:rPr>
        <w:t xml:space="preserve"> </w:t>
      </w:r>
      <w:r>
        <w:rPr>
          <w:sz w:val="19"/>
        </w:rPr>
        <w:t>se</w:t>
      </w:r>
      <w:r>
        <w:rPr>
          <w:spacing w:val="-2"/>
          <w:sz w:val="19"/>
        </w:rPr>
        <w:t xml:space="preserve"> </w:t>
      </w:r>
      <w:r>
        <w:rPr>
          <w:sz w:val="19"/>
        </w:rPr>
        <w:t>asocia:</w:t>
      </w:r>
      <w:r>
        <w:rPr>
          <w:spacing w:val="2"/>
          <w:sz w:val="19"/>
        </w:rPr>
        <w:t xml:space="preserve"> </w:t>
      </w:r>
      <w:r>
        <w:rPr>
          <w:sz w:val="19"/>
        </w:rPr>
        <w:t>Criterios</w:t>
      </w:r>
      <w:r>
        <w:rPr>
          <w:spacing w:val="-3"/>
          <w:sz w:val="19"/>
        </w:rPr>
        <w:t xml:space="preserve"> </w:t>
      </w:r>
      <w:r>
        <w:rPr>
          <w:sz w:val="19"/>
        </w:rPr>
        <w:t>cuya</w:t>
      </w:r>
      <w:r>
        <w:rPr>
          <w:spacing w:val="-4"/>
          <w:sz w:val="19"/>
        </w:rPr>
        <w:t xml:space="preserve"> </w:t>
      </w:r>
      <w:r>
        <w:rPr>
          <w:sz w:val="19"/>
        </w:rPr>
        <w:t>cuantificación</w:t>
      </w:r>
      <w:r>
        <w:rPr>
          <w:spacing w:val="-3"/>
          <w:sz w:val="19"/>
        </w:rPr>
        <w:t xml:space="preserve"> </w:t>
      </w:r>
      <w:r>
        <w:rPr>
          <w:sz w:val="19"/>
        </w:rPr>
        <w:t>depende</w:t>
      </w:r>
      <w:r>
        <w:rPr>
          <w:spacing w:val="-2"/>
          <w:sz w:val="19"/>
        </w:rPr>
        <w:t xml:space="preserve"> </w:t>
      </w:r>
      <w:r>
        <w:rPr>
          <w:sz w:val="19"/>
        </w:rPr>
        <w:t>de</w:t>
      </w:r>
      <w:r>
        <w:rPr>
          <w:spacing w:val="-3"/>
          <w:sz w:val="19"/>
        </w:rPr>
        <w:t xml:space="preserve"> </w:t>
      </w:r>
      <w:r>
        <w:rPr>
          <w:sz w:val="19"/>
        </w:rPr>
        <w:t>un</w:t>
      </w:r>
      <w:r>
        <w:rPr>
          <w:spacing w:val="-2"/>
          <w:sz w:val="19"/>
        </w:rPr>
        <w:t xml:space="preserve"> </w:t>
      </w:r>
      <w:r>
        <w:rPr>
          <w:sz w:val="19"/>
        </w:rPr>
        <w:t>juicio de</w:t>
      </w:r>
      <w:r>
        <w:rPr>
          <w:spacing w:val="-3"/>
          <w:sz w:val="19"/>
        </w:rPr>
        <w:t xml:space="preserve"> </w:t>
      </w:r>
      <w:r>
        <w:rPr>
          <w:sz w:val="19"/>
        </w:rPr>
        <w:t>valor</w:t>
      </w:r>
    </w:p>
    <w:p w14:paraId="1BF92A44" w14:textId="77777777" w:rsidR="003956DB" w:rsidRDefault="0030256E">
      <w:pPr>
        <w:pStyle w:val="Prrafodelista"/>
        <w:numPr>
          <w:ilvl w:val="3"/>
          <w:numId w:val="71"/>
        </w:numPr>
        <w:tabs>
          <w:tab w:val="left" w:pos="1834"/>
          <w:tab w:val="left" w:pos="1835"/>
        </w:tabs>
        <w:spacing w:before="120"/>
        <w:jc w:val="left"/>
        <w:rPr>
          <w:sz w:val="19"/>
        </w:rPr>
      </w:pPr>
      <w:r>
        <w:rPr>
          <w:sz w:val="19"/>
        </w:rPr>
        <w:t>Información</w:t>
      </w:r>
      <w:r>
        <w:rPr>
          <w:spacing w:val="-3"/>
          <w:sz w:val="19"/>
        </w:rPr>
        <w:t xml:space="preserve"> </w:t>
      </w:r>
      <w:r>
        <w:rPr>
          <w:sz w:val="19"/>
        </w:rPr>
        <w:t>o</w:t>
      </w:r>
      <w:r>
        <w:rPr>
          <w:spacing w:val="-2"/>
          <w:sz w:val="19"/>
        </w:rPr>
        <w:t xml:space="preserve"> </w:t>
      </w:r>
      <w:r>
        <w:rPr>
          <w:sz w:val="19"/>
        </w:rPr>
        <w:t>datos</w:t>
      </w:r>
      <w:r>
        <w:rPr>
          <w:spacing w:val="-3"/>
          <w:sz w:val="19"/>
        </w:rPr>
        <w:t xml:space="preserve"> </w:t>
      </w:r>
      <w:r>
        <w:rPr>
          <w:sz w:val="19"/>
        </w:rPr>
        <w:t>que se</w:t>
      </w:r>
      <w:r>
        <w:rPr>
          <w:spacing w:val="-2"/>
          <w:sz w:val="19"/>
        </w:rPr>
        <w:t xml:space="preserve"> </w:t>
      </w:r>
      <w:r>
        <w:rPr>
          <w:sz w:val="19"/>
        </w:rPr>
        <w:t>han</w:t>
      </w:r>
      <w:r>
        <w:rPr>
          <w:spacing w:val="-2"/>
          <w:sz w:val="19"/>
        </w:rPr>
        <w:t xml:space="preserve"> </w:t>
      </w:r>
      <w:r>
        <w:rPr>
          <w:sz w:val="19"/>
        </w:rPr>
        <w:t>de incluir</w:t>
      </w:r>
      <w:r>
        <w:rPr>
          <w:spacing w:val="-2"/>
          <w:sz w:val="19"/>
        </w:rPr>
        <w:t xml:space="preserve"> </w:t>
      </w:r>
      <w:r>
        <w:rPr>
          <w:sz w:val="19"/>
        </w:rPr>
        <w:t>en</w:t>
      </w:r>
      <w:r>
        <w:rPr>
          <w:spacing w:val="-2"/>
          <w:sz w:val="19"/>
        </w:rPr>
        <w:t xml:space="preserve"> </w:t>
      </w:r>
      <w:r>
        <w:rPr>
          <w:sz w:val="19"/>
        </w:rPr>
        <w:t>el documento:</w:t>
      </w:r>
    </w:p>
    <w:p w14:paraId="40D73F0E" w14:textId="77777777" w:rsidR="003956DB" w:rsidRPr="003532BB" w:rsidRDefault="0030256E">
      <w:pPr>
        <w:pStyle w:val="Prrafodelista"/>
        <w:numPr>
          <w:ilvl w:val="0"/>
          <w:numId w:val="69"/>
        </w:numPr>
        <w:tabs>
          <w:tab w:val="left" w:pos="2973"/>
        </w:tabs>
        <w:ind w:right="255"/>
        <w:rPr>
          <w:sz w:val="19"/>
        </w:rPr>
      </w:pPr>
      <w:r w:rsidRPr="003532BB">
        <w:rPr>
          <w:sz w:val="19"/>
        </w:rPr>
        <w:t xml:space="preserve">Plan de trabajo conformado por la metodología, </w:t>
      </w:r>
      <w:r w:rsidR="00670C54" w:rsidRPr="003532BB">
        <w:rPr>
          <w:sz w:val="19"/>
        </w:rPr>
        <w:t xml:space="preserve">desarrollo del proyecto, propuesta formativa, </w:t>
      </w:r>
      <w:r w:rsidRPr="003532BB">
        <w:rPr>
          <w:sz w:val="19"/>
        </w:rPr>
        <w:t>modelos de entregables,</w:t>
      </w:r>
      <w:r w:rsidRPr="003532BB">
        <w:rPr>
          <w:spacing w:val="1"/>
          <w:sz w:val="19"/>
        </w:rPr>
        <w:t xml:space="preserve"> </w:t>
      </w:r>
      <w:r w:rsidRPr="003532BB">
        <w:rPr>
          <w:sz w:val="19"/>
        </w:rPr>
        <w:t xml:space="preserve">etc de acuerdo a lo recogido en </w:t>
      </w:r>
      <w:r w:rsidRPr="009070CE">
        <w:rPr>
          <w:sz w:val="19"/>
        </w:rPr>
        <w:t>la cláusula 4 del documento de Pliego de</w:t>
      </w:r>
      <w:r w:rsidRPr="009070CE">
        <w:rPr>
          <w:spacing w:val="1"/>
          <w:sz w:val="19"/>
        </w:rPr>
        <w:t xml:space="preserve"> </w:t>
      </w:r>
      <w:r w:rsidRPr="009070CE">
        <w:rPr>
          <w:sz w:val="19"/>
        </w:rPr>
        <w:t>Prescripciones</w:t>
      </w:r>
      <w:r w:rsidRPr="009070CE">
        <w:rPr>
          <w:spacing w:val="-2"/>
          <w:sz w:val="19"/>
        </w:rPr>
        <w:t xml:space="preserve"> </w:t>
      </w:r>
      <w:r w:rsidRPr="009070CE">
        <w:rPr>
          <w:sz w:val="19"/>
        </w:rPr>
        <w:t>Técnicas.</w:t>
      </w:r>
    </w:p>
    <w:p w14:paraId="1C9AD973" w14:textId="77777777" w:rsidR="003956DB" w:rsidRPr="003532BB" w:rsidRDefault="0030256E">
      <w:pPr>
        <w:pStyle w:val="Prrafodelista"/>
        <w:numPr>
          <w:ilvl w:val="0"/>
          <w:numId w:val="69"/>
        </w:numPr>
        <w:tabs>
          <w:tab w:val="left" w:pos="2973"/>
        </w:tabs>
        <w:spacing w:before="121"/>
        <w:ind w:hanging="361"/>
        <w:rPr>
          <w:sz w:val="19"/>
        </w:rPr>
      </w:pPr>
      <w:r w:rsidRPr="003532BB">
        <w:rPr>
          <w:sz w:val="19"/>
        </w:rPr>
        <w:t>Cronograma</w:t>
      </w:r>
      <w:r w:rsidRPr="003532BB">
        <w:rPr>
          <w:spacing w:val="-7"/>
          <w:sz w:val="19"/>
        </w:rPr>
        <w:t xml:space="preserve"> </w:t>
      </w:r>
      <w:r w:rsidRPr="003532BB">
        <w:rPr>
          <w:sz w:val="19"/>
        </w:rPr>
        <w:t>de</w:t>
      </w:r>
      <w:r w:rsidRPr="003532BB">
        <w:rPr>
          <w:spacing w:val="-5"/>
          <w:sz w:val="19"/>
        </w:rPr>
        <w:t xml:space="preserve"> </w:t>
      </w:r>
      <w:r w:rsidRPr="003532BB">
        <w:rPr>
          <w:sz w:val="19"/>
        </w:rPr>
        <w:t>actuaciones</w:t>
      </w:r>
    </w:p>
    <w:p w14:paraId="7B94D0B0" w14:textId="77777777" w:rsidR="00670C54" w:rsidRPr="003532BB" w:rsidRDefault="00670C54">
      <w:pPr>
        <w:pStyle w:val="Prrafodelista"/>
        <w:numPr>
          <w:ilvl w:val="0"/>
          <w:numId w:val="69"/>
        </w:numPr>
        <w:tabs>
          <w:tab w:val="left" w:pos="2973"/>
        </w:tabs>
        <w:spacing w:before="121"/>
        <w:ind w:hanging="361"/>
        <w:rPr>
          <w:sz w:val="19"/>
        </w:rPr>
      </w:pPr>
      <w:r w:rsidRPr="003532BB">
        <w:rPr>
          <w:sz w:val="19"/>
        </w:rPr>
        <w:t>Mejoras de carácter social vinculadas al objeto del contrato</w:t>
      </w:r>
    </w:p>
    <w:p w14:paraId="1716EDD2" w14:textId="77777777" w:rsidR="003956DB" w:rsidRPr="003532BB" w:rsidRDefault="0030256E">
      <w:pPr>
        <w:pStyle w:val="Prrafodelista"/>
        <w:numPr>
          <w:ilvl w:val="3"/>
          <w:numId w:val="71"/>
        </w:numPr>
        <w:tabs>
          <w:tab w:val="left" w:pos="1834"/>
          <w:tab w:val="left" w:pos="1835"/>
        </w:tabs>
        <w:jc w:val="left"/>
        <w:rPr>
          <w:sz w:val="19"/>
        </w:rPr>
      </w:pPr>
      <w:r w:rsidRPr="003532BB">
        <w:rPr>
          <w:sz w:val="19"/>
        </w:rPr>
        <w:t>Extensión:</w:t>
      </w:r>
      <w:r w:rsidRPr="003532BB">
        <w:rPr>
          <w:spacing w:val="-2"/>
          <w:sz w:val="19"/>
        </w:rPr>
        <w:t xml:space="preserve"> </w:t>
      </w:r>
      <w:r w:rsidRPr="003532BB">
        <w:rPr>
          <w:sz w:val="19"/>
        </w:rPr>
        <w:t>máximo 50</w:t>
      </w:r>
      <w:r w:rsidRPr="003532BB">
        <w:rPr>
          <w:spacing w:val="-4"/>
          <w:sz w:val="19"/>
        </w:rPr>
        <w:t xml:space="preserve"> </w:t>
      </w:r>
      <w:r w:rsidRPr="003532BB">
        <w:rPr>
          <w:sz w:val="19"/>
        </w:rPr>
        <w:t>paginas</w:t>
      </w:r>
    </w:p>
    <w:p w14:paraId="65AE4AC2" w14:textId="77777777" w:rsidR="003956DB" w:rsidRDefault="0030256E">
      <w:pPr>
        <w:pStyle w:val="Ttulo4"/>
        <w:spacing w:before="120"/>
        <w:rPr>
          <w:b w:val="0"/>
        </w:rPr>
      </w:pPr>
      <w:r>
        <w:t>24.4.-</w:t>
      </w:r>
      <w:r>
        <w:rPr>
          <w:spacing w:val="-4"/>
        </w:rPr>
        <w:t xml:space="preserve"> </w:t>
      </w:r>
      <w:r>
        <w:t>Se</w:t>
      </w:r>
      <w:r>
        <w:rPr>
          <w:spacing w:val="-4"/>
        </w:rPr>
        <w:t xml:space="preserve"> </w:t>
      </w:r>
      <w:r>
        <w:t>admiten</w:t>
      </w:r>
      <w:r>
        <w:rPr>
          <w:spacing w:val="-1"/>
        </w:rPr>
        <w:t xml:space="preserve"> </w:t>
      </w:r>
      <w:r>
        <w:t xml:space="preserve">variantes: </w:t>
      </w:r>
      <w:r>
        <w:rPr>
          <w:b w:val="0"/>
        </w:rPr>
        <w:t>no.</w:t>
      </w:r>
    </w:p>
    <w:p w14:paraId="6A76DA87" w14:textId="77777777" w:rsidR="003956DB" w:rsidRDefault="00DA20F7">
      <w:pPr>
        <w:pStyle w:val="Textoindependiente"/>
        <w:spacing w:before="5"/>
        <w:rPr>
          <w:sz w:val="16"/>
        </w:rPr>
      </w:pPr>
      <w:r>
        <w:pict w14:anchorId="32F410C3">
          <v:rect id="_x0000_s1352" style="position:absolute;margin-left:55.2pt;margin-top:11.95pt;width:499.2pt;height:.5pt;z-index:-251657888;mso-wrap-distance-left:0;mso-wrap-distance-right:0;mso-position-horizontal-relative:page" fillcolor="black" stroked="f">
            <w10:wrap type="topAndBottom" anchorx="page"/>
          </v:rect>
        </w:pict>
      </w:r>
      <w:r>
        <w:pict w14:anchorId="3BCB61E2">
          <v:rect id="_x0000_s1420" style="position:absolute;margin-left:55.2pt;margin-top:11.95pt;width:499.2pt;height:.5pt;z-index:-251658085;mso-wrap-distance-left:0;mso-wrap-distance-right:0;mso-position-horizontal-relative:page" fillcolor="black" stroked="f">
            <w10:wrap type="topAndBottom" anchorx="page"/>
          </v:rect>
        </w:pict>
      </w:r>
    </w:p>
    <w:p w14:paraId="2E089C3C" w14:textId="77777777" w:rsidR="003956DB" w:rsidRDefault="0030256E">
      <w:pPr>
        <w:ind w:left="416" w:right="173" w:hanging="284"/>
        <w:rPr>
          <w:b/>
          <w:sz w:val="19"/>
        </w:rPr>
      </w:pPr>
      <w:bookmarkStart w:id="27" w:name="_bookmark26"/>
      <w:bookmarkEnd w:id="27"/>
      <w:r>
        <w:rPr>
          <w:b/>
          <w:sz w:val="19"/>
        </w:rPr>
        <w:t>25.-</w:t>
      </w:r>
      <w:r>
        <w:rPr>
          <w:b/>
          <w:spacing w:val="13"/>
          <w:sz w:val="19"/>
        </w:rPr>
        <w:t xml:space="preserve"> </w:t>
      </w:r>
      <w:r>
        <w:rPr>
          <w:b/>
          <w:sz w:val="19"/>
        </w:rPr>
        <w:t>DOCUMENTACIÓN</w:t>
      </w:r>
      <w:r>
        <w:rPr>
          <w:b/>
          <w:spacing w:val="16"/>
          <w:sz w:val="19"/>
        </w:rPr>
        <w:t xml:space="preserve"> </w:t>
      </w:r>
      <w:r>
        <w:rPr>
          <w:b/>
          <w:sz w:val="19"/>
        </w:rPr>
        <w:t>A</w:t>
      </w:r>
      <w:r>
        <w:rPr>
          <w:b/>
          <w:spacing w:val="12"/>
          <w:sz w:val="19"/>
        </w:rPr>
        <w:t xml:space="preserve"> </w:t>
      </w:r>
      <w:r>
        <w:rPr>
          <w:b/>
          <w:sz w:val="19"/>
        </w:rPr>
        <w:t>PRESENTAR</w:t>
      </w:r>
      <w:r>
        <w:rPr>
          <w:b/>
          <w:spacing w:val="13"/>
          <w:sz w:val="19"/>
        </w:rPr>
        <w:t xml:space="preserve"> </w:t>
      </w:r>
      <w:r>
        <w:rPr>
          <w:b/>
          <w:sz w:val="19"/>
        </w:rPr>
        <w:t>POR</w:t>
      </w:r>
      <w:r>
        <w:rPr>
          <w:b/>
          <w:spacing w:val="14"/>
          <w:sz w:val="19"/>
        </w:rPr>
        <w:t xml:space="preserve"> </w:t>
      </w:r>
      <w:r>
        <w:rPr>
          <w:b/>
          <w:sz w:val="19"/>
        </w:rPr>
        <w:t>LA</w:t>
      </w:r>
      <w:r>
        <w:rPr>
          <w:b/>
          <w:spacing w:val="14"/>
          <w:sz w:val="19"/>
        </w:rPr>
        <w:t xml:space="preserve"> </w:t>
      </w:r>
      <w:r>
        <w:rPr>
          <w:b/>
          <w:sz w:val="19"/>
        </w:rPr>
        <w:t>LICITADORA</w:t>
      </w:r>
      <w:r>
        <w:rPr>
          <w:b/>
          <w:spacing w:val="12"/>
          <w:sz w:val="19"/>
        </w:rPr>
        <w:t xml:space="preserve"> </w:t>
      </w:r>
      <w:r>
        <w:rPr>
          <w:b/>
          <w:sz w:val="19"/>
        </w:rPr>
        <w:t>QUE</w:t>
      </w:r>
      <w:r>
        <w:rPr>
          <w:b/>
          <w:spacing w:val="13"/>
          <w:sz w:val="19"/>
        </w:rPr>
        <w:t xml:space="preserve"> </w:t>
      </w:r>
      <w:r>
        <w:rPr>
          <w:b/>
          <w:sz w:val="19"/>
        </w:rPr>
        <w:t>HA</w:t>
      </w:r>
      <w:r>
        <w:rPr>
          <w:b/>
          <w:spacing w:val="12"/>
          <w:sz w:val="19"/>
        </w:rPr>
        <w:t xml:space="preserve"> </w:t>
      </w:r>
      <w:r>
        <w:rPr>
          <w:b/>
          <w:sz w:val="19"/>
        </w:rPr>
        <w:t>PRESENTADO</w:t>
      </w:r>
      <w:r>
        <w:rPr>
          <w:b/>
          <w:spacing w:val="13"/>
          <w:sz w:val="19"/>
        </w:rPr>
        <w:t xml:space="preserve"> </w:t>
      </w:r>
      <w:r>
        <w:rPr>
          <w:b/>
          <w:sz w:val="19"/>
        </w:rPr>
        <w:t>LA</w:t>
      </w:r>
      <w:r>
        <w:rPr>
          <w:b/>
          <w:spacing w:val="12"/>
          <w:sz w:val="19"/>
        </w:rPr>
        <w:t xml:space="preserve"> </w:t>
      </w:r>
      <w:r>
        <w:rPr>
          <w:b/>
          <w:sz w:val="19"/>
        </w:rPr>
        <w:t>MEJOR</w:t>
      </w:r>
      <w:r>
        <w:rPr>
          <w:b/>
          <w:spacing w:val="-62"/>
          <w:sz w:val="19"/>
        </w:rPr>
        <w:t xml:space="preserve"> </w:t>
      </w:r>
      <w:r>
        <w:rPr>
          <w:b/>
          <w:sz w:val="19"/>
        </w:rPr>
        <w:t>OFERTA</w:t>
      </w:r>
    </w:p>
    <w:p w14:paraId="1B5E76FA" w14:textId="77777777" w:rsidR="003956DB" w:rsidRDefault="0030256E">
      <w:pPr>
        <w:pStyle w:val="Textoindependiente"/>
        <w:spacing w:before="113"/>
        <w:ind w:left="416"/>
      </w:pPr>
      <w:r>
        <w:t>Junto</w:t>
      </w:r>
      <w:r>
        <w:rPr>
          <w:spacing w:val="-7"/>
        </w:rPr>
        <w:t xml:space="preserve"> </w:t>
      </w:r>
      <w:r>
        <w:t>con</w:t>
      </w:r>
      <w:r>
        <w:rPr>
          <w:spacing w:val="-6"/>
        </w:rPr>
        <w:t xml:space="preserve"> </w:t>
      </w:r>
      <w:r>
        <w:t>el</w:t>
      </w:r>
      <w:r>
        <w:rPr>
          <w:spacing w:val="-9"/>
        </w:rPr>
        <w:t xml:space="preserve"> </w:t>
      </w:r>
      <w:r>
        <w:t>resto</w:t>
      </w:r>
      <w:r>
        <w:rPr>
          <w:spacing w:val="-6"/>
        </w:rPr>
        <w:t xml:space="preserve"> </w:t>
      </w:r>
      <w:r>
        <w:t>de</w:t>
      </w:r>
      <w:r>
        <w:rPr>
          <w:spacing w:val="-4"/>
        </w:rPr>
        <w:t xml:space="preserve"> </w:t>
      </w:r>
      <w:r>
        <w:t>documentación</w:t>
      </w:r>
      <w:r>
        <w:rPr>
          <w:spacing w:val="-4"/>
        </w:rPr>
        <w:t xml:space="preserve"> </w:t>
      </w:r>
      <w:r>
        <w:t>indicada</w:t>
      </w:r>
      <w:r>
        <w:rPr>
          <w:spacing w:val="-7"/>
        </w:rPr>
        <w:t xml:space="preserve"> </w:t>
      </w:r>
      <w:r>
        <w:t>en</w:t>
      </w:r>
      <w:r>
        <w:rPr>
          <w:spacing w:val="-4"/>
        </w:rPr>
        <w:t xml:space="preserve"> </w:t>
      </w:r>
      <w:r>
        <w:t>la</w:t>
      </w:r>
      <w:r>
        <w:rPr>
          <w:spacing w:val="-8"/>
        </w:rPr>
        <w:t xml:space="preserve"> </w:t>
      </w:r>
      <w:r>
        <w:t>cláusula</w:t>
      </w:r>
      <w:r>
        <w:rPr>
          <w:spacing w:val="-5"/>
        </w:rPr>
        <w:t xml:space="preserve"> </w:t>
      </w:r>
      <w:r>
        <w:t>21.1</w:t>
      </w:r>
      <w:r>
        <w:rPr>
          <w:spacing w:val="-5"/>
        </w:rPr>
        <w:t xml:space="preserve"> </w:t>
      </w:r>
      <w:r>
        <w:t>de</w:t>
      </w:r>
      <w:r>
        <w:rPr>
          <w:spacing w:val="-4"/>
        </w:rPr>
        <w:t xml:space="preserve"> </w:t>
      </w:r>
      <w:r>
        <w:t>condiciones</w:t>
      </w:r>
      <w:r>
        <w:rPr>
          <w:spacing w:val="-6"/>
        </w:rPr>
        <w:t xml:space="preserve"> </w:t>
      </w:r>
      <w:r>
        <w:t>generales,</w:t>
      </w:r>
      <w:r>
        <w:rPr>
          <w:spacing w:val="-6"/>
        </w:rPr>
        <w:t xml:space="preserve"> </w:t>
      </w:r>
      <w:r>
        <w:t>se</w:t>
      </w:r>
      <w:r>
        <w:rPr>
          <w:spacing w:val="-4"/>
        </w:rPr>
        <w:t xml:space="preserve"> </w:t>
      </w:r>
      <w:r>
        <w:t>deben</w:t>
      </w:r>
      <w:r>
        <w:rPr>
          <w:spacing w:val="-64"/>
        </w:rPr>
        <w:t xml:space="preserve"> </w:t>
      </w:r>
      <w:r>
        <w:t>presentar,</w:t>
      </w:r>
      <w:r>
        <w:rPr>
          <w:spacing w:val="-1"/>
        </w:rPr>
        <w:t xml:space="preserve"> </w:t>
      </w:r>
      <w:r>
        <w:t>en su</w:t>
      </w:r>
      <w:r>
        <w:rPr>
          <w:spacing w:val="-1"/>
        </w:rPr>
        <w:t xml:space="preserve"> </w:t>
      </w:r>
      <w:r>
        <w:t>caso,</w:t>
      </w:r>
      <w:r>
        <w:rPr>
          <w:spacing w:val="2"/>
        </w:rPr>
        <w:t xml:space="preserve"> </w:t>
      </w:r>
      <w:r>
        <w:t>los</w:t>
      </w:r>
      <w:r>
        <w:rPr>
          <w:spacing w:val="-1"/>
        </w:rPr>
        <w:t xml:space="preserve"> </w:t>
      </w:r>
      <w:r>
        <w:t>siguientes</w:t>
      </w:r>
      <w:r>
        <w:rPr>
          <w:spacing w:val="-3"/>
        </w:rPr>
        <w:t xml:space="preserve"> </w:t>
      </w:r>
      <w:r>
        <w:t>documentos:</w:t>
      </w:r>
    </w:p>
    <w:p w14:paraId="12070BBF" w14:textId="77777777" w:rsidR="003956DB" w:rsidRDefault="0030256E">
      <w:pPr>
        <w:pStyle w:val="Ttulo4"/>
        <w:spacing w:before="121"/>
        <w:ind w:left="985" w:right="249" w:hanging="569"/>
        <w:jc w:val="both"/>
        <w:rPr>
          <w:b w:val="0"/>
        </w:rPr>
      </w:pPr>
      <w:r>
        <w:t xml:space="preserve">25.1.- Documentación al objeto de </w:t>
      </w:r>
      <w:r>
        <w:rPr>
          <w:u w:val="single"/>
        </w:rPr>
        <w:t>acreditar</w:t>
      </w:r>
      <w:r>
        <w:t xml:space="preserve"> los requisitos de solvencia económica y</w:t>
      </w:r>
      <w:r>
        <w:rPr>
          <w:spacing w:val="1"/>
        </w:rPr>
        <w:t xml:space="preserve"> </w:t>
      </w:r>
      <w:r>
        <w:t>financiera y de solvencia técnica o profesional recogidos en la cláusula 21.2 de</w:t>
      </w:r>
      <w:r>
        <w:rPr>
          <w:spacing w:val="1"/>
        </w:rPr>
        <w:t xml:space="preserve"> </w:t>
      </w:r>
      <w:r>
        <w:t>cláusulas</w:t>
      </w:r>
      <w:r>
        <w:rPr>
          <w:spacing w:val="1"/>
        </w:rPr>
        <w:t xml:space="preserve"> </w:t>
      </w:r>
      <w:r>
        <w:t>específicas</w:t>
      </w:r>
      <w:r>
        <w:rPr>
          <w:spacing w:val="2"/>
        </w:rPr>
        <w:t xml:space="preserve"> </w:t>
      </w:r>
      <w:r>
        <w:t>del</w:t>
      </w:r>
      <w:r>
        <w:rPr>
          <w:spacing w:val="-2"/>
        </w:rPr>
        <w:t xml:space="preserve"> </w:t>
      </w:r>
      <w:r>
        <w:t>contrato:</w:t>
      </w:r>
      <w:r>
        <w:rPr>
          <w:spacing w:val="2"/>
        </w:rPr>
        <w:t xml:space="preserve"> </w:t>
      </w:r>
      <w:r>
        <w:rPr>
          <w:b w:val="0"/>
        </w:rPr>
        <w:t>sí, los</w:t>
      </w:r>
      <w:r>
        <w:rPr>
          <w:b w:val="0"/>
          <w:spacing w:val="-2"/>
        </w:rPr>
        <w:t xml:space="preserve"> </w:t>
      </w:r>
      <w:r>
        <w:rPr>
          <w:b w:val="0"/>
        </w:rPr>
        <w:t>siguientes:</w:t>
      </w:r>
    </w:p>
    <w:p w14:paraId="335A5755" w14:textId="77777777" w:rsidR="003956DB" w:rsidRDefault="0030256E">
      <w:pPr>
        <w:pStyle w:val="Prrafodelista"/>
        <w:numPr>
          <w:ilvl w:val="2"/>
          <w:numId w:val="71"/>
        </w:numPr>
        <w:tabs>
          <w:tab w:val="left" w:pos="1523"/>
        </w:tabs>
        <w:ind w:left="1522" w:hanging="255"/>
        <w:jc w:val="left"/>
        <w:rPr>
          <w:rFonts w:ascii="Symbol" w:hAnsi="Symbol"/>
          <w:b/>
          <w:sz w:val="18"/>
        </w:rPr>
      </w:pPr>
      <w:r>
        <w:rPr>
          <w:b/>
          <w:sz w:val="19"/>
        </w:rPr>
        <w:t>Solvencia</w:t>
      </w:r>
      <w:r>
        <w:rPr>
          <w:b/>
          <w:spacing w:val="-6"/>
          <w:sz w:val="19"/>
        </w:rPr>
        <w:t xml:space="preserve"> </w:t>
      </w:r>
      <w:r>
        <w:rPr>
          <w:b/>
          <w:sz w:val="19"/>
        </w:rPr>
        <w:t>económica</w:t>
      </w:r>
      <w:r>
        <w:rPr>
          <w:b/>
          <w:spacing w:val="-3"/>
          <w:sz w:val="19"/>
        </w:rPr>
        <w:t xml:space="preserve"> </w:t>
      </w:r>
      <w:r>
        <w:rPr>
          <w:b/>
          <w:sz w:val="19"/>
        </w:rPr>
        <w:t>y</w:t>
      </w:r>
      <w:r>
        <w:rPr>
          <w:b/>
          <w:spacing w:val="-4"/>
          <w:sz w:val="19"/>
        </w:rPr>
        <w:t xml:space="preserve"> </w:t>
      </w:r>
      <w:r>
        <w:rPr>
          <w:b/>
          <w:sz w:val="19"/>
        </w:rPr>
        <w:t>financiera:</w:t>
      </w:r>
    </w:p>
    <w:p w14:paraId="2BD53385" w14:textId="77777777" w:rsidR="003956DB" w:rsidRDefault="0030256E">
      <w:pPr>
        <w:pStyle w:val="Prrafodelista"/>
        <w:numPr>
          <w:ilvl w:val="0"/>
          <w:numId w:val="68"/>
        </w:numPr>
        <w:tabs>
          <w:tab w:val="left" w:pos="1665"/>
        </w:tabs>
        <w:ind w:right="678" w:firstLine="0"/>
        <w:rPr>
          <w:sz w:val="19"/>
        </w:rPr>
      </w:pPr>
      <w:r>
        <w:rPr>
          <w:sz w:val="19"/>
        </w:rPr>
        <w:t>El volumen anual de negocios de la licitadora o candidata se acreditará por medio</w:t>
      </w:r>
      <w:r>
        <w:rPr>
          <w:spacing w:val="1"/>
          <w:sz w:val="19"/>
        </w:rPr>
        <w:t xml:space="preserve"> </w:t>
      </w:r>
      <w:r>
        <w:rPr>
          <w:sz w:val="19"/>
        </w:rPr>
        <w:t>de sus cuentas anuales aprobadas y depositadas en el Registro Mercantil, si la</w:t>
      </w:r>
      <w:r>
        <w:rPr>
          <w:spacing w:val="1"/>
          <w:sz w:val="19"/>
        </w:rPr>
        <w:t xml:space="preserve"> </w:t>
      </w:r>
      <w:r>
        <w:rPr>
          <w:sz w:val="19"/>
        </w:rPr>
        <w:t>empresa</w:t>
      </w:r>
      <w:r>
        <w:rPr>
          <w:spacing w:val="-4"/>
          <w:sz w:val="19"/>
        </w:rPr>
        <w:t xml:space="preserve"> </w:t>
      </w:r>
      <w:r>
        <w:rPr>
          <w:sz w:val="19"/>
        </w:rPr>
        <w:t>estuviera</w:t>
      </w:r>
      <w:r>
        <w:rPr>
          <w:spacing w:val="-4"/>
          <w:sz w:val="19"/>
        </w:rPr>
        <w:t xml:space="preserve"> </w:t>
      </w:r>
      <w:r>
        <w:rPr>
          <w:sz w:val="19"/>
        </w:rPr>
        <w:t>inscrita</w:t>
      </w:r>
      <w:r>
        <w:rPr>
          <w:spacing w:val="-4"/>
          <w:sz w:val="19"/>
        </w:rPr>
        <w:t xml:space="preserve"> </w:t>
      </w:r>
      <w:r>
        <w:rPr>
          <w:sz w:val="19"/>
        </w:rPr>
        <w:t>en</w:t>
      </w:r>
      <w:r>
        <w:rPr>
          <w:spacing w:val="-3"/>
          <w:sz w:val="19"/>
        </w:rPr>
        <w:t xml:space="preserve"> </w:t>
      </w:r>
      <w:r>
        <w:rPr>
          <w:sz w:val="19"/>
        </w:rPr>
        <w:t>dicho</w:t>
      </w:r>
      <w:r>
        <w:rPr>
          <w:spacing w:val="-2"/>
          <w:sz w:val="19"/>
        </w:rPr>
        <w:t xml:space="preserve"> </w:t>
      </w:r>
      <w:r>
        <w:rPr>
          <w:sz w:val="19"/>
        </w:rPr>
        <w:t>registro,</w:t>
      </w:r>
      <w:r>
        <w:rPr>
          <w:spacing w:val="-2"/>
          <w:sz w:val="19"/>
        </w:rPr>
        <w:t xml:space="preserve"> </w:t>
      </w:r>
      <w:r>
        <w:rPr>
          <w:sz w:val="19"/>
        </w:rPr>
        <w:t>y</w:t>
      </w:r>
      <w:r>
        <w:rPr>
          <w:spacing w:val="-2"/>
          <w:sz w:val="19"/>
        </w:rPr>
        <w:t xml:space="preserve"> </w:t>
      </w:r>
      <w:r>
        <w:rPr>
          <w:sz w:val="19"/>
        </w:rPr>
        <w:t>en</w:t>
      </w:r>
      <w:r>
        <w:rPr>
          <w:spacing w:val="-4"/>
          <w:sz w:val="19"/>
        </w:rPr>
        <w:t xml:space="preserve"> </w:t>
      </w:r>
      <w:r>
        <w:rPr>
          <w:sz w:val="19"/>
        </w:rPr>
        <w:t>caso</w:t>
      </w:r>
      <w:r>
        <w:rPr>
          <w:spacing w:val="-3"/>
          <w:sz w:val="19"/>
        </w:rPr>
        <w:t xml:space="preserve"> </w:t>
      </w:r>
      <w:r>
        <w:rPr>
          <w:sz w:val="19"/>
        </w:rPr>
        <w:t>contrario</w:t>
      </w:r>
      <w:r>
        <w:rPr>
          <w:spacing w:val="-2"/>
          <w:sz w:val="19"/>
        </w:rPr>
        <w:t xml:space="preserve"> </w:t>
      </w:r>
      <w:r>
        <w:rPr>
          <w:sz w:val="19"/>
        </w:rPr>
        <w:t>por</w:t>
      </w:r>
      <w:r>
        <w:rPr>
          <w:spacing w:val="-2"/>
          <w:sz w:val="19"/>
        </w:rPr>
        <w:t xml:space="preserve"> </w:t>
      </w:r>
      <w:r>
        <w:rPr>
          <w:sz w:val="19"/>
        </w:rPr>
        <w:t>las</w:t>
      </w:r>
      <w:r>
        <w:rPr>
          <w:spacing w:val="-3"/>
          <w:sz w:val="19"/>
        </w:rPr>
        <w:t xml:space="preserve"> </w:t>
      </w:r>
      <w:r>
        <w:rPr>
          <w:sz w:val="19"/>
        </w:rPr>
        <w:t>depositadas</w:t>
      </w:r>
    </w:p>
    <w:p w14:paraId="2D262E6A" w14:textId="77777777" w:rsidR="003956DB" w:rsidRDefault="0030256E" w:rsidP="00670C54">
      <w:pPr>
        <w:pStyle w:val="Textoindependiente"/>
        <w:spacing w:before="53"/>
        <w:ind w:left="1551" w:right="675"/>
        <w:jc w:val="both"/>
      </w:pPr>
      <w:r>
        <w:t>en el registro oficial en que deba estar inscrito. Las empresas no inscritas en el</w:t>
      </w:r>
      <w:r>
        <w:rPr>
          <w:spacing w:val="1"/>
        </w:rPr>
        <w:t xml:space="preserve"> </w:t>
      </w:r>
      <w:r>
        <w:t>Registro Mercantil acreditarán su volumen anual de negocios mediante sus libros de</w:t>
      </w:r>
      <w:r>
        <w:rPr>
          <w:spacing w:val="-64"/>
        </w:rPr>
        <w:t xml:space="preserve"> </w:t>
      </w:r>
      <w:r>
        <w:t>inventarios</w:t>
      </w:r>
      <w:r>
        <w:rPr>
          <w:spacing w:val="-2"/>
        </w:rPr>
        <w:t xml:space="preserve"> </w:t>
      </w:r>
      <w:r>
        <w:t>y</w:t>
      </w:r>
      <w:r>
        <w:rPr>
          <w:spacing w:val="-1"/>
        </w:rPr>
        <w:t xml:space="preserve"> </w:t>
      </w:r>
      <w:r>
        <w:t>cuentas</w:t>
      </w:r>
      <w:r>
        <w:rPr>
          <w:spacing w:val="-2"/>
        </w:rPr>
        <w:t xml:space="preserve"> </w:t>
      </w:r>
      <w:r>
        <w:t>anuales</w:t>
      </w:r>
      <w:r>
        <w:rPr>
          <w:spacing w:val="-1"/>
        </w:rPr>
        <w:t xml:space="preserve"> </w:t>
      </w:r>
      <w:r>
        <w:t>legalizados</w:t>
      </w:r>
      <w:r>
        <w:rPr>
          <w:spacing w:val="-2"/>
        </w:rPr>
        <w:t xml:space="preserve"> </w:t>
      </w:r>
      <w:r>
        <w:t>por</w:t>
      </w:r>
      <w:r>
        <w:rPr>
          <w:spacing w:val="-1"/>
        </w:rPr>
        <w:t xml:space="preserve"> </w:t>
      </w:r>
      <w:r>
        <w:t>el</w:t>
      </w:r>
      <w:r>
        <w:rPr>
          <w:spacing w:val="-3"/>
        </w:rPr>
        <w:t xml:space="preserve"> </w:t>
      </w:r>
      <w:r>
        <w:t>Registro Mercantil.</w:t>
      </w:r>
    </w:p>
    <w:p w14:paraId="2CCF5BB8" w14:textId="77777777" w:rsidR="003956DB" w:rsidRDefault="003956DB">
      <w:pPr>
        <w:pStyle w:val="Textoindependiente"/>
      </w:pPr>
    </w:p>
    <w:p w14:paraId="29FE7910" w14:textId="77777777" w:rsidR="003956DB" w:rsidRDefault="0030256E">
      <w:pPr>
        <w:pStyle w:val="Prrafodelista"/>
        <w:numPr>
          <w:ilvl w:val="0"/>
          <w:numId w:val="68"/>
        </w:numPr>
        <w:tabs>
          <w:tab w:val="left" w:pos="1665"/>
        </w:tabs>
        <w:spacing w:before="1"/>
        <w:ind w:right="674" w:firstLine="0"/>
        <w:rPr>
          <w:sz w:val="19"/>
        </w:rPr>
      </w:pPr>
      <w:r>
        <w:rPr>
          <w:sz w:val="19"/>
        </w:rPr>
        <w:t>En</w:t>
      </w:r>
      <w:r>
        <w:rPr>
          <w:spacing w:val="-4"/>
          <w:sz w:val="19"/>
        </w:rPr>
        <w:t xml:space="preserve"> </w:t>
      </w:r>
      <w:r>
        <w:rPr>
          <w:sz w:val="19"/>
        </w:rPr>
        <w:t>caso</w:t>
      </w:r>
      <w:r>
        <w:rPr>
          <w:spacing w:val="-5"/>
          <w:sz w:val="19"/>
        </w:rPr>
        <w:t xml:space="preserve"> </w:t>
      </w:r>
      <w:r>
        <w:rPr>
          <w:sz w:val="19"/>
        </w:rPr>
        <w:t>de</w:t>
      </w:r>
      <w:r>
        <w:rPr>
          <w:spacing w:val="-5"/>
          <w:sz w:val="19"/>
        </w:rPr>
        <w:t xml:space="preserve"> </w:t>
      </w:r>
      <w:r>
        <w:rPr>
          <w:sz w:val="19"/>
        </w:rPr>
        <w:t>que</w:t>
      </w:r>
      <w:r>
        <w:rPr>
          <w:spacing w:val="-5"/>
          <w:sz w:val="19"/>
        </w:rPr>
        <w:t xml:space="preserve"> </w:t>
      </w:r>
      <w:r>
        <w:rPr>
          <w:sz w:val="19"/>
        </w:rPr>
        <w:t>la</w:t>
      </w:r>
      <w:r>
        <w:rPr>
          <w:spacing w:val="-6"/>
          <w:sz w:val="19"/>
        </w:rPr>
        <w:t xml:space="preserve"> </w:t>
      </w:r>
      <w:r>
        <w:rPr>
          <w:sz w:val="19"/>
        </w:rPr>
        <w:t>entidad</w:t>
      </w:r>
      <w:r>
        <w:rPr>
          <w:spacing w:val="-3"/>
          <w:sz w:val="19"/>
        </w:rPr>
        <w:t xml:space="preserve"> </w:t>
      </w:r>
      <w:r>
        <w:rPr>
          <w:sz w:val="19"/>
        </w:rPr>
        <w:t>licitadora</w:t>
      </w:r>
      <w:r>
        <w:rPr>
          <w:spacing w:val="-5"/>
          <w:sz w:val="19"/>
        </w:rPr>
        <w:t xml:space="preserve"> </w:t>
      </w:r>
      <w:r>
        <w:rPr>
          <w:sz w:val="19"/>
        </w:rPr>
        <w:t>no</w:t>
      </w:r>
      <w:r>
        <w:rPr>
          <w:spacing w:val="-4"/>
          <w:sz w:val="19"/>
        </w:rPr>
        <w:t xml:space="preserve"> </w:t>
      </w:r>
      <w:r>
        <w:rPr>
          <w:sz w:val="19"/>
        </w:rPr>
        <w:t>tuviera</w:t>
      </w:r>
      <w:r>
        <w:rPr>
          <w:spacing w:val="-5"/>
          <w:sz w:val="19"/>
        </w:rPr>
        <w:t xml:space="preserve"> </w:t>
      </w:r>
      <w:r>
        <w:rPr>
          <w:sz w:val="19"/>
        </w:rPr>
        <w:t>la</w:t>
      </w:r>
      <w:r>
        <w:rPr>
          <w:spacing w:val="-6"/>
          <w:sz w:val="19"/>
        </w:rPr>
        <w:t xml:space="preserve"> </w:t>
      </w:r>
      <w:r>
        <w:rPr>
          <w:sz w:val="19"/>
        </w:rPr>
        <w:t>obligación</w:t>
      </w:r>
      <w:r>
        <w:rPr>
          <w:spacing w:val="-4"/>
          <w:sz w:val="19"/>
        </w:rPr>
        <w:t xml:space="preserve"> </w:t>
      </w:r>
      <w:r>
        <w:rPr>
          <w:sz w:val="19"/>
        </w:rPr>
        <w:t>de</w:t>
      </w:r>
      <w:r>
        <w:rPr>
          <w:spacing w:val="-5"/>
          <w:sz w:val="19"/>
        </w:rPr>
        <w:t xml:space="preserve"> </w:t>
      </w:r>
      <w:r>
        <w:rPr>
          <w:sz w:val="19"/>
        </w:rPr>
        <w:t>inscribir</w:t>
      </w:r>
      <w:r>
        <w:rPr>
          <w:spacing w:val="-4"/>
          <w:sz w:val="19"/>
        </w:rPr>
        <w:t xml:space="preserve"> </w:t>
      </w:r>
      <w:r>
        <w:rPr>
          <w:sz w:val="19"/>
        </w:rPr>
        <w:t>sus</w:t>
      </w:r>
      <w:r>
        <w:rPr>
          <w:spacing w:val="-3"/>
          <w:sz w:val="19"/>
        </w:rPr>
        <w:t xml:space="preserve"> </w:t>
      </w:r>
      <w:r>
        <w:rPr>
          <w:sz w:val="19"/>
        </w:rPr>
        <w:t>cuentas</w:t>
      </w:r>
      <w:r>
        <w:rPr>
          <w:spacing w:val="-64"/>
          <w:sz w:val="19"/>
        </w:rPr>
        <w:t xml:space="preserve"> </w:t>
      </w:r>
      <w:r>
        <w:rPr>
          <w:sz w:val="19"/>
        </w:rPr>
        <w:t>en ningún Registro oficial, se admitirá su acreditación mediante cualquier modelo</w:t>
      </w:r>
      <w:r>
        <w:rPr>
          <w:spacing w:val="1"/>
          <w:sz w:val="19"/>
        </w:rPr>
        <w:t xml:space="preserve"> </w:t>
      </w:r>
      <w:r>
        <w:rPr>
          <w:sz w:val="19"/>
        </w:rPr>
        <w:t>oficial</w:t>
      </w:r>
      <w:r>
        <w:rPr>
          <w:spacing w:val="-17"/>
          <w:sz w:val="19"/>
        </w:rPr>
        <w:t xml:space="preserve"> </w:t>
      </w:r>
      <w:r>
        <w:rPr>
          <w:sz w:val="19"/>
        </w:rPr>
        <w:t>presentado</w:t>
      </w:r>
      <w:r>
        <w:rPr>
          <w:spacing w:val="-15"/>
          <w:sz w:val="19"/>
        </w:rPr>
        <w:t xml:space="preserve"> </w:t>
      </w:r>
      <w:r>
        <w:rPr>
          <w:sz w:val="19"/>
        </w:rPr>
        <w:t>ante</w:t>
      </w:r>
      <w:r>
        <w:rPr>
          <w:spacing w:val="-12"/>
          <w:sz w:val="19"/>
        </w:rPr>
        <w:t xml:space="preserve"> </w:t>
      </w:r>
      <w:r>
        <w:rPr>
          <w:sz w:val="19"/>
        </w:rPr>
        <w:t>la</w:t>
      </w:r>
      <w:r>
        <w:rPr>
          <w:spacing w:val="-15"/>
          <w:sz w:val="19"/>
        </w:rPr>
        <w:t xml:space="preserve"> </w:t>
      </w:r>
      <w:r>
        <w:rPr>
          <w:sz w:val="19"/>
        </w:rPr>
        <w:t>correspondiente</w:t>
      </w:r>
      <w:r>
        <w:rPr>
          <w:spacing w:val="-13"/>
          <w:sz w:val="19"/>
        </w:rPr>
        <w:t xml:space="preserve"> </w:t>
      </w:r>
      <w:r>
        <w:rPr>
          <w:sz w:val="19"/>
        </w:rPr>
        <w:t>Hacienda</w:t>
      </w:r>
      <w:r>
        <w:rPr>
          <w:spacing w:val="-15"/>
          <w:sz w:val="19"/>
        </w:rPr>
        <w:t xml:space="preserve"> </w:t>
      </w:r>
      <w:r>
        <w:rPr>
          <w:sz w:val="19"/>
        </w:rPr>
        <w:t>Foral</w:t>
      </w:r>
      <w:r>
        <w:rPr>
          <w:spacing w:val="-16"/>
          <w:sz w:val="19"/>
        </w:rPr>
        <w:t xml:space="preserve"> </w:t>
      </w:r>
      <w:r>
        <w:rPr>
          <w:sz w:val="19"/>
        </w:rPr>
        <w:t>o</w:t>
      </w:r>
      <w:r>
        <w:rPr>
          <w:spacing w:val="-14"/>
          <w:sz w:val="19"/>
        </w:rPr>
        <w:t xml:space="preserve"> </w:t>
      </w:r>
      <w:r>
        <w:rPr>
          <w:sz w:val="19"/>
        </w:rPr>
        <w:t>Agencia</w:t>
      </w:r>
      <w:r>
        <w:rPr>
          <w:spacing w:val="-16"/>
          <w:sz w:val="19"/>
        </w:rPr>
        <w:t xml:space="preserve"> </w:t>
      </w:r>
      <w:r>
        <w:rPr>
          <w:sz w:val="19"/>
        </w:rPr>
        <w:t>Tributaria,</w:t>
      </w:r>
      <w:r>
        <w:rPr>
          <w:spacing w:val="-14"/>
          <w:sz w:val="19"/>
        </w:rPr>
        <w:t xml:space="preserve"> </w:t>
      </w:r>
      <w:r>
        <w:rPr>
          <w:sz w:val="19"/>
        </w:rPr>
        <w:t>donde</w:t>
      </w:r>
      <w:r>
        <w:rPr>
          <w:spacing w:val="-64"/>
          <w:sz w:val="19"/>
        </w:rPr>
        <w:t xml:space="preserve"> </w:t>
      </w:r>
      <w:r>
        <w:rPr>
          <w:sz w:val="19"/>
        </w:rPr>
        <w:t>quede reflejado el volumen anual de negocios, como, por ejemplo, las declaraciones</w:t>
      </w:r>
      <w:r>
        <w:rPr>
          <w:spacing w:val="-64"/>
          <w:sz w:val="19"/>
        </w:rPr>
        <w:t xml:space="preserve"> </w:t>
      </w:r>
      <w:r>
        <w:rPr>
          <w:sz w:val="19"/>
        </w:rPr>
        <w:t>anuales</w:t>
      </w:r>
      <w:r>
        <w:rPr>
          <w:spacing w:val="-5"/>
          <w:sz w:val="19"/>
        </w:rPr>
        <w:t xml:space="preserve"> </w:t>
      </w:r>
      <w:r>
        <w:rPr>
          <w:sz w:val="19"/>
        </w:rPr>
        <w:t>del</w:t>
      </w:r>
      <w:r>
        <w:rPr>
          <w:spacing w:val="-9"/>
          <w:sz w:val="19"/>
        </w:rPr>
        <w:t xml:space="preserve"> </w:t>
      </w:r>
      <w:r>
        <w:rPr>
          <w:sz w:val="19"/>
        </w:rPr>
        <w:t>IVA</w:t>
      </w:r>
      <w:r>
        <w:rPr>
          <w:spacing w:val="-6"/>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4"/>
          <w:sz w:val="19"/>
        </w:rPr>
        <w:t xml:space="preserve"> </w:t>
      </w:r>
      <w:r>
        <w:rPr>
          <w:sz w:val="19"/>
        </w:rPr>
        <w:t>añadido),</w:t>
      </w:r>
      <w:r>
        <w:rPr>
          <w:spacing w:val="-6"/>
          <w:sz w:val="19"/>
        </w:rPr>
        <w:t xml:space="preserve"> </w:t>
      </w:r>
      <w:r>
        <w:rPr>
          <w:sz w:val="19"/>
        </w:rPr>
        <w:t>el</w:t>
      </w:r>
      <w:r>
        <w:rPr>
          <w:spacing w:val="-5"/>
          <w:sz w:val="19"/>
        </w:rPr>
        <w:t xml:space="preserve"> </w:t>
      </w:r>
      <w:r>
        <w:rPr>
          <w:sz w:val="19"/>
        </w:rPr>
        <w:t>impuesto</w:t>
      </w:r>
      <w:r>
        <w:rPr>
          <w:spacing w:val="-7"/>
          <w:sz w:val="19"/>
        </w:rPr>
        <w:t xml:space="preserve"> </w:t>
      </w:r>
      <w:r>
        <w:rPr>
          <w:sz w:val="19"/>
        </w:rPr>
        <w:t>de</w:t>
      </w:r>
      <w:r>
        <w:rPr>
          <w:spacing w:val="-7"/>
          <w:sz w:val="19"/>
        </w:rPr>
        <w:t xml:space="preserve"> </w:t>
      </w:r>
      <w:r>
        <w:rPr>
          <w:sz w:val="19"/>
        </w:rPr>
        <w:t>Sociedades</w:t>
      </w:r>
      <w:r>
        <w:rPr>
          <w:spacing w:val="-6"/>
          <w:sz w:val="19"/>
        </w:rPr>
        <w:t xml:space="preserve"> </w:t>
      </w:r>
      <w:r>
        <w:rPr>
          <w:sz w:val="19"/>
        </w:rPr>
        <w:t>o</w:t>
      </w:r>
      <w:r>
        <w:rPr>
          <w:spacing w:val="-7"/>
          <w:sz w:val="19"/>
        </w:rPr>
        <w:t xml:space="preserve"> </w:t>
      </w:r>
      <w:r>
        <w:rPr>
          <w:sz w:val="19"/>
        </w:rPr>
        <w:t>bien</w:t>
      </w:r>
      <w:r>
        <w:rPr>
          <w:spacing w:val="-64"/>
          <w:sz w:val="19"/>
        </w:rPr>
        <w:t xml:space="preserve"> </w:t>
      </w:r>
      <w:r>
        <w:rPr>
          <w:sz w:val="19"/>
        </w:rPr>
        <w:t>la</w:t>
      </w:r>
      <w:r>
        <w:rPr>
          <w:spacing w:val="-3"/>
          <w:sz w:val="19"/>
        </w:rPr>
        <w:t xml:space="preserve"> </w:t>
      </w:r>
      <w:r>
        <w:rPr>
          <w:sz w:val="19"/>
        </w:rPr>
        <w:t>declaración</w:t>
      </w:r>
      <w:r>
        <w:rPr>
          <w:spacing w:val="-1"/>
          <w:sz w:val="19"/>
        </w:rPr>
        <w:t xml:space="preserve"> </w:t>
      </w:r>
      <w:r>
        <w:rPr>
          <w:sz w:val="19"/>
        </w:rPr>
        <w:t>del</w:t>
      </w:r>
      <w:r>
        <w:rPr>
          <w:spacing w:val="-2"/>
          <w:sz w:val="19"/>
        </w:rPr>
        <w:t xml:space="preserve"> </w:t>
      </w:r>
      <w:r>
        <w:rPr>
          <w:sz w:val="19"/>
        </w:rPr>
        <w:t>IRPF</w:t>
      </w:r>
      <w:r>
        <w:rPr>
          <w:spacing w:val="-2"/>
          <w:sz w:val="19"/>
        </w:rPr>
        <w:t xml:space="preserve"> </w:t>
      </w:r>
      <w:r>
        <w:rPr>
          <w:sz w:val="19"/>
        </w:rPr>
        <w:t>(impuesto</w:t>
      </w:r>
      <w:r>
        <w:rPr>
          <w:spacing w:val="-2"/>
          <w:sz w:val="19"/>
        </w:rPr>
        <w:t xml:space="preserve"> </w:t>
      </w:r>
      <w:r>
        <w:rPr>
          <w:sz w:val="19"/>
        </w:rPr>
        <w:t>sobre</w:t>
      </w:r>
      <w:r>
        <w:rPr>
          <w:spacing w:val="-1"/>
          <w:sz w:val="19"/>
        </w:rPr>
        <w:t xml:space="preserve"> </w:t>
      </w:r>
      <w:r>
        <w:rPr>
          <w:sz w:val="19"/>
        </w:rPr>
        <w:t>la</w:t>
      </w:r>
      <w:r>
        <w:rPr>
          <w:spacing w:val="-3"/>
          <w:sz w:val="19"/>
        </w:rPr>
        <w:t xml:space="preserve"> </w:t>
      </w:r>
      <w:r>
        <w:rPr>
          <w:sz w:val="19"/>
        </w:rPr>
        <w:t>renta</w:t>
      </w:r>
      <w:r>
        <w:rPr>
          <w:spacing w:val="-3"/>
          <w:sz w:val="19"/>
        </w:rPr>
        <w:t xml:space="preserve"> </w:t>
      </w:r>
      <w:r>
        <w:rPr>
          <w:sz w:val="19"/>
        </w:rPr>
        <w:t>de las</w:t>
      </w:r>
      <w:r>
        <w:rPr>
          <w:spacing w:val="-2"/>
          <w:sz w:val="19"/>
        </w:rPr>
        <w:t xml:space="preserve"> </w:t>
      </w:r>
      <w:r>
        <w:rPr>
          <w:sz w:val="19"/>
        </w:rPr>
        <w:t>personas</w:t>
      </w:r>
      <w:r>
        <w:rPr>
          <w:spacing w:val="-1"/>
          <w:sz w:val="19"/>
        </w:rPr>
        <w:t xml:space="preserve"> </w:t>
      </w:r>
      <w:r>
        <w:rPr>
          <w:sz w:val="19"/>
        </w:rPr>
        <w:t>físicas).</w:t>
      </w:r>
    </w:p>
    <w:p w14:paraId="22771EC6" w14:textId="1915049A" w:rsidR="003956DB" w:rsidRPr="00660064" w:rsidRDefault="0030256E">
      <w:pPr>
        <w:pStyle w:val="Ttulo4"/>
        <w:numPr>
          <w:ilvl w:val="2"/>
          <w:numId w:val="71"/>
        </w:numPr>
        <w:tabs>
          <w:tab w:val="left" w:pos="1523"/>
        </w:tabs>
        <w:spacing w:before="119"/>
        <w:ind w:left="1522" w:hanging="255"/>
        <w:rPr>
          <w:rFonts w:ascii="Symbol" w:hAnsi="Symbol"/>
          <w:sz w:val="18"/>
        </w:rPr>
      </w:pPr>
      <w:r>
        <w:t>Solvencia</w:t>
      </w:r>
      <w:r>
        <w:rPr>
          <w:spacing w:val="-6"/>
        </w:rPr>
        <w:t xml:space="preserve"> </w:t>
      </w:r>
      <w:r>
        <w:t>técnica</w:t>
      </w:r>
      <w:r>
        <w:rPr>
          <w:spacing w:val="-6"/>
        </w:rPr>
        <w:t xml:space="preserve"> </w:t>
      </w:r>
      <w:r>
        <w:t>o</w:t>
      </w:r>
      <w:r>
        <w:rPr>
          <w:spacing w:val="-3"/>
        </w:rPr>
        <w:t xml:space="preserve"> </w:t>
      </w:r>
      <w:r>
        <w:t>profesional:</w:t>
      </w:r>
    </w:p>
    <w:p w14:paraId="69DBA706" w14:textId="35E3CE0A" w:rsidR="009070CE" w:rsidRPr="009070CE" w:rsidRDefault="009070CE" w:rsidP="009070CE">
      <w:pPr>
        <w:widowControl/>
        <w:numPr>
          <w:ilvl w:val="0"/>
          <w:numId w:val="88"/>
        </w:numPr>
        <w:tabs>
          <w:tab w:val="left" w:pos="0"/>
        </w:tabs>
        <w:autoSpaceDE/>
        <w:autoSpaceDN/>
        <w:spacing w:before="60" w:after="60" w:line="288" w:lineRule="auto"/>
        <w:ind w:left="1560" w:hanging="142"/>
        <w:jc w:val="both"/>
        <w:rPr>
          <w:sz w:val="19"/>
        </w:rPr>
      </w:pPr>
      <w:r w:rsidRPr="009070CE">
        <w:rPr>
          <w:sz w:val="19"/>
        </w:rPr>
        <w:t>Presentación de una relación de los principales suministros realizados de igual o similar naturaleza que los que constituyen el objeto del contrato, atendiendo a tal efecto a los dos primeros dígitos de los respectivos códigos CPV, en el curso de, como máximo, los tres últimos años en la que se indique el importe, la fecha y el destinatario, público o privado de los mismos.</w:t>
      </w:r>
    </w:p>
    <w:p w14:paraId="2AA36F71" w14:textId="77777777" w:rsidR="009070CE" w:rsidRPr="009070CE" w:rsidRDefault="009070CE" w:rsidP="009070CE">
      <w:pPr>
        <w:widowControl/>
        <w:numPr>
          <w:ilvl w:val="0"/>
          <w:numId w:val="88"/>
        </w:numPr>
        <w:tabs>
          <w:tab w:val="left" w:pos="0"/>
        </w:tabs>
        <w:autoSpaceDE/>
        <w:autoSpaceDN/>
        <w:spacing w:before="60" w:after="60" w:line="288" w:lineRule="auto"/>
        <w:ind w:left="1560" w:hanging="142"/>
        <w:jc w:val="both"/>
        <w:rPr>
          <w:sz w:val="19"/>
        </w:rPr>
      </w:pPr>
      <w:r w:rsidRPr="009070CE">
        <w:rPr>
          <w:sz w:val="19"/>
        </w:rPr>
        <w:t>Los suministros efectuados se acreditarán mediante certificados de buena ejecución expedidos o visados por el órgano competente cuando el destinatario sea una entidad del sector público; cuando el destinatario sea un sujeto privado, mediante un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2B2D7A9C" w14:textId="6B0D9C14" w:rsidR="00660064" w:rsidRDefault="00660064" w:rsidP="00660064">
      <w:pPr>
        <w:pStyle w:val="Ttulo4"/>
        <w:tabs>
          <w:tab w:val="left" w:pos="1523"/>
        </w:tabs>
        <w:spacing w:before="119"/>
        <w:ind w:left="1522"/>
        <w:rPr>
          <w:rFonts w:ascii="Symbol" w:hAnsi="Symbol"/>
          <w:sz w:val="18"/>
        </w:rPr>
      </w:pPr>
    </w:p>
    <w:p w14:paraId="04299538" w14:textId="7946CD69" w:rsidR="009070CE" w:rsidRDefault="009070CE" w:rsidP="00660064">
      <w:pPr>
        <w:pStyle w:val="Ttulo4"/>
        <w:tabs>
          <w:tab w:val="left" w:pos="1523"/>
        </w:tabs>
        <w:spacing w:before="119"/>
        <w:ind w:left="1522"/>
        <w:rPr>
          <w:rFonts w:ascii="Symbol" w:hAnsi="Symbol"/>
          <w:sz w:val="18"/>
        </w:rPr>
      </w:pPr>
    </w:p>
    <w:p w14:paraId="2C431D4C" w14:textId="77777777" w:rsidR="009070CE" w:rsidRDefault="009070CE" w:rsidP="00660064">
      <w:pPr>
        <w:pStyle w:val="Ttulo4"/>
        <w:tabs>
          <w:tab w:val="left" w:pos="1523"/>
        </w:tabs>
        <w:spacing w:before="119"/>
        <w:ind w:left="1522"/>
        <w:rPr>
          <w:rFonts w:ascii="Symbol" w:hAnsi="Symbol"/>
          <w:sz w:val="18"/>
        </w:rPr>
      </w:pPr>
    </w:p>
    <w:p w14:paraId="27A0BCB7" w14:textId="77777777" w:rsidR="00660064" w:rsidRDefault="00660064" w:rsidP="00660064">
      <w:pPr>
        <w:pStyle w:val="Textoindependiente"/>
        <w:ind w:left="1506" w:right="249"/>
        <w:rPr>
          <w:b/>
        </w:rPr>
      </w:pPr>
      <w:r w:rsidRPr="00660064">
        <w:rPr>
          <w:b/>
        </w:rPr>
        <w:t xml:space="preserve">Medidas de Gestión medioambiental que el empresario podrá aplicar al ejecutar </w:t>
      </w:r>
      <w:r w:rsidRPr="00660064">
        <w:rPr>
          <w:b/>
        </w:rPr>
        <w:lastRenderedPageBreak/>
        <w:t>el contrato</w:t>
      </w:r>
    </w:p>
    <w:p w14:paraId="7F1585D8" w14:textId="77777777" w:rsidR="00660064" w:rsidRPr="00660064" w:rsidRDefault="00660064" w:rsidP="00660064">
      <w:pPr>
        <w:pStyle w:val="Textoindependiente"/>
        <w:ind w:left="1506" w:right="249"/>
        <w:rPr>
          <w:b/>
        </w:rPr>
      </w:pPr>
    </w:p>
    <w:p w14:paraId="77BCBB95" w14:textId="77777777" w:rsidR="00660064" w:rsidRPr="00660064" w:rsidRDefault="00660064" w:rsidP="00660064">
      <w:pPr>
        <w:pStyle w:val="Textoindependiente"/>
        <w:ind w:left="1506" w:right="249"/>
      </w:pPr>
      <w:r w:rsidRPr="00660064">
        <w:t>Se acreditará mediante: certificado de calidad ISO 9001:2015 o certificación a la Gestión Avanzada de Euskalit (A de Oro, Plata o Bronce, Diploma o declaración de haber iniciado el proceso de Contraste Externo) y certificado de gestión ambiental ISO 14001:2015.</w:t>
      </w:r>
    </w:p>
    <w:p w14:paraId="5D7A50ED" w14:textId="77777777" w:rsidR="00660064" w:rsidRDefault="00660064" w:rsidP="00660064">
      <w:pPr>
        <w:pStyle w:val="Ttulo4"/>
        <w:ind w:left="1506" w:right="255"/>
        <w:jc w:val="both"/>
      </w:pPr>
    </w:p>
    <w:p w14:paraId="2D499B33" w14:textId="5A612FF9" w:rsidR="00660064" w:rsidRPr="00660064" w:rsidRDefault="00660064" w:rsidP="00660064">
      <w:pPr>
        <w:pStyle w:val="Ttulo4"/>
        <w:ind w:left="1506" w:right="255"/>
        <w:jc w:val="both"/>
      </w:pPr>
      <w:r>
        <w:t>Títulos académicos y profesionales del empresario y de los directivos de la</w:t>
      </w:r>
      <w:r>
        <w:rPr>
          <w:spacing w:val="1"/>
        </w:rPr>
        <w:t xml:space="preserve"> </w:t>
      </w:r>
      <w:r>
        <w:t>empresa y, en particular, del responsable y responsables de la ejecución del</w:t>
      </w:r>
      <w:r>
        <w:rPr>
          <w:spacing w:val="1"/>
        </w:rPr>
        <w:t xml:space="preserve"> </w:t>
      </w:r>
      <w:r>
        <w:t>contrato,</w:t>
      </w:r>
      <w:r>
        <w:rPr>
          <w:spacing w:val="-1"/>
        </w:rPr>
        <w:t xml:space="preserve"> </w:t>
      </w:r>
      <w:r>
        <w:t>así</w:t>
      </w:r>
      <w:r>
        <w:rPr>
          <w:spacing w:val="-2"/>
        </w:rPr>
        <w:t xml:space="preserve"> </w:t>
      </w:r>
      <w:r>
        <w:t>como</w:t>
      </w:r>
      <w:r>
        <w:rPr>
          <w:spacing w:val="-2"/>
        </w:rPr>
        <w:t xml:space="preserve"> </w:t>
      </w:r>
      <w:r>
        <w:t>de</w:t>
      </w:r>
      <w:r>
        <w:rPr>
          <w:spacing w:val="-3"/>
        </w:rPr>
        <w:t xml:space="preserve"> </w:t>
      </w:r>
      <w:r>
        <w:t>los</w:t>
      </w:r>
      <w:r>
        <w:rPr>
          <w:spacing w:val="-2"/>
        </w:rPr>
        <w:t xml:space="preserve"> </w:t>
      </w:r>
      <w:r>
        <w:t>técnicos</w:t>
      </w:r>
      <w:r>
        <w:rPr>
          <w:spacing w:val="1"/>
        </w:rPr>
        <w:t xml:space="preserve"> </w:t>
      </w:r>
      <w:r>
        <w:t>encargados</w:t>
      </w:r>
      <w:r>
        <w:rPr>
          <w:spacing w:val="-2"/>
        </w:rPr>
        <w:t xml:space="preserve"> </w:t>
      </w:r>
      <w:r>
        <w:t>directamente</w:t>
      </w:r>
      <w:r>
        <w:rPr>
          <w:spacing w:val="-1"/>
        </w:rPr>
        <w:t xml:space="preserve"> </w:t>
      </w:r>
      <w:r>
        <w:t>de</w:t>
      </w:r>
      <w:r>
        <w:rPr>
          <w:spacing w:val="-3"/>
        </w:rPr>
        <w:t xml:space="preserve"> </w:t>
      </w:r>
      <w:r>
        <w:t>la</w:t>
      </w:r>
      <w:r>
        <w:rPr>
          <w:spacing w:val="-2"/>
        </w:rPr>
        <w:t xml:space="preserve"> </w:t>
      </w:r>
      <w:r>
        <w:t>misma.</w:t>
      </w:r>
    </w:p>
    <w:p w14:paraId="4EE4621A" w14:textId="77777777" w:rsidR="003956DB" w:rsidRPr="00FE321C" w:rsidRDefault="0030256E">
      <w:pPr>
        <w:pStyle w:val="Textoindependiente"/>
        <w:spacing w:before="119"/>
        <w:ind w:left="1551"/>
      </w:pPr>
      <w:r w:rsidRPr="00FE321C">
        <w:rPr>
          <w:u w:val="single"/>
        </w:rPr>
        <w:t>Director/a</w:t>
      </w:r>
      <w:r w:rsidRPr="00FE321C">
        <w:rPr>
          <w:spacing w:val="-2"/>
          <w:u w:val="single"/>
        </w:rPr>
        <w:t xml:space="preserve"> </w:t>
      </w:r>
      <w:r w:rsidRPr="00FE321C">
        <w:rPr>
          <w:u w:val="single"/>
        </w:rPr>
        <w:t>del</w:t>
      </w:r>
      <w:r w:rsidRPr="00FE321C">
        <w:rPr>
          <w:spacing w:val="-4"/>
          <w:u w:val="single"/>
        </w:rPr>
        <w:t xml:space="preserve"> </w:t>
      </w:r>
      <w:r w:rsidRPr="00FE321C">
        <w:rPr>
          <w:u w:val="single"/>
        </w:rPr>
        <w:t>proyecto:</w:t>
      </w:r>
    </w:p>
    <w:p w14:paraId="2A9466EC" w14:textId="77777777" w:rsidR="00F44885" w:rsidRPr="00FE321C" w:rsidRDefault="0030256E">
      <w:pPr>
        <w:pStyle w:val="Prrafodelista"/>
        <w:numPr>
          <w:ilvl w:val="0"/>
          <w:numId w:val="67"/>
        </w:numPr>
        <w:tabs>
          <w:tab w:val="left" w:pos="1725"/>
        </w:tabs>
        <w:spacing w:before="1"/>
        <w:ind w:right="678" w:firstLine="0"/>
        <w:jc w:val="left"/>
        <w:rPr>
          <w:sz w:val="19"/>
        </w:rPr>
      </w:pPr>
      <w:r w:rsidRPr="00FE321C">
        <w:rPr>
          <w:sz w:val="19"/>
        </w:rPr>
        <w:t>Documento</w:t>
      </w:r>
      <w:r w:rsidRPr="00FE321C">
        <w:rPr>
          <w:spacing w:val="6"/>
          <w:sz w:val="19"/>
        </w:rPr>
        <w:t xml:space="preserve"> </w:t>
      </w:r>
      <w:r w:rsidRPr="00FE321C">
        <w:rPr>
          <w:sz w:val="19"/>
        </w:rPr>
        <w:t>de</w:t>
      </w:r>
      <w:r w:rsidRPr="00FE321C">
        <w:rPr>
          <w:spacing w:val="4"/>
          <w:sz w:val="19"/>
        </w:rPr>
        <w:t xml:space="preserve"> </w:t>
      </w:r>
      <w:r w:rsidRPr="00FE321C">
        <w:rPr>
          <w:sz w:val="19"/>
        </w:rPr>
        <w:t>Titulación</w:t>
      </w:r>
      <w:r w:rsidRPr="00FE321C">
        <w:rPr>
          <w:spacing w:val="6"/>
          <w:sz w:val="19"/>
        </w:rPr>
        <w:t xml:space="preserve"> </w:t>
      </w:r>
      <w:r w:rsidRPr="00FE321C">
        <w:rPr>
          <w:sz w:val="19"/>
        </w:rPr>
        <w:t>requerida</w:t>
      </w:r>
    </w:p>
    <w:p w14:paraId="1A3D3FA8" w14:textId="0E613D9B" w:rsidR="003956DB" w:rsidRPr="00FE321C" w:rsidRDefault="00F44885">
      <w:pPr>
        <w:pStyle w:val="Prrafodelista"/>
        <w:numPr>
          <w:ilvl w:val="0"/>
          <w:numId w:val="67"/>
        </w:numPr>
        <w:tabs>
          <w:tab w:val="left" w:pos="1725"/>
        </w:tabs>
        <w:spacing w:before="1"/>
        <w:ind w:right="678" w:firstLine="0"/>
        <w:jc w:val="left"/>
        <w:rPr>
          <w:sz w:val="19"/>
        </w:rPr>
      </w:pPr>
      <w:r w:rsidRPr="00FE321C">
        <w:rPr>
          <w:spacing w:val="6"/>
          <w:sz w:val="19"/>
        </w:rPr>
        <w:t xml:space="preserve">Certificado de Vida Laboral y </w:t>
      </w:r>
      <w:r w:rsidR="00B93537" w:rsidRPr="00FE321C">
        <w:rPr>
          <w:spacing w:val="6"/>
          <w:sz w:val="19"/>
        </w:rPr>
        <w:t xml:space="preserve">certificado de empresa </w:t>
      </w:r>
      <w:r w:rsidR="00FE321C">
        <w:rPr>
          <w:spacing w:val="6"/>
          <w:sz w:val="19"/>
        </w:rPr>
        <w:t xml:space="preserve">con la </w:t>
      </w:r>
      <w:r w:rsidR="0030256E" w:rsidRPr="00FE321C">
        <w:rPr>
          <w:sz w:val="19"/>
        </w:rPr>
        <w:t>relación</w:t>
      </w:r>
      <w:r w:rsidR="0030256E" w:rsidRPr="00FE321C">
        <w:rPr>
          <w:spacing w:val="7"/>
          <w:sz w:val="19"/>
        </w:rPr>
        <w:t xml:space="preserve"> </w:t>
      </w:r>
      <w:r w:rsidR="0030256E" w:rsidRPr="00FE321C">
        <w:rPr>
          <w:sz w:val="19"/>
        </w:rPr>
        <w:t>de</w:t>
      </w:r>
      <w:r w:rsidR="0030256E" w:rsidRPr="00FE321C">
        <w:rPr>
          <w:spacing w:val="9"/>
          <w:sz w:val="19"/>
        </w:rPr>
        <w:t xml:space="preserve"> </w:t>
      </w:r>
      <w:r w:rsidR="00C650E1" w:rsidRPr="00FE321C">
        <w:rPr>
          <w:sz w:val="19"/>
        </w:rPr>
        <w:t>servicios</w:t>
      </w:r>
      <w:r w:rsidR="0030256E" w:rsidRPr="00FE321C">
        <w:rPr>
          <w:spacing w:val="7"/>
          <w:sz w:val="19"/>
        </w:rPr>
        <w:t xml:space="preserve"> </w:t>
      </w:r>
      <w:r w:rsidR="0030256E" w:rsidRPr="00FE321C">
        <w:rPr>
          <w:sz w:val="19"/>
        </w:rPr>
        <w:t>al</w:t>
      </w:r>
      <w:r w:rsidR="0030256E" w:rsidRPr="00FE321C">
        <w:rPr>
          <w:spacing w:val="5"/>
          <w:sz w:val="19"/>
        </w:rPr>
        <w:t xml:space="preserve"> </w:t>
      </w:r>
      <w:r w:rsidR="0030256E" w:rsidRPr="00FE321C">
        <w:rPr>
          <w:sz w:val="19"/>
        </w:rPr>
        <w:t>objeto</w:t>
      </w:r>
      <w:r w:rsidR="00FE321C">
        <w:rPr>
          <w:sz w:val="19"/>
        </w:rPr>
        <w:t>,</w:t>
      </w:r>
      <w:r w:rsidR="0030256E" w:rsidRPr="00FE321C">
        <w:rPr>
          <w:spacing w:val="7"/>
          <w:sz w:val="19"/>
        </w:rPr>
        <w:t xml:space="preserve"> </w:t>
      </w:r>
      <w:r w:rsidR="0030256E" w:rsidRPr="00FE321C">
        <w:rPr>
          <w:sz w:val="19"/>
        </w:rPr>
        <w:t>donde</w:t>
      </w:r>
      <w:r w:rsidR="0030256E" w:rsidRPr="00FE321C">
        <w:rPr>
          <w:spacing w:val="6"/>
          <w:sz w:val="19"/>
        </w:rPr>
        <w:t xml:space="preserve"> </w:t>
      </w:r>
      <w:r w:rsidR="0030256E" w:rsidRPr="00FE321C">
        <w:rPr>
          <w:sz w:val="19"/>
        </w:rPr>
        <w:t>figure</w:t>
      </w:r>
      <w:r w:rsidR="00FE321C" w:rsidRPr="00FE321C">
        <w:rPr>
          <w:sz w:val="19"/>
        </w:rPr>
        <w:t xml:space="preserve"> </w:t>
      </w:r>
      <w:r w:rsidR="0030256E" w:rsidRPr="00FE321C">
        <w:rPr>
          <w:spacing w:val="-63"/>
          <w:sz w:val="19"/>
        </w:rPr>
        <w:t xml:space="preserve"> </w:t>
      </w:r>
      <w:r w:rsidR="00FE321C" w:rsidRPr="00FE321C">
        <w:rPr>
          <w:spacing w:val="-63"/>
          <w:sz w:val="19"/>
        </w:rPr>
        <w:t xml:space="preserve">    </w:t>
      </w:r>
      <w:r w:rsidR="0030256E" w:rsidRPr="00FE321C">
        <w:rPr>
          <w:sz w:val="19"/>
        </w:rPr>
        <w:t>se</w:t>
      </w:r>
      <w:r w:rsidR="0030256E" w:rsidRPr="00FE321C">
        <w:rPr>
          <w:spacing w:val="-1"/>
          <w:sz w:val="19"/>
        </w:rPr>
        <w:t xml:space="preserve"> </w:t>
      </w:r>
      <w:r w:rsidR="0030256E" w:rsidRPr="00FE321C">
        <w:rPr>
          <w:sz w:val="19"/>
        </w:rPr>
        <w:t>ha</w:t>
      </w:r>
      <w:r w:rsidR="00FE321C" w:rsidRPr="00FE321C">
        <w:rPr>
          <w:spacing w:val="-2"/>
          <w:sz w:val="19"/>
        </w:rPr>
        <w:t xml:space="preserve"> </w:t>
      </w:r>
      <w:r w:rsidR="0030256E" w:rsidRPr="00FE321C">
        <w:rPr>
          <w:sz w:val="19"/>
        </w:rPr>
        <w:t>ejercido</w:t>
      </w:r>
      <w:r w:rsidR="0030256E" w:rsidRPr="00FE321C">
        <w:rPr>
          <w:spacing w:val="2"/>
          <w:sz w:val="19"/>
        </w:rPr>
        <w:t xml:space="preserve"> </w:t>
      </w:r>
      <w:r w:rsidR="0030256E" w:rsidRPr="00FE321C">
        <w:rPr>
          <w:sz w:val="19"/>
        </w:rPr>
        <w:t>la</w:t>
      </w:r>
      <w:r w:rsidR="0030256E" w:rsidRPr="00FE321C">
        <w:rPr>
          <w:spacing w:val="-2"/>
          <w:sz w:val="19"/>
        </w:rPr>
        <w:t xml:space="preserve"> </w:t>
      </w:r>
      <w:r w:rsidR="0030256E" w:rsidRPr="00FE321C">
        <w:rPr>
          <w:sz w:val="19"/>
        </w:rPr>
        <w:t>dirección de</w:t>
      </w:r>
      <w:r w:rsidR="0030256E" w:rsidRPr="00FE321C">
        <w:rPr>
          <w:spacing w:val="-1"/>
          <w:sz w:val="19"/>
        </w:rPr>
        <w:t xml:space="preserve"> </w:t>
      </w:r>
      <w:r w:rsidR="0030256E" w:rsidRPr="00FE321C">
        <w:rPr>
          <w:sz w:val="19"/>
        </w:rPr>
        <w:t>los</w:t>
      </w:r>
      <w:r w:rsidR="0030256E" w:rsidRPr="00FE321C">
        <w:rPr>
          <w:spacing w:val="-2"/>
          <w:sz w:val="19"/>
        </w:rPr>
        <w:t xml:space="preserve"> </w:t>
      </w:r>
      <w:r w:rsidR="0030256E" w:rsidRPr="00FE321C">
        <w:rPr>
          <w:sz w:val="19"/>
        </w:rPr>
        <w:t>mismos.</w:t>
      </w:r>
    </w:p>
    <w:p w14:paraId="3ABFD44B" w14:textId="77777777" w:rsidR="003956DB" w:rsidRPr="00FE321C" w:rsidRDefault="003956DB">
      <w:pPr>
        <w:pStyle w:val="Textoindependiente"/>
        <w:spacing w:before="12"/>
        <w:rPr>
          <w:sz w:val="18"/>
          <w:highlight w:val="cyan"/>
        </w:rPr>
      </w:pPr>
    </w:p>
    <w:p w14:paraId="6C4006ED" w14:textId="42EB18AE" w:rsidR="003956DB" w:rsidRPr="00FE321C" w:rsidRDefault="00FE321C">
      <w:pPr>
        <w:pStyle w:val="Textoindependiente"/>
        <w:ind w:left="1561"/>
        <w:jc w:val="both"/>
      </w:pPr>
      <w:r w:rsidRPr="00FE321C">
        <w:rPr>
          <w:u w:val="single"/>
        </w:rPr>
        <w:t>Profesional experto</w:t>
      </w:r>
      <w:r w:rsidR="0030256E" w:rsidRPr="00FE321C">
        <w:rPr>
          <w:u w:val="single"/>
        </w:rPr>
        <w:t>:</w:t>
      </w:r>
    </w:p>
    <w:p w14:paraId="6B95CAA2" w14:textId="30BD5F3C" w:rsidR="00C650E1" w:rsidRPr="00FE321C" w:rsidRDefault="00FE321C" w:rsidP="00DA20F7">
      <w:pPr>
        <w:pStyle w:val="Prrafodelista"/>
        <w:numPr>
          <w:ilvl w:val="0"/>
          <w:numId w:val="67"/>
        </w:numPr>
        <w:tabs>
          <w:tab w:val="left" w:pos="1725"/>
        </w:tabs>
        <w:spacing w:before="1"/>
        <w:ind w:right="678" w:firstLine="0"/>
        <w:jc w:val="left"/>
        <w:rPr>
          <w:sz w:val="19"/>
        </w:rPr>
      </w:pPr>
      <w:r w:rsidRPr="00FE321C">
        <w:rPr>
          <w:sz w:val="19"/>
        </w:rPr>
        <w:t>Certificado de Vida Laboral y certificado de empresa</w:t>
      </w:r>
      <w:r>
        <w:rPr>
          <w:sz w:val="19"/>
        </w:rPr>
        <w:t xml:space="preserve"> con la</w:t>
      </w:r>
      <w:r w:rsidRPr="00FE321C">
        <w:rPr>
          <w:sz w:val="19"/>
        </w:rPr>
        <w:t xml:space="preserve"> relación de servicios al objeto</w:t>
      </w:r>
      <w:r>
        <w:rPr>
          <w:sz w:val="19"/>
        </w:rPr>
        <w:t>,</w:t>
      </w:r>
      <w:r w:rsidRPr="00FE321C">
        <w:rPr>
          <w:sz w:val="19"/>
        </w:rPr>
        <w:t xml:space="preserve"> donde figure </w:t>
      </w:r>
      <w:r>
        <w:rPr>
          <w:sz w:val="19"/>
        </w:rPr>
        <w:t>la</w:t>
      </w:r>
      <w:r w:rsidR="00EA66E5" w:rsidRPr="00FE321C">
        <w:rPr>
          <w:sz w:val="19"/>
        </w:rPr>
        <w:t xml:space="preserve"> participación y experiencia requerida</w:t>
      </w:r>
      <w:r w:rsidR="00C650E1" w:rsidRPr="00FE321C">
        <w:rPr>
          <w:sz w:val="19"/>
        </w:rPr>
        <w:t>.</w:t>
      </w:r>
    </w:p>
    <w:p w14:paraId="6C8B8C6E" w14:textId="77777777" w:rsidR="003956DB" w:rsidRPr="00FE321C" w:rsidRDefault="003956DB">
      <w:pPr>
        <w:pStyle w:val="Textoindependiente"/>
        <w:spacing w:before="7"/>
        <w:rPr>
          <w:sz w:val="20"/>
        </w:rPr>
      </w:pPr>
    </w:p>
    <w:p w14:paraId="4097413C" w14:textId="77777777" w:rsidR="003956DB" w:rsidRDefault="0030256E">
      <w:pPr>
        <w:pStyle w:val="Ttulo4"/>
        <w:spacing w:before="100"/>
        <w:ind w:left="985" w:right="248" w:hanging="569"/>
        <w:jc w:val="both"/>
        <w:rPr>
          <w:b w:val="0"/>
        </w:rPr>
      </w:pPr>
      <w:r>
        <w:t>25.2.- Documentación a efectos de acreditar la disponibilidad de los medios materiales y</w:t>
      </w:r>
      <w:r>
        <w:rPr>
          <w:spacing w:val="1"/>
        </w:rPr>
        <w:t xml:space="preserve"> </w:t>
      </w:r>
      <w:r>
        <w:t>humanos</w:t>
      </w:r>
      <w:r>
        <w:rPr>
          <w:spacing w:val="-11"/>
        </w:rPr>
        <w:t xml:space="preserve"> </w:t>
      </w:r>
      <w:r>
        <w:t>a</w:t>
      </w:r>
      <w:r>
        <w:rPr>
          <w:spacing w:val="-9"/>
        </w:rPr>
        <w:t xml:space="preserve"> </w:t>
      </w:r>
      <w:r>
        <w:t>los</w:t>
      </w:r>
      <w:r>
        <w:rPr>
          <w:spacing w:val="-10"/>
        </w:rPr>
        <w:t xml:space="preserve"> </w:t>
      </w:r>
      <w:r>
        <w:t>que</w:t>
      </w:r>
      <w:r>
        <w:rPr>
          <w:spacing w:val="-12"/>
        </w:rPr>
        <w:t xml:space="preserve"> </w:t>
      </w:r>
      <w:r>
        <w:t>se</w:t>
      </w:r>
      <w:r>
        <w:rPr>
          <w:spacing w:val="-11"/>
        </w:rPr>
        <w:t xml:space="preserve"> </w:t>
      </w:r>
      <w:r>
        <w:t>refiere</w:t>
      </w:r>
      <w:r>
        <w:rPr>
          <w:spacing w:val="-11"/>
        </w:rPr>
        <w:t xml:space="preserve"> </w:t>
      </w:r>
      <w:r>
        <w:t>la</w:t>
      </w:r>
      <w:r>
        <w:rPr>
          <w:spacing w:val="-10"/>
        </w:rPr>
        <w:t xml:space="preserve"> </w:t>
      </w:r>
      <w:r>
        <w:t>cláusula</w:t>
      </w:r>
      <w:r>
        <w:rPr>
          <w:spacing w:val="-10"/>
        </w:rPr>
        <w:t xml:space="preserve"> </w:t>
      </w:r>
      <w:r>
        <w:t>21.6</w:t>
      </w:r>
      <w:r>
        <w:rPr>
          <w:spacing w:val="-8"/>
        </w:rPr>
        <w:t xml:space="preserve"> </w:t>
      </w:r>
      <w:r>
        <w:t>de</w:t>
      </w:r>
      <w:r>
        <w:rPr>
          <w:spacing w:val="-10"/>
        </w:rPr>
        <w:t xml:space="preserve"> </w:t>
      </w:r>
      <w:r>
        <w:t>cláusulas</w:t>
      </w:r>
      <w:r>
        <w:rPr>
          <w:spacing w:val="-7"/>
        </w:rPr>
        <w:t xml:space="preserve"> </w:t>
      </w:r>
      <w:r>
        <w:t>específicas</w:t>
      </w:r>
      <w:r>
        <w:rPr>
          <w:spacing w:val="-9"/>
        </w:rPr>
        <w:t xml:space="preserve"> </w:t>
      </w:r>
      <w:r>
        <w:t>del</w:t>
      </w:r>
      <w:r>
        <w:rPr>
          <w:spacing w:val="-8"/>
        </w:rPr>
        <w:t xml:space="preserve"> </w:t>
      </w:r>
      <w:r>
        <w:t>contrato:</w:t>
      </w:r>
      <w:r>
        <w:rPr>
          <w:spacing w:val="-5"/>
        </w:rPr>
        <w:t xml:space="preserve"> </w:t>
      </w:r>
      <w:r>
        <w:rPr>
          <w:b w:val="0"/>
        </w:rPr>
        <w:t>no</w:t>
      </w:r>
      <w:r>
        <w:rPr>
          <w:b w:val="0"/>
          <w:spacing w:val="-65"/>
        </w:rPr>
        <w:t xml:space="preserve"> </w:t>
      </w:r>
      <w:r>
        <w:rPr>
          <w:b w:val="0"/>
        </w:rPr>
        <w:t>procede</w:t>
      </w:r>
    </w:p>
    <w:p w14:paraId="05AE7C95" w14:textId="77777777" w:rsidR="003956DB" w:rsidRDefault="00DA20F7">
      <w:pPr>
        <w:pStyle w:val="Textoindependiente"/>
        <w:spacing w:before="6"/>
        <w:rPr>
          <w:sz w:val="16"/>
        </w:rPr>
      </w:pPr>
      <w:r>
        <w:pict w14:anchorId="2863D545">
          <v:rect id="_x0000_s1351" style="position:absolute;margin-left:55.2pt;margin-top:12pt;width:499.2pt;height:.5pt;z-index:-251657887;mso-wrap-distance-left:0;mso-wrap-distance-right:0;mso-position-horizontal-relative:page" fillcolor="black" stroked="f">
            <w10:wrap type="topAndBottom" anchorx="page"/>
          </v:rect>
        </w:pict>
      </w:r>
      <w:r>
        <w:pict w14:anchorId="1B75FBA6">
          <v:rect id="_x0000_s1421" style="position:absolute;margin-left:55.2pt;margin-top:12pt;width:499.2pt;height:.5pt;z-index:-251658084;mso-wrap-distance-left:0;mso-wrap-distance-right:0;mso-position-horizontal-relative:page" fillcolor="black" stroked="f">
            <w10:wrap type="topAndBottom" anchorx="page"/>
          </v:rect>
        </w:pict>
      </w:r>
    </w:p>
    <w:p w14:paraId="61A71046" w14:textId="77777777" w:rsidR="003956DB" w:rsidRDefault="0030256E">
      <w:pPr>
        <w:ind w:left="132"/>
        <w:rPr>
          <w:b/>
          <w:sz w:val="19"/>
        </w:rPr>
      </w:pPr>
      <w:bookmarkStart w:id="28" w:name="_bookmark27"/>
      <w:bookmarkEnd w:id="28"/>
      <w:r>
        <w:rPr>
          <w:b/>
          <w:sz w:val="19"/>
        </w:rPr>
        <w:t>26.-</w:t>
      </w:r>
      <w:r>
        <w:rPr>
          <w:b/>
          <w:spacing w:val="-5"/>
          <w:sz w:val="19"/>
        </w:rPr>
        <w:t xml:space="preserve"> </w:t>
      </w:r>
      <w:r>
        <w:rPr>
          <w:b/>
          <w:sz w:val="19"/>
        </w:rPr>
        <w:t>CLÁUSULAS</w:t>
      </w:r>
      <w:r>
        <w:rPr>
          <w:b/>
          <w:spacing w:val="-4"/>
          <w:sz w:val="19"/>
        </w:rPr>
        <w:t xml:space="preserve"> </w:t>
      </w:r>
      <w:r>
        <w:rPr>
          <w:b/>
          <w:sz w:val="19"/>
        </w:rPr>
        <w:t>ADICIONALES</w:t>
      </w:r>
      <w:r>
        <w:rPr>
          <w:b/>
          <w:spacing w:val="-5"/>
          <w:sz w:val="19"/>
        </w:rPr>
        <w:t xml:space="preserve"> </w:t>
      </w:r>
      <w:r>
        <w:rPr>
          <w:b/>
          <w:sz w:val="19"/>
        </w:rPr>
        <w:t>RELATIVAS</w:t>
      </w:r>
      <w:r>
        <w:rPr>
          <w:b/>
          <w:spacing w:val="-4"/>
          <w:sz w:val="19"/>
        </w:rPr>
        <w:t xml:space="preserve"> </w:t>
      </w:r>
      <w:r>
        <w:rPr>
          <w:b/>
          <w:sz w:val="19"/>
        </w:rPr>
        <w:t>AL</w:t>
      </w:r>
      <w:r>
        <w:rPr>
          <w:b/>
          <w:spacing w:val="-4"/>
          <w:sz w:val="19"/>
        </w:rPr>
        <w:t xml:space="preserve"> </w:t>
      </w:r>
      <w:r>
        <w:rPr>
          <w:b/>
          <w:sz w:val="19"/>
        </w:rPr>
        <w:t>PROCEDIMIENTO</w:t>
      </w:r>
    </w:p>
    <w:p w14:paraId="61284A09" w14:textId="77777777" w:rsidR="003956DB" w:rsidRDefault="0030256E">
      <w:pPr>
        <w:pStyle w:val="Ttulo4"/>
        <w:spacing w:before="110"/>
      </w:pPr>
      <w:r>
        <w:t>26.1.-</w:t>
      </w:r>
      <w:r>
        <w:rPr>
          <w:spacing w:val="-5"/>
        </w:rPr>
        <w:t xml:space="preserve"> </w:t>
      </w:r>
      <w:r>
        <w:t>Información</w:t>
      </w:r>
      <w:r>
        <w:rPr>
          <w:spacing w:val="-5"/>
        </w:rPr>
        <w:t xml:space="preserve"> </w:t>
      </w:r>
      <w:r>
        <w:t>adicional</w:t>
      </w:r>
      <w:r>
        <w:rPr>
          <w:spacing w:val="-4"/>
        </w:rPr>
        <w:t xml:space="preserve"> </w:t>
      </w:r>
      <w:r>
        <w:t>sobre</w:t>
      </w:r>
      <w:r>
        <w:rPr>
          <w:spacing w:val="-6"/>
        </w:rPr>
        <w:t xml:space="preserve"> </w:t>
      </w:r>
      <w:r>
        <w:t>los</w:t>
      </w:r>
      <w:r>
        <w:rPr>
          <w:spacing w:val="-1"/>
        </w:rPr>
        <w:t xml:space="preserve"> </w:t>
      </w:r>
      <w:r>
        <w:t>pliegos</w:t>
      </w:r>
      <w:r>
        <w:rPr>
          <w:spacing w:val="-5"/>
        </w:rPr>
        <w:t xml:space="preserve"> </w:t>
      </w:r>
      <w:r>
        <w:t>y</w:t>
      </w:r>
      <w:r>
        <w:rPr>
          <w:spacing w:val="-4"/>
        </w:rPr>
        <w:t xml:space="preserve"> </w:t>
      </w:r>
      <w:r>
        <w:t>documentación</w:t>
      </w:r>
      <w:r>
        <w:rPr>
          <w:spacing w:val="-3"/>
        </w:rPr>
        <w:t xml:space="preserve"> </w:t>
      </w:r>
      <w:r>
        <w:t>complementaria:</w:t>
      </w:r>
    </w:p>
    <w:p w14:paraId="61AD17BB" w14:textId="77777777" w:rsidR="003956DB" w:rsidRDefault="0030256E">
      <w:pPr>
        <w:spacing w:before="122"/>
        <w:ind w:left="1551" w:right="252" w:hanging="852"/>
        <w:jc w:val="both"/>
        <w:rPr>
          <w:sz w:val="19"/>
        </w:rPr>
      </w:pPr>
      <w:r>
        <w:rPr>
          <w:b/>
          <w:sz w:val="19"/>
        </w:rPr>
        <w:t>26.1.1.- Fecha límite para su solicitud:</w:t>
      </w:r>
      <w:r>
        <w:rPr>
          <w:b/>
          <w:spacing w:val="1"/>
          <w:sz w:val="19"/>
        </w:rPr>
        <w:t xml:space="preserve"> </w:t>
      </w:r>
      <w:r>
        <w:rPr>
          <w:sz w:val="19"/>
        </w:rPr>
        <w:t>12 días antes de que finalice el plazo para la</w:t>
      </w:r>
      <w:r>
        <w:rPr>
          <w:spacing w:val="1"/>
          <w:sz w:val="19"/>
        </w:rPr>
        <w:t xml:space="preserve"> </w:t>
      </w:r>
      <w:r>
        <w:rPr>
          <w:sz w:val="19"/>
        </w:rPr>
        <w:t>presentación</w:t>
      </w:r>
      <w:r>
        <w:rPr>
          <w:spacing w:val="-2"/>
          <w:sz w:val="19"/>
        </w:rPr>
        <w:t xml:space="preserve"> </w:t>
      </w:r>
      <w:r>
        <w:rPr>
          <w:sz w:val="19"/>
        </w:rPr>
        <w:t>de</w:t>
      </w:r>
      <w:r>
        <w:rPr>
          <w:spacing w:val="-1"/>
          <w:sz w:val="19"/>
        </w:rPr>
        <w:t xml:space="preserve"> </w:t>
      </w:r>
      <w:r>
        <w:rPr>
          <w:sz w:val="19"/>
        </w:rPr>
        <w:t>ofertas.</w:t>
      </w:r>
    </w:p>
    <w:p w14:paraId="48744051" w14:textId="77777777" w:rsidR="003956DB" w:rsidRDefault="0030256E">
      <w:pPr>
        <w:spacing w:before="120"/>
        <w:ind w:left="1551" w:right="249" w:hanging="852"/>
        <w:jc w:val="both"/>
        <w:rPr>
          <w:sz w:val="19"/>
        </w:rPr>
      </w:pPr>
      <w:r>
        <w:rPr>
          <w:b/>
          <w:sz w:val="19"/>
        </w:rPr>
        <w:t>26.1.2.- Fecha límite para su obtención</w:t>
      </w:r>
      <w:r>
        <w:rPr>
          <w:sz w:val="19"/>
        </w:rPr>
        <w:t>: 6 días antes de que finalice el plazo para la</w:t>
      </w:r>
      <w:r>
        <w:rPr>
          <w:spacing w:val="1"/>
          <w:sz w:val="19"/>
        </w:rPr>
        <w:t xml:space="preserve"> </w:t>
      </w:r>
      <w:r>
        <w:rPr>
          <w:sz w:val="19"/>
        </w:rPr>
        <w:t>presentación</w:t>
      </w:r>
      <w:r>
        <w:rPr>
          <w:spacing w:val="-2"/>
          <w:sz w:val="19"/>
        </w:rPr>
        <w:t xml:space="preserve"> </w:t>
      </w:r>
      <w:r>
        <w:rPr>
          <w:sz w:val="19"/>
        </w:rPr>
        <w:t>de</w:t>
      </w:r>
      <w:r>
        <w:rPr>
          <w:spacing w:val="-1"/>
          <w:sz w:val="19"/>
        </w:rPr>
        <w:t xml:space="preserve"> </w:t>
      </w:r>
      <w:r>
        <w:rPr>
          <w:sz w:val="19"/>
        </w:rPr>
        <w:t>ofertas.</w:t>
      </w:r>
    </w:p>
    <w:p w14:paraId="2ED44608" w14:textId="77777777" w:rsidR="003956DB" w:rsidRDefault="0030256E">
      <w:pPr>
        <w:spacing w:before="119"/>
        <w:ind w:left="1551" w:right="253" w:hanging="852"/>
        <w:jc w:val="both"/>
        <w:rPr>
          <w:sz w:val="19"/>
        </w:rPr>
      </w:pPr>
      <w:r>
        <w:rPr>
          <w:b/>
          <w:sz w:val="19"/>
        </w:rPr>
        <w:t>26.1.3.-</w:t>
      </w:r>
      <w:r>
        <w:rPr>
          <w:b/>
          <w:spacing w:val="1"/>
          <w:sz w:val="19"/>
        </w:rPr>
        <w:t xml:space="preserve"> </w:t>
      </w:r>
      <w:r>
        <w:rPr>
          <w:b/>
          <w:sz w:val="19"/>
        </w:rPr>
        <w:t>Carácter</w:t>
      </w:r>
      <w:r>
        <w:rPr>
          <w:b/>
          <w:spacing w:val="1"/>
          <w:sz w:val="19"/>
        </w:rPr>
        <w:t xml:space="preserve"> </w:t>
      </w:r>
      <w:r>
        <w:rPr>
          <w:b/>
          <w:sz w:val="19"/>
        </w:rPr>
        <w:t>vinculante</w:t>
      </w:r>
      <w:r>
        <w:rPr>
          <w:b/>
          <w:spacing w:val="1"/>
          <w:sz w:val="19"/>
        </w:rPr>
        <w:t xml:space="preserve"> </w:t>
      </w:r>
      <w:r>
        <w:rPr>
          <w:b/>
          <w:sz w:val="19"/>
        </w:rPr>
        <w:t>de</w:t>
      </w:r>
      <w:r>
        <w:rPr>
          <w:b/>
          <w:spacing w:val="1"/>
          <w:sz w:val="19"/>
        </w:rPr>
        <w:t xml:space="preserve"> </w:t>
      </w:r>
      <w:r>
        <w:rPr>
          <w:b/>
          <w:sz w:val="19"/>
        </w:rPr>
        <w:t>las</w:t>
      </w:r>
      <w:r>
        <w:rPr>
          <w:b/>
          <w:spacing w:val="1"/>
          <w:sz w:val="19"/>
        </w:rPr>
        <w:t xml:space="preserve"> </w:t>
      </w:r>
      <w:r>
        <w:rPr>
          <w:b/>
          <w:sz w:val="19"/>
        </w:rPr>
        <w:t>aclaraciones</w:t>
      </w:r>
      <w:r>
        <w:rPr>
          <w:b/>
          <w:spacing w:val="1"/>
          <w:sz w:val="19"/>
        </w:rPr>
        <w:t xml:space="preserve"> </w:t>
      </w:r>
      <w:r>
        <w:rPr>
          <w:b/>
          <w:sz w:val="19"/>
        </w:rPr>
        <w:t>sobre</w:t>
      </w:r>
      <w:r>
        <w:rPr>
          <w:b/>
          <w:spacing w:val="1"/>
          <w:sz w:val="19"/>
        </w:rPr>
        <w:t xml:space="preserve"> </w:t>
      </w:r>
      <w:r>
        <w:rPr>
          <w:b/>
          <w:sz w:val="19"/>
        </w:rPr>
        <w:t>los</w:t>
      </w:r>
      <w:r>
        <w:rPr>
          <w:b/>
          <w:spacing w:val="1"/>
          <w:sz w:val="19"/>
        </w:rPr>
        <w:t xml:space="preserve"> </w:t>
      </w:r>
      <w:r>
        <w:rPr>
          <w:b/>
          <w:sz w:val="19"/>
        </w:rPr>
        <w:t>pliegos</w:t>
      </w:r>
      <w:r>
        <w:rPr>
          <w:b/>
          <w:spacing w:val="1"/>
          <w:sz w:val="19"/>
        </w:rPr>
        <w:t xml:space="preserve"> </w:t>
      </w:r>
      <w:r>
        <w:rPr>
          <w:b/>
          <w:sz w:val="19"/>
        </w:rPr>
        <w:t>o</w:t>
      </w:r>
      <w:r>
        <w:rPr>
          <w:b/>
          <w:spacing w:val="1"/>
          <w:sz w:val="19"/>
        </w:rPr>
        <w:t xml:space="preserve"> </w:t>
      </w:r>
      <w:r>
        <w:rPr>
          <w:b/>
          <w:sz w:val="19"/>
        </w:rPr>
        <w:t>resto</w:t>
      </w:r>
      <w:r>
        <w:rPr>
          <w:b/>
          <w:spacing w:val="1"/>
          <w:sz w:val="19"/>
        </w:rPr>
        <w:t xml:space="preserve"> </w:t>
      </w:r>
      <w:r>
        <w:rPr>
          <w:b/>
          <w:sz w:val="19"/>
        </w:rPr>
        <w:t>de</w:t>
      </w:r>
      <w:r>
        <w:rPr>
          <w:b/>
          <w:spacing w:val="1"/>
          <w:sz w:val="19"/>
        </w:rPr>
        <w:t xml:space="preserve"> </w:t>
      </w:r>
      <w:r>
        <w:rPr>
          <w:b/>
          <w:sz w:val="19"/>
        </w:rPr>
        <w:t xml:space="preserve">documentación: </w:t>
      </w:r>
      <w:r>
        <w:rPr>
          <w:sz w:val="19"/>
        </w:rPr>
        <w:t>Son vinculantes las aclaraciones publicadas en el perfil de contratante</w:t>
      </w:r>
      <w:r>
        <w:rPr>
          <w:spacing w:val="-64"/>
          <w:sz w:val="19"/>
        </w:rPr>
        <w:t xml:space="preserve"> </w:t>
      </w:r>
      <w:r>
        <w:rPr>
          <w:sz w:val="19"/>
        </w:rPr>
        <w:t>del</w:t>
      </w:r>
      <w:r>
        <w:rPr>
          <w:spacing w:val="-3"/>
          <w:sz w:val="19"/>
        </w:rPr>
        <w:t xml:space="preserve"> </w:t>
      </w:r>
      <w:r>
        <w:rPr>
          <w:sz w:val="19"/>
        </w:rPr>
        <w:t>órgano de</w:t>
      </w:r>
      <w:r>
        <w:rPr>
          <w:spacing w:val="-1"/>
          <w:sz w:val="19"/>
        </w:rPr>
        <w:t xml:space="preserve"> </w:t>
      </w:r>
      <w:r>
        <w:rPr>
          <w:sz w:val="19"/>
        </w:rPr>
        <w:t>contratación.</w:t>
      </w:r>
    </w:p>
    <w:p w14:paraId="208F7C3F" w14:textId="77777777" w:rsidR="003956DB" w:rsidRDefault="0030256E">
      <w:pPr>
        <w:pStyle w:val="Ttulo4"/>
        <w:spacing w:before="120"/>
        <w:ind w:left="985" w:right="249" w:hanging="569"/>
        <w:jc w:val="both"/>
        <w:rPr>
          <w:b w:val="0"/>
        </w:rPr>
      </w:pPr>
      <w:r>
        <w:t>26.2.- Se prevé una forma específica de compensación para los casos de renuncia a la</w:t>
      </w:r>
      <w:r>
        <w:rPr>
          <w:spacing w:val="1"/>
        </w:rPr>
        <w:t xml:space="preserve"> </w:t>
      </w:r>
      <w:r>
        <w:t>celebración</w:t>
      </w:r>
      <w:r>
        <w:rPr>
          <w:spacing w:val="1"/>
        </w:rPr>
        <w:t xml:space="preserve"> </w:t>
      </w:r>
      <w:r>
        <w:t>del</w:t>
      </w:r>
      <w:r>
        <w:rPr>
          <w:spacing w:val="1"/>
        </w:rPr>
        <w:t xml:space="preserve"> </w:t>
      </w:r>
      <w:r>
        <w:t>contrato</w:t>
      </w:r>
      <w:r>
        <w:rPr>
          <w:spacing w:val="1"/>
        </w:rPr>
        <w:t xml:space="preserve"> </w:t>
      </w:r>
      <w:r>
        <w:t>y</w:t>
      </w:r>
      <w:r>
        <w:rPr>
          <w:spacing w:val="1"/>
        </w:rPr>
        <w:t xml:space="preserve"> </w:t>
      </w:r>
      <w:r>
        <w:t>de</w:t>
      </w:r>
      <w:r>
        <w:rPr>
          <w:spacing w:val="1"/>
        </w:rPr>
        <w:t xml:space="preserve"> </w:t>
      </w:r>
      <w:r>
        <w:t>desistimiento</w:t>
      </w:r>
      <w:r>
        <w:rPr>
          <w:spacing w:val="1"/>
        </w:rPr>
        <w:t xml:space="preserve"> </w:t>
      </w:r>
      <w:r>
        <w:t>del</w:t>
      </w:r>
      <w:r>
        <w:rPr>
          <w:spacing w:val="1"/>
        </w:rPr>
        <w:t xml:space="preserve"> </w:t>
      </w:r>
      <w:r>
        <w:t>procedimiento</w:t>
      </w:r>
      <w:r>
        <w:rPr>
          <w:spacing w:val="1"/>
        </w:rPr>
        <w:t xml:space="preserve"> </w:t>
      </w:r>
      <w:r>
        <w:t>por</w:t>
      </w:r>
      <w:r>
        <w:rPr>
          <w:spacing w:val="1"/>
        </w:rPr>
        <w:t xml:space="preserve"> </w:t>
      </w:r>
      <w:r>
        <w:t>el</w:t>
      </w:r>
      <w:r>
        <w:rPr>
          <w:spacing w:val="1"/>
        </w:rPr>
        <w:t xml:space="preserve"> </w:t>
      </w:r>
      <w:r>
        <w:t>poder</w:t>
      </w:r>
      <w:r>
        <w:rPr>
          <w:spacing w:val="1"/>
        </w:rPr>
        <w:t xml:space="preserve"> </w:t>
      </w:r>
      <w:r>
        <w:t>adjudicador:</w:t>
      </w:r>
      <w:r>
        <w:rPr>
          <w:spacing w:val="1"/>
        </w:rPr>
        <w:t xml:space="preserve"> </w:t>
      </w:r>
      <w:r>
        <w:rPr>
          <w:b w:val="0"/>
        </w:rPr>
        <w:t>no</w:t>
      </w:r>
    </w:p>
    <w:p w14:paraId="3B9E4079" w14:textId="77777777" w:rsidR="003956DB" w:rsidRDefault="0030256E">
      <w:pPr>
        <w:spacing w:before="121" w:line="231" w:lineRule="exact"/>
        <w:ind w:left="416"/>
        <w:rPr>
          <w:b/>
          <w:sz w:val="19"/>
        </w:rPr>
      </w:pPr>
      <w:r>
        <w:rPr>
          <w:b/>
          <w:spacing w:val="-1"/>
          <w:sz w:val="19"/>
        </w:rPr>
        <w:t>26.3.-</w:t>
      </w:r>
      <w:r>
        <w:rPr>
          <w:b/>
          <w:spacing w:val="-16"/>
          <w:sz w:val="19"/>
        </w:rPr>
        <w:t xml:space="preserve"> </w:t>
      </w:r>
      <w:r>
        <w:rPr>
          <w:b/>
          <w:sz w:val="19"/>
        </w:rPr>
        <w:t>Plazo</w:t>
      </w:r>
      <w:r>
        <w:rPr>
          <w:b/>
          <w:spacing w:val="-16"/>
          <w:sz w:val="19"/>
        </w:rPr>
        <w:t xml:space="preserve"> </w:t>
      </w:r>
      <w:r>
        <w:rPr>
          <w:b/>
          <w:sz w:val="19"/>
        </w:rPr>
        <w:t>máximo</w:t>
      </w:r>
      <w:r>
        <w:rPr>
          <w:b/>
          <w:spacing w:val="-15"/>
          <w:sz w:val="19"/>
        </w:rPr>
        <w:t xml:space="preserve"> </w:t>
      </w:r>
      <w:r>
        <w:rPr>
          <w:b/>
          <w:sz w:val="19"/>
        </w:rPr>
        <w:t>para</w:t>
      </w:r>
      <w:r>
        <w:rPr>
          <w:b/>
          <w:spacing w:val="-14"/>
          <w:sz w:val="19"/>
        </w:rPr>
        <w:t xml:space="preserve"> </w:t>
      </w:r>
      <w:r>
        <w:rPr>
          <w:b/>
          <w:sz w:val="19"/>
        </w:rPr>
        <w:t>adjudicar</w:t>
      </w:r>
      <w:r>
        <w:rPr>
          <w:b/>
          <w:spacing w:val="-15"/>
          <w:sz w:val="19"/>
        </w:rPr>
        <w:t xml:space="preserve"> </w:t>
      </w:r>
      <w:r>
        <w:rPr>
          <w:b/>
          <w:sz w:val="19"/>
        </w:rPr>
        <w:t>el</w:t>
      </w:r>
      <w:r>
        <w:rPr>
          <w:b/>
          <w:spacing w:val="-15"/>
          <w:sz w:val="19"/>
        </w:rPr>
        <w:t xml:space="preserve"> </w:t>
      </w:r>
      <w:r>
        <w:rPr>
          <w:b/>
          <w:sz w:val="19"/>
        </w:rPr>
        <w:t>contrato</w:t>
      </w:r>
      <w:r>
        <w:rPr>
          <w:b/>
          <w:spacing w:val="-16"/>
          <w:sz w:val="19"/>
        </w:rPr>
        <w:t xml:space="preserve"> </w:t>
      </w:r>
      <w:r>
        <w:rPr>
          <w:b/>
          <w:sz w:val="19"/>
        </w:rPr>
        <w:t>distinto</w:t>
      </w:r>
      <w:r>
        <w:rPr>
          <w:b/>
          <w:spacing w:val="-15"/>
          <w:sz w:val="19"/>
        </w:rPr>
        <w:t xml:space="preserve"> </w:t>
      </w:r>
      <w:r>
        <w:rPr>
          <w:b/>
          <w:sz w:val="19"/>
        </w:rPr>
        <w:t>al</w:t>
      </w:r>
      <w:r>
        <w:rPr>
          <w:b/>
          <w:spacing w:val="-14"/>
          <w:sz w:val="19"/>
        </w:rPr>
        <w:t xml:space="preserve"> </w:t>
      </w:r>
      <w:r>
        <w:rPr>
          <w:b/>
          <w:sz w:val="19"/>
        </w:rPr>
        <w:t>establecido</w:t>
      </w:r>
      <w:r>
        <w:rPr>
          <w:b/>
          <w:spacing w:val="-16"/>
          <w:sz w:val="19"/>
        </w:rPr>
        <w:t xml:space="preserve"> </w:t>
      </w:r>
      <w:r>
        <w:rPr>
          <w:b/>
          <w:sz w:val="19"/>
        </w:rPr>
        <w:t>en</w:t>
      </w:r>
      <w:r>
        <w:rPr>
          <w:b/>
          <w:spacing w:val="-13"/>
          <w:sz w:val="19"/>
        </w:rPr>
        <w:t xml:space="preserve"> </w:t>
      </w:r>
      <w:r>
        <w:rPr>
          <w:b/>
          <w:sz w:val="19"/>
        </w:rPr>
        <w:t>el</w:t>
      </w:r>
      <w:r>
        <w:rPr>
          <w:b/>
          <w:spacing w:val="-15"/>
          <w:sz w:val="19"/>
        </w:rPr>
        <w:t xml:space="preserve"> </w:t>
      </w:r>
      <w:r>
        <w:rPr>
          <w:b/>
          <w:sz w:val="19"/>
        </w:rPr>
        <w:t>art.</w:t>
      </w:r>
      <w:r>
        <w:rPr>
          <w:b/>
          <w:spacing w:val="-15"/>
          <w:sz w:val="19"/>
        </w:rPr>
        <w:t xml:space="preserve"> </w:t>
      </w:r>
      <w:r>
        <w:rPr>
          <w:b/>
          <w:sz w:val="19"/>
        </w:rPr>
        <w:t>158.2</w:t>
      </w:r>
      <w:r>
        <w:rPr>
          <w:b/>
          <w:spacing w:val="-15"/>
          <w:sz w:val="19"/>
        </w:rPr>
        <w:t xml:space="preserve"> </w:t>
      </w:r>
      <w:r>
        <w:rPr>
          <w:b/>
          <w:sz w:val="19"/>
        </w:rPr>
        <w:t>LCSP:</w:t>
      </w:r>
    </w:p>
    <w:p w14:paraId="411C35A7" w14:textId="77777777" w:rsidR="003956DB" w:rsidRDefault="0030256E">
      <w:pPr>
        <w:pStyle w:val="Textoindependiente"/>
        <w:spacing w:line="231" w:lineRule="exact"/>
        <w:ind w:left="985"/>
      </w:pPr>
      <w:r>
        <w:t>no</w:t>
      </w:r>
      <w:r>
        <w:rPr>
          <w:spacing w:val="-3"/>
        </w:rPr>
        <w:t xml:space="preserve"> </w:t>
      </w:r>
      <w:r>
        <w:t>procede</w:t>
      </w:r>
    </w:p>
    <w:p w14:paraId="72431D62" w14:textId="77777777" w:rsidR="003956DB" w:rsidRDefault="0030256E">
      <w:pPr>
        <w:spacing w:before="120"/>
        <w:ind w:left="985" w:right="254" w:hanging="569"/>
        <w:jc w:val="both"/>
        <w:rPr>
          <w:sz w:val="19"/>
        </w:rPr>
      </w:pPr>
      <w:r>
        <w:rPr>
          <w:b/>
          <w:sz w:val="19"/>
        </w:rPr>
        <w:t>26.4.- Documentación adicional a la indicada en la cláusula 23.1 de condiciones generales</w:t>
      </w:r>
      <w:r>
        <w:rPr>
          <w:b/>
          <w:spacing w:val="-62"/>
          <w:sz w:val="19"/>
        </w:rPr>
        <w:t xml:space="preserve"> </w:t>
      </w:r>
      <w:r>
        <w:rPr>
          <w:b/>
          <w:sz w:val="19"/>
        </w:rPr>
        <w:t>a</w:t>
      </w:r>
      <w:r>
        <w:rPr>
          <w:b/>
          <w:spacing w:val="-2"/>
          <w:sz w:val="19"/>
        </w:rPr>
        <w:t xml:space="preserve"> </w:t>
      </w:r>
      <w:r>
        <w:rPr>
          <w:b/>
          <w:sz w:val="19"/>
        </w:rPr>
        <w:t>presentar</w:t>
      </w:r>
      <w:r>
        <w:rPr>
          <w:b/>
          <w:spacing w:val="2"/>
          <w:sz w:val="19"/>
        </w:rPr>
        <w:t xml:space="preserve"> </w:t>
      </w:r>
      <w:r>
        <w:rPr>
          <w:b/>
          <w:sz w:val="19"/>
        </w:rPr>
        <w:t>con carácter</w:t>
      </w:r>
      <w:r>
        <w:rPr>
          <w:b/>
          <w:spacing w:val="-1"/>
          <w:sz w:val="19"/>
        </w:rPr>
        <w:t xml:space="preserve"> </w:t>
      </w:r>
      <w:r>
        <w:rPr>
          <w:b/>
          <w:sz w:val="19"/>
        </w:rPr>
        <w:t>previo</w:t>
      </w:r>
      <w:r>
        <w:rPr>
          <w:b/>
          <w:spacing w:val="-1"/>
          <w:sz w:val="19"/>
        </w:rPr>
        <w:t xml:space="preserve"> </w:t>
      </w:r>
      <w:r>
        <w:rPr>
          <w:b/>
          <w:sz w:val="19"/>
        </w:rPr>
        <w:t>a</w:t>
      </w:r>
      <w:r>
        <w:rPr>
          <w:b/>
          <w:spacing w:val="-2"/>
          <w:sz w:val="19"/>
        </w:rPr>
        <w:t xml:space="preserve"> </w:t>
      </w:r>
      <w:r>
        <w:rPr>
          <w:b/>
          <w:sz w:val="19"/>
        </w:rPr>
        <w:t>la</w:t>
      </w:r>
      <w:r>
        <w:rPr>
          <w:b/>
          <w:spacing w:val="2"/>
          <w:sz w:val="19"/>
        </w:rPr>
        <w:t xml:space="preserve"> </w:t>
      </w:r>
      <w:r>
        <w:rPr>
          <w:b/>
          <w:sz w:val="19"/>
        </w:rPr>
        <w:t>formalización:</w:t>
      </w:r>
      <w:r>
        <w:rPr>
          <w:b/>
          <w:spacing w:val="1"/>
          <w:sz w:val="19"/>
        </w:rPr>
        <w:t xml:space="preserve"> </w:t>
      </w:r>
      <w:r>
        <w:rPr>
          <w:sz w:val="19"/>
        </w:rPr>
        <w:t>no</w:t>
      </w:r>
    </w:p>
    <w:p w14:paraId="13CB3104" w14:textId="77777777" w:rsidR="003956DB" w:rsidRDefault="003956DB">
      <w:pPr>
        <w:jc w:val="both"/>
        <w:rPr>
          <w:sz w:val="19"/>
        </w:rPr>
        <w:sectPr w:rsidR="003956DB" w:rsidSect="00BE3E63">
          <w:pgSz w:w="11910" w:h="16840"/>
          <w:pgMar w:top="320" w:right="600" w:bottom="680" w:left="1000" w:header="284" w:footer="485" w:gutter="0"/>
          <w:cols w:space="720"/>
        </w:sectPr>
      </w:pPr>
    </w:p>
    <w:p w14:paraId="75241608" w14:textId="77777777" w:rsidR="003956DB" w:rsidRPr="007653EC" w:rsidRDefault="0030256E" w:rsidP="007653EC">
      <w:pPr>
        <w:pStyle w:val="Textoindependiente"/>
        <w:spacing w:before="6"/>
        <w:rPr>
          <w:sz w:val="14"/>
        </w:rPr>
      </w:pPr>
      <w:r w:rsidRPr="007653EC">
        <w:rPr>
          <w:sz w:val="14"/>
        </w:rPr>
        <w:lastRenderedPageBreak/>
        <w:tab/>
      </w:r>
    </w:p>
    <w:p w14:paraId="046E17DD" w14:textId="77777777" w:rsidR="00BE3E63" w:rsidRDefault="00BE3E63" w:rsidP="00BE3E63">
      <w:pPr>
        <w:pStyle w:val="Textoindependiente"/>
        <w:spacing w:before="6"/>
        <w:rPr>
          <w:sz w:val="14"/>
        </w:rPr>
      </w:pPr>
    </w:p>
    <w:p w14:paraId="0E961C94" w14:textId="77777777" w:rsidR="00BE3E63" w:rsidRDefault="00BE3E63" w:rsidP="00BE3E63">
      <w:pPr>
        <w:pStyle w:val="Textoindependiente"/>
        <w:spacing w:before="8"/>
        <w:rPr>
          <w:b/>
        </w:rPr>
      </w:pPr>
      <w:r>
        <w:rPr>
          <w:noProof/>
          <w:lang w:val="eu-ES" w:eastAsia="eu-ES"/>
        </w:rPr>
        <mc:AlternateContent>
          <mc:Choice Requires="wpg">
            <w:drawing>
              <wp:anchor distT="0" distB="0" distL="0" distR="0" simplePos="0" relativeHeight="251658689" behindDoc="1" locked="0" layoutInCell="1" allowOverlap="1" wp14:anchorId="3481CF2F" wp14:editId="72F60DF2">
                <wp:simplePos x="0" y="0"/>
                <wp:positionH relativeFrom="page">
                  <wp:posOffset>701040</wp:posOffset>
                </wp:positionH>
                <wp:positionV relativeFrom="paragraph">
                  <wp:posOffset>176530</wp:posOffset>
                </wp:positionV>
                <wp:extent cx="6339840" cy="207645"/>
                <wp:effectExtent l="0" t="0" r="0" b="0"/>
                <wp:wrapTopAndBottom/>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20"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9C79D" w14:textId="77777777" w:rsidR="00DA20F7" w:rsidRDefault="00DA20F7" w:rsidP="00BE3E63">
                              <w:pPr>
                                <w:spacing w:before="19"/>
                                <w:ind w:left="1724" w:right="1724"/>
                                <w:jc w:val="center"/>
                                <w:rPr>
                                  <w:b/>
                                </w:rPr>
                              </w:pPr>
                              <w:r>
                                <w:rPr>
                                  <w:b/>
                                </w:rPr>
                                <w:t>III.-</w:t>
                              </w:r>
                              <w:r>
                                <w:rPr>
                                  <w:b/>
                                  <w:spacing w:val="-8"/>
                                </w:rPr>
                                <w:t xml:space="preserve"> </w:t>
                              </w:r>
                              <w:r>
                                <w:rPr>
                                  <w:b/>
                                </w:rPr>
                                <w:t>OTRAS</w:t>
                              </w:r>
                              <w:r>
                                <w:rPr>
                                  <w:b/>
                                  <w:spacing w:val="-8"/>
                                </w:rPr>
                                <w:t xml:space="preserve"> </w:t>
                              </w:r>
                              <w:r>
                                <w:rPr>
                                  <w:b/>
                                </w:rPr>
                                <w:t>ESPECIFICACIONES</w:t>
                              </w:r>
                            </w:p>
                            <w:p w14:paraId="1F1B9732" w14:textId="77777777" w:rsidR="00DA20F7" w:rsidRDefault="00DA20F7" w:rsidP="00BE3E63">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81CF2F" id="Grupo 18" o:spid="_x0000_s1030" style="position:absolute;margin-left:55.2pt;margin-top:13.9pt;width:499.2pt;height:16.35pt;z-index:-251657791;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">
                <v:rect id="Rectangle 368" o:spid="_x0000_s1031"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" fillcolor="#d0cece" stroked="f"/>
                <v:shape id="AutoShape 369" o:spid="_x0000_s1032"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33"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3269C79D" w14:textId="77777777" w:rsidR="00DA20F7" w:rsidRDefault="00DA20F7" w:rsidP="00BE3E63">
                        <w:pPr>
                          <w:spacing w:before="19"/>
                          <w:ind w:left="1724" w:right="1724"/>
                          <w:jc w:val="center"/>
                          <w:rPr>
                            <w:b/>
                          </w:rPr>
                        </w:pPr>
                        <w:r>
                          <w:rPr>
                            <w:b/>
                          </w:rPr>
                          <w:t>III.-</w:t>
                        </w:r>
                        <w:r>
                          <w:rPr>
                            <w:b/>
                            <w:spacing w:val="-8"/>
                          </w:rPr>
                          <w:t xml:space="preserve"> </w:t>
                        </w:r>
                        <w:r>
                          <w:rPr>
                            <w:b/>
                          </w:rPr>
                          <w:t>OTRAS</w:t>
                        </w:r>
                        <w:r>
                          <w:rPr>
                            <w:b/>
                            <w:spacing w:val="-8"/>
                          </w:rPr>
                          <w:t xml:space="preserve"> </w:t>
                        </w:r>
                        <w:r>
                          <w:rPr>
                            <w:b/>
                          </w:rPr>
                          <w:t>ESPECIFICACIONES</w:t>
                        </w:r>
                      </w:p>
                      <w:p w14:paraId="1F1B9732" w14:textId="77777777" w:rsidR="00DA20F7" w:rsidRDefault="00DA20F7" w:rsidP="00BE3E63">
                        <w:pPr>
                          <w:spacing w:before="19"/>
                          <w:ind w:left="1598" w:right="1598"/>
                          <w:jc w:val="center"/>
                          <w:rPr>
                            <w:b/>
                          </w:rPr>
                        </w:pPr>
                      </w:p>
                    </w:txbxContent>
                  </v:textbox>
                </v:shape>
                <w10:wrap type="topAndBottom" anchorx="page"/>
              </v:group>
            </w:pict>
          </mc:Fallback>
        </mc:AlternateContent>
      </w:r>
      <w:r>
        <w:rPr>
          <w:noProof/>
          <w:lang w:val="eu-ES" w:eastAsia="eu-ES"/>
        </w:rPr>
        <mc:AlternateContent>
          <mc:Choice Requires="wps">
            <w:drawing>
              <wp:anchor distT="0" distB="0" distL="0" distR="0" simplePos="0" relativeHeight="251658690" behindDoc="1" locked="0" layoutInCell="1" allowOverlap="1" wp14:anchorId="6481EEE1" wp14:editId="67B61237">
                <wp:simplePos x="0" y="0"/>
                <wp:positionH relativeFrom="page">
                  <wp:posOffset>701040</wp:posOffset>
                </wp:positionH>
                <wp:positionV relativeFrom="paragraph">
                  <wp:posOffset>536575</wp:posOffset>
                </wp:positionV>
                <wp:extent cx="6339840" cy="6350"/>
                <wp:effectExtent l="0" t="0" r="0" b="0"/>
                <wp:wrapTopAndBottom/>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BD5BE" id="Rectángulo 26" o:spid="_x0000_s1026" style="position:absolute;margin-left:55.2pt;margin-top:42.25pt;width:499.2pt;height:.5pt;z-index:-25165779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94jf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" fillcolor="black" stroked="f">
                <w10:wrap type="topAndBottom" anchorx="page"/>
              </v:rect>
            </w:pict>
          </mc:Fallback>
        </mc:AlternateContent>
      </w:r>
    </w:p>
    <w:p w14:paraId="008425BF" w14:textId="77777777" w:rsidR="00BE3E63" w:rsidRDefault="00BE3E63">
      <w:pPr>
        <w:pStyle w:val="Textoindependiente"/>
        <w:spacing w:before="6"/>
        <w:rPr>
          <w:sz w:val="14"/>
        </w:rPr>
      </w:pPr>
    </w:p>
    <w:p w14:paraId="68A8B5EC" w14:textId="77777777" w:rsidR="003956DB" w:rsidRDefault="0030256E">
      <w:pPr>
        <w:pStyle w:val="Ttulo4"/>
        <w:spacing w:line="224" w:lineRule="exact"/>
        <w:ind w:left="132"/>
      </w:pPr>
      <w:bookmarkStart w:id="29" w:name="_bookmark29"/>
      <w:bookmarkEnd w:id="29"/>
      <w:r>
        <w:t>27.-</w:t>
      </w:r>
      <w:r>
        <w:rPr>
          <w:spacing w:val="-4"/>
        </w:rPr>
        <w:t xml:space="preserve"> </w:t>
      </w:r>
      <w:r>
        <w:t>CESIÓN</w:t>
      </w:r>
      <w:r>
        <w:rPr>
          <w:spacing w:val="-3"/>
        </w:rPr>
        <w:t xml:space="preserve"> </w:t>
      </w:r>
      <w:r>
        <w:t>DEL</w:t>
      </w:r>
      <w:r>
        <w:rPr>
          <w:spacing w:val="-5"/>
        </w:rPr>
        <w:t xml:space="preserve"> </w:t>
      </w:r>
      <w:r>
        <w:t>CONTRATO.</w:t>
      </w:r>
    </w:p>
    <w:p w14:paraId="2B581F04" w14:textId="77777777" w:rsidR="003956DB" w:rsidRDefault="0030256E">
      <w:pPr>
        <w:spacing w:before="119" w:line="231" w:lineRule="exact"/>
        <w:ind w:left="416"/>
        <w:rPr>
          <w:b/>
          <w:sz w:val="19"/>
        </w:rPr>
      </w:pPr>
      <w:r>
        <w:rPr>
          <w:b/>
          <w:sz w:val="19"/>
        </w:rPr>
        <w:t>Se</w:t>
      </w:r>
      <w:r>
        <w:rPr>
          <w:b/>
          <w:spacing w:val="12"/>
          <w:sz w:val="19"/>
        </w:rPr>
        <w:t xml:space="preserve"> </w:t>
      </w:r>
      <w:r>
        <w:rPr>
          <w:b/>
          <w:sz w:val="19"/>
        </w:rPr>
        <w:t>prevén</w:t>
      </w:r>
      <w:r>
        <w:rPr>
          <w:b/>
          <w:spacing w:val="12"/>
          <w:sz w:val="19"/>
        </w:rPr>
        <w:t xml:space="preserve"> </w:t>
      </w:r>
      <w:r>
        <w:rPr>
          <w:b/>
          <w:sz w:val="19"/>
        </w:rPr>
        <w:t>otros</w:t>
      </w:r>
      <w:r>
        <w:rPr>
          <w:b/>
          <w:spacing w:val="13"/>
          <w:sz w:val="19"/>
        </w:rPr>
        <w:t xml:space="preserve"> </w:t>
      </w:r>
      <w:r>
        <w:rPr>
          <w:b/>
          <w:sz w:val="19"/>
        </w:rPr>
        <w:t>supuestos</w:t>
      </w:r>
      <w:r>
        <w:rPr>
          <w:b/>
          <w:spacing w:val="11"/>
          <w:sz w:val="19"/>
        </w:rPr>
        <w:t xml:space="preserve"> </w:t>
      </w:r>
      <w:r>
        <w:rPr>
          <w:b/>
          <w:sz w:val="19"/>
        </w:rPr>
        <w:t>de</w:t>
      </w:r>
      <w:r>
        <w:rPr>
          <w:b/>
          <w:spacing w:val="13"/>
          <w:sz w:val="19"/>
        </w:rPr>
        <w:t xml:space="preserve"> </w:t>
      </w:r>
      <w:r>
        <w:rPr>
          <w:b/>
          <w:sz w:val="19"/>
        </w:rPr>
        <w:t>cesión</w:t>
      </w:r>
      <w:r>
        <w:rPr>
          <w:b/>
          <w:spacing w:val="12"/>
          <w:sz w:val="19"/>
        </w:rPr>
        <w:t xml:space="preserve"> </w:t>
      </w:r>
      <w:r>
        <w:rPr>
          <w:b/>
          <w:sz w:val="19"/>
        </w:rPr>
        <w:t>del</w:t>
      </w:r>
      <w:r>
        <w:rPr>
          <w:b/>
          <w:spacing w:val="13"/>
          <w:sz w:val="19"/>
        </w:rPr>
        <w:t xml:space="preserve"> </w:t>
      </w:r>
      <w:r>
        <w:rPr>
          <w:b/>
          <w:sz w:val="19"/>
        </w:rPr>
        <w:t>contrato</w:t>
      </w:r>
      <w:r>
        <w:rPr>
          <w:b/>
          <w:spacing w:val="10"/>
          <w:sz w:val="19"/>
        </w:rPr>
        <w:t xml:space="preserve"> </w:t>
      </w:r>
      <w:r>
        <w:rPr>
          <w:b/>
          <w:sz w:val="19"/>
        </w:rPr>
        <w:t>además</w:t>
      </w:r>
      <w:r>
        <w:rPr>
          <w:b/>
          <w:spacing w:val="12"/>
          <w:sz w:val="19"/>
        </w:rPr>
        <w:t xml:space="preserve"> </w:t>
      </w:r>
      <w:r>
        <w:rPr>
          <w:b/>
          <w:sz w:val="19"/>
        </w:rPr>
        <w:t>de</w:t>
      </w:r>
      <w:r>
        <w:rPr>
          <w:b/>
          <w:spacing w:val="9"/>
          <w:sz w:val="19"/>
        </w:rPr>
        <w:t xml:space="preserve"> </w:t>
      </w:r>
      <w:r>
        <w:rPr>
          <w:b/>
          <w:sz w:val="19"/>
        </w:rPr>
        <w:t>los</w:t>
      </w:r>
      <w:r>
        <w:rPr>
          <w:b/>
          <w:spacing w:val="11"/>
          <w:sz w:val="19"/>
        </w:rPr>
        <w:t xml:space="preserve"> </w:t>
      </w:r>
      <w:r>
        <w:rPr>
          <w:b/>
          <w:sz w:val="19"/>
        </w:rPr>
        <w:t>previstos</w:t>
      </w:r>
      <w:r>
        <w:rPr>
          <w:b/>
          <w:spacing w:val="13"/>
          <w:sz w:val="19"/>
        </w:rPr>
        <w:t xml:space="preserve"> </w:t>
      </w:r>
      <w:r>
        <w:rPr>
          <w:b/>
          <w:sz w:val="19"/>
        </w:rPr>
        <w:t>en</w:t>
      </w:r>
      <w:r>
        <w:rPr>
          <w:b/>
          <w:spacing w:val="12"/>
          <w:sz w:val="19"/>
        </w:rPr>
        <w:t xml:space="preserve"> </w:t>
      </w:r>
      <w:r>
        <w:rPr>
          <w:b/>
          <w:sz w:val="19"/>
        </w:rPr>
        <w:t>la</w:t>
      </w:r>
      <w:r>
        <w:rPr>
          <w:b/>
          <w:spacing w:val="12"/>
          <w:sz w:val="19"/>
        </w:rPr>
        <w:t xml:space="preserve"> </w:t>
      </w:r>
      <w:r>
        <w:rPr>
          <w:b/>
          <w:sz w:val="19"/>
        </w:rPr>
        <w:t>cláusula</w:t>
      </w:r>
    </w:p>
    <w:p w14:paraId="6EAA9A31" w14:textId="77777777" w:rsidR="003956DB" w:rsidRDefault="0030256E">
      <w:pPr>
        <w:pStyle w:val="Ttulo4"/>
        <w:numPr>
          <w:ilvl w:val="2"/>
          <w:numId w:val="66"/>
        </w:numPr>
        <w:tabs>
          <w:tab w:val="left" w:pos="1159"/>
        </w:tabs>
        <w:spacing w:line="231" w:lineRule="exact"/>
        <w:ind w:hanging="743"/>
        <w:rPr>
          <w:b w:val="0"/>
        </w:rPr>
      </w:pPr>
      <w:r>
        <w:t>de</w:t>
      </w:r>
      <w:r>
        <w:rPr>
          <w:spacing w:val="-5"/>
        </w:rPr>
        <w:t xml:space="preserve"> </w:t>
      </w:r>
      <w:r>
        <w:t>condiciones</w:t>
      </w:r>
      <w:r>
        <w:rPr>
          <w:spacing w:val="-3"/>
        </w:rPr>
        <w:t xml:space="preserve"> </w:t>
      </w:r>
      <w:r>
        <w:t>generales:</w:t>
      </w:r>
      <w:r>
        <w:rPr>
          <w:spacing w:val="-2"/>
        </w:rPr>
        <w:t xml:space="preserve"> </w:t>
      </w:r>
      <w:r>
        <w:rPr>
          <w:b w:val="0"/>
        </w:rPr>
        <w:t>no</w:t>
      </w:r>
    </w:p>
    <w:p w14:paraId="21EA3D6B" w14:textId="77777777" w:rsidR="003956DB" w:rsidRDefault="00DA20F7">
      <w:pPr>
        <w:pStyle w:val="Textoindependiente"/>
        <w:spacing w:before="5"/>
        <w:rPr>
          <w:sz w:val="16"/>
        </w:rPr>
      </w:pPr>
      <w:r>
        <w:pict w14:anchorId="1B34DBBB">
          <v:rect id="_x0000_s1344" style="position:absolute;margin-left:55.2pt;margin-top:11.95pt;width:499.2pt;height:.5pt;z-index:-251657886;mso-wrap-distance-left:0;mso-wrap-distance-right:0;mso-position-horizontal-relative:page" fillcolor="black" stroked="f">
            <w10:wrap type="topAndBottom" anchorx="page"/>
          </v:rect>
        </w:pict>
      </w:r>
      <w:r>
        <w:pict w14:anchorId="7A362842">
          <v:rect id="_x0000_s1422" style="position:absolute;margin-left:55.2pt;margin-top:11.95pt;width:499.2pt;height:.5pt;z-index:-251658083;mso-wrap-distance-left:0;mso-wrap-distance-right:0;mso-position-horizontal-relative:page" fillcolor="black" stroked="f">
            <w10:wrap type="topAndBottom" anchorx="page"/>
          </v:rect>
        </w:pict>
      </w:r>
    </w:p>
    <w:p w14:paraId="58963D72" w14:textId="77777777" w:rsidR="003956DB" w:rsidRDefault="0030256E">
      <w:pPr>
        <w:ind w:left="416" w:right="247" w:hanging="284"/>
        <w:jc w:val="both"/>
        <w:rPr>
          <w:b/>
          <w:sz w:val="19"/>
        </w:rPr>
      </w:pPr>
      <w:bookmarkStart w:id="30" w:name="_bookmark30"/>
      <w:bookmarkEnd w:id="30"/>
      <w:r>
        <w:rPr>
          <w:b/>
          <w:sz w:val="19"/>
        </w:rPr>
        <w:t>28.-</w:t>
      </w:r>
      <w:r>
        <w:rPr>
          <w:b/>
          <w:spacing w:val="1"/>
          <w:sz w:val="19"/>
        </w:rPr>
        <w:t xml:space="preserve"> </w:t>
      </w:r>
      <w:r>
        <w:rPr>
          <w:b/>
          <w:sz w:val="19"/>
        </w:rPr>
        <w:t>CUADRO</w:t>
      </w:r>
      <w:r>
        <w:rPr>
          <w:b/>
          <w:spacing w:val="1"/>
          <w:sz w:val="19"/>
        </w:rPr>
        <w:t xml:space="preserve"> </w:t>
      </w:r>
      <w:r>
        <w:rPr>
          <w:b/>
          <w:sz w:val="19"/>
        </w:rPr>
        <w:t>DE</w:t>
      </w:r>
      <w:r>
        <w:rPr>
          <w:b/>
          <w:spacing w:val="1"/>
          <w:sz w:val="19"/>
        </w:rPr>
        <w:t xml:space="preserve"> </w:t>
      </w:r>
      <w:r>
        <w:rPr>
          <w:b/>
          <w:sz w:val="19"/>
        </w:rPr>
        <w:t>SEGUIMIENTO</w:t>
      </w:r>
      <w:r>
        <w:rPr>
          <w:b/>
          <w:spacing w:val="1"/>
          <w:sz w:val="19"/>
        </w:rPr>
        <w:t xml:space="preserve"> </w:t>
      </w:r>
      <w:r>
        <w:rPr>
          <w:b/>
          <w:sz w:val="19"/>
        </w:rPr>
        <w:t>DE</w:t>
      </w:r>
      <w:r>
        <w:rPr>
          <w:b/>
          <w:spacing w:val="1"/>
          <w:sz w:val="19"/>
        </w:rPr>
        <w:t xml:space="preserve"> </w:t>
      </w:r>
      <w:r>
        <w:rPr>
          <w:b/>
          <w:sz w:val="19"/>
        </w:rPr>
        <w:t>LA</w:t>
      </w:r>
      <w:r>
        <w:rPr>
          <w:b/>
          <w:spacing w:val="1"/>
          <w:sz w:val="19"/>
        </w:rPr>
        <w:t xml:space="preserve"> </w:t>
      </w:r>
      <w:r>
        <w:rPr>
          <w:b/>
          <w:sz w:val="19"/>
        </w:rPr>
        <w:t>INCORPORACIÓN</w:t>
      </w:r>
      <w:r>
        <w:rPr>
          <w:b/>
          <w:spacing w:val="1"/>
          <w:sz w:val="19"/>
        </w:rPr>
        <w:t xml:space="preserve"> </w:t>
      </w:r>
      <w:r>
        <w:rPr>
          <w:b/>
          <w:sz w:val="19"/>
        </w:rPr>
        <w:t>DE</w:t>
      </w:r>
      <w:r>
        <w:rPr>
          <w:b/>
          <w:spacing w:val="1"/>
          <w:sz w:val="19"/>
        </w:rPr>
        <w:t xml:space="preserve"> </w:t>
      </w:r>
      <w:r>
        <w:rPr>
          <w:b/>
          <w:sz w:val="19"/>
        </w:rPr>
        <w:t>ASPECTOS</w:t>
      </w:r>
      <w:r>
        <w:rPr>
          <w:b/>
          <w:spacing w:val="1"/>
          <w:sz w:val="19"/>
        </w:rPr>
        <w:t xml:space="preserve"> </w:t>
      </w:r>
      <w:r>
        <w:rPr>
          <w:b/>
          <w:sz w:val="19"/>
        </w:rPr>
        <w:t>SOCIALES,</w:t>
      </w:r>
      <w:r>
        <w:rPr>
          <w:b/>
          <w:spacing w:val="-62"/>
          <w:sz w:val="19"/>
        </w:rPr>
        <w:t xml:space="preserve"> </w:t>
      </w:r>
      <w:r>
        <w:rPr>
          <w:b/>
          <w:sz w:val="19"/>
        </w:rPr>
        <w:t>MEDIOAMBIENTALES Y RELATIVOS A OTRAS POLÍTICAS PÚBLICAS INCORPORADAS EN EL</w:t>
      </w:r>
      <w:r>
        <w:rPr>
          <w:b/>
          <w:spacing w:val="-62"/>
          <w:sz w:val="19"/>
        </w:rPr>
        <w:t xml:space="preserve"> </w:t>
      </w:r>
      <w:r>
        <w:rPr>
          <w:b/>
          <w:sz w:val="19"/>
        </w:rPr>
        <w:t>PROCEDIMIENTO</w:t>
      </w:r>
      <w:r>
        <w:rPr>
          <w:b/>
          <w:spacing w:val="1"/>
          <w:sz w:val="19"/>
        </w:rPr>
        <w:t xml:space="preserve"> </w:t>
      </w:r>
      <w:r>
        <w:rPr>
          <w:b/>
          <w:sz w:val="19"/>
        </w:rPr>
        <w:t>Y</w:t>
      </w:r>
      <w:r>
        <w:rPr>
          <w:b/>
          <w:spacing w:val="-1"/>
          <w:sz w:val="19"/>
        </w:rPr>
        <w:t xml:space="preserve"> </w:t>
      </w:r>
      <w:r>
        <w:rPr>
          <w:b/>
          <w:sz w:val="19"/>
        </w:rPr>
        <w:t>EN</w:t>
      </w:r>
      <w:r>
        <w:rPr>
          <w:b/>
          <w:spacing w:val="2"/>
          <w:sz w:val="19"/>
        </w:rPr>
        <w:t xml:space="preserve"> </w:t>
      </w:r>
      <w:r>
        <w:rPr>
          <w:b/>
          <w:sz w:val="19"/>
        </w:rPr>
        <w:t>EL</w:t>
      </w:r>
      <w:r>
        <w:rPr>
          <w:b/>
          <w:spacing w:val="-1"/>
          <w:sz w:val="19"/>
        </w:rPr>
        <w:t xml:space="preserve"> </w:t>
      </w:r>
      <w:r>
        <w:rPr>
          <w:b/>
          <w:sz w:val="19"/>
        </w:rPr>
        <w:t>CONTRATO</w:t>
      </w:r>
    </w:p>
    <w:p w14:paraId="16C01ABB" w14:textId="77777777" w:rsidR="003956DB" w:rsidRDefault="003956DB">
      <w:pPr>
        <w:pStyle w:val="Textoindependiente"/>
        <w:spacing w:before="1"/>
        <w:rPr>
          <w:b/>
          <w:sz w:val="9"/>
        </w:rPr>
      </w:pPr>
    </w:p>
    <w:tbl>
      <w:tblPr>
        <w:tblStyle w:val="TableNormal"/>
        <w:tblW w:w="0" w:type="auto"/>
        <w:tblInd w:w="1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5"/>
        <w:gridCol w:w="1227"/>
        <w:gridCol w:w="891"/>
        <w:gridCol w:w="2228"/>
        <w:gridCol w:w="1666"/>
      </w:tblGrid>
      <w:tr w:rsidR="003956DB" w14:paraId="4548D337" w14:textId="77777777">
        <w:trPr>
          <w:trHeight w:val="387"/>
        </w:trPr>
        <w:tc>
          <w:tcPr>
            <w:tcW w:w="1788" w:type="dxa"/>
            <w:vMerge w:val="restart"/>
            <w:tcBorders>
              <w:bottom w:val="single" w:sz="8" w:space="0" w:color="000000"/>
            </w:tcBorders>
            <w:shd w:val="clear" w:color="auto" w:fill="D9D9D9"/>
          </w:tcPr>
          <w:p w14:paraId="62CE2304" w14:textId="77777777" w:rsidR="003956DB" w:rsidRDefault="003956DB">
            <w:pPr>
              <w:pStyle w:val="TableParagraph"/>
              <w:rPr>
                <w:b/>
              </w:rPr>
            </w:pPr>
          </w:p>
          <w:p w14:paraId="19223B4E" w14:textId="77777777" w:rsidR="003956DB" w:rsidRDefault="003956DB">
            <w:pPr>
              <w:pStyle w:val="TableParagraph"/>
              <w:spacing w:before="11"/>
              <w:rPr>
                <w:b/>
                <w:sz w:val="18"/>
              </w:rPr>
            </w:pPr>
          </w:p>
          <w:p w14:paraId="5149D38F" w14:textId="77777777" w:rsidR="003956DB" w:rsidRDefault="0030256E">
            <w:pPr>
              <w:pStyle w:val="TableParagraph"/>
              <w:ind w:left="403"/>
              <w:rPr>
                <w:sz w:val="18"/>
              </w:rPr>
            </w:pPr>
            <w:r>
              <w:rPr>
                <w:sz w:val="18"/>
              </w:rPr>
              <w:t>Aspectos:</w:t>
            </w:r>
          </w:p>
        </w:tc>
        <w:tc>
          <w:tcPr>
            <w:tcW w:w="4351" w:type="dxa"/>
            <w:gridSpan w:val="4"/>
            <w:tcBorders>
              <w:bottom w:val="single" w:sz="8" w:space="0" w:color="000000"/>
            </w:tcBorders>
            <w:shd w:val="clear" w:color="auto" w:fill="D9D9D9"/>
          </w:tcPr>
          <w:p w14:paraId="184605F2" w14:textId="77777777" w:rsidR="003956DB" w:rsidRDefault="0030256E">
            <w:pPr>
              <w:pStyle w:val="TableParagraph"/>
              <w:spacing w:before="102"/>
              <w:ind w:left="563"/>
              <w:rPr>
                <w:b/>
                <w:sz w:val="16"/>
              </w:rPr>
            </w:pPr>
            <w:r>
              <w:rPr>
                <w:b/>
                <w:sz w:val="16"/>
              </w:rPr>
              <w:t>SOCIALES</w:t>
            </w:r>
            <w:r>
              <w:rPr>
                <w:b/>
                <w:spacing w:val="-4"/>
                <w:sz w:val="16"/>
              </w:rPr>
              <w:t xml:space="preserve"> </w:t>
            </w:r>
            <w:r>
              <w:rPr>
                <w:b/>
                <w:sz w:val="16"/>
              </w:rPr>
              <w:t>O</w:t>
            </w:r>
            <w:r>
              <w:rPr>
                <w:b/>
                <w:spacing w:val="-1"/>
                <w:sz w:val="16"/>
              </w:rPr>
              <w:t xml:space="preserve"> </w:t>
            </w:r>
            <w:r>
              <w:rPr>
                <w:b/>
                <w:sz w:val="16"/>
              </w:rPr>
              <w:t>RELATIVAS</w:t>
            </w:r>
            <w:r>
              <w:rPr>
                <w:b/>
                <w:spacing w:val="-4"/>
                <w:sz w:val="16"/>
              </w:rPr>
              <w:t xml:space="preserve"> </w:t>
            </w:r>
            <w:r>
              <w:rPr>
                <w:b/>
                <w:sz w:val="16"/>
              </w:rPr>
              <w:t>AL</w:t>
            </w:r>
            <w:r>
              <w:rPr>
                <w:b/>
                <w:spacing w:val="-3"/>
                <w:sz w:val="16"/>
              </w:rPr>
              <w:t xml:space="preserve"> </w:t>
            </w:r>
            <w:r>
              <w:rPr>
                <w:b/>
                <w:sz w:val="16"/>
              </w:rPr>
              <w:t>EMPLEO</w:t>
            </w:r>
          </w:p>
        </w:tc>
        <w:tc>
          <w:tcPr>
            <w:tcW w:w="2228" w:type="dxa"/>
            <w:vMerge w:val="restart"/>
            <w:shd w:val="clear" w:color="auto" w:fill="D9D9D9"/>
          </w:tcPr>
          <w:p w14:paraId="515EC518" w14:textId="77777777" w:rsidR="003956DB" w:rsidRDefault="003956DB">
            <w:pPr>
              <w:pStyle w:val="TableParagraph"/>
              <w:rPr>
                <w:b/>
                <w:sz w:val="20"/>
              </w:rPr>
            </w:pPr>
          </w:p>
          <w:p w14:paraId="3BBBFBB1" w14:textId="77777777" w:rsidR="003956DB" w:rsidRDefault="003956DB">
            <w:pPr>
              <w:pStyle w:val="TableParagraph"/>
              <w:rPr>
                <w:b/>
              </w:rPr>
            </w:pPr>
          </w:p>
          <w:p w14:paraId="35B38434" w14:textId="77777777" w:rsidR="003956DB" w:rsidRDefault="0030256E">
            <w:pPr>
              <w:pStyle w:val="TableParagraph"/>
              <w:ind w:left="159"/>
              <w:rPr>
                <w:b/>
                <w:sz w:val="16"/>
              </w:rPr>
            </w:pPr>
            <w:r>
              <w:rPr>
                <w:b/>
                <w:sz w:val="16"/>
              </w:rPr>
              <w:t>MEDIOAMBIENTALES</w:t>
            </w:r>
          </w:p>
        </w:tc>
        <w:tc>
          <w:tcPr>
            <w:tcW w:w="1666" w:type="dxa"/>
            <w:vMerge w:val="restart"/>
            <w:shd w:val="clear" w:color="auto" w:fill="D9D9D9"/>
          </w:tcPr>
          <w:p w14:paraId="42E37CA2" w14:textId="77777777" w:rsidR="003956DB" w:rsidRDefault="003956DB">
            <w:pPr>
              <w:pStyle w:val="TableParagraph"/>
              <w:rPr>
                <w:b/>
                <w:sz w:val="20"/>
              </w:rPr>
            </w:pPr>
          </w:p>
          <w:p w14:paraId="2C31201B" w14:textId="77777777" w:rsidR="003956DB" w:rsidRDefault="003956DB">
            <w:pPr>
              <w:pStyle w:val="TableParagraph"/>
              <w:rPr>
                <w:b/>
              </w:rPr>
            </w:pPr>
          </w:p>
          <w:p w14:paraId="73A969B2" w14:textId="77777777" w:rsidR="003956DB" w:rsidRDefault="0030256E">
            <w:pPr>
              <w:pStyle w:val="TableParagraph"/>
              <w:ind w:left="199"/>
              <w:rPr>
                <w:b/>
                <w:sz w:val="16"/>
              </w:rPr>
            </w:pPr>
            <w:r>
              <w:rPr>
                <w:b/>
                <w:sz w:val="16"/>
              </w:rPr>
              <w:t>LINGÜÍSTICOS</w:t>
            </w:r>
          </w:p>
        </w:tc>
      </w:tr>
      <w:tr w:rsidR="003956DB" w14:paraId="40DEAF42" w14:textId="77777777">
        <w:trPr>
          <w:trHeight w:val="185"/>
        </w:trPr>
        <w:tc>
          <w:tcPr>
            <w:tcW w:w="1788" w:type="dxa"/>
            <w:vMerge/>
            <w:tcBorders>
              <w:top w:val="nil"/>
              <w:bottom w:val="single" w:sz="8" w:space="0" w:color="000000"/>
            </w:tcBorders>
            <w:shd w:val="clear" w:color="auto" w:fill="D9D9D9"/>
          </w:tcPr>
          <w:p w14:paraId="15DBC112" w14:textId="77777777" w:rsidR="003956DB" w:rsidRDefault="003956DB">
            <w:pPr>
              <w:rPr>
                <w:sz w:val="2"/>
                <w:szCs w:val="2"/>
              </w:rPr>
            </w:pPr>
          </w:p>
        </w:tc>
        <w:tc>
          <w:tcPr>
            <w:tcW w:w="3460" w:type="dxa"/>
            <w:gridSpan w:val="3"/>
            <w:tcBorders>
              <w:top w:val="single" w:sz="8" w:space="0" w:color="000000"/>
              <w:bottom w:val="single" w:sz="8" w:space="0" w:color="000000"/>
              <w:right w:val="single" w:sz="8" w:space="0" w:color="000000"/>
            </w:tcBorders>
            <w:shd w:val="clear" w:color="auto" w:fill="D9D9D9"/>
          </w:tcPr>
          <w:p w14:paraId="2A8A8C15" w14:textId="77777777" w:rsidR="003956DB" w:rsidRDefault="0030256E">
            <w:pPr>
              <w:pStyle w:val="TableParagraph"/>
              <w:spacing w:line="166" w:lineRule="exact"/>
              <w:ind w:left="1082"/>
              <w:rPr>
                <w:sz w:val="16"/>
              </w:rPr>
            </w:pPr>
            <w:r>
              <w:rPr>
                <w:sz w:val="16"/>
              </w:rPr>
              <w:t>EN</w:t>
            </w:r>
            <w:r>
              <w:rPr>
                <w:spacing w:val="-2"/>
                <w:sz w:val="16"/>
              </w:rPr>
              <w:t xml:space="preserve"> </w:t>
            </w:r>
            <w:r>
              <w:rPr>
                <w:sz w:val="16"/>
              </w:rPr>
              <w:t>PARTICULAR</w:t>
            </w:r>
          </w:p>
        </w:tc>
        <w:tc>
          <w:tcPr>
            <w:tcW w:w="891" w:type="dxa"/>
            <w:vMerge w:val="restart"/>
            <w:tcBorders>
              <w:top w:val="single" w:sz="8" w:space="0" w:color="000000"/>
              <w:left w:val="single" w:sz="8" w:space="0" w:color="000000"/>
            </w:tcBorders>
            <w:shd w:val="clear" w:color="auto" w:fill="D9D9D9"/>
          </w:tcPr>
          <w:p w14:paraId="202CD27B" w14:textId="77777777" w:rsidR="003956DB" w:rsidRDefault="003956DB">
            <w:pPr>
              <w:pStyle w:val="TableParagraph"/>
              <w:spacing w:before="7"/>
              <w:rPr>
                <w:b/>
                <w:sz w:val="24"/>
              </w:rPr>
            </w:pPr>
          </w:p>
          <w:p w14:paraId="72936BC8" w14:textId="77777777" w:rsidR="003956DB" w:rsidRDefault="0030256E">
            <w:pPr>
              <w:pStyle w:val="TableParagraph"/>
              <w:ind w:left="171"/>
              <w:rPr>
                <w:sz w:val="16"/>
              </w:rPr>
            </w:pPr>
            <w:r>
              <w:rPr>
                <w:sz w:val="16"/>
              </w:rPr>
              <w:t>OTRAS</w:t>
            </w:r>
          </w:p>
        </w:tc>
        <w:tc>
          <w:tcPr>
            <w:tcW w:w="2228" w:type="dxa"/>
            <w:vMerge/>
            <w:tcBorders>
              <w:top w:val="nil"/>
            </w:tcBorders>
            <w:shd w:val="clear" w:color="auto" w:fill="D9D9D9"/>
          </w:tcPr>
          <w:p w14:paraId="1C9AD337" w14:textId="77777777" w:rsidR="003956DB" w:rsidRDefault="003956DB">
            <w:pPr>
              <w:rPr>
                <w:sz w:val="2"/>
                <w:szCs w:val="2"/>
              </w:rPr>
            </w:pPr>
          </w:p>
        </w:tc>
        <w:tc>
          <w:tcPr>
            <w:tcW w:w="1666" w:type="dxa"/>
            <w:vMerge/>
            <w:tcBorders>
              <w:top w:val="nil"/>
            </w:tcBorders>
            <w:shd w:val="clear" w:color="auto" w:fill="D9D9D9"/>
          </w:tcPr>
          <w:p w14:paraId="7AA5ACAF" w14:textId="77777777" w:rsidR="003956DB" w:rsidRDefault="003956DB">
            <w:pPr>
              <w:rPr>
                <w:sz w:val="2"/>
                <w:szCs w:val="2"/>
              </w:rPr>
            </w:pPr>
          </w:p>
        </w:tc>
      </w:tr>
      <w:tr w:rsidR="003956DB" w14:paraId="271DA5E9" w14:textId="77777777">
        <w:trPr>
          <w:trHeight w:val="572"/>
        </w:trPr>
        <w:tc>
          <w:tcPr>
            <w:tcW w:w="1788" w:type="dxa"/>
            <w:vMerge/>
            <w:tcBorders>
              <w:top w:val="nil"/>
              <w:bottom w:val="single" w:sz="8" w:space="0" w:color="000000"/>
            </w:tcBorders>
            <w:shd w:val="clear" w:color="auto" w:fill="D9D9D9"/>
          </w:tcPr>
          <w:p w14:paraId="39F65038" w14:textId="77777777" w:rsidR="003956DB" w:rsidRDefault="003956DB">
            <w:pPr>
              <w:rPr>
                <w:sz w:val="2"/>
                <w:szCs w:val="2"/>
              </w:rPr>
            </w:pPr>
          </w:p>
        </w:tc>
        <w:tc>
          <w:tcPr>
            <w:tcW w:w="1008" w:type="dxa"/>
            <w:tcBorders>
              <w:top w:val="single" w:sz="8" w:space="0" w:color="000000"/>
              <w:right w:val="single" w:sz="8" w:space="0" w:color="000000"/>
            </w:tcBorders>
            <w:shd w:val="clear" w:color="auto" w:fill="D9D9D9"/>
          </w:tcPr>
          <w:p w14:paraId="397034A2" w14:textId="77777777" w:rsidR="003956DB" w:rsidRDefault="0030256E">
            <w:pPr>
              <w:pStyle w:val="TableParagraph"/>
              <w:spacing w:before="93"/>
              <w:ind w:left="235" w:right="85" w:hanging="99"/>
              <w:rPr>
                <w:sz w:val="16"/>
              </w:rPr>
            </w:pPr>
            <w:r>
              <w:rPr>
                <w:sz w:val="16"/>
              </w:rPr>
              <w:t>Inserción</w:t>
            </w:r>
            <w:r>
              <w:rPr>
                <w:spacing w:val="-54"/>
                <w:sz w:val="16"/>
              </w:rPr>
              <w:t xml:space="preserve"> </w:t>
            </w:r>
            <w:r>
              <w:rPr>
                <w:sz w:val="16"/>
              </w:rPr>
              <w:t>laboral</w:t>
            </w:r>
          </w:p>
        </w:tc>
        <w:tc>
          <w:tcPr>
            <w:tcW w:w="1225" w:type="dxa"/>
            <w:tcBorders>
              <w:top w:val="single" w:sz="8" w:space="0" w:color="000000"/>
              <w:left w:val="single" w:sz="8" w:space="0" w:color="000000"/>
              <w:right w:val="single" w:sz="8" w:space="0" w:color="000000"/>
            </w:tcBorders>
            <w:shd w:val="clear" w:color="auto" w:fill="D9D9D9"/>
          </w:tcPr>
          <w:p w14:paraId="209FFED9" w14:textId="77777777" w:rsidR="003956DB" w:rsidRDefault="0030256E">
            <w:pPr>
              <w:pStyle w:val="TableParagraph"/>
              <w:spacing w:line="194" w:lineRule="exact"/>
              <w:ind w:left="139" w:right="106"/>
              <w:jc w:val="center"/>
              <w:rPr>
                <w:sz w:val="16"/>
              </w:rPr>
            </w:pPr>
            <w:r>
              <w:rPr>
                <w:sz w:val="16"/>
              </w:rPr>
              <w:t>Igualdad de</w:t>
            </w:r>
            <w:r>
              <w:rPr>
                <w:spacing w:val="-54"/>
                <w:sz w:val="16"/>
              </w:rPr>
              <w:t xml:space="preserve"> </w:t>
            </w:r>
            <w:r>
              <w:rPr>
                <w:sz w:val="16"/>
              </w:rPr>
              <w:t>mujeres y</w:t>
            </w:r>
            <w:r>
              <w:rPr>
                <w:spacing w:val="1"/>
                <w:sz w:val="16"/>
              </w:rPr>
              <w:t xml:space="preserve"> </w:t>
            </w:r>
            <w:r>
              <w:rPr>
                <w:sz w:val="16"/>
              </w:rPr>
              <w:t>hombres</w:t>
            </w:r>
          </w:p>
        </w:tc>
        <w:tc>
          <w:tcPr>
            <w:tcW w:w="1227" w:type="dxa"/>
            <w:tcBorders>
              <w:top w:val="single" w:sz="8" w:space="0" w:color="000000"/>
              <w:left w:val="single" w:sz="8" w:space="0" w:color="000000"/>
              <w:right w:val="single" w:sz="8" w:space="0" w:color="000000"/>
            </w:tcBorders>
            <w:shd w:val="clear" w:color="auto" w:fill="D9D9D9"/>
          </w:tcPr>
          <w:p w14:paraId="35009610" w14:textId="77777777" w:rsidR="003956DB" w:rsidRDefault="0030256E">
            <w:pPr>
              <w:pStyle w:val="TableParagraph"/>
              <w:spacing w:line="194" w:lineRule="exact"/>
              <w:ind w:left="54" w:right="20"/>
              <w:jc w:val="center"/>
              <w:rPr>
                <w:sz w:val="16"/>
              </w:rPr>
            </w:pPr>
            <w:r>
              <w:rPr>
                <w:sz w:val="16"/>
              </w:rPr>
              <w:t>Prevención de</w:t>
            </w:r>
            <w:r>
              <w:rPr>
                <w:spacing w:val="-54"/>
                <w:sz w:val="16"/>
              </w:rPr>
              <w:t xml:space="preserve"> </w:t>
            </w:r>
            <w:r>
              <w:rPr>
                <w:sz w:val="16"/>
              </w:rPr>
              <w:t>riesgos</w:t>
            </w:r>
            <w:r>
              <w:rPr>
                <w:spacing w:val="1"/>
                <w:sz w:val="16"/>
              </w:rPr>
              <w:t xml:space="preserve"> </w:t>
            </w:r>
            <w:r>
              <w:rPr>
                <w:sz w:val="16"/>
              </w:rPr>
              <w:t>laborales</w:t>
            </w:r>
          </w:p>
        </w:tc>
        <w:tc>
          <w:tcPr>
            <w:tcW w:w="891" w:type="dxa"/>
            <w:vMerge/>
            <w:tcBorders>
              <w:top w:val="nil"/>
              <w:left w:val="single" w:sz="8" w:space="0" w:color="000000"/>
            </w:tcBorders>
            <w:shd w:val="clear" w:color="auto" w:fill="D9D9D9"/>
          </w:tcPr>
          <w:p w14:paraId="7289A55F" w14:textId="77777777" w:rsidR="003956DB" w:rsidRDefault="003956DB">
            <w:pPr>
              <w:rPr>
                <w:sz w:val="2"/>
                <w:szCs w:val="2"/>
              </w:rPr>
            </w:pPr>
          </w:p>
        </w:tc>
        <w:tc>
          <w:tcPr>
            <w:tcW w:w="2228" w:type="dxa"/>
            <w:vMerge/>
            <w:tcBorders>
              <w:top w:val="nil"/>
            </w:tcBorders>
            <w:shd w:val="clear" w:color="auto" w:fill="D9D9D9"/>
          </w:tcPr>
          <w:p w14:paraId="259A2B3E" w14:textId="77777777" w:rsidR="003956DB" w:rsidRDefault="003956DB">
            <w:pPr>
              <w:rPr>
                <w:sz w:val="2"/>
                <w:szCs w:val="2"/>
              </w:rPr>
            </w:pPr>
          </w:p>
        </w:tc>
        <w:tc>
          <w:tcPr>
            <w:tcW w:w="1666" w:type="dxa"/>
            <w:vMerge/>
            <w:tcBorders>
              <w:top w:val="nil"/>
            </w:tcBorders>
            <w:shd w:val="clear" w:color="auto" w:fill="D9D9D9"/>
          </w:tcPr>
          <w:p w14:paraId="2679BB92" w14:textId="77777777" w:rsidR="003956DB" w:rsidRDefault="003956DB">
            <w:pPr>
              <w:rPr>
                <w:sz w:val="2"/>
                <w:szCs w:val="2"/>
              </w:rPr>
            </w:pPr>
          </w:p>
        </w:tc>
      </w:tr>
      <w:tr w:rsidR="003956DB" w14:paraId="5205DFA4" w14:textId="77777777">
        <w:trPr>
          <w:trHeight w:val="432"/>
        </w:trPr>
        <w:tc>
          <w:tcPr>
            <w:tcW w:w="1788" w:type="dxa"/>
            <w:tcBorders>
              <w:top w:val="single" w:sz="8" w:space="0" w:color="000000"/>
              <w:bottom w:val="single" w:sz="8" w:space="0" w:color="000000"/>
            </w:tcBorders>
          </w:tcPr>
          <w:p w14:paraId="37729544" w14:textId="77777777" w:rsidR="003956DB" w:rsidRDefault="0030256E">
            <w:pPr>
              <w:pStyle w:val="TableParagraph"/>
              <w:spacing w:line="218" w:lineRule="exact"/>
              <w:ind w:left="16" w:right="786"/>
              <w:rPr>
                <w:sz w:val="18"/>
              </w:rPr>
            </w:pPr>
            <w:r>
              <w:rPr>
                <w:sz w:val="18"/>
              </w:rPr>
              <w:t>Objeto del</w:t>
            </w:r>
            <w:r>
              <w:rPr>
                <w:spacing w:val="-61"/>
                <w:sz w:val="18"/>
              </w:rPr>
              <w:t xml:space="preserve"> </w:t>
            </w:r>
            <w:r>
              <w:rPr>
                <w:sz w:val="18"/>
              </w:rPr>
              <w:t>contrato</w:t>
            </w:r>
          </w:p>
        </w:tc>
        <w:tc>
          <w:tcPr>
            <w:tcW w:w="1008" w:type="dxa"/>
            <w:tcBorders>
              <w:bottom w:val="single" w:sz="8" w:space="0" w:color="000000"/>
              <w:right w:val="single" w:sz="8" w:space="0" w:color="000000"/>
            </w:tcBorders>
          </w:tcPr>
          <w:p w14:paraId="41D51F54" w14:textId="77777777" w:rsidR="003956DB" w:rsidRDefault="003956DB">
            <w:pPr>
              <w:pStyle w:val="TableParagraph"/>
              <w:rPr>
                <w:rFonts w:ascii="Times New Roman"/>
                <w:sz w:val="18"/>
              </w:rPr>
            </w:pPr>
          </w:p>
        </w:tc>
        <w:tc>
          <w:tcPr>
            <w:tcW w:w="1225" w:type="dxa"/>
            <w:tcBorders>
              <w:left w:val="single" w:sz="8" w:space="0" w:color="000000"/>
              <w:bottom w:val="single" w:sz="8" w:space="0" w:color="000000"/>
              <w:right w:val="single" w:sz="8" w:space="0" w:color="000000"/>
            </w:tcBorders>
          </w:tcPr>
          <w:p w14:paraId="281FBA40" w14:textId="77777777" w:rsidR="003956DB" w:rsidRDefault="003956DB">
            <w:pPr>
              <w:pStyle w:val="TableParagraph"/>
              <w:rPr>
                <w:rFonts w:ascii="Times New Roman"/>
                <w:sz w:val="18"/>
              </w:rPr>
            </w:pPr>
          </w:p>
        </w:tc>
        <w:tc>
          <w:tcPr>
            <w:tcW w:w="1227" w:type="dxa"/>
            <w:tcBorders>
              <w:left w:val="single" w:sz="8" w:space="0" w:color="000000"/>
              <w:bottom w:val="single" w:sz="8" w:space="0" w:color="000000"/>
              <w:right w:val="single" w:sz="8" w:space="0" w:color="000000"/>
            </w:tcBorders>
          </w:tcPr>
          <w:p w14:paraId="6438EFD5" w14:textId="77777777" w:rsidR="003956DB" w:rsidRDefault="003956DB">
            <w:pPr>
              <w:pStyle w:val="TableParagraph"/>
              <w:rPr>
                <w:rFonts w:ascii="Times New Roman"/>
                <w:sz w:val="18"/>
              </w:rPr>
            </w:pPr>
          </w:p>
        </w:tc>
        <w:tc>
          <w:tcPr>
            <w:tcW w:w="891" w:type="dxa"/>
            <w:tcBorders>
              <w:left w:val="single" w:sz="8" w:space="0" w:color="000000"/>
              <w:bottom w:val="single" w:sz="8" w:space="0" w:color="000000"/>
            </w:tcBorders>
          </w:tcPr>
          <w:p w14:paraId="77559C43" w14:textId="77777777" w:rsidR="003956DB" w:rsidRDefault="003956DB">
            <w:pPr>
              <w:pStyle w:val="TableParagraph"/>
              <w:rPr>
                <w:rFonts w:ascii="Times New Roman"/>
                <w:sz w:val="18"/>
              </w:rPr>
            </w:pPr>
          </w:p>
        </w:tc>
        <w:tc>
          <w:tcPr>
            <w:tcW w:w="2228" w:type="dxa"/>
            <w:tcBorders>
              <w:bottom w:val="single" w:sz="8" w:space="0" w:color="000000"/>
            </w:tcBorders>
          </w:tcPr>
          <w:p w14:paraId="2A58A709" w14:textId="77777777" w:rsidR="003956DB" w:rsidRDefault="003956DB">
            <w:pPr>
              <w:pStyle w:val="TableParagraph"/>
              <w:rPr>
                <w:rFonts w:ascii="Times New Roman"/>
                <w:sz w:val="18"/>
              </w:rPr>
            </w:pPr>
          </w:p>
        </w:tc>
        <w:tc>
          <w:tcPr>
            <w:tcW w:w="1666" w:type="dxa"/>
            <w:tcBorders>
              <w:bottom w:val="single" w:sz="8" w:space="0" w:color="000000"/>
            </w:tcBorders>
          </w:tcPr>
          <w:p w14:paraId="260CBEF1" w14:textId="77777777" w:rsidR="003956DB" w:rsidRDefault="003956DB">
            <w:pPr>
              <w:pStyle w:val="TableParagraph"/>
              <w:rPr>
                <w:rFonts w:ascii="Times New Roman"/>
                <w:sz w:val="18"/>
              </w:rPr>
            </w:pPr>
          </w:p>
        </w:tc>
      </w:tr>
      <w:tr w:rsidR="003956DB" w14:paraId="6B958C78" w14:textId="77777777">
        <w:trPr>
          <w:trHeight w:val="433"/>
        </w:trPr>
        <w:tc>
          <w:tcPr>
            <w:tcW w:w="1788" w:type="dxa"/>
            <w:tcBorders>
              <w:top w:val="single" w:sz="8" w:space="0" w:color="000000"/>
              <w:bottom w:val="single" w:sz="8" w:space="0" w:color="000000"/>
            </w:tcBorders>
          </w:tcPr>
          <w:p w14:paraId="46618A58" w14:textId="77777777" w:rsidR="003956DB" w:rsidRDefault="0030256E">
            <w:pPr>
              <w:pStyle w:val="TableParagraph"/>
              <w:spacing w:line="218" w:lineRule="exact"/>
              <w:ind w:left="16" w:right="514"/>
              <w:rPr>
                <w:sz w:val="18"/>
              </w:rPr>
            </w:pPr>
            <w:r>
              <w:rPr>
                <w:sz w:val="18"/>
              </w:rPr>
              <w:t>Requisitos de</w:t>
            </w:r>
            <w:r>
              <w:rPr>
                <w:spacing w:val="-61"/>
                <w:sz w:val="18"/>
              </w:rPr>
              <w:t xml:space="preserve"> </w:t>
            </w:r>
            <w:r>
              <w:rPr>
                <w:sz w:val="18"/>
              </w:rPr>
              <w:t>solvencia</w:t>
            </w:r>
          </w:p>
        </w:tc>
        <w:tc>
          <w:tcPr>
            <w:tcW w:w="1008" w:type="dxa"/>
            <w:tcBorders>
              <w:top w:val="single" w:sz="8" w:space="0" w:color="000000"/>
              <w:bottom w:val="single" w:sz="8" w:space="0" w:color="000000"/>
              <w:right w:val="single" w:sz="8" w:space="0" w:color="000000"/>
            </w:tcBorders>
          </w:tcPr>
          <w:p w14:paraId="27051DCC" w14:textId="77777777" w:rsidR="003956DB" w:rsidRDefault="003956DB">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0A54EE0F" w14:textId="77777777" w:rsidR="003956DB" w:rsidRDefault="003956DB">
            <w:pPr>
              <w:pStyle w:val="TableParagraph"/>
              <w:rPr>
                <w:rFonts w:ascii="Times New Roman"/>
                <w:sz w:val="18"/>
              </w:rPr>
            </w:pPr>
          </w:p>
        </w:tc>
        <w:tc>
          <w:tcPr>
            <w:tcW w:w="1227" w:type="dxa"/>
            <w:tcBorders>
              <w:top w:val="single" w:sz="8" w:space="0" w:color="000000"/>
              <w:left w:val="single" w:sz="8" w:space="0" w:color="000000"/>
              <w:bottom w:val="single" w:sz="8" w:space="0" w:color="000000"/>
              <w:right w:val="single" w:sz="8" w:space="0" w:color="000000"/>
            </w:tcBorders>
          </w:tcPr>
          <w:p w14:paraId="773D6BD8" w14:textId="77777777" w:rsidR="003956DB" w:rsidRDefault="003956DB">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0A5F38BB" w14:textId="77777777" w:rsidR="003956DB" w:rsidRDefault="003956DB">
            <w:pPr>
              <w:pStyle w:val="TableParagraph"/>
              <w:rPr>
                <w:rFonts w:ascii="Times New Roman"/>
                <w:sz w:val="18"/>
              </w:rPr>
            </w:pPr>
          </w:p>
        </w:tc>
        <w:tc>
          <w:tcPr>
            <w:tcW w:w="2228" w:type="dxa"/>
            <w:tcBorders>
              <w:top w:val="single" w:sz="8" w:space="0" w:color="000000"/>
              <w:bottom w:val="single" w:sz="8" w:space="0" w:color="000000"/>
            </w:tcBorders>
          </w:tcPr>
          <w:p w14:paraId="021009C5" w14:textId="77777777" w:rsidR="003956DB" w:rsidRDefault="003956DB">
            <w:pPr>
              <w:pStyle w:val="TableParagraph"/>
              <w:rPr>
                <w:rFonts w:ascii="Times New Roman"/>
                <w:sz w:val="18"/>
              </w:rPr>
            </w:pPr>
          </w:p>
        </w:tc>
        <w:tc>
          <w:tcPr>
            <w:tcW w:w="1666" w:type="dxa"/>
            <w:tcBorders>
              <w:top w:val="single" w:sz="8" w:space="0" w:color="000000"/>
              <w:bottom w:val="single" w:sz="8" w:space="0" w:color="000000"/>
            </w:tcBorders>
          </w:tcPr>
          <w:p w14:paraId="3C538802" w14:textId="77777777" w:rsidR="003956DB" w:rsidRDefault="003956DB">
            <w:pPr>
              <w:pStyle w:val="TableParagraph"/>
              <w:rPr>
                <w:rFonts w:ascii="Times New Roman"/>
                <w:sz w:val="18"/>
              </w:rPr>
            </w:pPr>
          </w:p>
        </w:tc>
      </w:tr>
      <w:tr w:rsidR="003956DB" w14:paraId="2D177CEB" w14:textId="77777777">
        <w:trPr>
          <w:trHeight w:val="436"/>
        </w:trPr>
        <w:tc>
          <w:tcPr>
            <w:tcW w:w="1788" w:type="dxa"/>
            <w:tcBorders>
              <w:top w:val="single" w:sz="8" w:space="0" w:color="000000"/>
              <w:bottom w:val="single" w:sz="8" w:space="0" w:color="000000"/>
            </w:tcBorders>
          </w:tcPr>
          <w:p w14:paraId="633ABCF8" w14:textId="77777777" w:rsidR="003956DB" w:rsidRDefault="0030256E">
            <w:pPr>
              <w:pStyle w:val="TableParagraph"/>
              <w:spacing w:line="218" w:lineRule="exact"/>
              <w:ind w:left="16" w:right="269"/>
              <w:rPr>
                <w:sz w:val="18"/>
              </w:rPr>
            </w:pPr>
            <w:r>
              <w:rPr>
                <w:sz w:val="18"/>
              </w:rPr>
              <w:t>Especificaciones</w:t>
            </w:r>
            <w:r>
              <w:rPr>
                <w:spacing w:val="-61"/>
                <w:sz w:val="18"/>
              </w:rPr>
              <w:t xml:space="preserve"> </w:t>
            </w:r>
            <w:r>
              <w:rPr>
                <w:sz w:val="18"/>
              </w:rPr>
              <w:t>técnicas</w:t>
            </w:r>
          </w:p>
        </w:tc>
        <w:tc>
          <w:tcPr>
            <w:tcW w:w="1008" w:type="dxa"/>
            <w:tcBorders>
              <w:top w:val="single" w:sz="8" w:space="0" w:color="000000"/>
              <w:bottom w:val="single" w:sz="8" w:space="0" w:color="000000"/>
              <w:right w:val="single" w:sz="8" w:space="0" w:color="000000"/>
            </w:tcBorders>
          </w:tcPr>
          <w:p w14:paraId="5F706D27" w14:textId="77777777" w:rsidR="003956DB" w:rsidRDefault="003956DB">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7718630E" w14:textId="77777777" w:rsidR="003956DB" w:rsidRDefault="003956DB">
            <w:pPr>
              <w:pStyle w:val="TableParagraph"/>
              <w:rPr>
                <w:rFonts w:ascii="Times New Roman"/>
                <w:sz w:val="18"/>
              </w:rPr>
            </w:pPr>
          </w:p>
        </w:tc>
        <w:tc>
          <w:tcPr>
            <w:tcW w:w="1227" w:type="dxa"/>
            <w:tcBorders>
              <w:top w:val="single" w:sz="8" w:space="0" w:color="000000"/>
              <w:left w:val="single" w:sz="8" w:space="0" w:color="000000"/>
              <w:bottom w:val="single" w:sz="8" w:space="0" w:color="000000"/>
              <w:right w:val="single" w:sz="8" w:space="0" w:color="000000"/>
            </w:tcBorders>
          </w:tcPr>
          <w:p w14:paraId="7D9D13E2" w14:textId="77777777" w:rsidR="003956DB" w:rsidRDefault="003956DB">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0E10B26D" w14:textId="77777777" w:rsidR="003956DB" w:rsidRDefault="003956DB">
            <w:pPr>
              <w:pStyle w:val="TableParagraph"/>
              <w:rPr>
                <w:rFonts w:ascii="Times New Roman"/>
                <w:sz w:val="18"/>
              </w:rPr>
            </w:pPr>
          </w:p>
        </w:tc>
        <w:tc>
          <w:tcPr>
            <w:tcW w:w="2228" w:type="dxa"/>
            <w:tcBorders>
              <w:top w:val="single" w:sz="8" w:space="0" w:color="000000"/>
              <w:bottom w:val="single" w:sz="8" w:space="0" w:color="000000"/>
            </w:tcBorders>
          </w:tcPr>
          <w:p w14:paraId="3199B3AD" w14:textId="77777777" w:rsidR="003956DB" w:rsidRDefault="003956DB">
            <w:pPr>
              <w:pStyle w:val="TableParagraph"/>
              <w:rPr>
                <w:rFonts w:ascii="Times New Roman"/>
                <w:sz w:val="18"/>
              </w:rPr>
            </w:pPr>
          </w:p>
        </w:tc>
        <w:tc>
          <w:tcPr>
            <w:tcW w:w="1666" w:type="dxa"/>
            <w:tcBorders>
              <w:top w:val="single" w:sz="8" w:space="0" w:color="000000"/>
              <w:bottom w:val="single" w:sz="8" w:space="0" w:color="000000"/>
            </w:tcBorders>
          </w:tcPr>
          <w:p w14:paraId="708EB089" w14:textId="77777777" w:rsidR="003956DB" w:rsidRDefault="003956DB">
            <w:pPr>
              <w:pStyle w:val="TableParagraph"/>
              <w:rPr>
                <w:rFonts w:ascii="Times New Roman"/>
                <w:sz w:val="18"/>
              </w:rPr>
            </w:pPr>
          </w:p>
        </w:tc>
      </w:tr>
      <w:tr w:rsidR="003956DB" w14:paraId="74E1A57D" w14:textId="77777777">
        <w:trPr>
          <w:trHeight w:val="438"/>
        </w:trPr>
        <w:tc>
          <w:tcPr>
            <w:tcW w:w="1788" w:type="dxa"/>
            <w:tcBorders>
              <w:top w:val="single" w:sz="8" w:space="0" w:color="000000"/>
              <w:bottom w:val="single" w:sz="8" w:space="0" w:color="000000"/>
            </w:tcBorders>
          </w:tcPr>
          <w:p w14:paraId="792014AA" w14:textId="77777777" w:rsidR="003956DB" w:rsidRDefault="0030256E">
            <w:pPr>
              <w:pStyle w:val="TableParagraph"/>
              <w:spacing w:line="220" w:lineRule="exact"/>
              <w:ind w:left="16" w:right="596"/>
              <w:rPr>
                <w:sz w:val="18"/>
              </w:rPr>
            </w:pPr>
            <w:r>
              <w:rPr>
                <w:sz w:val="18"/>
              </w:rPr>
              <w:t>Criterios de</w:t>
            </w:r>
            <w:r>
              <w:rPr>
                <w:spacing w:val="1"/>
                <w:sz w:val="18"/>
              </w:rPr>
              <w:t xml:space="preserve"> </w:t>
            </w:r>
            <w:r>
              <w:rPr>
                <w:sz w:val="18"/>
              </w:rPr>
              <w:t>adjudicación</w:t>
            </w:r>
          </w:p>
        </w:tc>
        <w:tc>
          <w:tcPr>
            <w:tcW w:w="1008" w:type="dxa"/>
            <w:tcBorders>
              <w:top w:val="single" w:sz="8" w:space="0" w:color="000000"/>
              <w:bottom w:val="single" w:sz="8" w:space="0" w:color="000000"/>
              <w:right w:val="single" w:sz="8" w:space="0" w:color="000000"/>
            </w:tcBorders>
          </w:tcPr>
          <w:p w14:paraId="5EC5C108" w14:textId="77777777" w:rsidR="003956DB" w:rsidRDefault="003956DB">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638B32BC" w14:textId="77777777" w:rsidR="003956DB" w:rsidRDefault="003956DB">
            <w:pPr>
              <w:pStyle w:val="TableParagraph"/>
              <w:rPr>
                <w:rFonts w:ascii="Times New Roman"/>
                <w:sz w:val="18"/>
              </w:rPr>
            </w:pPr>
          </w:p>
        </w:tc>
        <w:tc>
          <w:tcPr>
            <w:tcW w:w="1227" w:type="dxa"/>
            <w:tcBorders>
              <w:top w:val="single" w:sz="8" w:space="0" w:color="000000"/>
              <w:left w:val="single" w:sz="8" w:space="0" w:color="000000"/>
              <w:bottom w:val="single" w:sz="8" w:space="0" w:color="000000"/>
              <w:right w:val="single" w:sz="8" w:space="0" w:color="000000"/>
            </w:tcBorders>
          </w:tcPr>
          <w:p w14:paraId="6E264689" w14:textId="77777777" w:rsidR="003956DB" w:rsidRDefault="003956DB">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4D6CF9B8" w14:textId="77777777" w:rsidR="003956DB" w:rsidRDefault="003956DB">
            <w:pPr>
              <w:pStyle w:val="TableParagraph"/>
              <w:rPr>
                <w:rFonts w:ascii="Times New Roman"/>
                <w:sz w:val="18"/>
              </w:rPr>
            </w:pPr>
          </w:p>
        </w:tc>
        <w:tc>
          <w:tcPr>
            <w:tcW w:w="2228" w:type="dxa"/>
            <w:tcBorders>
              <w:top w:val="single" w:sz="8" w:space="0" w:color="000000"/>
              <w:bottom w:val="single" w:sz="8" w:space="0" w:color="000000"/>
            </w:tcBorders>
          </w:tcPr>
          <w:p w14:paraId="68B4DCBC" w14:textId="77777777" w:rsidR="003956DB" w:rsidRDefault="003956DB">
            <w:pPr>
              <w:pStyle w:val="TableParagraph"/>
              <w:rPr>
                <w:rFonts w:ascii="Times New Roman"/>
                <w:sz w:val="18"/>
              </w:rPr>
            </w:pPr>
          </w:p>
        </w:tc>
        <w:tc>
          <w:tcPr>
            <w:tcW w:w="1666" w:type="dxa"/>
            <w:tcBorders>
              <w:top w:val="single" w:sz="8" w:space="0" w:color="000000"/>
              <w:bottom w:val="single" w:sz="8" w:space="0" w:color="000000"/>
            </w:tcBorders>
          </w:tcPr>
          <w:p w14:paraId="7D8510C7" w14:textId="77777777" w:rsidR="003956DB" w:rsidRDefault="003956DB">
            <w:pPr>
              <w:pStyle w:val="TableParagraph"/>
              <w:rPr>
                <w:rFonts w:ascii="Times New Roman"/>
                <w:sz w:val="18"/>
              </w:rPr>
            </w:pPr>
          </w:p>
        </w:tc>
      </w:tr>
      <w:tr w:rsidR="003956DB" w14:paraId="6CFAA6E0" w14:textId="77777777">
        <w:trPr>
          <w:trHeight w:val="654"/>
        </w:trPr>
        <w:tc>
          <w:tcPr>
            <w:tcW w:w="1788" w:type="dxa"/>
            <w:tcBorders>
              <w:top w:val="single" w:sz="8" w:space="0" w:color="000000"/>
            </w:tcBorders>
          </w:tcPr>
          <w:p w14:paraId="0F96AEB7" w14:textId="77777777" w:rsidR="003956DB" w:rsidRDefault="0030256E">
            <w:pPr>
              <w:pStyle w:val="TableParagraph"/>
              <w:spacing w:line="218" w:lineRule="exact"/>
              <w:ind w:left="16" w:right="517"/>
              <w:rPr>
                <w:sz w:val="18"/>
              </w:rPr>
            </w:pPr>
            <w:r>
              <w:rPr>
                <w:sz w:val="18"/>
              </w:rPr>
              <w:t>Condiciones</w:t>
            </w:r>
            <w:r>
              <w:rPr>
                <w:spacing w:val="1"/>
                <w:sz w:val="18"/>
              </w:rPr>
              <w:t xml:space="preserve"> </w:t>
            </w:r>
            <w:r>
              <w:rPr>
                <w:sz w:val="18"/>
              </w:rPr>
              <w:t>especiales de</w:t>
            </w:r>
            <w:r>
              <w:rPr>
                <w:spacing w:val="-61"/>
                <w:sz w:val="18"/>
              </w:rPr>
              <w:t xml:space="preserve"> </w:t>
            </w:r>
            <w:r>
              <w:rPr>
                <w:sz w:val="18"/>
              </w:rPr>
              <w:t>ejecución</w:t>
            </w:r>
          </w:p>
        </w:tc>
        <w:tc>
          <w:tcPr>
            <w:tcW w:w="1008" w:type="dxa"/>
            <w:tcBorders>
              <w:top w:val="single" w:sz="8" w:space="0" w:color="000000"/>
              <w:right w:val="single" w:sz="8" w:space="0" w:color="000000"/>
            </w:tcBorders>
          </w:tcPr>
          <w:p w14:paraId="22B9512A" w14:textId="77777777" w:rsidR="003956DB" w:rsidRDefault="003956DB">
            <w:pPr>
              <w:pStyle w:val="TableParagraph"/>
              <w:rPr>
                <w:rFonts w:ascii="Times New Roman"/>
                <w:sz w:val="18"/>
              </w:rPr>
            </w:pPr>
          </w:p>
        </w:tc>
        <w:tc>
          <w:tcPr>
            <w:tcW w:w="1225" w:type="dxa"/>
            <w:tcBorders>
              <w:top w:val="single" w:sz="8" w:space="0" w:color="000000"/>
              <w:left w:val="single" w:sz="8" w:space="0" w:color="000000"/>
              <w:right w:val="single" w:sz="8" w:space="0" w:color="000000"/>
            </w:tcBorders>
          </w:tcPr>
          <w:p w14:paraId="3A6B71F4" w14:textId="77777777" w:rsidR="003956DB" w:rsidRPr="00C650E1" w:rsidRDefault="003956DB">
            <w:pPr>
              <w:pStyle w:val="TableParagraph"/>
              <w:spacing w:before="11"/>
              <w:rPr>
                <w:b/>
                <w:sz w:val="17"/>
              </w:rPr>
            </w:pPr>
          </w:p>
          <w:p w14:paraId="46FF723C" w14:textId="77777777" w:rsidR="003956DB" w:rsidRPr="00C650E1" w:rsidRDefault="0030256E">
            <w:pPr>
              <w:pStyle w:val="TableParagraph"/>
              <w:ind w:left="134" w:right="106"/>
              <w:jc w:val="center"/>
              <w:rPr>
                <w:sz w:val="18"/>
              </w:rPr>
            </w:pPr>
            <w:r w:rsidRPr="00C650E1">
              <w:rPr>
                <w:sz w:val="18"/>
              </w:rPr>
              <w:t>Sí</w:t>
            </w:r>
          </w:p>
        </w:tc>
        <w:tc>
          <w:tcPr>
            <w:tcW w:w="1227" w:type="dxa"/>
            <w:tcBorders>
              <w:top w:val="single" w:sz="8" w:space="0" w:color="000000"/>
              <w:left w:val="single" w:sz="8" w:space="0" w:color="000000"/>
              <w:right w:val="single" w:sz="8" w:space="0" w:color="000000"/>
            </w:tcBorders>
          </w:tcPr>
          <w:p w14:paraId="50CE4468" w14:textId="77777777" w:rsidR="003956DB" w:rsidRPr="00C650E1" w:rsidRDefault="003956DB">
            <w:pPr>
              <w:pStyle w:val="TableParagraph"/>
              <w:rPr>
                <w:rFonts w:ascii="Times New Roman"/>
                <w:sz w:val="18"/>
              </w:rPr>
            </w:pPr>
          </w:p>
        </w:tc>
        <w:tc>
          <w:tcPr>
            <w:tcW w:w="891" w:type="dxa"/>
            <w:tcBorders>
              <w:top w:val="single" w:sz="8" w:space="0" w:color="000000"/>
              <w:left w:val="single" w:sz="8" w:space="0" w:color="000000"/>
            </w:tcBorders>
          </w:tcPr>
          <w:p w14:paraId="1423371B" w14:textId="77777777" w:rsidR="003956DB" w:rsidRPr="00C650E1" w:rsidRDefault="003956DB">
            <w:pPr>
              <w:pStyle w:val="TableParagraph"/>
              <w:spacing w:before="11"/>
              <w:rPr>
                <w:b/>
                <w:sz w:val="17"/>
              </w:rPr>
            </w:pPr>
          </w:p>
          <w:p w14:paraId="2605BAD0" w14:textId="77777777" w:rsidR="003956DB" w:rsidRPr="00C650E1" w:rsidRDefault="0030256E">
            <w:pPr>
              <w:pStyle w:val="TableParagraph"/>
              <w:ind w:left="340" w:right="312"/>
              <w:jc w:val="center"/>
              <w:rPr>
                <w:sz w:val="18"/>
              </w:rPr>
            </w:pPr>
            <w:r w:rsidRPr="00C650E1">
              <w:rPr>
                <w:sz w:val="18"/>
              </w:rPr>
              <w:t>Sí</w:t>
            </w:r>
          </w:p>
        </w:tc>
        <w:tc>
          <w:tcPr>
            <w:tcW w:w="2228" w:type="dxa"/>
            <w:tcBorders>
              <w:top w:val="single" w:sz="8" w:space="0" w:color="000000"/>
            </w:tcBorders>
          </w:tcPr>
          <w:p w14:paraId="44DC7349" w14:textId="77777777" w:rsidR="003956DB" w:rsidRPr="00C650E1" w:rsidRDefault="003956DB">
            <w:pPr>
              <w:pStyle w:val="TableParagraph"/>
              <w:rPr>
                <w:rFonts w:ascii="Times New Roman"/>
                <w:sz w:val="18"/>
              </w:rPr>
            </w:pPr>
          </w:p>
        </w:tc>
        <w:tc>
          <w:tcPr>
            <w:tcW w:w="1666" w:type="dxa"/>
            <w:tcBorders>
              <w:top w:val="single" w:sz="8" w:space="0" w:color="000000"/>
            </w:tcBorders>
          </w:tcPr>
          <w:p w14:paraId="583F9A6C" w14:textId="77777777" w:rsidR="003956DB" w:rsidRPr="00C650E1" w:rsidRDefault="003956DB">
            <w:pPr>
              <w:pStyle w:val="TableParagraph"/>
              <w:spacing w:before="11"/>
              <w:rPr>
                <w:b/>
                <w:sz w:val="17"/>
              </w:rPr>
            </w:pPr>
          </w:p>
          <w:p w14:paraId="1B141873" w14:textId="77777777" w:rsidR="003956DB" w:rsidRPr="00C650E1" w:rsidRDefault="0030256E">
            <w:pPr>
              <w:pStyle w:val="TableParagraph"/>
              <w:ind w:left="767" w:right="656"/>
              <w:jc w:val="center"/>
              <w:rPr>
                <w:sz w:val="18"/>
              </w:rPr>
            </w:pPr>
            <w:r w:rsidRPr="00C650E1">
              <w:rPr>
                <w:sz w:val="18"/>
              </w:rPr>
              <w:t>Sí</w:t>
            </w:r>
          </w:p>
        </w:tc>
      </w:tr>
    </w:tbl>
    <w:p w14:paraId="66E0DAEE" w14:textId="77777777" w:rsidR="003956DB" w:rsidRDefault="003956DB">
      <w:pPr>
        <w:jc w:val="center"/>
        <w:rPr>
          <w:sz w:val="18"/>
        </w:rPr>
        <w:sectPr w:rsidR="003956DB" w:rsidSect="00BE3E63">
          <w:pgSz w:w="11910" w:h="16840"/>
          <w:pgMar w:top="320" w:right="600" w:bottom="680" w:left="1000" w:header="284" w:footer="485" w:gutter="0"/>
          <w:cols w:space="720"/>
        </w:sectPr>
      </w:pPr>
    </w:p>
    <w:p w14:paraId="5B3BCA87" w14:textId="77777777" w:rsidR="003956DB" w:rsidRDefault="003956DB">
      <w:pPr>
        <w:pStyle w:val="Textoindependiente"/>
        <w:ind w:left="7931"/>
        <w:rPr>
          <w:sz w:val="20"/>
        </w:rPr>
      </w:pPr>
    </w:p>
    <w:p w14:paraId="1FD596BB" w14:textId="77777777" w:rsidR="003956DB" w:rsidRDefault="0030256E" w:rsidP="00986ECC">
      <w:pPr>
        <w:pStyle w:val="Ttulo1"/>
        <w:ind w:left="3604"/>
        <w:jc w:val="both"/>
      </w:pPr>
      <w:bookmarkStart w:id="31" w:name="_bookmark31"/>
      <w:bookmarkEnd w:id="31"/>
      <w:r>
        <w:t>CONDICIONES</w:t>
      </w:r>
      <w:r>
        <w:rPr>
          <w:spacing w:val="-5"/>
        </w:rPr>
        <w:t xml:space="preserve"> </w:t>
      </w:r>
      <w:r>
        <w:t>GENERALES</w:t>
      </w:r>
    </w:p>
    <w:p w14:paraId="600436CF" w14:textId="77777777" w:rsidR="003956DB" w:rsidRDefault="00DA20F7">
      <w:pPr>
        <w:pStyle w:val="Textoindependiente"/>
        <w:spacing w:before="8"/>
        <w:rPr>
          <w:b/>
        </w:rPr>
      </w:pPr>
      <w:r>
        <w:pict w14:anchorId="037D09D6">
          <v:group id="_x0000_s1340" style="position:absolute;margin-left:55.2pt;margin-top:13.9pt;width:499.2pt;height:16.35pt;z-index:-251657885;mso-wrap-distance-left:0;mso-wrap-distance-right:0;mso-position-horizontal-relative:page" coordorigin="1104,278" coordsize="9984,327">
            <v:rect id="_x0000_s1343" style="position:absolute;left:1104;top:287;width:9984;height:308" fillcolor="#d0cece" stroked="f"/>
            <v:shape id="_x0000_s1342" style="position:absolute;left:1104;top:278;width:9984;height:327" coordorigin="1104,278" coordsize="9984,327" o:spt="100" adj="0,,0" path="m11088,595r-9984,l1104,605r9984,l11088,595xm11088,278r-9984,l1104,288r9984,l11088,278xe" fillcolor="black" stroked="f">
              <v:stroke joinstyle="round"/>
              <v:formulas/>
              <v:path arrowok="t" o:connecttype="segments"/>
            </v:shape>
            <v:shape id="_x0000_s1341" type="#_x0000_t202" style="position:absolute;left:1104;top:287;width:9984;height:308" filled="f" stroked="f">
              <v:textbox inset="0,0,0,0">
                <w:txbxContent>
                  <w:p w14:paraId="7EB4D706" w14:textId="77777777" w:rsidR="00DA20F7" w:rsidRDefault="00DA20F7">
                    <w:pPr>
                      <w:spacing w:before="19"/>
                      <w:ind w:left="1598" w:right="1598"/>
                      <w:jc w:val="center"/>
                      <w:rPr>
                        <w:b/>
                      </w:rPr>
                    </w:pPr>
                    <w:bookmarkStart w:id="32" w:name="_bookmark32"/>
                    <w:bookmarkEnd w:id="32"/>
                    <w:r>
                      <w:rPr>
                        <w:b/>
                      </w:rPr>
                      <w:t>I.-</w:t>
                    </w:r>
                    <w:r>
                      <w:rPr>
                        <w:b/>
                        <w:spacing w:val="-4"/>
                      </w:rPr>
                      <w:t xml:space="preserve"> </w:t>
                    </w:r>
                    <w:r>
                      <w:rPr>
                        <w:b/>
                      </w:rPr>
                      <w:t>OBJETO</w:t>
                    </w:r>
                    <w:r>
                      <w:rPr>
                        <w:b/>
                        <w:spacing w:val="-4"/>
                      </w:rPr>
                      <w:t xml:space="preserve"> </w:t>
                    </w:r>
                    <w:r>
                      <w:rPr>
                        <w:b/>
                      </w:rPr>
                      <w:t>Y</w:t>
                    </w:r>
                    <w:r>
                      <w:rPr>
                        <w:b/>
                        <w:spacing w:val="-3"/>
                      </w:rPr>
                      <w:t xml:space="preserve"> </w:t>
                    </w:r>
                    <w:r>
                      <w:rPr>
                        <w:b/>
                      </w:rPr>
                      <w:t>CUESTIONES</w:t>
                    </w:r>
                    <w:r>
                      <w:rPr>
                        <w:b/>
                        <w:spacing w:val="-3"/>
                      </w:rPr>
                      <w:t xml:space="preserve"> </w:t>
                    </w:r>
                    <w:r>
                      <w:rPr>
                        <w:b/>
                      </w:rPr>
                      <w:t>GENERALES</w:t>
                    </w:r>
                    <w:r>
                      <w:rPr>
                        <w:b/>
                        <w:spacing w:val="-5"/>
                      </w:rPr>
                      <w:t xml:space="preserve"> </w:t>
                    </w:r>
                    <w:r>
                      <w:rPr>
                        <w:b/>
                      </w:rPr>
                      <w:t>DEL</w:t>
                    </w:r>
                    <w:r>
                      <w:rPr>
                        <w:b/>
                        <w:spacing w:val="-2"/>
                      </w:rPr>
                      <w:t xml:space="preserve"> </w:t>
                    </w:r>
                    <w:r>
                      <w:rPr>
                        <w:b/>
                      </w:rPr>
                      <w:t>CONTRATO</w:t>
                    </w:r>
                  </w:p>
                </w:txbxContent>
              </v:textbox>
            </v:shape>
            <w10:wrap type="topAndBottom" anchorx="page"/>
          </v:group>
        </w:pict>
      </w:r>
      <w:r>
        <w:pict w14:anchorId="659B3EAA">
          <v:rect id="_x0000_s1339" style="position:absolute;margin-left:55.2pt;margin-top:42.25pt;width:499.2pt;height:.5pt;z-index:-251657884;mso-wrap-distance-left:0;mso-wrap-distance-right:0;mso-position-horizontal-relative:page" fillcolor="black" stroked="f">
            <w10:wrap type="topAndBottom" anchorx="page"/>
          </v:rect>
        </w:pict>
      </w:r>
      <w:r>
        <w:pict w14:anchorId="2F5CF0B0">
          <v:group id="_x0000_s1423" style="position:absolute;margin-left:55.2pt;margin-top:13.9pt;width:499.2pt;height:16.35pt;z-index:-251658082;mso-wrap-distance-left:0;mso-wrap-distance-right:0;mso-position-horizontal-relative:page" coordorigin="1104,278" coordsize="9984,327">
            <v:rect id="_x0000_s1424" style="position:absolute;left:1104;top:287;width:9984;height:308" fillcolor="#d0cece" stroked="f"/>
            <v:shape id="_x0000_s1425" style="position:absolute;left:1104;top:278;width:9984;height:327" coordorigin="1104,278" coordsize="9984,327" o:spt="100" adj="0,,0" path="m11088,595r-9984,l1104,605r9984,l11088,595xm11088,278r-9984,l1104,288r9984,l11088,278xe" fillcolor="black" stroked="f">
              <v:stroke joinstyle="round"/>
              <v:formulas/>
              <v:path arrowok="t" o:connecttype="segments"/>
            </v:shape>
            <v:shape id="_x0000_s1426" type="#_x0000_t202" style="position:absolute;left:1104;top:287;width:9984;height:308" filled="f" stroked="f">
              <v:textbox inset="0,0,0,0">
                <w:txbxContent>
                  <w:p w14:paraId="089EC12D" w14:textId="77777777" w:rsidR="00DA20F7" w:rsidRDefault="00DA20F7">
                    <w:pPr>
                      <w:spacing w:before="19"/>
                      <w:ind w:left="1598" w:right="1598"/>
                      <w:jc w:val="center"/>
                      <w:rPr>
                        <w:b/>
                      </w:rPr>
                    </w:pPr>
                    <w:r>
                      <w:rPr>
                        <w:b/>
                      </w:rPr>
                      <w:t>I.-</w:t>
                    </w:r>
                    <w:r>
                      <w:rPr>
                        <w:b/>
                        <w:spacing w:val="-4"/>
                      </w:rPr>
                      <w:t xml:space="preserve"> </w:t>
                    </w:r>
                    <w:r>
                      <w:rPr>
                        <w:b/>
                      </w:rPr>
                      <w:t>OBJETO</w:t>
                    </w:r>
                    <w:r>
                      <w:rPr>
                        <w:b/>
                        <w:spacing w:val="-4"/>
                      </w:rPr>
                      <w:t xml:space="preserve"> </w:t>
                    </w:r>
                    <w:r>
                      <w:rPr>
                        <w:b/>
                      </w:rPr>
                      <w:t>Y</w:t>
                    </w:r>
                    <w:r>
                      <w:rPr>
                        <w:b/>
                        <w:spacing w:val="-3"/>
                      </w:rPr>
                      <w:t xml:space="preserve"> </w:t>
                    </w:r>
                    <w:r>
                      <w:rPr>
                        <w:b/>
                      </w:rPr>
                      <w:t>CUESTIONES</w:t>
                    </w:r>
                    <w:r>
                      <w:rPr>
                        <w:b/>
                        <w:spacing w:val="-3"/>
                      </w:rPr>
                      <w:t xml:space="preserve"> </w:t>
                    </w:r>
                    <w:r>
                      <w:rPr>
                        <w:b/>
                      </w:rPr>
                      <w:t>GENERALES</w:t>
                    </w:r>
                    <w:r>
                      <w:rPr>
                        <w:b/>
                        <w:spacing w:val="-5"/>
                      </w:rPr>
                      <w:t xml:space="preserve"> </w:t>
                    </w:r>
                    <w:r>
                      <w:rPr>
                        <w:b/>
                      </w:rPr>
                      <w:t>DEL</w:t>
                    </w:r>
                    <w:r>
                      <w:rPr>
                        <w:b/>
                        <w:spacing w:val="-2"/>
                      </w:rPr>
                      <w:t xml:space="preserve"> </w:t>
                    </w:r>
                    <w:r>
                      <w:rPr>
                        <w:b/>
                      </w:rPr>
                      <w:t>CONTRATO</w:t>
                    </w:r>
                  </w:p>
                </w:txbxContent>
              </v:textbox>
            </v:shape>
            <w10:wrap type="topAndBottom" anchorx="page"/>
          </v:group>
        </w:pict>
      </w:r>
      <w:r>
        <w:pict w14:anchorId="2767D035">
          <v:rect id="_x0000_s1427" style="position:absolute;margin-left:55.2pt;margin-top:42.25pt;width:499.2pt;height:.5pt;z-index:-251658081;mso-wrap-distance-left:0;mso-wrap-distance-right:0;mso-position-horizontal-relative:page" fillcolor="black" stroked="f">
            <w10:wrap type="topAndBottom" anchorx="page"/>
          </v:rect>
        </w:pict>
      </w:r>
    </w:p>
    <w:p w14:paraId="264D890D" w14:textId="77777777" w:rsidR="003956DB" w:rsidRDefault="003956DB">
      <w:pPr>
        <w:pStyle w:val="Textoindependiente"/>
        <w:spacing w:before="1"/>
        <w:rPr>
          <w:b/>
          <w:sz w:val="14"/>
        </w:rPr>
      </w:pPr>
    </w:p>
    <w:p w14:paraId="078F8221" w14:textId="77777777" w:rsidR="003956DB" w:rsidRDefault="0030256E">
      <w:pPr>
        <w:pStyle w:val="Ttulo4"/>
        <w:spacing w:line="224" w:lineRule="exact"/>
        <w:ind w:left="132"/>
      </w:pPr>
      <w:bookmarkStart w:id="33" w:name="_bookmark33"/>
      <w:bookmarkEnd w:id="33"/>
      <w:r>
        <w:t>1.-</w:t>
      </w:r>
      <w:r>
        <w:rPr>
          <w:spacing w:val="-4"/>
        </w:rPr>
        <w:t xml:space="preserve"> </w:t>
      </w:r>
      <w:r>
        <w:t>OBJETO</w:t>
      </w:r>
      <w:r>
        <w:rPr>
          <w:spacing w:val="-4"/>
        </w:rPr>
        <w:t xml:space="preserve"> </w:t>
      </w:r>
      <w:r>
        <w:t>DEL</w:t>
      </w:r>
      <w:r>
        <w:rPr>
          <w:spacing w:val="-2"/>
        </w:rPr>
        <w:t xml:space="preserve"> </w:t>
      </w:r>
      <w:r>
        <w:t>CONTRATO</w:t>
      </w:r>
    </w:p>
    <w:p w14:paraId="277FEDA1" w14:textId="77777777" w:rsidR="003956DB" w:rsidRDefault="0030256E">
      <w:pPr>
        <w:pStyle w:val="Textoindependiente"/>
        <w:spacing w:before="119"/>
        <w:ind w:left="416" w:right="258"/>
        <w:jc w:val="both"/>
      </w:pPr>
      <w:r>
        <w:t>El objeto del contrato es el que se indica en la cláusula 1 de cláusulas específicas del contrato y se</w:t>
      </w:r>
      <w:r>
        <w:rPr>
          <w:spacing w:val="1"/>
        </w:rPr>
        <w:t xml:space="preserve"> </w:t>
      </w:r>
      <w:r>
        <w:t>define</w:t>
      </w:r>
      <w:r>
        <w:rPr>
          <w:spacing w:val="-1"/>
        </w:rPr>
        <w:t xml:space="preserve"> </w:t>
      </w:r>
      <w:r>
        <w:t>en el</w:t>
      </w:r>
      <w:r>
        <w:rPr>
          <w:spacing w:val="-2"/>
        </w:rPr>
        <w:t xml:space="preserve"> </w:t>
      </w:r>
      <w:r>
        <w:t>pliego de</w:t>
      </w:r>
      <w:r>
        <w:rPr>
          <w:spacing w:val="-1"/>
        </w:rPr>
        <w:t xml:space="preserve"> </w:t>
      </w:r>
      <w:r>
        <w:t>prescripciones</w:t>
      </w:r>
      <w:r>
        <w:rPr>
          <w:spacing w:val="-1"/>
        </w:rPr>
        <w:t xml:space="preserve"> </w:t>
      </w:r>
      <w:r>
        <w:t>técnicas</w:t>
      </w:r>
      <w:r>
        <w:rPr>
          <w:spacing w:val="-1"/>
        </w:rPr>
        <w:t xml:space="preserve"> </w:t>
      </w:r>
      <w:r>
        <w:t>particulares.</w:t>
      </w:r>
    </w:p>
    <w:p w14:paraId="71CBF175" w14:textId="77777777" w:rsidR="003956DB" w:rsidRDefault="0030256E">
      <w:pPr>
        <w:pStyle w:val="Textoindependiente"/>
        <w:spacing w:before="119"/>
        <w:ind w:left="416" w:right="258"/>
        <w:jc w:val="both"/>
      </w:pPr>
      <w:r>
        <w:t>Cuando el objeto está fraccionado en lotes, el objeto de cada lote se indica en la cláusula 1.2.2 de</w:t>
      </w:r>
      <w:r>
        <w:rPr>
          <w:spacing w:val="1"/>
        </w:rPr>
        <w:t xml:space="preserve"> </w:t>
      </w:r>
      <w:r>
        <w:t>cláusulas</w:t>
      </w:r>
      <w:r>
        <w:rPr>
          <w:spacing w:val="-3"/>
        </w:rPr>
        <w:t xml:space="preserve"> </w:t>
      </w:r>
      <w:r>
        <w:t>específicas</w:t>
      </w:r>
      <w:r>
        <w:rPr>
          <w:spacing w:val="-3"/>
        </w:rPr>
        <w:t xml:space="preserve"> </w:t>
      </w:r>
      <w:r>
        <w:t>del</w:t>
      </w:r>
      <w:r>
        <w:rPr>
          <w:spacing w:val="-1"/>
        </w:rPr>
        <w:t xml:space="preserve"> </w:t>
      </w:r>
      <w:r>
        <w:t>contrato</w:t>
      </w:r>
      <w:r>
        <w:rPr>
          <w:spacing w:val="-1"/>
        </w:rPr>
        <w:t xml:space="preserve"> </w:t>
      </w:r>
      <w:r>
        <w:t>y</w:t>
      </w:r>
      <w:r>
        <w:rPr>
          <w:spacing w:val="-2"/>
        </w:rPr>
        <w:t xml:space="preserve"> </w:t>
      </w:r>
      <w:r>
        <w:t>se</w:t>
      </w:r>
      <w:r>
        <w:rPr>
          <w:spacing w:val="-3"/>
        </w:rPr>
        <w:t xml:space="preserve"> </w:t>
      </w:r>
      <w:r>
        <w:t>define</w:t>
      </w:r>
      <w:r>
        <w:rPr>
          <w:spacing w:val="-2"/>
        </w:rPr>
        <w:t xml:space="preserve"> </w:t>
      </w:r>
      <w:r>
        <w:t>en</w:t>
      </w:r>
      <w:r>
        <w:rPr>
          <w:spacing w:val="-2"/>
        </w:rPr>
        <w:t xml:space="preserve"> </w:t>
      </w:r>
      <w:r>
        <w:t>el</w:t>
      </w:r>
      <w:r>
        <w:rPr>
          <w:spacing w:val="-1"/>
        </w:rPr>
        <w:t xml:space="preserve"> </w:t>
      </w:r>
      <w:r>
        <w:t>pliego</w:t>
      </w:r>
      <w:r>
        <w:rPr>
          <w:spacing w:val="-2"/>
        </w:rPr>
        <w:t xml:space="preserve"> </w:t>
      </w:r>
      <w:r>
        <w:t>de</w:t>
      </w:r>
      <w:r>
        <w:rPr>
          <w:spacing w:val="-1"/>
        </w:rPr>
        <w:t xml:space="preserve"> </w:t>
      </w:r>
      <w:r>
        <w:t>prescripciones técnicas particulares.</w:t>
      </w:r>
    </w:p>
    <w:p w14:paraId="37FB09A5" w14:textId="77777777" w:rsidR="003956DB" w:rsidRDefault="0030256E">
      <w:pPr>
        <w:pStyle w:val="Textoindependiente"/>
        <w:spacing w:before="122"/>
        <w:ind w:left="416" w:right="251"/>
        <w:jc w:val="both"/>
      </w:pPr>
      <w:r>
        <w:t>El CPV en que se encuadra la prestación se señala en la cláusula 1.3 de cláusulas específicas del</w:t>
      </w:r>
      <w:r>
        <w:rPr>
          <w:spacing w:val="1"/>
        </w:rPr>
        <w:t xml:space="preserve"> </w:t>
      </w:r>
      <w:r>
        <w:t>contrato.</w:t>
      </w:r>
    </w:p>
    <w:p w14:paraId="34ADC766" w14:textId="77777777" w:rsidR="003956DB" w:rsidRDefault="0030256E">
      <w:pPr>
        <w:pStyle w:val="Textoindependiente"/>
        <w:spacing w:before="119"/>
        <w:ind w:left="416" w:right="251"/>
        <w:jc w:val="both"/>
      </w:pPr>
      <w:r>
        <w:t>Cuando el contrato sea de tracto sucesivo y el número de unidades de prestación que integran su</w:t>
      </w:r>
      <w:r>
        <w:rPr>
          <w:spacing w:val="1"/>
        </w:rPr>
        <w:t xml:space="preserve"> </w:t>
      </w:r>
      <w:r>
        <w:t>objeto</w:t>
      </w:r>
      <w:r>
        <w:rPr>
          <w:spacing w:val="-12"/>
        </w:rPr>
        <w:t xml:space="preserve"> </w:t>
      </w:r>
      <w:r>
        <w:t>no</w:t>
      </w:r>
      <w:r>
        <w:rPr>
          <w:spacing w:val="-11"/>
        </w:rPr>
        <w:t xml:space="preserve"> </w:t>
      </w:r>
      <w:r>
        <w:t>se</w:t>
      </w:r>
      <w:r>
        <w:rPr>
          <w:spacing w:val="-10"/>
        </w:rPr>
        <w:t xml:space="preserve"> </w:t>
      </w:r>
      <w:r>
        <w:t>defina</w:t>
      </w:r>
      <w:r>
        <w:rPr>
          <w:spacing w:val="-9"/>
        </w:rPr>
        <w:t xml:space="preserve"> </w:t>
      </w:r>
      <w:r>
        <w:t>con</w:t>
      </w:r>
      <w:r>
        <w:rPr>
          <w:spacing w:val="-11"/>
        </w:rPr>
        <w:t xml:space="preserve"> </w:t>
      </w:r>
      <w:r>
        <w:t>exactitud,</w:t>
      </w:r>
      <w:r>
        <w:rPr>
          <w:spacing w:val="-9"/>
        </w:rPr>
        <w:t xml:space="preserve"> </w:t>
      </w:r>
      <w:r>
        <w:t>las</w:t>
      </w:r>
      <w:r>
        <w:rPr>
          <w:spacing w:val="-11"/>
        </w:rPr>
        <w:t xml:space="preserve"> </w:t>
      </w:r>
      <w:r>
        <w:t>unidades</w:t>
      </w:r>
      <w:r>
        <w:rPr>
          <w:spacing w:val="-11"/>
        </w:rPr>
        <w:t xml:space="preserve"> </w:t>
      </w:r>
      <w:r>
        <w:t>de</w:t>
      </w:r>
      <w:r>
        <w:rPr>
          <w:spacing w:val="-8"/>
        </w:rPr>
        <w:t xml:space="preserve"> </w:t>
      </w:r>
      <w:r>
        <w:t>prestación</w:t>
      </w:r>
      <w:r>
        <w:rPr>
          <w:spacing w:val="-8"/>
        </w:rPr>
        <w:t xml:space="preserve"> </w:t>
      </w:r>
      <w:r>
        <w:t>que</w:t>
      </w:r>
      <w:r>
        <w:rPr>
          <w:spacing w:val="-10"/>
        </w:rPr>
        <w:t xml:space="preserve"> </w:t>
      </w:r>
      <w:r>
        <w:t>deberá</w:t>
      </w:r>
      <w:r>
        <w:rPr>
          <w:spacing w:val="-11"/>
        </w:rPr>
        <w:t xml:space="preserve"> </w:t>
      </w:r>
      <w:r>
        <w:t>ejecutar</w:t>
      </w:r>
      <w:r>
        <w:rPr>
          <w:spacing w:val="-9"/>
        </w:rPr>
        <w:t xml:space="preserve"> </w:t>
      </w:r>
      <w:r>
        <w:t>la</w:t>
      </w:r>
      <w:r>
        <w:rPr>
          <w:spacing w:val="-12"/>
        </w:rPr>
        <w:t xml:space="preserve"> </w:t>
      </w:r>
      <w:r>
        <w:t>contratista</w:t>
      </w:r>
      <w:r>
        <w:rPr>
          <w:spacing w:val="-12"/>
        </w:rPr>
        <w:t xml:space="preserve"> </w:t>
      </w:r>
      <w:r>
        <w:t>serán</w:t>
      </w:r>
      <w:r>
        <w:rPr>
          <w:spacing w:val="-65"/>
        </w:rPr>
        <w:t xml:space="preserve"> </w:t>
      </w:r>
      <w:r>
        <w:t>las</w:t>
      </w:r>
      <w:r>
        <w:rPr>
          <w:spacing w:val="-2"/>
        </w:rPr>
        <w:t xml:space="preserve"> </w:t>
      </w:r>
      <w:r>
        <w:t>que</w:t>
      </w:r>
      <w:r>
        <w:rPr>
          <w:spacing w:val="-1"/>
        </w:rPr>
        <w:t xml:space="preserve"> </w:t>
      </w:r>
      <w:r>
        <w:t>demande</w:t>
      </w:r>
      <w:r>
        <w:rPr>
          <w:spacing w:val="-1"/>
        </w:rPr>
        <w:t xml:space="preserve"> </w:t>
      </w:r>
      <w:r>
        <w:t>el</w:t>
      </w:r>
      <w:r>
        <w:rPr>
          <w:spacing w:val="-2"/>
        </w:rPr>
        <w:t xml:space="preserve"> </w:t>
      </w:r>
      <w:r>
        <w:t>poder adjudicador.</w:t>
      </w:r>
    </w:p>
    <w:p w14:paraId="09C76056" w14:textId="77777777" w:rsidR="003956DB" w:rsidRDefault="00DA20F7">
      <w:pPr>
        <w:pStyle w:val="Textoindependiente"/>
        <w:spacing w:before="6"/>
        <w:rPr>
          <w:sz w:val="16"/>
        </w:rPr>
      </w:pPr>
      <w:r>
        <w:pict w14:anchorId="6D386862">
          <v:rect id="_x0000_s1338" style="position:absolute;margin-left:55.2pt;margin-top:12pt;width:499.2pt;height:.5pt;z-index:-251657883;mso-wrap-distance-left:0;mso-wrap-distance-right:0;mso-position-horizontal-relative:page" fillcolor="black" stroked="f">
            <w10:wrap type="topAndBottom" anchorx="page"/>
          </v:rect>
        </w:pict>
      </w:r>
      <w:r>
        <w:pict w14:anchorId="06BD1A1E">
          <v:rect id="_x0000_s1428" style="position:absolute;margin-left:55.2pt;margin-top:12pt;width:499.2pt;height:.5pt;z-index:-251658080;mso-wrap-distance-left:0;mso-wrap-distance-right:0;mso-position-horizontal-relative:page" fillcolor="black" stroked="f">
            <w10:wrap type="topAndBottom" anchorx="page"/>
          </v:rect>
        </w:pict>
      </w:r>
    </w:p>
    <w:p w14:paraId="4FB7945F" w14:textId="77777777" w:rsidR="003956DB" w:rsidRDefault="0030256E">
      <w:pPr>
        <w:pStyle w:val="Ttulo4"/>
        <w:ind w:left="132"/>
      </w:pPr>
      <w:bookmarkStart w:id="34" w:name="_bookmark34"/>
      <w:bookmarkEnd w:id="34"/>
      <w:r>
        <w:t>2.-</w:t>
      </w:r>
      <w:r>
        <w:rPr>
          <w:spacing w:val="-5"/>
        </w:rPr>
        <w:t xml:space="preserve"> </w:t>
      </w:r>
      <w:r>
        <w:t>DOCUMENTOS</w:t>
      </w:r>
      <w:r>
        <w:rPr>
          <w:spacing w:val="-5"/>
        </w:rPr>
        <w:t xml:space="preserve"> </w:t>
      </w:r>
      <w:r>
        <w:t>DE</w:t>
      </w:r>
      <w:r>
        <w:rPr>
          <w:spacing w:val="-5"/>
        </w:rPr>
        <w:t xml:space="preserve"> </w:t>
      </w:r>
      <w:r>
        <w:t>CARÁCTER</w:t>
      </w:r>
      <w:r>
        <w:rPr>
          <w:spacing w:val="-4"/>
        </w:rPr>
        <w:t xml:space="preserve"> </w:t>
      </w:r>
      <w:r>
        <w:t>CONTRACTUAL</w:t>
      </w:r>
    </w:p>
    <w:p w14:paraId="50C3E3DE" w14:textId="77777777" w:rsidR="003956DB" w:rsidRDefault="0030256E">
      <w:pPr>
        <w:pStyle w:val="Textoindependiente"/>
        <w:spacing w:before="111"/>
        <w:ind w:left="416"/>
        <w:jc w:val="both"/>
      </w:pPr>
      <w:r>
        <w:t>Tienen</w:t>
      </w:r>
      <w:r>
        <w:rPr>
          <w:spacing w:val="-3"/>
        </w:rPr>
        <w:t xml:space="preserve"> </w:t>
      </w:r>
      <w:r>
        <w:t>carácter</w:t>
      </w:r>
      <w:r>
        <w:rPr>
          <w:spacing w:val="-3"/>
        </w:rPr>
        <w:t xml:space="preserve"> </w:t>
      </w:r>
      <w:r>
        <w:t>contractual</w:t>
      </w:r>
      <w:r>
        <w:rPr>
          <w:spacing w:val="-1"/>
        </w:rPr>
        <w:t xml:space="preserve"> </w:t>
      </w:r>
      <w:r>
        <w:t>los</w:t>
      </w:r>
      <w:r>
        <w:rPr>
          <w:spacing w:val="-4"/>
        </w:rPr>
        <w:t xml:space="preserve"> </w:t>
      </w:r>
      <w:r>
        <w:t>siguientes</w:t>
      </w:r>
      <w:r>
        <w:rPr>
          <w:spacing w:val="-4"/>
        </w:rPr>
        <w:t xml:space="preserve"> </w:t>
      </w:r>
      <w:r>
        <w:t>documentos:</w:t>
      </w:r>
    </w:p>
    <w:p w14:paraId="06098FF2" w14:textId="77777777" w:rsidR="003956DB" w:rsidRDefault="0030256E">
      <w:pPr>
        <w:pStyle w:val="Prrafodelista"/>
        <w:numPr>
          <w:ilvl w:val="3"/>
          <w:numId w:val="66"/>
        </w:numPr>
        <w:tabs>
          <w:tab w:val="left" w:pos="986"/>
        </w:tabs>
        <w:ind w:hanging="287"/>
        <w:rPr>
          <w:sz w:val="19"/>
        </w:rPr>
      </w:pPr>
      <w:r>
        <w:rPr>
          <w:sz w:val="19"/>
        </w:rPr>
        <w:t>El</w:t>
      </w:r>
      <w:r>
        <w:rPr>
          <w:spacing w:val="-6"/>
          <w:sz w:val="19"/>
        </w:rPr>
        <w:t xml:space="preserve"> </w:t>
      </w:r>
      <w:r>
        <w:rPr>
          <w:sz w:val="19"/>
        </w:rPr>
        <w:t>pliego</w:t>
      </w:r>
      <w:r>
        <w:rPr>
          <w:spacing w:val="-3"/>
          <w:sz w:val="19"/>
        </w:rPr>
        <w:t xml:space="preserve"> </w:t>
      </w:r>
      <w:r>
        <w:rPr>
          <w:sz w:val="19"/>
        </w:rPr>
        <w:t>de</w:t>
      </w:r>
      <w:r>
        <w:rPr>
          <w:spacing w:val="-4"/>
          <w:sz w:val="19"/>
        </w:rPr>
        <w:t xml:space="preserve"> </w:t>
      </w:r>
      <w:r>
        <w:rPr>
          <w:sz w:val="19"/>
        </w:rPr>
        <w:t>cláusulas</w:t>
      </w:r>
      <w:r>
        <w:rPr>
          <w:spacing w:val="-5"/>
          <w:sz w:val="19"/>
        </w:rPr>
        <w:t xml:space="preserve"> </w:t>
      </w:r>
      <w:r>
        <w:rPr>
          <w:sz w:val="19"/>
        </w:rPr>
        <w:t>administrativas</w:t>
      </w:r>
      <w:r>
        <w:rPr>
          <w:spacing w:val="-4"/>
          <w:sz w:val="19"/>
        </w:rPr>
        <w:t xml:space="preserve"> </w:t>
      </w:r>
      <w:r>
        <w:rPr>
          <w:sz w:val="19"/>
        </w:rPr>
        <w:t>particulares</w:t>
      </w:r>
      <w:r>
        <w:rPr>
          <w:spacing w:val="-2"/>
          <w:sz w:val="19"/>
        </w:rPr>
        <w:t xml:space="preserve"> </w:t>
      </w:r>
      <w:r>
        <w:rPr>
          <w:sz w:val="19"/>
        </w:rPr>
        <w:t>(PCAP).</w:t>
      </w:r>
    </w:p>
    <w:p w14:paraId="37E3F7A7" w14:textId="77777777" w:rsidR="003956DB" w:rsidRDefault="0030256E">
      <w:pPr>
        <w:pStyle w:val="Prrafodelista"/>
        <w:numPr>
          <w:ilvl w:val="3"/>
          <w:numId w:val="66"/>
        </w:numPr>
        <w:tabs>
          <w:tab w:val="left" w:pos="986"/>
        </w:tabs>
        <w:spacing w:before="122"/>
        <w:ind w:hanging="287"/>
        <w:rPr>
          <w:sz w:val="19"/>
        </w:rPr>
      </w:pPr>
      <w:r>
        <w:rPr>
          <w:sz w:val="19"/>
        </w:rPr>
        <w:t>El</w:t>
      </w:r>
      <w:r>
        <w:rPr>
          <w:spacing w:val="-5"/>
          <w:sz w:val="19"/>
        </w:rPr>
        <w:t xml:space="preserve"> </w:t>
      </w:r>
      <w:r>
        <w:rPr>
          <w:sz w:val="19"/>
        </w:rPr>
        <w:t>pliego</w:t>
      </w:r>
      <w:r>
        <w:rPr>
          <w:spacing w:val="-2"/>
          <w:sz w:val="19"/>
        </w:rPr>
        <w:t xml:space="preserve"> </w:t>
      </w:r>
      <w:r>
        <w:rPr>
          <w:sz w:val="19"/>
        </w:rPr>
        <w:t>de</w:t>
      </w:r>
      <w:r>
        <w:rPr>
          <w:spacing w:val="-4"/>
          <w:sz w:val="19"/>
        </w:rPr>
        <w:t xml:space="preserve"> </w:t>
      </w:r>
      <w:r>
        <w:rPr>
          <w:sz w:val="19"/>
        </w:rPr>
        <w:t>prescripciones</w:t>
      </w:r>
      <w:r>
        <w:rPr>
          <w:spacing w:val="-3"/>
          <w:sz w:val="19"/>
        </w:rPr>
        <w:t xml:space="preserve"> </w:t>
      </w:r>
      <w:r>
        <w:rPr>
          <w:sz w:val="19"/>
        </w:rPr>
        <w:t>técnicas</w:t>
      </w:r>
      <w:r>
        <w:rPr>
          <w:spacing w:val="-4"/>
          <w:sz w:val="19"/>
        </w:rPr>
        <w:t xml:space="preserve"> </w:t>
      </w:r>
      <w:r>
        <w:rPr>
          <w:sz w:val="19"/>
        </w:rPr>
        <w:t>particulares</w:t>
      </w:r>
      <w:r>
        <w:rPr>
          <w:spacing w:val="-3"/>
          <w:sz w:val="19"/>
        </w:rPr>
        <w:t xml:space="preserve"> </w:t>
      </w:r>
      <w:r>
        <w:rPr>
          <w:sz w:val="19"/>
        </w:rPr>
        <w:t>(PPTP).</w:t>
      </w:r>
    </w:p>
    <w:p w14:paraId="3FA0991C" w14:textId="77777777" w:rsidR="003956DB" w:rsidRDefault="0030256E">
      <w:pPr>
        <w:pStyle w:val="Prrafodelista"/>
        <w:numPr>
          <w:ilvl w:val="3"/>
          <w:numId w:val="66"/>
        </w:numPr>
        <w:tabs>
          <w:tab w:val="left" w:pos="986"/>
        </w:tabs>
        <w:spacing w:before="120"/>
        <w:ind w:hanging="287"/>
        <w:rPr>
          <w:sz w:val="19"/>
        </w:rPr>
      </w:pPr>
      <w:r>
        <w:rPr>
          <w:sz w:val="19"/>
        </w:rPr>
        <w:t>El</w:t>
      </w:r>
      <w:r>
        <w:rPr>
          <w:spacing w:val="-4"/>
          <w:sz w:val="19"/>
        </w:rPr>
        <w:t xml:space="preserve"> </w:t>
      </w:r>
      <w:r>
        <w:rPr>
          <w:sz w:val="19"/>
        </w:rPr>
        <w:t>documento</w:t>
      </w:r>
      <w:r>
        <w:rPr>
          <w:spacing w:val="-1"/>
          <w:sz w:val="19"/>
        </w:rPr>
        <w:t xml:space="preserve"> </w:t>
      </w:r>
      <w:r>
        <w:rPr>
          <w:sz w:val="19"/>
        </w:rPr>
        <w:t>de</w:t>
      </w:r>
      <w:r>
        <w:rPr>
          <w:spacing w:val="-3"/>
          <w:sz w:val="19"/>
        </w:rPr>
        <w:t xml:space="preserve"> </w:t>
      </w:r>
      <w:r>
        <w:rPr>
          <w:sz w:val="19"/>
        </w:rPr>
        <w:t>formalización</w:t>
      </w:r>
      <w:r>
        <w:rPr>
          <w:spacing w:val="-2"/>
          <w:sz w:val="19"/>
        </w:rPr>
        <w:t xml:space="preserve"> </w:t>
      </w:r>
      <w:r>
        <w:rPr>
          <w:sz w:val="19"/>
        </w:rPr>
        <w:t>del</w:t>
      </w:r>
      <w:r>
        <w:rPr>
          <w:spacing w:val="-3"/>
          <w:sz w:val="19"/>
        </w:rPr>
        <w:t xml:space="preserve"> </w:t>
      </w:r>
      <w:r>
        <w:rPr>
          <w:sz w:val="19"/>
        </w:rPr>
        <w:t>contrato.</w:t>
      </w:r>
    </w:p>
    <w:p w14:paraId="0F1EA00A" w14:textId="77777777" w:rsidR="003956DB" w:rsidRDefault="0030256E">
      <w:pPr>
        <w:pStyle w:val="Prrafodelista"/>
        <w:numPr>
          <w:ilvl w:val="3"/>
          <w:numId w:val="66"/>
        </w:numPr>
        <w:tabs>
          <w:tab w:val="left" w:pos="986"/>
        </w:tabs>
        <w:ind w:right="248"/>
        <w:rPr>
          <w:sz w:val="19"/>
        </w:rPr>
      </w:pPr>
      <w:r>
        <w:rPr>
          <w:sz w:val="19"/>
        </w:rPr>
        <w:t>El</w:t>
      </w:r>
      <w:r>
        <w:rPr>
          <w:spacing w:val="2"/>
          <w:sz w:val="19"/>
        </w:rPr>
        <w:t xml:space="preserve"> </w:t>
      </w:r>
      <w:r>
        <w:rPr>
          <w:sz w:val="19"/>
        </w:rPr>
        <w:t>programa</w:t>
      </w:r>
      <w:r>
        <w:rPr>
          <w:spacing w:val="4"/>
          <w:sz w:val="19"/>
        </w:rPr>
        <w:t xml:space="preserve"> </w:t>
      </w:r>
      <w:r>
        <w:rPr>
          <w:sz w:val="19"/>
        </w:rPr>
        <w:t>de</w:t>
      </w:r>
      <w:r>
        <w:rPr>
          <w:spacing w:val="5"/>
          <w:sz w:val="19"/>
        </w:rPr>
        <w:t xml:space="preserve"> </w:t>
      </w:r>
      <w:r>
        <w:rPr>
          <w:sz w:val="19"/>
        </w:rPr>
        <w:t>trabajo</w:t>
      </w:r>
      <w:r>
        <w:rPr>
          <w:spacing w:val="4"/>
          <w:sz w:val="19"/>
        </w:rPr>
        <w:t xml:space="preserve"> </w:t>
      </w:r>
      <w:r>
        <w:rPr>
          <w:sz w:val="19"/>
        </w:rPr>
        <w:t>cuando</w:t>
      </w:r>
      <w:r>
        <w:rPr>
          <w:spacing w:val="6"/>
          <w:sz w:val="19"/>
        </w:rPr>
        <w:t xml:space="preserve"> </w:t>
      </w:r>
      <w:r>
        <w:rPr>
          <w:sz w:val="19"/>
        </w:rPr>
        <w:t>así</w:t>
      </w:r>
      <w:r>
        <w:rPr>
          <w:spacing w:val="1"/>
          <w:sz w:val="19"/>
        </w:rPr>
        <w:t xml:space="preserve"> </w:t>
      </w:r>
      <w:r>
        <w:rPr>
          <w:sz w:val="19"/>
        </w:rPr>
        <w:t>se</w:t>
      </w:r>
      <w:r>
        <w:rPr>
          <w:spacing w:val="3"/>
          <w:sz w:val="19"/>
        </w:rPr>
        <w:t xml:space="preserve"> </w:t>
      </w:r>
      <w:r>
        <w:rPr>
          <w:sz w:val="19"/>
        </w:rPr>
        <w:t>explicite</w:t>
      </w:r>
      <w:r>
        <w:rPr>
          <w:spacing w:val="4"/>
          <w:sz w:val="19"/>
        </w:rPr>
        <w:t xml:space="preserve"> </w:t>
      </w:r>
      <w:r>
        <w:rPr>
          <w:sz w:val="19"/>
        </w:rPr>
        <w:t>en</w:t>
      </w:r>
      <w:r>
        <w:rPr>
          <w:spacing w:val="6"/>
          <w:sz w:val="19"/>
        </w:rPr>
        <w:t xml:space="preserve"> </w:t>
      </w:r>
      <w:r>
        <w:rPr>
          <w:sz w:val="19"/>
        </w:rPr>
        <w:t>la</w:t>
      </w:r>
      <w:r>
        <w:rPr>
          <w:spacing w:val="4"/>
          <w:sz w:val="19"/>
        </w:rPr>
        <w:t xml:space="preserve"> </w:t>
      </w:r>
      <w:r>
        <w:rPr>
          <w:sz w:val="19"/>
        </w:rPr>
        <w:t>cláusula</w:t>
      </w:r>
      <w:r>
        <w:rPr>
          <w:spacing w:val="3"/>
          <w:sz w:val="19"/>
        </w:rPr>
        <w:t xml:space="preserve"> </w:t>
      </w:r>
      <w:r>
        <w:rPr>
          <w:sz w:val="19"/>
        </w:rPr>
        <w:t>18.1</w:t>
      </w:r>
      <w:r>
        <w:rPr>
          <w:spacing w:val="4"/>
          <w:sz w:val="19"/>
        </w:rPr>
        <w:t xml:space="preserve"> </w:t>
      </w:r>
      <w:r>
        <w:rPr>
          <w:sz w:val="19"/>
        </w:rPr>
        <w:t>de</w:t>
      </w:r>
      <w:r>
        <w:rPr>
          <w:spacing w:val="3"/>
          <w:sz w:val="19"/>
        </w:rPr>
        <w:t xml:space="preserve"> </w:t>
      </w:r>
      <w:r>
        <w:rPr>
          <w:sz w:val="19"/>
        </w:rPr>
        <w:t>cláusulas</w:t>
      </w:r>
      <w:r>
        <w:rPr>
          <w:spacing w:val="2"/>
          <w:sz w:val="19"/>
        </w:rPr>
        <w:t xml:space="preserve"> </w:t>
      </w:r>
      <w:r>
        <w:rPr>
          <w:sz w:val="19"/>
        </w:rPr>
        <w:t>específicas</w:t>
      </w:r>
      <w:r>
        <w:rPr>
          <w:spacing w:val="5"/>
          <w:sz w:val="19"/>
        </w:rPr>
        <w:t xml:space="preserve"> </w:t>
      </w:r>
      <w:r>
        <w:rPr>
          <w:sz w:val="19"/>
        </w:rPr>
        <w:t>del</w:t>
      </w:r>
      <w:r>
        <w:rPr>
          <w:spacing w:val="-64"/>
          <w:sz w:val="19"/>
        </w:rPr>
        <w:t xml:space="preserve"> </w:t>
      </w:r>
      <w:r>
        <w:rPr>
          <w:sz w:val="19"/>
        </w:rPr>
        <w:t>contrato.</w:t>
      </w:r>
    </w:p>
    <w:p w14:paraId="24EE6372" w14:textId="77777777" w:rsidR="003956DB" w:rsidRDefault="00DA20F7">
      <w:pPr>
        <w:pStyle w:val="Textoindependiente"/>
        <w:spacing w:before="7"/>
        <w:rPr>
          <w:sz w:val="16"/>
        </w:rPr>
      </w:pPr>
      <w:r>
        <w:pict w14:anchorId="0F4E14C0">
          <v:rect id="_x0000_s1337" style="position:absolute;margin-left:55.2pt;margin-top:12.05pt;width:499.2pt;height:.5pt;z-index:-251657882;mso-wrap-distance-left:0;mso-wrap-distance-right:0;mso-position-horizontal-relative:page" fillcolor="black" stroked="f">
            <w10:wrap type="topAndBottom" anchorx="page"/>
          </v:rect>
        </w:pict>
      </w:r>
      <w:r>
        <w:pict w14:anchorId="54C377D3">
          <v:rect id="_x0000_s1429" style="position:absolute;margin-left:55.2pt;margin-top:12.05pt;width:499.2pt;height:.5pt;z-index:-251658079;mso-wrap-distance-left:0;mso-wrap-distance-right:0;mso-position-horizontal-relative:page" fillcolor="black" stroked="f">
            <w10:wrap type="topAndBottom" anchorx="page"/>
          </v:rect>
        </w:pict>
      </w:r>
    </w:p>
    <w:p w14:paraId="5ED30759" w14:textId="77777777" w:rsidR="003956DB" w:rsidRDefault="0030256E">
      <w:pPr>
        <w:pStyle w:val="Ttulo4"/>
        <w:ind w:left="132"/>
      </w:pPr>
      <w:bookmarkStart w:id="35" w:name="_bookmark35"/>
      <w:bookmarkEnd w:id="35"/>
      <w:r>
        <w:t>3.-</w:t>
      </w:r>
      <w:r>
        <w:rPr>
          <w:spacing w:val="-4"/>
        </w:rPr>
        <w:t xml:space="preserve"> </w:t>
      </w:r>
      <w:r>
        <w:t>RÉGIMEN</w:t>
      </w:r>
      <w:r>
        <w:rPr>
          <w:spacing w:val="-5"/>
        </w:rPr>
        <w:t xml:space="preserve"> </w:t>
      </w:r>
      <w:r>
        <w:t>JURÍDICO</w:t>
      </w:r>
      <w:r>
        <w:rPr>
          <w:spacing w:val="-3"/>
        </w:rPr>
        <w:t xml:space="preserve"> </w:t>
      </w:r>
      <w:r>
        <w:t>DEL</w:t>
      </w:r>
      <w:r>
        <w:rPr>
          <w:spacing w:val="-5"/>
        </w:rPr>
        <w:t xml:space="preserve"> </w:t>
      </w:r>
      <w:r>
        <w:t>CONTRATO</w:t>
      </w:r>
    </w:p>
    <w:p w14:paraId="60CDD2FF" w14:textId="77777777" w:rsidR="003956DB" w:rsidRDefault="0030256E">
      <w:pPr>
        <w:spacing w:before="110"/>
        <w:ind w:left="985" w:right="199" w:hanging="569"/>
        <w:rPr>
          <w:sz w:val="19"/>
        </w:rPr>
      </w:pPr>
      <w:r>
        <w:rPr>
          <w:b/>
          <w:sz w:val="19"/>
        </w:rPr>
        <w:t>3.1.-</w:t>
      </w:r>
      <w:r>
        <w:rPr>
          <w:b/>
          <w:spacing w:val="-13"/>
          <w:sz w:val="19"/>
        </w:rPr>
        <w:t xml:space="preserve"> </w:t>
      </w:r>
      <w:r>
        <w:rPr>
          <w:sz w:val="19"/>
        </w:rPr>
        <w:t>El</w:t>
      </w:r>
      <w:r>
        <w:rPr>
          <w:spacing w:val="-13"/>
          <w:sz w:val="19"/>
        </w:rPr>
        <w:t xml:space="preserve"> </w:t>
      </w:r>
      <w:r>
        <w:rPr>
          <w:sz w:val="19"/>
        </w:rPr>
        <w:t>contrato</w:t>
      </w:r>
      <w:r>
        <w:rPr>
          <w:spacing w:val="-12"/>
          <w:sz w:val="19"/>
        </w:rPr>
        <w:t xml:space="preserve"> </w:t>
      </w:r>
      <w:r>
        <w:rPr>
          <w:sz w:val="19"/>
        </w:rPr>
        <w:t>es</w:t>
      </w:r>
      <w:r>
        <w:rPr>
          <w:spacing w:val="-12"/>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9"/>
          <w:sz w:val="19"/>
        </w:rPr>
        <w:t xml:space="preserve"> </w:t>
      </w:r>
      <w:r>
        <w:rPr>
          <w:sz w:val="19"/>
        </w:rPr>
        <w:t>y</w:t>
      </w:r>
      <w:r>
        <w:rPr>
          <w:spacing w:val="-11"/>
          <w:sz w:val="19"/>
        </w:rPr>
        <w:t xml:space="preserve"> </w:t>
      </w:r>
      <w:r>
        <w:rPr>
          <w:sz w:val="19"/>
        </w:rPr>
        <w:t>se</w:t>
      </w:r>
      <w:r>
        <w:rPr>
          <w:spacing w:val="-15"/>
          <w:sz w:val="19"/>
        </w:rPr>
        <w:t xml:space="preserve"> </w:t>
      </w:r>
      <w:r>
        <w:rPr>
          <w:sz w:val="19"/>
        </w:rPr>
        <w:t>rige</w:t>
      </w:r>
      <w:r>
        <w:rPr>
          <w:spacing w:val="-13"/>
          <w:sz w:val="19"/>
        </w:rPr>
        <w:t xml:space="preserve"> </w:t>
      </w:r>
      <w:r>
        <w:rPr>
          <w:sz w:val="19"/>
        </w:rPr>
        <w:t>por</w:t>
      </w:r>
      <w:r>
        <w:rPr>
          <w:spacing w:val="-11"/>
          <w:sz w:val="19"/>
        </w:rPr>
        <w:t xml:space="preserve"> </w:t>
      </w:r>
      <w:r>
        <w:rPr>
          <w:sz w:val="19"/>
        </w:rPr>
        <w:t>las</w:t>
      </w:r>
      <w:r>
        <w:rPr>
          <w:spacing w:val="-12"/>
          <w:sz w:val="19"/>
        </w:rPr>
        <w:t xml:space="preserve"> </w:t>
      </w:r>
      <w:r>
        <w:rPr>
          <w:sz w:val="19"/>
        </w:rPr>
        <w:t>normas</w:t>
      </w:r>
      <w:r>
        <w:rPr>
          <w:spacing w:val="-10"/>
          <w:sz w:val="19"/>
        </w:rPr>
        <w:t xml:space="preserve"> </w:t>
      </w:r>
      <w:r>
        <w:rPr>
          <w:sz w:val="19"/>
        </w:rPr>
        <w:t>y</w:t>
      </w:r>
      <w:r>
        <w:rPr>
          <w:spacing w:val="-12"/>
          <w:sz w:val="19"/>
        </w:rPr>
        <w:t xml:space="preserve"> </w:t>
      </w:r>
      <w:r>
        <w:rPr>
          <w:sz w:val="19"/>
        </w:rPr>
        <w:t>documentos</w:t>
      </w:r>
      <w:r>
        <w:rPr>
          <w:spacing w:val="-12"/>
          <w:sz w:val="19"/>
        </w:rPr>
        <w:t xml:space="preserve"> </w:t>
      </w:r>
      <w:r>
        <w:rPr>
          <w:sz w:val="19"/>
        </w:rPr>
        <w:t>señalados</w:t>
      </w:r>
      <w:r>
        <w:rPr>
          <w:spacing w:val="-64"/>
          <w:sz w:val="19"/>
        </w:rPr>
        <w:t xml:space="preserve"> </w:t>
      </w:r>
      <w:r>
        <w:rPr>
          <w:sz w:val="19"/>
        </w:rPr>
        <w:t>a</w:t>
      </w:r>
      <w:r>
        <w:rPr>
          <w:spacing w:val="-3"/>
          <w:sz w:val="19"/>
        </w:rPr>
        <w:t xml:space="preserve"> </w:t>
      </w:r>
      <w:r>
        <w:rPr>
          <w:sz w:val="19"/>
        </w:rPr>
        <w:t>continuación.</w:t>
      </w:r>
    </w:p>
    <w:p w14:paraId="53246F88" w14:textId="77777777" w:rsidR="003956DB" w:rsidRDefault="0030256E">
      <w:pPr>
        <w:pStyle w:val="Textoindependiente"/>
        <w:spacing w:before="122"/>
        <w:ind w:left="416"/>
        <w:jc w:val="both"/>
      </w:pPr>
      <w:r>
        <w:rPr>
          <w:b/>
        </w:rPr>
        <w:t xml:space="preserve">3.2.- </w:t>
      </w:r>
      <w:r>
        <w:t>Para</w:t>
      </w:r>
      <w:r>
        <w:rPr>
          <w:spacing w:val="-3"/>
        </w:rPr>
        <w:t xml:space="preserve"> </w:t>
      </w:r>
      <w:r>
        <w:t>lo</w:t>
      </w:r>
      <w:r>
        <w:rPr>
          <w:spacing w:val="-1"/>
        </w:rPr>
        <w:t xml:space="preserve"> </w:t>
      </w:r>
      <w:r>
        <w:t>no</w:t>
      </w:r>
      <w:r>
        <w:rPr>
          <w:spacing w:val="-2"/>
        </w:rPr>
        <w:t xml:space="preserve"> </w:t>
      </w:r>
      <w:r>
        <w:t>previsto</w:t>
      </w:r>
      <w:r>
        <w:rPr>
          <w:spacing w:val="1"/>
        </w:rPr>
        <w:t xml:space="preserve"> </w:t>
      </w:r>
      <w:r>
        <w:t>en</w:t>
      </w:r>
      <w:r>
        <w:rPr>
          <w:spacing w:val="-1"/>
        </w:rPr>
        <w:t xml:space="preserve"> </w:t>
      </w:r>
      <w:r>
        <w:t>los</w:t>
      </w:r>
      <w:r>
        <w:rPr>
          <w:spacing w:val="-3"/>
        </w:rPr>
        <w:t xml:space="preserve"> </w:t>
      </w:r>
      <w:r>
        <w:t>documentos</w:t>
      </w:r>
      <w:r>
        <w:rPr>
          <w:spacing w:val="1"/>
        </w:rPr>
        <w:t xml:space="preserve"> </w:t>
      </w:r>
      <w:r>
        <w:t>contractuales</w:t>
      </w:r>
      <w:r>
        <w:rPr>
          <w:spacing w:val="-2"/>
        </w:rPr>
        <w:t xml:space="preserve"> </w:t>
      </w:r>
      <w:r>
        <w:t>el</w:t>
      </w:r>
      <w:r>
        <w:rPr>
          <w:spacing w:val="-3"/>
        </w:rPr>
        <w:t xml:space="preserve"> </w:t>
      </w:r>
      <w:r>
        <w:t>contrato</w:t>
      </w:r>
      <w:r>
        <w:rPr>
          <w:spacing w:val="-2"/>
        </w:rPr>
        <w:t xml:space="preserve"> </w:t>
      </w:r>
      <w:r>
        <w:t>se</w:t>
      </w:r>
      <w:r>
        <w:rPr>
          <w:spacing w:val="-2"/>
        </w:rPr>
        <w:t xml:space="preserve"> </w:t>
      </w:r>
      <w:r>
        <w:t>regirá por:</w:t>
      </w:r>
    </w:p>
    <w:p w14:paraId="37D787A7" w14:textId="77777777" w:rsidR="003956DB" w:rsidRDefault="0030256E">
      <w:pPr>
        <w:pStyle w:val="Prrafodelista"/>
        <w:numPr>
          <w:ilvl w:val="4"/>
          <w:numId w:val="66"/>
        </w:numPr>
        <w:tabs>
          <w:tab w:val="left" w:pos="1552"/>
        </w:tabs>
        <w:spacing w:before="120"/>
        <w:rPr>
          <w:sz w:val="19"/>
        </w:rPr>
      </w:pPr>
      <w:r>
        <w:rPr>
          <w:sz w:val="19"/>
        </w:rPr>
        <w:t>La</w:t>
      </w:r>
      <w:r>
        <w:rPr>
          <w:spacing w:val="-4"/>
          <w:sz w:val="19"/>
        </w:rPr>
        <w:t xml:space="preserve"> </w:t>
      </w:r>
      <w:r>
        <w:rPr>
          <w:sz w:val="19"/>
        </w:rPr>
        <w:t>Ley</w:t>
      </w:r>
      <w:r>
        <w:rPr>
          <w:spacing w:val="-1"/>
          <w:sz w:val="19"/>
        </w:rPr>
        <w:t xml:space="preserve"> </w:t>
      </w:r>
      <w:r>
        <w:rPr>
          <w:sz w:val="19"/>
        </w:rPr>
        <w:t>9/2017,</w:t>
      </w:r>
      <w:r>
        <w:rPr>
          <w:spacing w:val="-2"/>
          <w:sz w:val="19"/>
        </w:rPr>
        <w:t xml:space="preserve"> </w:t>
      </w:r>
      <w:r>
        <w:rPr>
          <w:sz w:val="19"/>
        </w:rPr>
        <w:t>de</w:t>
      </w:r>
      <w:r>
        <w:rPr>
          <w:spacing w:val="-3"/>
          <w:sz w:val="19"/>
        </w:rPr>
        <w:t xml:space="preserve"> </w:t>
      </w:r>
      <w:r>
        <w:rPr>
          <w:sz w:val="19"/>
        </w:rPr>
        <w:t>8</w:t>
      </w:r>
      <w:r>
        <w:rPr>
          <w:spacing w:val="-1"/>
          <w:sz w:val="19"/>
        </w:rPr>
        <w:t xml:space="preserve"> </w:t>
      </w:r>
      <w:r>
        <w:rPr>
          <w:sz w:val="19"/>
        </w:rPr>
        <w:t>de</w:t>
      </w:r>
      <w:r>
        <w:rPr>
          <w:spacing w:val="-2"/>
          <w:sz w:val="19"/>
        </w:rPr>
        <w:t xml:space="preserve"> </w:t>
      </w:r>
      <w:r>
        <w:rPr>
          <w:sz w:val="19"/>
        </w:rPr>
        <w:t>noviembre,</w:t>
      </w:r>
      <w:r>
        <w:rPr>
          <w:spacing w:val="-1"/>
          <w:sz w:val="19"/>
        </w:rPr>
        <w:t xml:space="preserve"> </w:t>
      </w:r>
      <w:r>
        <w:rPr>
          <w:sz w:val="19"/>
        </w:rPr>
        <w:t>de</w:t>
      </w:r>
      <w:r>
        <w:rPr>
          <w:spacing w:val="-3"/>
          <w:sz w:val="19"/>
        </w:rPr>
        <w:t xml:space="preserve"> </w:t>
      </w:r>
      <w:r>
        <w:rPr>
          <w:sz w:val="19"/>
        </w:rPr>
        <w:t>Contratos</w:t>
      </w:r>
      <w:r>
        <w:rPr>
          <w:spacing w:val="-2"/>
          <w:sz w:val="19"/>
        </w:rPr>
        <w:t xml:space="preserve"> </w:t>
      </w:r>
      <w:r>
        <w:rPr>
          <w:sz w:val="19"/>
        </w:rPr>
        <w:t>del</w:t>
      </w:r>
      <w:r>
        <w:rPr>
          <w:spacing w:val="-4"/>
          <w:sz w:val="19"/>
        </w:rPr>
        <w:t xml:space="preserve"> </w:t>
      </w:r>
      <w:r>
        <w:rPr>
          <w:sz w:val="19"/>
        </w:rPr>
        <w:t>Sector</w:t>
      </w:r>
      <w:r>
        <w:rPr>
          <w:spacing w:val="-1"/>
          <w:sz w:val="19"/>
        </w:rPr>
        <w:t xml:space="preserve"> </w:t>
      </w:r>
      <w:r>
        <w:rPr>
          <w:sz w:val="19"/>
        </w:rPr>
        <w:t>Público</w:t>
      </w:r>
      <w:r>
        <w:rPr>
          <w:spacing w:val="-3"/>
          <w:sz w:val="19"/>
        </w:rPr>
        <w:t xml:space="preserve"> </w:t>
      </w:r>
      <w:r>
        <w:rPr>
          <w:sz w:val="19"/>
        </w:rPr>
        <w:t>(LCSP).</w:t>
      </w:r>
    </w:p>
    <w:p w14:paraId="627BE3F0" w14:textId="77777777" w:rsidR="003956DB" w:rsidRDefault="0030256E">
      <w:pPr>
        <w:pStyle w:val="Prrafodelista"/>
        <w:numPr>
          <w:ilvl w:val="4"/>
          <w:numId w:val="66"/>
        </w:numPr>
        <w:tabs>
          <w:tab w:val="left" w:pos="1552"/>
        </w:tabs>
        <w:ind w:right="253"/>
        <w:rPr>
          <w:sz w:val="19"/>
        </w:rPr>
      </w:pPr>
      <w:r>
        <w:rPr>
          <w:sz w:val="19"/>
        </w:rPr>
        <w:t>El</w:t>
      </w:r>
      <w:r>
        <w:rPr>
          <w:spacing w:val="-16"/>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4"/>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3"/>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w:t>
      </w:r>
      <w:r>
        <w:rPr>
          <w:spacing w:val="-64"/>
          <w:sz w:val="19"/>
        </w:rPr>
        <w:t xml:space="preserve"> </w:t>
      </w:r>
      <w:r>
        <w:rPr>
          <w:sz w:val="19"/>
        </w:rPr>
        <w:t>en</w:t>
      </w:r>
      <w:r>
        <w:rPr>
          <w:spacing w:val="-1"/>
          <w:sz w:val="19"/>
        </w:rPr>
        <w:t xml:space="preserve"> </w:t>
      </w:r>
      <w:r>
        <w:rPr>
          <w:sz w:val="19"/>
        </w:rPr>
        <w:t>cuanto no se oponga</w:t>
      </w:r>
      <w:r>
        <w:rPr>
          <w:spacing w:val="1"/>
          <w:sz w:val="19"/>
        </w:rPr>
        <w:t xml:space="preserve"> </w:t>
      </w:r>
      <w:r>
        <w:rPr>
          <w:sz w:val="19"/>
        </w:rPr>
        <w:t>a</w:t>
      </w:r>
      <w:r>
        <w:rPr>
          <w:spacing w:val="-3"/>
          <w:sz w:val="19"/>
        </w:rPr>
        <w:t xml:space="preserve"> </w:t>
      </w:r>
      <w:r>
        <w:rPr>
          <w:sz w:val="19"/>
        </w:rPr>
        <w:t>lo previsto en</w:t>
      </w:r>
      <w:r>
        <w:rPr>
          <w:spacing w:val="2"/>
          <w:sz w:val="19"/>
        </w:rPr>
        <w:t xml:space="preserve"> </w:t>
      </w:r>
      <w:r>
        <w:rPr>
          <w:sz w:val="19"/>
        </w:rPr>
        <w:t>la</w:t>
      </w:r>
      <w:r>
        <w:rPr>
          <w:spacing w:val="-2"/>
          <w:sz w:val="19"/>
        </w:rPr>
        <w:t xml:space="preserve"> </w:t>
      </w:r>
      <w:r>
        <w:rPr>
          <w:sz w:val="19"/>
        </w:rPr>
        <w:t>LCSP.</w:t>
      </w:r>
    </w:p>
    <w:p w14:paraId="45E458F6" w14:textId="77777777" w:rsidR="003956DB" w:rsidRDefault="0030256E">
      <w:pPr>
        <w:pStyle w:val="Prrafodelista"/>
        <w:numPr>
          <w:ilvl w:val="4"/>
          <w:numId w:val="66"/>
        </w:numPr>
        <w:tabs>
          <w:tab w:val="left" w:pos="1552"/>
        </w:tabs>
        <w:spacing w:before="121"/>
        <w:ind w:right="250"/>
        <w:rPr>
          <w:sz w:val="19"/>
        </w:rPr>
      </w:pPr>
      <w:r>
        <w:rPr>
          <w:sz w:val="19"/>
        </w:rPr>
        <w:t>El Real Decreto 817/2009, de 8 de mayo, por el que se desarrolla parcialmente la Ley</w:t>
      </w:r>
      <w:r>
        <w:rPr>
          <w:spacing w:val="1"/>
          <w:sz w:val="19"/>
        </w:rPr>
        <w:t xml:space="preserve"> </w:t>
      </w:r>
      <w:r>
        <w:rPr>
          <w:sz w:val="19"/>
        </w:rPr>
        <w:t>30/2007,</w:t>
      </w:r>
      <w:r>
        <w:rPr>
          <w:spacing w:val="-4"/>
          <w:sz w:val="19"/>
        </w:rPr>
        <w:t xml:space="preserve"> </w:t>
      </w:r>
      <w:r>
        <w:rPr>
          <w:sz w:val="19"/>
        </w:rPr>
        <w:t>de</w:t>
      </w:r>
      <w:r>
        <w:rPr>
          <w:spacing w:val="-5"/>
          <w:sz w:val="19"/>
        </w:rPr>
        <w:t xml:space="preserve"> </w:t>
      </w:r>
      <w:r>
        <w:rPr>
          <w:sz w:val="19"/>
        </w:rPr>
        <w:t>30</w:t>
      </w:r>
      <w:r>
        <w:rPr>
          <w:spacing w:val="-5"/>
          <w:sz w:val="19"/>
        </w:rPr>
        <w:t xml:space="preserve"> </w:t>
      </w:r>
      <w:r>
        <w:rPr>
          <w:sz w:val="19"/>
        </w:rPr>
        <w:t>de</w:t>
      </w:r>
      <w:r>
        <w:rPr>
          <w:spacing w:val="-5"/>
          <w:sz w:val="19"/>
        </w:rPr>
        <w:t xml:space="preserve"> </w:t>
      </w:r>
      <w:r>
        <w:rPr>
          <w:sz w:val="19"/>
        </w:rPr>
        <w:t>octubre,</w:t>
      </w:r>
      <w:r>
        <w:rPr>
          <w:spacing w:val="-4"/>
          <w:sz w:val="19"/>
        </w:rPr>
        <w:t xml:space="preserve"> </w:t>
      </w:r>
      <w:r>
        <w:rPr>
          <w:sz w:val="19"/>
        </w:rPr>
        <w:t>de</w:t>
      </w:r>
      <w:r>
        <w:rPr>
          <w:spacing w:val="-5"/>
          <w:sz w:val="19"/>
        </w:rPr>
        <w:t xml:space="preserve"> </w:t>
      </w:r>
      <w:r>
        <w:rPr>
          <w:sz w:val="19"/>
        </w:rPr>
        <w:t>Contratos</w:t>
      </w:r>
      <w:r>
        <w:rPr>
          <w:spacing w:val="-5"/>
          <w:sz w:val="19"/>
        </w:rPr>
        <w:t xml:space="preserve"> </w:t>
      </w:r>
      <w:r>
        <w:rPr>
          <w:sz w:val="19"/>
        </w:rPr>
        <w:t>del</w:t>
      </w:r>
      <w:r>
        <w:rPr>
          <w:spacing w:val="-5"/>
          <w:sz w:val="19"/>
        </w:rPr>
        <w:t xml:space="preserve"> </w:t>
      </w:r>
      <w:r>
        <w:rPr>
          <w:sz w:val="19"/>
        </w:rPr>
        <w:t>Sector</w:t>
      </w:r>
      <w:r>
        <w:rPr>
          <w:spacing w:val="-4"/>
          <w:sz w:val="19"/>
        </w:rPr>
        <w:t xml:space="preserve"> </w:t>
      </w:r>
      <w:r>
        <w:rPr>
          <w:sz w:val="19"/>
        </w:rPr>
        <w:t>Público,</w:t>
      </w:r>
      <w:r>
        <w:rPr>
          <w:spacing w:val="-4"/>
          <w:sz w:val="19"/>
        </w:rPr>
        <w:t xml:space="preserve"> </w:t>
      </w:r>
      <w:r>
        <w:rPr>
          <w:sz w:val="19"/>
        </w:rPr>
        <w:t>en</w:t>
      </w:r>
      <w:r>
        <w:rPr>
          <w:spacing w:val="-5"/>
          <w:sz w:val="19"/>
        </w:rPr>
        <w:t xml:space="preserve"> </w:t>
      </w:r>
      <w:r>
        <w:rPr>
          <w:sz w:val="19"/>
        </w:rPr>
        <w:t>cuanto</w:t>
      </w:r>
      <w:r>
        <w:rPr>
          <w:spacing w:val="-5"/>
          <w:sz w:val="19"/>
        </w:rPr>
        <w:t xml:space="preserve"> </w:t>
      </w:r>
      <w:r>
        <w:rPr>
          <w:sz w:val="19"/>
        </w:rPr>
        <w:t>no</w:t>
      </w:r>
      <w:r>
        <w:rPr>
          <w:spacing w:val="-4"/>
          <w:sz w:val="19"/>
        </w:rPr>
        <w:t xml:space="preserve"> </w:t>
      </w:r>
      <w:r>
        <w:rPr>
          <w:sz w:val="19"/>
        </w:rPr>
        <w:t>se</w:t>
      </w:r>
      <w:r>
        <w:rPr>
          <w:spacing w:val="-5"/>
          <w:sz w:val="19"/>
        </w:rPr>
        <w:t xml:space="preserve"> </w:t>
      </w:r>
      <w:r>
        <w:rPr>
          <w:sz w:val="19"/>
        </w:rPr>
        <w:t>oponga</w:t>
      </w:r>
      <w:r>
        <w:rPr>
          <w:spacing w:val="-5"/>
          <w:sz w:val="19"/>
        </w:rPr>
        <w:t xml:space="preserve"> </w:t>
      </w:r>
      <w:r>
        <w:rPr>
          <w:sz w:val="19"/>
        </w:rPr>
        <w:t>a</w:t>
      </w:r>
      <w:r>
        <w:rPr>
          <w:spacing w:val="-4"/>
          <w:sz w:val="19"/>
        </w:rPr>
        <w:t xml:space="preserve"> </w:t>
      </w:r>
      <w:r>
        <w:rPr>
          <w:sz w:val="19"/>
        </w:rPr>
        <w:t>lo</w:t>
      </w:r>
      <w:r>
        <w:rPr>
          <w:spacing w:val="-65"/>
          <w:sz w:val="19"/>
        </w:rPr>
        <w:t xml:space="preserve"> </w:t>
      </w:r>
      <w:r>
        <w:rPr>
          <w:sz w:val="19"/>
        </w:rPr>
        <w:t>previsto</w:t>
      </w:r>
      <w:r>
        <w:rPr>
          <w:spacing w:val="-1"/>
          <w:sz w:val="19"/>
        </w:rPr>
        <w:t xml:space="preserve"> </w:t>
      </w:r>
      <w:r>
        <w:rPr>
          <w:sz w:val="19"/>
        </w:rPr>
        <w:t>en</w:t>
      </w:r>
      <w:r>
        <w:rPr>
          <w:spacing w:val="2"/>
          <w:sz w:val="19"/>
        </w:rPr>
        <w:t xml:space="preserve"> </w:t>
      </w:r>
      <w:r>
        <w:rPr>
          <w:sz w:val="19"/>
        </w:rPr>
        <w:t>la</w:t>
      </w:r>
      <w:r>
        <w:rPr>
          <w:spacing w:val="-2"/>
          <w:sz w:val="19"/>
        </w:rPr>
        <w:t xml:space="preserve"> </w:t>
      </w:r>
      <w:r>
        <w:rPr>
          <w:sz w:val="19"/>
        </w:rPr>
        <w:t>LCSP.</w:t>
      </w:r>
    </w:p>
    <w:p w14:paraId="6435A8FC" w14:textId="77777777" w:rsidR="003956DB" w:rsidRDefault="0030256E">
      <w:pPr>
        <w:pStyle w:val="Prrafodelista"/>
        <w:numPr>
          <w:ilvl w:val="4"/>
          <w:numId w:val="66"/>
        </w:numPr>
        <w:tabs>
          <w:tab w:val="left" w:pos="1552"/>
        </w:tabs>
        <w:ind w:right="250"/>
        <w:rPr>
          <w:sz w:val="19"/>
        </w:rPr>
      </w:pPr>
      <w:r>
        <w:rPr>
          <w:sz w:val="19"/>
        </w:rPr>
        <w:t>El</w:t>
      </w:r>
      <w:r>
        <w:rPr>
          <w:spacing w:val="-15"/>
          <w:sz w:val="19"/>
        </w:rPr>
        <w:t xml:space="preserve"> </w:t>
      </w:r>
      <w:r>
        <w:rPr>
          <w:sz w:val="19"/>
        </w:rPr>
        <w:t>Decreto</w:t>
      </w:r>
      <w:r>
        <w:rPr>
          <w:spacing w:val="-14"/>
          <w:sz w:val="19"/>
        </w:rPr>
        <w:t xml:space="preserve"> </w:t>
      </w:r>
      <w:r>
        <w:rPr>
          <w:sz w:val="19"/>
        </w:rPr>
        <w:t>116/2016,</w:t>
      </w:r>
      <w:r>
        <w:rPr>
          <w:spacing w:val="-14"/>
          <w:sz w:val="19"/>
        </w:rPr>
        <w:t xml:space="preserve"> </w:t>
      </w:r>
      <w:r>
        <w:rPr>
          <w:sz w:val="19"/>
        </w:rPr>
        <w:t>de</w:t>
      </w:r>
      <w:r>
        <w:rPr>
          <w:spacing w:val="-15"/>
          <w:sz w:val="19"/>
        </w:rPr>
        <w:t xml:space="preserve"> </w:t>
      </w:r>
      <w:r>
        <w:rPr>
          <w:sz w:val="19"/>
        </w:rPr>
        <w:t>27</w:t>
      </w:r>
      <w:r>
        <w:rPr>
          <w:spacing w:val="-15"/>
          <w:sz w:val="19"/>
        </w:rPr>
        <w:t xml:space="preserve"> </w:t>
      </w:r>
      <w:r>
        <w:rPr>
          <w:sz w:val="19"/>
        </w:rPr>
        <w:t>de</w:t>
      </w:r>
      <w:r>
        <w:rPr>
          <w:spacing w:val="-15"/>
          <w:sz w:val="19"/>
        </w:rPr>
        <w:t xml:space="preserve"> </w:t>
      </w:r>
      <w:r>
        <w:rPr>
          <w:sz w:val="19"/>
        </w:rPr>
        <w:t>julio,</w:t>
      </w:r>
      <w:r>
        <w:rPr>
          <w:spacing w:val="-14"/>
          <w:sz w:val="19"/>
        </w:rPr>
        <w:t xml:space="preserve"> </w:t>
      </w:r>
      <w:r>
        <w:rPr>
          <w:sz w:val="19"/>
        </w:rPr>
        <w:t>sobre</w:t>
      </w:r>
      <w:r>
        <w:rPr>
          <w:spacing w:val="-14"/>
          <w:sz w:val="19"/>
        </w:rPr>
        <w:t xml:space="preserve"> </w:t>
      </w:r>
      <w:r>
        <w:rPr>
          <w:sz w:val="19"/>
        </w:rPr>
        <w:t>el</w:t>
      </w:r>
      <w:r>
        <w:rPr>
          <w:spacing w:val="-16"/>
          <w:sz w:val="19"/>
        </w:rPr>
        <w:t xml:space="preserve"> </w:t>
      </w:r>
      <w:r>
        <w:rPr>
          <w:sz w:val="19"/>
        </w:rPr>
        <w:t>régimen</w:t>
      </w:r>
      <w:r>
        <w:rPr>
          <w:spacing w:val="-14"/>
          <w:sz w:val="19"/>
        </w:rPr>
        <w:t xml:space="preserve"> </w:t>
      </w:r>
      <w:r>
        <w:rPr>
          <w:sz w:val="19"/>
        </w:rPr>
        <w:t>de</w:t>
      </w:r>
      <w:r>
        <w:rPr>
          <w:spacing w:val="-15"/>
          <w:sz w:val="19"/>
        </w:rPr>
        <w:t xml:space="preserve"> </w:t>
      </w:r>
      <w:r>
        <w:rPr>
          <w:sz w:val="19"/>
        </w:rPr>
        <w:t>la</w:t>
      </w:r>
      <w:r>
        <w:rPr>
          <w:spacing w:val="-15"/>
          <w:sz w:val="19"/>
        </w:rPr>
        <w:t xml:space="preserve"> </w:t>
      </w:r>
      <w:r>
        <w:rPr>
          <w:sz w:val="19"/>
        </w:rPr>
        <w:t>contratación</w:t>
      </w:r>
      <w:r>
        <w:rPr>
          <w:spacing w:val="-14"/>
          <w:sz w:val="19"/>
        </w:rPr>
        <w:t xml:space="preserve"> </w:t>
      </w:r>
      <w:r>
        <w:rPr>
          <w:sz w:val="19"/>
        </w:rPr>
        <w:t>del</w:t>
      </w:r>
      <w:r>
        <w:rPr>
          <w:spacing w:val="-16"/>
          <w:sz w:val="19"/>
        </w:rPr>
        <w:t xml:space="preserve"> </w:t>
      </w:r>
      <w:r>
        <w:rPr>
          <w:sz w:val="19"/>
        </w:rPr>
        <w:t>sector</w:t>
      </w:r>
      <w:r>
        <w:rPr>
          <w:spacing w:val="-14"/>
          <w:sz w:val="19"/>
        </w:rPr>
        <w:t xml:space="preserve"> </w:t>
      </w:r>
      <w:r>
        <w:rPr>
          <w:sz w:val="19"/>
        </w:rPr>
        <w:t>público</w:t>
      </w:r>
      <w:r>
        <w:rPr>
          <w:spacing w:val="-65"/>
          <w:sz w:val="19"/>
        </w:rPr>
        <w:t xml:space="preserve"> </w:t>
      </w:r>
      <w:r>
        <w:rPr>
          <w:sz w:val="19"/>
        </w:rPr>
        <w:t>de</w:t>
      </w:r>
      <w:r>
        <w:rPr>
          <w:spacing w:val="-8"/>
          <w:sz w:val="19"/>
        </w:rPr>
        <w:t xml:space="preserve"> </w:t>
      </w:r>
      <w:r>
        <w:rPr>
          <w:sz w:val="19"/>
        </w:rPr>
        <w:t>la</w:t>
      </w:r>
      <w:r>
        <w:rPr>
          <w:spacing w:val="-8"/>
          <w:sz w:val="19"/>
        </w:rPr>
        <w:t xml:space="preserve"> </w:t>
      </w:r>
      <w:r>
        <w:rPr>
          <w:sz w:val="19"/>
        </w:rPr>
        <w:t>Comunidad</w:t>
      </w:r>
      <w:r>
        <w:rPr>
          <w:spacing w:val="-6"/>
          <w:sz w:val="19"/>
        </w:rPr>
        <w:t xml:space="preserve"> </w:t>
      </w:r>
      <w:r>
        <w:rPr>
          <w:sz w:val="19"/>
        </w:rPr>
        <w:t>Autónoma</w:t>
      </w:r>
      <w:r>
        <w:rPr>
          <w:spacing w:val="-8"/>
          <w:sz w:val="19"/>
        </w:rPr>
        <w:t xml:space="preserve"> </w:t>
      </w:r>
      <w:r>
        <w:rPr>
          <w:sz w:val="19"/>
        </w:rPr>
        <w:t>de</w:t>
      </w:r>
      <w:r>
        <w:rPr>
          <w:spacing w:val="-7"/>
          <w:sz w:val="19"/>
        </w:rPr>
        <w:t xml:space="preserve"> </w:t>
      </w:r>
      <w:r>
        <w:rPr>
          <w:sz w:val="19"/>
        </w:rPr>
        <w:t>Euskadi,</w:t>
      </w:r>
      <w:r>
        <w:rPr>
          <w:spacing w:val="-6"/>
          <w:sz w:val="19"/>
        </w:rPr>
        <w:t xml:space="preserve"> </w:t>
      </w:r>
      <w:r>
        <w:rPr>
          <w:sz w:val="19"/>
        </w:rPr>
        <w:t>en</w:t>
      </w:r>
      <w:r>
        <w:rPr>
          <w:spacing w:val="-7"/>
          <w:sz w:val="19"/>
        </w:rPr>
        <w:t xml:space="preserve"> </w:t>
      </w:r>
      <w:r>
        <w:rPr>
          <w:sz w:val="19"/>
        </w:rPr>
        <w:t>cuanto</w:t>
      </w:r>
      <w:r>
        <w:rPr>
          <w:spacing w:val="-6"/>
          <w:sz w:val="19"/>
        </w:rPr>
        <w:t xml:space="preserve"> </w:t>
      </w:r>
      <w:r>
        <w:rPr>
          <w:sz w:val="19"/>
        </w:rPr>
        <w:t>no</w:t>
      </w:r>
      <w:r>
        <w:rPr>
          <w:spacing w:val="-7"/>
          <w:sz w:val="19"/>
        </w:rPr>
        <w:t xml:space="preserve"> </w:t>
      </w:r>
      <w:r>
        <w:rPr>
          <w:sz w:val="19"/>
        </w:rPr>
        <w:t>se</w:t>
      </w:r>
      <w:r>
        <w:rPr>
          <w:spacing w:val="-7"/>
          <w:sz w:val="19"/>
        </w:rPr>
        <w:t xml:space="preserve"> </w:t>
      </w:r>
      <w:r>
        <w:rPr>
          <w:sz w:val="19"/>
        </w:rPr>
        <w:t>oponga</w:t>
      </w:r>
      <w:r>
        <w:rPr>
          <w:spacing w:val="-5"/>
          <w:sz w:val="19"/>
        </w:rPr>
        <w:t xml:space="preserve"> </w:t>
      </w:r>
      <w:r>
        <w:rPr>
          <w:sz w:val="19"/>
        </w:rPr>
        <w:t>a</w:t>
      </w:r>
      <w:r>
        <w:rPr>
          <w:spacing w:val="-8"/>
          <w:sz w:val="19"/>
        </w:rPr>
        <w:t xml:space="preserve"> </w:t>
      </w:r>
      <w:r>
        <w:rPr>
          <w:sz w:val="19"/>
        </w:rPr>
        <w:t>lo</w:t>
      </w:r>
      <w:r>
        <w:rPr>
          <w:spacing w:val="-4"/>
          <w:sz w:val="19"/>
        </w:rPr>
        <w:t xml:space="preserve"> </w:t>
      </w:r>
      <w:r>
        <w:rPr>
          <w:sz w:val="19"/>
        </w:rPr>
        <w:t>previsto</w:t>
      </w:r>
      <w:r>
        <w:rPr>
          <w:spacing w:val="-6"/>
          <w:sz w:val="19"/>
        </w:rPr>
        <w:t xml:space="preserve"> </w:t>
      </w:r>
      <w:r>
        <w:rPr>
          <w:sz w:val="19"/>
        </w:rPr>
        <w:t>en</w:t>
      </w:r>
      <w:r>
        <w:rPr>
          <w:spacing w:val="-7"/>
          <w:sz w:val="19"/>
        </w:rPr>
        <w:t xml:space="preserve"> </w:t>
      </w:r>
      <w:r>
        <w:rPr>
          <w:sz w:val="19"/>
        </w:rPr>
        <w:t>la</w:t>
      </w:r>
      <w:r>
        <w:rPr>
          <w:spacing w:val="-7"/>
          <w:sz w:val="19"/>
        </w:rPr>
        <w:t xml:space="preserve"> </w:t>
      </w:r>
      <w:r>
        <w:rPr>
          <w:sz w:val="19"/>
        </w:rPr>
        <w:t>LCSP.</w:t>
      </w:r>
    </w:p>
    <w:p w14:paraId="79A0C0A8" w14:textId="77777777" w:rsidR="003956DB" w:rsidRDefault="0030256E">
      <w:pPr>
        <w:pStyle w:val="Prrafodelista"/>
        <w:numPr>
          <w:ilvl w:val="4"/>
          <w:numId w:val="66"/>
        </w:numPr>
        <w:tabs>
          <w:tab w:val="left" w:pos="1552"/>
        </w:tabs>
        <w:spacing w:before="121"/>
        <w:ind w:right="250"/>
        <w:rPr>
          <w:sz w:val="19"/>
        </w:rPr>
      </w:pPr>
      <w:r>
        <w:rPr>
          <w:sz w:val="19"/>
        </w:rPr>
        <w:t>La</w:t>
      </w:r>
      <w:r>
        <w:rPr>
          <w:spacing w:val="-14"/>
          <w:sz w:val="19"/>
        </w:rPr>
        <w:t xml:space="preserve"> </w:t>
      </w:r>
      <w:r>
        <w:rPr>
          <w:sz w:val="19"/>
        </w:rPr>
        <w:t>Orden</w:t>
      </w:r>
      <w:r>
        <w:rPr>
          <w:spacing w:val="-12"/>
          <w:sz w:val="19"/>
        </w:rPr>
        <w:t xml:space="preserve"> </w:t>
      </w:r>
      <w:r>
        <w:rPr>
          <w:sz w:val="19"/>
        </w:rPr>
        <w:t>de</w:t>
      </w:r>
      <w:r>
        <w:rPr>
          <w:spacing w:val="-13"/>
          <w:sz w:val="19"/>
        </w:rPr>
        <w:t xml:space="preserve"> </w:t>
      </w:r>
      <w:r>
        <w:rPr>
          <w:sz w:val="19"/>
        </w:rPr>
        <w:t>16</w:t>
      </w:r>
      <w:r>
        <w:rPr>
          <w:spacing w:val="-12"/>
          <w:sz w:val="19"/>
        </w:rPr>
        <w:t xml:space="preserve"> </w:t>
      </w:r>
      <w:r>
        <w:rPr>
          <w:sz w:val="19"/>
        </w:rPr>
        <w:t>de</w:t>
      </w:r>
      <w:r>
        <w:rPr>
          <w:spacing w:val="-13"/>
          <w:sz w:val="19"/>
        </w:rPr>
        <w:t xml:space="preserve"> </w:t>
      </w:r>
      <w:r>
        <w:rPr>
          <w:sz w:val="19"/>
        </w:rPr>
        <w:t>agosto</w:t>
      </w:r>
      <w:r>
        <w:rPr>
          <w:spacing w:val="-9"/>
          <w:sz w:val="19"/>
        </w:rPr>
        <w:t xml:space="preserve"> </w:t>
      </w:r>
      <w:r>
        <w:rPr>
          <w:sz w:val="19"/>
        </w:rPr>
        <w:t>de</w:t>
      </w:r>
      <w:r>
        <w:rPr>
          <w:spacing w:val="-13"/>
          <w:sz w:val="19"/>
        </w:rPr>
        <w:t xml:space="preserve"> </w:t>
      </w:r>
      <w:r>
        <w:rPr>
          <w:sz w:val="19"/>
        </w:rPr>
        <w:t>2004,</w:t>
      </w:r>
      <w:r>
        <w:rPr>
          <w:spacing w:val="-11"/>
          <w:sz w:val="19"/>
        </w:rPr>
        <w:t xml:space="preserve"> </w:t>
      </w:r>
      <w:r>
        <w:rPr>
          <w:sz w:val="19"/>
        </w:rPr>
        <w:t>de</w:t>
      </w:r>
      <w:r>
        <w:rPr>
          <w:spacing w:val="-11"/>
          <w:sz w:val="19"/>
        </w:rPr>
        <w:t xml:space="preserve"> </w:t>
      </w:r>
      <w:r>
        <w:rPr>
          <w:sz w:val="19"/>
        </w:rPr>
        <w:t>la</w:t>
      </w:r>
      <w:r>
        <w:rPr>
          <w:spacing w:val="-13"/>
          <w:sz w:val="19"/>
        </w:rPr>
        <w:t xml:space="preserve"> </w:t>
      </w:r>
      <w:r>
        <w:rPr>
          <w:sz w:val="19"/>
        </w:rPr>
        <w:t>Consejera</w:t>
      </w:r>
      <w:r>
        <w:rPr>
          <w:spacing w:val="-11"/>
          <w:sz w:val="19"/>
        </w:rPr>
        <w:t xml:space="preserve"> </w:t>
      </w:r>
      <w:r>
        <w:rPr>
          <w:sz w:val="19"/>
        </w:rPr>
        <w:t>de</w:t>
      </w:r>
      <w:r>
        <w:rPr>
          <w:spacing w:val="-12"/>
          <w:sz w:val="19"/>
        </w:rPr>
        <w:t xml:space="preserve"> </w:t>
      </w:r>
      <w:r>
        <w:rPr>
          <w:sz w:val="19"/>
        </w:rPr>
        <w:t>Hacienda</w:t>
      </w:r>
      <w:r>
        <w:rPr>
          <w:spacing w:val="-14"/>
          <w:sz w:val="19"/>
        </w:rPr>
        <w:t xml:space="preserve"> </w:t>
      </w:r>
      <w:r>
        <w:rPr>
          <w:sz w:val="19"/>
        </w:rPr>
        <w:t>y</w:t>
      </w:r>
      <w:r>
        <w:rPr>
          <w:spacing w:val="-11"/>
          <w:sz w:val="19"/>
        </w:rPr>
        <w:t xml:space="preserve"> </w:t>
      </w:r>
      <w:r>
        <w:rPr>
          <w:sz w:val="19"/>
        </w:rPr>
        <w:t>Administración</w:t>
      </w:r>
      <w:r>
        <w:rPr>
          <w:spacing w:val="-13"/>
          <w:sz w:val="19"/>
        </w:rPr>
        <w:t xml:space="preserve"> </w:t>
      </w:r>
      <w:r>
        <w:rPr>
          <w:sz w:val="19"/>
        </w:rPr>
        <w:t>Pública,</w:t>
      </w:r>
      <w:r>
        <w:rPr>
          <w:spacing w:val="-64"/>
          <w:sz w:val="19"/>
        </w:rPr>
        <w:t xml:space="preserve"> </w:t>
      </w:r>
      <w:r>
        <w:rPr>
          <w:sz w:val="19"/>
        </w:rPr>
        <w:t>sobre</w:t>
      </w:r>
      <w:r>
        <w:rPr>
          <w:spacing w:val="-6"/>
          <w:sz w:val="19"/>
        </w:rPr>
        <w:t xml:space="preserve"> </w:t>
      </w:r>
      <w:r>
        <w:rPr>
          <w:sz w:val="19"/>
        </w:rPr>
        <w:t>tramitación</w:t>
      </w:r>
      <w:r>
        <w:rPr>
          <w:spacing w:val="-4"/>
          <w:sz w:val="19"/>
        </w:rPr>
        <w:t xml:space="preserve"> </w:t>
      </w:r>
      <w:r>
        <w:rPr>
          <w:sz w:val="19"/>
        </w:rPr>
        <w:t>telemática</w:t>
      </w:r>
      <w:r>
        <w:rPr>
          <w:spacing w:val="-6"/>
          <w:sz w:val="19"/>
        </w:rPr>
        <w:t xml:space="preserve"> </w:t>
      </w:r>
      <w:r>
        <w:rPr>
          <w:sz w:val="19"/>
        </w:rPr>
        <w:t>de</w:t>
      </w:r>
      <w:r>
        <w:rPr>
          <w:spacing w:val="-5"/>
          <w:sz w:val="19"/>
        </w:rPr>
        <w:t xml:space="preserve"> </w:t>
      </w:r>
      <w:r>
        <w:rPr>
          <w:sz w:val="19"/>
        </w:rPr>
        <w:t>determinados</w:t>
      </w:r>
      <w:r>
        <w:rPr>
          <w:spacing w:val="-5"/>
          <w:sz w:val="19"/>
        </w:rPr>
        <w:t xml:space="preserve"> </w:t>
      </w:r>
      <w:r>
        <w:rPr>
          <w:sz w:val="19"/>
        </w:rPr>
        <w:t>procedimientos</w:t>
      </w:r>
      <w:r>
        <w:rPr>
          <w:spacing w:val="-6"/>
          <w:sz w:val="19"/>
        </w:rPr>
        <w:t xml:space="preserve"> </w:t>
      </w:r>
      <w:r>
        <w:rPr>
          <w:sz w:val="19"/>
        </w:rPr>
        <w:t>y</w:t>
      </w:r>
      <w:r>
        <w:rPr>
          <w:spacing w:val="-4"/>
          <w:sz w:val="19"/>
        </w:rPr>
        <w:t xml:space="preserve"> </w:t>
      </w:r>
      <w:r>
        <w:rPr>
          <w:sz w:val="19"/>
        </w:rPr>
        <w:t>actuaciones</w:t>
      </w:r>
      <w:r>
        <w:rPr>
          <w:spacing w:val="-5"/>
          <w:sz w:val="19"/>
        </w:rPr>
        <w:t xml:space="preserve"> </w:t>
      </w:r>
      <w:r>
        <w:rPr>
          <w:sz w:val="19"/>
        </w:rPr>
        <w:t>previstas</w:t>
      </w:r>
      <w:r>
        <w:rPr>
          <w:spacing w:val="-5"/>
          <w:sz w:val="19"/>
        </w:rPr>
        <w:t xml:space="preserve"> </w:t>
      </w:r>
      <w:r>
        <w:rPr>
          <w:sz w:val="19"/>
        </w:rPr>
        <w:t>en</w:t>
      </w:r>
      <w:r>
        <w:rPr>
          <w:spacing w:val="-65"/>
          <w:sz w:val="19"/>
        </w:rPr>
        <w:t xml:space="preserve"> </w:t>
      </w:r>
      <w:r>
        <w:rPr>
          <w:sz w:val="19"/>
        </w:rPr>
        <w:t>la legislación</w:t>
      </w:r>
      <w:r>
        <w:rPr>
          <w:spacing w:val="-1"/>
          <w:sz w:val="19"/>
        </w:rPr>
        <w:t xml:space="preserve"> </w:t>
      </w:r>
      <w:r>
        <w:rPr>
          <w:sz w:val="19"/>
        </w:rPr>
        <w:t>de</w:t>
      </w:r>
      <w:r>
        <w:rPr>
          <w:spacing w:val="-2"/>
          <w:sz w:val="19"/>
        </w:rPr>
        <w:t xml:space="preserve"> </w:t>
      </w:r>
      <w:r>
        <w:rPr>
          <w:sz w:val="19"/>
        </w:rPr>
        <w:t>contratos</w:t>
      </w:r>
      <w:r>
        <w:rPr>
          <w:spacing w:val="-1"/>
          <w:sz w:val="19"/>
        </w:rPr>
        <w:t xml:space="preserve"> </w:t>
      </w:r>
      <w:r>
        <w:rPr>
          <w:sz w:val="19"/>
        </w:rPr>
        <w:t>de</w:t>
      </w:r>
      <w:r>
        <w:rPr>
          <w:spacing w:val="-1"/>
          <w:sz w:val="19"/>
        </w:rPr>
        <w:t xml:space="preserve"> </w:t>
      </w:r>
      <w:r>
        <w:rPr>
          <w:sz w:val="19"/>
        </w:rPr>
        <w:t>las</w:t>
      </w:r>
      <w:r>
        <w:rPr>
          <w:spacing w:val="-2"/>
          <w:sz w:val="19"/>
        </w:rPr>
        <w:t xml:space="preserve"> </w:t>
      </w:r>
      <w:r>
        <w:rPr>
          <w:sz w:val="19"/>
        </w:rPr>
        <w:t>Administraciones</w:t>
      </w:r>
      <w:r>
        <w:rPr>
          <w:spacing w:val="1"/>
          <w:sz w:val="19"/>
        </w:rPr>
        <w:t xml:space="preserve"> </w:t>
      </w:r>
      <w:r>
        <w:rPr>
          <w:sz w:val="19"/>
        </w:rPr>
        <w:t>Públicas.</w:t>
      </w:r>
    </w:p>
    <w:p w14:paraId="270BE990" w14:textId="77777777" w:rsidR="003956DB" w:rsidRDefault="0030256E">
      <w:pPr>
        <w:pStyle w:val="Prrafodelista"/>
        <w:numPr>
          <w:ilvl w:val="4"/>
          <w:numId w:val="66"/>
        </w:numPr>
        <w:tabs>
          <w:tab w:val="left" w:pos="1552"/>
        </w:tabs>
        <w:ind w:right="252"/>
        <w:rPr>
          <w:sz w:val="19"/>
        </w:rPr>
      </w:pPr>
      <w:r>
        <w:rPr>
          <w:sz w:val="19"/>
        </w:rPr>
        <w:t>Reglamento (UE) 2016/679, del Parlamento Europeo y del Consejo, de 27 de abril de</w:t>
      </w:r>
      <w:r>
        <w:rPr>
          <w:spacing w:val="1"/>
          <w:sz w:val="19"/>
        </w:rPr>
        <w:t xml:space="preserve"> </w:t>
      </w:r>
      <w:r>
        <w:rPr>
          <w:sz w:val="19"/>
        </w:rPr>
        <w:t>2016,</w:t>
      </w:r>
      <w:r>
        <w:rPr>
          <w:spacing w:val="-6"/>
          <w:sz w:val="19"/>
        </w:rPr>
        <w:t xml:space="preserve"> </w:t>
      </w:r>
      <w:r>
        <w:rPr>
          <w:sz w:val="19"/>
        </w:rPr>
        <w:t>relativo</w:t>
      </w:r>
      <w:r>
        <w:rPr>
          <w:spacing w:val="-6"/>
          <w:sz w:val="19"/>
        </w:rPr>
        <w:t xml:space="preserve"> </w:t>
      </w:r>
      <w:r>
        <w:rPr>
          <w:sz w:val="19"/>
        </w:rPr>
        <w:t>a</w:t>
      </w:r>
      <w:r>
        <w:rPr>
          <w:spacing w:val="-6"/>
          <w:sz w:val="19"/>
        </w:rPr>
        <w:t xml:space="preserve"> </w:t>
      </w:r>
      <w:r>
        <w:rPr>
          <w:sz w:val="19"/>
        </w:rPr>
        <w:t>la</w:t>
      </w:r>
      <w:r>
        <w:rPr>
          <w:spacing w:val="-8"/>
          <w:sz w:val="19"/>
        </w:rPr>
        <w:t xml:space="preserve"> </w:t>
      </w:r>
      <w:r>
        <w:rPr>
          <w:sz w:val="19"/>
        </w:rPr>
        <w:t>protección</w:t>
      </w:r>
      <w:r>
        <w:rPr>
          <w:spacing w:val="-4"/>
          <w:sz w:val="19"/>
        </w:rPr>
        <w:t xml:space="preserve"> </w:t>
      </w:r>
      <w:r>
        <w:rPr>
          <w:sz w:val="19"/>
        </w:rPr>
        <w:t>de</w:t>
      </w:r>
      <w:r>
        <w:rPr>
          <w:spacing w:val="-5"/>
          <w:sz w:val="19"/>
        </w:rPr>
        <w:t xml:space="preserve"> </w:t>
      </w:r>
      <w:r>
        <w:rPr>
          <w:sz w:val="19"/>
        </w:rPr>
        <w:t>las</w:t>
      </w:r>
      <w:r>
        <w:rPr>
          <w:spacing w:val="-7"/>
          <w:sz w:val="19"/>
        </w:rPr>
        <w:t xml:space="preserve"> </w:t>
      </w:r>
      <w:r>
        <w:rPr>
          <w:sz w:val="19"/>
        </w:rPr>
        <w:t>personas</w:t>
      </w:r>
      <w:r>
        <w:rPr>
          <w:spacing w:val="-4"/>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5"/>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8"/>
          <w:sz w:val="19"/>
        </w:rPr>
        <w:t xml:space="preserve"> </w:t>
      </w:r>
      <w:r>
        <w:rPr>
          <w:sz w:val="19"/>
        </w:rPr>
        <w:t>tratamiento</w:t>
      </w:r>
      <w:r>
        <w:rPr>
          <w:spacing w:val="-5"/>
          <w:sz w:val="19"/>
        </w:rPr>
        <w:t xml:space="preserve"> </w:t>
      </w:r>
      <w:r>
        <w:rPr>
          <w:sz w:val="19"/>
        </w:rPr>
        <w:t>de</w:t>
      </w:r>
      <w:r>
        <w:rPr>
          <w:spacing w:val="-65"/>
          <w:sz w:val="19"/>
        </w:rPr>
        <w:t xml:space="preserve"> </w:t>
      </w:r>
      <w:r>
        <w:rPr>
          <w:sz w:val="19"/>
        </w:rPr>
        <w:t>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6"/>
          <w:sz w:val="19"/>
        </w:rPr>
        <w:t xml:space="preserve"> </w:t>
      </w:r>
      <w:r>
        <w:rPr>
          <w:sz w:val="19"/>
        </w:rPr>
        <w:t>la</w:t>
      </w:r>
      <w:r>
        <w:rPr>
          <w:spacing w:val="-6"/>
          <w:sz w:val="19"/>
        </w:rPr>
        <w:t xml:space="preserve"> </w:t>
      </w:r>
      <w:r>
        <w:rPr>
          <w:sz w:val="19"/>
        </w:rPr>
        <w:t>libre</w:t>
      </w:r>
      <w:r>
        <w:rPr>
          <w:spacing w:val="-6"/>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5"/>
          <w:sz w:val="19"/>
        </w:rPr>
        <w:t xml:space="preserve"> </w:t>
      </w:r>
      <w:r>
        <w:rPr>
          <w:sz w:val="19"/>
        </w:rPr>
        <w:t>por</w:t>
      </w:r>
      <w:r>
        <w:rPr>
          <w:spacing w:val="-7"/>
          <w:sz w:val="19"/>
        </w:rPr>
        <w:t xml:space="preserve"> </w:t>
      </w:r>
      <w:r>
        <w:rPr>
          <w:sz w:val="19"/>
        </w:rPr>
        <w:t>el</w:t>
      </w:r>
      <w:r>
        <w:rPr>
          <w:spacing w:val="-9"/>
          <w:sz w:val="19"/>
        </w:rPr>
        <w:t xml:space="preserve"> </w:t>
      </w:r>
      <w:r>
        <w:rPr>
          <w:sz w:val="19"/>
        </w:rPr>
        <w:t>que</w:t>
      </w:r>
      <w:r>
        <w:rPr>
          <w:spacing w:val="-5"/>
          <w:sz w:val="19"/>
        </w:rPr>
        <w:t xml:space="preserve"> </w:t>
      </w:r>
      <w:r>
        <w:rPr>
          <w:sz w:val="19"/>
        </w:rPr>
        <w:t>se</w:t>
      </w:r>
      <w:r>
        <w:rPr>
          <w:spacing w:val="-6"/>
          <w:sz w:val="19"/>
        </w:rPr>
        <w:t xml:space="preserve"> </w:t>
      </w:r>
      <w:r>
        <w:rPr>
          <w:sz w:val="19"/>
        </w:rPr>
        <w:t>deroga</w:t>
      </w:r>
      <w:r>
        <w:rPr>
          <w:spacing w:val="-6"/>
          <w:sz w:val="19"/>
        </w:rPr>
        <w:t xml:space="preserve"> </w:t>
      </w:r>
      <w:r>
        <w:rPr>
          <w:sz w:val="19"/>
        </w:rPr>
        <w:t>la</w:t>
      </w:r>
      <w:r>
        <w:rPr>
          <w:spacing w:val="-8"/>
          <w:sz w:val="19"/>
        </w:rPr>
        <w:t xml:space="preserve"> </w:t>
      </w:r>
      <w:r>
        <w:rPr>
          <w:sz w:val="19"/>
        </w:rPr>
        <w:t>Directiva</w:t>
      </w:r>
      <w:r>
        <w:rPr>
          <w:spacing w:val="-64"/>
          <w:sz w:val="19"/>
        </w:rPr>
        <w:t xml:space="preserve"> </w:t>
      </w:r>
      <w:r>
        <w:rPr>
          <w:sz w:val="19"/>
        </w:rPr>
        <w:t>95/46/CE.</w:t>
      </w:r>
    </w:p>
    <w:p w14:paraId="0F0C0EF5" w14:textId="77777777" w:rsidR="003956DB" w:rsidRDefault="0030256E">
      <w:pPr>
        <w:pStyle w:val="Prrafodelista"/>
        <w:numPr>
          <w:ilvl w:val="4"/>
          <w:numId w:val="66"/>
        </w:numPr>
        <w:tabs>
          <w:tab w:val="left" w:pos="1552"/>
        </w:tabs>
        <w:spacing w:before="121"/>
        <w:ind w:right="256"/>
        <w:rPr>
          <w:sz w:val="19"/>
        </w:rPr>
      </w:pPr>
      <w:r>
        <w:rPr>
          <w:sz w:val="19"/>
        </w:rPr>
        <w:t>Ley Orgánica 3/2018, de 5 de diciembre, de Protección de Datos Personales y garantía</w:t>
      </w:r>
      <w:r>
        <w:rPr>
          <w:spacing w:val="1"/>
          <w:sz w:val="19"/>
        </w:rPr>
        <w:t xml:space="preserve"> </w:t>
      </w:r>
      <w:r>
        <w:rPr>
          <w:sz w:val="19"/>
        </w:rPr>
        <w:t>de</w:t>
      </w:r>
      <w:r>
        <w:rPr>
          <w:spacing w:val="-2"/>
          <w:sz w:val="19"/>
        </w:rPr>
        <w:t xml:space="preserve"> </w:t>
      </w:r>
      <w:r>
        <w:rPr>
          <w:sz w:val="19"/>
        </w:rPr>
        <w:t>los</w:t>
      </w:r>
      <w:r>
        <w:rPr>
          <w:spacing w:val="2"/>
          <w:sz w:val="19"/>
        </w:rPr>
        <w:t xml:space="preserve"> </w:t>
      </w:r>
      <w:r>
        <w:rPr>
          <w:sz w:val="19"/>
        </w:rPr>
        <w:t>derechos digitales.</w:t>
      </w:r>
    </w:p>
    <w:p w14:paraId="5CA69815" w14:textId="77777777" w:rsidR="003956DB" w:rsidRDefault="0030256E">
      <w:pPr>
        <w:pStyle w:val="Prrafodelista"/>
        <w:numPr>
          <w:ilvl w:val="4"/>
          <w:numId w:val="66"/>
        </w:numPr>
        <w:tabs>
          <w:tab w:val="left" w:pos="1552"/>
        </w:tabs>
        <w:spacing w:before="121"/>
        <w:ind w:right="250"/>
        <w:rPr>
          <w:sz w:val="19"/>
        </w:rPr>
      </w:pPr>
      <w:r>
        <w:rPr>
          <w:sz w:val="19"/>
        </w:rPr>
        <w:t>Cualesquiera otras disposiciones que regulen la contratación en el ámbito de la Unión</w:t>
      </w:r>
      <w:r>
        <w:rPr>
          <w:spacing w:val="1"/>
          <w:sz w:val="19"/>
        </w:rPr>
        <w:t xml:space="preserve"> </w:t>
      </w:r>
      <w:r>
        <w:rPr>
          <w:sz w:val="19"/>
        </w:rPr>
        <w:t>Europea, en el estatal y en el de la Comunidad Autónoma de Euskadi y que le resulten</w:t>
      </w:r>
      <w:r>
        <w:rPr>
          <w:spacing w:val="1"/>
          <w:sz w:val="19"/>
        </w:rPr>
        <w:t xml:space="preserve"> </w:t>
      </w:r>
      <w:r>
        <w:rPr>
          <w:sz w:val="19"/>
        </w:rPr>
        <w:t>aplicables.</w:t>
      </w:r>
    </w:p>
    <w:p w14:paraId="7E25379D" w14:textId="77777777" w:rsidR="003956DB" w:rsidRDefault="0030256E">
      <w:pPr>
        <w:pStyle w:val="Textoindependiente"/>
        <w:spacing w:before="118"/>
        <w:ind w:left="985" w:right="199"/>
      </w:pPr>
      <w:r>
        <w:t>Supletoriamente,</w:t>
      </w:r>
      <w:r>
        <w:rPr>
          <w:spacing w:val="-10"/>
        </w:rPr>
        <w:t xml:space="preserve"> </w:t>
      </w:r>
      <w:r>
        <w:t>se</w:t>
      </w:r>
      <w:r>
        <w:rPr>
          <w:spacing w:val="-8"/>
        </w:rPr>
        <w:t xml:space="preserve"> </w:t>
      </w:r>
      <w:r>
        <w:t>aplicarán</w:t>
      </w:r>
      <w:r>
        <w:rPr>
          <w:spacing w:val="-8"/>
        </w:rPr>
        <w:t xml:space="preserve"> </w:t>
      </w:r>
      <w:r>
        <w:t>las</w:t>
      </w:r>
      <w:r>
        <w:rPr>
          <w:spacing w:val="-11"/>
        </w:rPr>
        <w:t xml:space="preserve"> </w:t>
      </w:r>
      <w:r>
        <w:t>restantes</w:t>
      </w:r>
      <w:r>
        <w:rPr>
          <w:spacing w:val="-11"/>
        </w:rPr>
        <w:t xml:space="preserve"> </w:t>
      </w:r>
      <w:r>
        <w:t>normas</w:t>
      </w:r>
      <w:r>
        <w:rPr>
          <w:spacing w:val="-11"/>
        </w:rPr>
        <w:t xml:space="preserve"> </w:t>
      </w:r>
      <w:r>
        <w:t>de</w:t>
      </w:r>
      <w:r>
        <w:rPr>
          <w:spacing w:val="-10"/>
        </w:rPr>
        <w:t xml:space="preserve"> </w:t>
      </w:r>
      <w:r>
        <w:t>derecho</w:t>
      </w:r>
      <w:r>
        <w:rPr>
          <w:spacing w:val="-8"/>
        </w:rPr>
        <w:t xml:space="preserve"> </w:t>
      </w:r>
      <w:r>
        <w:t>administrativo</w:t>
      </w:r>
      <w:r>
        <w:rPr>
          <w:spacing w:val="-10"/>
        </w:rPr>
        <w:t xml:space="preserve"> </w:t>
      </w:r>
      <w:r>
        <w:t>y,</w:t>
      </w:r>
      <w:r>
        <w:rPr>
          <w:spacing w:val="-9"/>
        </w:rPr>
        <w:t xml:space="preserve"> </w:t>
      </w:r>
      <w:r>
        <w:t>en</w:t>
      </w:r>
      <w:r>
        <w:rPr>
          <w:spacing w:val="-10"/>
        </w:rPr>
        <w:t xml:space="preserve"> </w:t>
      </w:r>
      <w:r>
        <w:t>su</w:t>
      </w:r>
      <w:r>
        <w:rPr>
          <w:spacing w:val="-11"/>
        </w:rPr>
        <w:t xml:space="preserve"> </w:t>
      </w:r>
      <w:r>
        <w:t>defecto,</w:t>
      </w:r>
      <w:r>
        <w:rPr>
          <w:spacing w:val="-63"/>
        </w:rPr>
        <w:t xml:space="preserve"> </w:t>
      </w:r>
      <w:r>
        <w:t>las</w:t>
      </w:r>
      <w:r>
        <w:rPr>
          <w:spacing w:val="-2"/>
        </w:rPr>
        <w:t xml:space="preserve"> </w:t>
      </w:r>
      <w:r>
        <w:t>normas</w:t>
      </w:r>
      <w:r>
        <w:rPr>
          <w:spacing w:val="-1"/>
        </w:rPr>
        <w:t xml:space="preserve"> </w:t>
      </w:r>
      <w:r>
        <w:t>de</w:t>
      </w:r>
      <w:r>
        <w:rPr>
          <w:spacing w:val="2"/>
        </w:rPr>
        <w:t xml:space="preserve"> </w:t>
      </w:r>
      <w:r>
        <w:t>derecho privado.</w:t>
      </w:r>
    </w:p>
    <w:p w14:paraId="74D38801" w14:textId="77777777" w:rsidR="003956DB" w:rsidRDefault="0030256E">
      <w:pPr>
        <w:pStyle w:val="Textoindependiente"/>
        <w:spacing w:before="122"/>
        <w:ind w:left="416"/>
        <w:jc w:val="both"/>
      </w:pPr>
      <w:r>
        <w:rPr>
          <w:b/>
        </w:rPr>
        <w:t>3.3.-</w:t>
      </w:r>
      <w:r>
        <w:rPr>
          <w:b/>
          <w:spacing w:val="-2"/>
        </w:rPr>
        <w:t xml:space="preserve"> </w:t>
      </w:r>
      <w:r>
        <w:t>Las</w:t>
      </w:r>
      <w:r>
        <w:rPr>
          <w:spacing w:val="-4"/>
        </w:rPr>
        <w:t xml:space="preserve"> </w:t>
      </w:r>
      <w:r>
        <w:t>partes</w:t>
      </w:r>
      <w:r>
        <w:rPr>
          <w:spacing w:val="-3"/>
        </w:rPr>
        <w:t xml:space="preserve"> </w:t>
      </w:r>
      <w:r>
        <w:t>quedan sometidas</w:t>
      </w:r>
      <w:r>
        <w:rPr>
          <w:spacing w:val="-3"/>
        </w:rPr>
        <w:t xml:space="preserve"> </w:t>
      </w:r>
      <w:r>
        <w:t>expresamente</w:t>
      </w:r>
      <w:r>
        <w:rPr>
          <w:spacing w:val="-1"/>
        </w:rPr>
        <w:t xml:space="preserve"> </w:t>
      </w:r>
      <w:r>
        <w:t>a</w:t>
      </w:r>
      <w:r>
        <w:rPr>
          <w:spacing w:val="-3"/>
        </w:rPr>
        <w:t xml:space="preserve"> </w:t>
      </w:r>
      <w:r>
        <w:t>lo</w:t>
      </w:r>
      <w:r>
        <w:rPr>
          <w:spacing w:val="-2"/>
        </w:rPr>
        <w:t xml:space="preserve"> </w:t>
      </w:r>
      <w:r>
        <w:t>establecido</w:t>
      </w:r>
      <w:r>
        <w:rPr>
          <w:spacing w:val="-3"/>
        </w:rPr>
        <w:t xml:space="preserve"> </w:t>
      </w:r>
      <w:r>
        <w:t>en</w:t>
      </w:r>
      <w:r>
        <w:rPr>
          <w:spacing w:val="-2"/>
        </w:rPr>
        <w:t xml:space="preserve"> </w:t>
      </w:r>
      <w:r>
        <w:t>los</w:t>
      </w:r>
      <w:r>
        <w:rPr>
          <w:spacing w:val="-3"/>
        </w:rPr>
        <w:t xml:space="preserve"> </w:t>
      </w:r>
      <w:r>
        <w:t>documentos</w:t>
      </w:r>
      <w:r>
        <w:rPr>
          <w:spacing w:val="-3"/>
        </w:rPr>
        <w:t xml:space="preserve"> </w:t>
      </w:r>
      <w:r>
        <w:t>contractuales.</w:t>
      </w:r>
    </w:p>
    <w:p w14:paraId="721585DF" w14:textId="77777777" w:rsidR="003956DB" w:rsidRDefault="003956DB">
      <w:pPr>
        <w:jc w:val="both"/>
        <w:sectPr w:rsidR="003956DB" w:rsidSect="00BE3E63">
          <w:pgSz w:w="11910" w:h="16840"/>
          <w:pgMar w:top="320" w:right="600" w:bottom="680" w:left="1000" w:header="284" w:footer="485" w:gutter="0"/>
          <w:cols w:space="720"/>
        </w:sectPr>
      </w:pPr>
    </w:p>
    <w:p w14:paraId="3EBDB16D" w14:textId="77777777" w:rsidR="003956DB" w:rsidRDefault="003956DB">
      <w:pPr>
        <w:pStyle w:val="Textoindependiente"/>
        <w:ind w:left="7931"/>
        <w:rPr>
          <w:sz w:val="20"/>
        </w:rPr>
      </w:pPr>
    </w:p>
    <w:p w14:paraId="0E4C6E5B" w14:textId="77777777" w:rsidR="003956DB" w:rsidRDefault="0030256E" w:rsidP="007B3953">
      <w:pPr>
        <w:pStyle w:val="Textoindependiente"/>
        <w:spacing w:before="53"/>
        <w:ind w:left="985" w:right="248"/>
        <w:jc w:val="both"/>
      </w:pPr>
      <w:r>
        <w:t>El desconocimiento de lo establecido en dichos documentos no exime a la contratista de la</w:t>
      </w:r>
      <w:r>
        <w:rPr>
          <w:spacing w:val="-64"/>
        </w:rPr>
        <w:t xml:space="preserve"> </w:t>
      </w:r>
      <w:r>
        <w:t>obligación de su cumplimiento y la presentación de oferta supone la aceptación incondicionada</w:t>
      </w:r>
      <w:r>
        <w:rPr>
          <w:spacing w:val="-65"/>
        </w:rPr>
        <w:t xml:space="preserve"> </w:t>
      </w:r>
      <w:r>
        <w:t>por</w:t>
      </w:r>
      <w:r>
        <w:rPr>
          <w:spacing w:val="-1"/>
        </w:rPr>
        <w:t xml:space="preserve"> </w:t>
      </w:r>
      <w:r>
        <w:t>la licitadora</w:t>
      </w:r>
      <w:r>
        <w:rPr>
          <w:spacing w:val="-2"/>
        </w:rPr>
        <w:t xml:space="preserve"> </w:t>
      </w:r>
      <w:r>
        <w:t>de</w:t>
      </w:r>
      <w:r>
        <w:rPr>
          <w:spacing w:val="1"/>
        </w:rPr>
        <w:t xml:space="preserve"> </w:t>
      </w:r>
      <w:r>
        <w:t>las</w:t>
      </w:r>
      <w:r>
        <w:rPr>
          <w:spacing w:val="-1"/>
        </w:rPr>
        <w:t xml:space="preserve"> </w:t>
      </w:r>
      <w:r>
        <w:t>todas</w:t>
      </w:r>
      <w:r>
        <w:rPr>
          <w:spacing w:val="-2"/>
        </w:rPr>
        <w:t xml:space="preserve"> </w:t>
      </w:r>
      <w:r>
        <w:t>sus</w:t>
      </w:r>
      <w:r>
        <w:rPr>
          <w:spacing w:val="-2"/>
        </w:rPr>
        <w:t xml:space="preserve"> </w:t>
      </w:r>
      <w:r>
        <w:t>cláusulas, sin</w:t>
      </w:r>
      <w:r>
        <w:rPr>
          <w:spacing w:val="-1"/>
        </w:rPr>
        <w:t xml:space="preserve"> </w:t>
      </w:r>
      <w:r>
        <w:t>salvedad</w:t>
      </w:r>
      <w:r>
        <w:rPr>
          <w:spacing w:val="-1"/>
        </w:rPr>
        <w:t xml:space="preserve"> </w:t>
      </w:r>
      <w:r>
        <w:t>o</w:t>
      </w:r>
      <w:r>
        <w:rPr>
          <w:spacing w:val="-2"/>
        </w:rPr>
        <w:t xml:space="preserve"> </w:t>
      </w:r>
      <w:r>
        <w:t>reserva</w:t>
      </w:r>
      <w:r>
        <w:rPr>
          <w:spacing w:val="-3"/>
        </w:rPr>
        <w:t xml:space="preserve"> </w:t>
      </w:r>
      <w:r>
        <w:t>alguna.</w:t>
      </w:r>
    </w:p>
    <w:p w14:paraId="25323EAD" w14:textId="77777777" w:rsidR="003956DB" w:rsidRDefault="00DA20F7">
      <w:pPr>
        <w:pStyle w:val="Textoindependiente"/>
        <w:spacing w:before="4"/>
        <w:rPr>
          <w:sz w:val="16"/>
        </w:rPr>
      </w:pPr>
      <w:r>
        <w:pict w14:anchorId="4A6E9125">
          <v:rect id="_x0000_s1336" style="position:absolute;margin-left:55.2pt;margin-top:11.9pt;width:499.2pt;height:.5pt;z-index:-251657881;mso-wrap-distance-left:0;mso-wrap-distance-right:0;mso-position-horizontal-relative:page" fillcolor="black" stroked="f">
            <w10:wrap type="topAndBottom" anchorx="page"/>
          </v:rect>
        </w:pict>
      </w:r>
      <w:r>
        <w:pict w14:anchorId="6AED9A20">
          <v:rect id="_x0000_s1430" style="position:absolute;margin-left:55.2pt;margin-top:11.9pt;width:499.2pt;height:.5pt;z-index:-251658078;mso-wrap-distance-left:0;mso-wrap-distance-right:0;mso-position-horizontal-relative:page" fillcolor="black" stroked="f">
            <w10:wrap type="topAndBottom" anchorx="page"/>
          </v:rect>
        </w:pict>
      </w:r>
    </w:p>
    <w:p w14:paraId="7AB8CCC3" w14:textId="77777777" w:rsidR="003956DB" w:rsidRDefault="0030256E">
      <w:pPr>
        <w:pStyle w:val="Ttulo4"/>
        <w:ind w:right="249" w:hanging="284"/>
        <w:jc w:val="both"/>
      </w:pPr>
      <w:bookmarkStart w:id="36" w:name="_bookmark36"/>
      <w:bookmarkEnd w:id="36"/>
      <w:r>
        <w:t>4.-.</w:t>
      </w:r>
      <w:r>
        <w:rPr>
          <w:spacing w:val="1"/>
        </w:rPr>
        <w:t xml:space="preserve"> </w:t>
      </w:r>
      <w:r>
        <w:t>INFORMACIÓN</w:t>
      </w:r>
      <w:r>
        <w:rPr>
          <w:spacing w:val="1"/>
        </w:rPr>
        <w:t xml:space="preserve"> </w:t>
      </w:r>
      <w:r>
        <w:t>EN</w:t>
      </w:r>
      <w:r>
        <w:rPr>
          <w:spacing w:val="1"/>
        </w:rPr>
        <w:t xml:space="preserve"> </w:t>
      </w:r>
      <w:r>
        <w:t>MATERIA</w:t>
      </w:r>
      <w:r>
        <w:rPr>
          <w:spacing w:val="1"/>
        </w:rPr>
        <w:t xml:space="preserve"> </w:t>
      </w:r>
      <w:r>
        <w:t>FISCAL,</w:t>
      </w:r>
      <w:r>
        <w:rPr>
          <w:spacing w:val="1"/>
        </w:rPr>
        <w:t xml:space="preserve"> </w:t>
      </w:r>
      <w:r>
        <w:t>MEDIO</w:t>
      </w:r>
      <w:r>
        <w:rPr>
          <w:spacing w:val="1"/>
        </w:rPr>
        <w:t xml:space="preserve"> </w:t>
      </w:r>
      <w:r>
        <w:t>AMBIENTE,</w:t>
      </w:r>
      <w:r>
        <w:rPr>
          <w:spacing w:val="1"/>
        </w:rPr>
        <w:t xml:space="preserve"> </w:t>
      </w:r>
      <w:r>
        <w:t>IGUALDAD</w:t>
      </w:r>
      <w:r>
        <w:rPr>
          <w:spacing w:val="1"/>
        </w:rPr>
        <w:t xml:space="preserve"> </w:t>
      </w:r>
      <w:r>
        <w:t>DE</w:t>
      </w:r>
      <w:r>
        <w:rPr>
          <w:spacing w:val="1"/>
        </w:rPr>
        <w:t xml:space="preserve"> </w:t>
      </w:r>
      <w:r>
        <w:t>MUJERES</w:t>
      </w:r>
      <w:r>
        <w:rPr>
          <w:spacing w:val="1"/>
        </w:rPr>
        <w:t xml:space="preserve"> </w:t>
      </w:r>
      <w:r>
        <w:t>Y</w:t>
      </w:r>
      <w:r>
        <w:rPr>
          <w:spacing w:val="1"/>
        </w:rPr>
        <w:t xml:space="preserve"> </w:t>
      </w:r>
      <w:r>
        <w:t>HOMBRES,</w:t>
      </w:r>
      <w:r>
        <w:rPr>
          <w:spacing w:val="1"/>
        </w:rPr>
        <w:t xml:space="preserve"> </w:t>
      </w:r>
      <w:r>
        <w:t>PROTECCIÓN</w:t>
      </w:r>
      <w:r>
        <w:rPr>
          <w:spacing w:val="1"/>
        </w:rPr>
        <w:t xml:space="preserve"> </w:t>
      </w:r>
      <w:r>
        <w:t>DEL</w:t>
      </w:r>
      <w:r>
        <w:rPr>
          <w:spacing w:val="1"/>
        </w:rPr>
        <w:t xml:space="preserve"> </w:t>
      </w:r>
      <w:r>
        <w:t>EMPLEO,</w:t>
      </w:r>
      <w:r>
        <w:rPr>
          <w:spacing w:val="1"/>
        </w:rPr>
        <w:t xml:space="preserve"> </w:t>
      </w:r>
      <w:r>
        <w:t>CONDICIONES</w:t>
      </w:r>
      <w:r>
        <w:rPr>
          <w:spacing w:val="1"/>
        </w:rPr>
        <w:t xml:space="preserve"> </w:t>
      </w:r>
      <w:r>
        <w:t>DE</w:t>
      </w:r>
      <w:r>
        <w:rPr>
          <w:spacing w:val="1"/>
        </w:rPr>
        <w:t xml:space="preserve"> </w:t>
      </w:r>
      <w:r>
        <w:t>TRABAJO,</w:t>
      </w:r>
      <w:r>
        <w:rPr>
          <w:spacing w:val="1"/>
        </w:rPr>
        <w:t xml:space="preserve"> </w:t>
      </w:r>
      <w:r>
        <w:t>PREVENCIÓN</w:t>
      </w:r>
      <w:r>
        <w:rPr>
          <w:spacing w:val="1"/>
        </w:rPr>
        <w:t xml:space="preserve"> </w:t>
      </w:r>
      <w:r>
        <w:t>DE</w:t>
      </w:r>
      <w:r>
        <w:rPr>
          <w:spacing w:val="1"/>
        </w:rPr>
        <w:t xml:space="preserve"> </w:t>
      </w:r>
      <w:r>
        <w:t>RIESGOS LABORALES E INSERCIÓN SOCIOLABORAL DE PERSONAS CON DISCAPACIDAD,</w:t>
      </w:r>
      <w:r>
        <w:rPr>
          <w:spacing w:val="1"/>
        </w:rPr>
        <w:t xml:space="preserve"> </w:t>
      </w:r>
      <w:r>
        <w:t>OBLIGACIÓN DE CONTRATAR A UN NÚMERO O PORCENTAJE ESPECÍFICO DE PERSONAS</w:t>
      </w:r>
      <w:r>
        <w:rPr>
          <w:spacing w:val="1"/>
        </w:rPr>
        <w:t xml:space="preserve"> </w:t>
      </w:r>
      <w:r>
        <w:t>CON</w:t>
      </w:r>
      <w:r>
        <w:rPr>
          <w:spacing w:val="-1"/>
        </w:rPr>
        <w:t xml:space="preserve"> </w:t>
      </w:r>
      <w:r>
        <w:t>DISCAPACIDAD, Y PROTECCIÓN DE</w:t>
      </w:r>
      <w:r>
        <w:rPr>
          <w:spacing w:val="-1"/>
        </w:rPr>
        <w:t xml:space="preserve"> </w:t>
      </w:r>
      <w:r>
        <w:t>DATOS</w:t>
      </w:r>
    </w:p>
    <w:p w14:paraId="1E944649" w14:textId="77777777" w:rsidR="003956DB" w:rsidRDefault="0030256E">
      <w:pPr>
        <w:pStyle w:val="Textoindependiente"/>
        <w:spacing w:before="113"/>
        <w:ind w:left="416"/>
      </w:pPr>
      <w:r>
        <w:t>En</w:t>
      </w:r>
      <w:r>
        <w:rPr>
          <w:spacing w:val="45"/>
        </w:rPr>
        <w:t xml:space="preserve"> </w:t>
      </w:r>
      <w:r>
        <w:t>los</w:t>
      </w:r>
      <w:r>
        <w:rPr>
          <w:spacing w:val="47"/>
        </w:rPr>
        <w:t xml:space="preserve"> </w:t>
      </w:r>
      <w:r>
        <w:t>siguientes</w:t>
      </w:r>
      <w:r>
        <w:rPr>
          <w:spacing w:val="46"/>
        </w:rPr>
        <w:t xml:space="preserve"> </w:t>
      </w:r>
      <w:r>
        <w:t>organismos</w:t>
      </w:r>
      <w:r>
        <w:rPr>
          <w:spacing w:val="45"/>
        </w:rPr>
        <w:t xml:space="preserve"> </w:t>
      </w:r>
      <w:r>
        <w:t>se</w:t>
      </w:r>
      <w:r>
        <w:rPr>
          <w:spacing w:val="45"/>
        </w:rPr>
        <w:t xml:space="preserve"> </w:t>
      </w:r>
      <w:r>
        <w:t>puede</w:t>
      </w:r>
      <w:r>
        <w:rPr>
          <w:spacing w:val="45"/>
        </w:rPr>
        <w:t xml:space="preserve"> </w:t>
      </w:r>
      <w:r>
        <w:t>obtener</w:t>
      </w:r>
      <w:r>
        <w:rPr>
          <w:spacing w:val="49"/>
        </w:rPr>
        <w:t xml:space="preserve"> </w:t>
      </w:r>
      <w:r>
        <w:t>información</w:t>
      </w:r>
      <w:r>
        <w:rPr>
          <w:spacing w:val="47"/>
        </w:rPr>
        <w:t xml:space="preserve"> </w:t>
      </w:r>
      <w:r>
        <w:t>de</w:t>
      </w:r>
      <w:r>
        <w:rPr>
          <w:spacing w:val="48"/>
        </w:rPr>
        <w:t xml:space="preserve"> </w:t>
      </w:r>
      <w:r>
        <w:t>las</w:t>
      </w:r>
      <w:r>
        <w:rPr>
          <w:spacing w:val="45"/>
        </w:rPr>
        <w:t xml:space="preserve"> </w:t>
      </w:r>
      <w:r>
        <w:t>obligaciones</w:t>
      </w:r>
      <w:r>
        <w:rPr>
          <w:spacing w:val="45"/>
        </w:rPr>
        <w:t xml:space="preserve"> </w:t>
      </w:r>
      <w:r>
        <w:t>y</w:t>
      </w:r>
      <w:r>
        <w:rPr>
          <w:spacing w:val="48"/>
        </w:rPr>
        <w:t xml:space="preserve"> </w:t>
      </w:r>
      <w:r>
        <w:t>disposiciones</w:t>
      </w:r>
      <w:r>
        <w:rPr>
          <w:spacing w:val="-64"/>
        </w:rPr>
        <w:t xml:space="preserve"> </w:t>
      </w:r>
      <w:r>
        <w:t>vigentes</w:t>
      </w:r>
      <w:r>
        <w:rPr>
          <w:spacing w:val="-2"/>
        </w:rPr>
        <w:t xml:space="preserve"> </w:t>
      </w:r>
      <w:r>
        <w:t>en relación</w:t>
      </w:r>
      <w:r>
        <w:rPr>
          <w:spacing w:val="-1"/>
        </w:rPr>
        <w:t xml:space="preserve"> </w:t>
      </w:r>
      <w:r>
        <w:t>con:</w:t>
      </w:r>
    </w:p>
    <w:p w14:paraId="3959124C" w14:textId="77777777" w:rsidR="003956DB" w:rsidRDefault="0030256E">
      <w:pPr>
        <w:pStyle w:val="Textoindependiente"/>
        <w:spacing w:before="119"/>
        <w:ind w:left="1266" w:right="247" w:hanging="567"/>
        <w:jc w:val="both"/>
      </w:pPr>
      <w:r>
        <w:rPr>
          <w:b/>
        </w:rPr>
        <w:t xml:space="preserve">4.1.- </w:t>
      </w:r>
      <w:r>
        <w:t>Igualdad de mujeres y hombres: Organismo Autónomo EMAKUNDE-Instituto Vasco de la</w:t>
      </w:r>
      <w:r>
        <w:rPr>
          <w:spacing w:val="1"/>
        </w:rPr>
        <w:t xml:space="preserve"> </w:t>
      </w:r>
      <w:r>
        <w:t>Mujer.</w:t>
      </w:r>
    </w:p>
    <w:p w14:paraId="291FB4CB" w14:textId="77777777" w:rsidR="003956DB" w:rsidRDefault="0030256E">
      <w:pPr>
        <w:pStyle w:val="Textoindependiente"/>
        <w:spacing w:before="121"/>
        <w:ind w:left="1266" w:right="252"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3"/>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3"/>
        </w:rPr>
        <w:t xml:space="preserve"> </w:t>
      </w:r>
      <w:r>
        <w:t>Bizkaia</w:t>
      </w:r>
      <w:r>
        <w:rPr>
          <w:spacing w:val="-6"/>
        </w:rPr>
        <w:t xml:space="preserve"> </w:t>
      </w:r>
      <w:r>
        <w:t>y</w:t>
      </w:r>
      <w:r>
        <w:rPr>
          <w:spacing w:val="-2"/>
        </w:rPr>
        <w:t xml:space="preserve"> </w:t>
      </w:r>
      <w:r>
        <w:t>Gipuzkoa</w:t>
      </w:r>
      <w:r>
        <w:rPr>
          <w:spacing w:val="-6"/>
        </w:rPr>
        <w:t xml:space="preserve"> </w:t>
      </w:r>
      <w:r>
        <w:t>y</w:t>
      </w:r>
      <w:r>
        <w:rPr>
          <w:spacing w:val="-4"/>
        </w:rPr>
        <w:t xml:space="preserve"> </w:t>
      </w:r>
      <w:r>
        <w:t>de</w:t>
      </w:r>
      <w:r>
        <w:rPr>
          <w:spacing w:val="-65"/>
        </w:rPr>
        <w:t xml:space="preserve"> </w:t>
      </w:r>
      <w:r>
        <w:t>la</w:t>
      </w:r>
      <w:r>
        <w:rPr>
          <w:spacing w:val="-3"/>
        </w:rPr>
        <w:t xml:space="preserve"> </w:t>
      </w:r>
      <w:r>
        <w:t>Comunidad</w:t>
      </w:r>
      <w:r>
        <w:rPr>
          <w:spacing w:val="-2"/>
        </w:rPr>
        <w:t xml:space="preserve"> </w:t>
      </w:r>
      <w:r>
        <w:t>Foral</w:t>
      </w:r>
      <w:r>
        <w:rPr>
          <w:spacing w:val="-3"/>
        </w:rPr>
        <w:t xml:space="preserve"> </w:t>
      </w:r>
      <w:r>
        <w:t>de</w:t>
      </w:r>
      <w:r>
        <w:rPr>
          <w:spacing w:val="-2"/>
        </w:rPr>
        <w:t xml:space="preserve"> </w:t>
      </w:r>
      <w:r>
        <w:t>Navarra,</w:t>
      </w:r>
      <w:r>
        <w:rPr>
          <w:spacing w:val="-1"/>
        </w:rPr>
        <w:t xml:space="preserve"> </w:t>
      </w:r>
      <w:r>
        <w:t>y</w:t>
      </w:r>
      <w:r>
        <w:rPr>
          <w:spacing w:val="-1"/>
        </w:rPr>
        <w:t xml:space="preserve"> </w:t>
      </w:r>
      <w:r>
        <w:t>Agencia</w:t>
      </w:r>
      <w:r>
        <w:rPr>
          <w:spacing w:val="-3"/>
        </w:rPr>
        <w:t xml:space="preserve"> </w:t>
      </w:r>
      <w:r>
        <w:t>Estatal</w:t>
      </w:r>
      <w:r>
        <w:rPr>
          <w:spacing w:val="-1"/>
        </w:rPr>
        <w:t xml:space="preserve"> </w:t>
      </w:r>
      <w:r>
        <w:t>de</w:t>
      </w:r>
      <w:r>
        <w:rPr>
          <w:spacing w:val="-2"/>
        </w:rPr>
        <w:t xml:space="preserve"> </w:t>
      </w:r>
      <w:r>
        <w:t>Administración</w:t>
      </w:r>
      <w:r>
        <w:rPr>
          <w:spacing w:val="-2"/>
        </w:rPr>
        <w:t xml:space="preserve"> </w:t>
      </w:r>
      <w:r>
        <w:t>Tributaria.</w:t>
      </w:r>
    </w:p>
    <w:p w14:paraId="406798A7" w14:textId="77777777" w:rsidR="003956DB" w:rsidRDefault="0030256E">
      <w:pPr>
        <w:pStyle w:val="Textoindependiente"/>
        <w:spacing w:before="119"/>
        <w:ind w:left="699"/>
      </w:pPr>
      <w:r>
        <w:rPr>
          <w:b/>
        </w:rPr>
        <w:t>4.3.-</w:t>
      </w:r>
      <w:r>
        <w:rPr>
          <w:b/>
          <w:spacing w:val="-3"/>
        </w:rPr>
        <w:t xml:space="preserve"> </w:t>
      </w:r>
      <w:r>
        <w:t>Protección</w:t>
      </w:r>
      <w:r>
        <w:rPr>
          <w:spacing w:val="-3"/>
        </w:rPr>
        <w:t xml:space="preserve"> </w:t>
      </w:r>
      <w:r>
        <w:t>del</w:t>
      </w:r>
      <w:r>
        <w:rPr>
          <w:spacing w:val="-4"/>
        </w:rPr>
        <w:t xml:space="preserve"> </w:t>
      </w:r>
      <w:r>
        <w:t>medio</w:t>
      </w:r>
      <w:r>
        <w:rPr>
          <w:spacing w:val="-2"/>
        </w:rPr>
        <w:t xml:space="preserve"> </w:t>
      </w:r>
      <w:r>
        <w:t>ambiente:</w:t>
      </w:r>
      <w:r>
        <w:rPr>
          <w:spacing w:val="-2"/>
        </w:rPr>
        <w:t xml:space="preserve"> </w:t>
      </w:r>
      <w:r>
        <w:t>IHOBE,</w:t>
      </w:r>
      <w:r>
        <w:rPr>
          <w:spacing w:val="-2"/>
        </w:rPr>
        <w:t xml:space="preserve"> </w:t>
      </w:r>
      <w:r>
        <w:t>S.A.</w:t>
      </w:r>
      <w:r>
        <w:rPr>
          <w:spacing w:val="1"/>
        </w:rPr>
        <w:t xml:space="preserve"> </w:t>
      </w:r>
      <w:r>
        <w:t>Sociedad</w:t>
      </w:r>
      <w:r>
        <w:rPr>
          <w:spacing w:val="-1"/>
        </w:rPr>
        <w:t xml:space="preserve"> </w:t>
      </w:r>
      <w:r>
        <w:t>Pública</w:t>
      </w:r>
      <w:r>
        <w:rPr>
          <w:spacing w:val="-4"/>
        </w:rPr>
        <w:t xml:space="preserve"> </w:t>
      </w:r>
      <w:r>
        <w:t>de</w:t>
      </w:r>
      <w:r>
        <w:rPr>
          <w:spacing w:val="-3"/>
        </w:rPr>
        <w:t xml:space="preserve"> </w:t>
      </w:r>
      <w:r>
        <w:t>Gestión</w:t>
      </w:r>
      <w:r>
        <w:rPr>
          <w:spacing w:val="-3"/>
        </w:rPr>
        <w:t xml:space="preserve"> </w:t>
      </w:r>
      <w:r>
        <w:t>Ambiental.</w:t>
      </w:r>
    </w:p>
    <w:p w14:paraId="61580E64" w14:textId="77777777" w:rsidR="003956DB" w:rsidRDefault="0030256E">
      <w:pPr>
        <w:pStyle w:val="Textoindependiente"/>
        <w:spacing w:before="121"/>
        <w:ind w:left="1266" w:right="248" w:hanging="567"/>
        <w:jc w:val="both"/>
      </w:pPr>
      <w:r>
        <w:rPr>
          <w:b/>
        </w:rPr>
        <w:t>4.4.-</w:t>
      </w:r>
      <w:r>
        <w:rPr>
          <w:b/>
          <w:spacing w:val="-3"/>
        </w:rPr>
        <w:t xml:space="preserve"> </w:t>
      </w:r>
      <w:r>
        <w:t>Protección</w:t>
      </w:r>
      <w:r>
        <w:rPr>
          <w:spacing w:val="-3"/>
        </w:rPr>
        <w:t xml:space="preserve"> </w:t>
      </w:r>
      <w:r>
        <w:t>del</w:t>
      </w:r>
      <w:r>
        <w:rPr>
          <w:spacing w:val="-5"/>
        </w:rPr>
        <w:t xml:space="preserve"> </w:t>
      </w:r>
      <w:r>
        <w:t>empleo,</w:t>
      </w:r>
      <w:r>
        <w:rPr>
          <w:spacing w:val="-2"/>
        </w:rPr>
        <w:t xml:space="preserve"> </w:t>
      </w:r>
      <w:r>
        <w:t>condiciones</w:t>
      </w:r>
      <w:r>
        <w:rPr>
          <w:spacing w:val="-4"/>
        </w:rPr>
        <w:t xml:space="preserve"> </w:t>
      </w:r>
      <w:r>
        <w:t>de</w:t>
      </w:r>
      <w:r>
        <w:rPr>
          <w:spacing w:val="-3"/>
        </w:rPr>
        <w:t xml:space="preserve"> </w:t>
      </w:r>
      <w:r>
        <w:t>trabajo,</w:t>
      </w:r>
      <w:r>
        <w:rPr>
          <w:spacing w:val="-3"/>
        </w:rPr>
        <w:t xml:space="preserve"> </w:t>
      </w:r>
      <w:r>
        <w:t>prevención</w:t>
      </w:r>
      <w:r>
        <w:rPr>
          <w:spacing w:val="-3"/>
        </w:rPr>
        <w:t xml:space="preserve"> </w:t>
      </w:r>
      <w:r>
        <w:t>de</w:t>
      </w:r>
      <w:r>
        <w:rPr>
          <w:spacing w:val="-4"/>
        </w:rPr>
        <w:t xml:space="preserve"> </w:t>
      </w:r>
      <w:r>
        <w:t>riesgos</w:t>
      </w:r>
      <w:r>
        <w:rPr>
          <w:spacing w:val="-3"/>
        </w:rPr>
        <w:t xml:space="preserve"> </w:t>
      </w:r>
      <w:r>
        <w:t>laborales:</w:t>
      </w:r>
      <w:r>
        <w:rPr>
          <w:spacing w:val="3"/>
        </w:rPr>
        <w:t xml:space="preserve"> </w:t>
      </w:r>
      <w:r>
        <w:t>la</w:t>
      </w:r>
      <w:r>
        <w:rPr>
          <w:spacing w:val="-4"/>
        </w:rPr>
        <w:t xml:space="preserve"> </w:t>
      </w:r>
      <w:r>
        <w:t>Dirección</w:t>
      </w:r>
      <w:r>
        <w:rPr>
          <w:spacing w:val="-65"/>
        </w:rPr>
        <w:t xml:space="preserve"> </w:t>
      </w:r>
      <w:r>
        <w:t>correspondiente del Departamento o Departamentos competentes en materia de Trabajo y</w:t>
      </w:r>
      <w:r>
        <w:rPr>
          <w:spacing w:val="1"/>
        </w:rPr>
        <w:t xml:space="preserve"> </w:t>
      </w:r>
      <w:r>
        <w:t>Empleo</w:t>
      </w:r>
      <w:r>
        <w:rPr>
          <w:spacing w:val="-3"/>
        </w:rPr>
        <w:t xml:space="preserve"> </w:t>
      </w:r>
      <w:r>
        <w:t>y</w:t>
      </w:r>
      <w:r>
        <w:rPr>
          <w:spacing w:val="-3"/>
        </w:rPr>
        <w:t xml:space="preserve"> </w:t>
      </w:r>
      <w:r>
        <w:t>el</w:t>
      </w:r>
      <w:r>
        <w:rPr>
          <w:spacing w:val="-5"/>
        </w:rPr>
        <w:t xml:space="preserve"> </w:t>
      </w:r>
      <w:r>
        <w:t>Organismo</w:t>
      </w:r>
      <w:r>
        <w:rPr>
          <w:spacing w:val="-4"/>
        </w:rPr>
        <w:t xml:space="preserve"> </w:t>
      </w:r>
      <w:r>
        <w:t>Autónomo</w:t>
      </w:r>
      <w:r>
        <w:rPr>
          <w:spacing w:val="-2"/>
        </w:rPr>
        <w:t xml:space="preserve"> </w:t>
      </w:r>
      <w:r>
        <w:t>OSALAN-Instituto</w:t>
      </w:r>
      <w:r>
        <w:rPr>
          <w:spacing w:val="-4"/>
        </w:rPr>
        <w:t xml:space="preserve"> </w:t>
      </w:r>
      <w:r>
        <w:t>Vasco</w:t>
      </w:r>
      <w:r>
        <w:rPr>
          <w:spacing w:val="-3"/>
        </w:rPr>
        <w:t xml:space="preserve"> </w:t>
      </w:r>
      <w:r>
        <w:t>de</w:t>
      </w:r>
      <w:r>
        <w:rPr>
          <w:spacing w:val="-4"/>
        </w:rPr>
        <w:t xml:space="preserve"> </w:t>
      </w:r>
      <w:r>
        <w:t>Seguridad</w:t>
      </w:r>
      <w:r>
        <w:rPr>
          <w:spacing w:val="-3"/>
        </w:rPr>
        <w:t xml:space="preserve"> </w:t>
      </w:r>
      <w:r>
        <w:t>y</w:t>
      </w:r>
      <w:r>
        <w:rPr>
          <w:spacing w:val="-3"/>
        </w:rPr>
        <w:t xml:space="preserve"> </w:t>
      </w:r>
      <w:r>
        <w:t>Salud</w:t>
      </w:r>
      <w:r>
        <w:rPr>
          <w:spacing w:val="-4"/>
        </w:rPr>
        <w:t xml:space="preserve"> </w:t>
      </w:r>
      <w:r>
        <w:t>Laborales.</w:t>
      </w:r>
    </w:p>
    <w:p w14:paraId="0A2CF65C" w14:textId="77777777" w:rsidR="003956DB" w:rsidRDefault="0030256E">
      <w:pPr>
        <w:pStyle w:val="Textoindependiente"/>
        <w:spacing w:before="120"/>
        <w:ind w:left="1266" w:right="248" w:hanging="567"/>
        <w:jc w:val="both"/>
      </w:pPr>
      <w:r>
        <w:rPr>
          <w:b/>
        </w:rPr>
        <w:t>4.5.-</w:t>
      </w:r>
      <w:r>
        <w:rPr>
          <w:b/>
          <w:spacing w:val="-8"/>
        </w:rPr>
        <w:t xml:space="preserve"> </w:t>
      </w:r>
      <w:r>
        <w:t>Inserción</w:t>
      </w:r>
      <w:r>
        <w:rPr>
          <w:spacing w:val="-8"/>
        </w:rPr>
        <w:t xml:space="preserve"> </w:t>
      </w:r>
      <w:r>
        <w:t>sociolaboral</w:t>
      </w:r>
      <w:r>
        <w:rPr>
          <w:spacing w:val="-10"/>
        </w:rPr>
        <w:t xml:space="preserve"> </w:t>
      </w:r>
      <w:r>
        <w:t>de</w:t>
      </w:r>
      <w:r>
        <w:rPr>
          <w:spacing w:val="-9"/>
        </w:rPr>
        <w:t xml:space="preserve"> </w:t>
      </w:r>
      <w:r>
        <w:t>las</w:t>
      </w:r>
      <w:r>
        <w:rPr>
          <w:spacing w:val="-8"/>
        </w:rPr>
        <w:t xml:space="preserve"> </w:t>
      </w:r>
      <w:r>
        <w:t>personas</w:t>
      </w:r>
      <w:r>
        <w:rPr>
          <w:spacing w:val="-8"/>
        </w:rPr>
        <w:t xml:space="preserve"> </w:t>
      </w:r>
      <w:r>
        <w:t>con</w:t>
      </w:r>
      <w:r>
        <w:rPr>
          <w:spacing w:val="-8"/>
        </w:rPr>
        <w:t xml:space="preserve"> </w:t>
      </w:r>
      <w:r>
        <w:t>discapacidad</w:t>
      </w:r>
      <w:r>
        <w:rPr>
          <w:spacing w:val="-8"/>
        </w:rPr>
        <w:t xml:space="preserve"> </w:t>
      </w:r>
      <w:r>
        <w:t>y</w:t>
      </w:r>
      <w:r>
        <w:rPr>
          <w:spacing w:val="-7"/>
        </w:rPr>
        <w:t xml:space="preserve"> </w:t>
      </w:r>
      <w:r>
        <w:t>obligación</w:t>
      </w:r>
      <w:r>
        <w:rPr>
          <w:spacing w:val="-8"/>
        </w:rPr>
        <w:t xml:space="preserve"> </w:t>
      </w:r>
      <w:r>
        <w:t>de</w:t>
      </w:r>
      <w:r>
        <w:rPr>
          <w:spacing w:val="-9"/>
        </w:rPr>
        <w:t xml:space="preserve"> </w:t>
      </w:r>
      <w:r>
        <w:t>contratar</w:t>
      </w:r>
      <w:r>
        <w:rPr>
          <w:spacing w:val="-7"/>
        </w:rPr>
        <w:t xml:space="preserve"> </w:t>
      </w:r>
      <w:r>
        <w:t>un</w:t>
      </w:r>
      <w:r>
        <w:rPr>
          <w:spacing w:val="-8"/>
        </w:rPr>
        <w:t xml:space="preserve"> </w:t>
      </w:r>
      <w:r>
        <w:t>número</w:t>
      </w:r>
      <w:r>
        <w:rPr>
          <w:spacing w:val="-64"/>
        </w:rPr>
        <w:t xml:space="preserve"> </w:t>
      </w:r>
      <w:r>
        <w:t>o porcentaje específico de personas con discapacidad: Organismo Autónomo LANBIDE-</w:t>
      </w:r>
      <w:r>
        <w:rPr>
          <w:spacing w:val="1"/>
        </w:rPr>
        <w:t xml:space="preserve"> </w:t>
      </w:r>
      <w:r>
        <w:t>Servicio</w:t>
      </w:r>
      <w:r>
        <w:rPr>
          <w:spacing w:val="-1"/>
        </w:rPr>
        <w:t xml:space="preserve"> </w:t>
      </w:r>
      <w:r>
        <w:t>Vasco</w:t>
      </w:r>
      <w:r>
        <w:rPr>
          <w:spacing w:val="-1"/>
        </w:rPr>
        <w:t xml:space="preserve"> </w:t>
      </w:r>
      <w:r>
        <w:t>de</w:t>
      </w:r>
      <w:r>
        <w:rPr>
          <w:spacing w:val="-1"/>
        </w:rPr>
        <w:t xml:space="preserve"> </w:t>
      </w:r>
      <w:r>
        <w:t>Empleo.</w:t>
      </w:r>
    </w:p>
    <w:p w14:paraId="79F3EDB4" w14:textId="77777777" w:rsidR="003956DB" w:rsidRDefault="0030256E">
      <w:pPr>
        <w:pStyle w:val="Textoindependiente"/>
        <w:spacing w:before="121"/>
        <w:ind w:left="699"/>
      </w:pPr>
      <w:r>
        <w:rPr>
          <w:b/>
        </w:rPr>
        <w:t>4.6.-</w:t>
      </w:r>
      <w:r>
        <w:rPr>
          <w:b/>
          <w:spacing w:val="-2"/>
        </w:rPr>
        <w:t xml:space="preserve"> </w:t>
      </w:r>
      <w:r>
        <w:t>Protección</w:t>
      </w:r>
      <w:r>
        <w:rPr>
          <w:spacing w:val="-3"/>
        </w:rPr>
        <w:t xml:space="preserve"> </w:t>
      </w:r>
      <w:r>
        <w:t>de datos:</w:t>
      </w:r>
      <w:r>
        <w:rPr>
          <w:spacing w:val="-2"/>
        </w:rPr>
        <w:t xml:space="preserve"> </w:t>
      </w:r>
      <w:r>
        <w:t>Agencia</w:t>
      </w:r>
      <w:r>
        <w:rPr>
          <w:spacing w:val="-4"/>
        </w:rPr>
        <w:t xml:space="preserve"> </w:t>
      </w:r>
      <w:r>
        <w:t>Vasca</w:t>
      </w:r>
      <w:r>
        <w:rPr>
          <w:spacing w:val="-4"/>
        </w:rPr>
        <w:t xml:space="preserve"> </w:t>
      </w:r>
      <w:r>
        <w:t>de</w:t>
      </w:r>
      <w:r>
        <w:rPr>
          <w:spacing w:val="-2"/>
        </w:rPr>
        <w:t xml:space="preserve"> </w:t>
      </w:r>
      <w:r>
        <w:t>Protección de</w:t>
      </w:r>
      <w:r>
        <w:rPr>
          <w:spacing w:val="-3"/>
        </w:rPr>
        <w:t xml:space="preserve"> </w:t>
      </w:r>
      <w:r>
        <w:t>Datos</w:t>
      </w:r>
      <w:r>
        <w:rPr>
          <w:spacing w:val="-3"/>
        </w:rPr>
        <w:t xml:space="preserve"> </w:t>
      </w:r>
      <w:r>
        <w:t>de</w:t>
      </w:r>
      <w:r>
        <w:rPr>
          <w:spacing w:val="-3"/>
        </w:rPr>
        <w:t xml:space="preserve"> </w:t>
      </w:r>
      <w:r>
        <w:t>Euskadi.</w:t>
      </w:r>
    </w:p>
    <w:p w14:paraId="1DF2FAC5" w14:textId="77777777" w:rsidR="003956DB" w:rsidRDefault="00DA20F7">
      <w:pPr>
        <w:pStyle w:val="Textoindependiente"/>
        <w:spacing w:before="5"/>
        <w:rPr>
          <w:sz w:val="16"/>
        </w:rPr>
      </w:pPr>
      <w:r>
        <w:pict w14:anchorId="71FD1EDE">
          <v:rect id="_x0000_s1335" style="position:absolute;margin-left:55.2pt;margin-top:11.95pt;width:499.2pt;height:.5pt;z-index:-251657880;mso-wrap-distance-left:0;mso-wrap-distance-right:0;mso-position-horizontal-relative:page" fillcolor="black" stroked="f">
            <w10:wrap type="topAndBottom" anchorx="page"/>
          </v:rect>
        </w:pict>
      </w:r>
      <w:r>
        <w:pict w14:anchorId="25604204">
          <v:rect id="_x0000_s1431" style="position:absolute;margin-left:55.2pt;margin-top:11.95pt;width:499.2pt;height:.5pt;z-index:-251658077;mso-wrap-distance-left:0;mso-wrap-distance-right:0;mso-position-horizontal-relative:page" fillcolor="black" stroked="f">
            <w10:wrap type="topAndBottom" anchorx="page"/>
          </v:rect>
        </w:pict>
      </w:r>
    </w:p>
    <w:p w14:paraId="1B3621FB" w14:textId="77777777" w:rsidR="003956DB" w:rsidRDefault="0030256E">
      <w:pPr>
        <w:pStyle w:val="Ttulo4"/>
        <w:ind w:right="248" w:hanging="284"/>
        <w:jc w:val="both"/>
      </w:pPr>
      <w:bookmarkStart w:id="37" w:name="_bookmark37"/>
      <w:bookmarkEnd w:id="37"/>
      <w:r>
        <w:t>5.-</w:t>
      </w:r>
      <w:r>
        <w:rPr>
          <w:spacing w:val="1"/>
        </w:rPr>
        <w:t xml:space="preserve"> </w:t>
      </w:r>
      <w:r>
        <w:t>PRESUPUESTO</w:t>
      </w:r>
      <w:r>
        <w:rPr>
          <w:spacing w:val="1"/>
        </w:rPr>
        <w:t xml:space="preserve"> </w:t>
      </w:r>
      <w:r>
        <w:t>BASE</w:t>
      </w:r>
      <w:r>
        <w:rPr>
          <w:spacing w:val="1"/>
        </w:rPr>
        <w:t xml:space="preserve"> </w:t>
      </w:r>
      <w:r>
        <w:t>DE</w:t>
      </w:r>
      <w:r>
        <w:rPr>
          <w:spacing w:val="1"/>
        </w:rPr>
        <w:t xml:space="preserve"> </w:t>
      </w:r>
      <w:r>
        <w:t>LICITACIÓN,</w:t>
      </w:r>
      <w:r>
        <w:rPr>
          <w:spacing w:val="1"/>
        </w:rPr>
        <w:t xml:space="preserve"> </w:t>
      </w:r>
      <w:r>
        <w:t>EXISTENCIA</w:t>
      </w:r>
      <w:r>
        <w:rPr>
          <w:spacing w:val="1"/>
        </w:rPr>
        <w:t xml:space="preserve"> </w:t>
      </w:r>
      <w:r>
        <w:t>DE</w:t>
      </w:r>
      <w:r>
        <w:rPr>
          <w:spacing w:val="1"/>
        </w:rPr>
        <w:t xml:space="preserve"> </w:t>
      </w:r>
      <w:r>
        <w:t>CRÉDITO,</w:t>
      </w:r>
      <w:r>
        <w:rPr>
          <w:spacing w:val="1"/>
        </w:rPr>
        <w:t xml:space="preserve"> </w:t>
      </w:r>
      <w:r>
        <w:t>TRAMITACIÓN</w:t>
      </w:r>
      <w:r>
        <w:rPr>
          <w:spacing w:val="1"/>
        </w:rPr>
        <w:t xml:space="preserve"> </w:t>
      </w:r>
      <w:r>
        <w:t>ANTICIPADA</w:t>
      </w:r>
      <w:r>
        <w:rPr>
          <w:spacing w:val="-2"/>
        </w:rPr>
        <w:t xml:space="preserve"> </w:t>
      </w:r>
      <w:r>
        <w:t>Y</w:t>
      </w:r>
      <w:r>
        <w:rPr>
          <w:spacing w:val="1"/>
        </w:rPr>
        <w:t xml:space="preserve"> </w:t>
      </w:r>
      <w:r>
        <w:t>VALOR</w:t>
      </w:r>
      <w:r>
        <w:rPr>
          <w:spacing w:val="2"/>
        </w:rPr>
        <w:t xml:space="preserve"> </w:t>
      </w:r>
      <w:r>
        <w:t>ESTIMADO</w:t>
      </w:r>
    </w:p>
    <w:p w14:paraId="06C26DA8" w14:textId="77777777" w:rsidR="003956DB" w:rsidRDefault="0030256E">
      <w:pPr>
        <w:pStyle w:val="Textoindependiente"/>
        <w:spacing w:before="112"/>
        <w:ind w:left="985" w:right="248" w:hanging="569"/>
        <w:jc w:val="both"/>
        <w:rPr>
          <w:b/>
        </w:rPr>
      </w:pPr>
      <w:r>
        <w:rPr>
          <w:b/>
        </w:rPr>
        <w:t>5.1.-</w:t>
      </w:r>
      <w:r>
        <w:t>El presupuesto base de licitación del contrato es el que figura en la cláusula 3.1 de cláusulas</w:t>
      </w:r>
      <w:r>
        <w:rPr>
          <w:spacing w:val="1"/>
        </w:rPr>
        <w:t xml:space="preserve"> </w:t>
      </w:r>
      <w:r>
        <w:t>específicas del contrato y se distribuye en las anualidades y lotes, en su caso, fijados en dicha</w:t>
      </w:r>
      <w:r>
        <w:rPr>
          <w:spacing w:val="-64"/>
        </w:rPr>
        <w:t xml:space="preserve"> </w:t>
      </w:r>
      <w:r>
        <w:t>cláusula</w:t>
      </w:r>
      <w:r>
        <w:rPr>
          <w:b/>
        </w:rPr>
        <w:t>.</w:t>
      </w:r>
    </w:p>
    <w:p w14:paraId="6BF586D8" w14:textId="77777777" w:rsidR="003956DB" w:rsidRDefault="0030256E">
      <w:pPr>
        <w:pStyle w:val="Textoindependiente"/>
        <w:spacing w:before="121"/>
        <w:ind w:left="985" w:right="251" w:hanging="569"/>
        <w:jc w:val="both"/>
      </w:pPr>
      <w:r>
        <w:rPr>
          <w:b/>
        </w:rPr>
        <w:t>5.2.-</w:t>
      </w:r>
      <w:r>
        <w:rPr>
          <w:b/>
          <w:spacing w:val="-6"/>
        </w:rPr>
        <w:t xml:space="preserve"> </w:t>
      </w:r>
      <w:r>
        <w:t>En</w:t>
      </w:r>
      <w:r>
        <w:rPr>
          <w:spacing w:val="-4"/>
        </w:rPr>
        <w:t xml:space="preserve"> </w:t>
      </w:r>
      <w:r>
        <w:t>la</w:t>
      </w:r>
      <w:r>
        <w:rPr>
          <w:spacing w:val="-5"/>
        </w:rPr>
        <w:t xml:space="preserve"> </w:t>
      </w:r>
      <w:r>
        <w:t>aplicación</w:t>
      </w:r>
      <w:r>
        <w:rPr>
          <w:spacing w:val="-3"/>
        </w:rPr>
        <w:t xml:space="preserve"> </w:t>
      </w:r>
      <w:r>
        <w:t>presupuestaria</w:t>
      </w:r>
      <w:r>
        <w:rPr>
          <w:spacing w:val="-5"/>
        </w:rPr>
        <w:t xml:space="preserve"> </w:t>
      </w:r>
      <w:r>
        <w:t>indicada</w:t>
      </w:r>
      <w:r>
        <w:rPr>
          <w:spacing w:val="-4"/>
        </w:rPr>
        <w:t xml:space="preserve"> </w:t>
      </w:r>
      <w:r>
        <w:t>en</w:t>
      </w:r>
      <w:r>
        <w:rPr>
          <w:spacing w:val="-5"/>
        </w:rPr>
        <w:t xml:space="preserve"> </w:t>
      </w:r>
      <w:r>
        <w:t>la</w:t>
      </w:r>
      <w:r>
        <w:rPr>
          <w:spacing w:val="-6"/>
        </w:rPr>
        <w:t xml:space="preserve"> </w:t>
      </w:r>
      <w:r>
        <w:t>cláusula</w:t>
      </w:r>
      <w:r>
        <w:rPr>
          <w:spacing w:val="-7"/>
        </w:rPr>
        <w:t xml:space="preserve"> </w:t>
      </w:r>
      <w:r>
        <w:t>3.2</w:t>
      </w:r>
      <w:r>
        <w:rPr>
          <w:spacing w:val="-5"/>
        </w:rPr>
        <w:t xml:space="preserve"> </w:t>
      </w:r>
      <w:r>
        <w:t>de</w:t>
      </w:r>
      <w:r>
        <w:rPr>
          <w:spacing w:val="-6"/>
        </w:rPr>
        <w:t xml:space="preserve"> </w:t>
      </w:r>
      <w:r>
        <w:t>cláusulas</w:t>
      </w:r>
      <w:r>
        <w:rPr>
          <w:spacing w:val="-5"/>
        </w:rPr>
        <w:t xml:space="preserve"> </w:t>
      </w:r>
      <w:r>
        <w:t>específicas</w:t>
      </w:r>
      <w:r>
        <w:rPr>
          <w:spacing w:val="-6"/>
        </w:rPr>
        <w:t xml:space="preserve"> </w:t>
      </w:r>
      <w:r>
        <w:t>del</w:t>
      </w:r>
      <w:r>
        <w:rPr>
          <w:spacing w:val="-4"/>
        </w:rPr>
        <w:t xml:space="preserve"> </w:t>
      </w:r>
      <w:r>
        <w:t>contrato</w:t>
      </w:r>
      <w:r>
        <w:rPr>
          <w:spacing w:val="-65"/>
        </w:rPr>
        <w:t xml:space="preserve"> </w:t>
      </w:r>
      <w:r>
        <w:t>existe</w:t>
      </w:r>
      <w:r>
        <w:rPr>
          <w:spacing w:val="1"/>
        </w:rPr>
        <w:t xml:space="preserve"> </w:t>
      </w:r>
      <w:r>
        <w:rPr>
          <w:b/>
        </w:rPr>
        <w:t>crédito</w:t>
      </w:r>
      <w:r>
        <w:rPr>
          <w:b/>
          <w:spacing w:val="1"/>
        </w:rPr>
        <w:t xml:space="preserve"> </w:t>
      </w:r>
      <w:r>
        <w:t>preciso</w:t>
      </w:r>
      <w:r>
        <w:rPr>
          <w:spacing w:val="-1"/>
        </w:rPr>
        <w:t xml:space="preserve"> </w:t>
      </w:r>
      <w:r>
        <w:t>para</w:t>
      </w:r>
      <w:r>
        <w:rPr>
          <w:spacing w:val="-3"/>
        </w:rPr>
        <w:t xml:space="preserve"> </w:t>
      </w:r>
      <w:r>
        <w:t>atender a</w:t>
      </w:r>
      <w:r>
        <w:rPr>
          <w:spacing w:val="-2"/>
        </w:rPr>
        <w:t xml:space="preserve"> </w:t>
      </w:r>
      <w:r>
        <w:t>las</w:t>
      </w:r>
      <w:r>
        <w:rPr>
          <w:spacing w:val="-1"/>
        </w:rPr>
        <w:t xml:space="preserve"> </w:t>
      </w:r>
      <w:r>
        <w:t>obligaciones</w:t>
      </w:r>
      <w:r>
        <w:rPr>
          <w:spacing w:val="-2"/>
        </w:rPr>
        <w:t xml:space="preserve"> </w:t>
      </w:r>
      <w:r>
        <w:t>derivadas</w:t>
      </w:r>
      <w:r>
        <w:rPr>
          <w:spacing w:val="-1"/>
        </w:rPr>
        <w:t xml:space="preserve"> </w:t>
      </w:r>
      <w:r>
        <w:t>del</w:t>
      </w:r>
      <w:r>
        <w:rPr>
          <w:spacing w:val="-3"/>
        </w:rPr>
        <w:t xml:space="preserve"> </w:t>
      </w:r>
      <w:r>
        <w:t>contrato.</w:t>
      </w:r>
    </w:p>
    <w:p w14:paraId="4542EAE1" w14:textId="77777777" w:rsidR="003956DB" w:rsidRDefault="0030256E">
      <w:pPr>
        <w:pStyle w:val="Textoindependiente"/>
        <w:spacing w:before="119"/>
        <w:ind w:left="985" w:right="246" w:hanging="569"/>
        <w:jc w:val="both"/>
      </w:pPr>
      <w:r>
        <w:rPr>
          <w:b/>
        </w:rPr>
        <w:t>5.3.-</w:t>
      </w:r>
      <w:r>
        <w:t xml:space="preserve">En el supuesto de que el expediente sea de </w:t>
      </w:r>
      <w:r>
        <w:rPr>
          <w:b/>
        </w:rPr>
        <w:t xml:space="preserve">tramitación anticipada </w:t>
      </w:r>
      <w:r>
        <w:t>según la cláusula 3.3 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la</w:t>
      </w:r>
      <w:r>
        <w:rPr>
          <w:spacing w:val="1"/>
        </w:rPr>
        <w:t xml:space="preserve"> </w:t>
      </w:r>
      <w:r>
        <w:t>adjudicación</w:t>
      </w:r>
      <w:r>
        <w:rPr>
          <w:spacing w:val="1"/>
        </w:rPr>
        <w:t xml:space="preserve"> </w:t>
      </w:r>
      <w:r>
        <w:t>del</w:t>
      </w:r>
      <w:r>
        <w:rPr>
          <w:spacing w:val="1"/>
        </w:rPr>
        <w:t xml:space="preserve"> </w:t>
      </w:r>
      <w:r>
        <w:t>contrato</w:t>
      </w:r>
      <w:r>
        <w:rPr>
          <w:spacing w:val="1"/>
        </w:rPr>
        <w:t xml:space="preserve"> </w:t>
      </w:r>
      <w:r>
        <w:t>queda</w:t>
      </w:r>
      <w:r>
        <w:rPr>
          <w:spacing w:val="1"/>
        </w:rPr>
        <w:t xml:space="preserve"> </w:t>
      </w:r>
      <w:r>
        <w:t>condicionada</w:t>
      </w:r>
      <w:r>
        <w:rPr>
          <w:spacing w:val="1"/>
        </w:rPr>
        <w:t xml:space="preserve"> </w:t>
      </w:r>
      <w:r>
        <w:t>a</w:t>
      </w:r>
      <w:r>
        <w:rPr>
          <w:spacing w:val="1"/>
        </w:rPr>
        <w:t xml:space="preserve"> </w:t>
      </w:r>
      <w:r>
        <w:t>la</w:t>
      </w:r>
      <w:r>
        <w:rPr>
          <w:spacing w:val="-64"/>
        </w:rPr>
        <w:t xml:space="preserve"> </w:t>
      </w:r>
      <w:r>
        <w:t>existencia</w:t>
      </w:r>
      <w:r>
        <w:rPr>
          <w:spacing w:val="-3"/>
        </w:rPr>
        <w:t xml:space="preserve"> </w:t>
      </w:r>
      <w:r>
        <w:t>de</w:t>
      </w:r>
      <w:r>
        <w:rPr>
          <w:spacing w:val="-2"/>
        </w:rPr>
        <w:t xml:space="preserve"> </w:t>
      </w:r>
      <w:r>
        <w:t>crédito</w:t>
      </w:r>
      <w:r>
        <w:rPr>
          <w:spacing w:val="-2"/>
        </w:rPr>
        <w:t xml:space="preserve"> </w:t>
      </w:r>
      <w:r>
        <w:t>adecuado</w:t>
      </w:r>
      <w:r>
        <w:rPr>
          <w:spacing w:val="-2"/>
        </w:rPr>
        <w:t xml:space="preserve"> </w:t>
      </w:r>
      <w:r>
        <w:t>y suficiente</w:t>
      </w:r>
      <w:r>
        <w:rPr>
          <w:spacing w:val="-2"/>
        </w:rPr>
        <w:t xml:space="preserve"> </w:t>
      </w:r>
      <w:r>
        <w:t>en</w:t>
      </w:r>
      <w:r>
        <w:rPr>
          <w:spacing w:val="-1"/>
        </w:rPr>
        <w:t xml:space="preserve"> </w:t>
      </w:r>
      <w:r>
        <w:t>el</w:t>
      </w:r>
      <w:r>
        <w:rPr>
          <w:spacing w:val="-3"/>
        </w:rPr>
        <w:t xml:space="preserve"> </w:t>
      </w:r>
      <w:r>
        <w:t>ejercicio</w:t>
      </w:r>
      <w:r>
        <w:rPr>
          <w:spacing w:val="-1"/>
        </w:rPr>
        <w:t xml:space="preserve"> </w:t>
      </w:r>
      <w:r>
        <w:t>económico</w:t>
      </w:r>
      <w:r>
        <w:rPr>
          <w:spacing w:val="-1"/>
        </w:rPr>
        <w:t xml:space="preserve"> </w:t>
      </w:r>
      <w:r>
        <w:t>correspondiente.</w:t>
      </w:r>
    </w:p>
    <w:p w14:paraId="33398E7C" w14:textId="77777777" w:rsidR="003956DB" w:rsidRDefault="0030256E">
      <w:pPr>
        <w:spacing w:before="121"/>
        <w:ind w:left="416"/>
        <w:rPr>
          <w:sz w:val="19"/>
        </w:rPr>
      </w:pPr>
      <w:r>
        <w:rPr>
          <w:b/>
          <w:sz w:val="19"/>
        </w:rPr>
        <w:t>5.4.-</w:t>
      </w:r>
      <w:r>
        <w:rPr>
          <w:b/>
          <w:spacing w:val="-2"/>
          <w:sz w:val="19"/>
        </w:rPr>
        <w:t xml:space="preserve"> </w:t>
      </w:r>
      <w:r>
        <w:rPr>
          <w:b/>
          <w:sz w:val="19"/>
        </w:rPr>
        <w:t>El</w:t>
      </w:r>
      <w:r>
        <w:rPr>
          <w:b/>
          <w:spacing w:val="-2"/>
          <w:sz w:val="19"/>
        </w:rPr>
        <w:t xml:space="preserve"> </w:t>
      </w:r>
      <w:r>
        <w:rPr>
          <w:b/>
          <w:sz w:val="19"/>
        </w:rPr>
        <w:t>valor</w:t>
      </w:r>
      <w:r>
        <w:rPr>
          <w:b/>
          <w:spacing w:val="-1"/>
          <w:sz w:val="19"/>
        </w:rPr>
        <w:t xml:space="preserve"> </w:t>
      </w:r>
      <w:r>
        <w:rPr>
          <w:b/>
          <w:sz w:val="19"/>
        </w:rPr>
        <w:t>estimado</w:t>
      </w:r>
      <w:r>
        <w:rPr>
          <w:b/>
          <w:spacing w:val="3"/>
          <w:sz w:val="19"/>
        </w:rPr>
        <w:t xml:space="preserve"> </w:t>
      </w:r>
      <w:r>
        <w:rPr>
          <w:sz w:val="19"/>
        </w:rPr>
        <w:t>es</w:t>
      </w:r>
      <w:r>
        <w:rPr>
          <w:spacing w:val="-2"/>
          <w:sz w:val="19"/>
        </w:rPr>
        <w:t xml:space="preserve"> </w:t>
      </w:r>
      <w:r>
        <w:rPr>
          <w:sz w:val="19"/>
        </w:rPr>
        <w:t>el</w:t>
      </w:r>
      <w:r>
        <w:rPr>
          <w:spacing w:val="-3"/>
          <w:sz w:val="19"/>
        </w:rPr>
        <w:t xml:space="preserve"> </w:t>
      </w:r>
      <w:r>
        <w:rPr>
          <w:sz w:val="19"/>
        </w:rPr>
        <w:t>que</w:t>
      </w:r>
      <w:r>
        <w:rPr>
          <w:spacing w:val="-2"/>
          <w:sz w:val="19"/>
        </w:rPr>
        <w:t xml:space="preserve"> </w:t>
      </w:r>
      <w:r>
        <w:rPr>
          <w:sz w:val="19"/>
        </w:rPr>
        <w:t>figura</w:t>
      </w:r>
      <w:r>
        <w:rPr>
          <w:spacing w:val="-3"/>
          <w:sz w:val="19"/>
        </w:rPr>
        <w:t xml:space="preserve"> </w:t>
      </w:r>
      <w:r>
        <w:rPr>
          <w:sz w:val="19"/>
        </w:rPr>
        <w:t>en</w:t>
      </w:r>
      <w:r>
        <w:rPr>
          <w:spacing w:val="-2"/>
          <w:sz w:val="19"/>
        </w:rPr>
        <w:t xml:space="preserve"> </w:t>
      </w:r>
      <w:r>
        <w:rPr>
          <w:sz w:val="19"/>
        </w:rPr>
        <w:t>la</w:t>
      </w:r>
      <w:r>
        <w:rPr>
          <w:spacing w:val="-3"/>
          <w:sz w:val="19"/>
        </w:rPr>
        <w:t xml:space="preserve"> </w:t>
      </w:r>
      <w:r>
        <w:rPr>
          <w:sz w:val="19"/>
        </w:rPr>
        <w:t>cláusula</w:t>
      </w:r>
      <w:r>
        <w:rPr>
          <w:spacing w:val="-3"/>
          <w:sz w:val="19"/>
        </w:rPr>
        <w:t xml:space="preserve"> </w:t>
      </w:r>
      <w:r>
        <w:rPr>
          <w:sz w:val="19"/>
        </w:rPr>
        <w:t>4</w:t>
      </w:r>
      <w:r>
        <w:rPr>
          <w:spacing w:val="-2"/>
          <w:sz w:val="19"/>
        </w:rPr>
        <w:t xml:space="preserve"> </w:t>
      </w:r>
      <w:r>
        <w:rPr>
          <w:sz w:val="19"/>
        </w:rPr>
        <w:t>de</w:t>
      </w:r>
      <w:r>
        <w:rPr>
          <w:spacing w:val="-2"/>
          <w:sz w:val="19"/>
        </w:rPr>
        <w:t xml:space="preserve"> </w:t>
      </w:r>
      <w:r>
        <w:rPr>
          <w:sz w:val="19"/>
        </w:rPr>
        <w:t>cláusulas</w:t>
      </w:r>
      <w:r>
        <w:rPr>
          <w:spacing w:val="-3"/>
          <w:sz w:val="19"/>
        </w:rPr>
        <w:t xml:space="preserve"> </w:t>
      </w:r>
      <w:r>
        <w:rPr>
          <w:sz w:val="19"/>
        </w:rPr>
        <w:t>específicas</w:t>
      </w:r>
      <w:r>
        <w:rPr>
          <w:spacing w:val="-2"/>
          <w:sz w:val="19"/>
        </w:rPr>
        <w:t xml:space="preserve"> </w:t>
      </w:r>
      <w:r>
        <w:rPr>
          <w:sz w:val="19"/>
        </w:rPr>
        <w:t>del</w:t>
      </w:r>
      <w:r>
        <w:rPr>
          <w:spacing w:val="-3"/>
          <w:sz w:val="19"/>
        </w:rPr>
        <w:t xml:space="preserve"> </w:t>
      </w:r>
      <w:r>
        <w:rPr>
          <w:sz w:val="19"/>
        </w:rPr>
        <w:t>contrato.</w:t>
      </w:r>
    </w:p>
    <w:p w14:paraId="421BEF3B" w14:textId="77777777" w:rsidR="003956DB" w:rsidRDefault="00DA20F7">
      <w:pPr>
        <w:pStyle w:val="Textoindependiente"/>
        <w:spacing w:before="5"/>
        <w:rPr>
          <w:sz w:val="16"/>
        </w:rPr>
      </w:pPr>
      <w:r>
        <w:pict w14:anchorId="63ED9284">
          <v:rect id="_x0000_s1334" style="position:absolute;margin-left:55.2pt;margin-top:11.95pt;width:499.2pt;height:.5pt;z-index:-251657879;mso-wrap-distance-left:0;mso-wrap-distance-right:0;mso-position-horizontal-relative:page" fillcolor="black" stroked="f">
            <w10:wrap type="topAndBottom" anchorx="page"/>
          </v:rect>
        </w:pict>
      </w:r>
      <w:r>
        <w:pict w14:anchorId="6E8B9E8B">
          <v:rect id="_x0000_s1432" style="position:absolute;margin-left:55.2pt;margin-top:11.95pt;width:499.2pt;height:.5pt;z-index:-251658076;mso-wrap-distance-left:0;mso-wrap-distance-right:0;mso-position-horizontal-relative:page" fillcolor="black" stroked="f">
            <w10:wrap type="topAndBottom" anchorx="page"/>
          </v:rect>
        </w:pict>
      </w:r>
    </w:p>
    <w:p w14:paraId="767D216E" w14:textId="77777777" w:rsidR="003956DB" w:rsidRDefault="0030256E">
      <w:pPr>
        <w:pStyle w:val="Ttulo4"/>
        <w:ind w:left="132"/>
      </w:pPr>
      <w:bookmarkStart w:id="38" w:name="_bookmark38"/>
      <w:bookmarkEnd w:id="38"/>
      <w:r>
        <w:t>6.-</w:t>
      </w:r>
      <w:r>
        <w:rPr>
          <w:spacing w:val="-3"/>
        </w:rPr>
        <w:t xml:space="preserve"> </w:t>
      </w:r>
      <w:r>
        <w:t>PRECIO</w:t>
      </w:r>
      <w:r>
        <w:rPr>
          <w:spacing w:val="-3"/>
        </w:rPr>
        <w:t xml:space="preserve"> </w:t>
      </w:r>
      <w:r>
        <w:t>DEL</w:t>
      </w:r>
      <w:r>
        <w:rPr>
          <w:spacing w:val="-3"/>
        </w:rPr>
        <w:t xml:space="preserve"> </w:t>
      </w:r>
      <w:r>
        <w:t>CONTRATO</w:t>
      </w:r>
      <w:r>
        <w:rPr>
          <w:spacing w:val="-2"/>
        </w:rPr>
        <w:t xml:space="preserve"> </w:t>
      </w:r>
      <w:r>
        <w:t>Y</w:t>
      </w:r>
      <w:r>
        <w:rPr>
          <w:spacing w:val="-3"/>
        </w:rPr>
        <w:t xml:space="preserve"> </w:t>
      </w:r>
      <w:r>
        <w:t>PRESUPUESTO</w:t>
      </w:r>
      <w:r>
        <w:rPr>
          <w:spacing w:val="-1"/>
        </w:rPr>
        <w:t xml:space="preserve"> </w:t>
      </w:r>
      <w:r>
        <w:t>MÁXIMO</w:t>
      </w:r>
      <w:r>
        <w:rPr>
          <w:spacing w:val="-3"/>
        </w:rPr>
        <w:t xml:space="preserve"> </w:t>
      </w:r>
      <w:r>
        <w:t>LIMITATIVO</w:t>
      </w:r>
      <w:r>
        <w:rPr>
          <w:spacing w:val="-1"/>
        </w:rPr>
        <w:t xml:space="preserve"> </w:t>
      </w:r>
      <w:r>
        <w:t>DEL</w:t>
      </w:r>
      <w:r>
        <w:rPr>
          <w:spacing w:val="-2"/>
        </w:rPr>
        <w:t xml:space="preserve"> </w:t>
      </w:r>
      <w:r>
        <w:t>CONTRATO</w:t>
      </w:r>
    </w:p>
    <w:p w14:paraId="39787F62" w14:textId="77777777" w:rsidR="003956DB" w:rsidRDefault="0030256E">
      <w:pPr>
        <w:pStyle w:val="Textoindependiente"/>
        <w:spacing w:before="113"/>
        <w:ind w:left="985" w:right="247" w:hanging="569"/>
        <w:jc w:val="both"/>
      </w:pPr>
      <w:r>
        <w:rPr>
          <w:b/>
        </w:rPr>
        <w:t>6.1.-</w:t>
      </w:r>
      <w:r>
        <w:rPr>
          <w:b/>
          <w:spacing w:val="-5"/>
        </w:rPr>
        <w:t xml:space="preserve"> </w:t>
      </w:r>
      <w:r>
        <w:rPr>
          <w:b/>
        </w:rPr>
        <w:t>Contrato</w:t>
      </w:r>
      <w:r>
        <w:rPr>
          <w:b/>
          <w:spacing w:val="-2"/>
        </w:rPr>
        <w:t xml:space="preserve"> </w:t>
      </w:r>
      <w:r>
        <w:rPr>
          <w:b/>
        </w:rPr>
        <w:t>con</w:t>
      </w:r>
      <w:r>
        <w:rPr>
          <w:b/>
          <w:spacing w:val="-6"/>
        </w:rPr>
        <w:t xml:space="preserve"> </w:t>
      </w:r>
      <w:r>
        <w:rPr>
          <w:b/>
        </w:rPr>
        <w:t>determinación</w:t>
      </w:r>
      <w:r>
        <w:rPr>
          <w:b/>
          <w:spacing w:val="-2"/>
        </w:rPr>
        <w:t xml:space="preserve"> </w:t>
      </w:r>
      <w:r>
        <w:rPr>
          <w:b/>
        </w:rPr>
        <w:t>de</w:t>
      </w:r>
      <w:r>
        <w:rPr>
          <w:b/>
          <w:spacing w:val="-6"/>
        </w:rPr>
        <w:t xml:space="preserve"> </w:t>
      </w:r>
      <w:r>
        <w:rPr>
          <w:b/>
        </w:rPr>
        <w:t>precio mediante</w:t>
      </w:r>
      <w:r>
        <w:rPr>
          <w:b/>
          <w:spacing w:val="-6"/>
        </w:rPr>
        <w:t xml:space="preserve"> </w:t>
      </w:r>
      <w:r>
        <w:rPr>
          <w:b/>
        </w:rPr>
        <w:t>tanto</w:t>
      </w:r>
      <w:r>
        <w:rPr>
          <w:b/>
          <w:spacing w:val="-5"/>
        </w:rPr>
        <w:t xml:space="preserve"> </w:t>
      </w:r>
      <w:r>
        <w:rPr>
          <w:b/>
        </w:rPr>
        <w:t>alzado:</w:t>
      </w:r>
      <w:r>
        <w:rPr>
          <w:b/>
          <w:spacing w:val="-2"/>
        </w:rPr>
        <w:t xml:space="preserve"> </w:t>
      </w:r>
      <w:r>
        <w:t>en</w:t>
      </w:r>
      <w:r>
        <w:rPr>
          <w:spacing w:val="-4"/>
        </w:rPr>
        <w:t xml:space="preserve"> </w:t>
      </w:r>
      <w:r>
        <w:t>los</w:t>
      </w:r>
      <w:r>
        <w:rPr>
          <w:spacing w:val="-5"/>
        </w:rPr>
        <w:t xml:space="preserve"> </w:t>
      </w:r>
      <w:r>
        <w:t>contratos</w:t>
      </w:r>
      <w:r>
        <w:rPr>
          <w:spacing w:val="-4"/>
        </w:rPr>
        <w:t xml:space="preserve"> </w:t>
      </w:r>
      <w:r>
        <w:t>en</w:t>
      </w:r>
      <w:r>
        <w:rPr>
          <w:spacing w:val="-4"/>
        </w:rPr>
        <w:t xml:space="preserve"> </w:t>
      </w:r>
      <w:r>
        <w:t>que</w:t>
      </w:r>
      <w:r>
        <w:rPr>
          <w:spacing w:val="-2"/>
        </w:rPr>
        <w:t xml:space="preserve"> </w:t>
      </w:r>
      <w:r>
        <w:t>la</w:t>
      </w:r>
      <w:r>
        <w:rPr>
          <w:spacing w:val="-64"/>
        </w:rPr>
        <w:t xml:space="preserve"> </w:t>
      </w:r>
      <w:r>
        <w:t>determinación del precio se efectúe a través de tanto alzado, el precio del contrato será el</w:t>
      </w:r>
      <w:r>
        <w:rPr>
          <w:spacing w:val="1"/>
        </w:rPr>
        <w:t xml:space="preserve"> </w:t>
      </w:r>
      <w:r>
        <w:t>ofertado</w:t>
      </w:r>
      <w:r>
        <w:rPr>
          <w:spacing w:val="-16"/>
        </w:rPr>
        <w:t xml:space="preserve"> </w:t>
      </w:r>
      <w:r>
        <w:t>por</w:t>
      </w:r>
      <w:r>
        <w:rPr>
          <w:spacing w:val="-11"/>
        </w:rPr>
        <w:t xml:space="preserve"> </w:t>
      </w:r>
      <w:r>
        <w:t>la</w:t>
      </w:r>
      <w:r>
        <w:rPr>
          <w:spacing w:val="-13"/>
        </w:rPr>
        <w:t xml:space="preserve"> </w:t>
      </w:r>
      <w:r>
        <w:t>adjudicataria</w:t>
      </w:r>
      <w:r>
        <w:rPr>
          <w:spacing w:val="-15"/>
        </w:rPr>
        <w:t xml:space="preserve"> </w:t>
      </w:r>
      <w:r>
        <w:t>que</w:t>
      </w:r>
      <w:r>
        <w:rPr>
          <w:spacing w:val="-14"/>
        </w:rPr>
        <w:t xml:space="preserve"> </w:t>
      </w:r>
      <w:r>
        <w:t>en</w:t>
      </w:r>
      <w:r>
        <w:rPr>
          <w:spacing w:val="-14"/>
        </w:rPr>
        <w:t xml:space="preserve"> </w:t>
      </w:r>
      <w:r>
        <w:t>ningún</w:t>
      </w:r>
      <w:r>
        <w:rPr>
          <w:spacing w:val="-15"/>
        </w:rPr>
        <w:t xml:space="preserve"> </w:t>
      </w:r>
      <w:r>
        <w:t>caso</w:t>
      </w:r>
      <w:r>
        <w:rPr>
          <w:spacing w:val="-14"/>
        </w:rPr>
        <w:t xml:space="preserve"> </w:t>
      </w:r>
      <w:r>
        <w:t>podrá</w:t>
      </w:r>
      <w:r>
        <w:rPr>
          <w:spacing w:val="-15"/>
        </w:rPr>
        <w:t xml:space="preserve"> </w:t>
      </w:r>
      <w:r>
        <w:t>superar</w:t>
      </w:r>
      <w:r>
        <w:rPr>
          <w:spacing w:val="-14"/>
        </w:rPr>
        <w:t xml:space="preserve"> </w:t>
      </w:r>
      <w:r>
        <w:t>al</w:t>
      </w:r>
      <w:r>
        <w:rPr>
          <w:spacing w:val="-16"/>
        </w:rPr>
        <w:t xml:space="preserve"> </w:t>
      </w:r>
      <w:r>
        <w:t>presupuesto</w:t>
      </w:r>
      <w:r>
        <w:rPr>
          <w:spacing w:val="-14"/>
        </w:rPr>
        <w:t xml:space="preserve"> </w:t>
      </w:r>
      <w:r>
        <w:t>base</w:t>
      </w:r>
      <w:r>
        <w:rPr>
          <w:spacing w:val="-15"/>
        </w:rPr>
        <w:t xml:space="preserve"> </w:t>
      </w:r>
      <w:r>
        <w:t>de</w:t>
      </w:r>
      <w:r>
        <w:rPr>
          <w:spacing w:val="-14"/>
        </w:rPr>
        <w:t xml:space="preserve"> </w:t>
      </w:r>
      <w:r>
        <w:t>licitación</w:t>
      </w:r>
      <w:r>
        <w:rPr>
          <w:spacing w:val="-65"/>
        </w:rPr>
        <w:t xml:space="preserve"> </w:t>
      </w:r>
      <w:r>
        <w:rPr>
          <w:u w:val="single"/>
        </w:rPr>
        <w:t>(sin</w:t>
      </w:r>
      <w:r>
        <w:rPr>
          <w:spacing w:val="-1"/>
          <w:u w:val="single"/>
        </w:rPr>
        <w:t xml:space="preserve"> </w:t>
      </w:r>
      <w:r>
        <w:rPr>
          <w:u w:val="single"/>
        </w:rPr>
        <w:t>IVA)</w:t>
      </w:r>
      <w:r>
        <w:rPr>
          <w:spacing w:val="-2"/>
        </w:rPr>
        <w:t xml:space="preserve"> </w:t>
      </w:r>
      <w:r>
        <w:t>que</w:t>
      </w:r>
      <w:r>
        <w:rPr>
          <w:spacing w:val="-2"/>
        </w:rPr>
        <w:t xml:space="preserve"> </w:t>
      </w:r>
      <w:r>
        <w:t>figura</w:t>
      </w:r>
      <w:r>
        <w:rPr>
          <w:spacing w:val="-2"/>
        </w:rPr>
        <w:t xml:space="preserve"> </w:t>
      </w:r>
      <w:r>
        <w:t>en</w:t>
      </w:r>
      <w:r>
        <w:rPr>
          <w:spacing w:val="1"/>
        </w:rPr>
        <w:t xml:space="preserve"> </w:t>
      </w:r>
      <w:r>
        <w:t>la cláusula</w:t>
      </w:r>
      <w:r>
        <w:rPr>
          <w:spacing w:val="-2"/>
        </w:rPr>
        <w:t xml:space="preserve"> </w:t>
      </w:r>
      <w:r>
        <w:t>5.1</w:t>
      </w:r>
      <w:r>
        <w:rPr>
          <w:spacing w:val="1"/>
        </w:rPr>
        <w:t xml:space="preserve"> </w:t>
      </w:r>
      <w:r>
        <w:t>de</w:t>
      </w:r>
      <w:r>
        <w:rPr>
          <w:spacing w:val="-2"/>
        </w:rPr>
        <w:t xml:space="preserve"> </w:t>
      </w:r>
      <w:r>
        <w:t>cláusulas</w:t>
      </w:r>
      <w:r>
        <w:rPr>
          <w:spacing w:val="1"/>
        </w:rPr>
        <w:t xml:space="preserve"> </w:t>
      </w:r>
      <w:r>
        <w:t>específicas</w:t>
      </w:r>
      <w:r>
        <w:rPr>
          <w:spacing w:val="-2"/>
        </w:rPr>
        <w:t xml:space="preserve"> </w:t>
      </w:r>
      <w:r>
        <w:t>del</w:t>
      </w:r>
      <w:r>
        <w:rPr>
          <w:spacing w:val="-3"/>
        </w:rPr>
        <w:t xml:space="preserve"> </w:t>
      </w:r>
      <w:r>
        <w:t>contrato.</w:t>
      </w:r>
    </w:p>
    <w:p w14:paraId="5EBBA758" w14:textId="77777777" w:rsidR="003956DB" w:rsidRDefault="0030256E">
      <w:pPr>
        <w:spacing w:before="118"/>
        <w:ind w:left="985" w:right="247" w:hanging="569"/>
        <w:jc w:val="both"/>
        <w:rPr>
          <w:sz w:val="19"/>
        </w:rPr>
      </w:pPr>
      <w:r>
        <w:rPr>
          <w:b/>
          <w:sz w:val="19"/>
        </w:rPr>
        <w:t xml:space="preserve">6.2.- Contrato con determinación de precio mediante precios unitarios: </w:t>
      </w:r>
      <w:r>
        <w:rPr>
          <w:sz w:val="19"/>
        </w:rPr>
        <w:t>en los contratos en</w:t>
      </w:r>
      <w:r>
        <w:rPr>
          <w:spacing w:val="1"/>
          <w:sz w:val="19"/>
        </w:rPr>
        <w:t xml:space="preserve"> </w:t>
      </w:r>
      <w:r>
        <w:rPr>
          <w:sz w:val="19"/>
        </w:rPr>
        <w:t>que la determinación del precio se efectúe a través de precios unitarios correspondientes a los</w:t>
      </w:r>
      <w:r>
        <w:rPr>
          <w:spacing w:val="-64"/>
          <w:sz w:val="19"/>
        </w:rPr>
        <w:t xml:space="preserve"> </w:t>
      </w:r>
      <w:r>
        <w:rPr>
          <w:sz w:val="19"/>
        </w:rPr>
        <w:t>distintos componentes de la prestación, unidades de ejecución o prestación o unidades de</w:t>
      </w:r>
      <w:r>
        <w:rPr>
          <w:spacing w:val="1"/>
          <w:sz w:val="19"/>
        </w:rPr>
        <w:t xml:space="preserve"> </w:t>
      </w:r>
      <w:r>
        <w:rPr>
          <w:sz w:val="19"/>
        </w:rPr>
        <w:t>tiempo:</w:t>
      </w:r>
    </w:p>
    <w:p w14:paraId="600FC584" w14:textId="77777777" w:rsidR="003956DB" w:rsidRDefault="0030256E">
      <w:pPr>
        <w:pStyle w:val="Prrafodelista"/>
        <w:numPr>
          <w:ilvl w:val="0"/>
          <w:numId w:val="65"/>
        </w:numPr>
        <w:tabs>
          <w:tab w:val="left" w:pos="1574"/>
        </w:tabs>
        <w:spacing w:before="121"/>
        <w:ind w:right="252" w:hanging="284"/>
        <w:rPr>
          <w:sz w:val="19"/>
        </w:rPr>
      </w:pPr>
      <w:r>
        <w:rPr>
          <w:sz w:val="19"/>
        </w:rPr>
        <w:t>Cuando el número de unidades que integran el objeto se defina con exactitud: el precio</w:t>
      </w:r>
      <w:r>
        <w:rPr>
          <w:spacing w:val="1"/>
          <w:sz w:val="19"/>
        </w:rPr>
        <w:t xml:space="preserve"> </w:t>
      </w:r>
      <w:r>
        <w:rPr>
          <w:sz w:val="19"/>
        </w:rPr>
        <w:t>será el resultado de multiplicar el precio unitario ofertado por la adjudicataria por el</w:t>
      </w:r>
      <w:r>
        <w:rPr>
          <w:spacing w:val="1"/>
          <w:sz w:val="19"/>
        </w:rPr>
        <w:t xml:space="preserve"> </w:t>
      </w:r>
      <w:r>
        <w:rPr>
          <w:sz w:val="19"/>
        </w:rPr>
        <w:t>número</w:t>
      </w:r>
      <w:r>
        <w:rPr>
          <w:spacing w:val="-1"/>
          <w:sz w:val="19"/>
        </w:rPr>
        <w:t xml:space="preserve"> </w:t>
      </w:r>
      <w:r>
        <w:rPr>
          <w:sz w:val="19"/>
        </w:rPr>
        <w:t>de</w:t>
      </w:r>
      <w:r>
        <w:rPr>
          <w:spacing w:val="-1"/>
          <w:sz w:val="19"/>
        </w:rPr>
        <w:t xml:space="preserve"> </w:t>
      </w:r>
      <w:r>
        <w:rPr>
          <w:sz w:val="19"/>
        </w:rPr>
        <w:t>unidades.</w:t>
      </w:r>
    </w:p>
    <w:p w14:paraId="58193E08" w14:textId="77777777" w:rsidR="003956DB" w:rsidRDefault="0030256E">
      <w:pPr>
        <w:pStyle w:val="Prrafodelista"/>
        <w:numPr>
          <w:ilvl w:val="0"/>
          <w:numId w:val="65"/>
        </w:numPr>
        <w:tabs>
          <w:tab w:val="left" w:pos="1571"/>
        </w:tabs>
        <w:spacing w:before="121"/>
        <w:ind w:left="1570" w:hanging="303"/>
        <w:rPr>
          <w:sz w:val="19"/>
        </w:rPr>
      </w:pPr>
      <w:r>
        <w:rPr>
          <w:sz w:val="19"/>
        </w:rPr>
        <w:t>Cuando</w:t>
      </w:r>
      <w:r>
        <w:rPr>
          <w:spacing w:val="-3"/>
          <w:sz w:val="19"/>
        </w:rPr>
        <w:t xml:space="preserve"> </w:t>
      </w:r>
      <w:r>
        <w:rPr>
          <w:sz w:val="19"/>
        </w:rPr>
        <w:t>el</w:t>
      </w:r>
      <w:r>
        <w:rPr>
          <w:spacing w:val="-3"/>
          <w:sz w:val="19"/>
        </w:rPr>
        <w:t xml:space="preserve"> </w:t>
      </w:r>
      <w:r>
        <w:rPr>
          <w:sz w:val="19"/>
        </w:rPr>
        <w:t>número</w:t>
      </w:r>
      <w:r>
        <w:rPr>
          <w:spacing w:val="-1"/>
          <w:sz w:val="19"/>
        </w:rPr>
        <w:t xml:space="preserve"> </w:t>
      </w:r>
      <w:r>
        <w:rPr>
          <w:sz w:val="19"/>
        </w:rPr>
        <w:t>de</w:t>
      </w:r>
      <w:r>
        <w:rPr>
          <w:spacing w:val="-1"/>
          <w:sz w:val="19"/>
        </w:rPr>
        <w:t xml:space="preserve"> </w:t>
      </w:r>
      <w:r>
        <w:rPr>
          <w:sz w:val="19"/>
        </w:rPr>
        <w:t>unidades</w:t>
      </w:r>
      <w:r>
        <w:rPr>
          <w:spacing w:val="-2"/>
          <w:sz w:val="19"/>
        </w:rPr>
        <w:t xml:space="preserve"> </w:t>
      </w:r>
      <w:r>
        <w:rPr>
          <w:sz w:val="19"/>
        </w:rPr>
        <w:t>que integran</w:t>
      </w:r>
      <w:r>
        <w:rPr>
          <w:spacing w:val="-1"/>
          <w:sz w:val="19"/>
        </w:rPr>
        <w:t xml:space="preserve"> </w:t>
      </w:r>
      <w:r>
        <w:rPr>
          <w:sz w:val="19"/>
        </w:rPr>
        <w:t>el objeto</w:t>
      </w:r>
      <w:r>
        <w:rPr>
          <w:spacing w:val="-2"/>
          <w:sz w:val="19"/>
        </w:rPr>
        <w:t xml:space="preserve"> </w:t>
      </w:r>
      <w:r>
        <w:rPr>
          <w:sz w:val="19"/>
        </w:rPr>
        <w:t>no</w:t>
      </w:r>
      <w:r>
        <w:rPr>
          <w:spacing w:val="-1"/>
          <w:sz w:val="19"/>
        </w:rPr>
        <w:t xml:space="preserve"> </w:t>
      </w:r>
      <w:r>
        <w:rPr>
          <w:sz w:val="19"/>
        </w:rPr>
        <w:t>se</w:t>
      </w:r>
      <w:r>
        <w:rPr>
          <w:spacing w:val="-2"/>
          <w:sz w:val="19"/>
        </w:rPr>
        <w:t xml:space="preserve"> </w:t>
      </w:r>
      <w:r>
        <w:rPr>
          <w:sz w:val="19"/>
        </w:rPr>
        <w:t>defina</w:t>
      </w:r>
      <w:r>
        <w:rPr>
          <w:spacing w:val="-4"/>
          <w:sz w:val="19"/>
        </w:rPr>
        <w:t xml:space="preserve"> </w:t>
      </w:r>
      <w:r>
        <w:rPr>
          <w:sz w:val="19"/>
        </w:rPr>
        <w:t>con</w:t>
      </w:r>
      <w:r>
        <w:rPr>
          <w:spacing w:val="-1"/>
          <w:sz w:val="19"/>
        </w:rPr>
        <w:t xml:space="preserve"> </w:t>
      </w:r>
      <w:r>
        <w:rPr>
          <w:sz w:val="19"/>
        </w:rPr>
        <w:t>exactitud:</w:t>
      </w:r>
    </w:p>
    <w:p w14:paraId="5B6D9405" w14:textId="77777777" w:rsidR="003956DB" w:rsidRDefault="0030256E">
      <w:pPr>
        <w:pStyle w:val="Prrafodelista"/>
        <w:numPr>
          <w:ilvl w:val="1"/>
          <w:numId w:val="65"/>
        </w:numPr>
        <w:tabs>
          <w:tab w:val="left" w:pos="2118"/>
        </w:tabs>
        <w:rPr>
          <w:sz w:val="19"/>
        </w:rPr>
      </w:pPr>
      <w:r>
        <w:rPr>
          <w:sz w:val="19"/>
        </w:rPr>
        <w:t>El</w:t>
      </w:r>
      <w:r>
        <w:rPr>
          <w:spacing w:val="-5"/>
          <w:sz w:val="19"/>
        </w:rPr>
        <w:t xml:space="preserve"> </w:t>
      </w:r>
      <w:r>
        <w:rPr>
          <w:sz w:val="19"/>
        </w:rPr>
        <w:t>precio</w:t>
      </w:r>
      <w:r>
        <w:rPr>
          <w:spacing w:val="-3"/>
          <w:sz w:val="19"/>
        </w:rPr>
        <w:t xml:space="preserve"> </w:t>
      </w:r>
      <w:r>
        <w:rPr>
          <w:sz w:val="19"/>
        </w:rPr>
        <w:t>de</w:t>
      </w:r>
      <w:r>
        <w:rPr>
          <w:spacing w:val="-3"/>
          <w:sz w:val="19"/>
        </w:rPr>
        <w:t xml:space="preserve"> </w:t>
      </w:r>
      <w:r>
        <w:rPr>
          <w:sz w:val="19"/>
        </w:rPr>
        <w:t>cada</w:t>
      </w:r>
      <w:r>
        <w:rPr>
          <w:spacing w:val="-5"/>
          <w:sz w:val="19"/>
        </w:rPr>
        <w:t xml:space="preserve"> </w:t>
      </w:r>
      <w:r>
        <w:rPr>
          <w:sz w:val="19"/>
        </w:rPr>
        <w:t>unidad será</w:t>
      </w:r>
      <w:r>
        <w:rPr>
          <w:spacing w:val="-5"/>
          <w:sz w:val="19"/>
        </w:rPr>
        <w:t xml:space="preserve"> </w:t>
      </w:r>
      <w:r>
        <w:rPr>
          <w:sz w:val="19"/>
        </w:rPr>
        <w:t>el</w:t>
      </w:r>
      <w:r>
        <w:rPr>
          <w:spacing w:val="-3"/>
          <w:sz w:val="19"/>
        </w:rPr>
        <w:t xml:space="preserve"> </w:t>
      </w:r>
      <w:r>
        <w:rPr>
          <w:sz w:val="19"/>
        </w:rPr>
        <w:t>ofertado</w:t>
      </w:r>
      <w:r>
        <w:rPr>
          <w:spacing w:val="-4"/>
          <w:sz w:val="19"/>
        </w:rPr>
        <w:t xml:space="preserve"> </w:t>
      </w:r>
      <w:r>
        <w:rPr>
          <w:sz w:val="19"/>
        </w:rPr>
        <w:t>por la</w:t>
      </w:r>
      <w:r>
        <w:rPr>
          <w:spacing w:val="-2"/>
          <w:sz w:val="19"/>
        </w:rPr>
        <w:t xml:space="preserve"> </w:t>
      </w:r>
      <w:r>
        <w:rPr>
          <w:sz w:val="19"/>
        </w:rPr>
        <w:t>adjudicataria.</w:t>
      </w:r>
    </w:p>
    <w:p w14:paraId="15D458DD" w14:textId="77777777" w:rsidR="003956DB" w:rsidRDefault="0030256E">
      <w:pPr>
        <w:pStyle w:val="Prrafodelista"/>
        <w:numPr>
          <w:ilvl w:val="1"/>
          <w:numId w:val="65"/>
        </w:numPr>
        <w:tabs>
          <w:tab w:val="left" w:pos="2118"/>
        </w:tabs>
        <w:ind w:right="255"/>
        <w:rPr>
          <w:sz w:val="19"/>
        </w:rPr>
      </w:pPr>
      <w:r>
        <w:rPr>
          <w:sz w:val="19"/>
        </w:rPr>
        <w:t>Se</w:t>
      </w:r>
      <w:r>
        <w:rPr>
          <w:spacing w:val="27"/>
          <w:sz w:val="19"/>
        </w:rPr>
        <w:t xml:space="preserve"> </w:t>
      </w:r>
      <w:r>
        <w:rPr>
          <w:sz w:val="19"/>
        </w:rPr>
        <w:t>establecerá</w:t>
      </w:r>
      <w:r>
        <w:rPr>
          <w:spacing w:val="30"/>
          <w:sz w:val="19"/>
        </w:rPr>
        <w:t xml:space="preserve"> </w:t>
      </w:r>
      <w:r>
        <w:rPr>
          <w:sz w:val="19"/>
        </w:rPr>
        <w:t>el</w:t>
      </w:r>
      <w:r>
        <w:rPr>
          <w:spacing w:val="29"/>
          <w:sz w:val="19"/>
        </w:rPr>
        <w:t xml:space="preserve"> </w:t>
      </w:r>
      <w:r>
        <w:rPr>
          <w:sz w:val="19"/>
        </w:rPr>
        <w:t>presupuesto</w:t>
      </w:r>
      <w:r>
        <w:rPr>
          <w:spacing w:val="28"/>
          <w:sz w:val="19"/>
        </w:rPr>
        <w:t xml:space="preserve"> </w:t>
      </w:r>
      <w:r>
        <w:rPr>
          <w:sz w:val="19"/>
        </w:rPr>
        <w:t>máximo</w:t>
      </w:r>
      <w:r>
        <w:rPr>
          <w:spacing w:val="30"/>
          <w:sz w:val="19"/>
        </w:rPr>
        <w:t xml:space="preserve"> </w:t>
      </w:r>
      <w:r>
        <w:rPr>
          <w:sz w:val="19"/>
        </w:rPr>
        <w:t>limitativo</w:t>
      </w:r>
      <w:r>
        <w:rPr>
          <w:spacing w:val="31"/>
          <w:sz w:val="19"/>
        </w:rPr>
        <w:t xml:space="preserve"> </w:t>
      </w:r>
      <w:r>
        <w:rPr>
          <w:sz w:val="19"/>
        </w:rPr>
        <w:t>del</w:t>
      </w:r>
      <w:r>
        <w:rPr>
          <w:spacing w:val="28"/>
          <w:sz w:val="19"/>
        </w:rPr>
        <w:t xml:space="preserve"> </w:t>
      </w:r>
      <w:r>
        <w:rPr>
          <w:sz w:val="19"/>
        </w:rPr>
        <w:t>contrato.</w:t>
      </w:r>
      <w:r>
        <w:rPr>
          <w:spacing w:val="28"/>
          <w:sz w:val="19"/>
        </w:rPr>
        <w:t xml:space="preserve"> </w:t>
      </w:r>
      <w:r>
        <w:rPr>
          <w:sz w:val="19"/>
        </w:rPr>
        <w:t>Este</w:t>
      </w:r>
      <w:r>
        <w:rPr>
          <w:spacing w:val="28"/>
          <w:sz w:val="19"/>
        </w:rPr>
        <w:t xml:space="preserve"> </w:t>
      </w:r>
      <w:r>
        <w:rPr>
          <w:sz w:val="19"/>
        </w:rPr>
        <w:t>presupuesto</w:t>
      </w:r>
      <w:r>
        <w:rPr>
          <w:spacing w:val="-64"/>
          <w:sz w:val="19"/>
        </w:rPr>
        <w:t xml:space="preserve"> </w:t>
      </w:r>
      <w:r>
        <w:rPr>
          <w:sz w:val="19"/>
        </w:rPr>
        <w:t>podrá</w:t>
      </w:r>
      <w:r>
        <w:rPr>
          <w:spacing w:val="45"/>
          <w:sz w:val="19"/>
        </w:rPr>
        <w:t xml:space="preserve"> </w:t>
      </w:r>
      <w:r>
        <w:rPr>
          <w:sz w:val="19"/>
        </w:rPr>
        <w:t>ser</w:t>
      </w:r>
      <w:r>
        <w:rPr>
          <w:spacing w:val="46"/>
          <w:sz w:val="19"/>
        </w:rPr>
        <w:t xml:space="preserve"> </w:t>
      </w:r>
      <w:r>
        <w:rPr>
          <w:sz w:val="19"/>
        </w:rPr>
        <w:t>igual</w:t>
      </w:r>
      <w:r>
        <w:rPr>
          <w:spacing w:val="44"/>
          <w:sz w:val="19"/>
        </w:rPr>
        <w:t xml:space="preserve"> </w:t>
      </w:r>
      <w:r>
        <w:rPr>
          <w:sz w:val="19"/>
        </w:rPr>
        <w:t>al</w:t>
      </w:r>
      <w:r>
        <w:rPr>
          <w:spacing w:val="44"/>
          <w:sz w:val="19"/>
        </w:rPr>
        <w:t xml:space="preserve"> </w:t>
      </w:r>
      <w:r>
        <w:rPr>
          <w:sz w:val="19"/>
        </w:rPr>
        <w:t>presupuesto</w:t>
      </w:r>
      <w:r>
        <w:rPr>
          <w:spacing w:val="46"/>
          <w:sz w:val="19"/>
        </w:rPr>
        <w:t xml:space="preserve"> </w:t>
      </w:r>
      <w:r>
        <w:rPr>
          <w:sz w:val="19"/>
        </w:rPr>
        <w:t>base</w:t>
      </w:r>
      <w:r>
        <w:rPr>
          <w:spacing w:val="45"/>
          <w:sz w:val="19"/>
        </w:rPr>
        <w:t xml:space="preserve"> </w:t>
      </w:r>
      <w:r>
        <w:rPr>
          <w:sz w:val="19"/>
        </w:rPr>
        <w:t>de</w:t>
      </w:r>
      <w:r>
        <w:rPr>
          <w:spacing w:val="45"/>
          <w:sz w:val="19"/>
        </w:rPr>
        <w:t xml:space="preserve"> </w:t>
      </w:r>
      <w:r>
        <w:rPr>
          <w:sz w:val="19"/>
        </w:rPr>
        <w:t>licitación</w:t>
      </w:r>
      <w:r>
        <w:rPr>
          <w:spacing w:val="46"/>
          <w:sz w:val="19"/>
        </w:rPr>
        <w:t xml:space="preserve"> </w:t>
      </w:r>
      <w:r>
        <w:rPr>
          <w:sz w:val="19"/>
        </w:rPr>
        <w:t>o,</w:t>
      </w:r>
      <w:r>
        <w:rPr>
          <w:spacing w:val="47"/>
          <w:sz w:val="19"/>
        </w:rPr>
        <w:t xml:space="preserve"> </w:t>
      </w:r>
      <w:r>
        <w:rPr>
          <w:sz w:val="19"/>
        </w:rPr>
        <w:t>en</w:t>
      </w:r>
      <w:r>
        <w:rPr>
          <w:spacing w:val="46"/>
          <w:sz w:val="19"/>
        </w:rPr>
        <w:t xml:space="preserve"> </w:t>
      </w:r>
      <w:r>
        <w:rPr>
          <w:sz w:val="19"/>
        </w:rPr>
        <w:t>el</w:t>
      </w:r>
      <w:r>
        <w:rPr>
          <w:spacing w:val="45"/>
          <w:sz w:val="19"/>
        </w:rPr>
        <w:t xml:space="preserve"> </w:t>
      </w:r>
      <w:r>
        <w:rPr>
          <w:sz w:val="19"/>
        </w:rPr>
        <w:t>supuesto</w:t>
      </w:r>
      <w:r>
        <w:rPr>
          <w:spacing w:val="47"/>
          <w:sz w:val="19"/>
        </w:rPr>
        <w:t xml:space="preserve"> </w:t>
      </w:r>
      <w:r>
        <w:rPr>
          <w:sz w:val="19"/>
        </w:rPr>
        <w:t>de</w:t>
      </w:r>
      <w:r>
        <w:rPr>
          <w:spacing w:val="48"/>
          <w:sz w:val="19"/>
        </w:rPr>
        <w:t xml:space="preserve"> </w:t>
      </w:r>
      <w:r>
        <w:rPr>
          <w:sz w:val="19"/>
        </w:rPr>
        <w:t>que</w:t>
      </w:r>
      <w:r>
        <w:rPr>
          <w:spacing w:val="45"/>
          <w:sz w:val="19"/>
        </w:rPr>
        <w:t xml:space="preserve"> </w:t>
      </w:r>
      <w:r>
        <w:rPr>
          <w:sz w:val="19"/>
        </w:rPr>
        <w:t>la</w:t>
      </w:r>
    </w:p>
    <w:p w14:paraId="0E61CFFC" w14:textId="77777777" w:rsidR="003956DB" w:rsidRDefault="003956DB">
      <w:pPr>
        <w:rPr>
          <w:sz w:val="19"/>
        </w:rPr>
        <w:sectPr w:rsidR="003956DB" w:rsidSect="00BE3E63">
          <w:pgSz w:w="11910" w:h="16840"/>
          <w:pgMar w:top="320" w:right="600" w:bottom="680" w:left="1000" w:header="284" w:footer="485" w:gutter="0"/>
          <w:cols w:space="720"/>
        </w:sectPr>
      </w:pPr>
    </w:p>
    <w:p w14:paraId="5974A4C7" w14:textId="77777777" w:rsidR="003956DB" w:rsidRDefault="003956DB">
      <w:pPr>
        <w:pStyle w:val="Textoindependiente"/>
        <w:ind w:left="7931"/>
        <w:rPr>
          <w:sz w:val="20"/>
        </w:rPr>
      </w:pPr>
    </w:p>
    <w:p w14:paraId="6AE242E7" w14:textId="77777777" w:rsidR="003956DB" w:rsidRDefault="0030256E">
      <w:pPr>
        <w:pStyle w:val="Textoindependiente"/>
        <w:spacing w:before="53"/>
        <w:ind w:left="2118" w:firstLine="2"/>
      </w:pPr>
      <w:r>
        <w:t>adjudicataria</w:t>
      </w:r>
      <w:r>
        <w:rPr>
          <w:spacing w:val="32"/>
        </w:rPr>
        <w:t xml:space="preserve"> </w:t>
      </w:r>
      <w:r>
        <w:t>haya</w:t>
      </w:r>
      <w:r>
        <w:rPr>
          <w:spacing w:val="32"/>
        </w:rPr>
        <w:t xml:space="preserve"> </w:t>
      </w:r>
      <w:r>
        <w:t>ofertado</w:t>
      </w:r>
      <w:r>
        <w:rPr>
          <w:spacing w:val="33"/>
        </w:rPr>
        <w:t xml:space="preserve"> </w:t>
      </w:r>
      <w:r>
        <w:t>una</w:t>
      </w:r>
      <w:r>
        <w:rPr>
          <w:spacing w:val="32"/>
        </w:rPr>
        <w:t xml:space="preserve"> </w:t>
      </w:r>
      <w:r>
        <w:t>reducción</w:t>
      </w:r>
      <w:r>
        <w:rPr>
          <w:spacing w:val="34"/>
        </w:rPr>
        <w:t xml:space="preserve"> </w:t>
      </w:r>
      <w:r>
        <w:t>de</w:t>
      </w:r>
      <w:r>
        <w:rPr>
          <w:spacing w:val="35"/>
        </w:rPr>
        <w:t xml:space="preserve"> </w:t>
      </w:r>
      <w:r>
        <w:t>los</w:t>
      </w:r>
      <w:r>
        <w:rPr>
          <w:spacing w:val="32"/>
        </w:rPr>
        <w:t xml:space="preserve"> </w:t>
      </w:r>
      <w:r>
        <w:t>precios</w:t>
      </w:r>
      <w:r>
        <w:rPr>
          <w:spacing w:val="33"/>
        </w:rPr>
        <w:t xml:space="preserve"> </w:t>
      </w:r>
      <w:r>
        <w:t>unitarios</w:t>
      </w:r>
      <w:r>
        <w:rPr>
          <w:spacing w:val="33"/>
        </w:rPr>
        <w:t xml:space="preserve"> </w:t>
      </w:r>
      <w:r>
        <w:t>de</w:t>
      </w:r>
      <w:r>
        <w:rPr>
          <w:spacing w:val="36"/>
        </w:rPr>
        <w:t xml:space="preserve"> </w:t>
      </w:r>
      <w:r>
        <w:t>licitación,</w:t>
      </w:r>
      <w:r>
        <w:rPr>
          <w:spacing w:val="-64"/>
        </w:rPr>
        <w:t xml:space="preserve"> </w:t>
      </w:r>
      <w:r>
        <w:t>podrá</w:t>
      </w:r>
      <w:r>
        <w:rPr>
          <w:spacing w:val="-3"/>
        </w:rPr>
        <w:t xml:space="preserve"> </w:t>
      </w:r>
      <w:r>
        <w:t>ser</w:t>
      </w:r>
      <w:r>
        <w:rPr>
          <w:spacing w:val="-1"/>
        </w:rPr>
        <w:t xml:space="preserve"> </w:t>
      </w:r>
      <w:r>
        <w:t>reducido</w:t>
      </w:r>
      <w:r>
        <w:rPr>
          <w:spacing w:val="-1"/>
        </w:rPr>
        <w:t xml:space="preserve"> </w:t>
      </w:r>
      <w:r>
        <w:t>en</w:t>
      </w:r>
      <w:r>
        <w:rPr>
          <w:spacing w:val="-1"/>
        </w:rPr>
        <w:t xml:space="preserve"> </w:t>
      </w:r>
      <w:r>
        <w:t>la proporción</w:t>
      </w:r>
      <w:r>
        <w:rPr>
          <w:spacing w:val="1"/>
        </w:rPr>
        <w:t xml:space="preserve"> </w:t>
      </w:r>
      <w:r>
        <w:t>que</w:t>
      </w:r>
      <w:r>
        <w:rPr>
          <w:spacing w:val="-2"/>
        </w:rPr>
        <w:t xml:space="preserve"> </w:t>
      </w:r>
      <w:r>
        <w:t>determine el</w:t>
      </w:r>
      <w:r>
        <w:rPr>
          <w:spacing w:val="-3"/>
        </w:rPr>
        <w:t xml:space="preserve"> </w:t>
      </w:r>
      <w:r>
        <w:t>órgano</w:t>
      </w:r>
      <w:r>
        <w:rPr>
          <w:spacing w:val="-1"/>
        </w:rPr>
        <w:t xml:space="preserve"> </w:t>
      </w:r>
      <w:r>
        <w:t>de</w:t>
      </w:r>
      <w:r>
        <w:rPr>
          <w:spacing w:val="-2"/>
        </w:rPr>
        <w:t xml:space="preserve"> </w:t>
      </w:r>
      <w:r>
        <w:t>contratación.</w:t>
      </w:r>
    </w:p>
    <w:p w14:paraId="052D853E" w14:textId="77777777" w:rsidR="003956DB" w:rsidRDefault="0030256E">
      <w:pPr>
        <w:pStyle w:val="Textoindependiente"/>
        <w:spacing w:before="119"/>
        <w:ind w:left="985" w:right="253"/>
        <w:jc w:val="both"/>
      </w:pPr>
      <w:r>
        <w:rPr>
          <w:spacing w:val="-1"/>
        </w:rPr>
        <w:t>En</w:t>
      </w:r>
      <w:r>
        <w:rPr>
          <w:spacing w:val="-15"/>
        </w:rPr>
        <w:t xml:space="preserve"> </w:t>
      </w:r>
      <w:r>
        <w:rPr>
          <w:spacing w:val="-1"/>
        </w:rPr>
        <w:t>este</w:t>
      </w:r>
      <w:r>
        <w:rPr>
          <w:spacing w:val="-15"/>
        </w:rPr>
        <w:t xml:space="preserve"> </w:t>
      </w:r>
      <w:r>
        <w:rPr>
          <w:spacing w:val="-1"/>
        </w:rPr>
        <w:t>caso,</w:t>
      </w:r>
      <w:r>
        <w:rPr>
          <w:spacing w:val="-14"/>
        </w:rPr>
        <w:t xml:space="preserve"> </w:t>
      </w:r>
      <w:r>
        <w:rPr>
          <w:spacing w:val="-1"/>
        </w:rPr>
        <w:t>el</w:t>
      </w:r>
      <w:r>
        <w:rPr>
          <w:spacing w:val="-16"/>
        </w:rPr>
        <w:t xml:space="preserve"> </w:t>
      </w:r>
      <w:r>
        <w:rPr>
          <w:spacing w:val="-1"/>
        </w:rPr>
        <w:t>gasto</w:t>
      </w:r>
      <w:r>
        <w:rPr>
          <w:spacing w:val="-12"/>
        </w:rPr>
        <w:t xml:space="preserve"> </w:t>
      </w:r>
      <w:r>
        <w:rPr>
          <w:spacing w:val="-1"/>
        </w:rPr>
        <w:t>efectivo</w:t>
      </w:r>
      <w:r>
        <w:rPr>
          <w:spacing w:val="-14"/>
        </w:rPr>
        <w:t xml:space="preserve"> </w:t>
      </w:r>
      <w:r>
        <w:rPr>
          <w:spacing w:val="-1"/>
        </w:rPr>
        <w:t>de</w:t>
      </w:r>
      <w:r>
        <w:rPr>
          <w:spacing w:val="-15"/>
        </w:rPr>
        <w:t xml:space="preserve"> </w:t>
      </w:r>
      <w:r>
        <w:rPr>
          <w:spacing w:val="-1"/>
        </w:rPr>
        <w:t>este</w:t>
      </w:r>
      <w:r>
        <w:rPr>
          <w:spacing w:val="-13"/>
        </w:rPr>
        <w:t xml:space="preserve"> </w:t>
      </w:r>
      <w:r>
        <w:t>presupuesto</w:t>
      </w:r>
      <w:r>
        <w:rPr>
          <w:spacing w:val="-13"/>
        </w:rPr>
        <w:t xml:space="preserve"> </w:t>
      </w:r>
      <w:r>
        <w:t>está</w:t>
      </w:r>
      <w:r>
        <w:rPr>
          <w:spacing w:val="-14"/>
        </w:rPr>
        <w:t xml:space="preserve"> </w:t>
      </w:r>
      <w:r>
        <w:t>condicionado</w:t>
      </w:r>
      <w:r>
        <w:rPr>
          <w:spacing w:val="-15"/>
        </w:rPr>
        <w:t xml:space="preserve"> </w:t>
      </w:r>
      <w:r>
        <w:t>por</w:t>
      </w:r>
      <w:r>
        <w:rPr>
          <w:spacing w:val="-12"/>
        </w:rPr>
        <w:t xml:space="preserve"> </w:t>
      </w:r>
      <w:r>
        <w:t>las</w:t>
      </w:r>
      <w:r>
        <w:rPr>
          <w:spacing w:val="-13"/>
        </w:rPr>
        <w:t xml:space="preserve"> </w:t>
      </w:r>
      <w:r>
        <w:t>necesidades</w:t>
      </w:r>
      <w:r>
        <w:rPr>
          <w:spacing w:val="-15"/>
        </w:rPr>
        <w:t xml:space="preserve"> </w:t>
      </w:r>
      <w:r>
        <w:t>reales</w:t>
      </w:r>
      <w:r>
        <w:rPr>
          <w:spacing w:val="-64"/>
        </w:rPr>
        <w:t xml:space="preserve"> </w:t>
      </w:r>
      <w:r>
        <w:rPr>
          <w:spacing w:val="-1"/>
        </w:rPr>
        <w:t>del</w:t>
      </w:r>
      <w:r>
        <w:rPr>
          <w:spacing w:val="-16"/>
        </w:rPr>
        <w:t xml:space="preserve"> </w:t>
      </w:r>
      <w:r>
        <w:rPr>
          <w:spacing w:val="-1"/>
        </w:rPr>
        <w:t>poder</w:t>
      </w:r>
      <w:r>
        <w:rPr>
          <w:spacing w:val="-14"/>
        </w:rPr>
        <w:t xml:space="preserve"> </w:t>
      </w:r>
      <w:r>
        <w:rPr>
          <w:spacing w:val="-1"/>
        </w:rPr>
        <w:t>adjudicador,</w:t>
      </w:r>
      <w:r>
        <w:rPr>
          <w:spacing w:val="-16"/>
        </w:rPr>
        <w:t xml:space="preserve"> </w:t>
      </w:r>
      <w:r>
        <w:rPr>
          <w:spacing w:val="-1"/>
        </w:rPr>
        <w:t>que</w:t>
      </w:r>
      <w:r>
        <w:rPr>
          <w:spacing w:val="-17"/>
        </w:rPr>
        <w:t xml:space="preserve"> </w:t>
      </w:r>
      <w:r>
        <w:rPr>
          <w:spacing w:val="-1"/>
        </w:rPr>
        <w:t>no</w:t>
      </w:r>
      <w:r>
        <w:rPr>
          <w:spacing w:val="-17"/>
        </w:rPr>
        <w:t xml:space="preserve"> </w:t>
      </w:r>
      <w:r>
        <w:t>queda</w:t>
      </w:r>
      <w:r>
        <w:rPr>
          <w:spacing w:val="-16"/>
        </w:rPr>
        <w:t xml:space="preserve"> </w:t>
      </w:r>
      <w:r>
        <w:t>obligado</w:t>
      </w:r>
      <w:r>
        <w:rPr>
          <w:spacing w:val="-17"/>
        </w:rPr>
        <w:t xml:space="preserve"> </w:t>
      </w:r>
      <w:r>
        <w:t>a</w:t>
      </w:r>
      <w:r>
        <w:rPr>
          <w:spacing w:val="-16"/>
        </w:rPr>
        <w:t xml:space="preserve"> </w:t>
      </w:r>
      <w:r>
        <w:t>demandar</w:t>
      </w:r>
      <w:r>
        <w:rPr>
          <w:spacing w:val="-16"/>
        </w:rPr>
        <w:t xml:space="preserve"> </w:t>
      </w:r>
      <w:r>
        <w:t>un</w:t>
      </w:r>
      <w:r>
        <w:rPr>
          <w:spacing w:val="-17"/>
        </w:rPr>
        <w:t xml:space="preserve"> </w:t>
      </w:r>
      <w:r>
        <w:t>determinado</w:t>
      </w:r>
      <w:r>
        <w:rPr>
          <w:spacing w:val="-14"/>
        </w:rPr>
        <w:t xml:space="preserve"> </w:t>
      </w:r>
      <w:r>
        <w:t>número</w:t>
      </w:r>
      <w:r>
        <w:rPr>
          <w:spacing w:val="-17"/>
        </w:rPr>
        <w:t xml:space="preserve"> </w:t>
      </w:r>
      <w:r>
        <w:t>de</w:t>
      </w:r>
      <w:r>
        <w:rPr>
          <w:spacing w:val="-18"/>
        </w:rPr>
        <w:t xml:space="preserve"> </w:t>
      </w:r>
      <w:r>
        <w:t>unidades,</w:t>
      </w:r>
      <w:r>
        <w:rPr>
          <w:spacing w:val="-65"/>
        </w:rPr>
        <w:t xml:space="preserve"> </w:t>
      </w:r>
      <w:r>
        <w:t>ni</w:t>
      </w:r>
      <w:r>
        <w:rPr>
          <w:spacing w:val="-3"/>
        </w:rPr>
        <w:t xml:space="preserve"> </w:t>
      </w:r>
      <w:r>
        <w:t>a</w:t>
      </w:r>
      <w:r>
        <w:rPr>
          <w:spacing w:val="-1"/>
        </w:rPr>
        <w:t xml:space="preserve"> </w:t>
      </w:r>
      <w:r>
        <w:t>gastarlo en su</w:t>
      </w:r>
      <w:r>
        <w:rPr>
          <w:spacing w:val="-1"/>
        </w:rPr>
        <w:t xml:space="preserve"> </w:t>
      </w:r>
      <w:r>
        <w:t>totalidad.</w:t>
      </w:r>
    </w:p>
    <w:p w14:paraId="3E5D4F99" w14:textId="77777777" w:rsidR="003956DB" w:rsidRDefault="0030256E">
      <w:pPr>
        <w:pStyle w:val="Textoindependiente"/>
        <w:spacing w:before="121"/>
        <w:ind w:left="985" w:right="251" w:hanging="569"/>
        <w:jc w:val="both"/>
      </w:pPr>
      <w:r>
        <w:rPr>
          <w:b/>
        </w:rPr>
        <w:t>6.3.-</w:t>
      </w:r>
      <w:r>
        <w:rPr>
          <w:b/>
          <w:spacing w:val="-10"/>
        </w:rPr>
        <w:t xml:space="preserve"> </w:t>
      </w:r>
      <w:r>
        <w:t>Si</w:t>
      </w:r>
      <w:r>
        <w:rPr>
          <w:spacing w:val="-13"/>
        </w:rPr>
        <w:t xml:space="preserve"> </w:t>
      </w:r>
      <w:r>
        <w:t>para</w:t>
      </w:r>
      <w:r>
        <w:rPr>
          <w:spacing w:val="-10"/>
        </w:rPr>
        <w:t xml:space="preserve"> </w:t>
      </w:r>
      <w:r>
        <w:t>la</w:t>
      </w:r>
      <w:r>
        <w:rPr>
          <w:spacing w:val="-10"/>
        </w:rPr>
        <w:t xml:space="preserve"> </w:t>
      </w:r>
      <w:r>
        <w:t>determinación</w:t>
      </w:r>
      <w:r>
        <w:rPr>
          <w:spacing w:val="-11"/>
        </w:rPr>
        <w:t xml:space="preserve"> </w:t>
      </w:r>
      <w:r>
        <w:t>del</w:t>
      </w:r>
      <w:r>
        <w:rPr>
          <w:spacing w:val="-11"/>
        </w:rPr>
        <w:t xml:space="preserve"> </w:t>
      </w:r>
      <w:r>
        <w:t>precio</w:t>
      </w:r>
      <w:r>
        <w:rPr>
          <w:spacing w:val="-12"/>
        </w:rPr>
        <w:t xml:space="preserve"> </w:t>
      </w:r>
      <w:r>
        <w:t>se</w:t>
      </w:r>
      <w:r>
        <w:rPr>
          <w:spacing w:val="-10"/>
        </w:rPr>
        <w:t xml:space="preserve"> </w:t>
      </w:r>
      <w:r>
        <w:t>utilizan</w:t>
      </w:r>
      <w:r>
        <w:rPr>
          <w:spacing w:val="-11"/>
        </w:rPr>
        <w:t xml:space="preserve"> </w:t>
      </w:r>
      <w:r>
        <w:t>ambos</w:t>
      </w:r>
      <w:r>
        <w:rPr>
          <w:spacing w:val="-12"/>
        </w:rPr>
        <w:t xml:space="preserve"> </w:t>
      </w:r>
      <w:r>
        <w:t>sistemas</w:t>
      </w:r>
      <w:r>
        <w:rPr>
          <w:spacing w:val="-12"/>
        </w:rPr>
        <w:t xml:space="preserve"> </w:t>
      </w:r>
      <w:r>
        <w:t>(tanto</w:t>
      </w:r>
      <w:r>
        <w:rPr>
          <w:spacing w:val="-9"/>
        </w:rPr>
        <w:t xml:space="preserve"> </w:t>
      </w:r>
      <w:r>
        <w:t>alzado</w:t>
      </w:r>
      <w:r>
        <w:rPr>
          <w:spacing w:val="-11"/>
        </w:rPr>
        <w:t xml:space="preserve"> </w:t>
      </w:r>
      <w:r>
        <w:t>y</w:t>
      </w:r>
      <w:r>
        <w:rPr>
          <w:spacing w:val="-9"/>
        </w:rPr>
        <w:t xml:space="preserve"> </w:t>
      </w:r>
      <w:r>
        <w:t>precios</w:t>
      </w:r>
      <w:r>
        <w:rPr>
          <w:spacing w:val="-12"/>
        </w:rPr>
        <w:t xml:space="preserve"> </w:t>
      </w:r>
      <w:r>
        <w:t>unitarios)</w:t>
      </w:r>
      <w:r>
        <w:rPr>
          <w:spacing w:val="-64"/>
        </w:rPr>
        <w:t xml:space="preserve"> </w:t>
      </w:r>
      <w:r>
        <w:t>para distintas partes de la prestación, se estará a lo dispuesto en la cláusula 5.1 de cláusulas</w:t>
      </w:r>
      <w:r>
        <w:rPr>
          <w:spacing w:val="1"/>
        </w:rPr>
        <w:t xml:space="preserve"> </w:t>
      </w:r>
      <w:r>
        <w:t>específicas del</w:t>
      </w:r>
      <w:r>
        <w:rPr>
          <w:spacing w:val="-3"/>
        </w:rPr>
        <w:t xml:space="preserve"> </w:t>
      </w:r>
      <w:r>
        <w:t>contrato</w:t>
      </w:r>
      <w:r>
        <w:rPr>
          <w:spacing w:val="-2"/>
        </w:rPr>
        <w:t xml:space="preserve"> </w:t>
      </w:r>
      <w:r>
        <w:t>y</w:t>
      </w:r>
      <w:r>
        <w:rPr>
          <w:spacing w:val="-1"/>
        </w:rPr>
        <w:t xml:space="preserve"> </w:t>
      </w:r>
      <w:r>
        <w:t>a</w:t>
      </w:r>
      <w:r>
        <w:rPr>
          <w:spacing w:val="-3"/>
        </w:rPr>
        <w:t xml:space="preserve"> </w:t>
      </w:r>
      <w:r>
        <w:t>lo</w:t>
      </w:r>
      <w:r>
        <w:rPr>
          <w:spacing w:val="1"/>
        </w:rPr>
        <w:t xml:space="preserve"> </w:t>
      </w:r>
      <w:r>
        <w:t>dispuesto</w:t>
      </w:r>
      <w:r>
        <w:rPr>
          <w:spacing w:val="-2"/>
        </w:rPr>
        <w:t xml:space="preserve"> </w:t>
      </w:r>
      <w:r>
        <w:t>en las</w:t>
      </w:r>
      <w:r>
        <w:rPr>
          <w:spacing w:val="-2"/>
        </w:rPr>
        <w:t xml:space="preserve"> </w:t>
      </w:r>
      <w:r>
        <w:t>cláusulas</w:t>
      </w:r>
      <w:r>
        <w:rPr>
          <w:spacing w:val="-2"/>
        </w:rPr>
        <w:t xml:space="preserve"> </w:t>
      </w:r>
      <w:r>
        <w:t>6.1</w:t>
      </w:r>
      <w:r>
        <w:rPr>
          <w:spacing w:val="-1"/>
        </w:rPr>
        <w:t xml:space="preserve"> </w:t>
      </w:r>
      <w:r>
        <w:t>y</w:t>
      </w:r>
      <w:r>
        <w:rPr>
          <w:spacing w:val="-1"/>
        </w:rPr>
        <w:t xml:space="preserve"> </w:t>
      </w:r>
      <w:r>
        <w:t>6.2</w:t>
      </w:r>
      <w:r>
        <w:rPr>
          <w:spacing w:val="-3"/>
        </w:rPr>
        <w:t xml:space="preserve"> </w:t>
      </w:r>
      <w:r>
        <w:t>de</w:t>
      </w:r>
      <w:r>
        <w:rPr>
          <w:spacing w:val="-1"/>
        </w:rPr>
        <w:t xml:space="preserve"> </w:t>
      </w:r>
      <w:r>
        <w:t>condiciones</w:t>
      </w:r>
      <w:r>
        <w:rPr>
          <w:spacing w:val="-2"/>
        </w:rPr>
        <w:t xml:space="preserve"> </w:t>
      </w:r>
      <w:r>
        <w:t>generales.</w:t>
      </w:r>
    </w:p>
    <w:p w14:paraId="1CC383A4" w14:textId="77777777" w:rsidR="003956DB" w:rsidRDefault="0030256E">
      <w:pPr>
        <w:pStyle w:val="Textoindependiente"/>
        <w:spacing w:before="119"/>
        <w:ind w:left="985" w:right="252" w:hanging="569"/>
        <w:jc w:val="both"/>
      </w:pPr>
      <w:r>
        <w:rPr>
          <w:b/>
        </w:rPr>
        <w:t xml:space="preserve">6.4.- </w:t>
      </w:r>
      <w:r>
        <w:t>El precio o presupuesto máximo limitativo del contrato se determinará en la resolución de</w:t>
      </w:r>
      <w:r>
        <w:rPr>
          <w:spacing w:val="1"/>
        </w:rPr>
        <w:t xml:space="preserve"> </w:t>
      </w:r>
      <w:r>
        <w:t>adjudicación,</w:t>
      </w:r>
      <w:r>
        <w:rPr>
          <w:spacing w:val="1"/>
        </w:rPr>
        <w:t xml:space="preserve"> </w:t>
      </w:r>
      <w:r>
        <w:t>con</w:t>
      </w:r>
      <w:r>
        <w:rPr>
          <w:spacing w:val="1"/>
        </w:rPr>
        <w:t xml:space="preserve"> </w:t>
      </w:r>
      <w:r>
        <w:t>indicación</w:t>
      </w:r>
      <w:r>
        <w:rPr>
          <w:spacing w:val="1"/>
        </w:rPr>
        <w:t xml:space="preserve"> </w:t>
      </w:r>
      <w:r>
        <w:t>del</w:t>
      </w:r>
      <w:r>
        <w:rPr>
          <w:spacing w:val="1"/>
        </w:rPr>
        <w:t xml:space="preserve"> </w:t>
      </w:r>
      <w:r>
        <w:t>IVA</w:t>
      </w:r>
      <w:r>
        <w:rPr>
          <w:spacing w:val="1"/>
        </w:rPr>
        <w:t xml:space="preserve"> </w:t>
      </w:r>
      <w:r>
        <w:t>como</w:t>
      </w:r>
      <w:r>
        <w:rPr>
          <w:spacing w:val="1"/>
        </w:rPr>
        <w:t xml:space="preserve"> </w:t>
      </w:r>
      <w:r>
        <w:t>partida</w:t>
      </w:r>
      <w:r>
        <w:rPr>
          <w:spacing w:val="1"/>
        </w:rPr>
        <w:t xml:space="preserve"> </w:t>
      </w:r>
      <w:r>
        <w:t>independiente</w:t>
      </w:r>
      <w:r>
        <w:rPr>
          <w:spacing w:val="1"/>
        </w:rPr>
        <w:t xml:space="preserve"> </w:t>
      </w:r>
      <w:r>
        <w:t>y,</w:t>
      </w:r>
      <w:r>
        <w:rPr>
          <w:spacing w:val="1"/>
        </w:rPr>
        <w:t xml:space="preserve"> </w:t>
      </w:r>
      <w:r>
        <w:t>en</w:t>
      </w:r>
      <w:r>
        <w:rPr>
          <w:spacing w:val="1"/>
        </w:rPr>
        <w:t xml:space="preserve"> </w:t>
      </w:r>
      <w:r>
        <w:t>su</w:t>
      </w:r>
      <w:r>
        <w:rPr>
          <w:spacing w:val="1"/>
        </w:rPr>
        <w:t xml:space="preserve"> </w:t>
      </w:r>
      <w:r>
        <w:t>caso,</w:t>
      </w:r>
      <w:r>
        <w:rPr>
          <w:spacing w:val="1"/>
        </w:rPr>
        <w:t xml:space="preserve"> </w:t>
      </w:r>
      <w:r>
        <w:t>de</w:t>
      </w:r>
      <w:r>
        <w:rPr>
          <w:spacing w:val="1"/>
        </w:rPr>
        <w:t xml:space="preserve"> </w:t>
      </w:r>
      <w:r>
        <w:t>su</w:t>
      </w:r>
      <w:r>
        <w:rPr>
          <w:spacing w:val="-64"/>
        </w:rPr>
        <w:t xml:space="preserve"> </w:t>
      </w:r>
      <w:r>
        <w:t>distribución</w:t>
      </w:r>
      <w:r>
        <w:rPr>
          <w:spacing w:val="-1"/>
        </w:rPr>
        <w:t xml:space="preserve"> </w:t>
      </w:r>
      <w:r>
        <w:t>plurianual.</w:t>
      </w:r>
    </w:p>
    <w:p w14:paraId="139DE301" w14:textId="77777777" w:rsidR="003956DB" w:rsidRDefault="0030256E">
      <w:pPr>
        <w:pStyle w:val="Textoindependiente"/>
        <w:spacing w:before="120"/>
        <w:ind w:left="985" w:right="248" w:hanging="569"/>
        <w:jc w:val="both"/>
      </w:pPr>
      <w:r>
        <w:rPr>
          <w:b/>
        </w:rPr>
        <w:t>6.5.-</w:t>
      </w:r>
      <w:r>
        <w:rPr>
          <w:b/>
          <w:spacing w:val="-14"/>
        </w:rPr>
        <w:t xml:space="preserve"> </w:t>
      </w:r>
      <w:r>
        <w:t>El</w:t>
      </w:r>
      <w:r>
        <w:rPr>
          <w:spacing w:val="-15"/>
        </w:rPr>
        <w:t xml:space="preserve"> </w:t>
      </w:r>
      <w:r>
        <w:t>precio</w:t>
      </w:r>
      <w:r>
        <w:rPr>
          <w:spacing w:val="-14"/>
        </w:rPr>
        <w:t xml:space="preserve"> </w:t>
      </w:r>
      <w:r>
        <w:t>o</w:t>
      </w:r>
      <w:r>
        <w:rPr>
          <w:spacing w:val="-13"/>
        </w:rPr>
        <w:t xml:space="preserve"> </w:t>
      </w:r>
      <w:r>
        <w:t>precios</w:t>
      </w:r>
      <w:r>
        <w:rPr>
          <w:spacing w:val="-14"/>
        </w:rPr>
        <w:t xml:space="preserve"> </w:t>
      </w:r>
      <w:r>
        <w:t>del</w:t>
      </w:r>
      <w:r>
        <w:rPr>
          <w:spacing w:val="-15"/>
        </w:rPr>
        <w:t xml:space="preserve"> </w:t>
      </w:r>
      <w:r>
        <w:t>contrato</w:t>
      </w:r>
      <w:r>
        <w:rPr>
          <w:spacing w:val="-13"/>
        </w:rPr>
        <w:t xml:space="preserve"> </w:t>
      </w:r>
      <w:r>
        <w:t>incluye/n</w:t>
      </w:r>
      <w:r>
        <w:rPr>
          <w:spacing w:val="-14"/>
        </w:rPr>
        <w:t xml:space="preserve"> </w:t>
      </w:r>
      <w:r>
        <w:t>todos</w:t>
      </w:r>
      <w:r>
        <w:rPr>
          <w:spacing w:val="-14"/>
        </w:rPr>
        <w:t xml:space="preserve"> </w:t>
      </w:r>
      <w:r>
        <w:t>los</w:t>
      </w:r>
      <w:r>
        <w:rPr>
          <w:spacing w:val="-14"/>
        </w:rPr>
        <w:t xml:space="preserve"> </w:t>
      </w:r>
      <w:r>
        <w:t>tributos,</w:t>
      </w:r>
      <w:r>
        <w:rPr>
          <w:spacing w:val="-13"/>
        </w:rPr>
        <w:t xml:space="preserve"> </w:t>
      </w:r>
      <w:r>
        <w:t>tasas</w:t>
      </w:r>
      <w:r>
        <w:rPr>
          <w:spacing w:val="-14"/>
        </w:rPr>
        <w:t xml:space="preserve"> </w:t>
      </w:r>
      <w:r>
        <w:t>y</w:t>
      </w:r>
      <w:r>
        <w:rPr>
          <w:spacing w:val="-13"/>
        </w:rPr>
        <w:t xml:space="preserve"> </w:t>
      </w:r>
      <w:r>
        <w:t>cánones</w:t>
      </w:r>
      <w:r>
        <w:rPr>
          <w:spacing w:val="-14"/>
        </w:rPr>
        <w:t xml:space="preserve"> </w:t>
      </w:r>
      <w:r>
        <w:t>aplicables,</w:t>
      </w:r>
      <w:r>
        <w:rPr>
          <w:spacing w:val="-12"/>
        </w:rPr>
        <w:t xml:space="preserve"> </w:t>
      </w:r>
      <w:r>
        <w:t>así</w:t>
      </w:r>
      <w:r>
        <w:rPr>
          <w:spacing w:val="-16"/>
        </w:rPr>
        <w:t xml:space="preserve"> </w:t>
      </w:r>
      <w:r>
        <w:t>como</w:t>
      </w:r>
      <w:r>
        <w:rPr>
          <w:spacing w:val="-64"/>
        </w:rPr>
        <w:t xml:space="preserve"> </w:t>
      </w:r>
      <w:r>
        <w:t>cualquier</w:t>
      </w:r>
      <w:r>
        <w:rPr>
          <w:spacing w:val="-1"/>
        </w:rPr>
        <w:t xml:space="preserve"> </w:t>
      </w:r>
      <w:r>
        <w:t>otro</w:t>
      </w:r>
      <w:r>
        <w:rPr>
          <w:spacing w:val="-1"/>
        </w:rPr>
        <w:t xml:space="preserve"> </w:t>
      </w:r>
      <w:r>
        <w:t>gasto</w:t>
      </w:r>
      <w:r>
        <w:rPr>
          <w:spacing w:val="-1"/>
        </w:rPr>
        <w:t xml:space="preserve"> </w:t>
      </w:r>
      <w:r>
        <w:t>que derive</w:t>
      </w:r>
      <w:r>
        <w:rPr>
          <w:spacing w:val="-1"/>
        </w:rPr>
        <w:t xml:space="preserve"> </w:t>
      </w:r>
      <w:r>
        <w:t>del</w:t>
      </w:r>
      <w:r>
        <w:rPr>
          <w:spacing w:val="-3"/>
        </w:rPr>
        <w:t xml:space="preserve"> </w:t>
      </w:r>
      <w:r>
        <w:t>cumplimiento</w:t>
      </w:r>
      <w:r>
        <w:rPr>
          <w:spacing w:val="1"/>
        </w:rPr>
        <w:t xml:space="preserve"> </w:t>
      </w:r>
      <w:r>
        <w:t>de</w:t>
      </w:r>
      <w:r>
        <w:rPr>
          <w:spacing w:val="-1"/>
        </w:rPr>
        <w:t xml:space="preserve"> </w:t>
      </w:r>
      <w:r>
        <w:t>las</w:t>
      </w:r>
      <w:r>
        <w:rPr>
          <w:spacing w:val="-2"/>
        </w:rPr>
        <w:t xml:space="preserve"> </w:t>
      </w:r>
      <w:r>
        <w:t>condiciones</w:t>
      </w:r>
      <w:r>
        <w:rPr>
          <w:spacing w:val="-2"/>
        </w:rPr>
        <w:t xml:space="preserve"> </w:t>
      </w:r>
      <w:r>
        <w:t>contractuales.</w:t>
      </w:r>
    </w:p>
    <w:p w14:paraId="2B1A4839" w14:textId="77777777" w:rsidR="003956DB" w:rsidRDefault="00DA20F7">
      <w:pPr>
        <w:pStyle w:val="Textoindependiente"/>
        <w:spacing w:before="7"/>
        <w:rPr>
          <w:sz w:val="16"/>
        </w:rPr>
      </w:pPr>
      <w:r>
        <w:pict w14:anchorId="0D9ADE47">
          <v:rect id="_x0000_s1333" style="position:absolute;margin-left:55.2pt;margin-top:12.05pt;width:499.2pt;height:.5pt;z-index:-251657878;mso-wrap-distance-left:0;mso-wrap-distance-right:0;mso-position-horizontal-relative:page" fillcolor="black" stroked="f">
            <w10:wrap type="topAndBottom" anchorx="page"/>
          </v:rect>
        </w:pict>
      </w:r>
      <w:r>
        <w:pict w14:anchorId="5CB326CE">
          <v:rect id="_x0000_s1433" style="position:absolute;margin-left:55.2pt;margin-top:12.05pt;width:499.2pt;height:.5pt;z-index:-251658075;mso-wrap-distance-left:0;mso-wrap-distance-right:0;mso-position-horizontal-relative:page" fillcolor="black" stroked="f">
            <w10:wrap type="topAndBottom" anchorx="page"/>
          </v:rect>
        </w:pict>
      </w:r>
    </w:p>
    <w:p w14:paraId="76C5C07A" w14:textId="77777777" w:rsidR="003956DB" w:rsidRDefault="0030256E">
      <w:pPr>
        <w:pStyle w:val="Ttulo4"/>
        <w:ind w:left="132"/>
      </w:pPr>
      <w:bookmarkStart w:id="39" w:name="_bookmark39"/>
      <w:bookmarkEnd w:id="39"/>
      <w:r>
        <w:t>7.-</w:t>
      </w:r>
      <w:r>
        <w:rPr>
          <w:spacing w:val="-4"/>
        </w:rPr>
        <w:t xml:space="preserve"> </w:t>
      </w:r>
      <w:r>
        <w:t>REVISIÓN</w:t>
      </w:r>
      <w:r>
        <w:rPr>
          <w:spacing w:val="-3"/>
        </w:rPr>
        <w:t xml:space="preserve"> </w:t>
      </w:r>
      <w:r>
        <w:t>DE</w:t>
      </w:r>
      <w:r>
        <w:rPr>
          <w:spacing w:val="-4"/>
        </w:rPr>
        <w:t xml:space="preserve"> </w:t>
      </w:r>
      <w:r>
        <w:t>PRECIOS</w:t>
      </w:r>
    </w:p>
    <w:p w14:paraId="1B760FCB" w14:textId="77777777" w:rsidR="003956DB" w:rsidRDefault="0030256E">
      <w:pPr>
        <w:pStyle w:val="Textoindependiente"/>
        <w:spacing w:before="111"/>
        <w:ind w:left="416"/>
      </w:pPr>
      <w:r>
        <w:t>Sólo</w:t>
      </w:r>
      <w:r>
        <w:rPr>
          <w:spacing w:val="16"/>
        </w:rPr>
        <w:t xml:space="preserve"> </w:t>
      </w:r>
      <w:r>
        <w:t>cabe</w:t>
      </w:r>
      <w:r>
        <w:rPr>
          <w:spacing w:val="16"/>
        </w:rPr>
        <w:t xml:space="preserve"> </w:t>
      </w:r>
      <w:r>
        <w:t>la</w:t>
      </w:r>
      <w:r>
        <w:rPr>
          <w:spacing w:val="16"/>
        </w:rPr>
        <w:t xml:space="preserve"> </w:t>
      </w:r>
      <w:r>
        <w:t>revisión</w:t>
      </w:r>
      <w:r>
        <w:rPr>
          <w:spacing w:val="19"/>
        </w:rPr>
        <w:t xml:space="preserve"> </w:t>
      </w:r>
      <w:r>
        <w:t>de</w:t>
      </w:r>
      <w:r>
        <w:rPr>
          <w:spacing w:val="16"/>
        </w:rPr>
        <w:t xml:space="preserve"> </w:t>
      </w:r>
      <w:r>
        <w:t>precios</w:t>
      </w:r>
      <w:r>
        <w:rPr>
          <w:spacing w:val="17"/>
        </w:rPr>
        <w:t xml:space="preserve"> </w:t>
      </w:r>
      <w:r>
        <w:t>si</w:t>
      </w:r>
      <w:r>
        <w:rPr>
          <w:spacing w:val="18"/>
        </w:rPr>
        <w:t xml:space="preserve"> </w:t>
      </w:r>
      <w:r>
        <w:t>así</w:t>
      </w:r>
      <w:r>
        <w:rPr>
          <w:spacing w:val="14"/>
        </w:rPr>
        <w:t xml:space="preserve"> </w:t>
      </w:r>
      <w:r>
        <w:t>está</w:t>
      </w:r>
      <w:r>
        <w:rPr>
          <w:spacing w:val="18"/>
        </w:rPr>
        <w:t xml:space="preserve"> </w:t>
      </w:r>
      <w:r>
        <w:t>indicado</w:t>
      </w:r>
      <w:r>
        <w:rPr>
          <w:spacing w:val="17"/>
        </w:rPr>
        <w:t xml:space="preserve"> </w:t>
      </w:r>
      <w:r>
        <w:t>en</w:t>
      </w:r>
      <w:r>
        <w:rPr>
          <w:spacing w:val="17"/>
        </w:rPr>
        <w:t xml:space="preserve"> </w:t>
      </w:r>
      <w:r>
        <w:t>la</w:t>
      </w:r>
      <w:r>
        <w:rPr>
          <w:spacing w:val="16"/>
        </w:rPr>
        <w:t xml:space="preserve"> </w:t>
      </w:r>
      <w:r>
        <w:t>cláusula</w:t>
      </w:r>
      <w:r>
        <w:rPr>
          <w:spacing w:val="18"/>
        </w:rPr>
        <w:t xml:space="preserve"> </w:t>
      </w:r>
      <w:r>
        <w:t>5.4</w:t>
      </w:r>
      <w:r>
        <w:rPr>
          <w:spacing w:val="16"/>
        </w:rPr>
        <w:t xml:space="preserve"> </w:t>
      </w:r>
      <w:r>
        <w:t>de</w:t>
      </w:r>
      <w:r>
        <w:rPr>
          <w:spacing w:val="18"/>
        </w:rPr>
        <w:t xml:space="preserve"> </w:t>
      </w:r>
      <w:r>
        <w:t>cláusulas</w:t>
      </w:r>
      <w:r>
        <w:rPr>
          <w:spacing w:val="16"/>
        </w:rPr>
        <w:t xml:space="preserve"> </w:t>
      </w:r>
      <w:r>
        <w:t>específicas</w:t>
      </w:r>
      <w:r>
        <w:rPr>
          <w:spacing w:val="19"/>
        </w:rPr>
        <w:t xml:space="preserve"> </w:t>
      </w:r>
      <w:r>
        <w:t>del</w:t>
      </w:r>
      <w:r>
        <w:rPr>
          <w:spacing w:val="-64"/>
        </w:rPr>
        <w:t xml:space="preserve"> </w:t>
      </w:r>
      <w:r>
        <w:t>contrato</w:t>
      </w:r>
      <w:r>
        <w:rPr>
          <w:spacing w:val="-2"/>
        </w:rPr>
        <w:t xml:space="preserve"> </w:t>
      </w:r>
      <w:r>
        <w:t>mediante</w:t>
      </w:r>
      <w:r>
        <w:rPr>
          <w:spacing w:val="1"/>
        </w:rPr>
        <w:t xml:space="preserve"> </w:t>
      </w:r>
      <w:r>
        <w:t>la</w:t>
      </w:r>
      <w:r>
        <w:rPr>
          <w:spacing w:val="1"/>
        </w:rPr>
        <w:t xml:space="preserve"> </w:t>
      </w:r>
      <w:r>
        <w:t>aplicación</w:t>
      </w:r>
      <w:r>
        <w:rPr>
          <w:spacing w:val="-2"/>
        </w:rPr>
        <w:t xml:space="preserve"> </w:t>
      </w:r>
      <w:r>
        <w:t>de</w:t>
      </w:r>
      <w:r>
        <w:rPr>
          <w:spacing w:val="2"/>
        </w:rPr>
        <w:t xml:space="preserve"> </w:t>
      </w:r>
      <w:r>
        <w:t>la</w:t>
      </w:r>
      <w:r>
        <w:rPr>
          <w:spacing w:val="-3"/>
        </w:rPr>
        <w:t xml:space="preserve"> </w:t>
      </w:r>
      <w:r>
        <w:t>fórmula</w:t>
      </w:r>
      <w:r>
        <w:rPr>
          <w:spacing w:val="-2"/>
        </w:rPr>
        <w:t xml:space="preserve"> </w:t>
      </w:r>
      <w:r>
        <w:t>recogida</w:t>
      </w:r>
      <w:r>
        <w:rPr>
          <w:spacing w:val="-3"/>
        </w:rPr>
        <w:t xml:space="preserve"> </w:t>
      </w:r>
      <w:r>
        <w:t>en dicha</w:t>
      </w:r>
      <w:r>
        <w:rPr>
          <w:spacing w:val="-3"/>
        </w:rPr>
        <w:t xml:space="preserve"> </w:t>
      </w:r>
      <w:r>
        <w:t>cláusula.</w:t>
      </w:r>
    </w:p>
    <w:p w14:paraId="1B48A1CF" w14:textId="77777777" w:rsidR="003956DB" w:rsidRDefault="00DA20F7">
      <w:pPr>
        <w:pStyle w:val="Textoindependiente"/>
        <w:spacing w:before="7"/>
        <w:rPr>
          <w:sz w:val="16"/>
        </w:rPr>
      </w:pPr>
      <w:r>
        <w:pict w14:anchorId="537464DE">
          <v:rect id="_x0000_s1332" style="position:absolute;margin-left:55.2pt;margin-top:12.05pt;width:499.2pt;height:.5pt;z-index:-251657877;mso-wrap-distance-left:0;mso-wrap-distance-right:0;mso-position-horizontal-relative:page" fillcolor="black" stroked="f">
            <w10:wrap type="topAndBottom" anchorx="page"/>
          </v:rect>
        </w:pict>
      </w:r>
      <w:r>
        <w:pict w14:anchorId="551DEEDE">
          <v:rect id="_x0000_s1434" style="position:absolute;margin-left:55.2pt;margin-top:12.05pt;width:499.2pt;height:.5pt;z-index:-251658074;mso-wrap-distance-left:0;mso-wrap-distance-right:0;mso-position-horizontal-relative:page" fillcolor="black" stroked="f">
            <w10:wrap type="topAndBottom" anchorx="page"/>
          </v:rect>
        </w:pict>
      </w:r>
    </w:p>
    <w:p w14:paraId="6FD0C8E3" w14:textId="77777777" w:rsidR="003956DB" w:rsidRDefault="0030256E">
      <w:pPr>
        <w:pStyle w:val="Ttulo4"/>
        <w:ind w:right="173" w:hanging="284"/>
      </w:pPr>
      <w:bookmarkStart w:id="40" w:name="_bookmark40"/>
      <w:bookmarkEnd w:id="40"/>
      <w:r>
        <w:t>8.-</w:t>
      </w:r>
      <w:r>
        <w:rPr>
          <w:spacing w:val="36"/>
        </w:rPr>
        <w:t xml:space="preserve"> </w:t>
      </w:r>
      <w:r>
        <w:t>VIGENCIA</w:t>
      </w:r>
      <w:r>
        <w:rPr>
          <w:spacing w:val="37"/>
        </w:rPr>
        <w:t xml:space="preserve"> </w:t>
      </w:r>
      <w:r>
        <w:t>DEL</w:t>
      </w:r>
      <w:r>
        <w:rPr>
          <w:spacing w:val="37"/>
        </w:rPr>
        <w:t xml:space="preserve"> </w:t>
      </w:r>
      <w:r>
        <w:t>CONTRATO:</w:t>
      </w:r>
      <w:r>
        <w:rPr>
          <w:spacing w:val="36"/>
        </w:rPr>
        <w:t xml:space="preserve"> </w:t>
      </w:r>
      <w:r>
        <w:t>PLAZO</w:t>
      </w:r>
      <w:r>
        <w:rPr>
          <w:spacing w:val="37"/>
        </w:rPr>
        <w:t xml:space="preserve"> </w:t>
      </w:r>
      <w:r>
        <w:t>DE</w:t>
      </w:r>
      <w:r>
        <w:rPr>
          <w:spacing w:val="36"/>
        </w:rPr>
        <w:t xml:space="preserve"> </w:t>
      </w:r>
      <w:r>
        <w:t>EJECUCIÓN</w:t>
      </w:r>
      <w:r>
        <w:rPr>
          <w:spacing w:val="38"/>
        </w:rPr>
        <w:t xml:space="preserve"> </w:t>
      </w:r>
      <w:r>
        <w:t>O</w:t>
      </w:r>
      <w:r>
        <w:rPr>
          <w:spacing w:val="35"/>
        </w:rPr>
        <w:t xml:space="preserve"> </w:t>
      </w:r>
      <w:r>
        <w:t>DURACIÓN</w:t>
      </w:r>
      <w:r>
        <w:rPr>
          <w:spacing w:val="38"/>
        </w:rPr>
        <w:t xml:space="preserve"> </w:t>
      </w:r>
      <w:r>
        <w:t>DEL</w:t>
      </w:r>
      <w:r>
        <w:rPr>
          <w:spacing w:val="40"/>
        </w:rPr>
        <w:t xml:space="preserve"> </w:t>
      </w:r>
      <w:r>
        <w:t>CONTRATO.</w:t>
      </w:r>
      <w:r>
        <w:rPr>
          <w:spacing w:val="-62"/>
        </w:rPr>
        <w:t xml:space="preserve"> </w:t>
      </w:r>
      <w:r>
        <w:t>PRÓRROGA</w:t>
      </w:r>
    </w:p>
    <w:p w14:paraId="37B79AFC" w14:textId="77777777" w:rsidR="003956DB" w:rsidRDefault="0030256E">
      <w:pPr>
        <w:spacing w:before="112"/>
        <w:ind w:left="416"/>
        <w:rPr>
          <w:b/>
          <w:sz w:val="19"/>
        </w:rPr>
      </w:pPr>
      <w:bookmarkStart w:id="41" w:name="_bookmark41"/>
      <w:bookmarkEnd w:id="41"/>
      <w:r>
        <w:rPr>
          <w:b/>
          <w:sz w:val="19"/>
        </w:rPr>
        <w:t>8.1.-</w:t>
      </w:r>
      <w:r>
        <w:rPr>
          <w:b/>
          <w:spacing w:val="-2"/>
          <w:sz w:val="19"/>
        </w:rPr>
        <w:t xml:space="preserve"> </w:t>
      </w:r>
      <w:r>
        <w:rPr>
          <w:b/>
          <w:sz w:val="19"/>
        </w:rPr>
        <w:t>Contratos</w:t>
      </w:r>
      <w:r>
        <w:rPr>
          <w:b/>
          <w:spacing w:val="-3"/>
          <w:sz w:val="19"/>
        </w:rPr>
        <w:t xml:space="preserve"> </w:t>
      </w:r>
      <w:r>
        <w:rPr>
          <w:b/>
          <w:sz w:val="19"/>
        </w:rPr>
        <w:t>de</w:t>
      </w:r>
      <w:r>
        <w:rPr>
          <w:b/>
          <w:spacing w:val="-4"/>
          <w:sz w:val="19"/>
        </w:rPr>
        <w:t xml:space="preserve"> </w:t>
      </w:r>
      <w:r>
        <w:rPr>
          <w:b/>
          <w:sz w:val="19"/>
        </w:rPr>
        <w:t>tracto</w:t>
      </w:r>
      <w:r>
        <w:rPr>
          <w:b/>
          <w:spacing w:val="-3"/>
          <w:sz w:val="19"/>
        </w:rPr>
        <w:t xml:space="preserve"> </w:t>
      </w:r>
      <w:r>
        <w:rPr>
          <w:b/>
          <w:sz w:val="19"/>
        </w:rPr>
        <w:t>único:</w:t>
      </w:r>
    </w:p>
    <w:p w14:paraId="19C18C64" w14:textId="77777777" w:rsidR="003956DB" w:rsidRDefault="0030256E">
      <w:pPr>
        <w:pStyle w:val="Textoindependiente"/>
        <w:spacing w:before="120"/>
        <w:ind w:left="985" w:right="255"/>
        <w:jc w:val="both"/>
      </w:pPr>
      <w:r>
        <w:t>El plazo de ejecución del contrato, que comenzará en la fecha indicada en la cláusula 6.2 de</w:t>
      </w:r>
      <w:r>
        <w:rPr>
          <w:spacing w:val="1"/>
        </w:rPr>
        <w:t xml:space="preserve"> </w:t>
      </w:r>
      <w:r>
        <w:t>cláusulas</w:t>
      </w:r>
      <w:r>
        <w:rPr>
          <w:spacing w:val="-2"/>
        </w:rPr>
        <w:t xml:space="preserve"> </w:t>
      </w:r>
      <w:r>
        <w:t>específicas</w:t>
      </w:r>
      <w:r>
        <w:rPr>
          <w:spacing w:val="-1"/>
        </w:rPr>
        <w:t xml:space="preserve"> </w:t>
      </w:r>
      <w:r>
        <w:t>del</w:t>
      </w:r>
      <w:r>
        <w:rPr>
          <w:spacing w:val="1"/>
        </w:rPr>
        <w:t xml:space="preserve"> </w:t>
      </w:r>
      <w:r>
        <w:t>contrato, es:</w:t>
      </w:r>
    </w:p>
    <w:p w14:paraId="31339FD0" w14:textId="77777777" w:rsidR="003956DB" w:rsidRDefault="0030256E">
      <w:pPr>
        <w:pStyle w:val="Prrafodelista"/>
        <w:numPr>
          <w:ilvl w:val="0"/>
          <w:numId w:val="64"/>
        </w:numPr>
        <w:tabs>
          <w:tab w:val="left" w:pos="1552"/>
        </w:tabs>
        <w:ind w:right="256"/>
        <w:rPr>
          <w:sz w:val="19"/>
        </w:rPr>
      </w:pPr>
      <w:r>
        <w:rPr>
          <w:sz w:val="19"/>
        </w:rPr>
        <w:t>En</w:t>
      </w:r>
      <w:r>
        <w:rPr>
          <w:spacing w:val="19"/>
          <w:sz w:val="19"/>
        </w:rPr>
        <w:t xml:space="preserve"> </w:t>
      </w:r>
      <w:r>
        <w:rPr>
          <w:sz w:val="19"/>
        </w:rPr>
        <w:t>el</w:t>
      </w:r>
      <w:r>
        <w:rPr>
          <w:spacing w:val="18"/>
          <w:sz w:val="19"/>
        </w:rPr>
        <w:t xml:space="preserve"> </w:t>
      </w:r>
      <w:r>
        <w:rPr>
          <w:sz w:val="19"/>
        </w:rPr>
        <w:t>caso</w:t>
      </w:r>
      <w:r>
        <w:rPr>
          <w:spacing w:val="20"/>
          <w:sz w:val="19"/>
        </w:rPr>
        <w:t xml:space="preserve"> </w:t>
      </w:r>
      <w:r>
        <w:rPr>
          <w:sz w:val="19"/>
        </w:rPr>
        <w:t>de</w:t>
      </w:r>
      <w:r>
        <w:rPr>
          <w:spacing w:val="18"/>
          <w:sz w:val="19"/>
        </w:rPr>
        <w:t xml:space="preserve"> </w:t>
      </w:r>
      <w:r>
        <w:rPr>
          <w:sz w:val="19"/>
        </w:rPr>
        <w:t>que</w:t>
      </w:r>
      <w:r>
        <w:rPr>
          <w:spacing w:val="19"/>
          <w:sz w:val="19"/>
        </w:rPr>
        <w:t xml:space="preserve"> </w:t>
      </w:r>
      <w:r>
        <w:rPr>
          <w:sz w:val="19"/>
        </w:rPr>
        <w:t>las</w:t>
      </w:r>
      <w:r>
        <w:rPr>
          <w:spacing w:val="19"/>
          <w:sz w:val="19"/>
        </w:rPr>
        <w:t xml:space="preserve"> </w:t>
      </w:r>
      <w:r>
        <w:rPr>
          <w:sz w:val="19"/>
        </w:rPr>
        <w:t>ofertas</w:t>
      </w:r>
      <w:r>
        <w:rPr>
          <w:spacing w:val="20"/>
          <w:sz w:val="19"/>
        </w:rPr>
        <w:t xml:space="preserve"> </w:t>
      </w:r>
      <w:r>
        <w:rPr>
          <w:sz w:val="19"/>
        </w:rPr>
        <w:t>no</w:t>
      </w:r>
      <w:r>
        <w:rPr>
          <w:spacing w:val="20"/>
          <w:sz w:val="19"/>
        </w:rPr>
        <w:t xml:space="preserve"> </w:t>
      </w:r>
      <w:r>
        <w:rPr>
          <w:sz w:val="19"/>
        </w:rPr>
        <w:t>puedan</w:t>
      </w:r>
      <w:r>
        <w:rPr>
          <w:spacing w:val="20"/>
          <w:sz w:val="19"/>
        </w:rPr>
        <w:t xml:space="preserve"> </w:t>
      </w:r>
      <w:r>
        <w:rPr>
          <w:sz w:val="19"/>
        </w:rPr>
        <w:t>proponer</w:t>
      </w:r>
      <w:r>
        <w:rPr>
          <w:spacing w:val="20"/>
          <w:sz w:val="19"/>
        </w:rPr>
        <w:t xml:space="preserve"> </w:t>
      </w:r>
      <w:r>
        <w:rPr>
          <w:sz w:val="19"/>
        </w:rPr>
        <w:t>reducción</w:t>
      </w:r>
      <w:r>
        <w:rPr>
          <w:spacing w:val="20"/>
          <w:sz w:val="19"/>
        </w:rPr>
        <w:t xml:space="preserve"> </w:t>
      </w:r>
      <w:r>
        <w:rPr>
          <w:sz w:val="19"/>
        </w:rPr>
        <w:t>del</w:t>
      </w:r>
      <w:r>
        <w:rPr>
          <w:spacing w:val="18"/>
          <w:sz w:val="19"/>
        </w:rPr>
        <w:t xml:space="preserve"> </w:t>
      </w:r>
      <w:r>
        <w:rPr>
          <w:sz w:val="19"/>
        </w:rPr>
        <w:t>plazo</w:t>
      </w:r>
      <w:r>
        <w:rPr>
          <w:spacing w:val="20"/>
          <w:sz w:val="19"/>
        </w:rPr>
        <w:t xml:space="preserve"> </w:t>
      </w:r>
      <w:r>
        <w:rPr>
          <w:sz w:val="19"/>
        </w:rPr>
        <w:t>total</w:t>
      </w:r>
      <w:r>
        <w:rPr>
          <w:spacing w:val="18"/>
          <w:sz w:val="19"/>
        </w:rPr>
        <w:t xml:space="preserve"> </w:t>
      </w:r>
      <w:r>
        <w:rPr>
          <w:sz w:val="19"/>
        </w:rPr>
        <w:t>y/o</w:t>
      </w:r>
      <w:r>
        <w:rPr>
          <w:spacing w:val="20"/>
          <w:sz w:val="19"/>
        </w:rPr>
        <w:t xml:space="preserve"> </w:t>
      </w:r>
      <w:r>
        <w:rPr>
          <w:sz w:val="19"/>
        </w:rPr>
        <w:t>de</w:t>
      </w:r>
      <w:r>
        <w:rPr>
          <w:spacing w:val="21"/>
          <w:sz w:val="19"/>
        </w:rPr>
        <w:t xml:space="preserve"> </w:t>
      </w:r>
      <w:r>
        <w:rPr>
          <w:sz w:val="19"/>
        </w:rPr>
        <w:t>los</w:t>
      </w:r>
      <w:r>
        <w:rPr>
          <w:spacing w:val="-64"/>
          <w:sz w:val="19"/>
        </w:rPr>
        <w:t xml:space="preserve"> </w:t>
      </w:r>
      <w:r>
        <w:rPr>
          <w:sz w:val="19"/>
        </w:rPr>
        <w:t>plazos</w:t>
      </w:r>
      <w:r>
        <w:rPr>
          <w:spacing w:val="-3"/>
          <w:sz w:val="19"/>
        </w:rPr>
        <w:t xml:space="preserve"> </w:t>
      </w:r>
      <w:r>
        <w:rPr>
          <w:sz w:val="19"/>
        </w:rPr>
        <w:t>parciales:</w:t>
      </w:r>
      <w:r>
        <w:rPr>
          <w:spacing w:val="-2"/>
          <w:sz w:val="19"/>
        </w:rPr>
        <w:t xml:space="preserve"> </w:t>
      </w:r>
      <w:r>
        <w:rPr>
          <w:sz w:val="19"/>
        </w:rPr>
        <w:t>el indicado</w:t>
      </w:r>
      <w:r>
        <w:rPr>
          <w:spacing w:val="-2"/>
          <w:sz w:val="19"/>
        </w:rPr>
        <w:t xml:space="preserve"> </w:t>
      </w:r>
      <w:r>
        <w:rPr>
          <w:sz w:val="19"/>
        </w:rPr>
        <w:t>en</w:t>
      </w:r>
      <w:r>
        <w:rPr>
          <w:spacing w:val="-1"/>
          <w:sz w:val="19"/>
        </w:rPr>
        <w:t xml:space="preserve"> </w:t>
      </w:r>
      <w:r>
        <w:rPr>
          <w:sz w:val="19"/>
        </w:rPr>
        <w:t>la</w:t>
      </w:r>
      <w:r>
        <w:rPr>
          <w:spacing w:val="-4"/>
          <w:sz w:val="19"/>
        </w:rPr>
        <w:t xml:space="preserve"> </w:t>
      </w:r>
      <w:r>
        <w:rPr>
          <w:sz w:val="19"/>
        </w:rPr>
        <w:t>cláusula</w:t>
      </w:r>
      <w:r>
        <w:rPr>
          <w:spacing w:val="-3"/>
          <w:sz w:val="19"/>
        </w:rPr>
        <w:t xml:space="preserve"> </w:t>
      </w:r>
      <w:r>
        <w:rPr>
          <w:sz w:val="19"/>
        </w:rPr>
        <w:t>6.1</w:t>
      </w:r>
      <w:r>
        <w:rPr>
          <w:spacing w:val="-1"/>
          <w:sz w:val="19"/>
        </w:rPr>
        <w:t xml:space="preserve"> </w:t>
      </w:r>
      <w:r>
        <w:rPr>
          <w:sz w:val="19"/>
        </w:rPr>
        <w:t>de cláusulas</w:t>
      </w:r>
      <w:r>
        <w:rPr>
          <w:spacing w:val="-2"/>
          <w:sz w:val="19"/>
        </w:rPr>
        <w:t xml:space="preserve"> </w:t>
      </w:r>
      <w:r>
        <w:rPr>
          <w:sz w:val="19"/>
        </w:rPr>
        <w:t>específicas</w:t>
      </w:r>
      <w:r>
        <w:rPr>
          <w:spacing w:val="-3"/>
          <w:sz w:val="19"/>
        </w:rPr>
        <w:t xml:space="preserve"> </w:t>
      </w:r>
      <w:r>
        <w:rPr>
          <w:sz w:val="19"/>
        </w:rPr>
        <w:t>del</w:t>
      </w:r>
      <w:r>
        <w:rPr>
          <w:spacing w:val="-3"/>
          <w:sz w:val="19"/>
        </w:rPr>
        <w:t xml:space="preserve"> </w:t>
      </w:r>
      <w:r>
        <w:rPr>
          <w:sz w:val="19"/>
        </w:rPr>
        <w:t>contrato.</w:t>
      </w:r>
    </w:p>
    <w:p w14:paraId="2486ACFB" w14:textId="77777777" w:rsidR="003956DB" w:rsidRDefault="0030256E">
      <w:pPr>
        <w:pStyle w:val="Prrafodelista"/>
        <w:numPr>
          <w:ilvl w:val="0"/>
          <w:numId w:val="64"/>
        </w:numPr>
        <w:tabs>
          <w:tab w:val="left" w:pos="1552"/>
        </w:tabs>
        <w:spacing w:before="121"/>
        <w:ind w:right="250"/>
        <w:rPr>
          <w:sz w:val="19"/>
        </w:rPr>
      </w:pPr>
      <w:r>
        <w:rPr>
          <w:sz w:val="19"/>
        </w:rPr>
        <w:t>En</w:t>
      </w:r>
      <w:r>
        <w:rPr>
          <w:spacing w:val="17"/>
          <w:sz w:val="19"/>
        </w:rPr>
        <w:t xml:space="preserve"> </w:t>
      </w:r>
      <w:r>
        <w:rPr>
          <w:sz w:val="19"/>
        </w:rPr>
        <w:t>el</w:t>
      </w:r>
      <w:r>
        <w:rPr>
          <w:spacing w:val="17"/>
          <w:sz w:val="19"/>
        </w:rPr>
        <w:t xml:space="preserve"> </w:t>
      </w:r>
      <w:r>
        <w:rPr>
          <w:sz w:val="19"/>
        </w:rPr>
        <w:t>caso</w:t>
      </w:r>
      <w:r>
        <w:rPr>
          <w:spacing w:val="17"/>
          <w:sz w:val="19"/>
        </w:rPr>
        <w:t xml:space="preserve"> </w:t>
      </w:r>
      <w:r>
        <w:rPr>
          <w:sz w:val="19"/>
        </w:rPr>
        <w:t>que</w:t>
      </w:r>
      <w:r>
        <w:rPr>
          <w:spacing w:val="17"/>
          <w:sz w:val="19"/>
        </w:rPr>
        <w:t xml:space="preserve"> </w:t>
      </w:r>
      <w:r>
        <w:rPr>
          <w:sz w:val="19"/>
        </w:rPr>
        <w:t>las</w:t>
      </w:r>
      <w:r>
        <w:rPr>
          <w:spacing w:val="17"/>
          <w:sz w:val="19"/>
        </w:rPr>
        <w:t xml:space="preserve"> </w:t>
      </w:r>
      <w:r>
        <w:rPr>
          <w:sz w:val="19"/>
        </w:rPr>
        <w:t>ofertas</w:t>
      </w:r>
      <w:r>
        <w:rPr>
          <w:spacing w:val="18"/>
          <w:sz w:val="19"/>
        </w:rPr>
        <w:t xml:space="preserve"> </w:t>
      </w:r>
      <w:r>
        <w:rPr>
          <w:sz w:val="19"/>
        </w:rPr>
        <w:t>puedan</w:t>
      </w:r>
      <w:r>
        <w:rPr>
          <w:spacing w:val="17"/>
          <w:sz w:val="19"/>
        </w:rPr>
        <w:t xml:space="preserve"> </w:t>
      </w:r>
      <w:r>
        <w:rPr>
          <w:sz w:val="19"/>
        </w:rPr>
        <w:t>proponer</w:t>
      </w:r>
      <w:r>
        <w:rPr>
          <w:spacing w:val="18"/>
          <w:sz w:val="19"/>
        </w:rPr>
        <w:t xml:space="preserve"> </w:t>
      </w:r>
      <w:r>
        <w:rPr>
          <w:sz w:val="19"/>
        </w:rPr>
        <w:t>reducción</w:t>
      </w:r>
      <w:r>
        <w:rPr>
          <w:spacing w:val="17"/>
          <w:sz w:val="19"/>
        </w:rPr>
        <w:t xml:space="preserve"> </w:t>
      </w:r>
      <w:r>
        <w:rPr>
          <w:sz w:val="19"/>
        </w:rPr>
        <w:t>del</w:t>
      </w:r>
      <w:r>
        <w:rPr>
          <w:spacing w:val="16"/>
          <w:sz w:val="19"/>
        </w:rPr>
        <w:t xml:space="preserve"> </w:t>
      </w:r>
      <w:r>
        <w:rPr>
          <w:sz w:val="19"/>
        </w:rPr>
        <w:t>plazo</w:t>
      </w:r>
      <w:r>
        <w:rPr>
          <w:spacing w:val="17"/>
          <w:sz w:val="19"/>
        </w:rPr>
        <w:t xml:space="preserve"> </w:t>
      </w:r>
      <w:r>
        <w:rPr>
          <w:sz w:val="19"/>
        </w:rPr>
        <w:t>total</w:t>
      </w:r>
      <w:r>
        <w:rPr>
          <w:spacing w:val="16"/>
          <w:sz w:val="19"/>
        </w:rPr>
        <w:t xml:space="preserve"> </w:t>
      </w:r>
      <w:r>
        <w:rPr>
          <w:sz w:val="19"/>
        </w:rPr>
        <w:t>y/o</w:t>
      </w:r>
      <w:r>
        <w:rPr>
          <w:spacing w:val="18"/>
          <w:sz w:val="19"/>
        </w:rPr>
        <w:t xml:space="preserve"> </w:t>
      </w:r>
      <w:r>
        <w:rPr>
          <w:sz w:val="19"/>
        </w:rPr>
        <w:t>de</w:t>
      </w:r>
      <w:r>
        <w:rPr>
          <w:spacing w:val="16"/>
          <w:sz w:val="19"/>
        </w:rPr>
        <w:t xml:space="preserve"> </w:t>
      </w:r>
      <w:r>
        <w:rPr>
          <w:sz w:val="19"/>
        </w:rPr>
        <w:t>los</w:t>
      </w:r>
      <w:r>
        <w:rPr>
          <w:spacing w:val="18"/>
          <w:sz w:val="19"/>
        </w:rPr>
        <w:t xml:space="preserve"> </w:t>
      </w:r>
      <w:r>
        <w:rPr>
          <w:sz w:val="19"/>
        </w:rPr>
        <w:t>plazos</w:t>
      </w:r>
      <w:r>
        <w:rPr>
          <w:spacing w:val="-64"/>
          <w:sz w:val="19"/>
        </w:rPr>
        <w:t xml:space="preserve"> </w:t>
      </w:r>
      <w:r>
        <w:rPr>
          <w:sz w:val="19"/>
        </w:rPr>
        <w:t>parciales:</w:t>
      </w:r>
      <w:r>
        <w:rPr>
          <w:spacing w:val="1"/>
          <w:sz w:val="19"/>
        </w:rPr>
        <w:t xml:space="preserve"> </w:t>
      </w:r>
      <w:r>
        <w:rPr>
          <w:sz w:val="19"/>
        </w:rPr>
        <w:t>los</w:t>
      </w:r>
      <w:r>
        <w:rPr>
          <w:spacing w:val="-1"/>
          <w:sz w:val="19"/>
        </w:rPr>
        <w:t xml:space="preserve"> </w:t>
      </w:r>
      <w:r>
        <w:rPr>
          <w:sz w:val="19"/>
        </w:rPr>
        <w:t>que haya</w:t>
      </w:r>
      <w:r>
        <w:rPr>
          <w:spacing w:val="-2"/>
          <w:sz w:val="19"/>
        </w:rPr>
        <w:t xml:space="preserve"> </w:t>
      </w:r>
      <w:r>
        <w:rPr>
          <w:sz w:val="19"/>
        </w:rPr>
        <w:t>ofertado</w:t>
      </w:r>
      <w:r>
        <w:rPr>
          <w:spacing w:val="1"/>
          <w:sz w:val="19"/>
        </w:rPr>
        <w:t xml:space="preserve"> </w:t>
      </w:r>
      <w:r>
        <w:rPr>
          <w:sz w:val="19"/>
        </w:rPr>
        <w:t>la</w:t>
      </w:r>
      <w:r>
        <w:rPr>
          <w:spacing w:val="-2"/>
          <w:sz w:val="19"/>
        </w:rPr>
        <w:t xml:space="preserve"> </w:t>
      </w:r>
      <w:r>
        <w:rPr>
          <w:sz w:val="19"/>
        </w:rPr>
        <w:t>adjudicataria.</w:t>
      </w:r>
    </w:p>
    <w:p w14:paraId="5DA6D86C" w14:textId="77777777" w:rsidR="003956DB" w:rsidRDefault="0030256E">
      <w:pPr>
        <w:pStyle w:val="Textoindependiente"/>
        <w:spacing w:before="119"/>
        <w:ind w:left="985"/>
        <w:jc w:val="both"/>
      </w:pPr>
      <w:r>
        <w:t>Estos</w:t>
      </w:r>
      <w:r>
        <w:rPr>
          <w:spacing w:val="-3"/>
        </w:rPr>
        <w:t xml:space="preserve"> </w:t>
      </w:r>
      <w:r>
        <w:t>plazos</w:t>
      </w:r>
      <w:r>
        <w:rPr>
          <w:spacing w:val="-3"/>
        </w:rPr>
        <w:t xml:space="preserve"> </w:t>
      </w:r>
      <w:r>
        <w:t>solo</w:t>
      </w:r>
      <w:r>
        <w:rPr>
          <w:spacing w:val="-2"/>
        </w:rPr>
        <w:t xml:space="preserve"> </w:t>
      </w:r>
      <w:r>
        <w:t>podrán ampliarse</w:t>
      </w:r>
      <w:r>
        <w:rPr>
          <w:spacing w:val="-3"/>
        </w:rPr>
        <w:t xml:space="preserve"> </w:t>
      </w:r>
      <w:r>
        <w:t>de</w:t>
      </w:r>
      <w:r>
        <w:rPr>
          <w:spacing w:val="-3"/>
        </w:rPr>
        <w:t xml:space="preserve"> </w:t>
      </w:r>
      <w:r>
        <w:t>conformidad</w:t>
      </w:r>
      <w:r>
        <w:rPr>
          <w:spacing w:val="-3"/>
        </w:rPr>
        <w:t xml:space="preserve"> </w:t>
      </w:r>
      <w:r>
        <w:t>con</w:t>
      </w:r>
      <w:r>
        <w:rPr>
          <w:spacing w:val="-3"/>
        </w:rPr>
        <w:t xml:space="preserve"> </w:t>
      </w:r>
      <w:r>
        <w:t>lo</w:t>
      </w:r>
      <w:r>
        <w:rPr>
          <w:spacing w:val="-2"/>
        </w:rPr>
        <w:t xml:space="preserve"> </w:t>
      </w:r>
      <w:r>
        <w:t>dispuesto</w:t>
      </w:r>
      <w:r>
        <w:rPr>
          <w:spacing w:val="-1"/>
        </w:rPr>
        <w:t xml:space="preserve"> </w:t>
      </w:r>
      <w:r>
        <w:t>en</w:t>
      </w:r>
      <w:r>
        <w:rPr>
          <w:spacing w:val="-2"/>
        </w:rPr>
        <w:t xml:space="preserve"> </w:t>
      </w:r>
      <w:r>
        <w:t>el</w:t>
      </w:r>
      <w:r>
        <w:rPr>
          <w:spacing w:val="-1"/>
        </w:rPr>
        <w:t xml:space="preserve"> </w:t>
      </w:r>
      <w:r>
        <w:t>art.</w:t>
      </w:r>
      <w:r>
        <w:rPr>
          <w:spacing w:val="-2"/>
        </w:rPr>
        <w:t xml:space="preserve"> </w:t>
      </w:r>
      <w:r>
        <w:t>195.2</w:t>
      </w:r>
      <w:r>
        <w:rPr>
          <w:spacing w:val="-3"/>
        </w:rPr>
        <w:t xml:space="preserve"> </w:t>
      </w:r>
      <w:r>
        <w:t>LCSP.</w:t>
      </w:r>
    </w:p>
    <w:p w14:paraId="64C98CC3" w14:textId="77777777" w:rsidR="003956DB" w:rsidRDefault="0030256E">
      <w:pPr>
        <w:pStyle w:val="Ttulo4"/>
        <w:spacing w:before="120"/>
      </w:pPr>
      <w:bookmarkStart w:id="42" w:name="_bookmark42"/>
      <w:bookmarkEnd w:id="42"/>
      <w:r>
        <w:t>8.2.-</w:t>
      </w:r>
      <w:r>
        <w:rPr>
          <w:spacing w:val="-3"/>
        </w:rPr>
        <w:t xml:space="preserve"> </w:t>
      </w:r>
      <w:r>
        <w:t>Contratos</w:t>
      </w:r>
      <w:r>
        <w:rPr>
          <w:spacing w:val="-4"/>
        </w:rPr>
        <w:t xml:space="preserve"> </w:t>
      </w:r>
      <w:r>
        <w:t>de</w:t>
      </w:r>
      <w:r>
        <w:rPr>
          <w:spacing w:val="-5"/>
        </w:rPr>
        <w:t xml:space="preserve"> </w:t>
      </w:r>
      <w:r>
        <w:t>tracto</w:t>
      </w:r>
      <w:r>
        <w:rPr>
          <w:spacing w:val="-4"/>
        </w:rPr>
        <w:t xml:space="preserve"> </w:t>
      </w:r>
      <w:r>
        <w:t>sucesivo:</w:t>
      </w:r>
    </w:p>
    <w:p w14:paraId="2329F367" w14:textId="77777777" w:rsidR="003956DB" w:rsidRDefault="0030256E">
      <w:pPr>
        <w:pStyle w:val="Textoindependiente"/>
        <w:spacing w:before="122"/>
        <w:ind w:left="985" w:right="253"/>
        <w:jc w:val="both"/>
      </w:pPr>
      <w:r>
        <w:t>La</w:t>
      </w:r>
      <w:r>
        <w:rPr>
          <w:spacing w:val="1"/>
        </w:rPr>
        <w:t xml:space="preserve"> </w:t>
      </w:r>
      <w:r>
        <w:t>duración</w:t>
      </w:r>
      <w:r>
        <w:rPr>
          <w:spacing w:val="1"/>
        </w:rPr>
        <w:t xml:space="preserve"> </w:t>
      </w:r>
      <w:r>
        <w:t>del</w:t>
      </w:r>
      <w:r>
        <w:rPr>
          <w:spacing w:val="1"/>
        </w:rPr>
        <w:t xml:space="preserve"> </w:t>
      </w:r>
      <w:r>
        <w:t>contrato,</w:t>
      </w:r>
      <w:r>
        <w:rPr>
          <w:spacing w:val="1"/>
        </w:rPr>
        <w:t xml:space="preserve"> </w:t>
      </w:r>
      <w:r>
        <w:t>así</w:t>
      </w:r>
      <w:r>
        <w:rPr>
          <w:spacing w:val="1"/>
        </w:rPr>
        <w:t xml:space="preserve"> </w:t>
      </w:r>
      <w:r>
        <w:t>como,</w:t>
      </w:r>
      <w:r>
        <w:rPr>
          <w:spacing w:val="1"/>
        </w:rPr>
        <w:t xml:space="preserve"> </w:t>
      </w:r>
      <w:r>
        <w:t>en</w:t>
      </w:r>
      <w:r>
        <w:rPr>
          <w:spacing w:val="1"/>
        </w:rPr>
        <w:t xml:space="preserve"> </w:t>
      </w:r>
      <w:r>
        <w:t>su</w:t>
      </w:r>
      <w:r>
        <w:rPr>
          <w:spacing w:val="1"/>
        </w:rPr>
        <w:t xml:space="preserve"> </w:t>
      </w:r>
      <w:r>
        <w:t>caso,</w:t>
      </w:r>
      <w:r>
        <w:rPr>
          <w:spacing w:val="1"/>
        </w:rPr>
        <w:t xml:space="preserve"> </w:t>
      </w:r>
      <w:r>
        <w:t>los</w:t>
      </w:r>
      <w:r>
        <w:rPr>
          <w:spacing w:val="1"/>
        </w:rPr>
        <w:t xml:space="preserve"> </w:t>
      </w:r>
      <w:r>
        <w:t>plazos</w:t>
      </w:r>
      <w:r>
        <w:rPr>
          <w:spacing w:val="1"/>
        </w:rPr>
        <w:t xml:space="preserve"> </w:t>
      </w:r>
      <w:r>
        <w:t>parciales</w:t>
      </w:r>
      <w:r>
        <w:rPr>
          <w:spacing w:val="1"/>
        </w:rPr>
        <w:t xml:space="preserve"> </w:t>
      </w:r>
      <w:r>
        <w:t>son</w:t>
      </w:r>
      <w:r>
        <w:rPr>
          <w:spacing w:val="1"/>
        </w:rPr>
        <w:t xml:space="preserve"> </w:t>
      </w:r>
      <w:r>
        <w:t>los</w:t>
      </w:r>
      <w:r>
        <w:rPr>
          <w:spacing w:val="1"/>
        </w:rPr>
        <w:t xml:space="preserve"> </w:t>
      </w:r>
      <w:r>
        <w:t>indicados</w:t>
      </w:r>
      <w:r>
        <w:rPr>
          <w:spacing w:val="-64"/>
        </w:rPr>
        <w:t xml:space="preserve"> </w:t>
      </w:r>
      <w:r>
        <w:t>respectivamente en las cláusulas 6.1 y 6.3 de cláusulas específicas del contrato. El contrato</w:t>
      </w:r>
      <w:r>
        <w:rPr>
          <w:spacing w:val="1"/>
        </w:rPr>
        <w:t xml:space="preserve"> </w:t>
      </w:r>
      <w:r>
        <w:t>comenzará</w:t>
      </w:r>
      <w:r>
        <w:rPr>
          <w:spacing w:val="-3"/>
        </w:rPr>
        <w:t xml:space="preserve"> </w:t>
      </w:r>
      <w:r>
        <w:t>en</w:t>
      </w:r>
      <w:r>
        <w:rPr>
          <w:spacing w:val="1"/>
        </w:rPr>
        <w:t xml:space="preserve"> </w:t>
      </w:r>
      <w:r>
        <w:t>la</w:t>
      </w:r>
      <w:r>
        <w:rPr>
          <w:spacing w:val="-3"/>
        </w:rPr>
        <w:t xml:space="preserve"> </w:t>
      </w:r>
      <w:r>
        <w:t>fecha indicada</w:t>
      </w:r>
      <w:r>
        <w:rPr>
          <w:spacing w:val="-3"/>
        </w:rPr>
        <w:t xml:space="preserve"> </w:t>
      </w:r>
      <w:r>
        <w:t>en</w:t>
      </w:r>
      <w:r>
        <w:rPr>
          <w:spacing w:val="-1"/>
        </w:rPr>
        <w:t xml:space="preserve"> </w:t>
      </w:r>
      <w:r>
        <w:t>la</w:t>
      </w:r>
      <w:r>
        <w:rPr>
          <w:spacing w:val="-3"/>
        </w:rPr>
        <w:t xml:space="preserve"> </w:t>
      </w:r>
      <w:r>
        <w:t>cláusula</w:t>
      </w:r>
      <w:r>
        <w:rPr>
          <w:spacing w:val="-3"/>
        </w:rPr>
        <w:t xml:space="preserve"> </w:t>
      </w:r>
      <w:r>
        <w:t>6.2</w:t>
      </w:r>
      <w:r>
        <w:rPr>
          <w:spacing w:val="1"/>
        </w:rPr>
        <w:t xml:space="preserve"> </w:t>
      </w:r>
      <w:r>
        <w:t>de</w:t>
      </w:r>
      <w:r>
        <w:rPr>
          <w:spacing w:val="-2"/>
        </w:rPr>
        <w:t xml:space="preserve"> </w:t>
      </w:r>
      <w:r>
        <w:t>cláusulas</w:t>
      </w:r>
      <w:r>
        <w:rPr>
          <w:spacing w:val="-2"/>
        </w:rPr>
        <w:t xml:space="preserve"> </w:t>
      </w:r>
      <w:r>
        <w:t>específicas</w:t>
      </w:r>
      <w:r>
        <w:rPr>
          <w:spacing w:val="-2"/>
        </w:rPr>
        <w:t xml:space="preserve"> </w:t>
      </w:r>
      <w:r>
        <w:t>del</w:t>
      </w:r>
      <w:r>
        <w:rPr>
          <w:spacing w:val="-3"/>
        </w:rPr>
        <w:t xml:space="preserve"> </w:t>
      </w:r>
      <w:r>
        <w:t>contrato.</w:t>
      </w:r>
    </w:p>
    <w:p w14:paraId="1B6B72BD" w14:textId="77777777" w:rsidR="003956DB" w:rsidRDefault="0030256E">
      <w:pPr>
        <w:pStyle w:val="Ttulo4"/>
        <w:spacing w:before="118"/>
      </w:pPr>
      <w:bookmarkStart w:id="43" w:name="_bookmark43"/>
      <w:bookmarkEnd w:id="43"/>
      <w:r>
        <w:t>8.3.-</w:t>
      </w:r>
      <w:r>
        <w:rPr>
          <w:spacing w:val="-4"/>
        </w:rPr>
        <w:t xml:space="preserve"> </w:t>
      </w:r>
      <w:r>
        <w:t>Prórroga</w:t>
      </w:r>
      <w:r>
        <w:rPr>
          <w:spacing w:val="-2"/>
        </w:rPr>
        <w:t xml:space="preserve"> </w:t>
      </w:r>
      <w:r>
        <w:t>contratos</w:t>
      </w:r>
      <w:r>
        <w:rPr>
          <w:spacing w:val="-5"/>
        </w:rPr>
        <w:t xml:space="preserve"> </w:t>
      </w:r>
      <w:r>
        <w:t>de</w:t>
      </w:r>
      <w:r>
        <w:rPr>
          <w:spacing w:val="-6"/>
        </w:rPr>
        <w:t xml:space="preserve"> </w:t>
      </w:r>
      <w:r>
        <w:t>tracto</w:t>
      </w:r>
      <w:r>
        <w:rPr>
          <w:spacing w:val="-5"/>
        </w:rPr>
        <w:t xml:space="preserve"> </w:t>
      </w:r>
      <w:r>
        <w:t>sucesivo:</w:t>
      </w:r>
    </w:p>
    <w:p w14:paraId="041D789B" w14:textId="77777777" w:rsidR="003956DB" w:rsidRDefault="0030256E">
      <w:pPr>
        <w:pStyle w:val="Textoindependiente"/>
        <w:spacing w:before="120"/>
        <w:ind w:left="985" w:right="248"/>
        <w:jc w:val="both"/>
      </w:pPr>
      <w:r>
        <w:t>Cuando así se disponga en la cláusula 6.4 de cláusulas específicas del contrato, el órgano de</w:t>
      </w:r>
      <w:r>
        <w:rPr>
          <w:spacing w:val="1"/>
        </w:rPr>
        <w:t xml:space="preserve"> </w:t>
      </w:r>
      <w:r>
        <w:t>contratación podrá acordar la prórroga del contrato que será obligatoria para la contratista,</w:t>
      </w:r>
      <w:r>
        <w:rPr>
          <w:spacing w:val="1"/>
        </w:rPr>
        <w:t xml:space="preserve"> </w:t>
      </w:r>
      <w:r>
        <w:t>salvo que concurra la causa de resolución recogida en el art. 198.6 LCSP. Para que la prórroga</w:t>
      </w:r>
      <w:r>
        <w:rPr>
          <w:spacing w:val="-65"/>
        </w:rPr>
        <w:t xml:space="preserve"> </w:t>
      </w:r>
      <w:r>
        <w:t>del contrato sea obligatoria para la contratista, la/el responsable del contrato deberá haberle</w:t>
      </w:r>
      <w:r>
        <w:rPr>
          <w:spacing w:val="1"/>
        </w:rPr>
        <w:t xml:space="preserve"> </w:t>
      </w:r>
      <w:r>
        <w:t>preavisado</w:t>
      </w:r>
      <w:r>
        <w:rPr>
          <w:spacing w:val="-3"/>
        </w:rPr>
        <w:t xml:space="preserve"> </w:t>
      </w:r>
      <w:r>
        <w:t>con</w:t>
      </w:r>
      <w:r>
        <w:rPr>
          <w:spacing w:val="-2"/>
        </w:rPr>
        <w:t xml:space="preserve"> </w:t>
      </w:r>
      <w:r>
        <w:t>una</w:t>
      </w:r>
      <w:r>
        <w:rPr>
          <w:spacing w:val="-1"/>
        </w:rPr>
        <w:t xml:space="preserve"> </w:t>
      </w:r>
      <w:r>
        <w:t>antelación</w:t>
      </w:r>
      <w:r>
        <w:rPr>
          <w:spacing w:val="-2"/>
        </w:rPr>
        <w:t xml:space="preserve"> </w:t>
      </w:r>
      <w:r>
        <w:t>mínima</w:t>
      </w:r>
      <w:r>
        <w:rPr>
          <w:spacing w:val="-4"/>
        </w:rPr>
        <w:t xml:space="preserve"> </w:t>
      </w:r>
      <w:r>
        <w:t>de</w:t>
      </w:r>
      <w:r>
        <w:rPr>
          <w:spacing w:val="-2"/>
        </w:rPr>
        <w:t xml:space="preserve"> </w:t>
      </w:r>
      <w:r>
        <w:t>dos</w:t>
      </w:r>
      <w:r>
        <w:rPr>
          <w:spacing w:val="-3"/>
        </w:rPr>
        <w:t xml:space="preserve"> </w:t>
      </w:r>
      <w:r>
        <w:t>(2)</w:t>
      </w:r>
      <w:r>
        <w:rPr>
          <w:spacing w:val="-1"/>
        </w:rPr>
        <w:t xml:space="preserve"> </w:t>
      </w:r>
      <w:r>
        <w:t>meses</w:t>
      </w:r>
      <w:r>
        <w:rPr>
          <w:spacing w:val="-2"/>
        </w:rPr>
        <w:t xml:space="preserve"> </w:t>
      </w:r>
      <w:r>
        <w:t>antes</w:t>
      </w:r>
      <w:r>
        <w:rPr>
          <w:spacing w:val="-4"/>
        </w:rPr>
        <w:t xml:space="preserve"> </w:t>
      </w:r>
      <w:r>
        <w:t>de</w:t>
      </w:r>
      <w:r>
        <w:rPr>
          <w:spacing w:val="1"/>
        </w:rPr>
        <w:t xml:space="preserve"> </w:t>
      </w:r>
      <w:r>
        <w:t>la</w:t>
      </w:r>
      <w:r>
        <w:rPr>
          <w:spacing w:val="-4"/>
        </w:rPr>
        <w:t xml:space="preserve"> </w:t>
      </w:r>
      <w:r>
        <w:t>finalización</w:t>
      </w:r>
      <w:r>
        <w:rPr>
          <w:spacing w:val="-2"/>
        </w:rPr>
        <w:t xml:space="preserve"> </w:t>
      </w:r>
      <w:r>
        <w:t>del</w:t>
      </w:r>
      <w:r>
        <w:rPr>
          <w:spacing w:val="-4"/>
        </w:rPr>
        <w:t xml:space="preserve"> </w:t>
      </w:r>
      <w:r>
        <w:t>contrato.</w:t>
      </w:r>
    </w:p>
    <w:p w14:paraId="79A891C5" w14:textId="77777777" w:rsidR="003956DB" w:rsidRDefault="0030256E">
      <w:pPr>
        <w:pStyle w:val="Textoindependiente"/>
        <w:spacing w:before="120"/>
        <w:ind w:left="985" w:right="253"/>
        <w:jc w:val="both"/>
      </w:pPr>
      <w:r>
        <w:t>La prórroga se acordará mediante resolución del órgano de contratación y el procedimiento</w:t>
      </w:r>
      <w:r>
        <w:rPr>
          <w:spacing w:val="1"/>
        </w:rPr>
        <w:t xml:space="preserve"> </w:t>
      </w:r>
      <w:r>
        <w:t>para acordarla</w:t>
      </w:r>
      <w:r>
        <w:rPr>
          <w:spacing w:val="-2"/>
        </w:rPr>
        <w:t xml:space="preserve"> </w:t>
      </w:r>
      <w:r>
        <w:t>incluye</w:t>
      </w:r>
      <w:r>
        <w:rPr>
          <w:spacing w:val="3"/>
        </w:rPr>
        <w:t xml:space="preserve"> </w:t>
      </w:r>
      <w:r>
        <w:t>las siguientes</w:t>
      </w:r>
      <w:r>
        <w:rPr>
          <w:spacing w:val="-1"/>
        </w:rPr>
        <w:t xml:space="preserve"> </w:t>
      </w:r>
      <w:r>
        <w:t>actuaciones:</w:t>
      </w:r>
    </w:p>
    <w:p w14:paraId="52ED2D00" w14:textId="77777777" w:rsidR="003956DB" w:rsidRDefault="0030256E">
      <w:pPr>
        <w:pStyle w:val="Prrafodelista"/>
        <w:numPr>
          <w:ilvl w:val="0"/>
          <w:numId w:val="63"/>
        </w:numPr>
        <w:tabs>
          <w:tab w:val="left" w:pos="1552"/>
        </w:tabs>
        <w:spacing w:before="121"/>
        <w:ind w:right="255"/>
        <w:rPr>
          <w:sz w:val="19"/>
        </w:rPr>
      </w:pPr>
      <w:r>
        <w:rPr>
          <w:sz w:val="19"/>
        </w:rPr>
        <w:t>Informe</w:t>
      </w:r>
      <w:r>
        <w:rPr>
          <w:spacing w:val="-3"/>
          <w:sz w:val="19"/>
        </w:rPr>
        <w:t xml:space="preserve"> </w:t>
      </w:r>
      <w:r>
        <w:rPr>
          <w:sz w:val="19"/>
        </w:rPr>
        <w:t>de</w:t>
      </w:r>
      <w:r>
        <w:rPr>
          <w:spacing w:val="-3"/>
          <w:sz w:val="19"/>
        </w:rPr>
        <w:t xml:space="preserve"> </w:t>
      </w:r>
      <w:r>
        <w:rPr>
          <w:sz w:val="19"/>
        </w:rPr>
        <w:t>la/del</w:t>
      </w:r>
      <w:r>
        <w:rPr>
          <w:spacing w:val="-4"/>
          <w:sz w:val="19"/>
        </w:rPr>
        <w:t xml:space="preserve"> </w:t>
      </w:r>
      <w:r>
        <w:rPr>
          <w:sz w:val="19"/>
        </w:rPr>
        <w:t>responsable</w:t>
      </w:r>
      <w:r>
        <w:rPr>
          <w:spacing w:val="-2"/>
          <w:sz w:val="19"/>
        </w:rPr>
        <w:t xml:space="preserve"> </w:t>
      </w:r>
      <w:r>
        <w:rPr>
          <w:sz w:val="19"/>
        </w:rPr>
        <w:t>del</w:t>
      </w:r>
      <w:r>
        <w:rPr>
          <w:spacing w:val="-4"/>
          <w:sz w:val="19"/>
        </w:rPr>
        <w:t xml:space="preserve"> </w:t>
      </w:r>
      <w:r>
        <w:rPr>
          <w:sz w:val="19"/>
        </w:rPr>
        <w:t>contrato</w:t>
      </w:r>
      <w:r>
        <w:rPr>
          <w:spacing w:val="-3"/>
          <w:sz w:val="19"/>
        </w:rPr>
        <w:t xml:space="preserve"> </w:t>
      </w:r>
      <w:r>
        <w:rPr>
          <w:sz w:val="19"/>
        </w:rPr>
        <w:t>precisando</w:t>
      </w:r>
      <w:r>
        <w:rPr>
          <w:spacing w:val="-2"/>
          <w:sz w:val="19"/>
        </w:rPr>
        <w:t xml:space="preserve"> </w:t>
      </w:r>
      <w:r>
        <w:rPr>
          <w:sz w:val="19"/>
        </w:rPr>
        <w:t>las</w:t>
      </w:r>
      <w:r>
        <w:rPr>
          <w:spacing w:val="-3"/>
          <w:sz w:val="19"/>
        </w:rPr>
        <w:t xml:space="preserve"> </w:t>
      </w:r>
      <w:r>
        <w:rPr>
          <w:sz w:val="19"/>
        </w:rPr>
        <w:t>razones</w:t>
      </w:r>
      <w:r>
        <w:rPr>
          <w:spacing w:val="-3"/>
          <w:sz w:val="19"/>
        </w:rPr>
        <w:t xml:space="preserve"> </w:t>
      </w:r>
      <w:r>
        <w:rPr>
          <w:sz w:val="19"/>
        </w:rPr>
        <w:t>de</w:t>
      </w:r>
      <w:r>
        <w:rPr>
          <w:spacing w:val="-1"/>
          <w:sz w:val="19"/>
        </w:rPr>
        <w:t xml:space="preserve"> </w:t>
      </w:r>
      <w:r>
        <w:rPr>
          <w:sz w:val="19"/>
        </w:rPr>
        <w:t>interés</w:t>
      </w:r>
      <w:r>
        <w:rPr>
          <w:spacing w:val="-3"/>
          <w:sz w:val="19"/>
        </w:rPr>
        <w:t xml:space="preserve"> </w:t>
      </w:r>
      <w:r>
        <w:rPr>
          <w:sz w:val="19"/>
        </w:rPr>
        <w:t>público</w:t>
      </w:r>
      <w:r>
        <w:rPr>
          <w:spacing w:val="-2"/>
          <w:sz w:val="19"/>
        </w:rPr>
        <w:t xml:space="preserve"> </w:t>
      </w:r>
      <w:r>
        <w:rPr>
          <w:sz w:val="19"/>
        </w:rPr>
        <w:t>que</w:t>
      </w:r>
      <w:r>
        <w:rPr>
          <w:spacing w:val="-64"/>
          <w:sz w:val="19"/>
        </w:rPr>
        <w:t xml:space="preserve"> </w:t>
      </w:r>
      <w:r>
        <w:rPr>
          <w:sz w:val="19"/>
        </w:rPr>
        <w:t>determinan</w:t>
      </w:r>
      <w:r>
        <w:rPr>
          <w:spacing w:val="1"/>
          <w:sz w:val="19"/>
        </w:rPr>
        <w:t xml:space="preserve"> </w:t>
      </w:r>
      <w:r>
        <w:rPr>
          <w:sz w:val="19"/>
        </w:rPr>
        <w:t>la</w:t>
      </w:r>
      <w:r>
        <w:rPr>
          <w:spacing w:val="-3"/>
          <w:sz w:val="19"/>
        </w:rPr>
        <w:t xml:space="preserve"> </w:t>
      </w:r>
      <w:r>
        <w:rPr>
          <w:sz w:val="19"/>
        </w:rPr>
        <w:t>necesidad</w:t>
      </w:r>
      <w:r>
        <w:rPr>
          <w:spacing w:val="1"/>
          <w:sz w:val="19"/>
        </w:rPr>
        <w:t xml:space="preserve"> </w:t>
      </w:r>
      <w:r>
        <w:rPr>
          <w:sz w:val="19"/>
        </w:rPr>
        <w:t>de</w:t>
      </w:r>
      <w:r>
        <w:rPr>
          <w:spacing w:val="-2"/>
          <w:sz w:val="19"/>
        </w:rPr>
        <w:t xml:space="preserve"> </w:t>
      </w:r>
      <w:r>
        <w:rPr>
          <w:sz w:val="19"/>
        </w:rPr>
        <w:t>prorrogar</w:t>
      </w:r>
      <w:r>
        <w:rPr>
          <w:spacing w:val="-1"/>
          <w:sz w:val="19"/>
        </w:rPr>
        <w:t xml:space="preserve"> </w:t>
      </w:r>
      <w:r>
        <w:rPr>
          <w:sz w:val="19"/>
        </w:rPr>
        <w:t>la</w:t>
      </w:r>
      <w:r>
        <w:rPr>
          <w:spacing w:val="-3"/>
          <w:sz w:val="19"/>
        </w:rPr>
        <w:t xml:space="preserve"> </w:t>
      </w:r>
      <w:r>
        <w:rPr>
          <w:sz w:val="19"/>
        </w:rPr>
        <w:t>relación</w:t>
      </w:r>
      <w:r>
        <w:rPr>
          <w:spacing w:val="-1"/>
          <w:sz w:val="19"/>
        </w:rPr>
        <w:t xml:space="preserve"> </w:t>
      </w:r>
      <w:r>
        <w:rPr>
          <w:sz w:val="19"/>
        </w:rPr>
        <w:t>contractual,</w:t>
      </w:r>
      <w:r>
        <w:rPr>
          <w:spacing w:val="-1"/>
          <w:sz w:val="19"/>
        </w:rPr>
        <w:t xml:space="preserve"> </w:t>
      </w:r>
      <w:r>
        <w:rPr>
          <w:sz w:val="19"/>
        </w:rPr>
        <w:t>el</w:t>
      </w:r>
      <w:r>
        <w:rPr>
          <w:spacing w:val="-2"/>
          <w:sz w:val="19"/>
        </w:rPr>
        <w:t xml:space="preserve"> </w:t>
      </w:r>
      <w:r>
        <w:rPr>
          <w:sz w:val="19"/>
        </w:rPr>
        <w:t>precio</w:t>
      </w:r>
      <w:r>
        <w:rPr>
          <w:spacing w:val="-1"/>
          <w:sz w:val="19"/>
        </w:rPr>
        <w:t xml:space="preserve"> </w:t>
      </w:r>
      <w:r>
        <w:rPr>
          <w:sz w:val="19"/>
        </w:rPr>
        <w:t>y</w:t>
      </w:r>
      <w:r>
        <w:rPr>
          <w:spacing w:val="-1"/>
          <w:sz w:val="19"/>
        </w:rPr>
        <w:t xml:space="preserve"> </w:t>
      </w:r>
      <w:r>
        <w:rPr>
          <w:sz w:val="19"/>
        </w:rPr>
        <w:t>el</w:t>
      </w:r>
      <w:r>
        <w:rPr>
          <w:spacing w:val="-3"/>
          <w:sz w:val="19"/>
        </w:rPr>
        <w:t xml:space="preserve"> </w:t>
      </w:r>
      <w:r>
        <w:rPr>
          <w:sz w:val="19"/>
        </w:rPr>
        <w:t>plazo.</w:t>
      </w:r>
    </w:p>
    <w:p w14:paraId="6FE42B58" w14:textId="77777777" w:rsidR="003956DB" w:rsidRDefault="0030256E">
      <w:pPr>
        <w:pStyle w:val="Prrafodelista"/>
        <w:numPr>
          <w:ilvl w:val="0"/>
          <w:numId w:val="63"/>
        </w:numPr>
        <w:tabs>
          <w:tab w:val="left" w:pos="1552"/>
        </w:tabs>
        <w:spacing w:before="120"/>
        <w:rPr>
          <w:sz w:val="19"/>
        </w:rPr>
      </w:pPr>
      <w:r>
        <w:rPr>
          <w:sz w:val="19"/>
        </w:rPr>
        <w:t>Audiencia</w:t>
      </w:r>
      <w:r>
        <w:rPr>
          <w:spacing w:val="-4"/>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1"/>
          <w:sz w:val="19"/>
        </w:rPr>
        <w:t xml:space="preserve"> </w:t>
      </w:r>
      <w:r>
        <w:rPr>
          <w:sz w:val="19"/>
        </w:rPr>
        <w:t>por</w:t>
      </w:r>
      <w:r>
        <w:rPr>
          <w:spacing w:val="-2"/>
          <w:sz w:val="19"/>
        </w:rPr>
        <w:t xml:space="preserve"> </w:t>
      </w:r>
      <w:r>
        <w:rPr>
          <w:sz w:val="19"/>
        </w:rPr>
        <w:t>espacio</w:t>
      </w:r>
      <w:r>
        <w:rPr>
          <w:spacing w:val="-2"/>
          <w:sz w:val="19"/>
        </w:rPr>
        <w:t xml:space="preserve"> </w:t>
      </w:r>
      <w:r>
        <w:rPr>
          <w:sz w:val="19"/>
        </w:rPr>
        <w:t>de cinco</w:t>
      </w:r>
      <w:r>
        <w:rPr>
          <w:spacing w:val="-3"/>
          <w:sz w:val="19"/>
        </w:rPr>
        <w:t xml:space="preserve"> </w:t>
      </w:r>
      <w:r>
        <w:rPr>
          <w:sz w:val="19"/>
        </w:rPr>
        <w:t>(5) días</w:t>
      </w:r>
      <w:r>
        <w:rPr>
          <w:spacing w:val="-3"/>
          <w:sz w:val="19"/>
        </w:rPr>
        <w:t xml:space="preserve"> </w:t>
      </w:r>
      <w:r>
        <w:rPr>
          <w:sz w:val="19"/>
        </w:rPr>
        <w:t>hábiles.</w:t>
      </w:r>
    </w:p>
    <w:p w14:paraId="1F5FC0B6" w14:textId="77777777" w:rsidR="003956DB" w:rsidRDefault="0030256E">
      <w:pPr>
        <w:pStyle w:val="Prrafodelista"/>
        <w:numPr>
          <w:ilvl w:val="0"/>
          <w:numId w:val="63"/>
        </w:numPr>
        <w:tabs>
          <w:tab w:val="left" w:pos="1552"/>
        </w:tabs>
        <w:spacing w:before="121"/>
        <w:rPr>
          <w:sz w:val="19"/>
        </w:rPr>
      </w:pPr>
      <w:r>
        <w:rPr>
          <w:sz w:val="19"/>
        </w:rPr>
        <w:t>Informe</w:t>
      </w:r>
      <w:r>
        <w:rPr>
          <w:spacing w:val="-5"/>
          <w:sz w:val="19"/>
        </w:rPr>
        <w:t xml:space="preserve"> </w:t>
      </w:r>
      <w:r>
        <w:rPr>
          <w:sz w:val="19"/>
        </w:rPr>
        <w:t>jurídico.</w:t>
      </w:r>
    </w:p>
    <w:p w14:paraId="3770D5C4" w14:textId="77777777" w:rsidR="003956DB" w:rsidRDefault="0030256E">
      <w:pPr>
        <w:pStyle w:val="Prrafodelista"/>
        <w:numPr>
          <w:ilvl w:val="0"/>
          <w:numId w:val="63"/>
        </w:numPr>
        <w:tabs>
          <w:tab w:val="left" w:pos="1552"/>
        </w:tabs>
        <w:spacing w:before="120"/>
        <w:rPr>
          <w:sz w:val="19"/>
        </w:rPr>
      </w:pPr>
      <w:r>
        <w:rPr>
          <w:sz w:val="19"/>
        </w:rPr>
        <w:t>Informe</w:t>
      </w:r>
      <w:r>
        <w:rPr>
          <w:spacing w:val="-2"/>
          <w:sz w:val="19"/>
        </w:rPr>
        <w:t xml:space="preserve"> </w:t>
      </w:r>
      <w:r>
        <w:rPr>
          <w:sz w:val="19"/>
        </w:rPr>
        <w:t>de</w:t>
      </w:r>
      <w:r>
        <w:rPr>
          <w:spacing w:val="-2"/>
          <w:sz w:val="19"/>
        </w:rPr>
        <w:t xml:space="preserve"> </w:t>
      </w:r>
      <w:r>
        <w:rPr>
          <w:sz w:val="19"/>
        </w:rPr>
        <w:t>fiscalización</w:t>
      </w:r>
      <w:r>
        <w:rPr>
          <w:spacing w:val="-2"/>
          <w:sz w:val="19"/>
        </w:rPr>
        <w:t xml:space="preserve"> </w:t>
      </w:r>
      <w:r>
        <w:rPr>
          <w:sz w:val="19"/>
        </w:rPr>
        <w:t>previa</w:t>
      </w:r>
      <w:r>
        <w:rPr>
          <w:spacing w:val="-4"/>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económico-fiscal</w:t>
      </w:r>
      <w:r>
        <w:rPr>
          <w:spacing w:val="-4"/>
          <w:sz w:val="19"/>
        </w:rPr>
        <w:t xml:space="preserve"> </w:t>
      </w:r>
      <w:r>
        <w:rPr>
          <w:sz w:val="19"/>
        </w:rPr>
        <w:t>cuando</w:t>
      </w:r>
      <w:r>
        <w:rPr>
          <w:spacing w:val="-2"/>
          <w:sz w:val="19"/>
        </w:rPr>
        <w:t xml:space="preserve"> </w:t>
      </w:r>
      <w:r>
        <w:rPr>
          <w:sz w:val="19"/>
        </w:rPr>
        <w:t>no</w:t>
      </w:r>
      <w:r>
        <w:rPr>
          <w:spacing w:val="-1"/>
          <w:sz w:val="19"/>
        </w:rPr>
        <w:t xml:space="preserve"> </w:t>
      </w:r>
      <w:r>
        <w:rPr>
          <w:sz w:val="19"/>
        </w:rPr>
        <w:t>esté exento.</w:t>
      </w:r>
    </w:p>
    <w:p w14:paraId="7EC59D43" w14:textId="77777777" w:rsidR="003956DB" w:rsidRDefault="0030256E">
      <w:pPr>
        <w:pStyle w:val="Prrafodelista"/>
        <w:numPr>
          <w:ilvl w:val="0"/>
          <w:numId w:val="63"/>
        </w:numPr>
        <w:tabs>
          <w:tab w:val="left" w:pos="1552"/>
        </w:tabs>
        <w:rPr>
          <w:sz w:val="19"/>
        </w:rPr>
      </w:pPr>
      <w:r>
        <w:rPr>
          <w:sz w:val="19"/>
        </w:rPr>
        <w:t>Resolución</w:t>
      </w:r>
      <w:r>
        <w:rPr>
          <w:spacing w:val="-2"/>
          <w:sz w:val="19"/>
        </w:rPr>
        <w:t xml:space="preserve"> </w:t>
      </w:r>
      <w:r>
        <w:rPr>
          <w:sz w:val="19"/>
        </w:rPr>
        <w:t>del</w:t>
      </w:r>
      <w:r>
        <w:rPr>
          <w:spacing w:val="-5"/>
          <w:sz w:val="19"/>
        </w:rPr>
        <w:t xml:space="preserve"> </w:t>
      </w:r>
      <w:r>
        <w:rPr>
          <w:sz w:val="19"/>
        </w:rPr>
        <w:t>órgano</w:t>
      </w:r>
      <w:r>
        <w:rPr>
          <w:spacing w:val="-3"/>
          <w:sz w:val="19"/>
        </w:rPr>
        <w:t xml:space="preserve"> </w:t>
      </w:r>
      <w:r>
        <w:rPr>
          <w:sz w:val="19"/>
        </w:rPr>
        <w:t>de</w:t>
      </w:r>
      <w:r>
        <w:rPr>
          <w:spacing w:val="-1"/>
          <w:sz w:val="19"/>
        </w:rPr>
        <w:t xml:space="preserve"> </w:t>
      </w:r>
      <w:r>
        <w:rPr>
          <w:sz w:val="19"/>
        </w:rPr>
        <w:t>contratación.</w:t>
      </w:r>
    </w:p>
    <w:p w14:paraId="7E2F041A" w14:textId="77777777" w:rsidR="003956DB" w:rsidRDefault="00DA20F7">
      <w:pPr>
        <w:pStyle w:val="Textoindependiente"/>
        <w:spacing w:before="5"/>
        <w:rPr>
          <w:sz w:val="16"/>
        </w:rPr>
      </w:pPr>
      <w:r>
        <w:pict w14:anchorId="19731EDD">
          <v:rect id="_x0000_s1331" style="position:absolute;margin-left:55.2pt;margin-top:11.95pt;width:499.05pt;height:.5pt;z-index:-251657876;mso-wrap-distance-left:0;mso-wrap-distance-right:0;mso-position-horizontal-relative:page" fillcolor="black" stroked="f">
            <w10:wrap type="topAndBottom" anchorx="page"/>
          </v:rect>
        </w:pict>
      </w:r>
      <w:r>
        <w:pict w14:anchorId="769746B7">
          <v:rect id="_x0000_s1435" style="position:absolute;margin-left:55.2pt;margin-top:11.95pt;width:499.05pt;height:.5pt;z-index:-251658073;mso-wrap-distance-left:0;mso-wrap-distance-right:0;mso-position-horizontal-relative:page" fillcolor="black" stroked="f">
            <w10:wrap type="topAndBottom" anchorx="page"/>
          </v:rect>
        </w:pict>
      </w:r>
    </w:p>
    <w:p w14:paraId="7ACEF561" w14:textId="77777777" w:rsidR="003956DB" w:rsidRDefault="0030256E">
      <w:pPr>
        <w:pStyle w:val="Ttulo4"/>
        <w:ind w:left="132"/>
      </w:pPr>
      <w:bookmarkStart w:id="44" w:name="_bookmark44"/>
      <w:bookmarkEnd w:id="44"/>
      <w:r>
        <w:t>9.-</w:t>
      </w:r>
      <w:r>
        <w:rPr>
          <w:spacing w:val="-8"/>
        </w:rPr>
        <w:t xml:space="preserve"> </w:t>
      </w:r>
      <w:r>
        <w:t>GARANTÍAS</w:t>
      </w:r>
    </w:p>
    <w:p w14:paraId="70A87C20" w14:textId="77777777" w:rsidR="003956DB" w:rsidRDefault="003956DB">
      <w:pPr>
        <w:pStyle w:val="Textoindependiente"/>
        <w:spacing w:before="11"/>
        <w:rPr>
          <w:b/>
          <w:sz w:val="10"/>
        </w:rPr>
      </w:pPr>
    </w:p>
    <w:p w14:paraId="0AAEDB6D" w14:textId="77777777" w:rsidR="003956DB" w:rsidRDefault="0030256E">
      <w:pPr>
        <w:pStyle w:val="Textoindependiente"/>
        <w:spacing w:before="100"/>
        <w:ind w:left="985" w:hanging="569"/>
      </w:pPr>
      <w:r>
        <w:rPr>
          <w:b/>
        </w:rPr>
        <w:t>9.1.-</w:t>
      </w:r>
      <w:r>
        <w:rPr>
          <w:b/>
          <w:spacing w:val="-2"/>
        </w:rPr>
        <w:t xml:space="preserve"> </w:t>
      </w:r>
      <w:r>
        <w:t>La</w:t>
      </w:r>
      <w:r>
        <w:rPr>
          <w:spacing w:val="-4"/>
        </w:rPr>
        <w:t xml:space="preserve"> </w:t>
      </w:r>
      <w:r>
        <w:t>garantía</w:t>
      </w:r>
      <w:r>
        <w:rPr>
          <w:spacing w:val="-4"/>
        </w:rPr>
        <w:t xml:space="preserve"> </w:t>
      </w:r>
      <w:r>
        <w:t>provisional</w:t>
      </w:r>
      <w:r>
        <w:rPr>
          <w:spacing w:val="-4"/>
        </w:rPr>
        <w:t xml:space="preserve"> </w:t>
      </w:r>
      <w:r>
        <w:t>podrá</w:t>
      </w:r>
      <w:r>
        <w:rPr>
          <w:spacing w:val="-3"/>
        </w:rPr>
        <w:t xml:space="preserve"> </w:t>
      </w:r>
      <w:r>
        <w:t>prestarse</w:t>
      </w:r>
      <w:r>
        <w:rPr>
          <w:spacing w:val="-3"/>
        </w:rPr>
        <w:t xml:space="preserve"> </w:t>
      </w:r>
      <w:r>
        <w:t>en alguna</w:t>
      </w:r>
      <w:r>
        <w:rPr>
          <w:spacing w:val="-4"/>
        </w:rPr>
        <w:t xml:space="preserve"> </w:t>
      </w:r>
      <w:r>
        <w:t>de las</w:t>
      </w:r>
      <w:r>
        <w:rPr>
          <w:spacing w:val="-3"/>
        </w:rPr>
        <w:t xml:space="preserve"> </w:t>
      </w:r>
      <w:r>
        <w:t>fórmulas</w:t>
      </w:r>
      <w:r>
        <w:rPr>
          <w:spacing w:val="-3"/>
        </w:rPr>
        <w:t xml:space="preserve"> </w:t>
      </w:r>
      <w:r>
        <w:t>establecidas</w:t>
      </w:r>
      <w:r>
        <w:rPr>
          <w:spacing w:val="-3"/>
        </w:rPr>
        <w:t xml:space="preserve"> </w:t>
      </w:r>
      <w:r>
        <w:t>en</w:t>
      </w:r>
      <w:r>
        <w:rPr>
          <w:spacing w:val="-2"/>
        </w:rPr>
        <w:t xml:space="preserve"> </w:t>
      </w:r>
      <w:r>
        <w:t>el</w:t>
      </w:r>
      <w:r>
        <w:rPr>
          <w:spacing w:val="-4"/>
        </w:rPr>
        <w:t xml:space="preserve"> </w:t>
      </w:r>
      <w:r>
        <w:t>art.</w:t>
      </w:r>
      <w:r>
        <w:rPr>
          <w:spacing w:val="-2"/>
        </w:rPr>
        <w:t xml:space="preserve"> </w:t>
      </w:r>
      <w:r>
        <w:t>108.1</w:t>
      </w:r>
      <w:r>
        <w:rPr>
          <w:spacing w:val="-63"/>
        </w:rPr>
        <w:t xml:space="preserve"> </w:t>
      </w:r>
      <w:r>
        <w:t>LCSP</w:t>
      </w:r>
      <w:r>
        <w:rPr>
          <w:spacing w:val="-1"/>
        </w:rPr>
        <w:t xml:space="preserve"> </w:t>
      </w:r>
      <w:r>
        <w:t>y deberá</w:t>
      </w:r>
      <w:r>
        <w:rPr>
          <w:spacing w:val="-3"/>
        </w:rPr>
        <w:t xml:space="preserve"> </w:t>
      </w:r>
      <w:r>
        <w:t>depositarse en</w:t>
      </w:r>
      <w:r>
        <w:rPr>
          <w:spacing w:val="-1"/>
        </w:rPr>
        <w:t xml:space="preserve"> </w:t>
      </w:r>
      <w:r>
        <w:t>las</w:t>
      </w:r>
      <w:r>
        <w:rPr>
          <w:spacing w:val="-1"/>
        </w:rPr>
        <w:t xml:space="preserve"> </w:t>
      </w:r>
      <w:r>
        <w:t>formas</w:t>
      </w:r>
      <w:r>
        <w:rPr>
          <w:spacing w:val="-1"/>
        </w:rPr>
        <w:t xml:space="preserve"> </w:t>
      </w:r>
      <w:r>
        <w:t>que</w:t>
      </w:r>
      <w:r>
        <w:rPr>
          <w:spacing w:val="1"/>
        </w:rPr>
        <w:t xml:space="preserve"> </w:t>
      </w:r>
      <w:r>
        <w:t>dispone</w:t>
      </w:r>
      <w:r>
        <w:rPr>
          <w:spacing w:val="-1"/>
        </w:rPr>
        <w:t xml:space="preserve"> </w:t>
      </w:r>
      <w:r>
        <w:t>el</w:t>
      </w:r>
      <w:r>
        <w:rPr>
          <w:spacing w:val="-2"/>
        </w:rPr>
        <w:t xml:space="preserve"> </w:t>
      </w:r>
      <w:r>
        <w:t>art. 106.3</w:t>
      </w:r>
      <w:r>
        <w:rPr>
          <w:spacing w:val="-1"/>
        </w:rPr>
        <w:t xml:space="preserve"> </w:t>
      </w:r>
      <w:r>
        <w:t>LCSP.</w:t>
      </w:r>
    </w:p>
    <w:p w14:paraId="7124AB8D" w14:textId="77777777" w:rsidR="003956DB" w:rsidRDefault="003956DB">
      <w:pPr>
        <w:sectPr w:rsidR="003956DB" w:rsidSect="00BE3E63">
          <w:pgSz w:w="11910" w:h="16840"/>
          <w:pgMar w:top="320" w:right="600" w:bottom="680" w:left="1000" w:header="284" w:footer="485" w:gutter="0"/>
          <w:cols w:space="720"/>
        </w:sectPr>
      </w:pPr>
    </w:p>
    <w:p w14:paraId="26D640F4" w14:textId="77777777" w:rsidR="003956DB" w:rsidRDefault="003956DB">
      <w:pPr>
        <w:pStyle w:val="Textoindependiente"/>
        <w:ind w:left="7931"/>
        <w:rPr>
          <w:sz w:val="20"/>
        </w:rPr>
      </w:pPr>
    </w:p>
    <w:p w14:paraId="04868685" w14:textId="77777777" w:rsidR="003956DB" w:rsidRDefault="0030256E" w:rsidP="007B3953">
      <w:pPr>
        <w:pStyle w:val="Textoindependiente"/>
        <w:spacing w:before="53"/>
        <w:ind w:left="985" w:right="248"/>
        <w:jc w:val="both"/>
      </w:pPr>
      <w:r>
        <w:t>La garantía provisional se extinguirá automáticamente y será devuelta a las licitadoras</w:t>
      </w:r>
      <w:r>
        <w:rPr>
          <w:spacing w:val="1"/>
        </w:rPr>
        <w:t xml:space="preserve"> </w:t>
      </w:r>
      <w:r>
        <w:t>inmediatamente después de la perfección del contrato. En el caso de la licitadora seleccionada</w:t>
      </w:r>
      <w:r>
        <w:rPr>
          <w:spacing w:val="-64"/>
        </w:rPr>
        <w:t xml:space="preserve"> </w:t>
      </w:r>
      <w:r>
        <w:t>se le devolverá la garantía provisional cuando haya constituido la garantía definitiva de</w:t>
      </w:r>
      <w:r>
        <w:rPr>
          <w:spacing w:val="1"/>
        </w:rPr>
        <w:t xml:space="preserve"> </w:t>
      </w:r>
      <w:r>
        <w:t>conformidad</w:t>
      </w:r>
      <w:r>
        <w:rPr>
          <w:spacing w:val="-3"/>
        </w:rPr>
        <w:t xml:space="preserve"> </w:t>
      </w:r>
      <w:r>
        <w:t>con lo</w:t>
      </w:r>
      <w:r>
        <w:rPr>
          <w:spacing w:val="-2"/>
        </w:rPr>
        <w:t xml:space="preserve"> </w:t>
      </w:r>
      <w:r>
        <w:t>dispuesto</w:t>
      </w:r>
      <w:r>
        <w:rPr>
          <w:spacing w:val="-3"/>
        </w:rPr>
        <w:t xml:space="preserve"> </w:t>
      </w:r>
      <w:r>
        <w:t>en</w:t>
      </w:r>
      <w:r>
        <w:rPr>
          <w:spacing w:val="-2"/>
        </w:rPr>
        <w:t xml:space="preserve"> </w:t>
      </w:r>
      <w:r>
        <w:t>el</w:t>
      </w:r>
      <w:r>
        <w:rPr>
          <w:spacing w:val="-1"/>
        </w:rPr>
        <w:t xml:space="preserve"> </w:t>
      </w:r>
      <w:r>
        <w:t>art.</w:t>
      </w:r>
      <w:r>
        <w:rPr>
          <w:spacing w:val="-2"/>
        </w:rPr>
        <w:t xml:space="preserve"> </w:t>
      </w:r>
      <w:r>
        <w:t>106.4</w:t>
      </w:r>
      <w:r>
        <w:rPr>
          <w:spacing w:val="-3"/>
        </w:rPr>
        <w:t xml:space="preserve"> </w:t>
      </w:r>
      <w:r>
        <w:t>LCSP</w:t>
      </w:r>
      <w:r>
        <w:rPr>
          <w:spacing w:val="-2"/>
        </w:rPr>
        <w:t xml:space="preserve"> </w:t>
      </w:r>
      <w:r>
        <w:t>y</w:t>
      </w:r>
      <w:r>
        <w:rPr>
          <w:spacing w:val="-2"/>
        </w:rPr>
        <w:t xml:space="preserve"> </w:t>
      </w:r>
      <w:r>
        <w:t>cláusula</w:t>
      </w:r>
      <w:r>
        <w:rPr>
          <w:spacing w:val="-4"/>
        </w:rPr>
        <w:t xml:space="preserve"> </w:t>
      </w:r>
      <w:r>
        <w:t>23.4</w:t>
      </w:r>
      <w:r>
        <w:rPr>
          <w:spacing w:val="-3"/>
        </w:rPr>
        <w:t xml:space="preserve"> </w:t>
      </w:r>
      <w:r>
        <w:t>de condiciones</w:t>
      </w:r>
      <w:r>
        <w:rPr>
          <w:spacing w:val="-3"/>
        </w:rPr>
        <w:t xml:space="preserve"> </w:t>
      </w:r>
      <w:r>
        <w:t>generales.</w:t>
      </w:r>
    </w:p>
    <w:p w14:paraId="37E3406F" w14:textId="77777777" w:rsidR="003956DB" w:rsidRDefault="0030256E">
      <w:pPr>
        <w:pStyle w:val="Textoindependiente"/>
        <w:spacing w:before="121"/>
        <w:ind w:left="985" w:right="252" w:hanging="569"/>
        <w:jc w:val="both"/>
      </w:pPr>
      <w:r>
        <w:rPr>
          <w:b/>
        </w:rPr>
        <w:t xml:space="preserve">9.2.- </w:t>
      </w:r>
      <w:r>
        <w:t>La garantía definitiva y la complementaria podrán prestarse a través de las fórmulas previstas</w:t>
      </w:r>
      <w:r>
        <w:rPr>
          <w:spacing w:val="-64"/>
        </w:rPr>
        <w:t xml:space="preserve"> </w:t>
      </w:r>
      <w:r>
        <w:t>en el apartado anterior y mediante retención del precio cuando esta esté permitida según la</w:t>
      </w:r>
      <w:r>
        <w:rPr>
          <w:spacing w:val="1"/>
        </w:rPr>
        <w:t xml:space="preserve"> </w:t>
      </w:r>
      <w:r>
        <w:t>cláusula</w:t>
      </w:r>
      <w:r>
        <w:rPr>
          <w:spacing w:val="-3"/>
        </w:rPr>
        <w:t xml:space="preserve"> </w:t>
      </w:r>
      <w:r>
        <w:t>8.4</w:t>
      </w:r>
      <w:r>
        <w:rPr>
          <w:spacing w:val="-1"/>
        </w:rPr>
        <w:t xml:space="preserve"> </w:t>
      </w:r>
      <w:r>
        <w:t>de</w:t>
      </w:r>
      <w:r>
        <w:rPr>
          <w:spacing w:val="-1"/>
        </w:rPr>
        <w:t xml:space="preserve"> </w:t>
      </w:r>
      <w:r>
        <w:t>cláusulas</w:t>
      </w:r>
      <w:r>
        <w:rPr>
          <w:spacing w:val="1"/>
        </w:rPr>
        <w:t xml:space="preserve"> </w:t>
      </w:r>
      <w:r>
        <w:t>específicas</w:t>
      </w:r>
      <w:r>
        <w:rPr>
          <w:spacing w:val="2"/>
        </w:rPr>
        <w:t xml:space="preserve"> </w:t>
      </w:r>
      <w:r>
        <w:t>del</w:t>
      </w:r>
      <w:r>
        <w:rPr>
          <w:spacing w:val="-2"/>
        </w:rPr>
        <w:t xml:space="preserve"> </w:t>
      </w:r>
      <w:r>
        <w:t>contrato.</w:t>
      </w:r>
    </w:p>
    <w:p w14:paraId="242BAAEF" w14:textId="77777777" w:rsidR="003956DB" w:rsidRDefault="0030256E">
      <w:pPr>
        <w:pStyle w:val="Textoindependiente"/>
        <w:spacing w:before="118"/>
        <w:ind w:left="985"/>
      </w:pPr>
      <w:r>
        <w:t>Las</w:t>
      </w:r>
      <w:r>
        <w:rPr>
          <w:spacing w:val="8"/>
        </w:rPr>
        <w:t xml:space="preserve"> </w:t>
      </w:r>
      <w:r>
        <w:t>garantías</w:t>
      </w:r>
      <w:r>
        <w:rPr>
          <w:spacing w:val="8"/>
        </w:rPr>
        <w:t xml:space="preserve"> </w:t>
      </w:r>
      <w:r>
        <w:t>definitiva</w:t>
      </w:r>
      <w:r>
        <w:rPr>
          <w:spacing w:val="8"/>
        </w:rPr>
        <w:t xml:space="preserve"> </w:t>
      </w:r>
      <w:r>
        <w:t>y</w:t>
      </w:r>
      <w:r>
        <w:rPr>
          <w:spacing w:val="9"/>
        </w:rPr>
        <w:t xml:space="preserve"> </w:t>
      </w:r>
      <w:r>
        <w:t>complementaria</w:t>
      </w:r>
      <w:r>
        <w:rPr>
          <w:spacing w:val="8"/>
        </w:rPr>
        <w:t xml:space="preserve"> </w:t>
      </w:r>
      <w:r>
        <w:t>se</w:t>
      </w:r>
      <w:r>
        <w:rPr>
          <w:spacing w:val="8"/>
        </w:rPr>
        <w:t xml:space="preserve"> </w:t>
      </w:r>
      <w:r>
        <w:t>depositarán</w:t>
      </w:r>
      <w:r>
        <w:rPr>
          <w:spacing w:val="9"/>
        </w:rPr>
        <w:t xml:space="preserve"> </w:t>
      </w:r>
      <w:r>
        <w:t>siempre</w:t>
      </w:r>
      <w:r>
        <w:rPr>
          <w:spacing w:val="9"/>
        </w:rPr>
        <w:t xml:space="preserve"> </w:t>
      </w:r>
      <w:r>
        <w:t>en</w:t>
      </w:r>
      <w:r>
        <w:rPr>
          <w:spacing w:val="9"/>
        </w:rPr>
        <w:t xml:space="preserve"> </w:t>
      </w:r>
      <w:r>
        <w:t>la</w:t>
      </w:r>
      <w:r>
        <w:rPr>
          <w:spacing w:val="8"/>
        </w:rPr>
        <w:t xml:space="preserve"> </w:t>
      </w:r>
      <w:r>
        <w:t>Tesorería</w:t>
      </w:r>
      <w:r>
        <w:rPr>
          <w:spacing w:val="8"/>
        </w:rPr>
        <w:t xml:space="preserve"> </w:t>
      </w:r>
      <w:r>
        <w:t>General</w:t>
      </w:r>
      <w:r>
        <w:rPr>
          <w:spacing w:val="8"/>
        </w:rPr>
        <w:t xml:space="preserve"> </w:t>
      </w:r>
      <w:r>
        <w:t>del</w:t>
      </w:r>
      <w:r>
        <w:rPr>
          <w:spacing w:val="-64"/>
        </w:rPr>
        <w:t xml:space="preserve"> </w:t>
      </w:r>
      <w:r>
        <w:t>País</w:t>
      </w:r>
      <w:r>
        <w:rPr>
          <w:spacing w:val="-2"/>
        </w:rPr>
        <w:t xml:space="preserve"> </w:t>
      </w:r>
      <w:r>
        <w:t>Vasco.</w:t>
      </w:r>
    </w:p>
    <w:p w14:paraId="3A4946AD" w14:textId="77777777" w:rsidR="003956DB" w:rsidRDefault="0030256E">
      <w:pPr>
        <w:pStyle w:val="Textoindependiente"/>
        <w:spacing w:before="121"/>
        <w:ind w:left="985" w:right="249" w:hanging="569"/>
        <w:jc w:val="both"/>
      </w:pPr>
      <w:r>
        <w:rPr>
          <w:b/>
        </w:rPr>
        <w:t xml:space="preserve">9.3.- </w:t>
      </w:r>
      <w:r>
        <w:t>Cuando se trate de una unión temporal de empresas (en adelante, UTE), las garantías</w:t>
      </w:r>
      <w:r>
        <w:rPr>
          <w:spacing w:val="1"/>
        </w:rPr>
        <w:t xml:space="preserve"> </w:t>
      </w:r>
      <w:r>
        <w:t>provisional</w:t>
      </w:r>
      <w:r>
        <w:rPr>
          <w:spacing w:val="-17"/>
        </w:rPr>
        <w:t xml:space="preserve"> </w:t>
      </w:r>
      <w:r>
        <w:t>y</w:t>
      </w:r>
      <w:r>
        <w:rPr>
          <w:spacing w:val="-14"/>
        </w:rPr>
        <w:t xml:space="preserve"> </w:t>
      </w:r>
      <w:r>
        <w:t>definitiva</w:t>
      </w:r>
      <w:r>
        <w:rPr>
          <w:spacing w:val="-16"/>
        </w:rPr>
        <w:t xml:space="preserve"> </w:t>
      </w:r>
      <w:r>
        <w:t>podrán</w:t>
      </w:r>
      <w:r>
        <w:rPr>
          <w:spacing w:val="-14"/>
        </w:rPr>
        <w:t xml:space="preserve"> </w:t>
      </w:r>
      <w:r>
        <w:t>ser</w:t>
      </w:r>
      <w:r>
        <w:rPr>
          <w:spacing w:val="-15"/>
        </w:rPr>
        <w:t xml:space="preserve"> </w:t>
      </w:r>
      <w:r>
        <w:t>constituidas</w:t>
      </w:r>
      <w:r>
        <w:rPr>
          <w:spacing w:val="-15"/>
        </w:rPr>
        <w:t xml:space="preserve"> </w:t>
      </w:r>
      <w:r>
        <w:t>por</w:t>
      </w:r>
      <w:r>
        <w:rPr>
          <w:spacing w:val="-14"/>
        </w:rPr>
        <w:t xml:space="preserve"> </w:t>
      </w:r>
      <w:r>
        <w:t>una</w:t>
      </w:r>
      <w:r>
        <w:rPr>
          <w:spacing w:val="-16"/>
        </w:rPr>
        <w:t xml:space="preserve"> </w:t>
      </w:r>
      <w:r>
        <w:t>o</w:t>
      </w:r>
      <w:r>
        <w:rPr>
          <w:spacing w:val="-15"/>
        </w:rPr>
        <w:t xml:space="preserve"> </w:t>
      </w:r>
      <w:r>
        <w:t>varias</w:t>
      </w:r>
      <w:r>
        <w:rPr>
          <w:spacing w:val="-14"/>
        </w:rPr>
        <w:t xml:space="preserve"> </w:t>
      </w:r>
      <w:r>
        <w:t>participantes</w:t>
      </w:r>
      <w:r>
        <w:rPr>
          <w:spacing w:val="-14"/>
        </w:rPr>
        <w:t xml:space="preserve"> </w:t>
      </w:r>
      <w:r>
        <w:t>en</w:t>
      </w:r>
      <w:r>
        <w:rPr>
          <w:spacing w:val="-15"/>
        </w:rPr>
        <w:t xml:space="preserve"> </w:t>
      </w:r>
      <w:r>
        <w:t>la</w:t>
      </w:r>
      <w:r>
        <w:rPr>
          <w:spacing w:val="-16"/>
        </w:rPr>
        <w:t xml:space="preserve"> </w:t>
      </w:r>
      <w:r>
        <w:t>UTE,</w:t>
      </w:r>
      <w:r>
        <w:rPr>
          <w:spacing w:val="-14"/>
        </w:rPr>
        <w:t xml:space="preserve"> </w:t>
      </w:r>
      <w:r>
        <w:t>siempre</w:t>
      </w:r>
      <w:r>
        <w:rPr>
          <w:spacing w:val="-65"/>
        </w:rPr>
        <w:t xml:space="preserve"> </w:t>
      </w:r>
      <w:r>
        <w:t>que en conjunto se alcance la cuantía total exigida, y se garantice conjunta y solidariamente a</w:t>
      </w:r>
      <w:r>
        <w:rPr>
          <w:spacing w:val="-64"/>
        </w:rPr>
        <w:t xml:space="preserve"> </w:t>
      </w:r>
      <w:r>
        <w:t>todas</w:t>
      </w:r>
      <w:r>
        <w:rPr>
          <w:spacing w:val="-2"/>
        </w:rPr>
        <w:t xml:space="preserve"> </w:t>
      </w:r>
      <w:r>
        <w:t>sus integrantes.</w:t>
      </w:r>
    </w:p>
    <w:p w14:paraId="28292900" w14:textId="77777777" w:rsidR="003956DB" w:rsidRDefault="00DA20F7">
      <w:pPr>
        <w:pStyle w:val="Textoindependiente"/>
        <w:spacing w:before="6"/>
        <w:rPr>
          <w:sz w:val="16"/>
        </w:rPr>
      </w:pPr>
      <w:r>
        <w:pict w14:anchorId="7D68069B">
          <v:rect id="_x0000_s1330" style="position:absolute;margin-left:55.2pt;margin-top:12pt;width:499.05pt;height:.5pt;z-index:-251657875;mso-wrap-distance-left:0;mso-wrap-distance-right:0;mso-position-horizontal-relative:page" fillcolor="black" stroked="f">
            <w10:wrap type="topAndBottom" anchorx="page"/>
          </v:rect>
        </w:pict>
      </w:r>
      <w:r>
        <w:pict w14:anchorId="492EA0EE">
          <v:rect id="_x0000_s1436" style="position:absolute;margin-left:55.2pt;margin-top:12pt;width:499.05pt;height:.5pt;z-index:-251658072;mso-wrap-distance-left:0;mso-wrap-distance-right:0;mso-position-horizontal-relative:page" fillcolor="black" stroked="f">
            <w10:wrap type="topAndBottom" anchorx="page"/>
          </v:rect>
        </w:pict>
      </w:r>
    </w:p>
    <w:p w14:paraId="7AB3E367" w14:textId="77777777" w:rsidR="003956DB" w:rsidRDefault="0030256E">
      <w:pPr>
        <w:pStyle w:val="Ttulo4"/>
        <w:ind w:left="132"/>
      </w:pPr>
      <w:bookmarkStart w:id="45" w:name="_bookmark45"/>
      <w:bookmarkEnd w:id="45"/>
      <w:r>
        <w:t>10.-</w:t>
      </w:r>
      <w:r>
        <w:rPr>
          <w:spacing w:val="-3"/>
        </w:rPr>
        <w:t xml:space="preserve"> </w:t>
      </w:r>
      <w:r>
        <w:t>PERFIL</w:t>
      </w:r>
      <w:r>
        <w:rPr>
          <w:spacing w:val="-1"/>
        </w:rPr>
        <w:t xml:space="preserve"> </w:t>
      </w:r>
      <w:r>
        <w:t>DE</w:t>
      </w:r>
      <w:r>
        <w:rPr>
          <w:spacing w:val="-3"/>
        </w:rPr>
        <w:t xml:space="preserve"> </w:t>
      </w:r>
      <w:r>
        <w:t>CONTRATANTE</w:t>
      </w:r>
      <w:r>
        <w:rPr>
          <w:spacing w:val="-2"/>
        </w:rPr>
        <w:t xml:space="preserve"> </w:t>
      </w:r>
      <w:r>
        <w:t>Y</w:t>
      </w:r>
      <w:r>
        <w:rPr>
          <w:spacing w:val="-1"/>
        </w:rPr>
        <w:t xml:space="preserve"> </w:t>
      </w:r>
      <w:r>
        <w:t>CONSULTAS</w:t>
      </w:r>
    </w:p>
    <w:p w14:paraId="6227E4D2" w14:textId="77777777" w:rsidR="003956DB" w:rsidRDefault="003956DB">
      <w:pPr>
        <w:pStyle w:val="Textoindependiente"/>
        <w:spacing w:before="10"/>
        <w:rPr>
          <w:b/>
          <w:sz w:val="10"/>
        </w:rPr>
      </w:pPr>
    </w:p>
    <w:p w14:paraId="2F82369D" w14:textId="77777777" w:rsidR="003956DB" w:rsidRDefault="0030256E">
      <w:pPr>
        <w:pStyle w:val="Textoindependiente"/>
        <w:spacing w:before="99"/>
        <w:ind w:left="985" w:right="199" w:hanging="569"/>
      </w:pPr>
      <w:r>
        <w:rPr>
          <w:b/>
        </w:rPr>
        <w:t>10.1.-</w:t>
      </w:r>
      <w:r>
        <w:rPr>
          <w:b/>
          <w:spacing w:val="2"/>
        </w:rPr>
        <w:t xml:space="preserve"> </w:t>
      </w:r>
      <w:r>
        <w:t>El</w:t>
      </w:r>
      <w:r>
        <w:rPr>
          <w:spacing w:val="1"/>
        </w:rPr>
        <w:t xml:space="preserve"> </w:t>
      </w:r>
      <w:r>
        <w:t>acceso</w:t>
      </w:r>
      <w:r>
        <w:rPr>
          <w:spacing w:val="2"/>
        </w:rPr>
        <w:t xml:space="preserve"> </w:t>
      </w:r>
      <w:r>
        <w:t>al</w:t>
      </w:r>
      <w:r>
        <w:rPr>
          <w:spacing w:val="1"/>
        </w:rPr>
        <w:t xml:space="preserve"> </w:t>
      </w:r>
      <w:r>
        <w:t>perfil</w:t>
      </w:r>
      <w:r>
        <w:rPr>
          <w:spacing w:val="2"/>
        </w:rPr>
        <w:t xml:space="preserve"> </w:t>
      </w:r>
      <w:r>
        <w:t>de</w:t>
      </w:r>
      <w:r>
        <w:rPr>
          <w:spacing w:val="2"/>
        </w:rPr>
        <w:t xml:space="preserve"> </w:t>
      </w:r>
      <w:r>
        <w:t>contratante</w:t>
      </w:r>
      <w:r>
        <w:rPr>
          <w:spacing w:val="5"/>
        </w:rPr>
        <w:t xml:space="preserve"> </w:t>
      </w:r>
      <w:r>
        <w:t>de</w:t>
      </w:r>
      <w:r>
        <w:rPr>
          <w:spacing w:val="2"/>
        </w:rPr>
        <w:t xml:space="preserve"> </w:t>
      </w:r>
      <w:r>
        <w:t>la</w:t>
      </w:r>
      <w:r>
        <w:rPr>
          <w:spacing w:val="2"/>
        </w:rPr>
        <w:t xml:space="preserve"> </w:t>
      </w:r>
      <w:r>
        <w:t>Contratación</w:t>
      </w:r>
      <w:r>
        <w:rPr>
          <w:spacing w:val="3"/>
        </w:rPr>
        <w:t xml:space="preserve"> </w:t>
      </w:r>
      <w:r>
        <w:t>Pública</w:t>
      </w:r>
      <w:r>
        <w:rPr>
          <w:spacing w:val="3"/>
        </w:rPr>
        <w:t xml:space="preserve"> </w:t>
      </w:r>
      <w:r>
        <w:t>de</w:t>
      </w:r>
      <w:r>
        <w:rPr>
          <w:spacing w:val="2"/>
        </w:rPr>
        <w:t xml:space="preserve"> </w:t>
      </w:r>
      <w:r>
        <w:t>Euskadi</w:t>
      </w:r>
      <w:r>
        <w:rPr>
          <w:spacing w:val="1"/>
        </w:rPr>
        <w:t xml:space="preserve"> </w:t>
      </w:r>
      <w:r>
        <w:t>se</w:t>
      </w:r>
      <w:r>
        <w:rPr>
          <w:spacing w:val="2"/>
        </w:rPr>
        <w:t xml:space="preserve"> </w:t>
      </w:r>
      <w:r>
        <w:t>efectuará</w:t>
      </w:r>
      <w:r>
        <w:rPr>
          <w:spacing w:val="4"/>
        </w:rPr>
        <w:t xml:space="preserve"> </w:t>
      </w:r>
      <w:r>
        <w:t>a</w:t>
      </w:r>
      <w:r>
        <w:rPr>
          <w:spacing w:val="3"/>
        </w:rPr>
        <w:t xml:space="preserve"> </w:t>
      </w:r>
      <w:r>
        <w:t>través</w:t>
      </w:r>
      <w:r>
        <w:rPr>
          <w:spacing w:val="-64"/>
        </w:rPr>
        <w:t xml:space="preserve"> </w:t>
      </w:r>
      <w:r>
        <w:t>del</w:t>
      </w:r>
      <w:r>
        <w:rPr>
          <w:spacing w:val="-3"/>
        </w:rPr>
        <w:t xml:space="preserve"> </w:t>
      </w:r>
      <w:r>
        <w:t>siguiente</w:t>
      </w:r>
      <w:r>
        <w:rPr>
          <w:spacing w:val="-2"/>
        </w:rPr>
        <w:t xml:space="preserve"> </w:t>
      </w:r>
      <w:r>
        <w:t>enlace</w:t>
      </w:r>
      <w:r>
        <w:rPr>
          <w:spacing w:val="1"/>
        </w:rPr>
        <w:t xml:space="preserve"> </w:t>
      </w:r>
      <w:hyperlink r:id="rId17">
        <w:r>
          <w:rPr>
            <w:u w:val="single"/>
          </w:rPr>
          <w:t>https://www.contratacion.euskadi.eus/inicio/</w:t>
        </w:r>
      </w:hyperlink>
    </w:p>
    <w:p w14:paraId="3175F536" w14:textId="77777777" w:rsidR="003956DB" w:rsidRDefault="0030256E">
      <w:pPr>
        <w:pStyle w:val="Textoindependiente"/>
        <w:spacing w:before="122"/>
        <w:ind w:left="416"/>
      </w:pPr>
      <w:r>
        <w:rPr>
          <w:b/>
        </w:rPr>
        <w:t>10.2.-</w:t>
      </w:r>
      <w:r>
        <w:rPr>
          <w:b/>
          <w:spacing w:val="-4"/>
        </w:rPr>
        <w:t xml:space="preserve"> </w:t>
      </w:r>
      <w:r>
        <w:t>En</w:t>
      </w:r>
      <w:r>
        <w:rPr>
          <w:spacing w:val="-2"/>
        </w:rPr>
        <w:t xml:space="preserve"> </w:t>
      </w:r>
      <w:r>
        <w:t>el</w:t>
      </w:r>
      <w:r>
        <w:rPr>
          <w:spacing w:val="-4"/>
        </w:rPr>
        <w:t xml:space="preserve"> </w:t>
      </w:r>
      <w:r>
        <w:t>perfil</w:t>
      </w:r>
      <w:r>
        <w:rPr>
          <w:spacing w:val="-1"/>
        </w:rPr>
        <w:t xml:space="preserve"> </w:t>
      </w:r>
      <w:r>
        <w:t>de</w:t>
      </w:r>
      <w:r>
        <w:rPr>
          <w:spacing w:val="-3"/>
        </w:rPr>
        <w:t xml:space="preserve"> </w:t>
      </w:r>
      <w:r>
        <w:t>contratante</w:t>
      </w:r>
      <w:r>
        <w:rPr>
          <w:spacing w:val="-4"/>
        </w:rPr>
        <w:t xml:space="preserve"> </w:t>
      </w:r>
      <w:r>
        <w:t>se</w:t>
      </w:r>
      <w:r>
        <w:rPr>
          <w:spacing w:val="-1"/>
        </w:rPr>
        <w:t xml:space="preserve"> </w:t>
      </w:r>
      <w:r>
        <w:t>publicarán los</w:t>
      </w:r>
      <w:r>
        <w:rPr>
          <w:spacing w:val="-1"/>
        </w:rPr>
        <w:t xml:space="preserve"> </w:t>
      </w:r>
      <w:r>
        <w:t>siguientes</w:t>
      </w:r>
      <w:r>
        <w:rPr>
          <w:spacing w:val="-3"/>
        </w:rPr>
        <w:t xml:space="preserve"> </w:t>
      </w:r>
      <w:r>
        <w:t>datos</w:t>
      </w:r>
      <w:r>
        <w:rPr>
          <w:spacing w:val="-4"/>
        </w:rPr>
        <w:t xml:space="preserve"> </w:t>
      </w:r>
      <w:r>
        <w:t>e informaciones:</w:t>
      </w:r>
    </w:p>
    <w:p w14:paraId="154CD9BC" w14:textId="77777777" w:rsidR="003956DB" w:rsidRDefault="0030256E">
      <w:pPr>
        <w:pStyle w:val="Prrafodelista"/>
        <w:numPr>
          <w:ilvl w:val="0"/>
          <w:numId w:val="62"/>
        </w:numPr>
        <w:tabs>
          <w:tab w:val="left" w:pos="1693"/>
          <w:tab w:val="left" w:pos="1694"/>
        </w:tabs>
        <w:jc w:val="left"/>
        <w:rPr>
          <w:sz w:val="19"/>
        </w:rPr>
      </w:pPr>
      <w:r>
        <w:rPr>
          <w:sz w:val="19"/>
        </w:rPr>
        <w:t>En</w:t>
      </w:r>
      <w:r>
        <w:rPr>
          <w:spacing w:val="-3"/>
          <w:sz w:val="19"/>
        </w:rPr>
        <w:t xml:space="preserve"> </w:t>
      </w:r>
      <w:r>
        <w:rPr>
          <w:sz w:val="19"/>
        </w:rPr>
        <w:t>su</w:t>
      </w:r>
      <w:r>
        <w:rPr>
          <w:spacing w:val="-3"/>
          <w:sz w:val="19"/>
        </w:rPr>
        <w:t xml:space="preserve"> </w:t>
      </w:r>
      <w:r>
        <w:rPr>
          <w:sz w:val="19"/>
        </w:rPr>
        <w:t>caso,</w:t>
      </w:r>
      <w:r>
        <w:rPr>
          <w:spacing w:val="-2"/>
          <w:sz w:val="19"/>
        </w:rPr>
        <w:t xml:space="preserve"> </w:t>
      </w:r>
      <w:r>
        <w:rPr>
          <w:sz w:val="19"/>
        </w:rPr>
        <w:t>anuncio</w:t>
      </w:r>
      <w:r>
        <w:rPr>
          <w:spacing w:val="-2"/>
          <w:sz w:val="19"/>
        </w:rPr>
        <w:t xml:space="preserve"> </w:t>
      </w:r>
      <w:r>
        <w:rPr>
          <w:sz w:val="19"/>
        </w:rPr>
        <w:t>de</w:t>
      </w:r>
      <w:r>
        <w:rPr>
          <w:spacing w:val="-1"/>
          <w:sz w:val="19"/>
        </w:rPr>
        <w:t xml:space="preserve"> </w:t>
      </w:r>
      <w:r>
        <w:rPr>
          <w:sz w:val="19"/>
        </w:rPr>
        <w:t>información previa.</w:t>
      </w:r>
    </w:p>
    <w:p w14:paraId="4049AEDB" w14:textId="77777777" w:rsidR="003956DB" w:rsidRDefault="0030256E">
      <w:pPr>
        <w:pStyle w:val="Prrafodelista"/>
        <w:numPr>
          <w:ilvl w:val="0"/>
          <w:numId w:val="62"/>
        </w:numPr>
        <w:tabs>
          <w:tab w:val="left" w:pos="1693"/>
          <w:tab w:val="left" w:pos="1694"/>
        </w:tabs>
        <w:spacing w:before="120"/>
        <w:jc w:val="left"/>
        <w:rPr>
          <w:sz w:val="19"/>
        </w:rPr>
      </w:pPr>
      <w:r>
        <w:rPr>
          <w:sz w:val="19"/>
        </w:rPr>
        <w:t>Anuncio</w:t>
      </w:r>
      <w:r>
        <w:rPr>
          <w:spacing w:val="-2"/>
          <w:sz w:val="19"/>
        </w:rPr>
        <w:t xml:space="preserve"> </w:t>
      </w:r>
      <w:r>
        <w:rPr>
          <w:sz w:val="19"/>
        </w:rPr>
        <w:t>de</w:t>
      </w:r>
      <w:r>
        <w:rPr>
          <w:spacing w:val="-4"/>
          <w:sz w:val="19"/>
        </w:rPr>
        <w:t xml:space="preserve"> </w:t>
      </w:r>
      <w:r>
        <w:rPr>
          <w:sz w:val="19"/>
        </w:rPr>
        <w:t>licitación</w:t>
      </w:r>
    </w:p>
    <w:p w14:paraId="65C5CBD1" w14:textId="77777777" w:rsidR="003956DB" w:rsidRDefault="0030256E">
      <w:pPr>
        <w:pStyle w:val="Prrafodelista"/>
        <w:numPr>
          <w:ilvl w:val="0"/>
          <w:numId w:val="62"/>
        </w:numPr>
        <w:tabs>
          <w:tab w:val="left" w:pos="1693"/>
          <w:tab w:val="left" w:pos="1694"/>
        </w:tabs>
        <w:jc w:val="left"/>
        <w:rPr>
          <w:sz w:val="19"/>
        </w:rPr>
      </w:pPr>
      <w:r>
        <w:rPr>
          <w:sz w:val="19"/>
        </w:rPr>
        <w:t>Resolución</w:t>
      </w:r>
      <w:r>
        <w:rPr>
          <w:spacing w:val="-3"/>
          <w:sz w:val="19"/>
        </w:rPr>
        <w:t xml:space="preserve"> </w:t>
      </w:r>
      <w:r>
        <w:rPr>
          <w:sz w:val="19"/>
        </w:rPr>
        <w:t>aprobación</w:t>
      </w:r>
      <w:r>
        <w:rPr>
          <w:spacing w:val="-4"/>
          <w:sz w:val="19"/>
        </w:rPr>
        <w:t xml:space="preserve"> </w:t>
      </w:r>
      <w:r>
        <w:rPr>
          <w:sz w:val="19"/>
        </w:rPr>
        <w:t>del</w:t>
      </w:r>
      <w:r>
        <w:rPr>
          <w:spacing w:val="-6"/>
          <w:sz w:val="19"/>
        </w:rPr>
        <w:t xml:space="preserve"> </w:t>
      </w:r>
      <w:r>
        <w:rPr>
          <w:sz w:val="19"/>
        </w:rPr>
        <w:t>expediente.</w:t>
      </w:r>
    </w:p>
    <w:p w14:paraId="7028FCF8" w14:textId="77777777" w:rsidR="003956DB" w:rsidRDefault="0030256E">
      <w:pPr>
        <w:pStyle w:val="Prrafodelista"/>
        <w:numPr>
          <w:ilvl w:val="0"/>
          <w:numId w:val="62"/>
        </w:numPr>
        <w:tabs>
          <w:tab w:val="left" w:pos="1693"/>
          <w:tab w:val="left" w:pos="1694"/>
        </w:tabs>
        <w:spacing w:before="122"/>
        <w:jc w:val="left"/>
        <w:rPr>
          <w:sz w:val="19"/>
        </w:rPr>
      </w:pPr>
      <w:r>
        <w:rPr>
          <w:sz w:val="19"/>
        </w:rPr>
        <w:t>PCAP,</w:t>
      </w:r>
      <w:r>
        <w:rPr>
          <w:spacing w:val="-3"/>
          <w:sz w:val="19"/>
        </w:rPr>
        <w:t xml:space="preserve"> </w:t>
      </w:r>
      <w:r>
        <w:rPr>
          <w:sz w:val="19"/>
        </w:rPr>
        <w:t>PPTP</w:t>
      </w:r>
      <w:r>
        <w:rPr>
          <w:spacing w:val="-5"/>
          <w:sz w:val="19"/>
        </w:rPr>
        <w:t xml:space="preserve"> </w:t>
      </w:r>
      <w:r>
        <w:rPr>
          <w:sz w:val="19"/>
        </w:rPr>
        <w:t>y</w:t>
      </w:r>
      <w:r>
        <w:rPr>
          <w:spacing w:val="-3"/>
          <w:sz w:val="19"/>
        </w:rPr>
        <w:t xml:space="preserve"> </w:t>
      </w:r>
      <w:r>
        <w:rPr>
          <w:sz w:val="19"/>
        </w:rPr>
        <w:t>documentación</w:t>
      </w:r>
      <w:r>
        <w:rPr>
          <w:spacing w:val="-4"/>
          <w:sz w:val="19"/>
        </w:rPr>
        <w:t xml:space="preserve"> </w:t>
      </w:r>
      <w:r>
        <w:rPr>
          <w:sz w:val="19"/>
        </w:rPr>
        <w:t>complementaria.</w:t>
      </w:r>
    </w:p>
    <w:p w14:paraId="6F7DB372" w14:textId="77777777" w:rsidR="003956DB" w:rsidRDefault="0030256E">
      <w:pPr>
        <w:pStyle w:val="Prrafodelista"/>
        <w:numPr>
          <w:ilvl w:val="0"/>
          <w:numId w:val="62"/>
        </w:numPr>
        <w:tabs>
          <w:tab w:val="left" w:pos="1693"/>
          <w:tab w:val="left" w:pos="1694"/>
        </w:tabs>
        <w:spacing w:before="120"/>
        <w:jc w:val="left"/>
        <w:rPr>
          <w:sz w:val="19"/>
        </w:rPr>
      </w:pPr>
      <w:r>
        <w:rPr>
          <w:sz w:val="19"/>
        </w:rPr>
        <w:t>Objeto</w:t>
      </w:r>
      <w:r>
        <w:rPr>
          <w:spacing w:val="-4"/>
          <w:sz w:val="19"/>
        </w:rPr>
        <w:t xml:space="preserve"> </w:t>
      </w:r>
      <w:r>
        <w:rPr>
          <w:sz w:val="19"/>
        </w:rPr>
        <w:t>detallado</w:t>
      </w:r>
      <w:r>
        <w:rPr>
          <w:spacing w:val="-4"/>
          <w:sz w:val="19"/>
        </w:rPr>
        <w:t xml:space="preserve"> </w:t>
      </w:r>
      <w:r>
        <w:rPr>
          <w:sz w:val="19"/>
        </w:rPr>
        <w:t>del</w:t>
      </w:r>
      <w:r>
        <w:rPr>
          <w:spacing w:val="-5"/>
          <w:sz w:val="19"/>
        </w:rPr>
        <w:t xml:space="preserve"> </w:t>
      </w:r>
      <w:r>
        <w:rPr>
          <w:sz w:val="19"/>
        </w:rPr>
        <w:t>contrato,</w:t>
      </w:r>
      <w:r>
        <w:rPr>
          <w:spacing w:val="-3"/>
          <w:sz w:val="19"/>
        </w:rPr>
        <w:t xml:space="preserve"> </w:t>
      </w:r>
      <w:r>
        <w:rPr>
          <w:sz w:val="19"/>
        </w:rPr>
        <w:t>su</w:t>
      </w:r>
      <w:r>
        <w:rPr>
          <w:spacing w:val="-3"/>
          <w:sz w:val="19"/>
        </w:rPr>
        <w:t xml:space="preserve"> </w:t>
      </w:r>
      <w:r>
        <w:rPr>
          <w:sz w:val="19"/>
        </w:rPr>
        <w:t>duración,</w:t>
      </w:r>
      <w:r>
        <w:rPr>
          <w:spacing w:val="-3"/>
          <w:sz w:val="19"/>
        </w:rPr>
        <w:t xml:space="preserve"> </w:t>
      </w:r>
      <w:r>
        <w:rPr>
          <w:sz w:val="19"/>
        </w:rPr>
        <w:t>presupuesto</w:t>
      </w:r>
      <w:r>
        <w:rPr>
          <w:spacing w:val="-4"/>
          <w:sz w:val="19"/>
        </w:rPr>
        <w:t xml:space="preserve"> </w:t>
      </w:r>
      <w:r>
        <w:rPr>
          <w:sz w:val="19"/>
        </w:rPr>
        <w:t>base de</w:t>
      </w:r>
      <w:r>
        <w:rPr>
          <w:spacing w:val="-2"/>
          <w:sz w:val="19"/>
        </w:rPr>
        <w:t xml:space="preserve"> </w:t>
      </w:r>
      <w:r>
        <w:rPr>
          <w:sz w:val="19"/>
        </w:rPr>
        <w:t>licitación.</w:t>
      </w:r>
    </w:p>
    <w:p w14:paraId="445A1845" w14:textId="77777777" w:rsidR="003956DB" w:rsidRDefault="0030256E">
      <w:pPr>
        <w:pStyle w:val="Prrafodelista"/>
        <w:numPr>
          <w:ilvl w:val="0"/>
          <w:numId w:val="62"/>
        </w:numPr>
        <w:tabs>
          <w:tab w:val="left" w:pos="1694"/>
        </w:tabs>
        <w:ind w:right="254"/>
        <w:jc w:val="both"/>
        <w:rPr>
          <w:sz w:val="19"/>
        </w:rPr>
      </w:pPr>
      <w:r>
        <w:rPr>
          <w:sz w:val="19"/>
        </w:rPr>
        <w:t>Memoria justificativa de la necesidad de realizar la contratación, de la idoneidad y la</w:t>
      </w:r>
      <w:r>
        <w:rPr>
          <w:spacing w:val="1"/>
          <w:sz w:val="19"/>
        </w:rPr>
        <w:t xml:space="preserve"> </w:t>
      </w:r>
      <w:r>
        <w:rPr>
          <w:sz w:val="19"/>
        </w:rPr>
        <w:t>eficiencia de la contratación y de su relación directa, clara y proporcional con el objeto</w:t>
      </w:r>
      <w:r>
        <w:rPr>
          <w:spacing w:val="1"/>
          <w:sz w:val="19"/>
        </w:rPr>
        <w:t xml:space="preserve"> </w:t>
      </w:r>
      <w:r>
        <w:rPr>
          <w:sz w:val="19"/>
        </w:rPr>
        <w:t>del</w:t>
      </w:r>
      <w:r>
        <w:rPr>
          <w:spacing w:val="-3"/>
          <w:sz w:val="19"/>
        </w:rPr>
        <w:t xml:space="preserve"> </w:t>
      </w:r>
      <w:r>
        <w:rPr>
          <w:sz w:val="19"/>
        </w:rPr>
        <w:t>contrato.</w:t>
      </w:r>
    </w:p>
    <w:p w14:paraId="4F61F2A5" w14:textId="77777777" w:rsidR="003956DB" w:rsidRDefault="0030256E">
      <w:pPr>
        <w:pStyle w:val="Prrafodelista"/>
        <w:numPr>
          <w:ilvl w:val="0"/>
          <w:numId w:val="62"/>
        </w:numPr>
        <w:tabs>
          <w:tab w:val="left" w:pos="1693"/>
          <w:tab w:val="left" w:pos="1694"/>
        </w:tabs>
        <w:spacing w:before="121"/>
        <w:jc w:val="left"/>
        <w:rPr>
          <w:sz w:val="19"/>
        </w:rPr>
      </w:pPr>
      <w:r>
        <w:rPr>
          <w:sz w:val="19"/>
        </w:rPr>
        <w:t>Informe</w:t>
      </w:r>
      <w:r>
        <w:rPr>
          <w:spacing w:val="-2"/>
          <w:sz w:val="19"/>
        </w:rPr>
        <w:t xml:space="preserve"> </w:t>
      </w:r>
      <w:r>
        <w:rPr>
          <w:sz w:val="19"/>
        </w:rPr>
        <w:t>de</w:t>
      </w:r>
      <w:r>
        <w:rPr>
          <w:spacing w:val="-3"/>
          <w:sz w:val="19"/>
        </w:rPr>
        <w:t xml:space="preserve"> </w:t>
      </w:r>
      <w:r>
        <w:rPr>
          <w:sz w:val="19"/>
        </w:rPr>
        <w:t>insuficiencia</w:t>
      </w:r>
      <w:r>
        <w:rPr>
          <w:spacing w:val="-1"/>
          <w:sz w:val="19"/>
        </w:rPr>
        <w:t xml:space="preserve"> </w:t>
      </w:r>
      <w:r>
        <w:rPr>
          <w:sz w:val="19"/>
        </w:rPr>
        <w:t>de</w:t>
      </w:r>
      <w:r>
        <w:rPr>
          <w:spacing w:val="-3"/>
          <w:sz w:val="19"/>
        </w:rPr>
        <w:t xml:space="preserve"> </w:t>
      </w:r>
      <w:r>
        <w:rPr>
          <w:sz w:val="19"/>
        </w:rPr>
        <w:t>medios.</w:t>
      </w:r>
    </w:p>
    <w:p w14:paraId="7BA68D23" w14:textId="77777777" w:rsidR="003956DB" w:rsidRDefault="0030256E">
      <w:pPr>
        <w:pStyle w:val="Prrafodelista"/>
        <w:numPr>
          <w:ilvl w:val="0"/>
          <w:numId w:val="62"/>
        </w:numPr>
        <w:tabs>
          <w:tab w:val="left" w:pos="1693"/>
          <w:tab w:val="left" w:pos="1694"/>
        </w:tabs>
        <w:spacing w:before="120"/>
        <w:jc w:val="left"/>
        <w:rPr>
          <w:sz w:val="19"/>
        </w:rPr>
      </w:pPr>
      <w:r>
        <w:rPr>
          <w:sz w:val="19"/>
        </w:rPr>
        <w:t>Resolución</w:t>
      </w:r>
      <w:r>
        <w:rPr>
          <w:spacing w:val="-1"/>
          <w:sz w:val="19"/>
        </w:rPr>
        <w:t xml:space="preserve"> </w:t>
      </w:r>
      <w:r>
        <w:rPr>
          <w:sz w:val="19"/>
        </w:rPr>
        <w:t>de</w:t>
      </w:r>
      <w:r>
        <w:rPr>
          <w:spacing w:val="-3"/>
          <w:sz w:val="19"/>
        </w:rPr>
        <w:t xml:space="preserve"> </w:t>
      </w:r>
      <w:r>
        <w:rPr>
          <w:sz w:val="19"/>
        </w:rPr>
        <w:t>inicio</w:t>
      </w:r>
      <w:r>
        <w:rPr>
          <w:spacing w:val="-3"/>
          <w:sz w:val="19"/>
        </w:rPr>
        <w:t xml:space="preserve"> </w:t>
      </w:r>
      <w:r>
        <w:rPr>
          <w:sz w:val="19"/>
        </w:rPr>
        <w:t>del</w:t>
      </w:r>
      <w:r>
        <w:rPr>
          <w:spacing w:val="-4"/>
          <w:sz w:val="19"/>
        </w:rPr>
        <w:t xml:space="preserve"> </w:t>
      </w:r>
      <w:r>
        <w:rPr>
          <w:sz w:val="19"/>
        </w:rPr>
        <w:t>expediente</w:t>
      </w:r>
      <w:r>
        <w:rPr>
          <w:spacing w:val="-3"/>
          <w:sz w:val="19"/>
        </w:rPr>
        <w:t xml:space="preserve"> </w:t>
      </w:r>
      <w:r>
        <w:rPr>
          <w:sz w:val="19"/>
        </w:rPr>
        <w:t>firmada</w:t>
      </w:r>
      <w:r>
        <w:rPr>
          <w:spacing w:val="-4"/>
          <w:sz w:val="19"/>
        </w:rPr>
        <w:t xml:space="preserve"> </w:t>
      </w:r>
      <w:r>
        <w:rPr>
          <w:sz w:val="19"/>
        </w:rPr>
        <w:t>por</w:t>
      </w:r>
      <w:r>
        <w:rPr>
          <w:spacing w:val="-3"/>
          <w:sz w:val="19"/>
        </w:rPr>
        <w:t xml:space="preserve"> </w:t>
      </w:r>
      <w:r>
        <w:rPr>
          <w:sz w:val="19"/>
        </w:rPr>
        <w:t>el</w:t>
      </w:r>
      <w:r>
        <w:rPr>
          <w:spacing w:val="-1"/>
          <w:sz w:val="19"/>
        </w:rPr>
        <w:t xml:space="preserve"> </w:t>
      </w:r>
      <w:r>
        <w:rPr>
          <w:sz w:val="19"/>
        </w:rPr>
        <w:t>órgano</w:t>
      </w:r>
      <w:r>
        <w:rPr>
          <w:spacing w:val="-3"/>
          <w:sz w:val="19"/>
        </w:rPr>
        <w:t xml:space="preserve"> </w:t>
      </w:r>
      <w:r>
        <w:rPr>
          <w:sz w:val="19"/>
        </w:rPr>
        <w:t>de</w:t>
      </w:r>
      <w:r>
        <w:rPr>
          <w:spacing w:val="-3"/>
          <w:sz w:val="19"/>
        </w:rPr>
        <w:t xml:space="preserve"> </w:t>
      </w:r>
      <w:r>
        <w:rPr>
          <w:sz w:val="19"/>
        </w:rPr>
        <w:t>contratación.</w:t>
      </w:r>
    </w:p>
    <w:p w14:paraId="3F8178D1" w14:textId="77777777" w:rsidR="003956DB" w:rsidRDefault="0030256E">
      <w:pPr>
        <w:pStyle w:val="Prrafodelista"/>
        <w:numPr>
          <w:ilvl w:val="0"/>
          <w:numId w:val="62"/>
        </w:numPr>
        <w:tabs>
          <w:tab w:val="left" w:pos="1694"/>
        </w:tabs>
        <w:ind w:right="252"/>
        <w:jc w:val="both"/>
        <w:rPr>
          <w:sz w:val="19"/>
        </w:rPr>
      </w:pPr>
      <w:r>
        <w:rPr>
          <w:sz w:val="19"/>
        </w:rPr>
        <w:t>En el caso de que se hayan realizado consultas preliminares de mercado, informe</w:t>
      </w:r>
      <w:r>
        <w:rPr>
          <w:spacing w:val="1"/>
          <w:sz w:val="19"/>
        </w:rPr>
        <w:t xml:space="preserve"> </w:t>
      </w:r>
      <w:r>
        <w:rPr>
          <w:sz w:val="19"/>
        </w:rPr>
        <w:t>debidamente motivado de las consultas realizadas de conformidad con lo dispuesto en</w:t>
      </w:r>
      <w:r>
        <w:rPr>
          <w:spacing w:val="1"/>
          <w:sz w:val="19"/>
        </w:rPr>
        <w:t xml:space="preserve"> </w:t>
      </w:r>
      <w:r>
        <w:rPr>
          <w:sz w:val="19"/>
        </w:rPr>
        <w:t>el</w:t>
      </w:r>
      <w:r>
        <w:rPr>
          <w:spacing w:val="-3"/>
          <w:sz w:val="19"/>
        </w:rPr>
        <w:t xml:space="preserve"> </w:t>
      </w:r>
      <w:r>
        <w:rPr>
          <w:sz w:val="19"/>
        </w:rPr>
        <w:t>art. 115</w:t>
      </w:r>
      <w:r>
        <w:rPr>
          <w:spacing w:val="-1"/>
          <w:sz w:val="19"/>
        </w:rPr>
        <w:t xml:space="preserve"> </w:t>
      </w:r>
      <w:r>
        <w:rPr>
          <w:sz w:val="19"/>
        </w:rPr>
        <w:t>LCSP.</w:t>
      </w:r>
    </w:p>
    <w:p w14:paraId="6504C290" w14:textId="77777777" w:rsidR="003956DB" w:rsidRDefault="0030256E">
      <w:pPr>
        <w:pStyle w:val="Prrafodelista"/>
        <w:numPr>
          <w:ilvl w:val="0"/>
          <w:numId w:val="62"/>
        </w:numPr>
        <w:tabs>
          <w:tab w:val="left" w:pos="1694"/>
        </w:tabs>
        <w:spacing w:before="121"/>
        <w:jc w:val="left"/>
        <w:rPr>
          <w:sz w:val="19"/>
        </w:rPr>
      </w:pPr>
      <w:r>
        <w:rPr>
          <w:sz w:val="19"/>
        </w:rPr>
        <w:t>Archivo</w:t>
      </w:r>
      <w:r>
        <w:rPr>
          <w:spacing w:val="-2"/>
          <w:sz w:val="19"/>
        </w:rPr>
        <w:t xml:space="preserve"> </w:t>
      </w:r>
      <w:r>
        <w:rPr>
          <w:sz w:val="19"/>
        </w:rPr>
        <w:t>xml</w:t>
      </w:r>
      <w:r>
        <w:rPr>
          <w:spacing w:val="-4"/>
          <w:sz w:val="19"/>
        </w:rPr>
        <w:t xml:space="preserve"> </w:t>
      </w:r>
      <w:r>
        <w:rPr>
          <w:sz w:val="19"/>
        </w:rPr>
        <w:t>para</w:t>
      </w:r>
      <w:r>
        <w:rPr>
          <w:spacing w:val="-4"/>
          <w:sz w:val="19"/>
        </w:rPr>
        <w:t xml:space="preserve"> </w:t>
      </w:r>
      <w:r>
        <w:rPr>
          <w:sz w:val="19"/>
        </w:rPr>
        <w:t>cumplimentar</w:t>
      </w:r>
      <w:r>
        <w:rPr>
          <w:spacing w:val="-2"/>
          <w:sz w:val="19"/>
        </w:rPr>
        <w:t xml:space="preserve"> </w:t>
      </w:r>
      <w:r>
        <w:rPr>
          <w:sz w:val="19"/>
        </w:rPr>
        <w:t>el</w:t>
      </w:r>
      <w:r>
        <w:rPr>
          <w:spacing w:val="-3"/>
          <w:sz w:val="19"/>
        </w:rPr>
        <w:t xml:space="preserve"> </w:t>
      </w:r>
      <w:r>
        <w:rPr>
          <w:sz w:val="19"/>
        </w:rPr>
        <w:t>DEUC.</w:t>
      </w:r>
    </w:p>
    <w:p w14:paraId="02A909F3" w14:textId="77777777" w:rsidR="003956DB" w:rsidRDefault="0030256E">
      <w:pPr>
        <w:pStyle w:val="Prrafodelista"/>
        <w:numPr>
          <w:ilvl w:val="0"/>
          <w:numId w:val="62"/>
        </w:numPr>
        <w:tabs>
          <w:tab w:val="left" w:pos="1694"/>
        </w:tabs>
        <w:spacing w:before="120"/>
        <w:ind w:right="248"/>
        <w:jc w:val="both"/>
        <w:rPr>
          <w:sz w:val="19"/>
        </w:rPr>
      </w:pPr>
      <w:r>
        <w:rPr>
          <w:sz w:val="19"/>
        </w:rPr>
        <w:t>La</w:t>
      </w:r>
      <w:r>
        <w:rPr>
          <w:spacing w:val="-6"/>
          <w:sz w:val="19"/>
        </w:rPr>
        <w:t xml:space="preserve"> </w:t>
      </w:r>
      <w:r>
        <w:rPr>
          <w:sz w:val="19"/>
        </w:rPr>
        <w:t>composición</w:t>
      </w:r>
      <w:r>
        <w:rPr>
          <w:spacing w:val="-3"/>
          <w:sz w:val="19"/>
        </w:rPr>
        <w:t xml:space="preserve"> </w:t>
      </w:r>
      <w:r>
        <w:rPr>
          <w:sz w:val="19"/>
        </w:rPr>
        <w:t>de</w:t>
      </w:r>
      <w:r>
        <w:rPr>
          <w:spacing w:val="-3"/>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3"/>
          <w:sz w:val="19"/>
        </w:rPr>
        <w:t xml:space="preserve"> </w:t>
      </w:r>
      <w:r>
        <w:rPr>
          <w:sz w:val="19"/>
        </w:rPr>
        <w:t>que</w:t>
      </w:r>
      <w:r>
        <w:rPr>
          <w:spacing w:val="-3"/>
          <w:sz w:val="19"/>
        </w:rPr>
        <w:t xml:space="preserve"> </w:t>
      </w:r>
      <w:r>
        <w:rPr>
          <w:sz w:val="19"/>
        </w:rPr>
        <w:t>asistan</w:t>
      </w:r>
      <w:r>
        <w:rPr>
          <w:spacing w:val="-2"/>
          <w:sz w:val="19"/>
        </w:rPr>
        <w:t xml:space="preserve"> </w:t>
      </w:r>
      <w:r>
        <w:rPr>
          <w:sz w:val="19"/>
        </w:rPr>
        <w:t>al</w:t>
      </w:r>
      <w:r>
        <w:rPr>
          <w:spacing w:val="-6"/>
          <w:sz w:val="19"/>
        </w:rPr>
        <w:t xml:space="preserve"> </w:t>
      </w:r>
      <w:r>
        <w:rPr>
          <w:sz w:val="19"/>
        </w:rPr>
        <w:t>órgano</w:t>
      </w:r>
      <w:r>
        <w:rPr>
          <w:spacing w:val="-2"/>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2"/>
          <w:sz w:val="19"/>
        </w:rPr>
        <w:t xml:space="preserve"> </w:t>
      </w:r>
      <w:r>
        <w:rPr>
          <w:sz w:val="19"/>
        </w:rPr>
        <w:t>el</w:t>
      </w:r>
      <w:r>
        <w:rPr>
          <w:spacing w:val="-65"/>
          <w:sz w:val="19"/>
        </w:rPr>
        <w:t xml:space="preserve"> </w:t>
      </w:r>
      <w:r>
        <w:rPr>
          <w:sz w:val="19"/>
        </w:rPr>
        <w:t>cargo</w:t>
      </w:r>
      <w:r>
        <w:rPr>
          <w:spacing w:val="-2"/>
          <w:sz w:val="19"/>
        </w:rPr>
        <w:t xml:space="preserve"> </w:t>
      </w:r>
      <w:r>
        <w:rPr>
          <w:sz w:val="19"/>
        </w:rPr>
        <w:t>de</w:t>
      </w:r>
      <w:r>
        <w:rPr>
          <w:spacing w:val="-1"/>
          <w:sz w:val="19"/>
        </w:rPr>
        <w:t xml:space="preserve"> </w:t>
      </w:r>
      <w:r>
        <w:rPr>
          <w:sz w:val="19"/>
        </w:rPr>
        <w:t>sus componentes.</w:t>
      </w:r>
    </w:p>
    <w:p w14:paraId="29EF5784" w14:textId="77777777" w:rsidR="003956DB" w:rsidRDefault="0030256E">
      <w:pPr>
        <w:pStyle w:val="Prrafodelista"/>
        <w:numPr>
          <w:ilvl w:val="0"/>
          <w:numId w:val="62"/>
        </w:numPr>
        <w:tabs>
          <w:tab w:val="left" w:pos="1694"/>
        </w:tabs>
        <w:ind w:right="251"/>
        <w:jc w:val="both"/>
        <w:rPr>
          <w:sz w:val="19"/>
        </w:rPr>
      </w:pPr>
      <w:r>
        <w:rPr>
          <w:sz w:val="19"/>
        </w:rPr>
        <w:t>La</w:t>
      </w:r>
      <w:r>
        <w:rPr>
          <w:spacing w:val="-7"/>
          <w:sz w:val="19"/>
        </w:rPr>
        <w:t xml:space="preserve"> </w:t>
      </w:r>
      <w:r>
        <w:rPr>
          <w:sz w:val="19"/>
        </w:rPr>
        <w:t>designación</w:t>
      </w:r>
      <w:r>
        <w:rPr>
          <w:spacing w:val="-4"/>
          <w:sz w:val="19"/>
        </w:rPr>
        <w:t xml:space="preserve"> </w:t>
      </w:r>
      <w:r>
        <w:rPr>
          <w:sz w:val="19"/>
        </w:rPr>
        <w:t>de</w:t>
      </w:r>
      <w:r>
        <w:rPr>
          <w:spacing w:val="-3"/>
          <w:sz w:val="19"/>
        </w:rPr>
        <w:t xml:space="preserve"> </w:t>
      </w:r>
      <w:r>
        <w:rPr>
          <w:sz w:val="19"/>
        </w:rPr>
        <w:t>las</w:t>
      </w:r>
      <w:r>
        <w:rPr>
          <w:spacing w:val="-6"/>
          <w:sz w:val="19"/>
        </w:rPr>
        <w:t xml:space="preserve"> </w:t>
      </w:r>
      <w:r>
        <w:rPr>
          <w:sz w:val="19"/>
        </w:rPr>
        <w:t>personas</w:t>
      </w:r>
      <w:r>
        <w:rPr>
          <w:spacing w:val="-3"/>
          <w:sz w:val="19"/>
        </w:rPr>
        <w:t xml:space="preserve"> </w:t>
      </w:r>
      <w:r>
        <w:rPr>
          <w:sz w:val="19"/>
        </w:rPr>
        <w:t>integrantes</w:t>
      </w:r>
      <w:r>
        <w:rPr>
          <w:spacing w:val="-5"/>
          <w:sz w:val="19"/>
        </w:rPr>
        <w:t xml:space="preserve"> </w:t>
      </w:r>
      <w:r>
        <w:rPr>
          <w:sz w:val="19"/>
        </w:rPr>
        <w:t>del</w:t>
      </w:r>
      <w:r>
        <w:rPr>
          <w:spacing w:val="-6"/>
          <w:sz w:val="19"/>
        </w:rPr>
        <w:t xml:space="preserve"> </w:t>
      </w:r>
      <w:r>
        <w:rPr>
          <w:sz w:val="19"/>
        </w:rPr>
        <w:t>comité</w:t>
      </w:r>
      <w:r>
        <w:rPr>
          <w:spacing w:val="-6"/>
          <w:sz w:val="19"/>
        </w:rPr>
        <w:t xml:space="preserve"> </w:t>
      </w:r>
      <w:r>
        <w:rPr>
          <w:sz w:val="19"/>
        </w:rPr>
        <w:t>de</w:t>
      </w:r>
      <w:r>
        <w:rPr>
          <w:spacing w:val="-3"/>
          <w:sz w:val="19"/>
        </w:rPr>
        <w:t xml:space="preserve"> </w:t>
      </w:r>
      <w:r>
        <w:rPr>
          <w:sz w:val="19"/>
        </w:rPr>
        <w:t>expertos</w:t>
      </w:r>
      <w:r>
        <w:rPr>
          <w:spacing w:val="-5"/>
          <w:sz w:val="19"/>
        </w:rPr>
        <w:t xml:space="preserve"> </w:t>
      </w:r>
      <w:r>
        <w:rPr>
          <w:sz w:val="19"/>
        </w:rPr>
        <w:t>para</w:t>
      </w:r>
      <w:r>
        <w:rPr>
          <w:spacing w:val="-5"/>
          <w:sz w:val="19"/>
        </w:rPr>
        <w:t xml:space="preserve"> </w:t>
      </w:r>
      <w:r>
        <w:rPr>
          <w:sz w:val="19"/>
        </w:rPr>
        <w:t>la</w:t>
      </w:r>
      <w:r>
        <w:rPr>
          <w:spacing w:val="-4"/>
          <w:sz w:val="19"/>
        </w:rPr>
        <w:t xml:space="preserve"> </w:t>
      </w:r>
      <w:r>
        <w:rPr>
          <w:sz w:val="19"/>
        </w:rPr>
        <w:t>aplicación</w:t>
      </w:r>
      <w:r>
        <w:rPr>
          <w:spacing w:val="-4"/>
          <w:sz w:val="19"/>
        </w:rPr>
        <w:t xml:space="preserve"> </w:t>
      </w:r>
      <w:r>
        <w:rPr>
          <w:sz w:val="19"/>
        </w:rPr>
        <w:t>de</w:t>
      </w:r>
      <w:r>
        <w:rPr>
          <w:spacing w:val="-65"/>
          <w:sz w:val="19"/>
        </w:rPr>
        <w:t xml:space="preserve"> </w:t>
      </w:r>
      <w:r>
        <w:rPr>
          <w:sz w:val="19"/>
        </w:rPr>
        <w:t>criterios de adjudicación que dependan de un juicio de valor cuando su intervención se</w:t>
      </w:r>
      <w:r>
        <w:rPr>
          <w:spacing w:val="-64"/>
          <w:sz w:val="19"/>
        </w:rPr>
        <w:t xml:space="preserve"> </w:t>
      </w:r>
      <w:r>
        <w:rPr>
          <w:sz w:val="19"/>
        </w:rPr>
        <w:t>haya indicado en la cláusula 19.2.7 de cláusulas específicas del contrato. Deberá</w:t>
      </w:r>
      <w:r>
        <w:rPr>
          <w:spacing w:val="1"/>
          <w:sz w:val="19"/>
        </w:rPr>
        <w:t xml:space="preserve"> </w:t>
      </w:r>
      <w:r>
        <w:rPr>
          <w:sz w:val="19"/>
        </w:rPr>
        <w:t>indicarse,</w:t>
      </w:r>
      <w:r>
        <w:rPr>
          <w:spacing w:val="-1"/>
          <w:sz w:val="19"/>
        </w:rPr>
        <w:t xml:space="preserve"> </w:t>
      </w:r>
      <w:r>
        <w:rPr>
          <w:sz w:val="19"/>
        </w:rPr>
        <w:t>además, el</w:t>
      </w:r>
      <w:r>
        <w:rPr>
          <w:spacing w:val="-2"/>
          <w:sz w:val="19"/>
        </w:rPr>
        <w:t xml:space="preserve"> </w:t>
      </w:r>
      <w:r>
        <w:rPr>
          <w:sz w:val="19"/>
        </w:rPr>
        <w:t>cargo</w:t>
      </w:r>
      <w:r>
        <w:rPr>
          <w:spacing w:val="-1"/>
          <w:sz w:val="19"/>
        </w:rPr>
        <w:t xml:space="preserve"> </w:t>
      </w:r>
      <w:r>
        <w:rPr>
          <w:sz w:val="19"/>
        </w:rPr>
        <w:t>de</w:t>
      </w:r>
      <w:r>
        <w:rPr>
          <w:spacing w:val="-1"/>
          <w:sz w:val="19"/>
        </w:rPr>
        <w:t xml:space="preserve"> </w:t>
      </w:r>
      <w:r>
        <w:rPr>
          <w:sz w:val="19"/>
        </w:rPr>
        <w:t>sus</w:t>
      </w:r>
      <w:r>
        <w:rPr>
          <w:spacing w:val="-2"/>
          <w:sz w:val="19"/>
        </w:rPr>
        <w:t xml:space="preserve"> </w:t>
      </w:r>
      <w:r>
        <w:rPr>
          <w:sz w:val="19"/>
        </w:rPr>
        <w:t>miembros.</w:t>
      </w:r>
    </w:p>
    <w:p w14:paraId="5DFD2B2F" w14:textId="77777777" w:rsidR="003956DB" w:rsidRDefault="0030256E">
      <w:pPr>
        <w:pStyle w:val="Prrafodelista"/>
        <w:numPr>
          <w:ilvl w:val="0"/>
          <w:numId w:val="62"/>
        </w:numPr>
        <w:tabs>
          <w:tab w:val="left" w:pos="1694"/>
        </w:tabs>
        <w:spacing w:before="120"/>
        <w:ind w:right="245"/>
        <w:jc w:val="both"/>
        <w:rPr>
          <w:sz w:val="19"/>
        </w:rPr>
      </w:pPr>
      <w:r>
        <w:rPr>
          <w:sz w:val="19"/>
        </w:rPr>
        <w:t>Medios</w:t>
      </w:r>
      <w:r>
        <w:rPr>
          <w:spacing w:val="1"/>
          <w:sz w:val="19"/>
        </w:rPr>
        <w:t xml:space="preserve"> </w:t>
      </w:r>
      <w:r>
        <w:rPr>
          <w:sz w:val="19"/>
        </w:rPr>
        <w:t>a</w:t>
      </w:r>
      <w:r>
        <w:rPr>
          <w:spacing w:val="1"/>
          <w:sz w:val="19"/>
        </w:rPr>
        <w:t xml:space="preserve"> </w:t>
      </w:r>
      <w:r>
        <w:rPr>
          <w:sz w:val="19"/>
        </w:rPr>
        <w:t>través</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ha</w:t>
      </w:r>
      <w:r>
        <w:rPr>
          <w:spacing w:val="1"/>
          <w:sz w:val="19"/>
        </w:rPr>
        <w:t xml:space="preserve"> </w:t>
      </w:r>
      <w:r>
        <w:rPr>
          <w:sz w:val="19"/>
        </w:rPr>
        <w:t>publicitado</w:t>
      </w:r>
      <w:r>
        <w:rPr>
          <w:spacing w:val="1"/>
          <w:sz w:val="19"/>
        </w:rPr>
        <w:t xml:space="preserve"> </w:t>
      </w:r>
      <w:r>
        <w:rPr>
          <w:sz w:val="19"/>
        </w:rPr>
        <w:t>el</w:t>
      </w:r>
      <w:r>
        <w:rPr>
          <w:spacing w:val="1"/>
          <w:sz w:val="19"/>
        </w:rPr>
        <w:t xml:space="preserve"> </w:t>
      </w:r>
      <w:r>
        <w:rPr>
          <w:sz w:val="19"/>
        </w:rPr>
        <w:t>contrato</w:t>
      </w:r>
      <w:r>
        <w:rPr>
          <w:spacing w:val="1"/>
          <w:sz w:val="19"/>
        </w:rPr>
        <w:t xml:space="preserve"> </w:t>
      </w:r>
      <w:r>
        <w:rPr>
          <w:sz w:val="19"/>
        </w:rPr>
        <w:t>y</w:t>
      </w:r>
      <w:r>
        <w:rPr>
          <w:spacing w:val="1"/>
          <w:sz w:val="19"/>
        </w:rPr>
        <w:t xml:space="preserve"> </w:t>
      </w:r>
      <w:r>
        <w:rPr>
          <w:sz w:val="19"/>
        </w:rPr>
        <w:t>los</w:t>
      </w:r>
      <w:r>
        <w:rPr>
          <w:spacing w:val="1"/>
          <w:sz w:val="19"/>
        </w:rPr>
        <w:t xml:space="preserve"> </w:t>
      </w:r>
      <w:r>
        <w:rPr>
          <w:sz w:val="19"/>
        </w:rPr>
        <w:t>enlaces</w:t>
      </w:r>
      <w:r>
        <w:rPr>
          <w:spacing w:val="1"/>
          <w:sz w:val="19"/>
        </w:rPr>
        <w:t xml:space="preserve"> </w:t>
      </w:r>
      <w:r>
        <w:rPr>
          <w:sz w:val="19"/>
        </w:rPr>
        <w:t>a</w:t>
      </w:r>
      <w:r>
        <w:rPr>
          <w:spacing w:val="1"/>
          <w:sz w:val="19"/>
        </w:rPr>
        <w:t xml:space="preserve"> </w:t>
      </w:r>
      <w:r>
        <w:rPr>
          <w:sz w:val="19"/>
        </w:rPr>
        <w:t>esas</w:t>
      </w:r>
      <w:r>
        <w:rPr>
          <w:spacing w:val="1"/>
          <w:sz w:val="19"/>
        </w:rPr>
        <w:t xml:space="preserve"> </w:t>
      </w:r>
      <w:r>
        <w:rPr>
          <w:sz w:val="19"/>
        </w:rPr>
        <w:t>publicaciones.</w:t>
      </w:r>
    </w:p>
    <w:p w14:paraId="546E9ED0" w14:textId="77777777" w:rsidR="003956DB" w:rsidRDefault="0030256E">
      <w:pPr>
        <w:pStyle w:val="Prrafodelista"/>
        <w:numPr>
          <w:ilvl w:val="0"/>
          <w:numId w:val="62"/>
        </w:numPr>
        <w:tabs>
          <w:tab w:val="left" w:pos="1694"/>
        </w:tabs>
        <w:spacing w:before="122"/>
        <w:ind w:right="248"/>
        <w:jc w:val="both"/>
        <w:rPr>
          <w:sz w:val="19"/>
        </w:rPr>
      </w:pPr>
      <w:r>
        <w:rPr>
          <w:sz w:val="19"/>
        </w:rPr>
        <w:t>En su caso, resolución o resoluciones del órgano de contratación por las que se</w:t>
      </w:r>
      <w:r>
        <w:rPr>
          <w:spacing w:val="1"/>
          <w:sz w:val="19"/>
        </w:rPr>
        <w:t xml:space="preserve"> </w:t>
      </w:r>
      <w:r>
        <w:rPr>
          <w:sz w:val="19"/>
        </w:rPr>
        <w:t>introduzcan modificaciones significativas en el PCAP y/o PPTP y se establezcan nuevas</w:t>
      </w:r>
      <w:r>
        <w:rPr>
          <w:spacing w:val="1"/>
          <w:sz w:val="19"/>
        </w:rPr>
        <w:t xml:space="preserve"> </w:t>
      </w:r>
      <w:r>
        <w:rPr>
          <w:sz w:val="19"/>
        </w:rPr>
        <w:t>fechas límite para presentar las ofertas como consecuencia de la correspondiente</w:t>
      </w:r>
      <w:r>
        <w:rPr>
          <w:spacing w:val="1"/>
          <w:sz w:val="19"/>
        </w:rPr>
        <w:t xml:space="preserve"> </w:t>
      </w:r>
      <w:r>
        <w:rPr>
          <w:sz w:val="19"/>
        </w:rPr>
        <w:t>ampliación del plazo, sin perjuicio de que se acuerde la retroacción de actuaciones en</w:t>
      </w:r>
      <w:r>
        <w:rPr>
          <w:spacing w:val="1"/>
          <w:sz w:val="19"/>
        </w:rPr>
        <w:t xml:space="preserve"> </w:t>
      </w:r>
      <w:r>
        <w:rPr>
          <w:sz w:val="19"/>
        </w:rPr>
        <w:t>virtud</w:t>
      </w:r>
      <w:r>
        <w:rPr>
          <w:spacing w:val="-2"/>
          <w:sz w:val="19"/>
        </w:rPr>
        <w:t xml:space="preserve"> </w:t>
      </w:r>
      <w:r>
        <w:rPr>
          <w:sz w:val="19"/>
        </w:rPr>
        <w:t>de</w:t>
      </w:r>
      <w:r>
        <w:rPr>
          <w:spacing w:val="2"/>
          <w:sz w:val="19"/>
        </w:rPr>
        <w:t xml:space="preserve"> </w:t>
      </w:r>
      <w:r>
        <w:rPr>
          <w:sz w:val="19"/>
        </w:rPr>
        <w:t>los</w:t>
      </w:r>
      <w:r>
        <w:rPr>
          <w:spacing w:val="2"/>
          <w:sz w:val="19"/>
        </w:rPr>
        <w:t xml:space="preserve"> </w:t>
      </w:r>
      <w:r>
        <w:rPr>
          <w:sz w:val="19"/>
        </w:rPr>
        <w:t>artículos</w:t>
      </w:r>
      <w:r>
        <w:rPr>
          <w:spacing w:val="-1"/>
          <w:sz w:val="19"/>
        </w:rPr>
        <w:t xml:space="preserve"> </w:t>
      </w:r>
      <w:r>
        <w:rPr>
          <w:sz w:val="19"/>
        </w:rPr>
        <w:t>122.1</w:t>
      </w:r>
      <w:r>
        <w:rPr>
          <w:spacing w:val="-1"/>
          <w:sz w:val="19"/>
        </w:rPr>
        <w:t xml:space="preserve"> </w:t>
      </w:r>
      <w:r>
        <w:rPr>
          <w:sz w:val="19"/>
        </w:rPr>
        <w:t>y</w:t>
      </w:r>
      <w:r>
        <w:rPr>
          <w:spacing w:val="-1"/>
          <w:sz w:val="19"/>
        </w:rPr>
        <w:t xml:space="preserve"> </w:t>
      </w:r>
      <w:r>
        <w:rPr>
          <w:sz w:val="19"/>
        </w:rPr>
        <w:t>124</w:t>
      </w:r>
      <w:r>
        <w:rPr>
          <w:spacing w:val="-1"/>
          <w:sz w:val="19"/>
        </w:rPr>
        <w:t xml:space="preserve"> </w:t>
      </w:r>
      <w:r>
        <w:rPr>
          <w:sz w:val="19"/>
        </w:rPr>
        <w:t>LCSP.</w:t>
      </w:r>
    </w:p>
    <w:p w14:paraId="32CF6B41" w14:textId="77777777" w:rsidR="003956DB" w:rsidRDefault="0030256E">
      <w:pPr>
        <w:pStyle w:val="Prrafodelista"/>
        <w:numPr>
          <w:ilvl w:val="0"/>
          <w:numId w:val="62"/>
        </w:numPr>
        <w:tabs>
          <w:tab w:val="left" w:pos="1694"/>
        </w:tabs>
        <w:spacing w:before="120"/>
        <w:ind w:right="250"/>
        <w:jc w:val="both"/>
        <w:rPr>
          <w:sz w:val="19"/>
        </w:rPr>
      </w:pPr>
      <w:r>
        <w:rPr>
          <w:spacing w:val="-1"/>
          <w:sz w:val="19"/>
        </w:rPr>
        <w:t>En</w:t>
      </w:r>
      <w:r>
        <w:rPr>
          <w:spacing w:val="-16"/>
          <w:sz w:val="19"/>
        </w:rPr>
        <w:t xml:space="preserve"> </w:t>
      </w:r>
      <w:r>
        <w:rPr>
          <w:spacing w:val="-1"/>
          <w:sz w:val="19"/>
        </w:rPr>
        <w:t>su</w:t>
      </w:r>
      <w:r>
        <w:rPr>
          <w:spacing w:val="-15"/>
          <w:sz w:val="19"/>
        </w:rPr>
        <w:t xml:space="preserve"> </w:t>
      </w:r>
      <w:r>
        <w:rPr>
          <w:spacing w:val="-1"/>
          <w:sz w:val="19"/>
        </w:rPr>
        <w:t>caso,</w:t>
      </w:r>
      <w:r>
        <w:rPr>
          <w:spacing w:val="-15"/>
          <w:sz w:val="19"/>
        </w:rPr>
        <w:t xml:space="preserve"> </w:t>
      </w:r>
      <w:r>
        <w:rPr>
          <w:spacing w:val="-1"/>
          <w:sz w:val="19"/>
        </w:rPr>
        <w:t>resolución</w:t>
      </w:r>
      <w:r>
        <w:rPr>
          <w:spacing w:val="-14"/>
          <w:sz w:val="19"/>
        </w:rPr>
        <w:t xml:space="preserve"> </w:t>
      </w:r>
      <w:r>
        <w:rPr>
          <w:spacing w:val="-1"/>
          <w:sz w:val="19"/>
        </w:rPr>
        <w:t>o</w:t>
      </w:r>
      <w:r>
        <w:rPr>
          <w:spacing w:val="-14"/>
          <w:sz w:val="19"/>
        </w:rPr>
        <w:t xml:space="preserve"> </w:t>
      </w:r>
      <w:r>
        <w:rPr>
          <w:spacing w:val="-1"/>
          <w:sz w:val="19"/>
        </w:rPr>
        <w:t>resoluciones</w:t>
      </w:r>
      <w:r>
        <w:rPr>
          <w:spacing w:val="-16"/>
          <w:sz w:val="19"/>
        </w:rPr>
        <w:t xml:space="preserve"> </w:t>
      </w:r>
      <w:r>
        <w:rPr>
          <w:sz w:val="19"/>
        </w:rPr>
        <w:t>del</w:t>
      </w:r>
      <w:r>
        <w:rPr>
          <w:spacing w:val="-16"/>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por</w:t>
      </w:r>
      <w:r>
        <w:rPr>
          <w:spacing w:val="-14"/>
          <w:sz w:val="19"/>
        </w:rPr>
        <w:t xml:space="preserve"> </w:t>
      </w:r>
      <w:r>
        <w:rPr>
          <w:sz w:val="19"/>
        </w:rPr>
        <w:t>las</w:t>
      </w:r>
      <w:r>
        <w:rPr>
          <w:spacing w:val="-16"/>
          <w:sz w:val="19"/>
        </w:rPr>
        <w:t xml:space="preserve"> </w:t>
      </w:r>
      <w:r>
        <w:rPr>
          <w:sz w:val="19"/>
        </w:rPr>
        <w:t>que</w:t>
      </w:r>
      <w:r>
        <w:rPr>
          <w:spacing w:val="-15"/>
          <w:sz w:val="19"/>
        </w:rPr>
        <w:t xml:space="preserve"> </w:t>
      </w:r>
      <w:r>
        <w:rPr>
          <w:sz w:val="19"/>
        </w:rPr>
        <w:t>se</w:t>
      </w:r>
      <w:r>
        <w:rPr>
          <w:spacing w:val="-15"/>
          <w:sz w:val="19"/>
        </w:rPr>
        <w:t xml:space="preserve"> </w:t>
      </w:r>
      <w:r>
        <w:rPr>
          <w:sz w:val="19"/>
        </w:rPr>
        <w:t>modifican</w:t>
      </w:r>
      <w:r>
        <w:rPr>
          <w:spacing w:val="-65"/>
          <w:sz w:val="19"/>
        </w:rPr>
        <w:t xml:space="preserve"> </w:t>
      </w:r>
      <w:r>
        <w:rPr>
          <w:sz w:val="19"/>
        </w:rPr>
        <w:t>el</w:t>
      </w:r>
      <w:r>
        <w:rPr>
          <w:spacing w:val="-4"/>
          <w:sz w:val="19"/>
        </w:rPr>
        <w:t xml:space="preserve"> </w:t>
      </w:r>
      <w:r>
        <w:rPr>
          <w:sz w:val="19"/>
        </w:rPr>
        <w:t>PCAP</w:t>
      </w:r>
      <w:r>
        <w:rPr>
          <w:spacing w:val="-1"/>
          <w:sz w:val="19"/>
        </w:rPr>
        <w:t xml:space="preserve"> </w:t>
      </w:r>
      <w:r>
        <w:rPr>
          <w:sz w:val="19"/>
        </w:rPr>
        <w:t>y/o</w:t>
      </w:r>
      <w:r>
        <w:rPr>
          <w:spacing w:val="-1"/>
          <w:sz w:val="19"/>
        </w:rPr>
        <w:t xml:space="preserve"> </w:t>
      </w:r>
      <w:r>
        <w:rPr>
          <w:sz w:val="19"/>
        </w:rPr>
        <w:t>PPTP</w:t>
      </w:r>
      <w:r>
        <w:rPr>
          <w:spacing w:val="-2"/>
          <w:sz w:val="19"/>
        </w:rPr>
        <w:t xml:space="preserve"> </w:t>
      </w:r>
      <w:r>
        <w:rPr>
          <w:sz w:val="19"/>
        </w:rPr>
        <w:t>para la corrección de</w:t>
      </w:r>
      <w:r>
        <w:rPr>
          <w:spacing w:val="-2"/>
          <w:sz w:val="19"/>
        </w:rPr>
        <w:t xml:space="preserve"> </w:t>
      </w:r>
      <w:r>
        <w:rPr>
          <w:sz w:val="19"/>
        </w:rPr>
        <w:t>errores</w:t>
      </w:r>
      <w:r>
        <w:rPr>
          <w:spacing w:val="-2"/>
          <w:sz w:val="19"/>
        </w:rPr>
        <w:t xml:space="preserve"> </w:t>
      </w:r>
      <w:r>
        <w:rPr>
          <w:sz w:val="19"/>
        </w:rPr>
        <w:t>materiales,</w:t>
      </w:r>
      <w:r>
        <w:rPr>
          <w:spacing w:val="-1"/>
          <w:sz w:val="19"/>
        </w:rPr>
        <w:t xml:space="preserve"> </w:t>
      </w:r>
      <w:r>
        <w:rPr>
          <w:sz w:val="19"/>
        </w:rPr>
        <w:t>de</w:t>
      </w:r>
      <w:r>
        <w:rPr>
          <w:spacing w:val="-1"/>
          <w:sz w:val="19"/>
        </w:rPr>
        <w:t xml:space="preserve"> </w:t>
      </w:r>
      <w:r>
        <w:rPr>
          <w:sz w:val="19"/>
        </w:rPr>
        <w:t>hecho, o</w:t>
      </w:r>
      <w:r>
        <w:rPr>
          <w:spacing w:val="-1"/>
          <w:sz w:val="19"/>
        </w:rPr>
        <w:t xml:space="preserve"> </w:t>
      </w:r>
      <w:r>
        <w:rPr>
          <w:sz w:val="19"/>
        </w:rPr>
        <w:t>aritméticos.</w:t>
      </w:r>
    </w:p>
    <w:p w14:paraId="5A526059" w14:textId="77777777" w:rsidR="003956DB" w:rsidRDefault="0030256E">
      <w:pPr>
        <w:pStyle w:val="Prrafodelista"/>
        <w:numPr>
          <w:ilvl w:val="0"/>
          <w:numId w:val="62"/>
        </w:numPr>
        <w:tabs>
          <w:tab w:val="left" w:pos="1694"/>
        </w:tabs>
        <w:ind w:right="250"/>
        <w:jc w:val="both"/>
        <w:rPr>
          <w:sz w:val="19"/>
        </w:rPr>
      </w:pPr>
      <w:r>
        <w:rPr>
          <w:sz w:val="19"/>
        </w:rPr>
        <w:t>Aclaraciones</w:t>
      </w:r>
      <w:r>
        <w:rPr>
          <w:spacing w:val="-13"/>
          <w:sz w:val="19"/>
        </w:rPr>
        <w:t xml:space="preserve"> </w:t>
      </w:r>
      <w:r>
        <w:rPr>
          <w:sz w:val="19"/>
        </w:rPr>
        <w:t>sobre</w:t>
      </w:r>
      <w:r>
        <w:rPr>
          <w:spacing w:val="-9"/>
          <w:sz w:val="19"/>
        </w:rPr>
        <w:t xml:space="preserve"> </w:t>
      </w:r>
      <w:r>
        <w:rPr>
          <w:sz w:val="19"/>
        </w:rPr>
        <w:t>los</w:t>
      </w:r>
      <w:r>
        <w:rPr>
          <w:spacing w:val="-11"/>
          <w:sz w:val="19"/>
        </w:rPr>
        <w:t xml:space="preserve"> </w:t>
      </w:r>
      <w:r>
        <w:rPr>
          <w:sz w:val="19"/>
        </w:rPr>
        <w:t>pliegos</w:t>
      </w:r>
      <w:r>
        <w:rPr>
          <w:spacing w:val="-12"/>
          <w:sz w:val="19"/>
        </w:rPr>
        <w:t xml:space="preserve"> </w:t>
      </w:r>
      <w:r>
        <w:rPr>
          <w:sz w:val="19"/>
        </w:rPr>
        <w:t>y/o</w:t>
      </w:r>
      <w:r>
        <w:rPr>
          <w:spacing w:val="-12"/>
          <w:sz w:val="19"/>
        </w:rPr>
        <w:t xml:space="preserve"> </w:t>
      </w:r>
      <w:r>
        <w:rPr>
          <w:sz w:val="19"/>
        </w:rPr>
        <w:t>resto</w:t>
      </w:r>
      <w:r>
        <w:rPr>
          <w:spacing w:val="-10"/>
          <w:sz w:val="19"/>
        </w:rPr>
        <w:t xml:space="preserve"> </w:t>
      </w:r>
      <w:r>
        <w:rPr>
          <w:sz w:val="19"/>
        </w:rPr>
        <w:t>de</w:t>
      </w:r>
      <w:r>
        <w:rPr>
          <w:spacing w:val="-13"/>
          <w:sz w:val="19"/>
        </w:rPr>
        <w:t xml:space="preserve"> </w:t>
      </w:r>
      <w:r>
        <w:rPr>
          <w:sz w:val="19"/>
        </w:rPr>
        <w:t>documentación</w:t>
      </w:r>
      <w:r>
        <w:rPr>
          <w:spacing w:val="-12"/>
          <w:sz w:val="19"/>
        </w:rPr>
        <w:t xml:space="preserve"> </w:t>
      </w:r>
      <w:r>
        <w:rPr>
          <w:sz w:val="19"/>
        </w:rPr>
        <w:t>tanto</w:t>
      </w:r>
      <w:r>
        <w:rPr>
          <w:spacing w:val="-9"/>
          <w:sz w:val="19"/>
        </w:rPr>
        <w:t xml:space="preserve"> </w:t>
      </w:r>
      <w:r>
        <w:rPr>
          <w:sz w:val="19"/>
        </w:rPr>
        <w:t>si</w:t>
      </w:r>
      <w:r>
        <w:rPr>
          <w:spacing w:val="-12"/>
          <w:sz w:val="19"/>
        </w:rPr>
        <w:t xml:space="preserve"> </w:t>
      </w:r>
      <w:r>
        <w:rPr>
          <w:sz w:val="19"/>
        </w:rPr>
        <w:t>las</w:t>
      </w:r>
      <w:r>
        <w:rPr>
          <w:spacing w:val="-12"/>
          <w:sz w:val="19"/>
        </w:rPr>
        <w:t xml:space="preserve"> </w:t>
      </w:r>
      <w:r>
        <w:rPr>
          <w:sz w:val="19"/>
        </w:rPr>
        <w:t>respuestas</w:t>
      </w:r>
      <w:r>
        <w:rPr>
          <w:spacing w:val="-12"/>
          <w:sz w:val="19"/>
        </w:rPr>
        <w:t xml:space="preserve"> </w:t>
      </w:r>
      <w:r>
        <w:rPr>
          <w:sz w:val="19"/>
        </w:rPr>
        <w:t>tienen</w:t>
      </w:r>
      <w:r>
        <w:rPr>
          <w:spacing w:val="-65"/>
          <w:sz w:val="19"/>
        </w:rPr>
        <w:t xml:space="preserve"> </w:t>
      </w:r>
      <w:r>
        <w:rPr>
          <w:sz w:val="19"/>
        </w:rPr>
        <w:t>carácter vinculante, de conformidad con la cláusula 26.1.3 de cláusulas específicas del</w:t>
      </w:r>
      <w:r>
        <w:rPr>
          <w:spacing w:val="1"/>
          <w:sz w:val="19"/>
        </w:rPr>
        <w:t xml:space="preserve"> </w:t>
      </w:r>
      <w:r>
        <w:rPr>
          <w:sz w:val="19"/>
        </w:rPr>
        <w:t>contrato,</w:t>
      </w:r>
      <w:r>
        <w:rPr>
          <w:spacing w:val="-1"/>
          <w:sz w:val="19"/>
        </w:rPr>
        <w:t xml:space="preserve"> </w:t>
      </w:r>
      <w:r>
        <w:rPr>
          <w:sz w:val="19"/>
        </w:rPr>
        <w:t>como si</w:t>
      </w:r>
      <w:r>
        <w:rPr>
          <w:spacing w:val="-2"/>
          <w:sz w:val="19"/>
        </w:rPr>
        <w:t xml:space="preserve"> </w:t>
      </w:r>
      <w:r>
        <w:rPr>
          <w:sz w:val="19"/>
        </w:rPr>
        <w:t>su</w:t>
      </w:r>
      <w:r>
        <w:rPr>
          <w:spacing w:val="-1"/>
          <w:sz w:val="19"/>
        </w:rPr>
        <w:t xml:space="preserve"> </w:t>
      </w:r>
      <w:r>
        <w:rPr>
          <w:sz w:val="19"/>
        </w:rPr>
        <w:t>carácter</w:t>
      </w:r>
      <w:r>
        <w:rPr>
          <w:spacing w:val="-1"/>
          <w:sz w:val="19"/>
        </w:rPr>
        <w:t xml:space="preserve"> </w:t>
      </w:r>
      <w:r>
        <w:rPr>
          <w:sz w:val="19"/>
        </w:rPr>
        <w:t>no es vinculante.</w:t>
      </w:r>
    </w:p>
    <w:p w14:paraId="254717F7" w14:textId="77777777" w:rsidR="003956DB" w:rsidRDefault="003956DB">
      <w:pPr>
        <w:jc w:val="both"/>
        <w:rPr>
          <w:sz w:val="19"/>
        </w:rPr>
        <w:sectPr w:rsidR="003956DB" w:rsidSect="00BE3E63">
          <w:pgSz w:w="11910" w:h="16840"/>
          <w:pgMar w:top="320" w:right="600" w:bottom="680" w:left="1000" w:header="284" w:footer="485" w:gutter="0"/>
          <w:cols w:space="720"/>
        </w:sectPr>
      </w:pPr>
    </w:p>
    <w:p w14:paraId="336F2C35" w14:textId="77777777" w:rsidR="003956DB" w:rsidRDefault="003956DB">
      <w:pPr>
        <w:pStyle w:val="Textoindependiente"/>
        <w:ind w:left="7931"/>
        <w:rPr>
          <w:sz w:val="20"/>
        </w:rPr>
      </w:pPr>
    </w:p>
    <w:p w14:paraId="4AFFC00D" w14:textId="77777777" w:rsidR="003956DB" w:rsidRDefault="0030256E" w:rsidP="0025654F">
      <w:pPr>
        <w:pStyle w:val="Prrafodelista"/>
        <w:numPr>
          <w:ilvl w:val="0"/>
          <w:numId w:val="62"/>
        </w:numPr>
        <w:tabs>
          <w:tab w:val="left" w:pos="1694"/>
        </w:tabs>
        <w:ind w:right="249"/>
        <w:jc w:val="both"/>
        <w:rPr>
          <w:sz w:val="19"/>
        </w:rPr>
      </w:pPr>
      <w:r>
        <w:rPr>
          <w:sz w:val="19"/>
        </w:rPr>
        <w:t>Número</w:t>
      </w:r>
      <w:r w:rsidRPr="0025654F">
        <w:rPr>
          <w:sz w:val="19"/>
        </w:rPr>
        <w:t xml:space="preserve"> </w:t>
      </w:r>
      <w:r>
        <w:rPr>
          <w:sz w:val="19"/>
        </w:rPr>
        <w:t>e</w:t>
      </w:r>
      <w:r w:rsidRPr="0025654F">
        <w:rPr>
          <w:sz w:val="19"/>
        </w:rPr>
        <w:t xml:space="preserve"> </w:t>
      </w:r>
      <w:r>
        <w:rPr>
          <w:sz w:val="19"/>
        </w:rPr>
        <w:t>identidad</w:t>
      </w:r>
      <w:r w:rsidRPr="0025654F">
        <w:rPr>
          <w:sz w:val="19"/>
        </w:rPr>
        <w:t xml:space="preserve"> </w:t>
      </w:r>
      <w:r>
        <w:rPr>
          <w:sz w:val="19"/>
        </w:rPr>
        <w:t>de</w:t>
      </w:r>
      <w:r w:rsidRPr="0025654F">
        <w:rPr>
          <w:sz w:val="19"/>
        </w:rPr>
        <w:t xml:space="preserve"> </w:t>
      </w:r>
      <w:r>
        <w:rPr>
          <w:sz w:val="19"/>
        </w:rPr>
        <w:t>las</w:t>
      </w:r>
      <w:r w:rsidRPr="0025654F">
        <w:rPr>
          <w:sz w:val="19"/>
        </w:rPr>
        <w:t xml:space="preserve"> </w:t>
      </w:r>
      <w:r>
        <w:rPr>
          <w:sz w:val="19"/>
        </w:rPr>
        <w:t>licitadoras</w:t>
      </w:r>
      <w:r w:rsidRPr="0025654F">
        <w:rPr>
          <w:sz w:val="19"/>
        </w:rPr>
        <w:t xml:space="preserve"> </w:t>
      </w:r>
      <w:r>
        <w:rPr>
          <w:sz w:val="19"/>
        </w:rPr>
        <w:t>participantes</w:t>
      </w:r>
      <w:r w:rsidRPr="0025654F">
        <w:rPr>
          <w:sz w:val="19"/>
        </w:rPr>
        <w:t xml:space="preserve"> </w:t>
      </w:r>
      <w:r>
        <w:rPr>
          <w:sz w:val="19"/>
        </w:rPr>
        <w:t>en</w:t>
      </w:r>
      <w:r w:rsidRPr="0025654F">
        <w:rPr>
          <w:sz w:val="19"/>
        </w:rPr>
        <w:t xml:space="preserve"> </w:t>
      </w:r>
      <w:r>
        <w:rPr>
          <w:sz w:val="19"/>
        </w:rPr>
        <w:t>el</w:t>
      </w:r>
      <w:r w:rsidRPr="0025654F">
        <w:rPr>
          <w:sz w:val="19"/>
        </w:rPr>
        <w:t xml:space="preserve"> </w:t>
      </w:r>
      <w:r>
        <w:rPr>
          <w:sz w:val="19"/>
        </w:rPr>
        <w:t>procedimiento</w:t>
      </w:r>
      <w:r w:rsidRPr="0025654F">
        <w:rPr>
          <w:sz w:val="19"/>
        </w:rPr>
        <w:t xml:space="preserve"> </w:t>
      </w:r>
      <w:r>
        <w:rPr>
          <w:sz w:val="19"/>
        </w:rPr>
        <w:t>de</w:t>
      </w:r>
      <w:r w:rsidRPr="0025654F">
        <w:rPr>
          <w:sz w:val="19"/>
        </w:rPr>
        <w:t xml:space="preserve"> </w:t>
      </w:r>
      <w:r>
        <w:rPr>
          <w:sz w:val="19"/>
        </w:rPr>
        <w:t>adjudicación.</w:t>
      </w:r>
    </w:p>
    <w:p w14:paraId="5077818C" w14:textId="77777777" w:rsidR="003956DB" w:rsidRDefault="0030256E">
      <w:pPr>
        <w:pStyle w:val="Prrafodelista"/>
        <w:numPr>
          <w:ilvl w:val="0"/>
          <w:numId w:val="62"/>
        </w:numPr>
        <w:tabs>
          <w:tab w:val="left" w:pos="1694"/>
        </w:tabs>
        <w:ind w:right="249"/>
        <w:jc w:val="both"/>
        <w:rPr>
          <w:sz w:val="19"/>
        </w:rPr>
      </w:pPr>
      <w:r>
        <w:rPr>
          <w:sz w:val="19"/>
        </w:rPr>
        <w:t>Fechas y lugares de celebración de las sesiones públicas de la mesa de contratación y,</w:t>
      </w:r>
      <w:r>
        <w:rPr>
          <w:spacing w:val="1"/>
          <w:sz w:val="19"/>
        </w:rPr>
        <w:t xml:space="preserve"> </w:t>
      </w:r>
      <w:r>
        <w:rPr>
          <w:sz w:val="19"/>
        </w:rPr>
        <w:t>en su caso, sus alteraciones; así como el sitio web a través del cual, en su caso, se</w:t>
      </w:r>
      <w:r>
        <w:rPr>
          <w:spacing w:val="1"/>
          <w:sz w:val="19"/>
        </w:rPr>
        <w:t xml:space="preserve"> </w:t>
      </w:r>
      <w:r>
        <w:rPr>
          <w:sz w:val="19"/>
        </w:rPr>
        <w:t>podrán</w:t>
      </w:r>
      <w:r>
        <w:rPr>
          <w:spacing w:val="-1"/>
          <w:sz w:val="19"/>
        </w:rPr>
        <w:t xml:space="preserve"> </w:t>
      </w:r>
      <w:r>
        <w:rPr>
          <w:sz w:val="19"/>
        </w:rPr>
        <w:t>visualizar.</w:t>
      </w:r>
    </w:p>
    <w:p w14:paraId="13B1B500" w14:textId="77777777" w:rsidR="003956DB" w:rsidRDefault="0030256E">
      <w:pPr>
        <w:pStyle w:val="Prrafodelista"/>
        <w:numPr>
          <w:ilvl w:val="0"/>
          <w:numId w:val="62"/>
        </w:numPr>
        <w:tabs>
          <w:tab w:val="left" w:pos="1694"/>
        </w:tabs>
        <w:spacing w:before="121"/>
        <w:ind w:right="252"/>
        <w:jc w:val="both"/>
        <w:rPr>
          <w:sz w:val="19"/>
        </w:rPr>
      </w:pPr>
      <w:r>
        <w:rPr>
          <w:sz w:val="19"/>
        </w:rPr>
        <w:t>Relación de licitadoras admitidas y excluidas y, en este último caso, las razones de la</w:t>
      </w:r>
      <w:r>
        <w:rPr>
          <w:spacing w:val="1"/>
          <w:sz w:val="19"/>
        </w:rPr>
        <w:t xml:space="preserve"> </w:t>
      </w:r>
      <w:r>
        <w:rPr>
          <w:sz w:val="19"/>
        </w:rPr>
        <w:t>exclusión.</w:t>
      </w:r>
    </w:p>
    <w:p w14:paraId="23796C03" w14:textId="77777777" w:rsidR="003956DB" w:rsidRDefault="0030256E">
      <w:pPr>
        <w:pStyle w:val="Prrafodelista"/>
        <w:numPr>
          <w:ilvl w:val="0"/>
          <w:numId w:val="62"/>
        </w:numPr>
        <w:tabs>
          <w:tab w:val="left" w:pos="1694"/>
        </w:tabs>
        <w:jc w:val="left"/>
        <w:rPr>
          <w:sz w:val="19"/>
        </w:rPr>
      </w:pPr>
      <w:r>
        <w:rPr>
          <w:sz w:val="19"/>
        </w:rPr>
        <w:t>Actas</w:t>
      </w:r>
      <w:r>
        <w:rPr>
          <w:spacing w:val="-1"/>
          <w:sz w:val="19"/>
        </w:rPr>
        <w:t xml:space="preserve"> </w:t>
      </w:r>
      <w:r>
        <w:rPr>
          <w:sz w:val="19"/>
        </w:rPr>
        <w:t>de</w:t>
      </w:r>
      <w:r>
        <w:rPr>
          <w:spacing w:val="-3"/>
          <w:sz w:val="19"/>
        </w:rPr>
        <w:t xml:space="preserve"> </w:t>
      </w:r>
      <w:r>
        <w:rPr>
          <w:sz w:val="19"/>
        </w:rPr>
        <w:t>la</w:t>
      </w:r>
      <w:r>
        <w:rPr>
          <w:spacing w:val="-4"/>
          <w:sz w:val="19"/>
        </w:rPr>
        <w:t xml:space="preserve"> </w:t>
      </w:r>
      <w:r>
        <w:rPr>
          <w:sz w:val="19"/>
        </w:rPr>
        <w:t>mesa</w:t>
      </w:r>
      <w:r>
        <w:rPr>
          <w:spacing w:val="-4"/>
          <w:sz w:val="19"/>
        </w:rPr>
        <w:t xml:space="preserve"> </w:t>
      </w:r>
      <w:r>
        <w:rPr>
          <w:sz w:val="19"/>
        </w:rPr>
        <w:t>de</w:t>
      </w:r>
      <w:r>
        <w:rPr>
          <w:spacing w:val="-3"/>
          <w:sz w:val="19"/>
        </w:rPr>
        <w:t xml:space="preserve"> </w:t>
      </w:r>
      <w:r>
        <w:rPr>
          <w:sz w:val="19"/>
        </w:rPr>
        <w:t>contratación.</w:t>
      </w:r>
    </w:p>
    <w:p w14:paraId="04316C9C" w14:textId="77777777" w:rsidR="003956DB" w:rsidRDefault="0030256E">
      <w:pPr>
        <w:pStyle w:val="Prrafodelista"/>
        <w:numPr>
          <w:ilvl w:val="0"/>
          <w:numId w:val="62"/>
        </w:numPr>
        <w:tabs>
          <w:tab w:val="left" w:pos="1694"/>
        </w:tabs>
        <w:spacing w:before="120"/>
        <w:ind w:right="249"/>
        <w:jc w:val="both"/>
        <w:rPr>
          <w:sz w:val="19"/>
        </w:rPr>
      </w:pPr>
      <w:r>
        <w:rPr>
          <w:sz w:val="19"/>
        </w:rPr>
        <w:t>Informe de valoración de los criterios de adjudicación cuantificables mediante un juicio</w:t>
      </w:r>
      <w:r>
        <w:rPr>
          <w:spacing w:val="-64"/>
          <w:sz w:val="19"/>
        </w:rPr>
        <w:t xml:space="preserve"> </w:t>
      </w:r>
      <w:r>
        <w:rPr>
          <w:sz w:val="19"/>
        </w:rPr>
        <w:t>de</w:t>
      </w:r>
      <w:r>
        <w:rPr>
          <w:spacing w:val="-2"/>
          <w:sz w:val="19"/>
        </w:rPr>
        <w:t xml:space="preserve"> </w:t>
      </w:r>
      <w:r>
        <w:rPr>
          <w:sz w:val="19"/>
        </w:rPr>
        <w:t>valor de</w:t>
      </w:r>
      <w:r>
        <w:rPr>
          <w:spacing w:val="-1"/>
          <w:sz w:val="19"/>
        </w:rPr>
        <w:t xml:space="preserve"> </w:t>
      </w:r>
      <w:r>
        <w:rPr>
          <w:sz w:val="19"/>
        </w:rPr>
        <w:t>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ofertas.</w:t>
      </w:r>
    </w:p>
    <w:p w14:paraId="77205504" w14:textId="77777777" w:rsidR="003956DB" w:rsidRDefault="0030256E">
      <w:pPr>
        <w:pStyle w:val="Prrafodelista"/>
        <w:numPr>
          <w:ilvl w:val="0"/>
          <w:numId w:val="62"/>
        </w:numPr>
        <w:tabs>
          <w:tab w:val="left" w:pos="1694"/>
        </w:tabs>
        <w:spacing w:before="121"/>
        <w:ind w:right="250"/>
        <w:jc w:val="both"/>
        <w:rPr>
          <w:sz w:val="19"/>
        </w:rPr>
      </w:pPr>
      <w:r>
        <w:rPr>
          <w:sz w:val="19"/>
        </w:rPr>
        <w:t>En</w:t>
      </w:r>
      <w:r>
        <w:rPr>
          <w:spacing w:val="-8"/>
          <w:sz w:val="19"/>
        </w:rPr>
        <w:t xml:space="preserve"> </w:t>
      </w:r>
      <w:r>
        <w:rPr>
          <w:sz w:val="19"/>
        </w:rPr>
        <w:t>su</w:t>
      </w:r>
      <w:r>
        <w:rPr>
          <w:spacing w:val="-7"/>
          <w:sz w:val="19"/>
        </w:rPr>
        <w:t xml:space="preserve"> </w:t>
      </w:r>
      <w:r>
        <w:rPr>
          <w:sz w:val="19"/>
        </w:rPr>
        <w:t>caso,</w:t>
      </w:r>
      <w:r>
        <w:rPr>
          <w:spacing w:val="-8"/>
          <w:sz w:val="19"/>
        </w:rPr>
        <w:t xml:space="preserve"> </w:t>
      </w:r>
      <w:r>
        <w:rPr>
          <w:sz w:val="19"/>
        </w:rPr>
        <w:t>informe</w:t>
      </w:r>
      <w:r>
        <w:rPr>
          <w:spacing w:val="-7"/>
          <w:sz w:val="19"/>
        </w:rPr>
        <w:t xml:space="preserve"> </w:t>
      </w:r>
      <w:r>
        <w:rPr>
          <w:sz w:val="19"/>
        </w:rPr>
        <w:t>o</w:t>
      </w:r>
      <w:r>
        <w:rPr>
          <w:spacing w:val="-8"/>
          <w:sz w:val="19"/>
        </w:rPr>
        <w:t xml:space="preserve"> </w:t>
      </w:r>
      <w:r>
        <w:rPr>
          <w:sz w:val="19"/>
        </w:rPr>
        <w:t>informes</w:t>
      </w:r>
      <w:r>
        <w:rPr>
          <w:spacing w:val="-7"/>
          <w:sz w:val="19"/>
        </w:rPr>
        <w:t xml:space="preserve"> </w:t>
      </w:r>
      <w:r>
        <w:rPr>
          <w:sz w:val="19"/>
        </w:rPr>
        <w:t>sobre</w:t>
      </w:r>
      <w:r>
        <w:rPr>
          <w:spacing w:val="-8"/>
          <w:sz w:val="19"/>
        </w:rPr>
        <w:t xml:space="preserve"> </w:t>
      </w:r>
      <w:r>
        <w:rPr>
          <w:sz w:val="19"/>
        </w:rPr>
        <w:t>las</w:t>
      </w:r>
      <w:r>
        <w:rPr>
          <w:spacing w:val="-7"/>
          <w:sz w:val="19"/>
        </w:rPr>
        <w:t xml:space="preserve"> </w:t>
      </w:r>
      <w:r>
        <w:rPr>
          <w:sz w:val="19"/>
        </w:rPr>
        <w:t>ofertas</w:t>
      </w:r>
      <w:r>
        <w:rPr>
          <w:spacing w:val="-8"/>
          <w:sz w:val="19"/>
        </w:rPr>
        <w:t xml:space="preserve"> </w:t>
      </w:r>
      <w:r>
        <w:rPr>
          <w:sz w:val="19"/>
        </w:rPr>
        <w:t>incursas</w:t>
      </w:r>
      <w:r>
        <w:rPr>
          <w:spacing w:val="-7"/>
          <w:sz w:val="19"/>
        </w:rPr>
        <w:t xml:space="preserve"> </w:t>
      </w:r>
      <w:r>
        <w:rPr>
          <w:sz w:val="19"/>
        </w:rPr>
        <w:t>en</w:t>
      </w:r>
      <w:r>
        <w:rPr>
          <w:spacing w:val="-7"/>
          <w:sz w:val="19"/>
        </w:rPr>
        <w:t xml:space="preserve"> </w:t>
      </w:r>
      <w:r>
        <w:rPr>
          <w:sz w:val="19"/>
        </w:rPr>
        <w:t>presunción</w:t>
      </w:r>
      <w:r>
        <w:rPr>
          <w:spacing w:val="-8"/>
          <w:sz w:val="19"/>
        </w:rPr>
        <w:t xml:space="preserve"> </w:t>
      </w:r>
      <w:r>
        <w:rPr>
          <w:sz w:val="19"/>
        </w:rPr>
        <w:t>de</w:t>
      </w:r>
      <w:r>
        <w:rPr>
          <w:spacing w:val="-5"/>
          <w:sz w:val="19"/>
        </w:rPr>
        <w:t xml:space="preserve"> </w:t>
      </w:r>
      <w:r>
        <w:rPr>
          <w:sz w:val="19"/>
        </w:rPr>
        <w:t>anormalidad</w:t>
      </w:r>
      <w:r>
        <w:rPr>
          <w:spacing w:val="-65"/>
          <w:sz w:val="19"/>
        </w:rPr>
        <w:t xml:space="preserve"> </w:t>
      </w:r>
      <w:r>
        <w:rPr>
          <w:sz w:val="19"/>
        </w:rPr>
        <w:t>a</w:t>
      </w:r>
      <w:r>
        <w:rPr>
          <w:spacing w:val="-3"/>
          <w:sz w:val="19"/>
        </w:rPr>
        <w:t xml:space="preserve"> </w:t>
      </w:r>
      <w:r>
        <w:rPr>
          <w:sz w:val="19"/>
        </w:rPr>
        <w:t>que</w:t>
      </w:r>
      <w:r>
        <w:rPr>
          <w:spacing w:val="-1"/>
          <w:sz w:val="19"/>
        </w:rPr>
        <w:t xml:space="preserve"> </w:t>
      </w:r>
      <w:r>
        <w:rPr>
          <w:sz w:val="19"/>
        </w:rPr>
        <w:t>se</w:t>
      </w:r>
      <w:r>
        <w:rPr>
          <w:spacing w:val="-1"/>
          <w:sz w:val="19"/>
        </w:rPr>
        <w:t xml:space="preserve"> </w:t>
      </w:r>
      <w:r>
        <w:rPr>
          <w:sz w:val="19"/>
        </w:rPr>
        <w:t>refiere el</w:t>
      </w:r>
      <w:r>
        <w:rPr>
          <w:spacing w:val="1"/>
          <w:sz w:val="19"/>
        </w:rPr>
        <w:t xml:space="preserve"> </w:t>
      </w:r>
      <w:r>
        <w:rPr>
          <w:sz w:val="19"/>
        </w:rPr>
        <w:t>art. 149.4</w:t>
      </w:r>
      <w:r>
        <w:rPr>
          <w:spacing w:val="-2"/>
          <w:sz w:val="19"/>
        </w:rPr>
        <w:t xml:space="preserve"> </w:t>
      </w:r>
      <w:r>
        <w:rPr>
          <w:sz w:val="19"/>
        </w:rPr>
        <w:t>LCSP.</w:t>
      </w:r>
    </w:p>
    <w:p w14:paraId="2E6A6B12" w14:textId="77777777" w:rsidR="003956DB" w:rsidRDefault="0030256E">
      <w:pPr>
        <w:pStyle w:val="Prrafodelista"/>
        <w:numPr>
          <w:ilvl w:val="0"/>
          <w:numId w:val="62"/>
        </w:numPr>
        <w:tabs>
          <w:tab w:val="left" w:pos="1694"/>
        </w:tabs>
        <w:ind w:right="246"/>
        <w:jc w:val="both"/>
        <w:rPr>
          <w:sz w:val="19"/>
        </w:rPr>
      </w:pPr>
      <w:r>
        <w:rPr>
          <w:sz w:val="19"/>
        </w:rPr>
        <w:t>Puntuaciones asignadas a las ofertas, cuando estas no se recojan en las actas o hasta</w:t>
      </w:r>
      <w:r>
        <w:rPr>
          <w:spacing w:val="1"/>
          <w:sz w:val="19"/>
        </w:rPr>
        <w:t xml:space="preserve"> </w:t>
      </w:r>
      <w:r>
        <w:rPr>
          <w:sz w:val="19"/>
        </w:rPr>
        <w:t>que</w:t>
      </w:r>
      <w:r>
        <w:rPr>
          <w:spacing w:val="-2"/>
          <w:sz w:val="19"/>
        </w:rPr>
        <w:t xml:space="preserve"> </w:t>
      </w:r>
      <w:r>
        <w:rPr>
          <w:sz w:val="19"/>
        </w:rPr>
        <w:t>estas</w:t>
      </w:r>
      <w:r>
        <w:rPr>
          <w:spacing w:val="-1"/>
          <w:sz w:val="19"/>
        </w:rPr>
        <w:t xml:space="preserve"> </w:t>
      </w:r>
      <w:r>
        <w:rPr>
          <w:sz w:val="19"/>
        </w:rPr>
        <w:t>sean redactadas</w:t>
      </w:r>
      <w:r>
        <w:rPr>
          <w:spacing w:val="-1"/>
          <w:sz w:val="19"/>
        </w:rPr>
        <w:t xml:space="preserve"> </w:t>
      </w:r>
      <w:r>
        <w:rPr>
          <w:sz w:val="19"/>
        </w:rPr>
        <w:t>y publicadas.</w:t>
      </w:r>
    </w:p>
    <w:p w14:paraId="439A6BAE" w14:textId="77777777" w:rsidR="003956DB" w:rsidRDefault="0030256E">
      <w:pPr>
        <w:pStyle w:val="Prrafodelista"/>
        <w:numPr>
          <w:ilvl w:val="0"/>
          <w:numId w:val="62"/>
        </w:numPr>
        <w:tabs>
          <w:tab w:val="left" w:pos="1694"/>
        </w:tabs>
        <w:spacing w:before="121"/>
        <w:jc w:val="left"/>
        <w:rPr>
          <w:sz w:val="19"/>
        </w:rPr>
      </w:pPr>
      <w:r>
        <w:rPr>
          <w:sz w:val="19"/>
        </w:rPr>
        <w:t>Resolución</w:t>
      </w:r>
      <w:r>
        <w:rPr>
          <w:spacing w:val="-2"/>
          <w:sz w:val="19"/>
        </w:rPr>
        <w:t xml:space="preserve"> </w:t>
      </w:r>
      <w:r>
        <w:rPr>
          <w:sz w:val="19"/>
        </w:rPr>
        <w:t>de</w:t>
      </w:r>
      <w:r>
        <w:rPr>
          <w:spacing w:val="-4"/>
          <w:sz w:val="19"/>
        </w:rPr>
        <w:t xml:space="preserve"> </w:t>
      </w:r>
      <w:r>
        <w:rPr>
          <w:sz w:val="19"/>
        </w:rPr>
        <w:t>adjudicación</w:t>
      </w:r>
      <w:r>
        <w:rPr>
          <w:spacing w:val="-4"/>
          <w:sz w:val="19"/>
        </w:rPr>
        <w:t xml:space="preserve"> </w:t>
      </w:r>
      <w:r>
        <w:rPr>
          <w:sz w:val="19"/>
        </w:rPr>
        <w:t>del</w:t>
      </w:r>
      <w:r>
        <w:rPr>
          <w:spacing w:val="-5"/>
          <w:sz w:val="19"/>
        </w:rPr>
        <w:t xml:space="preserve"> </w:t>
      </w:r>
      <w:r>
        <w:rPr>
          <w:sz w:val="19"/>
        </w:rPr>
        <w:t>contrato.</w:t>
      </w:r>
    </w:p>
    <w:p w14:paraId="1621B965" w14:textId="77777777" w:rsidR="003956DB" w:rsidRDefault="0030256E">
      <w:pPr>
        <w:pStyle w:val="Prrafodelista"/>
        <w:numPr>
          <w:ilvl w:val="0"/>
          <w:numId w:val="62"/>
        </w:numPr>
        <w:tabs>
          <w:tab w:val="left" w:pos="1694"/>
        </w:tabs>
        <w:spacing w:before="120"/>
        <w:jc w:val="left"/>
        <w:rPr>
          <w:sz w:val="19"/>
        </w:rPr>
      </w:pPr>
      <w:r>
        <w:rPr>
          <w:sz w:val="19"/>
        </w:rPr>
        <w:t>Identidad</w:t>
      </w:r>
      <w:r>
        <w:rPr>
          <w:spacing w:val="-6"/>
          <w:sz w:val="19"/>
        </w:rPr>
        <w:t xml:space="preserve"> </w:t>
      </w:r>
      <w:r>
        <w:rPr>
          <w:sz w:val="19"/>
        </w:rPr>
        <w:t>de</w:t>
      </w:r>
      <w:r>
        <w:rPr>
          <w:spacing w:val="-2"/>
          <w:sz w:val="19"/>
        </w:rPr>
        <w:t xml:space="preserve"> </w:t>
      </w:r>
      <w:r>
        <w:rPr>
          <w:sz w:val="19"/>
        </w:rPr>
        <w:t>la</w:t>
      </w:r>
      <w:r>
        <w:rPr>
          <w:spacing w:val="-3"/>
          <w:sz w:val="19"/>
        </w:rPr>
        <w:t xml:space="preserve"> </w:t>
      </w:r>
      <w:r>
        <w:rPr>
          <w:sz w:val="19"/>
        </w:rPr>
        <w:t>adjudicataria.</w:t>
      </w:r>
    </w:p>
    <w:p w14:paraId="26D22099" w14:textId="77777777" w:rsidR="003956DB" w:rsidRDefault="0030256E">
      <w:pPr>
        <w:pStyle w:val="Prrafodelista"/>
        <w:numPr>
          <w:ilvl w:val="0"/>
          <w:numId w:val="62"/>
        </w:numPr>
        <w:tabs>
          <w:tab w:val="left" w:pos="1694"/>
        </w:tabs>
        <w:spacing w:before="120"/>
        <w:jc w:val="left"/>
        <w:rPr>
          <w:sz w:val="19"/>
        </w:rPr>
      </w:pPr>
      <w:r>
        <w:rPr>
          <w:sz w:val="19"/>
        </w:rPr>
        <w:t>Importe</w:t>
      </w:r>
      <w:r>
        <w:rPr>
          <w:spacing w:val="-2"/>
          <w:sz w:val="19"/>
        </w:rPr>
        <w:t xml:space="preserve"> </w:t>
      </w:r>
      <w:r>
        <w:rPr>
          <w:sz w:val="19"/>
        </w:rPr>
        <w:t>de</w:t>
      </w:r>
      <w:r>
        <w:rPr>
          <w:spacing w:val="-3"/>
          <w:sz w:val="19"/>
        </w:rPr>
        <w:t xml:space="preserve"> </w:t>
      </w:r>
      <w:r>
        <w:rPr>
          <w:sz w:val="19"/>
        </w:rPr>
        <w:t>adjudicación, incluido</w:t>
      </w:r>
      <w:r>
        <w:rPr>
          <w:spacing w:val="-2"/>
          <w:sz w:val="19"/>
        </w:rPr>
        <w:t xml:space="preserve"> </w:t>
      </w:r>
      <w:r>
        <w:rPr>
          <w:sz w:val="19"/>
        </w:rPr>
        <w:t>el</w:t>
      </w:r>
      <w:r>
        <w:rPr>
          <w:spacing w:val="-4"/>
          <w:sz w:val="19"/>
        </w:rPr>
        <w:t xml:space="preserve"> </w:t>
      </w:r>
      <w:r>
        <w:rPr>
          <w:sz w:val="19"/>
        </w:rPr>
        <w:t>Impuesto</w:t>
      </w:r>
      <w:r>
        <w:rPr>
          <w:spacing w:val="-3"/>
          <w:sz w:val="19"/>
        </w:rPr>
        <w:t xml:space="preserve"> </w:t>
      </w:r>
      <w:r>
        <w:rPr>
          <w:sz w:val="19"/>
        </w:rPr>
        <w:t>sobre</w:t>
      </w:r>
      <w:r>
        <w:rPr>
          <w:spacing w:val="-1"/>
          <w:sz w:val="19"/>
        </w:rPr>
        <w:t xml:space="preserve"> </w:t>
      </w:r>
      <w:r>
        <w:rPr>
          <w:sz w:val="19"/>
        </w:rPr>
        <w:t>el</w:t>
      </w:r>
      <w:r>
        <w:rPr>
          <w:spacing w:val="-4"/>
          <w:sz w:val="19"/>
        </w:rPr>
        <w:t xml:space="preserve"> </w:t>
      </w:r>
      <w:r>
        <w:rPr>
          <w:sz w:val="19"/>
        </w:rPr>
        <w:t>Valor</w:t>
      </w:r>
      <w:r>
        <w:rPr>
          <w:spacing w:val="-2"/>
          <w:sz w:val="19"/>
        </w:rPr>
        <w:t xml:space="preserve"> </w:t>
      </w:r>
      <w:r>
        <w:rPr>
          <w:sz w:val="19"/>
        </w:rPr>
        <w:t>Añadido.</w:t>
      </w:r>
    </w:p>
    <w:p w14:paraId="66395D4E" w14:textId="77777777" w:rsidR="003956DB" w:rsidRDefault="0030256E">
      <w:pPr>
        <w:pStyle w:val="Prrafodelista"/>
        <w:numPr>
          <w:ilvl w:val="0"/>
          <w:numId w:val="62"/>
        </w:numPr>
        <w:tabs>
          <w:tab w:val="left" w:pos="1694"/>
        </w:tabs>
        <w:jc w:val="left"/>
        <w:rPr>
          <w:sz w:val="19"/>
        </w:rPr>
      </w:pPr>
      <w:r>
        <w:rPr>
          <w:sz w:val="19"/>
        </w:rPr>
        <w:t>Anuncio</w:t>
      </w:r>
      <w:r>
        <w:rPr>
          <w:spacing w:val="-1"/>
          <w:sz w:val="19"/>
        </w:rPr>
        <w:t xml:space="preserve"> </w:t>
      </w:r>
      <w:r>
        <w:rPr>
          <w:sz w:val="19"/>
        </w:rPr>
        <w:t>de</w:t>
      </w:r>
      <w:r>
        <w:rPr>
          <w:spacing w:val="-3"/>
          <w:sz w:val="19"/>
        </w:rPr>
        <w:t xml:space="preserve"> </w:t>
      </w:r>
      <w:r>
        <w:rPr>
          <w:sz w:val="19"/>
        </w:rPr>
        <w:t>formalización</w:t>
      </w:r>
      <w:r>
        <w:rPr>
          <w:spacing w:val="-2"/>
          <w:sz w:val="19"/>
        </w:rPr>
        <w:t xml:space="preserve"> </w:t>
      </w:r>
      <w:r>
        <w:rPr>
          <w:sz w:val="19"/>
        </w:rPr>
        <w:t>del</w:t>
      </w:r>
      <w:r>
        <w:rPr>
          <w:spacing w:val="-4"/>
          <w:sz w:val="19"/>
        </w:rPr>
        <w:t xml:space="preserve"> </w:t>
      </w:r>
      <w:r>
        <w:rPr>
          <w:sz w:val="19"/>
        </w:rPr>
        <w:t>contrato</w:t>
      </w:r>
      <w:r>
        <w:rPr>
          <w:spacing w:val="-3"/>
          <w:sz w:val="19"/>
        </w:rPr>
        <w:t xml:space="preserve"> </w:t>
      </w:r>
      <w:r>
        <w:rPr>
          <w:sz w:val="19"/>
        </w:rPr>
        <w:t>y</w:t>
      </w:r>
      <w:r>
        <w:rPr>
          <w:spacing w:val="-2"/>
          <w:sz w:val="19"/>
        </w:rPr>
        <w:t xml:space="preserve"> </w:t>
      </w:r>
      <w:r>
        <w:rPr>
          <w:sz w:val="19"/>
        </w:rPr>
        <w:t>documento</w:t>
      </w:r>
      <w:r>
        <w:rPr>
          <w:spacing w:val="2"/>
          <w:sz w:val="19"/>
        </w:rPr>
        <w:t xml:space="preserve"> </w:t>
      </w:r>
      <w:r>
        <w:rPr>
          <w:sz w:val="19"/>
        </w:rPr>
        <w:t>contractual.</w:t>
      </w:r>
    </w:p>
    <w:p w14:paraId="41BD5D5E" w14:textId="77777777" w:rsidR="003956DB" w:rsidRDefault="0030256E">
      <w:pPr>
        <w:pStyle w:val="Prrafodelista"/>
        <w:numPr>
          <w:ilvl w:val="0"/>
          <w:numId w:val="62"/>
        </w:numPr>
        <w:tabs>
          <w:tab w:val="left" w:pos="1694"/>
        </w:tabs>
        <w:spacing w:before="122"/>
        <w:ind w:right="247"/>
        <w:jc w:val="both"/>
        <w:rPr>
          <w:sz w:val="19"/>
        </w:rPr>
      </w:pPr>
      <w:r>
        <w:rPr>
          <w:sz w:val="19"/>
        </w:rPr>
        <w:t>En</w:t>
      </w:r>
      <w:r>
        <w:rPr>
          <w:spacing w:val="-3"/>
          <w:sz w:val="19"/>
        </w:rPr>
        <w:t xml:space="preserve"> </w:t>
      </w:r>
      <w:r>
        <w:rPr>
          <w:sz w:val="19"/>
        </w:rPr>
        <w:t>su</w:t>
      </w:r>
      <w:r>
        <w:rPr>
          <w:spacing w:val="-3"/>
          <w:sz w:val="19"/>
        </w:rPr>
        <w:t xml:space="preserve"> </w:t>
      </w:r>
      <w:r>
        <w:rPr>
          <w:sz w:val="19"/>
        </w:rPr>
        <w:t>caso,</w:t>
      </w:r>
      <w:r>
        <w:rPr>
          <w:spacing w:val="-2"/>
          <w:sz w:val="19"/>
        </w:rPr>
        <w:t xml:space="preserve"> </w:t>
      </w:r>
      <w:r>
        <w:rPr>
          <w:sz w:val="19"/>
        </w:rPr>
        <w:t>informe</w:t>
      </w:r>
      <w:r>
        <w:rPr>
          <w:spacing w:val="-2"/>
          <w:sz w:val="19"/>
        </w:rPr>
        <w:t xml:space="preserve"> </w:t>
      </w:r>
      <w:r>
        <w:rPr>
          <w:sz w:val="19"/>
        </w:rPr>
        <w:t>en</w:t>
      </w:r>
      <w:r>
        <w:rPr>
          <w:spacing w:val="-2"/>
          <w:sz w:val="19"/>
        </w:rPr>
        <w:t xml:space="preserve"> </w:t>
      </w:r>
      <w:r>
        <w:rPr>
          <w:sz w:val="19"/>
        </w:rPr>
        <w:t>el</w:t>
      </w:r>
      <w:r>
        <w:rPr>
          <w:spacing w:val="-1"/>
          <w:sz w:val="19"/>
        </w:rPr>
        <w:t xml:space="preserve"> </w:t>
      </w:r>
      <w:r>
        <w:rPr>
          <w:sz w:val="19"/>
        </w:rPr>
        <w:t>que</w:t>
      </w:r>
      <w:r>
        <w:rPr>
          <w:spacing w:val="-3"/>
          <w:sz w:val="19"/>
        </w:rPr>
        <w:t xml:space="preserve"> </w:t>
      </w:r>
      <w:r>
        <w:rPr>
          <w:sz w:val="19"/>
        </w:rPr>
        <w:t>se</w:t>
      </w:r>
      <w:r>
        <w:rPr>
          <w:spacing w:val="-4"/>
          <w:sz w:val="19"/>
        </w:rPr>
        <w:t xml:space="preserve"> </w:t>
      </w:r>
      <w:r>
        <w:rPr>
          <w:sz w:val="19"/>
        </w:rPr>
        <w:t>expresen</w:t>
      </w:r>
      <w:r>
        <w:rPr>
          <w:spacing w:val="-2"/>
          <w:sz w:val="19"/>
        </w:rPr>
        <w:t xml:space="preserve"> </w:t>
      </w:r>
      <w:r>
        <w:rPr>
          <w:sz w:val="19"/>
        </w:rPr>
        <w:t>los</w:t>
      </w:r>
      <w:r>
        <w:rPr>
          <w:spacing w:val="-3"/>
          <w:sz w:val="19"/>
        </w:rPr>
        <w:t xml:space="preserve"> </w:t>
      </w:r>
      <w:r>
        <w:rPr>
          <w:sz w:val="19"/>
        </w:rPr>
        <w:t>motivos</w:t>
      </w:r>
      <w:r>
        <w:rPr>
          <w:spacing w:val="-3"/>
          <w:sz w:val="19"/>
        </w:rPr>
        <w:t xml:space="preserve"> </w:t>
      </w:r>
      <w:r>
        <w:rPr>
          <w:sz w:val="19"/>
        </w:rPr>
        <w:t>por</w:t>
      </w:r>
      <w:r>
        <w:rPr>
          <w:spacing w:val="-2"/>
          <w:sz w:val="19"/>
        </w:rPr>
        <w:t xml:space="preserve"> </w:t>
      </w:r>
      <w:r>
        <w:rPr>
          <w:sz w:val="19"/>
        </w:rPr>
        <w:t>los</w:t>
      </w:r>
      <w:r>
        <w:rPr>
          <w:spacing w:val="-3"/>
          <w:sz w:val="19"/>
        </w:rPr>
        <w:t xml:space="preserve"> </w:t>
      </w:r>
      <w:r>
        <w:rPr>
          <w:sz w:val="19"/>
        </w:rPr>
        <w:t>que</w:t>
      </w:r>
      <w:r>
        <w:rPr>
          <w:spacing w:val="-3"/>
          <w:sz w:val="19"/>
        </w:rPr>
        <w:t xml:space="preserve"> </w:t>
      </w:r>
      <w:r>
        <w:rPr>
          <w:sz w:val="19"/>
        </w:rPr>
        <w:t>no</w:t>
      </w:r>
      <w:r>
        <w:rPr>
          <w:spacing w:val="-2"/>
          <w:sz w:val="19"/>
        </w:rPr>
        <w:t xml:space="preserve"> </w:t>
      </w:r>
      <w:r>
        <w:rPr>
          <w:sz w:val="19"/>
        </w:rPr>
        <w:t>se</w:t>
      </w:r>
      <w:r>
        <w:rPr>
          <w:spacing w:val="-3"/>
          <w:sz w:val="19"/>
        </w:rPr>
        <w:t xml:space="preserve"> </w:t>
      </w:r>
      <w:r>
        <w:rPr>
          <w:sz w:val="19"/>
        </w:rPr>
        <w:t>publican</w:t>
      </w:r>
      <w:r>
        <w:rPr>
          <w:spacing w:val="-3"/>
          <w:sz w:val="19"/>
        </w:rPr>
        <w:t xml:space="preserve"> </w:t>
      </w:r>
      <w:r>
        <w:rPr>
          <w:sz w:val="19"/>
        </w:rPr>
        <w:t>todos</w:t>
      </w:r>
      <w:r>
        <w:rPr>
          <w:spacing w:val="-64"/>
          <w:sz w:val="19"/>
        </w:rPr>
        <w:t xml:space="preserve"> </w:t>
      </w:r>
      <w:r>
        <w:rPr>
          <w:sz w:val="19"/>
        </w:rPr>
        <w:t>los datos relativos a la celebración del contrato de conformidad con lo dispuesto en el</w:t>
      </w:r>
      <w:r>
        <w:rPr>
          <w:spacing w:val="1"/>
          <w:sz w:val="19"/>
        </w:rPr>
        <w:t xml:space="preserve"> </w:t>
      </w:r>
      <w:r>
        <w:rPr>
          <w:sz w:val="19"/>
        </w:rPr>
        <w:t>art.</w:t>
      </w:r>
      <w:r>
        <w:rPr>
          <w:spacing w:val="-1"/>
          <w:sz w:val="19"/>
        </w:rPr>
        <w:t xml:space="preserve"> </w:t>
      </w:r>
      <w:r>
        <w:rPr>
          <w:sz w:val="19"/>
        </w:rPr>
        <w:t>154.7</w:t>
      </w:r>
      <w:r>
        <w:rPr>
          <w:spacing w:val="-1"/>
          <w:sz w:val="19"/>
        </w:rPr>
        <w:t xml:space="preserve"> </w:t>
      </w:r>
      <w:r>
        <w:rPr>
          <w:sz w:val="19"/>
        </w:rPr>
        <w:t>LCSP.</w:t>
      </w:r>
    </w:p>
    <w:p w14:paraId="18B3A56F" w14:textId="77777777" w:rsidR="003956DB" w:rsidRDefault="0030256E">
      <w:pPr>
        <w:pStyle w:val="Prrafodelista"/>
        <w:numPr>
          <w:ilvl w:val="0"/>
          <w:numId w:val="62"/>
        </w:numPr>
        <w:tabs>
          <w:tab w:val="left" w:pos="1694"/>
        </w:tabs>
        <w:ind w:right="249"/>
        <w:jc w:val="both"/>
        <w:rPr>
          <w:sz w:val="19"/>
        </w:rPr>
      </w:pPr>
      <w:r>
        <w:rPr>
          <w:sz w:val="19"/>
        </w:rPr>
        <w:t>Resolución del órgano de contratación por la que decide no adjudicar o celebrar el</w:t>
      </w:r>
      <w:r>
        <w:rPr>
          <w:spacing w:val="1"/>
          <w:sz w:val="19"/>
        </w:rPr>
        <w:t xml:space="preserve"> </w:t>
      </w:r>
      <w:r>
        <w:rPr>
          <w:sz w:val="19"/>
        </w:rPr>
        <w:t>contrato.</w:t>
      </w:r>
    </w:p>
    <w:p w14:paraId="3EDE5556" w14:textId="77777777" w:rsidR="003956DB" w:rsidRDefault="0030256E">
      <w:pPr>
        <w:pStyle w:val="Prrafodelista"/>
        <w:numPr>
          <w:ilvl w:val="0"/>
          <w:numId w:val="62"/>
        </w:numPr>
        <w:tabs>
          <w:tab w:val="left" w:pos="1694"/>
        </w:tabs>
        <w:spacing w:before="121"/>
        <w:ind w:right="250"/>
        <w:jc w:val="both"/>
        <w:rPr>
          <w:sz w:val="19"/>
        </w:rPr>
      </w:pPr>
      <w:r>
        <w:rPr>
          <w:sz w:val="19"/>
        </w:rPr>
        <w:t>Resolución del órgano de contratación por la que acuerda desistir del procedimiento de</w:t>
      </w:r>
      <w:r>
        <w:rPr>
          <w:spacing w:val="-64"/>
          <w:sz w:val="19"/>
        </w:rPr>
        <w:t xml:space="preserve"> </w:t>
      </w:r>
      <w:r>
        <w:rPr>
          <w:sz w:val="19"/>
        </w:rPr>
        <w:t>adjudicación.</w:t>
      </w:r>
    </w:p>
    <w:p w14:paraId="727C9F0D" w14:textId="77777777" w:rsidR="003956DB" w:rsidRDefault="0030256E">
      <w:pPr>
        <w:pStyle w:val="Prrafodelista"/>
        <w:numPr>
          <w:ilvl w:val="0"/>
          <w:numId w:val="62"/>
        </w:numPr>
        <w:tabs>
          <w:tab w:val="left" w:pos="1694"/>
        </w:tabs>
        <w:ind w:right="250"/>
        <w:jc w:val="both"/>
        <w:rPr>
          <w:sz w:val="19"/>
        </w:rPr>
      </w:pPr>
      <w:r>
        <w:rPr>
          <w:sz w:val="19"/>
        </w:rPr>
        <w:t>Resolución del órgano de contratación por la que declara desierto el procedimiento de</w:t>
      </w:r>
      <w:r>
        <w:rPr>
          <w:spacing w:val="1"/>
          <w:sz w:val="19"/>
        </w:rPr>
        <w:t xml:space="preserve"> </w:t>
      </w:r>
      <w:r>
        <w:rPr>
          <w:sz w:val="19"/>
        </w:rPr>
        <w:t>adjudicación.</w:t>
      </w:r>
    </w:p>
    <w:p w14:paraId="31EEBB9F" w14:textId="77777777" w:rsidR="003956DB" w:rsidRDefault="0030256E">
      <w:pPr>
        <w:pStyle w:val="Prrafodelista"/>
        <w:numPr>
          <w:ilvl w:val="0"/>
          <w:numId w:val="62"/>
        </w:numPr>
        <w:tabs>
          <w:tab w:val="left" w:pos="1694"/>
        </w:tabs>
        <w:spacing w:before="122"/>
        <w:ind w:right="252"/>
        <w:jc w:val="both"/>
        <w:rPr>
          <w:sz w:val="19"/>
        </w:rPr>
      </w:pPr>
      <w:r>
        <w:rPr>
          <w:sz w:val="19"/>
        </w:rPr>
        <w:t>Interposición de recursos y la eventual suspensión del procedimiento de adjudicación</w:t>
      </w:r>
      <w:r>
        <w:rPr>
          <w:spacing w:val="1"/>
          <w:sz w:val="19"/>
        </w:rPr>
        <w:t xml:space="preserve"> </w:t>
      </w:r>
      <w:r>
        <w:rPr>
          <w:sz w:val="19"/>
        </w:rPr>
        <w:t>con</w:t>
      </w:r>
      <w:r>
        <w:rPr>
          <w:spacing w:val="-2"/>
          <w:sz w:val="19"/>
        </w:rPr>
        <w:t xml:space="preserve"> </w:t>
      </w:r>
      <w:r>
        <w:rPr>
          <w:sz w:val="19"/>
        </w:rPr>
        <w:t>motivo de</w:t>
      </w:r>
      <w:r>
        <w:rPr>
          <w:spacing w:val="2"/>
          <w:sz w:val="19"/>
        </w:rPr>
        <w:t xml:space="preserve"> </w:t>
      </w:r>
      <w:r>
        <w:rPr>
          <w:sz w:val="19"/>
        </w:rPr>
        <w:t>dicha</w:t>
      </w:r>
      <w:r>
        <w:rPr>
          <w:spacing w:val="1"/>
          <w:sz w:val="19"/>
        </w:rPr>
        <w:t xml:space="preserve"> </w:t>
      </w:r>
      <w:r>
        <w:rPr>
          <w:sz w:val="19"/>
        </w:rPr>
        <w:t>interposición.</w:t>
      </w:r>
    </w:p>
    <w:p w14:paraId="2EA08D04" w14:textId="77777777" w:rsidR="003956DB" w:rsidRDefault="0030256E">
      <w:pPr>
        <w:pStyle w:val="Prrafodelista"/>
        <w:numPr>
          <w:ilvl w:val="0"/>
          <w:numId w:val="62"/>
        </w:numPr>
        <w:tabs>
          <w:tab w:val="left" w:pos="1694"/>
        </w:tabs>
        <w:jc w:val="left"/>
        <w:rPr>
          <w:sz w:val="19"/>
        </w:rPr>
      </w:pPr>
      <w:r>
        <w:rPr>
          <w:sz w:val="19"/>
        </w:rPr>
        <w:t>Resolución</w:t>
      </w:r>
      <w:r>
        <w:rPr>
          <w:spacing w:val="-1"/>
          <w:sz w:val="19"/>
        </w:rPr>
        <w:t xml:space="preserve"> </w:t>
      </w:r>
      <w:r>
        <w:rPr>
          <w:sz w:val="19"/>
        </w:rPr>
        <w:t>por</w:t>
      </w:r>
      <w:r>
        <w:rPr>
          <w:spacing w:val="-3"/>
          <w:sz w:val="19"/>
        </w:rPr>
        <w:t xml:space="preserve"> </w:t>
      </w:r>
      <w:r>
        <w:rPr>
          <w:sz w:val="19"/>
        </w:rPr>
        <w:t>la</w:t>
      </w:r>
      <w:r>
        <w:rPr>
          <w:spacing w:val="-5"/>
          <w:sz w:val="19"/>
        </w:rPr>
        <w:t xml:space="preserve"> </w:t>
      </w:r>
      <w:r>
        <w:rPr>
          <w:sz w:val="19"/>
        </w:rPr>
        <w:t>que</w:t>
      </w:r>
      <w:r>
        <w:rPr>
          <w:spacing w:val="-4"/>
          <w:sz w:val="19"/>
        </w:rPr>
        <w:t xml:space="preserve"> </w:t>
      </w:r>
      <w:r>
        <w:rPr>
          <w:sz w:val="19"/>
        </w:rPr>
        <w:t>se</w:t>
      </w:r>
      <w:r>
        <w:rPr>
          <w:spacing w:val="-1"/>
          <w:sz w:val="19"/>
        </w:rPr>
        <w:t xml:space="preserve"> </w:t>
      </w:r>
      <w:r>
        <w:rPr>
          <w:sz w:val="19"/>
        </w:rPr>
        <w:t>declara</w:t>
      </w:r>
      <w:r>
        <w:rPr>
          <w:spacing w:val="-2"/>
          <w:sz w:val="19"/>
        </w:rPr>
        <w:t xml:space="preserve"> </w:t>
      </w:r>
      <w:r>
        <w:rPr>
          <w:sz w:val="19"/>
        </w:rPr>
        <w:t>anulado</w:t>
      </w:r>
      <w:r>
        <w:rPr>
          <w:spacing w:val="-4"/>
          <w:sz w:val="19"/>
        </w:rPr>
        <w:t xml:space="preserve"> </w:t>
      </w:r>
      <w:r>
        <w:rPr>
          <w:sz w:val="19"/>
        </w:rPr>
        <w:t>el</w:t>
      </w:r>
      <w:r>
        <w:rPr>
          <w:spacing w:val="-5"/>
          <w:sz w:val="19"/>
        </w:rPr>
        <w:t xml:space="preserve"> </w:t>
      </w:r>
      <w:r>
        <w:rPr>
          <w:sz w:val="19"/>
        </w:rPr>
        <w:t>procedimiento</w:t>
      </w:r>
      <w:r>
        <w:rPr>
          <w:spacing w:val="-3"/>
          <w:sz w:val="19"/>
        </w:rPr>
        <w:t xml:space="preserve"> </w:t>
      </w:r>
      <w:r>
        <w:rPr>
          <w:sz w:val="19"/>
        </w:rPr>
        <w:t>de</w:t>
      </w:r>
      <w:r>
        <w:rPr>
          <w:spacing w:val="-2"/>
          <w:sz w:val="19"/>
        </w:rPr>
        <w:t xml:space="preserve"> </w:t>
      </w:r>
      <w:r>
        <w:rPr>
          <w:sz w:val="19"/>
        </w:rPr>
        <w:t>adjudicación.</w:t>
      </w:r>
    </w:p>
    <w:p w14:paraId="604EAC84" w14:textId="77777777" w:rsidR="003956DB" w:rsidRDefault="0030256E">
      <w:pPr>
        <w:pStyle w:val="Prrafodelista"/>
        <w:numPr>
          <w:ilvl w:val="0"/>
          <w:numId w:val="62"/>
        </w:numPr>
        <w:tabs>
          <w:tab w:val="left" w:pos="1694"/>
        </w:tabs>
        <w:jc w:val="left"/>
        <w:rPr>
          <w:sz w:val="19"/>
        </w:rPr>
      </w:pPr>
      <w:r>
        <w:rPr>
          <w:sz w:val="19"/>
        </w:rPr>
        <w:t>Resolución 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por</w:t>
      </w:r>
      <w:r>
        <w:rPr>
          <w:spacing w:val="-1"/>
          <w:sz w:val="19"/>
        </w:rPr>
        <w:t xml:space="preserve"> </w:t>
      </w:r>
      <w:r>
        <w:rPr>
          <w:sz w:val="19"/>
        </w:rPr>
        <w:t>la</w:t>
      </w:r>
      <w:r>
        <w:rPr>
          <w:spacing w:val="-4"/>
          <w:sz w:val="19"/>
        </w:rPr>
        <w:t xml:space="preserve"> </w:t>
      </w:r>
      <w:r>
        <w:rPr>
          <w:sz w:val="19"/>
        </w:rPr>
        <w:t>que prorroga</w:t>
      </w:r>
      <w:r>
        <w:rPr>
          <w:spacing w:val="-4"/>
          <w:sz w:val="19"/>
        </w:rPr>
        <w:t xml:space="preserve"> </w:t>
      </w:r>
      <w:r>
        <w:rPr>
          <w:sz w:val="19"/>
        </w:rPr>
        <w:t>el</w:t>
      </w:r>
      <w:r>
        <w:rPr>
          <w:spacing w:val="-3"/>
          <w:sz w:val="19"/>
        </w:rPr>
        <w:t xml:space="preserve"> </w:t>
      </w:r>
      <w:r>
        <w:rPr>
          <w:sz w:val="19"/>
        </w:rPr>
        <w:t>contrato.</w:t>
      </w:r>
    </w:p>
    <w:p w14:paraId="453D2A88" w14:textId="77777777" w:rsidR="003956DB" w:rsidRDefault="0030256E">
      <w:pPr>
        <w:pStyle w:val="Prrafodelista"/>
        <w:numPr>
          <w:ilvl w:val="0"/>
          <w:numId w:val="62"/>
        </w:numPr>
        <w:tabs>
          <w:tab w:val="left" w:pos="1694"/>
        </w:tabs>
        <w:spacing w:before="120"/>
        <w:ind w:right="249"/>
        <w:jc w:val="both"/>
        <w:rPr>
          <w:sz w:val="19"/>
        </w:rPr>
      </w:pPr>
      <w:r>
        <w:rPr>
          <w:sz w:val="19"/>
        </w:rPr>
        <w:t>Anuncio/s</w:t>
      </w:r>
      <w:r>
        <w:rPr>
          <w:spacing w:val="-12"/>
          <w:sz w:val="19"/>
        </w:rPr>
        <w:t xml:space="preserve"> </w:t>
      </w:r>
      <w:r>
        <w:rPr>
          <w:sz w:val="19"/>
        </w:rPr>
        <w:t>de</w:t>
      </w:r>
      <w:r>
        <w:rPr>
          <w:spacing w:val="-12"/>
          <w:sz w:val="19"/>
        </w:rPr>
        <w:t xml:space="preserve"> </w:t>
      </w:r>
      <w:r>
        <w:rPr>
          <w:sz w:val="19"/>
        </w:rPr>
        <w:t>modificación</w:t>
      </w:r>
      <w:r>
        <w:rPr>
          <w:spacing w:val="-12"/>
          <w:sz w:val="19"/>
        </w:rPr>
        <w:t xml:space="preserve"> </w:t>
      </w:r>
      <w:r>
        <w:rPr>
          <w:sz w:val="19"/>
        </w:rPr>
        <w:t>del</w:t>
      </w:r>
      <w:r>
        <w:rPr>
          <w:spacing w:val="-11"/>
          <w:sz w:val="19"/>
        </w:rPr>
        <w:t xml:space="preserve"> </w:t>
      </w:r>
      <w:r>
        <w:rPr>
          <w:sz w:val="19"/>
        </w:rPr>
        <w:t>contrato,</w:t>
      </w:r>
      <w:r>
        <w:rPr>
          <w:spacing w:val="-11"/>
          <w:sz w:val="19"/>
        </w:rPr>
        <w:t xml:space="preserve"> </w:t>
      </w:r>
      <w:r>
        <w:rPr>
          <w:sz w:val="19"/>
        </w:rPr>
        <w:t>resolución</w:t>
      </w:r>
      <w:r>
        <w:rPr>
          <w:spacing w:val="-9"/>
          <w:sz w:val="19"/>
        </w:rPr>
        <w:t xml:space="preserve"> </w:t>
      </w:r>
      <w:r>
        <w:rPr>
          <w:sz w:val="19"/>
        </w:rPr>
        <w:t>del</w:t>
      </w:r>
      <w:r>
        <w:rPr>
          <w:spacing w:val="-12"/>
          <w:sz w:val="19"/>
        </w:rPr>
        <w:t xml:space="preserve"> </w:t>
      </w:r>
      <w:r>
        <w:rPr>
          <w:sz w:val="19"/>
        </w:rPr>
        <w:t>órgano</w:t>
      </w:r>
      <w:r>
        <w:rPr>
          <w:spacing w:val="-12"/>
          <w:sz w:val="19"/>
        </w:rPr>
        <w:t xml:space="preserve"> </w:t>
      </w:r>
      <w:r>
        <w:rPr>
          <w:sz w:val="19"/>
        </w:rPr>
        <w:t>de</w:t>
      </w:r>
      <w:r>
        <w:rPr>
          <w:spacing w:val="-12"/>
          <w:sz w:val="19"/>
        </w:rPr>
        <w:t xml:space="preserve"> </w:t>
      </w:r>
      <w:r>
        <w:rPr>
          <w:sz w:val="19"/>
        </w:rPr>
        <w:t>contratación</w:t>
      </w:r>
      <w:r>
        <w:rPr>
          <w:spacing w:val="-12"/>
          <w:sz w:val="19"/>
        </w:rPr>
        <w:t xml:space="preserve"> </w:t>
      </w:r>
      <w:r>
        <w:rPr>
          <w:sz w:val="19"/>
        </w:rPr>
        <w:t>por</w:t>
      </w:r>
      <w:r>
        <w:rPr>
          <w:spacing w:val="-11"/>
          <w:sz w:val="19"/>
        </w:rPr>
        <w:t xml:space="preserve"> </w:t>
      </w:r>
      <w:r>
        <w:rPr>
          <w:sz w:val="19"/>
        </w:rPr>
        <w:t>la</w:t>
      </w:r>
      <w:r>
        <w:rPr>
          <w:spacing w:val="-13"/>
          <w:sz w:val="19"/>
        </w:rPr>
        <w:t xml:space="preserve"> </w:t>
      </w:r>
      <w:r>
        <w:rPr>
          <w:sz w:val="19"/>
        </w:rPr>
        <w:t>que</w:t>
      </w:r>
      <w:r>
        <w:rPr>
          <w:spacing w:val="-64"/>
          <w:sz w:val="19"/>
        </w:rPr>
        <w:t xml:space="preserve"> </w:t>
      </w:r>
      <w:r>
        <w:rPr>
          <w:sz w:val="19"/>
        </w:rPr>
        <w:t>acuerda modificar el contrato, su justificación, alegaciones de la contratista y todos los</w:t>
      </w:r>
      <w:r>
        <w:rPr>
          <w:spacing w:val="-64"/>
          <w:sz w:val="19"/>
        </w:rPr>
        <w:t xml:space="preserve"> </w:t>
      </w:r>
      <w:r>
        <w:rPr>
          <w:sz w:val="19"/>
        </w:rPr>
        <w:t>informes</w:t>
      </w:r>
      <w:r>
        <w:rPr>
          <w:spacing w:val="-2"/>
          <w:sz w:val="19"/>
        </w:rPr>
        <w:t xml:space="preserve"> </w:t>
      </w:r>
      <w:r>
        <w:rPr>
          <w:sz w:val="19"/>
        </w:rPr>
        <w:t>que,</w:t>
      </w:r>
      <w:r>
        <w:rPr>
          <w:spacing w:val="-3"/>
          <w:sz w:val="19"/>
        </w:rPr>
        <w:t xml:space="preserve"> </w:t>
      </w:r>
      <w:r>
        <w:rPr>
          <w:sz w:val="19"/>
        </w:rPr>
        <w:t>en</w:t>
      </w:r>
      <w:r>
        <w:rPr>
          <w:spacing w:val="-1"/>
          <w:sz w:val="19"/>
        </w:rPr>
        <w:t xml:space="preserve"> </w:t>
      </w:r>
      <w:r>
        <w:rPr>
          <w:sz w:val="19"/>
        </w:rPr>
        <w:t>su caso,</w:t>
      </w:r>
      <w:r>
        <w:rPr>
          <w:spacing w:val="-1"/>
          <w:sz w:val="19"/>
        </w:rPr>
        <w:t xml:space="preserve"> </w:t>
      </w:r>
      <w:r>
        <w:rPr>
          <w:sz w:val="19"/>
        </w:rPr>
        <w:t>se</w:t>
      </w:r>
      <w:r>
        <w:rPr>
          <w:spacing w:val="-3"/>
          <w:sz w:val="19"/>
        </w:rPr>
        <w:t xml:space="preserve"> </w:t>
      </w:r>
      <w:r>
        <w:rPr>
          <w:sz w:val="19"/>
        </w:rPr>
        <w:t>hubieran</w:t>
      </w:r>
      <w:r>
        <w:rPr>
          <w:spacing w:val="-2"/>
          <w:sz w:val="19"/>
        </w:rPr>
        <w:t xml:space="preserve"> </w:t>
      </w:r>
      <w:r>
        <w:rPr>
          <w:sz w:val="19"/>
        </w:rPr>
        <w:t>recabado</w:t>
      </w:r>
      <w:r>
        <w:rPr>
          <w:spacing w:val="-2"/>
          <w:sz w:val="19"/>
        </w:rPr>
        <w:t xml:space="preserve"> </w:t>
      </w:r>
      <w:r>
        <w:rPr>
          <w:sz w:val="19"/>
        </w:rPr>
        <w:t>con</w:t>
      </w:r>
      <w:r>
        <w:rPr>
          <w:spacing w:val="-3"/>
          <w:sz w:val="19"/>
        </w:rPr>
        <w:t xml:space="preserve"> </w:t>
      </w:r>
      <w:r>
        <w:rPr>
          <w:sz w:val="19"/>
        </w:rPr>
        <w:t>carácter</w:t>
      </w:r>
      <w:r>
        <w:rPr>
          <w:spacing w:val="-1"/>
          <w:sz w:val="19"/>
        </w:rPr>
        <w:t xml:space="preserve"> </w:t>
      </w:r>
      <w:r>
        <w:rPr>
          <w:sz w:val="19"/>
        </w:rPr>
        <w:t>previo a</w:t>
      </w:r>
      <w:r>
        <w:rPr>
          <w:spacing w:val="-3"/>
          <w:sz w:val="19"/>
        </w:rPr>
        <w:t xml:space="preserve"> </w:t>
      </w:r>
      <w:r>
        <w:rPr>
          <w:sz w:val="19"/>
        </w:rPr>
        <w:t>su</w:t>
      </w:r>
      <w:r>
        <w:rPr>
          <w:spacing w:val="-3"/>
          <w:sz w:val="19"/>
        </w:rPr>
        <w:t xml:space="preserve"> </w:t>
      </w:r>
      <w:r>
        <w:rPr>
          <w:sz w:val="19"/>
        </w:rPr>
        <w:t>aprobación.</w:t>
      </w:r>
    </w:p>
    <w:p w14:paraId="5695706E" w14:textId="77777777" w:rsidR="003956DB" w:rsidRDefault="0030256E">
      <w:pPr>
        <w:pStyle w:val="Prrafodelista"/>
        <w:numPr>
          <w:ilvl w:val="0"/>
          <w:numId w:val="62"/>
        </w:numPr>
        <w:tabs>
          <w:tab w:val="left" w:pos="1694"/>
        </w:tabs>
        <w:spacing w:before="121"/>
        <w:jc w:val="left"/>
        <w:rPr>
          <w:sz w:val="19"/>
        </w:rPr>
      </w:pPr>
      <w:r>
        <w:rPr>
          <w:sz w:val="19"/>
        </w:rPr>
        <w:t>Resolución del</w:t>
      </w:r>
      <w:r>
        <w:rPr>
          <w:spacing w:val="-4"/>
          <w:sz w:val="19"/>
        </w:rPr>
        <w:t xml:space="preserve"> </w:t>
      </w:r>
      <w:r>
        <w:rPr>
          <w:sz w:val="19"/>
        </w:rPr>
        <w:t>órgano</w:t>
      </w:r>
      <w:r>
        <w:rPr>
          <w:spacing w:val="-1"/>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 autoriza</w:t>
      </w:r>
      <w:r>
        <w:rPr>
          <w:spacing w:val="-3"/>
          <w:sz w:val="19"/>
        </w:rPr>
        <w:t xml:space="preserve"> </w:t>
      </w:r>
      <w:r>
        <w:rPr>
          <w:sz w:val="19"/>
        </w:rPr>
        <w:t>la</w:t>
      </w:r>
      <w:r>
        <w:rPr>
          <w:spacing w:val="-4"/>
          <w:sz w:val="19"/>
        </w:rPr>
        <w:t xml:space="preserve"> </w:t>
      </w:r>
      <w:r>
        <w:rPr>
          <w:sz w:val="19"/>
        </w:rPr>
        <w:t>cesión</w:t>
      </w:r>
      <w:r>
        <w:rPr>
          <w:spacing w:val="-2"/>
          <w:sz w:val="19"/>
        </w:rPr>
        <w:t xml:space="preserve"> </w:t>
      </w:r>
      <w:r>
        <w:rPr>
          <w:sz w:val="19"/>
        </w:rPr>
        <w:t>del</w:t>
      </w:r>
      <w:r>
        <w:rPr>
          <w:spacing w:val="-4"/>
          <w:sz w:val="19"/>
        </w:rPr>
        <w:t xml:space="preserve"> </w:t>
      </w:r>
      <w:r>
        <w:rPr>
          <w:sz w:val="19"/>
        </w:rPr>
        <w:t>contrato.</w:t>
      </w:r>
    </w:p>
    <w:p w14:paraId="3E0721AC" w14:textId="77777777" w:rsidR="003956DB" w:rsidRDefault="0030256E">
      <w:pPr>
        <w:pStyle w:val="Prrafodelista"/>
        <w:numPr>
          <w:ilvl w:val="0"/>
          <w:numId w:val="62"/>
        </w:numPr>
        <w:tabs>
          <w:tab w:val="left" w:pos="1694"/>
        </w:tabs>
        <w:ind w:right="251"/>
        <w:jc w:val="both"/>
        <w:rPr>
          <w:sz w:val="19"/>
        </w:rPr>
      </w:pPr>
      <w:r>
        <w:rPr>
          <w:sz w:val="19"/>
        </w:rPr>
        <w:t>Resolución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por</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autoriza</w:t>
      </w:r>
      <w:r>
        <w:rPr>
          <w:spacing w:val="1"/>
          <w:sz w:val="19"/>
        </w:rPr>
        <w:t xml:space="preserve"> </w:t>
      </w:r>
      <w:r>
        <w:rPr>
          <w:sz w:val="19"/>
        </w:rPr>
        <w:t>la</w:t>
      </w:r>
      <w:r>
        <w:rPr>
          <w:spacing w:val="1"/>
          <w:sz w:val="19"/>
        </w:rPr>
        <w:t xml:space="preserve"> </w:t>
      </w:r>
      <w:r>
        <w:rPr>
          <w:sz w:val="19"/>
        </w:rPr>
        <w:t>modificación</w:t>
      </w:r>
      <w:r>
        <w:rPr>
          <w:spacing w:val="1"/>
          <w:sz w:val="19"/>
        </w:rPr>
        <w:t xml:space="preserve"> </w:t>
      </w:r>
      <w:r>
        <w:rPr>
          <w:sz w:val="19"/>
        </w:rPr>
        <w:t>de</w:t>
      </w:r>
      <w:r>
        <w:rPr>
          <w:spacing w:val="1"/>
          <w:sz w:val="19"/>
        </w:rPr>
        <w:t xml:space="preserve"> </w:t>
      </w:r>
      <w:r>
        <w:rPr>
          <w:sz w:val="19"/>
        </w:rPr>
        <w:t>la</w:t>
      </w:r>
      <w:r>
        <w:rPr>
          <w:spacing w:val="-64"/>
          <w:sz w:val="19"/>
        </w:rPr>
        <w:t xml:space="preserve"> </w:t>
      </w:r>
      <w:r>
        <w:rPr>
          <w:sz w:val="19"/>
        </w:rPr>
        <w:t>composición</w:t>
      </w:r>
      <w:r>
        <w:rPr>
          <w:spacing w:val="-2"/>
          <w:sz w:val="19"/>
        </w:rPr>
        <w:t xml:space="preserve"> </w:t>
      </w:r>
      <w:r>
        <w:rPr>
          <w:sz w:val="19"/>
        </w:rPr>
        <w:t>de</w:t>
      </w:r>
      <w:r>
        <w:rPr>
          <w:spacing w:val="2"/>
          <w:sz w:val="19"/>
        </w:rPr>
        <w:t xml:space="preserve"> </w:t>
      </w:r>
      <w:r>
        <w:rPr>
          <w:sz w:val="19"/>
        </w:rPr>
        <w:t>la</w:t>
      </w:r>
      <w:r>
        <w:rPr>
          <w:spacing w:val="-2"/>
          <w:sz w:val="19"/>
        </w:rPr>
        <w:t xml:space="preserve"> </w:t>
      </w:r>
      <w:r>
        <w:rPr>
          <w:sz w:val="19"/>
        </w:rPr>
        <w:t>UTE.</w:t>
      </w:r>
    </w:p>
    <w:p w14:paraId="32A3AB09" w14:textId="77777777" w:rsidR="003956DB" w:rsidRDefault="0030256E">
      <w:pPr>
        <w:pStyle w:val="Textoindependiente"/>
        <w:spacing w:before="121"/>
        <w:ind w:left="985" w:right="249" w:hanging="569"/>
        <w:jc w:val="both"/>
      </w:pPr>
      <w:r>
        <w:rPr>
          <w:b/>
        </w:rPr>
        <w:t>10.3.-</w:t>
      </w:r>
      <w:r>
        <w:rPr>
          <w:b/>
          <w:spacing w:val="1"/>
        </w:rPr>
        <w:t xml:space="preserve"> </w:t>
      </w:r>
      <w:r>
        <w:t>Los</w:t>
      </w:r>
      <w:r>
        <w:rPr>
          <w:spacing w:val="1"/>
        </w:rPr>
        <w:t xml:space="preserve"> </w:t>
      </w:r>
      <w:r>
        <w:t>interesados</w:t>
      </w:r>
      <w:r>
        <w:rPr>
          <w:spacing w:val="1"/>
        </w:rPr>
        <w:t xml:space="preserve"> </w:t>
      </w:r>
      <w:r>
        <w:t>pueden</w:t>
      </w:r>
      <w:r>
        <w:rPr>
          <w:spacing w:val="1"/>
        </w:rPr>
        <w:t xml:space="preserve"> </w:t>
      </w:r>
      <w:r>
        <w:t>formular</w:t>
      </w:r>
      <w:r>
        <w:rPr>
          <w:spacing w:val="1"/>
        </w:rPr>
        <w:t xml:space="preserve"> </w:t>
      </w:r>
      <w:r>
        <w:rPr>
          <w:b/>
        </w:rPr>
        <w:t>consultas</w:t>
      </w:r>
      <w:r>
        <w:rPr>
          <w:b/>
          <w:spacing w:val="1"/>
        </w:rPr>
        <w:t xml:space="preserve"> </w:t>
      </w:r>
      <w:r>
        <w:rPr>
          <w:b/>
        </w:rPr>
        <w:t>y</w:t>
      </w:r>
      <w:r>
        <w:rPr>
          <w:b/>
          <w:spacing w:val="1"/>
        </w:rPr>
        <w:t xml:space="preserve"> </w:t>
      </w:r>
      <w:r>
        <w:rPr>
          <w:b/>
        </w:rPr>
        <w:t>solicitudes</w:t>
      </w:r>
      <w:r>
        <w:rPr>
          <w:b/>
          <w:spacing w:val="1"/>
        </w:rPr>
        <w:t xml:space="preserve"> </w:t>
      </w:r>
      <w:r>
        <w:rPr>
          <w:b/>
        </w:rPr>
        <w:t>de</w:t>
      </w:r>
      <w:r>
        <w:rPr>
          <w:b/>
          <w:spacing w:val="1"/>
        </w:rPr>
        <w:t xml:space="preserve"> </w:t>
      </w:r>
      <w:r>
        <w:rPr>
          <w:b/>
        </w:rPr>
        <w:t>documentación</w:t>
      </w:r>
      <w:r>
        <w:rPr>
          <w:b/>
          <w:spacing w:val="1"/>
        </w:rPr>
        <w:t xml:space="preserve"> </w:t>
      </w:r>
      <w:r>
        <w:rPr>
          <w:b/>
        </w:rPr>
        <w:t xml:space="preserve">complementaria o información adicional </w:t>
      </w:r>
      <w:r>
        <w:t>a través de las direcciones de correo electrónico</w:t>
      </w:r>
      <w:r>
        <w:rPr>
          <w:spacing w:val="1"/>
        </w:rPr>
        <w:t xml:space="preserve"> </w:t>
      </w:r>
      <w:r>
        <w:t>que</w:t>
      </w:r>
      <w:r>
        <w:rPr>
          <w:spacing w:val="-9"/>
        </w:rPr>
        <w:t xml:space="preserve"> </w:t>
      </w:r>
      <w:r>
        <w:t>figuran</w:t>
      </w:r>
      <w:r>
        <w:rPr>
          <w:spacing w:val="-7"/>
        </w:rPr>
        <w:t xml:space="preserve"> </w:t>
      </w:r>
      <w:r>
        <w:t>en</w:t>
      </w:r>
      <w:r>
        <w:rPr>
          <w:spacing w:val="-7"/>
        </w:rPr>
        <w:t xml:space="preserve"> </w:t>
      </w:r>
      <w:r>
        <w:t>las</w:t>
      </w:r>
      <w:r>
        <w:rPr>
          <w:spacing w:val="-7"/>
        </w:rPr>
        <w:t xml:space="preserve"> </w:t>
      </w:r>
      <w:r>
        <w:t>cláusulas</w:t>
      </w:r>
      <w:r>
        <w:rPr>
          <w:spacing w:val="-7"/>
        </w:rPr>
        <w:t xml:space="preserve"> </w:t>
      </w:r>
      <w:r>
        <w:t>19.4</w:t>
      </w:r>
      <w:r>
        <w:rPr>
          <w:spacing w:val="-8"/>
        </w:rPr>
        <w:t xml:space="preserve"> </w:t>
      </w:r>
      <w:r>
        <w:t>y</w:t>
      </w:r>
      <w:r>
        <w:rPr>
          <w:spacing w:val="-5"/>
        </w:rPr>
        <w:t xml:space="preserve"> </w:t>
      </w:r>
      <w:r>
        <w:t>19.5</w:t>
      </w:r>
      <w:r>
        <w:rPr>
          <w:spacing w:val="-7"/>
        </w:rPr>
        <w:t xml:space="preserve"> </w:t>
      </w:r>
      <w:r>
        <w:t>de</w:t>
      </w:r>
      <w:r>
        <w:rPr>
          <w:spacing w:val="-8"/>
        </w:rPr>
        <w:t xml:space="preserve"> </w:t>
      </w:r>
      <w:r>
        <w:t>cláusulas</w:t>
      </w:r>
      <w:r>
        <w:rPr>
          <w:spacing w:val="-7"/>
        </w:rPr>
        <w:t xml:space="preserve"> </w:t>
      </w:r>
      <w:r>
        <w:t>específicas</w:t>
      </w:r>
      <w:r>
        <w:rPr>
          <w:spacing w:val="-8"/>
        </w:rPr>
        <w:t xml:space="preserve"> </w:t>
      </w:r>
      <w:r>
        <w:t>del</w:t>
      </w:r>
      <w:r>
        <w:rPr>
          <w:spacing w:val="-9"/>
        </w:rPr>
        <w:t xml:space="preserve"> </w:t>
      </w:r>
      <w:r>
        <w:t>contrato.</w:t>
      </w:r>
      <w:r>
        <w:rPr>
          <w:spacing w:val="-6"/>
        </w:rPr>
        <w:t xml:space="preserve"> </w:t>
      </w:r>
      <w:r>
        <w:t>Se</w:t>
      </w:r>
      <w:r>
        <w:rPr>
          <w:spacing w:val="-7"/>
        </w:rPr>
        <w:t xml:space="preserve"> </w:t>
      </w:r>
      <w:r>
        <w:t>realizarán</w:t>
      </w:r>
      <w:r>
        <w:rPr>
          <w:spacing w:val="-7"/>
        </w:rPr>
        <w:t xml:space="preserve"> </w:t>
      </w:r>
      <w:r>
        <w:t>por</w:t>
      </w:r>
      <w:r>
        <w:rPr>
          <w:spacing w:val="-65"/>
        </w:rPr>
        <w:t xml:space="preserve"> </w:t>
      </w:r>
      <w:r>
        <w:t>escrito hasta la fecha límite de solicitud de información indicada en la cláusula 26.1.1 de</w:t>
      </w:r>
      <w:r>
        <w:rPr>
          <w:spacing w:val="1"/>
        </w:rPr>
        <w:t xml:space="preserve"> </w:t>
      </w:r>
      <w:r>
        <w:t>cláusulas específicas del contrato y deberán ser atendidas hasta la fecha límite (inclusive)</w:t>
      </w:r>
      <w:r>
        <w:rPr>
          <w:spacing w:val="1"/>
        </w:rPr>
        <w:t xml:space="preserve"> </w:t>
      </w:r>
      <w:r>
        <w:t>indicada</w:t>
      </w:r>
      <w:r>
        <w:rPr>
          <w:spacing w:val="-3"/>
        </w:rPr>
        <w:t xml:space="preserve"> </w:t>
      </w:r>
      <w:r>
        <w:t>en la</w:t>
      </w:r>
      <w:r>
        <w:rPr>
          <w:spacing w:val="-2"/>
        </w:rPr>
        <w:t xml:space="preserve"> </w:t>
      </w:r>
      <w:r>
        <w:t>cláusula</w:t>
      </w:r>
      <w:r>
        <w:rPr>
          <w:spacing w:val="-3"/>
        </w:rPr>
        <w:t xml:space="preserve"> </w:t>
      </w:r>
      <w:r>
        <w:t>26.1.2</w:t>
      </w:r>
      <w:r>
        <w:rPr>
          <w:spacing w:val="-1"/>
        </w:rPr>
        <w:t xml:space="preserve"> </w:t>
      </w:r>
      <w:r>
        <w:t>de</w:t>
      </w:r>
      <w:r>
        <w:rPr>
          <w:spacing w:val="-1"/>
        </w:rPr>
        <w:t xml:space="preserve"> </w:t>
      </w:r>
      <w:r>
        <w:t>cláusulas</w:t>
      </w:r>
      <w:r>
        <w:rPr>
          <w:spacing w:val="-2"/>
        </w:rPr>
        <w:t xml:space="preserve"> </w:t>
      </w:r>
      <w:r>
        <w:t>específicas</w:t>
      </w:r>
      <w:r>
        <w:rPr>
          <w:spacing w:val="-1"/>
        </w:rPr>
        <w:t xml:space="preserve"> </w:t>
      </w:r>
      <w:r>
        <w:t>del</w:t>
      </w:r>
      <w:r>
        <w:rPr>
          <w:spacing w:val="-2"/>
        </w:rPr>
        <w:t xml:space="preserve"> </w:t>
      </w:r>
      <w:r>
        <w:t>contrato.</w:t>
      </w:r>
    </w:p>
    <w:p w14:paraId="4BE55328" w14:textId="77777777" w:rsidR="003956DB" w:rsidRDefault="003956DB">
      <w:pPr>
        <w:jc w:val="both"/>
        <w:sectPr w:rsidR="003956DB" w:rsidSect="00BE3E63">
          <w:pgSz w:w="11910" w:h="16840"/>
          <w:pgMar w:top="320" w:right="600" w:bottom="680" w:left="1000" w:header="284" w:footer="485" w:gutter="0"/>
          <w:cols w:space="720"/>
        </w:sectPr>
      </w:pPr>
    </w:p>
    <w:p w14:paraId="37B40C09" w14:textId="77777777" w:rsidR="0025654F" w:rsidRPr="0025654F" w:rsidRDefault="0030256E" w:rsidP="0025654F">
      <w:pPr>
        <w:tabs>
          <w:tab w:val="left" w:pos="1352"/>
        </w:tabs>
        <w:ind w:left="238"/>
        <w:rPr>
          <w:sz w:val="20"/>
        </w:rPr>
      </w:pPr>
      <w:bookmarkStart w:id="46" w:name="_bookmark48"/>
      <w:bookmarkEnd w:id="46"/>
      <w:r>
        <w:rPr>
          <w:position w:val="25"/>
          <w:sz w:val="20"/>
        </w:rPr>
        <w:lastRenderedPageBreak/>
        <w:tab/>
      </w:r>
      <w:r w:rsidR="0025654F">
        <w:rPr>
          <w:noProof/>
          <w:lang w:val="eu-ES" w:eastAsia="eu-ES"/>
        </w:rPr>
        <mc:AlternateContent>
          <mc:Choice Requires="wpg">
            <w:drawing>
              <wp:anchor distT="0" distB="0" distL="0" distR="0" simplePos="0" relativeHeight="251658277" behindDoc="1" locked="0" layoutInCell="1" allowOverlap="1" wp14:anchorId="62513D4B" wp14:editId="61A9616D">
                <wp:simplePos x="0" y="0"/>
                <wp:positionH relativeFrom="page">
                  <wp:posOffset>701040</wp:posOffset>
                </wp:positionH>
                <wp:positionV relativeFrom="paragraph">
                  <wp:posOffset>176530</wp:posOffset>
                </wp:positionV>
                <wp:extent cx="6339840" cy="207645"/>
                <wp:effectExtent l="0" t="0" r="0" b="0"/>
                <wp:wrapTopAndBottom/>
                <wp:docPr id="28" name="Grupo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30"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162BA" w14:textId="77777777" w:rsidR="00DA20F7" w:rsidRDefault="00DA20F7" w:rsidP="0025654F">
                              <w:pPr>
                                <w:spacing w:before="19"/>
                                <w:ind w:left="1723" w:right="1724"/>
                                <w:jc w:val="center"/>
                                <w:rPr>
                                  <w:b/>
                                </w:rPr>
                              </w:pPr>
                              <w:r>
                                <w:rPr>
                                  <w:b/>
                                </w:rPr>
                                <w:t>II.-</w:t>
                              </w:r>
                              <w:r>
                                <w:rPr>
                                  <w:b/>
                                  <w:spacing w:val="-3"/>
                                </w:rPr>
                                <w:t xml:space="preserve"> </w:t>
                              </w:r>
                              <w:r>
                                <w:rPr>
                                  <w:b/>
                                </w:rPr>
                                <w:t>LICITACIÓN</w:t>
                              </w:r>
                            </w:p>
                            <w:p w14:paraId="6995319D" w14:textId="77777777" w:rsidR="00DA20F7" w:rsidRDefault="00DA20F7" w:rsidP="0025654F">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513D4B" id="Grupo 28" o:spid="_x0000_s1034" style="position:absolute;left:0;text-align:left;margin-left:55.2pt;margin-top:13.9pt;width:499.2pt;height:16.35pt;z-index:-251658203;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">
                <v:rect id="Rectangle 368" o:spid="_x0000_s1035"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" fillcolor="#d0cece" stroked="f"/>
                <v:shape id="AutoShape 369" o:spid="_x0000_s1036"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37"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28E162BA" w14:textId="77777777" w:rsidR="00DA20F7" w:rsidRDefault="00DA20F7" w:rsidP="0025654F">
                        <w:pPr>
                          <w:spacing w:before="19"/>
                          <w:ind w:left="1723" w:right="1724"/>
                          <w:jc w:val="center"/>
                          <w:rPr>
                            <w:b/>
                          </w:rPr>
                        </w:pPr>
                        <w:r>
                          <w:rPr>
                            <w:b/>
                          </w:rPr>
                          <w:t>II.-</w:t>
                        </w:r>
                        <w:r>
                          <w:rPr>
                            <w:b/>
                            <w:spacing w:val="-3"/>
                          </w:rPr>
                          <w:t xml:space="preserve"> </w:t>
                        </w:r>
                        <w:r>
                          <w:rPr>
                            <w:b/>
                          </w:rPr>
                          <w:t>LICITACIÓN</w:t>
                        </w:r>
                      </w:p>
                      <w:p w14:paraId="6995319D" w14:textId="77777777" w:rsidR="00DA20F7" w:rsidRDefault="00DA20F7" w:rsidP="0025654F">
                        <w:pPr>
                          <w:spacing w:before="19"/>
                          <w:ind w:left="1598" w:right="1598"/>
                          <w:jc w:val="center"/>
                          <w:rPr>
                            <w:b/>
                          </w:rPr>
                        </w:pPr>
                      </w:p>
                    </w:txbxContent>
                  </v:textbox>
                </v:shape>
                <w10:wrap type="topAndBottom" anchorx="page"/>
              </v:group>
            </w:pict>
          </mc:Fallback>
        </mc:AlternateContent>
      </w:r>
      <w:r w:rsidR="0025654F">
        <w:rPr>
          <w:noProof/>
          <w:lang w:val="eu-ES" w:eastAsia="eu-ES"/>
        </w:rPr>
        <mc:AlternateContent>
          <mc:Choice Requires="wps">
            <w:drawing>
              <wp:anchor distT="0" distB="0" distL="0" distR="0" simplePos="0" relativeHeight="251658278" behindDoc="1" locked="0" layoutInCell="1" allowOverlap="1" wp14:anchorId="3A0B841D" wp14:editId="66D82D7E">
                <wp:simplePos x="0" y="0"/>
                <wp:positionH relativeFrom="page">
                  <wp:posOffset>701040</wp:posOffset>
                </wp:positionH>
                <wp:positionV relativeFrom="paragraph">
                  <wp:posOffset>536575</wp:posOffset>
                </wp:positionV>
                <wp:extent cx="6339840" cy="6350"/>
                <wp:effectExtent l="0" t="0" r="0" b="0"/>
                <wp:wrapTopAndBottom/>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867A0" id="Rectángulo 36" o:spid="_x0000_s1026" style="position:absolute;margin-left:55.2pt;margin-top:42.25pt;width:499.2pt;height:.5pt;z-index:-25165820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" fillcolor="black" stroked="f">
                <w10:wrap type="topAndBottom" anchorx="page"/>
              </v:rect>
            </w:pict>
          </mc:Fallback>
        </mc:AlternateContent>
      </w:r>
    </w:p>
    <w:p w14:paraId="1B9D4F25" w14:textId="77777777" w:rsidR="0025654F" w:rsidRDefault="0025654F" w:rsidP="0025654F">
      <w:pPr>
        <w:pStyle w:val="Textoindependiente"/>
        <w:spacing w:before="6"/>
        <w:rPr>
          <w:sz w:val="16"/>
        </w:rPr>
      </w:pPr>
      <w:bookmarkStart w:id="47" w:name="_bookmark47"/>
      <w:bookmarkEnd w:id="47"/>
    </w:p>
    <w:p w14:paraId="7CF2029F" w14:textId="77777777" w:rsidR="003956DB" w:rsidRDefault="0030256E">
      <w:pPr>
        <w:pStyle w:val="Ttulo4"/>
        <w:spacing w:line="224" w:lineRule="exact"/>
        <w:ind w:left="132"/>
      </w:pPr>
      <w:r>
        <w:t>11.-CONDICIONES</w:t>
      </w:r>
      <w:r>
        <w:rPr>
          <w:spacing w:val="-8"/>
        </w:rPr>
        <w:t xml:space="preserve"> </w:t>
      </w:r>
      <w:r>
        <w:t>PARA</w:t>
      </w:r>
      <w:r>
        <w:rPr>
          <w:spacing w:val="-7"/>
        </w:rPr>
        <w:t xml:space="preserve"> </w:t>
      </w:r>
      <w:r>
        <w:t>PARTICIPAR</w:t>
      </w:r>
    </w:p>
    <w:p w14:paraId="6B5B9933" w14:textId="77777777" w:rsidR="003956DB" w:rsidRDefault="0030256E">
      <w:pPr>
        <w:pStyle w:val="Textoindependiente"/>
        <w:spacing w:before="119"/>
        <w:ind w:left="985" w:right="249" w:hanging="569"/>
        <w:jc w:val="both"/>
      </w:pPr>
      <w:r>
        <w:rPr>
          <w:b/>
        </w:rPr>
        <w:t xml:space="preserve">11.1.- </w:t>
      </w:r>
      <w:r>
        <w:t>Pueden participar en el procedimiento de contratación, las personas naturales o jurídicas,</w:t>
      </w:r>
      <w:r>
        <w:rPr>
          <w:spacing w:val="1"/>
        </w:rPr>
        <w:t xml:space="preserve"> </w:t>
      </w:r>
      <w:r>
        <w:t>españolas</w:t>
      </w:r>
      <w:r>
        <w:rPr>
          <w:spacing w:val="-13"/>
        </w:rPr>
        <w:t xml:space="preserve"> </w:t>
      </w:r>
      <w:r>
        <w:t>o</w:t>
      </w:r>
      <w:r>
        <w:rPr>
          <w:spacing w:val="-12"/>
        </w:rPr>
        <w:t xml:space="preserve"> </w:t>
      </w:r>
      <w:r>
        <w:t>extranjeras,</w:t>
      </w:r>
      <w:r>
        <w:rPr>
          <w:spacing w:val="-10"/>
        </w:rPr>
        <w:t xml:space="preserve"> </w:t>
      </w:r>
      <w:r>
        <w:t>que</w:t>
      </w:r>
      <w:r>
        <w:rPr>
          <w:spacing w:val="-12"/>
        </w:rPr>
        <w:t xml:space="preserve"> </w:t>
      </w:r>
      <w:r>
        <w:t>tengan</w:t>
      </w:r>
      <w:r>
        <w:rPr>
          <w:spacing w:val="-12"/>
        </w:rPr>
        <w:t xml:space="preserve"> </w:t>
      </w:r>
      <w:r>
        <w:t>plena</w:t>
      </w:r>
      <w:r>
        <w:rPr>
          <w:spacing w:val="-14"/>
        </w:rPr>
        <w:t xml:space="preserve"> </w:t>
      </w:r>
      <w:r>
        <w:t>capacidad</w:t>
      </w:r>
      <w:r>
        <w:rPr>
          <w:spacing w:val="-12"/>
        </w:rPr>
        <w:t xml:space="preserve"> </w:t>
      </w:r>
      <w:r>
        <w:t>de</w:t>
      </w:r>
      <w:r>
        <w:rPr>
          <w:spacing w:val="-12"/>
        </w:rPr>
        <w:t xml:space="preserve"> </w:t>
      </w:r>
      <w:r>
        <w:t>obrar,</w:t>
      </w:r>
      <w:r>
        <w:rPr>
          <w:spacing w:val="-12"/>
        </w:rPr>
        <w:t xml:space="preserve"> </w:t>
      </w:r>
      <w:r>
        <w:t>no</w:t>
      </w:r>
      <w:r>
        <w:rPr>
          <w:spacing w:val="-12"/>
        </w:rPr>
        <w:t xml:space="preserve"> </w:t>
      </w:r>
      <w:r>
        <w:t>estén</w:t>
      </w:r>
      <w:r>
        <w:rPr>
          <w:spacing w:val="-11"/>
        </w:rPr>
        <w:t xml:space="preserve"> </w:t>
      </w:r>
      <w:r>
        <w:t>incursas</w:t>
      </w:r>
      <w:r>
        <w:rPr>
          <w:spacing w:val="-12"/>
        </w:rPr>
        <w:t xml:space="preserve"> </w:t>
      </w:r>
      <w:r>
        <w:t>en</w:t>
      </w:r>
      <w:r>
        <w:rPr>
          <w:spacing w:val="-12"/>
        </w:rPr>
        <w:t xml:space="preserve"> </w:t>
      </w:r>
      <w:r>
        <w:t>prohibición</w:t>
      </w:r>
      <w:r>
        <w:rPr>
          <w:spacing w:val="-65"/>
        </w:rPr>
        <w:t xml:space="preserve"> </w:t>
      </w:r>
      <w:r>
        <w:t>de contratar y que cumplan con los requisitos de solvencia o, en su caso, dispongan de</w:t>
      </w:r>
      <w:r>
        <w:rPr>
          <w:spacing w:val="1"/>
        </w:rPr>
        <w:t xml:space="preserve"> </w:t>
      </w:r>
      <w:r>
        <w:t>clasificación; y que dispongan de las habilitaciones que, en su caso, se establezcan en la</w:t>
      </w:r>
      <w:r>
        <w:rPr>
          <w:spacing w:val="1"/>
        </w:rPr>
        <w:t xml:space="preserve"> </w:t>
      </w:r>
      <w:r>
        <w:t>cláusula 21.4 de cláusulas específicas del contrato (si en dicha cláusula se ha indicado que el</w:t>
      </w:r>
      <w:r>
        <w:rPr>
          <w:spacing w:val="1"/>
        </w:rPr>
        <w:t xml:space="preserve"> </w:t>
      </w:r>
      <w:r>
        <w:t>momento en el que se debe disponer de la/s habilitación/es es “fecha final de presentación de</w:t>
      </w:r>
      <w:r>
        <w:rPr>
          <w:spacing w:val="-64"/>
        </w:rPr>
        <w:t xml:space="preserve"> </w:t>
      </w:r>
      <w:r>
        <w:t>ofertas”).</w:t>
      </w:r>
    </w:p>
    <w:p w14:paraId="34113B14" w14:textId="77777777" w:rsidR="003956DB" w:rsidRDefault="0030256E">
      <w:pPr>
        <w:pStyle w:val="Textoindependiente"/>
        <w:spacing w:before="119"/>
        <w:ind w:left="973" w:right="243" w:firstLine="12"/>
        <w:jc w:val="both"/>
      </w:pPr>
      <w:r>
        <w:t>También pueden participar varias personas que reúnan los requisitos indicados en el párrafo</w:t>
      </w:r>
      <w:r>
        <w:rPr>
          <w:spacing w:val="1"/>
        </w:rPr>
        <w:t xml:space="preserve"> </w:t>
      </w:r>
      <w:r>
        <w:t>anterior</w:t>
      </w:r>
      <w:r>
        <w:rPr>
          <w:spacing w:val="-1"/>
        </w:rPr>
        <w:t xml:space="preserve"> </w:t>
      </w:r>
      <w:r>
        <w:t>agrupadas</w:t>
      </w:r>
      <w:r>
        <w:rPr>
          <w:spacing w:val="-2"/>
        </w:rPr>
        <w:t xml:space="preserve"> </w:t>
      </w:r>
      <w:r>
        <w:t>en UTE</w:t>
      </w:r>
      <w:r>
        <w:rPr>
          <w:spacing w:val="-1"/>
        </w:rPr>
        <w:t xml:space="preserve"> </w:t>
      </w:r>
      <w:r>
        <w:t>con</w:t>
      </w:r>
      <w:r>
        <w:rPr>
          <w:spacing w:val="-1"/>
        </w:rPr>
        <w:t xml:space="preserve"> </w:t>
      </w:r>
      <w:r>
        <w:t>arreglo</w:t>
      </w:r>
      <w:r>
        <w:rPr>
          <w:spacing w:val="-1"/>
        </w:rPr>
        <w:t xml:space="preserve"> </w:t>
      </w:r>
      <w:r>
        <w:t>a</w:t>
      </w:r>
      <w:r>
        <w:rPr>
          <w:spacing w:val="-3"/>
        </w:rPr>
        <w:t xml:space="preserve"> </w:t>
      </w:r>
      <w:r>
        <w:t>las</w:t>
      </w:r>
      <w:r>
        <w:rPr>
          <w:spacing w:val="-1"/>
        </w:rPr>
        <w:t xml:space="preserve"> </w:t>
      </w:r>
      <w:r>
        <w:t>condiciones</w:t>
      </w:r>
      <w:r>
        <w:rPr>
          <w:spacing w:val="-2"/>
        </w:rPr>
        <w:t xml:space="preserve"> </w:t>
      </w:r>
      <w:r>
        <w:t>previstas</w:t>
      </w:r>
      <w:r>
        <w:rPr>
          <w:spacing w:val="2"/>
        </w:rPr>
        <w:t xml:space="preserve"> </w:t>
      </w:r>
      <w:r>
        <w:t>legalmente.</w:t>
      </w:r>
    </w:p>
    <w:p w14:paraId="14144A5B" w14:textId="77777777" w:rsidR="003956DB" w:rsidRDefault="0030256E">
      <w:pPr>
        <w:pStyle w:val="Textoindependiente"/>
        <w:spacing w:before="121"/>
        <w:ind w:left="975" w:right="250" w:firstLine="9"/>
        <w:jc w:val="both"/>
      </w:pPr>
      <w:r>
        <w:t>Solo</w:t>
      </w:r>
      <w:r>
        <w:rPr>
          <w:spacing w:val="-15"/>
        </w:rPr>
        <w:t xml:space="preserve"> </w:t>
      </w:r>
      <w:r>
        <w:t>pueden</w:t>
      </w:r>
      <w:r>
        <w:rPr>
          <w:spacing w:val="-15"/>
        </w:rPr>
        <w:t xml:space="preserve"> </w:t>
      </w:r>
      <w:r>
        <w:t>participar</w:t>
      </w:r>
      <w:r>
        <w:rPr>
          <w:spacing w:val="-14"/>
        </w:rPr>
        <w:t xml:space="preserve"> </w:t>
      </w:r>
      <w:r>
        <w:t>las</w:t>
      </w:r>
      <w:r>
        <w:rPr>
          <w:spacing w:val="-13"/>
        </w:rPr>
        <w:t xml:space="preserve"> </w:t>
      </w:r>
      <w:r>
        <w:t>personas</w:t>
      </w:r>
      <w:r>
        <w:rPr>
          <w:spacing w:val="-12"/>
        </w:rPr>
        <w:t xml:space="preserve"> </w:t>
      </w:r>
      <w:r>
        <w:t>jurídicas</w:t>
      </w:r>
      <w:r>
        <w:rPr>
          <w:spacing w:val="-13"/>
        </w:rPr>
        <w:t xml:space="preserve"> </w:t>
      </w:r>
      <w:r>
        <w:t>que</w:t>
      </w:r>
      <w:r>
        <w:rPr>
          <w:spacing w:val="-15"/>
        </w:rPr>
        <w:t xml:space="preserve"> </w:t>
      </w:r>
      <w:r>
        <w:t>cumplan</w:t>
      </w:r>
      <w:r>
        <w:rPr>
          <w:spacing w:val="-15"/>
        </w:rPr>
        <w:t xml:space="preserve"> </w:t>
      </w:r>
      <w:r>
        <w:t>con</w:t>
      </w:r>
      <w:r>
        <w:rPr>
          <w:spacing w:val="-13"/>
        </w:rPr>
        <w:t xml:space="preserve"> </w:t>
      </w:r>
      <w:r>
        <w:t>lo</w:t>
      </w:r>
      <w:r>
        <w:rPr>
          <w:spacing w:val="-14"/>
        </w:rPr>
        <w:t xml:space="preserve"> </w:t>
      </w:r>
      <w:r>
        <w:t>dispuesto</w:t>
      </w:r>
      <w:r>
        <w:rPr>
          <w:spacing w:val="-15"/>
        </w:rPr>
        <w:t xml:space="preserve"> </w:t>
      </w:r>
      <w:r>
        <w:t>en</w:t>
      </w:r>
      <w:r>
        <w:rPr>
          <w:spacing w:val="-12"/>
        </w:rPr>
        <w:t xml:space="preserve"> </w:t>
      </w:r>
      <w:r>
        <w:t>el</w:t>
      </w:r>
      <w:r>
        <w:rPr>
          <w:spacing w:val="-16"/>
        </w:rPr>
        <w:t xml:space="preserve"> </w:t>
      </w:r>
      <w:r>
        <w:t>art.</w:t>
      </w:r>
      <w:r>
        <w:rPr>
          <w:spacing w:val="-14"/>
        </w:rPr>
        <w:t xml:space="preserve"> </w:t>
      </w:r>
      <w:r>
        <w:t>66.1</w:t>
      </w:r>
      <w:r>
        <w:rPr>
          <w:spacing w:val="-13"/>
        </w:rPr>
        <w:t xml:space="preserve"> </w:t>
      </w:r>
      <w:r>
        <w:t>LCSP,</w:t>
      </w:r>
      <w:r>
        <w:rPr>
          <w:spacing w:val="-64"/>
        </w:rPr>
        <w:t xml:space="preserve"> </w:t>
      </w:r>
      <w:r>
        <w:t>así como las operadoras económicas comunitarias o de Estados signatarios del Acuerdo sobre</w:t>
      </w:r>
      <w:r>
        <w:rPr>
          <w:spacing w:val="1"/>
        </w:rPr>
        <w:t xml:space="preserve"> </w:t>
      </w:r>
      <w:r>
        <w:t>el Espacio Económico Europeo y las operadoras económicas no comunitarias que cumplan con</w:t>
      </w:r>
      <w:r>
        <w:rPr>
          <w:spacing w:val="1"/>
        </w:rPr>
        <w:t xml:space="preserve"> </w:t>
      </w:r>
      <w:r>
        <w:t>lo</w:t>
      </w:r>
      <w:r>
        <w:rPr>
          <w:spacing w:val="-1"/>
        </w:rPr>
        <w:t xml:space="preserve"> </w:t>
      </w:r>
      <w:r>
        <w:t>dispuesto</w:t>
      </w:r>
      <w:r>
        <w:rPr>
          <w:spacing w:val="-1"/>
        </w:rPr>
        <w:t xml:space="preserve"> </w:t>
      </w:r>
      <w:r>
        <w:t>respectivamente</w:t>
      </w:r>
      <w:r>
        <w:rPr>
          <w:spacing w:val="-1"/>
        </w:rPr>
        <w:t xml:space="preserve"> </w:t>
      </w:r>
      <w:r>
        <w:t>en</w:t>
      </w:r>
      <w:r>
        <w:rPr>
          <w:spacing w:val="-1"/>
        </w:rPr>
        <w:t xml:space="preserve"> </w:t>
      </w:r>
      <w:r>
        <w:t>los</w:t>
      </w:r>
      <w:r>
        <w:rPr>
          <w:spacing w:val="-1"/>
        </w:rPr>
        <w:t xml:space="preserve"> </w:t>
      </w:r>
      <w:r>
        <w:t>arts. 67</w:t>
      </w:r>
      <w:r>
        <w:rPr>
          <w:spacing w:val="-1"/>
        </w:rPr>
        <w:t xml:space="preserve"> </w:t>
      </w:r>
      <w:r>
        <w:t>y</w:t>
      </w:r>
      <w:r>
        <w:rPr>
          <w:spacing w:val="-1"/>
        </w:rPr>
        <w:t xml:space="preserve"> </w:t>
      </w:r>
      <w:r>
        <w:t>68.1</w:t>
      </w:r>
      <w:r>
        <w:rPr>
          <w:spacing w:val="-1"/>
        </w:rPr>
        <w:t xml:space="preserve"> </w:t>
      </w:r>
      <w:r>
        <w:t>LCSP.</w:t>
      </w:r>
    </w:p>
    <w:p w14:paraId="69754199" w14:textId="77777777" w:rsidR="003956DB" w:rsidRDefault="0030256E">
      <w:pPr>
        <w:pStyle w:val="Textoindependiente"/>
        <w:spacing w:before="121"/>
        <w:ind w:left="985" w:right="247" w:hanging="569"/>
        <w:jc w:val="both"/>
      </w:pPr>
      <w:r>
        <w:rPr>
          <w:b/>
        </w:rPr>
        <w:t xml:space="preserve">11.2.- </w:t>
      </w:r>
      <w:r>
        <w:t>Cada persona no podrá presentar más de una proposición, salvo que en la cláusula 24.4 de</w:t>
      </w:r>
      <w:r>
        <w:rPr>
          <w:spacing w:val="1"/>
        </w:rPr>
        <w:t xml:space="preserve"> </w:t>
      </w:r>
      <w:r>
        <w:t>cláusulas específicas del contrato se admitan variantes. Tampoco podrá suscribir ninguna</w:t>
      </w:r>
      <w:r>
        <w:rPr>
          <w:spacing w:val="1"/>
        </w:rPr>
        <w:t xml:space="preserve"> </w:t>
      </w:r>
      <w:r>
        <w:t>propuesta en UTE con otras si lo ha hecho individualmente ni figurar en más de una UTE. La</w:t>
      </w:r>
      <w:r>
        <w:rPr>
          <w:spacing w:val="1"/>
        </w:rPr>
        <w:t xml:space="preserve"> </w:t>
      </w:r>
      <w:r>
        <w:t>infracción</w:t>
      </w:r>
      <w:r>
        <w:rPr>
          <w:spacing w:val="-10"/>
        </w:rPr>
        <w:t xml:space="preserve"> </w:t>
      </w:r>
      <w:r>
        <w:t>de</w:t>
      </w:r>
      <w:r>
        <w:rPr>
          <w:spacing w:val="-12"/>
        </w:rPr>
        <w:t xml:space="preserve"> </w:t>
      </w:r>
      <w:r>
        <w:t>estas</w:t>
      </w:r>
      <w:r>
        <w:rPr>
          <w:spacing w:val="-13"/>
        </w:rPr>
        <w:t xml:space="preserve"> </w:t>
      </w:r>
      <w:r>
        <w:t>normas</w:t>
      </w:r>
      <w:r>
        <w:rPr>
          <w:spacing w:val="-12"/>
        </w:rPr>
        <w:t xml:space="preserve"> </w:t>
      </w:r>
      <w:r>
        <w:t>dará</w:t>
      </w:r>
      <w:r>
        <w:rPr>
          <w:spacing w:val="-10"/>
        </w:rPr>
        <w:t xml:space="preserve"> </w:t>
      </w:r>
      <w:r>
        <w:t>lugar</w:t>
      </w:r>
      <w:r>
        <w:rPr>
          <w:spacing w:val="-12"/>
        </w:rPr>
        <w:t xml:space="preserve"> </w:t>
      </w:r>
      <w:r>
        <w:t>a</w:t>
      </w:r>
      <w:r>
        <w:rPr>
          <w:spacing w:val="-10"/>
        </w:rPr>
        <w:t xml:space="preserve"> </w:t>
      </w:r>
      <w:r>
        <w:t>la</w:t>
      </w:r>
      <w:r>
        <w:rPr>
          <w:spacing w:val="-11"/>
        </w:rPr>
        <w:t xml:space="preserve"> </w:t>
      </w:r>
      <w:r>
        <w:t>inadmisión</w:t>
      </w:r>
      <w:r>
        <w:rPr>
          <w:spacing w:val="-12"/>
        </w:rPr>
        <w:t xml:space="preserve"> </w:t>
      </w:r>
      <w:r>
        <w:t>de</w:t>
      </w:r>
      <w:r>
        <w:rPr>
          <w:spacing w:val="-12"/>
        </w:rPr>
        <w:t xml:space="preserve"> </w:t>
      </w:r>
      <w:r>
        <w:t>todas</w:t>
      </w:r>
      <w:r>
        <w:rPr>
          <w:spacing w:val="-13"/>
        </w:rPr>
        <w:t xml:space="preserve"> </w:t>
      </w:r>
      <w:r>
        <w:t>las</w:t>
      </w:r>
      <w:r>
        <w:rPr>
          <w:spacing w:val="-12"/>
        </w:rPr>
        <w:t xml:space="preserve"> </w:t>
      </w:r>
      <w:r>
        <w:t>propuestas</w:t>
      </w:r>
      <w:r>
        <w:rPr>
          <w:spacing w:val="-13"/>
        </w:rPr>
        <w:t xml:space="preserve"> </w:t>
      </w:r>
      <w:r>
        <w:t>por</w:t>
      </w:r>
      <w:r>
        <w:rPr>
          <w:spacing w:val="-11"/>
        </w:rPr>
        <w:t xml:space="preserve"> </w:t>
      </w:r>
      <w:r>
        <w:t>ella</w:t>
      </w:r>
      <w:r>
        <w:rPr>
          <w:spacing w:val="-13"/>
        </w:rPr>
        <w:t xml:space="preserve"> </w:t>
      </w:r>
      <w:r>
        <w:t>suscritas.</w:t>
      </w:r>
    </w:p>
    <w:p w14:paraId="526281CB" w14:textId="77777777" w:rsidR="003956DB" w:rsidRDefault="0030256E">
      <w:pPr>
        <w:pStyle w:val="Textoindependiente"/>
        <w:spacing w:before="121"/>
        <w:ind w:left="985" w:right="243" w:hanging="569"/>
        <w:jc w:val="both"/>
      </w:pPr>
      <w:r>
        <w:rPr>
          <w:b/>
        </w:rPr>
        <w:t xml:space="preserve">11.3.- </w:t>
      </w:r>
      <w:r>
        <w:t>En el caso de que las cláusulas 20.7 y 20.8 de cláusulas específicas del contrato reserven el</w:t>
      </w:r>
      <w:r>
        <w:rPr>
          <w:spacing w:val="1"/>
        </w:rPr>
        <w:t xml:space="preserve"> </w:t>
      </w:r>
      <w:r>
        <w:t>contrato, respectivamente, a Centros Especiales de Empleo de iniciativa social y empresas de</w:t>
      </w:r>
      <w:r>
        <w:rPr>
          <w:spacing w:val="1"/>
        </w:rPr>
        <w:t xml:space="preserve"> </w:t>
      </w:r>
      <w:r>
        <w:t>inserción o esté incluido en el marco de programas de empleo protegido, de conformidad con</w:t>
      </w:r>
      <w:r>
        <w:rPr>
          <w:spacing w:val="1"/>
        </w:rPr>
        <w:t xml:space="preserve"> </w:t>
      </w:r>
      <w:r>
        <w:t>lo</w:t>
      </w:r>
      <w:r>
        <w:rPr>
          <w:spacing w:val="-3"/>
        </w:rPr>
        <w:t xml:space="preserve"> </w:t>
      </w:r>
      <w:r>
        <w:t>dispuesto</w:t>
      </w:r>
      <w:r>
        <w:rPr>
          <w:spacing w:val="-2"/>
        </w:rPr>
        <w:t xml:space="preserve"> </w:t>
      </w:r>
      <w:r>
        <w:t>en</w:t>
      </w:r>
      <w:r>
        <w:rPr>
          <w:spacing w:val="-2"/>
        </w:rPr>
        <w:t xml:space="preserve"> </w:t>
      </w:r>
      <w:r>
        <w:t>la</w:t>
      </w:r>
      <w:r>
        <w:rPr>
          <w:spacing w:val="-5"/>
        </w:rPr>
        <w:t xml:space="preserve"> </w:t>
      </w:r>
      <w:r>
        <w:t>disposición</w:t>
      </w:r>
      <w:r>
        <w:rPr>
          <w:spacing w:val="-2"/>
        </w:rPr>
        <w:t xml:space="preserve"> </w:t>
      </w:r>
      <w:r>
        <w:t>adicional</w:t>
      </w:r>
      <w:r>
        <w:rPr>
          <w:spacing w:val="-4"/>
        </w:rPr>
        <w:t xml:space="preserve"> </w:t>
      </w:r>
      <w:r>
        <w:t>cuarta</w:t>
      </w:r>
      <w:r>
        <w:rPr>
          <w:spacing w:val="-4"/>
        </w:rPr>
        <w:t xml:space="preserve"> </w:t>
      </w:r>
      <w:r>
        <w:t>de</w:t>
      </w:r>
      <w:r>
        <w:rPr>
          <w:spacing w:val="-3"/>
        </w:rPr>
        <w:t xml:space="preserve"> </w:t>
      </w:r>
      <w:r>
        <w:t>la</w:t>
      </w:r>
      <w:r>
        <w:rPr>
          <w:spacing w:val="-5"/>
        </w:rPr>
        <w:t xml:space="preserve"> </w:t>
      </w:r>
      <w:r>
        <w:t>LCSP,</w:t>
      </w:r>
      <w:r>
        <w:rPr>
          <w:spacing w:val="64"/>
        </w:rPr>
        <w:t xml:space="preserve"> </w:t>
      </w:r>
      <w:r>
        <w:t>o</w:t>
      </w:r>
      <w:r>
        <w:rPr>
          <w:spacing w:val="-6"/>
        </w:rPr>
        <w:t xml:space="preserve"> </w:t>
      </w:r>
      <w:r>
        <w:t>a</w:t>
      </w:r>
      <w:r>
        <w:rPr>
          <w:spacing w:val="-3"/>
        </w:rPr>
        <w:t xml:space="preserve"> </w:t>
      </w:r>
      <w:r>
        <w:t>determinadas</w:t>
      </w:r>
      <w:r>
        <w:rPr>
          <w:spacing w:val="-3"/>
        </w:rPr>
        <w:t xml:space="preserve"> </w:t>
      </w:r>
      <w:r>
        <w:t>organizaciones</w:t>
      </w:r>
      <w:r>
        <w:rPr>
          <w:spacing w:val="-3"/>
        </w:rPr>
        <w:t xml:space="preserve"> </w:t>
      </w:r>
      <w:r>
        <w:t>de</w:t>
      </w:r>
      <w:r>
        <w:rPr>
          <w:spacing w:val="-65"/>
        </w:rPr>
        <w:t xml:space="preserve"> </w:t>
      </w:r>
      <w:r>
        <w:rPr>
          <w:spacing w:val="-1"/>
        </w:rPr>
        <w:t>conformidad</w:t>
      </w:r>
      <w:r>
        <w:rPr>
          <w:spacing w:val="-16"/>
        </w:rPr>
        <w:t xml:space="preserve"> </w:t>
      </w:r>
      <w:r>
        <w:t>con</w:t>
      </w:r>
      <w:r>
        <w:rPr>
          <w:spacing w:val="-14"/>
        </w:rPr>
        <w:t xml:space="preserve"> </w:t>
      </w:r>
      <w:r>
        <w:t>la</w:t>
      </w:r>
      <w:r>
        <w:rPr>
          <w:spacing w:val="-15"/>
        </w:rPr>
        <w:t xml:space="preserve"> </w:t>
      </w:r>
      <w:r>
        <w:t>disposición</w:t>
      </w:r>
      <w:r>
        <w:rPr>
          <w:spacing w:val="-14"/>
        </w:rPr>
        <w:t xml:space="preserve"> </w:t>
      </w:r>
      <w:r>
        <w:t>adicional</w:t>
      </w:r>
      <w:r>
        <w:rPr>
          <w:spacing w:val="-17"/>
        </w:rPr>
        <w:t xml:space="preserve"> </w:t>
      </w:r>
      <w:r>
        <w:t>cuadragésima</w:t>
      </w:r>
      <w:r>
        <w:rPr>
          <w:spacing w:val="-15"/>
        </w:rPr>
        <w:t xml:space="preserve"> </w:t>
      </w:r>
      <w:r>
        <w:t>octava</w:t>
      </w:r>
      <w:r>
        <w:rPr>
          <w:spacing w:val="-15"/>
        </w:rPr>
        <w:t xml:space="preserve"> </w:t>
      </w:r>
      <w:r>
        <w:t>de</w:t>
      </w:r>
      <w:r>
        <w:rPr>
          <w:spacing w:val="-15"/>
        </w:rPr>
        <w:t xml:space="preserve"> </w:t>
      </w:r>
      <w:r>
        <w:t>la</w:t>
      </w:r>
      <w:r>
        <w:rPr>
          <w:spacing w:val="-16"/>
        </w:rPr>
        <w:t xml:space="preserve"> </w:t>
      </w:r>
      <w:r>
        <w:t>LCSP,</w:t>
      </w:r>
      <w:r>
        <w:rPr>
          <w:spacing w:val="-13"/>
        </w:rPr>
        <w:t xml:space="preserve"> </w:t>
      </w:r>
      <w:r>
        <w:t>solo</w:t>
      </w:r>
      <w:r>
        <w:rPr>
          <w:spacing w:val="-14"/>
        </w:rPr>
        <w:t xml:space="preserve"> </w:t>
      </w:r>
      <w:r>
        <w:t>podrán</w:t>
      </w:r>
      <w:r>
        <w:rPr>
          <w:spacing w:val="-14"/>
        </w:rPr>
        <w:t xml:space="preserve"> </w:t>
      </w:r>
      <w:r>
        <w:t>participar</w:t>
      </w:r>
      <w:r>
        <w:rPr>
          <w:spacing w:val="-65"/>
        </w:rPr>
        <w:t xml:space="preserve"> </w:t>
      </w:r>
      <w:r>
        <w:t>quienes, además, cumplan con los requisitos establecidos legalmente (Texto refundido de la</w:t>
      </w:r>
      <w:r>
        <w:rPr>
          <w:spacing w:val="1"/>
        </w:rPr>
        <w:t xml:space="preserve"> </w:t>
      </w:r>
      <w:r>
        <w:t>Ley General de derechos de las personas con discapacidad y de su inclusión social, aprobada</w:t>
      </w:r>
      <w:r>
        <w:rPr>
          <w:spacing w:val="1"/>
        </w:rPr>
        <w:t xml:space="preserve"> </w:t>
      </w:r>
      <w:r>
        <w:t>mediante Real Decreto Legislativo 1/2013, de 29 de noviembre; Ley 44/2007, de 13 de</w:t>
      </w:r>
      <w:r>
        <w:rPr>
          <w:spacing w:val="1"/>
        </w:rPr>
        <w:t xml:space="preserve"> </w:t>
      </w:r>
      <w:r>
        <w:t>diciembre,</w:t>
      </w:r>
      <w:r>
        <w:rPr>
          <w:spacing w:val="-4"/>
        </w:rPr>
        <w:t xml:space="preserve"> </w:t>
      </w:r>
      <w:r>
        <w:t>para</w:t>
      </w:r>
      <w:r>
        <w:rPr>
          <w:spacing w:val="-6"/>
        </w:rPr>
        <w:t xml:space="preserve"> </w:t>
      </w:r>
      <w:r>
        <w:t>la</w:t>
      </w:r>
      <w:r>
        <w:rPr>
          <w:spacing w:val="-5"/>
        </w:rPr>
        <w:t xml:space="preserve"> </w:t>
      </w:r>
      <w:r>
        <w:t>regulación</w:t>
      </w:r>
      <w:r>
        <w:rPr>
          <w:spacing w:val="-4"/>
        </w:rPr>
        <w:t xml:space="preserve"> </w:t>
      </w:r>
      <w:r>
        <w:t>del</w:t>
      </w:r>
      <w:r>
        <w:rPr>
          <w:spacing w:val="-5"/>
        </w:rPr>
        <w:t xml:space="preserve"> </w:t>
      </w:r>
      <w:r>
        <w:t>régimen</w:t>
      </w:r>
      <w:r>
        <w:rPr>
          <w:spacing w:val="-5"/>
        </w:rPr>
        <w:t xml:space="preserve"> </w:t>
      </w:r>
      <w:r>
        <w:t>de</w:t>
      </w:r>
      <w:r>
        <w:rPr>
          <w:spacing w:val="-2"/>
        </w:rPr>
        <w:t xml:space="preserve"> </w:t>
      </w:r>
      <w:r>
        <w:t>las</w:t>
      </w:r>
      <w:r>
        <w:rPr>
          <w:spacing w:val="-5"/>
        </w:rPr>
        <w:t xml:space="preserve"> </w:t>
      </w:r>
      <w:r>
        <w:t>empresas</w:t>
      </w:r>
      <w:r>
        <w:rPr>
          <w:spacing w:val="-3"/>
        </w:rPr>
        <w:t xml:space="preserve"> </w:t>
      </w:r>
      <w:r>
        <w:t>de</w:t>
      </w:r>
      <w:r>
        <w:rPr>
          <w:spacing w:val="-2"/>
        </w:rPr>
        <w:t xml:space="preserve"> </w:t>
      </w:r>
      <w:r>
        <w:t>inserción;</w:t>
      </w:r>
      <w:r>
        <w:rPr>
          <w:spacing w:val="-4"/>
        </w:rPr>
        <w:t xml:space="preserve"> </w:t>
      </w:r>
      <w:r>
        <w:t>y</w:t>
      </w:r>
      <w:r>
        <w:rPr>
          <w:spacing w:val="-1"/>
        </w:rPr>
        <w:t xml:space="preserve"> </w:t>
      </w:r>
      <w:r>
        <w:t>disposición</w:t>
      </w:r>
      <w:r>
        <w:rPr>
          <w:spacing w:val="-4"/>
        </w:rPr>
        <w:t xml:space="preserve"> </w:t>
      </w:r>
      <w:r>
        <w:t>adicional</w:t>
      </w:r>
      <w:r>
        <w:rPr>
          <w:spacing w:val="-64"/>
        </w:rPr>
        <w:t xml:space="preserve"> </w:t>
      </w:r>
      <w:r>
        <w:t>cuadragésima</w:t>
      </w:r>
      <w:r>
        <w:rPr>
          <w:spacing w:val="-3"/>
        </w:rPr>
        <w:t xml:space="preserve"> </w:t>
      </w:r>
      <w:r>
        <w:t>octava</w:t>
      </w:r>
      <w:r>
        <w:rPr>
          <w:spacing w:val="-2"/>
        </w:rPr>
        <w:t xml:space="preserve"> </w:t>
      </w:r>
      <w:r>
        <w:t>de</w:t>
      </w:r>
      <w:r>
        <w:rPr>
          <w:spacing w:val="2"/>
        </w:rPr>
        <w:t xml:space="preserve"> </w:t>
      </w:r>
      <w:r>
        <w:t>la</w:t>
      </w:r>
      <w:r>
        <w:rPr>
          <w:spacing w:val="-2"/>
        </w:rPr>
        <w:t xml:space="preserve"> </w:t>
      </w:r>
      <w:r>
        <w:t>LCSP).</w:t>
      </w:r>
    </w:p>
    <w:p w14:paraId="281A2236" w14:textId="77777777" w:rsidR="003956DB" w:rsidRDefault="0030256E">
      <w:pPr>
        <w:pStyle w:val="Textoindependiente"/>
        <w:spacing w:before="119"/>
        <w:ind w:left="985" w:right="245" w:hanging="569"/>
        <w:jc w:val="both"/>
      </w:pPr>
      <w:r>
        <w:rPr>
          <w:b/>
        </w:rPr>
        <w:t xml:space="preserve">11.4.- </w:t>
      </w:r>
      <w:r>
        <w:t>Las circunstancias relativas a la capacidad, solvencia, habilitación empresarial o profesional</w:t>
      </w:r>
      <w:r>
        <w:rPr>
          <w:spacing w:val="1"/>
        </w:rPr>
        <w:t xml:space="preserve"> </w:t>
      </w:r>
      <w:r>
        <w:t>(que, en su caso, se exija en la cláusula 21.4 de cláusulas específicas del contrato, salvo que</w:t>
      </w:r>
      <w:r>
        <w:rPr>
          <w:spacing w:val="1"/>
        </w:rPr>
        <w:t xml:space="preserve"> </w:t>
      </w:r>
      <w:r>
        <w:t>en</w:t>
      </w:r>
      <w:r>
        <w:rPr>
          <w:spacing w:val="-12"/>
        </w:rPr>
        <w:t xml:space="preserve"> </w:t>
      </w:r>
      <w:r>
        <w:t>dicha</w:t>
      </w:r>
      <w:r>
        <w:rPr>
          <w:spacing w:val="-13"/>
        </w:rPr>
        <w:t xml:space="preserve"> </w:t>
      </w:r>
      <w:r>
        <w:t>cláusula</w:t>
      </w:r>
      <w:r>
        <w:rPr>
          <w:spacing w:val="-12"/>
        </w:rPr>
        <w:t xml:space="preserve"> </w:t>
      </w:r>
      <w:r>
        <w:t>se</w:t>
      </w:r>
      <w:r>
        <w:rPr>
          <w:spacing w:val="-10"/>
        </w:rPr>
        <w:t xml:space="preserve"> </w:t>
      </w:r>
      <w:r>
        <w:t>indique</w:t>
      </w:r>
      <w:r>
        <w:rPr>
          <w:spacing w:val="-12"/>
        </w:rPr>
        <w:t xml:space="preserve"> </w:t>
      </w:r>
      <w:r>
        <w:t>que</w:t>
      </w:r>
      <w:r>
        <w:rPr>
          <w:spacing w:val="-11"/>
        </w:rPr>
        <w:t xml:space="preserve"> </w:t>
      </w:r>
      <w:r>
        <w:t>el</w:t>
      </w:r>
      <w:r>
        <w:rPr>
          <w:spacing w:val="-13"/>
        </w:rPr>
        <w:t xml:space="preserve"> </w:t>
      </w:r>
      <w:r>
        <w:t>momento</w:t>
      </w:r>
      <w:r>
        <w:rPr>
          <w:spacing w:val="-11"/>
        </w:rPr>
        <w:t xml:space="preserve"> </w:t>
      </w:r>
      <w:r>
        <w:t>en</w:t>
      </w:r>
      <w:r>
        <w:rPr>
          <w:spacing w:val="-12"/>
        </w:rPr>
        <w:t xml:space="preserve"> </w:t>
      </w:r>
      <w:r>
        <w:t>el</w:t>
      </w:r>
      <w:r>
        <w:rPr>
          <w:spacing w:val="-13"/>
        </w:rPr>
        <w:t xml:space="preserve"> </w:t>
      </w:r>
      <w:r>
        <w:t>que</w:t>
      </w:r>
      <w:r>
        <w:rPr>
          <w:spacing w:val="-11"/>
        </w:rPr>
        <w:t xml:space="preserve"> </w:t>
      </w:r>
      <w:r>
        <w:t>se</w:t>
      </w:r>
      <w:r>
        <w:rPr>
          <w:spacing w:val="-12"/>
        </w:rPr>
        <w:t xml:space="preserve"> </w:t>
      </w:r>
      <w:r>
        <w:t>debe</w:t>
      </w:r>
      <w:r>
        <w:rPr>
          <w:spacing w:val="-11"/>
        </w:rPr>
        <w:t xml:space="preserve"> </w:t>
      </w:r>
      <w:r>
        <w:t>disponer</w:t>
      </w:r>
      <w:r>
        <w:rPr>
          <w:spacing w:val="-11"/>
        </w:rPr>
        <w:t xml:space="preserve"> </w:t>
      </w:r>
      <w:r>
        <w:t>de</w:t>
      </w:r>
      <w:r>
        <w:rPr>
          <w:spacing w:val="-10"/>
        </w:rPr>
        <w:t xml:space="preserve"> </w:t>
      </w:r>
      <w:r>
        <w:t>ella</w:t>
      </w:r>
      <w:r>
        <w:rPr>
          <w:spacing w:val="-12"/>
        </w:rPr>
        <w:t xml:space="preserve"> </w:t>
      </w:r>
      <w:r>
        <w:t>es</w:t>
      </w:r>
      <w:r>
        <w:rPr>
          <w:spacing w:val="-12"/>
        </w:rPr>
        <w:t xml:space="preserve"> </w:t>
      </w:r>
      <w:r>
        <w:t>“con</w:t>
      </w:r>
      <w:r>
        <w:rPr>
          <w:spacing w:val="-12"/>
        </w:rPr>
        <w:t xml:space="preserve"> </w:t>
      </w:r>
      <w:r>
        <w:t>carácter</w:t>
      </w:r>
      <w:r>
        <w:rPr>
          <w:spacing w:val="-64"/>
        </w:rPr>
        <w:t xml:space="preserve"> </w:t>
      </w:r>
      <w:r>
        <w:t>previo a la formalización del contrato”) y ausencia de prohibiciones de contratar deberán</w:t>
      </w:r>
      <w:r>
        <w:rPr>
          <w:spacing w:val="1"/>
        </w:rPr>
        <w:t xml:space="preserve"> </w:t>
      </w:r>
      <w:r>
        <w:t>concurrir en la fecha final de presentación de ofertas y subsistir en el momento de perfección</w:t>
      </w:r>
      <w:r>
        <w:rPr>
          <w:spacing w:val="1"/>
        </w:rPr>
        <w:t xml:space="preserve"> </w:t>
      </w:r>
      <w:r>
        <w:t>del</w:t>
      </w:r>
      <w:r>
        <w:rPr>
          <w:spacing w:val="-3"/>
        </w:rPr>
        <w:t xml:space="preserve"> </w:t>
      </w:r>
      <w:r>
        <w:t>contrato.</w:t>
      </w:r>
    </w:p>
    <w:p w14:paraId="0D9F46D0" w14:textId="77777777" w:rsidR="003956DB" w:rsidRDefault="0030256E">
      <w:pPr>
        <w:pStyle w:val="Textoindependiente"/>
        <w:spacing w:before="120"/>
        <w:ind w:left="975" w:right="248"/>
        <w:jc w:val="both"/>
      </w:pPr>
      <w:r>
        <w:t>La mesa de contratación podrá solicitar a las licitadoras que presenten la totalidad o una parte</w:t>
      </w:r>
      <w:r>
        <w:rPr>
          <w:spacing w:val="-64"/>
        </w:rPr>
        <w:t xml:space="preserve"> </w:t>
      </w:r>
      <w:r>
        <w:t xml:space="preserve">de los certificados y los documentos justificativos </w:t>
      </w:r>
      <w:r>
        <w:rPr>
          <w:u w:val="single"/>
        </w:rPr>
        <w:t>en cualquier momento del procedimiento</w:t>
      </w:r>
      <w:r>
        <w:t>,</w:t>
      </w:r>
      <w:r>
        <w:rPr>
          <w:spacing w:val="1"/>
        </w:rPr>
        <w:t xml:space="preserve"> </w:t>
      </w:r>
      <w:r>
        <w:t>cuando resulte necesario para garantizar su buen desarrollo, antes de la adjudicación del</w:t>
      </w:r>
      <w:r>
        <w:rPr>
          <w:spacing w:val="1"/>
        </w:rPr>
        <w:t xml:space="preserve"> </w:t>
      </w:r>
      <w:r>
        <w:t>contrato.</w:t>
      </w:r>
      <w:r>
        <w:rPr>
          <w:spacing w:val="1"/>
        </w:rPr>
        <w:t xml:space="preserve"> </w:t>
      </w:r>
      <w:r>
        <w:t>Asimismo,</w:t>
      </w:r>
      <w:r>
        <w:rPr>
          <w:spacing w:val="1"/>
        </w:rPr>
        <w:t xml:space="preserve"> </w:t>
      </w:r>
      <w:r>
        <w:t>podrá</w:t>
      </w:r>
      <w:r>
        <w:rPr>
          <w:spacing w:val="1"/>
        </w:rPr>
        <w:t xml:space="preserve"> </w:t>
      </w:r>
      <w:r>
        <w:t>solicitarles</w:t>
      </w:r>
      <w:r>
        <w:rPr>
          <w:spacing w:val="1"/>
        </w:rPr>
        <w:t xml:space="preserve"> </w:t>
      </w:r>
      <w:r>
        <w:t>aclaraciones</w:t>
      </w:r>
      <w:r>
        <w:rPr>
          <w:spacing w:val="1"/>
        </w:rPr>
        <w:t xml:space="preserve"> </w:t>
      </w:r>
      <w:r>
        <w:t>sobre</w:t>
      </w:r>
      <w:r>
        <w:rPr>
          <w:spacing w:val="1"/>
        </w:rPr>
        <w:t xml:space="preserve"> </w:t>
      </w:r>
      <w:r>
        <w:t>los</w:t>
      </w:r>
      <w:r>
        <w:rPr>
          <w:spacing w:val="1"/>
        </w:rPr>
        <w:t xml:space="preserve"> </w:t>
      </w:r>
      <w:r>
        <w:t>certificados</w:t>
      </w:r>
      <w:r>
        <w:rPr>
          <w:spacing w:val="1"/>
        </w:rPr>
        <w:t xml:space="preserve"> </w:t>
      </w:r>
      <w:r>
        <w:t>y</w:t>
      </w:r>
      <w:r>
        <w:rPr>
          <w:spacing w:val="1"/>
        </w:rPr>
        <w:t xml:space="preserve"> </w:t>
      </w:r>
      <w:r>
        <w:t>documentos</w:t>
      </w:r>
      <w:r>
        <w:rPr>
          <w:spacing w:val="1"/>
        </w:rPr>
        <w:t xml:space="preserve"> </w:t>
      </w:r>
      <w:r>
        <w:t>presentados</w:t>
      </w:r>
      <w:r>
        <w:rPr>
          <w:spacing w:val="-2"/>
        </w:rPr>
        <w:t xml:space="preserve"> </w:t>
      </w:r>
      <w:r>
        <w:t>o</w:t>
      </w:r>
      <w:r>
        <w:rPr>
          <w:spacing w:val="-1"/>
        </w:rPr>
        <w:t xml:space="preserve"> </w:t>
      </w:r>
      <w:r>
        <w:t>requerirles</w:t>
      </w:r>
      <w:r>
        <w:rPr>
          <w:spacing w:val="1"/>
        </w:rPr>
        <w:t xml:space="preserve"> </w:t>
      </w:r>
      <w:r>
        <w:t>para la</w:t>
      </w:r>
      <w:r>
        <w:rPr>
          <w:spacing w:val="-3"/>
        </w:rPr>
        <w:t xml:space="preserve"> </w:t>
      </w:r>
      <w:r>
        <w:t>presentación</w:t>
      </w:r>
      <w:r>
        <w:rPr>
          <w:spacing w:val="-1"/>
        </w:rPr>
        <w:t xml:space="preserve"> </w:t>
      </w:r>
      <w:r>
        <w:t>de</w:t>
      </w:r>
      <w:r>
        <w:rPr>
          <w:spacing w:val="1"/>
        </w:rPr>
        <w:t xml:space="preserve"> </w:t>
      </w:r>
      <w:r>
        <w:t>otros complementarios.</w:t>
      </w:r>
    </w:p>
    <w:p w14:paraId="326C6132" w14:textId="77777777" w:rsidR="003956DB" w:rsidRDefault="0030256E">
      <w:pPr>
        <w:pStyle w:val="Textoindependiente"/>
        <w:spacing w:before="120"/>
        <w:ind w:left="985" w:right="247" w:hanging="569"/>
        <w:jc w:val="both"/>
      </w:pPr>
      <w:r>
        <w:rPr>
          <w:b/>
        </w:rPr>
        <w:t>11.5.-</w:t>
      </w:r>
      <w:r>
        <w:rPr>
          <w:b/>
          <w:spacing w:val="-7"/>
        </w:rPr>
        <w:t xml:space="preserve"> </w:t>
      </w:r>
      <w:r>
        <w:t>La</w:t>
      </w:r>
      <w:r>
        <w:rPr>
          <w:spacing w:val="-8"/>
        </w:rPr>
        <w:t xml:space="preserve"> </w:t>
      </w:r>
      <w:r>
        <w:t>presentación</w:t>
      </w:r>
      <w:r>
        <w:rPr>
          <w:spacing w:val="-7"/>
        </w:rPr>
        <w:t xml:space="preserve"> </w:t>
      </w:r>
      <w:r>
        <w:t>de</w:t>
      </w:r>
      <w:r>
        <w:rPr>
          <w:spacing w:val="-7"/>
        </w:rPr>
        <w:t xml:space="preserve"> </w:t>
      </w:r>
      <w:r>
        <w:t>oferta</w:t>
      </w:r>
      <w:r>
        <w:rPr>
          <w:spacing w:val="-8"/>
        </w:rPr>
        <w:t xml:space="preserve"> </w:t>
      </w:r>
      <w:r>
        <w:t>presume</w:t>
      </w:r>
      <w:r>
        <w:rPr>
          <w:spacing w:val="-7"/>
        </w:rPr>
        <w:t xml:space="preserve"> </w:t>
      </w:r>
      <w:r>
        <w:t>por</w:t>
      </w:r>
      <w:r>
        <w:rPr>
          <w:spacing w:val="-6"/>
        </w:rPr>
        <w:t xml:space="preserve"> </w:t>
      </w:r>
      <w:r>
        <w:t>parte</w:t>
      </w:r>
      <w:r>
        <w:rPr>
          <w:spacing w:val="-7"/>
        </w:rPr>
        <w:t xml:space="preserve"> </w:t>
      </w:r>
      <w:r>
        <w:t>de</w:t>
      </w:r>
      <w:r>
        <w:rPr>
          <w:spacing w:val="-5"/>
        </w:rPr>
        <w:t xml:space="preserve"> </w:t>
      </w:r>
      <w:r>
        <w:t>la</w:t>
      </w:r>
      <w:r>
        <w:rPr>
          <w:spacing w:val="-6"/>
        </w:rPr>
        <w:t xml:space="preserve"> </w:t>
      </w:r>
      <w:r>
        <w:t>licitadora</w:t>
      </w:r>
      <w:r>
        <w:rPr>
          <w:spacing w:val="-5"/>
        </w:rPr>
        <w:t xml:space="preserve"> </w:t>
      </w:r>
      <w:r>
        <w:t>la</w:t>
      </w:r>
      <w:r>
        <w:rPr>
          <w:spacing w:val="-8"/>
        </w:rPr>
        <w:t xml:space="preserve"> </w:t>
      </w:r>
      <w:r>
        <w:t>aceptación</w:t>
      </w:r>
      <w:r>
        <w:rPr>
          <w:spacing w:val="-4"/>
        </w:rPr>
        <w:t xml:space="preserve"> </w:t>
      </w:r>
      <w:r>
        <w:t>incondicional</w:t>
      </w:r>
      <w:r>
        <w:rPr>
          <w:spacing w:val="-9"/>
        </w:rPr>
        <w:t xml:space="preserve"> </w:t>
      </w:r>
      <w:r>
        <w:t>de</w:t>
      </w:r>
      <w:r>
        <w:rPr>
          <w:spacing w:val="-5"/>
        </w:rPr>
        <w:t xml:space="preserve"> </w:t>
      </w:r>
      <w:r>
        <w:t>las</w:t>
      </w:r>
      <w:r>
        <w:rPr>
          <w:spacing w:val="-64"/>
        </w:rPr>
        <w:t xml:space="preserve"> </w:t>
      </w:r>
      <w:r>
        <w:t>cláusulas de este pliego y del resto de los documentos contractuales, sin reserva y salvedad</w:t>
      </w:r>
      <w:r>
        <w:rPr>
          <w:spacing w:val="1"/>
        </w:rPr>
        <w:t xml:space="preserve"> </w:t>
      </w:r>
      <w:r>
        <w:t>alguna, así como la autorización a la mesa de contratación y al órgano de contratación para</w:t>
      </w:r>
      <w:r>
        <w:rPr>
          <w:spacing w:val="1"/>
        </w:rPr>
        <w:t xml:space="preserve"> </w:t>
      </w:r>
      <w:r>
        <w:t>consultar en cualquier momento del procedimiento de adjudicación del contrato los datos</w:t>
      </w:r>
      <w:r>
        <w:rPr>
          <w:spacing w:val="1"/>
        </w:rPr>
        <w:t xml:space="preserve"> </w:t>
      </w:r>
      <w:r>
        <w:t>recogidos en el Registro de Licitadores y Empresas Clasificadas de la Comunidad Autónoma de</w:t>
      </w:r>
      <w:r>
        <w:rPr>
          <w:spacing w:val="-64"/>
        </w:rPr>
        <w:t xml:space="preserve"> </w:t>
      </w:r>
      <w:r>
        <w:t>Euskadi,</w:t>
      </w:r>
      <w:r>
        <w:rPr>
          <w:spacing w:val="-10"/>
        </w:rPr>
        <w:t xml:space="preserve"> </w:t>
      </w:r>
      <w:r>
        <w:t>en</w:t>
      </w:r>
      <w:r>
        <w:rPr>
          <w:spacing w:val="-9"/>
        </w:rPr>
        <w:t xml:space="preserve"> </w:t>
      </w:r>
      <w:r>
        <w:t>el</w:t>
      </w:r>
      <w:r>
        <w:rPr>
          <w:spacing w:val="-11"/>
        </w:rPr>
        <w:t xml:space="preserve"> </w:t>
      </w:r>
      <w:r>
        <w:t>Registro</w:t>
      </w:r>
      <w:r>
        <w:rPr>
          <w:spacing w:val="-10"/>
        </w:rPr>
        <w:t xml:space="preserve"> </w:t>
      </w:r>
      <w:r>
        <w:t>Oficial</w:t>
      </w:r>
      <w:r>
        <w:rPr>
          <w:spacing w:val="-11"/>
        </w:rPr>
        <w:t xml:space="preserve"> </w:t>
      </w:r>
      <w:r>
        <w:t>de</w:t>
      </w:r>
      <w:r>
        <w:rPr>
          <w:spacing w:val="-8"/>
        </w:rPr>
        <w:t xml:space="preserve"> </w:t>
      </w:r>
      <w:r>
        <w:t>Licitadores</w:t>
      </w:r>
      <w:r>
        <w:rPr>
          <w:spacing w:val="-8"/>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12"/>
        </w:rPr>
        <w:t xml:space="preserve"> </w:t>
      </w:r>
      <w:r>
        <w:t>Sector</w:t>
      </w:r>
      <w:r>
        <w:rPr>
          <w:spacing w:val="-9"/>
        </w:rPr>
        <w:t xml:space="preserve"> </w:t>
      </w:r>
      <w:r>
        <w:t>Público</w:t>
      </w:r>
      <w:r>
        <w:rPr>
          <w:spacing w:val="-10"/>
        </w:rPr>
        <w:t xml:space="preserve"> </w:t>
      </w:r>
      <w:r>
        <w:t>o</w:t>
      </w:r>
      <w:r>
        <w:rPr>
          <w:spacing w:val="-9"/>
        </w:rPr>
        <w:t xml:space="preserve"> </w:t>
      </w:r>
      <w:r>
        <w:t>en</w:t>
      </w:r>
      <w:r>
        <w:rPr>
          <w:spacing w:val="-8"/>
        </w:rPr>
        <w:t xml:space="preserve"> </w:t>
      </w:r>
      <w:r>
        <w:t>las</w:t>
      </w:r>
      <w:r>
        <w:rPr>
          <w:spacing w:val="-64"/>
        </w:rPr>
        <w:t xml:space="preserve"> </w:t>
      </w:r>
      <w:r>
        <w:t>listas</w:t>
      </w:r>
      <w:r>
        <w:rPr>
          <w:spacing w:val="-7"/>
        </w:rPr>
        <w:t xml:space="preserve"> </w:t>
      </w:r>
      <w:r>
        <w:t>oficiales</w:t>
      </w:r>
      <w:r>
        <w:rPr>
          <w:spacing w:val="-5"/>
        </w:rPr>
        <w:t xml:space="preserve"> </w:t>
      </w:r>
      <w:r>
        <w:t>de</w:t>
      </w:r>
      <w:r>
        <w:rPr>
          <w:spacing w:val="-7"/>
        </w:rPr>
        <w:t xml:space="preserve"> </w:t>
      </w:r>
      <w:r>
        <w:t>operadoras</w:t>
      </w:r>
      <w:r>
        <w:rPr>
          <w:spacing w:val="-7"/>
        </w:rPr>
        <w:t xml:space="preserve"> </w:t>
      </w:r>
      <w:r>
        <w:t>económicas</w:t>
      </w:r>
      <w:r>
        <w:rPr>
          <w:spacing w:val="-7"/>
        </w:rPr>
        <w:t xml:space="preserve"> </w:t>
      </w:r>
      <w:r>
        <w:t>o</w:t>
      </w:r>
      <w:r>
        <w:rPr>
          <w:spacing w:val="-5"/>
        </w:rPr>
        <w:t xml:space="preserve"> </w:t>
      </w:r>
      <w:r>
        <w:t>base</w:t>
      </w:r>
      <w:r>
        <w:rPr>
          <w:spacing w:val="-6"/>
        </w:rPr>
        <w:t xml:space="preserve"> </w:t>
      </w:r>
      <w:r>
        <w:t>de</w:t>
      </w:r>
      <w:r>
        <w:rPr>
          <w:spacing w:val="-5"/>
        </w:rPr>
        <w:t xml:space="preserve"> </w:t>
      </w:r>
      <w:r>
        <w:t>datos</w:t>
      </w:r>
      <w:r>
        <w:rPr>
          <w:spacing w:val="-7"/>
        </w:rPr>
        <w:t xml:space="preserve"> </w:t>
      </w:r>
      <w:r>
        <w:t>nacional</w:t>
      </w:r>
      <w:r>
        <w:rPr>
          <w:spacing w:val="-8"/>
        </w:rPr>
        <w:t xml:space="preserve"> </w:t>
      </w:r>
      <w:r>
        <w:t>de</w:t>
      </w:r>
      <w:r>
        <w:rPr>
          <w:spacing w:val="-5"/>
        </w:rPr>
        <w:t xml:space="preserve"> </w:t>
      </w:r>
      <w:r>
        <w:t>un</w:t>
      </w:r>
      <w:r>
        <w:rPr>
          <w:spacing w:val="-7"/>
        </w:rPr>
        <w:t xml:space="preserve"> </w:t>
      </w:r>
      <w:r>
        <w:t>Estado</w:t>
      </w:r>
      <w:r>
        <w:rPr>
          <w:spacing w:val="-6"/>
        </w:rPr>
        <w:t xml:space="preserve"> </w:t>
      </w:r>
      <w:r>
        <w:t>miembro</w:t>
      </w:r>
      <w:r>
        <w:rPr>
          <w:spacing w:val="-4"/>
        </w:rPr>
        <w:t xml:space="preserve"> </w:t>
      </w:r>
      <w:r>
        <w:t>de</w:t>
      </w:r>
      <w:r>
        <w:rPr>
          <w:spacing w:val="-5"/>
        </w:rPr>
        <w:t xml:space="preserve"> </w:t>
      </w:r>
      <w:r>
        <w:t>la</w:t>
      </w:r>
      <w:r>
        <w:rPr>
          <w:spacing w:val="-64"/>
        </w:rPr>
        <w:t xml:space="preserve"> </w:t>
      </w:r>
      <w:r>
        <w:t>Unión</w:t>
      </w:r>
      <w:r>
        <w:rPr>
          <w:spacing w:val="-13"/>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9"/>
        </w:rPr>
        <w:t xml:space="preserve"> </w:t>
      </w:r>
      <w:r>
        <w:t>caso</w:t>
      </w:r>
      <w:r>
        <w:rPr>
          <w:spacing w:val="-11"/>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w:t>
      </w:r>
      <w:r>
        <w:rPr>
          <w:spacing w:val="-65"/>
        </w:rPr>
        <w:t xml:space="preserve"> </w:t>
      </w:r>
      <w:r>
        <w:t>económicas no estarán obligadas a presentar documentación para acreditar datos que figuren</w:t>
      </w:r>
      <w:r>
        <w:rPr>
          <w:spacing w:val="1"/>
        </w:rPr>
        <w:t xml:space="preserve"> </w:t>
      </w:r>
      <w:r>
        <w:t>en</w:t>
      </w:r>
      <w:r>
        <w:rPr>
          <w:spacing w:val="-1"/>
        </w:rPr>
        <w:t xml:space="preserve"> </w:t>
      </w:r>
      <w:r>
        <w:t>dichos registros,</w:t>
      </w:r>
      <w:r>
        <w:rPr>
          <w:spacing w:val="3"/>
        </w:rPr>
        <w:t xml:space="preserve"> </w:t>
      </w:r>
      <w:r>
        <w:t>listas</w:t>
      </w:r>
      <w:r>
        <w:rPr>
          <w:spacing w:val="1"/>
        </w:rPr>
        <w:t xml:space="preserve"> </w:t>
      </w:r>
      <w:r>
        <w:t>y bases</w:t>
      </w:r>
      <w:r>
        <w:rPr>
          <w:spacing w:val="-2"/>
        </w:rPr>
        <w:t xml:space="preserve"> </w:t>
      </w:r>
      <w:r>
        <w:t>de</w:t>
      </w:r>
      <w:r>
        <w:rPr>
          <w:spacing w:val="2"/>
        </w:rPr>
        <w:t xml:space="preserve"> </w:t>
      </w:r>
      <w:r>
        <w:t>datos.</w:t>
      </w:r>
    </w:p>
    <w:p w14:paraId="02D98785" w14:textId="77777777" w:rsidR="003956DB" w:rsidRDefault="003956DB">
      <w:pPr>
        <w:jc w:val="both"/>
        <w:sectPr w:rsidR="003956DB" w:rsidSect="0025654F">
          <w:pgSz w:w="11910" w:h="16840"/>
          <w:pgMar w:top="320" w:right="600" w:bottom="680" w:left="1000" w:header="284" w:footer="485" w:gutter="0"/>
          <w:cols w:space="720"/>
        </w:sectPr>
      </w:pPr>
    </w:p>
    <w:p w14:paraId="6E30B050" w14:textId="77777777" w:rsidR="0025654F" w:rsidRDefault="0025654F" w:rsidP="0025654F">
      <w:pPr>
        <w:pStyle w:val="Textoindependiente"/>
        <w:spacing w:before="6"/>
        <w:rPr>
          <w:sz w:val="14"/>
        </w:rPr>
      </w:pPr>
    </w:p>
    <w:p w14:paraId="5CE8D357" w14:textId="77777777" w:rsidR="0025654F" w:rsidRDefault="0025654F" w:rsidP="0025654F">
      <w:pPr>
        <w:pStyle w:val="Textoindependiente"/>
        <w:spacing w:before="6"/>
        <w:rPr>
          <w:sz w:val="16"/>
        </w:rPr>
      </w:pPr>
      <w:r>
        <w:rPr>
          <w:noProof/>
          <w:lang w:val="eu-ES" w:eastAsia="eu-ES"/>
        </w:rPr>
        <mc:AlternateContent>
          <mc:Choice Requires="wps">
            <w:drawing>
              <wp:anchor distT="0" distB="0" distL="0" distR="0" simplePos="0" relativeHeight="251658691" behindDoc="1" locked="0" layoutInCell="1" allowOverlap="1">
                <wp:simplePos x="0" y="0"/>
                <wp:positionH relativeFrom="page">
                  <wp:posOffset>701040</wp:posOffset>
                </wp:positionH>
                <wp:positionV relativeFrom="paragraph">
                  <wp:posOffset>152400</wp:posOffset>
                </wp:positionV>
                <wp:extent cx="6337935" cy="6350"/>
                <wp:effectExtent l="0" t="0" r="0" b="0"/>
                <wp:wrapTopAndBottom/>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76996" id="Rectángulo 40" o:spid="_x0000_s1026" style="position:absolute;margin-left:55.2pt;margin-top:12pt;width:499.05pt;height:.5pt;z-index:-25165778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" fillcolor="black" stroked="f">
                <w10:wrap type="topAndBottom" anchorx="page"/>
              </v:rect>
            </w:pict>
          </mc:Fallback>
        </mc:AlternateContent>
      </w:r>
    </w:p>
    <w:p w14:paraId="6B009F1F" w14:textId="77777777" w:rsidR="003956DB" w:rsidRDefault="0030256E" w:rsidP="0025654F">
      <w:pPr>
        <w:pStyle w:val="Ttulo4"/>
        <w:spacing w:line="224" w:lineRule="exact"/>
        <w:ind w:left="132"/>
      </w:pPr>
      <w:r>
        <w:t>12.-</w:t>
      </w:r>
      <w:r w:rsidRPr="0025654F">
        <w:t xml:space="preserve"> </w:t>
      </w:r>
      <w:r>
        <w:t>PRESENTACIÓN</w:t>
      </w:r>
      <w:r w:rsidRPr="0025654F">
        <w:t xml:space="preserve"> </w:t>
      </w:r>
      <w:r>
        <w:t>DE</w:t>
      </w:r>
      <w:r w:rsidRPr="0025654F">
        <w:t xml:space="preserve"> </w:t>
      </w:r>
      <w:r>
        <w:t>OFERTAS</w:t>
      </w:r>
    </w:p>
    <w:p w14:paraId="11E56565" w14:textId="77777777" w:rsidR="003956DB" w:rsidRDefault="0030256E">
      <w:pPr>
        <w:spacing w:before="117"/>
        <w:ind w:left="416"/>
        <w:rPr>
          <w:b/>
          <w:sz w:val="19"/>
        </w:rPr>
      </w:pPr>
      <w:bookmarkStart w:id="48" w:name="_bookmark49"/>
      <w:bookmarkEnd w:id="48"/>
      <w:r>
        <w:rPr>
          <w:b/>
          <w:sz w:val="19"/>
        </w:rPr>
        <w:t>12.1.-</w:t>
      </w:r>
      <w:r>
        <w:rPr>
          <w:b/>
          <w:spacing w:val="-8"/>
          <w:sz w:val="19"/>
        </w:rPr>
        <w:t xml:space="preserve"> </w:t>
      </w:r>
      <w:r>
        <w:rPr>
          <w:b/>
          <w:sz w:val="19"/>
        </w:rPr>
        <w:t>Idioma.</w:t>
      </w:r>
    </w:p>
    <w:p w14:paraId="286F945B" w14:textId="77777777" w:rsidR="003956DB" w:rsidRDefault="0030256E">
      <w:pPr>
        <w:pStyle w:val="Textoindependiente"/>
        <w:spacing w:before="122"/>
        <w:ind w:left="975"/>
      </w:pPr>
      <w:r>
        <w:t>La</w:t>
      </w:r>
      <w:r>
        <w:rPr>
          <w:spacing w:val="56"/>
        </w:rPr>
        <w:t xml:space="preserve"> </w:t>
      </w:r>
      <w:r>
        <w:t>documentación</w:t>
      </w:r>
      <w:r>
        <w:rPr>
          <w:spacing w:val="58"/>
        </w:rPr>
        <w:t xml:space="preserve"> </w:t>
      </w:r>
      <w:r>
        <w:t>deberá</w:t>
      </w:r>
      <w:r>
        <w:rPr>
          <w:spacing w:val="57"/>
        </w:rPr>
        <w:t xml:space="preserve"> </w:t>
      </w:r>
      <w:r>
        <w:t>presentarse</w:t>
      </w:r>
      <w:r>
        <w:rPr>
          <w:spacing w:val="57"/>
        </w:rPr>
        <w:t xml:space="preserve"> </w:t>
      </w:r>
      <w:r>
        <w:t>redactada,</w:t>
      </w:r>
      <w:r>
        <w:rPr>
          <w:spacing w:val="58"/>
        </w:rPr>
        <w:t xml:space="preserve"> </w:t>
      </w:r>
      <w:r>
        <w:t>o</w:t>
      </w:r>
      <w:r>
        <w:rPr>
          <w:spacing w:val="58"/>
        </w:rPr>
        <w:t xml:space="preserve"> </w:t>
      </w:r>
      <w:r>
        <w:t>traducida</w:t>
      </w:r>
      <w:r>
        <w:rPr>
          <w:spacing w:val="59"/>
        </w:rPr>
        <w:t xml:space="preserve"> </w:t>
      </w:r>
      <w:r>
        <w:t>oficialmente,</w:t>
      </w:r>
      <w:r>
        <w:rPr>
          <w:spacing w:val="58"/>
        </w:rPr>
        <w:t xml:space="preserve"> </w:t>
      </w:r>
      <w:r>
        <w:t>en</w:t>
      </w:r>
      <w:r>
        <w:rPr>
          <w:spacing w:val="58"/>
        </w:rPr>
        <w:t xml:space="preserve"> </w:t>
      </w:r>
      <w:r>
        <w:t>euskera</w:t>
      </w:r>
      <w:r>
        <w:rPr>
          <w:spacing w:val="56"/>
        </w:rPr>
        <w:t xml:space="preserve"> </w:t>
      </w:r>
      <w:r>
        <w:t>o</w:t>
      </w:r>
      <w:r>
        <w:rPr>
          <w:spacing w:val="-63"/>
        </w:rPr>
        <w:t xml:space="preserve"> </w:t>
      </w:r>
      <w:r>
        <w:t>castellano.</w:t>
      </w:r>
    </w:p>
    <w:p w14:paraId="5B9B3788" w14:textId="77777777" w:rsidR="003956DB" w:rsidRDefault="0030256E">
      <w:pPr>
        <w:pStyle w:val="Ttulo4"/>
        <w:spacing w:before="119"/>
      </w:pPr>
      <w:bookmarkStart w:id="49" w:name="_bookmark50"/>
      <w:bookmarkEnd w:id="49"/>
      <w:r>
        <w:t>12.2.-</w:t>
      </w:r>
      <w:r>
        <w:rPr>
          <w:spacing w:val="-8"/>
        </w:rPr>
        <w:t xml:space="preserve"> </w:t>
      </w:r>
      <w:r>
        <w:t>Medios.</w:t>
      </w:r>
    </w:p>
    <w:p w14:paraId="6CAE3964" w14:textId="77777777" w:rsidR="003956DB" w:rsidRDefault="0030256E">
      <w:pPr>
        <w:spacing w:before="120"/>
        <w:ind w:right="6530"/>
        <w:jc w:val="right"/>
        <w:rPr>
          <w:b/>
          <w:sz w:val="19"/>
        </w:rPr>
      </w:pPr>
      <w:r>
        <w:rPr>
          <w:b/>
          <w:sz w:val="19"/>
        </w:rPr>
        <w:t>12.2.1.-</w:t>
      </w:r>
      <w:r>
        <w:rPr>
          <w:b/>
          <w:spacing w:val="-7"/>
          <w:sz w:val="19"/>
        </w:rPr>
        <w:t xml:space="preserve"> </w:t>
      </w:r>
      <w:r>
        <w:rPr>
          <w:b/>
          <w:sz w:val="19"/>
        </w:rPr>
        <w:t>Medios</w:t>
      </w:r>
      <w:r>
        <w:rPr>
          <w:b/>
          <w:spacing w:val="-4"/>
          <w:sz w:val="19"/>
        </w:rPr>
        <w:t xml:space="preserve"> </w:t>
      </w:r>
      <w:r>
        <w:rPr>
          <w:b/>
          <w:sz w:val="19"/>
        </w:rPr>
        <w:t>electrónicos.</w:t>
      </w:r>
    </w:p>
    <w:p w14:paraId="72DC9B20" w14:textId="77777777" w:rsidR="003956DB" w:rsidRDefault="0030256E">
      <w:pPr>
        <w:pStyle w:val="Textoindependiente"/>
        <w:spacing w:before="121"/>
        <w:ind w:left="1551" w:right="252" w:hanging="8"/>
        <w:jc w:val="both"/>
      </w:pPr>
      <w:r>
        <w:t>Salvo que en la cláusula 20.5 de cláusulas específicas del contrato se indique que los</w:t>
      </w:r>
      <w:r>
        <w:rPr>
          <w:spacing w:val="1"/>
        </w:rPr>
        <w:t xml:space="preserve"> </w:t>
      </w:r>
      <w:r>
        <w:t>medios para tramitar el procedimiento de adjudicación del contrato no son electrónicos,</w:t>
      </w:r>
      <w:r>
        <w:rPr>
          <w:spacing w:val="1"/>
        </w:rPr>
        <w:t xml:space="preserve"> </w:t>
      </w:r>
      <w:r>
        <w:t>la presentación de ofertas se realizará por medios electrónicos a través de la plataforma</w:t>
      </w:r>
      <w:r>
        <w:rPr>
          <w:spacing w:val="-64"/>
        </w:rPr>
        <w:t xml:space="preserve"> </w:t>
      </w:r>
      <w:r>
        <w:t>KONTRATAZIO</w:t>
      </w:r>
      <w:r>
        <w:rPr>
          <w:spacing w:val="-3"/>
        </w:rPr>
        <w:t xml:space="preserve"> </w:t>
      </w:r>
      <w:r>
        <w:t>PUBLIKOA</w:t>
      </w:r>
      <w:r>
        <w:rPr>
          <w:spacing w:val="-2"/>
        </w:rPr>
        <w:t xml:space="preserve"> </w:t>
      </w:r>
      <w:r>
        <w:t>EUSKADIN</w:t>
      </w:r>
      <w:r>
        <w:rPr>
          <w:spacing w:val="-2"/>
        </w:rPr>
        <w:t xml:space="preserve"> </w:t>
      </w:r>
      <w:r>
        <w:t>/</w:t>
      </w:r>
      <w:r>
        <w:rPr>
          <w:spacing w:val="-1"/>
        </w:rPr>
        <w:t xml:space="preserve"> </w:t>
      </w:r>
      <w:r>
        <w:t>CONTRATACIÓN</w:t>
      </w:r>
      <w:r>
        <w:rPr>
          <w:spacing w:val="-2"/>
        </w:rPr>
        <w:t xml:space="preserve"> </w:t>
      </w:r>
      <w:r>
        <w:t>PÚBLICA</w:t>
      </w:r>
      <w:r>
        <w:rPr>
          <w:spacing w:val="-2"/>
        </w:rPr>
        <w:t xml:space="preserve"> </w:t>
      </w:r>
      <w:r>
        <w:t>EN</w:t>
      </w:r>
      <w:r>
        <w:rPr>
          <w:spacing w:val="-2"/>
        </w:rPr>
        <w:t xml:space="preserve"> </w:t>
      </w:r>
      <w:r>
        <w:t>EUSKADI.</w:t>
      </w:r>
    </w:p>
    <w:p w14:paraId="143806C0" w14:textId="77777777" w:rsidR="003956DB" w:rsidRDefault="003956DB">
      <w:pPr>
        <w:pStyle w:val="Textoindependiente"/>
        <w:rPr>
          <w:sz w:val="22"/>
        </w:rPr>
      </w:pPr>
    </w:p>
    <w:p w14:paraId="4467AB6C" w14:textId="77777777" w:rsidR="003956DB" w:rsidRDefault="0030256E">
      <w:pPr>
        <w:pStyle w:val="Ttulo4"/>
        <w:ind w:left="0" w:right="6456"/>
        <w:jc w:val="right"/>
      </w:pPr>
      <w:r>
        <w:t>12.2.1.1.-</w:t>
      </w:r>
      <w:r>
        <w:rPr>
          <w:spacing w:val="-3"/>
        </w:rPr>
        <w:t xml:space="preserve"> </w:t>
      </w:r>
      <w:r>
        <w:t>Requisitos:</w:t>
      </w:r>
    </w:p>
    <w:p w14:paraId="58282680" w14:textId="77777777" w:rsidR="003956DB" w:rsidRDefault="0030256E">
      <w:pPr>
        <w:pStyle w:val="Textoindependiente"/>
        <w:spacing w:before="120"/>
        <w:ind w:left="2118"/>
      </w:pPr>
      <w:r>
        <w:t>La</w:t>
      </w:r>
      <w:r>
        <w:rPr>
          <w:spacing w:val="-4"/>
        </w:rPr>
        <w:t xml:space="preserve"> </w:t>
      </w:r>
      <w:r>
        <w:t>información</w:t>
      </w:r>
      <w:r>
        <w:rPr>
          <w:spacing w:val="-3"/>
        </w:rPr>
        <w:t xml:space="preserve"> </w:t>
      </w:r>
      <w:r>
        <w:t>sobre los</w:t>
      </w:r>
      <w:r>
        <w:rPr>
          <w:spacing w:val="-1"/>
        </w:rPr>
        <w:t xml:space="preserve"> </w:t>
      </w:r>
      <w:r>
        <w:t>requisitos</w:t>
      </w:r>
      <w:r>
        <w:rPr>
          <w:spacing w:val="-3"/>
        </w:rPr>
        <w:t xml:space="preserve"> </w:t>
      </w:r>
      <w:r>
        <w:t>se</w:t>
      </w:r>
      <w:r>
        <w:rPr>
          <w:spacing w:val="-3"/>
        </w:rPr>
        <w:t xml:space="preserve"> </w:t>
      </w:r>
      <w:r>
        <w:t>encuentra</w:t>
      </w:r>
      <w:r>
        <w:rPr>
          <w:spacing w:val="-2"/>
        </w:rPr>
        <w:t xml:space="preserve"> </w:t>
      </w:r>
      <w:r>
        <w:t>disponible</w:t>
      </w:r>
      <w:r>
        <w:rPr>
          <w:spacing w:val="-3"/>
        </w:rPr>
        <w:t xml:space="preserve"> </w:t>
      </w:r>
      <w:r>
        <w:t>en</w:t>
      </w:r>
      <w:r>
        <w:rPr>
          <w:spacing w:val="-2"/>
        </w:rPr>
        <w:t xml:space="preserve"> </w:t>
      </w:r>
      <w:r>
        <w:t>el</w:t>
      </w:r>
      <w:r>
        <w:rPr>
          <w:spacing w:val="-2"/>
        </w:rPr>
        <w:t xml:space="preserve"> </w:t>
      </w:r>
      <w:r>
        <w:t>siguiente</w:t>
      </w:r>
      <w:r>
        <w:rPr>
          <w:spacing w:val="-1"/>
        </w:rPr>
        <w:t xml:space="preserve"> </w:t>
      </w:r>
      <w:r>
        <w:t>enlace:</w:t>
      </w:r>
    </w:p>
    <w:p w14:paraId="1759D54B" w14:textId="77777777" w:rsidR="003956DB" w:rsidRDefault="00DA20F7">
      <w:pPr>
        <w:spacing w:before="121"/>
        <w:ind w:left="2118"/>
        <w:rPr>
          <w:sz w:val="16"/>
        </w:rPr>
      </w:pPr>
      <w:hyperlink r:id="rId18">
        <w:r w:rsidR="0030256E">
          <w:rPr>
            <w:sz w:val="16"/>
            <w:u w:val="single"/>
          </w:rPr>
          <w:t>https://www.contratacion.euskadi.eus/informacion-general-licitacion-electronica/w32-kpelicel/es/</w:t>
        </w:r>
      </w:hyperlink>
    </w:p>
    <w:p w14:paraId="6C585B16" w14:textId="77777777" w:rsidR="003956DB" w:rsidRDefault="0030256E">
      <w:pPr>
        <w:pStyle w:val="Textoindependiente"/>
        <w:spacing w:before="119" w:line="231" w:lineRule="exact"/>
        <w:ind w:left="2118"/>
      </w:pPr>
      <w:r>
        <w:rPr>
          <w:u w:val="single"/>
        </w:rPr>
        <w:t>Servicio</w:t>
      </w:r>
      <w:r>
        <w:rPr>
          <w:spacing w:val="14"/>
          <w:u w:val="single"/>
        </w:rPr>
        <w:t xml:space="preserve"> </w:t>
      </w:r>
      <w:r>
        <w:rPr>
          <w:u w:val="single"/>
        </w:rPr>
        <w:t>de</w:t>
      </w:r>
      <w:r>
        <w:rPr>
          <w:spacing w:val="13"/>
          <w:u w:val="single"/>
        </w:rPr>
        <w:t xml:space="preserve"> </w:t>
      </w:r>
      <w:r>
        <w:rPr>
          <w:u w:val="single"/>
        </w:rPr>
        <w:t>soporte</w:t>
      </w:r>
      <w:r>
        <w:rPr>
          <w:spacing w:val="15"/>
          <w:u w:val="single"/>
        </w:rPr>
        <w:t xml:space="preserve"> </w:t>
      </w:r>
      <w:r>
        <w:rPr>
          <w:u w:val="single"/>
        </w:rPr>
        <w:t>para</w:t>
      </w:r>
      <w:r>
        <w:rPr>
          <w:spacing w:val="15"/>
          <w:u w:val="single"/>
        </w:rPr>
        <w:t xml:space="preserve"> </w:t>
      </w:r>
      <w:r>
        <w:rPr>
          <w:u w:val="single"/>
        </w:rPr>
        <w:t>resolver</w:t>
      </w:r>
      <w:r>
        <w:rPr>
          <w:spacing w:val="14"/>
          <w:u w:val="single"/>
        </w:rPr>
        <w:t xml:space="preserve"> </w:t>
      </w:r>
      <w:r>
        <w:rPr>
          <w:u w:val="single"/>
        </w:rPr>
        <w:t>dudas</w:t>
      </w:r>
      <w:r>
        <w:rPr>
          <w:spacing w:val="13"/>
          <w:u w:val="single"/>
        </w:rPr>
        <w:t xml:space="preserve"> </w:t>
      </w:r>
      <w:r>
        <w:rPr>
          <w:u w:val="single"/>
        </w:rPr>
        <w:t>o</w:t>
      </w:r>
      <w:r>
        <w:rPr>
          <w:spacing w:val="14"/>
          <w:u w:val="single"/>
        </w:rPr>
        <w:t xml:space="preserve"> </w:t>
      </w:r>
      <w:r>
        <w:rPr>
          <w:u w:val="single"/>
        </w:rPr>
        <w:t>incidencias</w:t>
      </w:r>
      <w:r>
        <w:rPr>
          <w:spacing w:val="14"/>
          <w:u w:val="single"/>
        </w:rPr>
        <w:t xml:space="preserve"> </w:t>
      </w:r>
      <w:r>
        <w:rPr>
          <w:u w:val="single"/>
        </w:rPr>
        <w:t>sobre</w:t>
      </w:r>
      <w:r>
        <w:rPr>
          <w:spacing w:val="16"/>
          <w:u w:val="single"/>
        </w:rPr>
        <w:t xml:space="preserve"> </w:t>
      </w:r>
      <w:r>
        <w:rPr>
          <w:u w:val="single"/>
        </w:rPr>
        <w:t>licitación</w:t>
      </w:r>
      <w:r>
        <w:rPr>
          <w:spacing w:val="14"/>
          <w:u w:val="single"/>
        </w:rPr>
        <w:t xml:space="preserve"> </w:t>
      </w:r>
      <w:r>
        <w:rPr>
          <w:u w:val="single"/>
        </w:rPr>
        <w:t>electrónica</w:t>
      </w:r>
      <w:r>
        <w:t>:</w:t>
      </w:r>
    </w:p>
    <w:p w14:paraId="14AB47B7" w14:textId="77777777" w:rsidR="003956DB" w:rsidRPr="007653EC" w:rsidRDefault="0030256E" w:rsidP="007653EC">
      <w:pPr>
        <w:pStyle w:val="Textoindependiente"/>
        <w:spacing w:before="121"/>
        <w:ind w:left="2126" w:right="252" w:hanging="8"/>
        <w:jc w:val="both"/>
        <w:rPr>
          <w:b/>
        </w:rPr>
      </w:pPr>
      <w:r w:rsidRPr="007653EC">
        <w:rPr>
          <w:b/>
        </w:rPr>
        <w:t>945.016.298.</w:t>
      </w:r>
    </w:p>
    <w:p w14:paraId="09EB008A" w14:textId="77777777" w:rsidR="003956DB" w:rsidRDefault="003956DB">
      <w:pPr>
        <w:pStyle w:val="Textoindependiente"/>
        <w:spacing w:before="10"/>
        <w:rPr>
          <w:sz w:val="16"/>
        </w:rPr>
      </w:pPr>
    </w:p>
    <w:p w14:paraId="1780656F" w14:textId="77777777" w:rsidR="003956DB" w:rsidRDefault="0030256E">
      <w:pPr>
        <w:ind w:left="1551"/>
        <w:jc w:val="both"/>
        <w:rPr>
          <w:b/>
          <w:sz w:val="19"/>
        </w:rPr>
      </w:pPr>
      <w:r>
        <w:rPr>
          <w:b/>
          <w:sz w:val="19"/>
        </w:rPr>
        <w:t>12.2.1.2.-</w:t>
      </w:r>
      <w:r>
        <w:rPr>
          <w:b/>
          <w:spacing w:val="-3"/>
          <w:sz w:val="19"/>
        </w:rPr>
        <w:t xml:space="preserve"> </w:t>
      </w:r>
      <w:r>
        <w:rPr>
          <w:b/>
          <w:sz w:val="19"/>
        </w:rPr>
        <w:t>Forma</w:t>
      </w:r>
      <w:r>
        <w:rPr>
          <w:b/>
          <w:spacing w:val="-4"/>
          <w:sz w:val="19"/>
        </w:rPr>
        <w:t xml:space="preserve"> </w:t>
      </w:r>
      <w:r>
        <w:rPr>
          <w:b/>
          <w:sz w:val="19"/>
        </w:rPr>
        <w:t>de</w:t>
      </w:r>
      <w:r>
        <w:rPr>
          <w:b/>
          <w:spacing w:val="-4"/>
          <w:sz w:val="19"/>
        </w:rPr>
        <w:t xml:space="preserve"> </w:t>
      </w:r>
      <w:r>
        <w:rPr>
          <w:b/>
          <w:sz w:val="19"/>
        </w:rPr>
        <w:t>presentación:</w:t>
      </w:r>
    </w:p>
    <w:p w14:paraId="33C008C0" w14:textId="77777777" w:rsidR="003956DB" w:rsidRDefault="0030256E" w:rsidP="007653EC">
      <w:pPr>
        <w:pStyle w:val="Textoindependiente"/>
        <w:spacing w:before="121"/>
        <w:ind w:left="2126" w:right="252" w:hanging="8"/>
        <w:jc w:val="both"/>
      </w:pPr>
      <w:r>
        <w:t>La</w:t>
      </w:r>
      <w:r>
        <w:rPr>
          <w:spacing w:val="1"/>
        </w:rPr>
        <w:t xml:space="preserve"> </w:t>
      </w:r>
      <w:r>
        <w:t>información</w:t>
      </w:r>
      <w:r>
        <w:rPr>
          <w:spacing w:val="1"/>
        </w:rPr>
        <w:t xml:space="preserve"> </w:t>
      </w:r>
      <w:r>
        <w:t>sobre</w:t>
      </w:r>
      <w:r>
        <w:rPr>
          <w:spacing w:val="1"/>
        </w:rPr>
        <w:t xml:space="preserve"> </w:t>
      </w:r>
      <w:r>
        <w:t>la</w:t>
      </w:r>
      <w:r>
        <w:rPr>
          <w:spacing w:val="1"/>
        </w:rPr>
        <w:t xml:space="preserve"> </w:t>
      </w:r>
      <w:r>
        <w:t>forma</w:t>
      </w:r>
      <w:r>
        <w:rPr>
          <w:spacing w:val="1"/>
        </w:rPr>
        <w:t xml:space="preserve"> </w:t>
      </w:r>
      <w:r>
        <w:t>de</w:t>
      </w:r>
      <w:r>
        <w:rPr>
          <w:spacing w:val="1"/>
        </w:rPr>
        <w:t xml:space="preserve"> </w:t>
      </w:r>
      <w:r>
        <w:t>presentación</w:t>
      </w:r>
      <w:r>
        <w:rPr>
          <w:spacing w:val="1"/>
        </w:rPr>
        <w:t xml:space="preserve"> </w:t>
      </w:r>
      <w:r>
        <w:t>de</w:t>
      </w:r>
      <w:r>
        <w:rPr>
          <w:spacing w:val="1"/>
        </w:rPr>
        <w:t xml:space="preserve"> </w:t>
      </w:r>
      <w:r>
        <w:t>oferta,</w:t>
      </w:r>
      <w:r>
        <w:rPr>
          <w:spacing w:val="1"/>
        </w:rPr>
        <w:t xml:space="preserve"> </w:t>
      </w:r>
      <w:r>
        <w:t>formatos</w:t>
      </w:r>
      <w:r>
        <w:rPr>
          <w:spacing w:val="1"/>
        </w:rPr>
        <w:t xml:space="preserve"> </w:t>
      </w:r>
      <w:r>
        <w:t>soportados</w:t>
      </w:r>
      <w:r>
        <w:rPr>
          <w:spacing w:val="1"/>
        </w:rPr>
        <w:t xml:space="preserve"> </w:t>
      </w:r>
      <w:r>
        <w:t>y</w:t>
      </w:r>
      <w:r>
        <w:rPr>
          <w:spacing w:val="1"/>
        </w:rPr>
        <w:t xml:space="preserve"> </w:t>
      </w:r>
      <w:r>
        <w:t>tamaño</w:t>
      </w:r>
      <w:r>
        <w:rPr>
          <w:spacing w:val="1"/>
        </w:rPr>
        <w:t xml:space="preserve"> </w:t>
      </w:r>
      <w:r>
        <w:t>de</w:t>
      </w:r>
      <w:r>
        <w:rPr>
          <w:spacing w:val="1"/>
        </w:rPr>
        <w:t xml:space="preserve"> </w:t>
      </w:r>
      <w:r>
        <w:t>los</w:t>
      </w:r>
      <w:r>
        <w:rPr>
          <w:spacing w:val="1"/>
        </w:rPr>
        <w:t xml:space="preserve"> </w:t>
      </w:r>
      <w:r>
        <w:t>ficheros,</w:t>
      </w:r>
      <w:r>
        <w:rPr>
          <w:spacing w:val="1"/>
        </w:rPr>
        <w:t xml:space="preserve"> </w:t>
      </w:r>
      <w:r>
        <w:t>se</w:t>
      </w:r>
      <w:r>
        <w:rPr>
          <w:spacing w:val="1"/>
        </w:rPr>
        <w:t xml:space="preserve"> </w:t>
      </w:r>
      <w:r>
        <w:t>encuentra</w:t>
      </w:r>
      <w:r>
        <w:rPr>
          <w:spacing w:val="1"/>
        </w:rPr>
        <w:t xml:space="preserve"> </w:t>
      </w:r>
      <w:r>
        <w:t>disponible</w:t>
      </w:r>
      <w:r>
        <w:rPr>
          <w:spacing w:val="1"/>
        </w:rPr>
        <w:t xml:space="preserve"> </w:t>
      </w:r>
      <w:r>
        <w:t>en</w:t>
      </w:r>
      <w:r>
        <w:rPr>
          <w:spacing w:val="1"/>
        </w:rPr>
        <w:t xml:space="preserve"> </w:t>
      </w:r>
      <w:r>
        <w:t>el</w:t>
      </w:r>
      <w:r>
        <w:rPr>
          <w:spacing w:val="1"/>
        </w:rPr>
        <w:t xml:space="preserve"> </w:t>
      </w:r>
      <w:r>
        <w:t>siguiente</w:t>
      </w:r>
      <w:r>
        <w:rPr>
          <w:spacing w:val="-3"/>
        </w:rPr>
        <w:t xml:space="preserve"> </w:t>
      </w:r>
      <w:r>
        <w:t>enlace:</w:t>
      </w:r>
    </w:p>
    <w:p w14:paraId="691C74C8" w14:textId="77777777" w:rsidR="003956DB" w:rsidRDefault="00DA20F7">
      <w:pPr>
        <w:spacing w:line="219" w:lineRule="exact"/>
        <w:ind w:left="2118"/>
        <w:rPr>
          <w:rFonts w:ascii="Calibri"/>
          <w:sz w:val="18"/>
        </w:rPr>
      </w:pPr>
      <w:hyperlink r:id="rId19">
        <w:r w:rsidR="0030256E">
          <w:rPr>
            <w:rFonts w:ascii="Calibri"/>
            <w:sz w:val="18"/>
            <w:u w:val="single"/>
          </w:rPr>
          <w:t>https://www.contratacion.euskadi.eus/recomendaciones-uso-licitacion-electronica/w32-kpelicel/es/</w:t>
        </w:r>
      </w:hyperlink>
    </w:p>
    <w:p w14:paraId="03B8FDFE" w14:textId="77777777" w:rsidR="003956DB" w:rsidRDefault="003956DB">
      <w:pPr>
        <w:pStyle w:val="Textoindependiente"/>
        <w:spacing w:before="6"/>
        <w:rPr>
          <w:rFonts w:ascii="Calibri"/>
          <w:sz w:val="14"/>
        </w:rPr>
      </w:pPr>
    </w:p>
    <w:p w14:paraId="6AF4AAE0" w14:textId="77777777" w:rsidR="003956DB" w:rsidRDefault="0030256E" w:rsidP="007653EC">
      <w:pPr>
        <w:pStyle w:val="Textoindependiente"/>
        <w:spacing w:before="121"/>
        <w:ind w:left="2126" w:right="252" w:hanging="8"/>
        <w:jc w:val="both"/>
      </w:pPr>
      <w:r>
        <w:t>Se entenderá recibida la oferta en el plazo de presentación si se inicia la</w:t>
      </w:r>
      <w:r w:rsidRPr="007653EC">
        <w:t xml:space="preserve"> </w:t>
      </w:r>
      <w:r>
        <w:t>transmisión dentro del mismo y finaliza con éxito. A estos efectos, se</w:t>
      </w:r>
      <w:r w:rsidRPr="007653EC">
        <w:t xml:space="preserve"> </w:t>
      </w:r>
      <w:r>
        <w:t>entenderá que se inicia la transmisión de la oferta dentro de plazo si la</w:t>
      </w:r>
      <w:r w:rsidRPr="007653EC">
        <w:t xml:space="preserve"> </w:t>
      </w:r>
      <w:r>
        <w:t xml:space="preserve">representación de la licitadora pulsa el botón </w:t>
      </w:r>
      <w:r w:rsidRPr="007653EC">
        <w:t xml:space="preserve">“firma y envío de la oferta” </w:t>
      </w:r>
      <w:r>
        <w:t>dentro del plazo establecido y se entenderá que la transmisión finaliza con</w:t>
      </w:r>
      <w:r w:rsidRPr="007653EC">
        <w:t xml:space="preserve"> </w:t>
      </w:r>
      <w:r>
        <w:t>éxito con la entrada en el registro electrónico de los documentos que</w:t>
      </w:r>
      <w:r w:rsidRPr="007653EC">
        <w:t xml:space="preserve"> </w:t>
      </w:r>
      <w:r>
        <w:t>integran la</w:t>
      </w:r>
      <w:r w:rsidRPr="007653EC">
        <w:t xml:space="preserve"> </w:t>
      </w:r>
      <w:r>
        <w:t>oferta</w:t>
      </w:r>
      <w:r w:rsidRPr="007653EC">
        <w:t xml:space="preserve"> </w:t>
      </w:r>
      <w:r>
        <w:t>presentada.</w:t>
      </w:r>
    </w:p>
    <w:p w14:paraId="474C36A8" w14:textId="77777777" w:rsidR="003956DB" w:rsidRPr="007B3953" w:rsidRDefault="003956DB">
      <w:pPr>
        <w:pStyle w:val="Textoindependiente"/>
        <w:spacing w:before="11"/>
      </w:pPr>
    </w:p>
    <w:p w14:paraId="51D9986E" w14:textId="77777777" w:rsidR="003956DB" w:rsidRDefault="0030256E">
      <w:pPr>
        <w:pStyle w:val="Ttulo4"/>
        <w:spacing w:line="367" w:lineRule="auto"/>
        <w:ind w:left="1546" w:right="5098" w:hanging="848"/>
        <w:jc w:val="both"/>
      </w:pPr>
      <w:r w:rsidRPr="007B3953">
        <w:rPr>
          <w:bCs w:val="0"/>
          <w:szCs w:val="22"/>
        </w:rPr>
        <w:t>12.2.2.- Medios no electrónicos o en papel</w:t>
      </w:r>
      <w:r>
        <w:rPr>
          <w:spacing w:val="-63"/>
        </w:rPr>
        <w:t xml:space="preserve"> </w:t>
      </w:r>
      <w:r>
        <w:t>12.2.2.1.-</w:t>
      </w:r>
      <w:r>
        <w:rPr>
          <w:spacing w:val="-2"/>
        </w:rPr>
        <w:t xml:space="preserve"> </w:t>
      </w:r>
      <w:r>
        <w:t>Forma</w:t>
      </w:r>
      <w:r>
        <w:rPr>
          <w:spacing w:val="-4"/>
        </w:rPr>
        <w:t xml:space="preserve"> </w:t>
      </w:r>
      <w:r>
        <w:t>de</w:t>
      </w:r>
      <w:r>
        <w:rPr>
          <w:spacing w:val="-5"/>
        </w:rPr>
        <w:t xml:space="preserve"> </w:t>
      </w:r>
      <w:r>
        <w:t>presentación:</w:t>
      </w:r>
    </w:p>
    <w:p w14:paraId="23B9A627" w14:textId="77777777" w:rsidR="003956DB" w:rsidRDefault="0030256E">
      <w:pPr>
        <w:pStyle w:val="Prrafodelista"/>
        <w:numPr>
          <w:ilvl w:val="1"/>
          <w:numId w:val="62"/>
        </w:numPr>
        <w:tabs>
          <w:tab w:val="left" w:pos="2118"/>
        </w:tabs>
        <w:spacing w:before="0"/>
        <w:ind w:right="248"/>
        <w:rPr>
          <w:sz w:val="19"/>
        </w:rPr>
      </w:pPr>
      <w:r>
        <w:rPr>
          <w:sz w:val="19"/>
        </w:rPr>
        <w:t xml:space="preserve">Los documentos se presentarán en </w:t>
      </w:r>
      <w:r>
        <w:rPr>
          <w:sz w:val="19"/>
          <w:u w:val="single"/>
        </w:rPr>
        <w:t>sobres cerrados y firmados</w:t>
      </w:r>
      <w:r>
        <w:rPr>
          <w:sz w:val="19"/>
        </w:rPr>
        <w:t xml:space="preserve"> por la operadora</w:t>
      </w:r>
      <w:r>
        <w:rPr>
          <w:spacing w:val="1"/>
          <w:sz w:val="19"/>
        </w:rPr>
        <w:t xml:space="preserve"> </w:t>
      </w:r>
      <w:r>
        <w:rPr>
          <w:sz w:val="19"/>
        </w:rPr>
        <w:t>económica o por la persona que la represente. En el interior de cada sobre se</w:t>
      </w:r>
      <w:r>
        <w:rPr>
          <w:spacing w:val="1"/>
          <w:sz w:val="19"/>
        </w:rPr>
        <w:t xml:space="preserve"> </w:t>
      </w:r>
      <w:r>
        <w:rPr>
          <w:sz w:val="19"/>
        </w:rPr>
        <w:t xml:space="preserve">incluirá un índice numerado de los documentos incluidos en el mismo, y </w:t>
      </w:r>
      <w:r>
        <w:rPr>
          <w:sz w:val="19"/>
          <w:u w:val="single"/>
        </w:rPr>
        <w:t>en el</w:t>
      </w:r>
      <w:r>
        <w:rPr>
          <w:spacing w:val="1"/>
          <w:sz w:val="19"/>
        </w:rPr>
        <w:t xml:space="preserve"> </w:t>
      </w:r>
      <w:r>
        <w:rPr>
          <w:sz w:val="19"/>
          <w:u w:val="single"/>
        </w:rPr>
        <w:t>exterior</w:t>
      </w:r>
      <w:r>
        <w:rPr>
          <w:spacing w:val="-1"/>
          <w:sz w:val="19"/>
        </w:rPr>
        <w:t xml:space="preserve"> </w:t>
      </w:r>
      <w:r>
        <w:rPr>
          <w:sz w:val="19"/>
        </w:rPr>
        <w:t>de</w:t>
      </w:r>
      <w:r>
        <w:rPr>
          <w:spacing w:val="-2"/>
          <w:sz w:val="19"/>
        </w:rPr>
        <w:t xml:space="preserve"> </w:t>
      </w:r>
      <w:r>
        <w:rPr>
          <w:sz w:val="19"/>
        </w:rPr>
        <w:t>cada</w:t>
      </w:r>
      <w:r>
        <w:rPr>
          <w:spacing w:val="-2"/>
          <w:sz w:val="19"/>
        </w:rPr>
        <w:t xml:space="preserve"> </w:t>
      </w:r>
      <w:r>
        <w:rPr>
          <w:sz w:val="19"/>
        </w:rPr>
        <w:t>uno</w:t>
      </w:r>
      <w:r>
        <w:rPr>
          <w:spacing w:val="-1"/>
          <w:sz w:val="19"/>
        </w:rPr>
        <w:t xml:space="preserve"> </w:t>
      </w:r>
      <w:r>
        <w:rPr>
          <w:sz w:val="19"/>
        </w:rPr>
        <w:t>de ellos</w:t>
      </w:r>
      <w:r>
        <w:rPr>
          <w:spacing w:val="-2"/>
          <w:sz w:val="19"/>
        </w:rPr>
        <w:t xml:space="preserve"> </w:t>
      </w:r>
      <w:r>
        <w:rPr>
          <w:sz w:val="19"/>
        </w:rPr>
        <w:t>se</w:t>
      </w:r>
      <w:r>
        <w:rPr>
          <w:spacing w:val="2"/>
          <w:sz w:val="19"/>
        </w:rPr>
        <w:t xml:space="preserve"> </w:t>
      </w:r>
      <w:r>
        <w:rPr>
          <w:sz w:val="19"/>
        </w:rPr>
        <w:t>indicarán</w:t>
      </w:r>
      <w:r>
        <w:rPr>
          <w:spacing w:val="1"/>
          <w:sz w:val="19"/>
        </w:rPr>
        <w:t xml:space="preserve"> </w:t>
      </w:r>
      <w:r>
        <w:rPr>
          <w:sz w:val="19"/>
        </w:rPr>
        <w:t>los</w:t>
      </w:r>
      <w:r>
        <w:rPr>
          <w:spacing w:val="-1"/>
          <w:sz w:val="19"/>
        </w:rPr>
        <w:t xml:space="preserve"> </w:t>
      </w:r>
      <w:r>
        <w:rPr>
          <w:sz w:val="19"/>
        </w:rPr>
        <w:t>siguientes</w:t>
      </w:r>
      <w:r>
        <w:rPr>
          <w:spacing w:val="-2"/>
          <w:sz w:val="19"/>
        </w:rPr>
        <w:t xml:space="preserve"> </w:t>
      </w:r>
      <w:r>
        <w:rPr>
          <w:sz w:val="19"/>
        </w:rPr>
        <w:t>datos:</w:t>
      </w:r>
    </w:p>
    <w:p w14:paraId="2427F91E" w14:textId="77777777" w:rsidR="003956DB" w:rsidRDefault="0030256E">
      <w:pPr>
        <w:pStyle w:val="Prrafodelista"/>
        <w:numPr>
          <w:ilvl w:val="2"/>
          <w:numId w:val="62"/>
        </w:numPr>
        <w:tabs>
          <w:tab w:val="left" w:pos="2685"/>
        </w:tabs>
        <w:spacing w:before="117"/>
        <w:ind w:right="250"/>
        <w:rPr>
          <w:sz w:val="19"/>
        </w:rPr>
      </w:pPr>
      <w:r>
        <w:rPr>
          <w:sz w:val="19"/>
        </w:rPr>
        <w:t>La identificación del sobre de que se trate (A, B, C u otros) según se dispone</w:t>
      </w:r>
      <w:r>
        <w:rPr>
          <w:spacing w:val="-64"/>
          <w:sz w:val="19"/>
        </w:rPr>
        <w:t xml:space="preserve"> </w:t>
      </w:r>
      <w:r>
        <w:rPr>
          <w:sz w:val="19"/>
        </w:rPr>
        <w:t>en</w:t>
      </w:r>
      <w:r>
        <w:rPr>
          <w:spacing w:val="-1"/>
          <w:sz w:val="19"/>
        </w:rPr>
        <w:t xml:space="preserve"> </w:t>
      </w:r>
      <w:r>
        <w:rPr>
          <w:sz w:val="19"/>
        </w:rPr>
        <w:t>la</w:t>
      </w:r>
      <w:r>
        <w:rPr>
          <w:spacing w:val="-2"/>
          <w:sz w:val="19"/>
        </w:rPr>
        <w:t xml:space="preserve"> </w:t>
      </w:r>
      <w:r>
        <w:rPr>
          <w:sz w:val="19"/>
        </w:rPr>
        <w:t>cláusula 24</w:t>
      </w:r>
      <w:r>
        <w:rPr>
          <w:spacing w:val="-1"/>
          <w:sz w:val="19"/>
        </w:rPr>
        <w:t xml:space="preserve"> </w:t>
      </w:r>
      <w:r>
        <w:rPr>
          <w:sz w:val="19"/>
        </w:rPr>
        <w:t>de</w:t>
      </w:r>
      <w:r>
        <w:rPr>
          <w:spacing w:val="-1"/>
          <w:sz w:val="19"/>
        </w:rPr>
        <w:t xml:space="preserve"> </w:t>
      </w:r>
      <w:r>
        <w:rPr>
          <w:sz w:val="19"/>
        </w:rPr>
        <w:t>cláusulas</w:t>
      </w:r>
      <w:r>
        <w:rPr>
          <w:spacing w:val="-2"/>
          <w:sz w:val="19"/>
        </w:rPr>
        <w:t xml:space="preserve"> </w:t>
      </w:r>
      <w:r>
        <w:rPr>
          <w:sz w:val="19"/>
        </w:rPr>
        <w:t>específicas</w:t>
      </w:r>
      <w:r>
        <w:rPr>
          <w:spacing w:val="-1"/>
          <w:sz w:val="19"/>
        </w:rPr>
        <w:t xml:space="preserve"> </w:t>
      </w:r>
      <w:r>
        <w:rPr>
          <w:sz w:val="19"/>
        </w:rPr>
        <w:t>del</w:t>
      </w:r>
      <w:r>
        <w:rPr>
          <w:spacing w:val="-2"/>
          <w:sz w:val="19"/>
        </w:rPr>
        <w:t xml:space="preserve"> </w:t>
      </w:r>
      <w:r>
        <w:rPr>
          <w:sz w:val="19"/>
        </w:rPr>
        <w:t>contrato.</w:t>
      </w:r>
    </w:p>
    <w:p w14:paraId="2C8CAA4C" w14:textId="77777777" w:rsidR="003956DB" w:rsidRDefault="0030256E">
      <w:pPr>
        <w:pStyle w:val="Prrafodelista"/>
        <w:numPr>
          <w:ilvl w:val="2"/>
          <w:numId w:val="62"/>
        </w:numPr>
        <w:tabs>
          <w:tab w:val="left" w:pos="2685"/>
        </w:tabs>
        <w:rPr>
          <w:sz w:val="19"/>
        </w:rPr>
      </w:pPr>
      <w:r>
        <w:rPr>
          <w:sz w:val="19"/>
        </w:rPr>
        <w:t>La</w:t>
      </w:r>
      <w:r>
        <w:rPr>
          <w:spacing w:val="-4"/>
          <w:sz w:val="19"/>
        </w:rPr>
        <w:t xml:space="preserve"> </w:t>
      </w:r>
      <w:r>
        <w:rPr>
          <w:sz w:val="19"/>
        </w:rPr>
        <w:t>identificación</w:t>
      </w:r>
      <w:r>
        <w:rPr>
          <w:spacing w:val="-2"/>
          <w:sz w:val="19"/>
        </w:rPr>
        <w:t xml:space="preserve"> </w:t>
      </w:r>
      <w:r>
        <w:rPr>
          <w:sz w:val="19"/>
        </w:rPr>
        <w:t>del</w:t>
      </w:r>
      <w:r>
        <w:rPr>
          <w:spacing w:val="-4"/>
          <w:sz w:val="19"/>
        </w:rPr>
        <w:t xml:space="preserve"> </w:t>
      </w:r>
      <w:r>
        <w:rPr>
          <w:sz w:val="19"/>
        </w:rPr>
        <w:t>contrato:</w:t>
      </w:r>
      <w:r>
        <w:rPr>
          <w:spacing w:val="-1"/>
          <w:sz w:val="19"/>
        </w:rPr>
        <w:t xml:space="preserve"> </w:t>
      </w:r>
      <w:r>
        <w:rPr>
          <w:sz w:val="19"/>
        </w:rPr>
        <w:t>nº</w:t>
      </w:r>
      <w:r>
        <w:rPr>
          <w:spacing w:val="-2"/>
          <w:sz w:val="19"/>
        </w:rPr>
        <w:t xml:space="preserve"> </w:t>
      </w:r>
      <w:r>
        <w:rPr>
          <w:sz w:val="19"/>
        </w:rPr>
        <w:t>de</w:t>
      </w:r>
      <w:r>
        <w:rPr>
          <w:spacing w:val="-2"/>
          <w:sz w:val="19"/>
        </w:rPr>
        <w:t xml:space="preserve"> </w:t>
      </w:r>
      <w:r>
        <w:rPr>
          <w:sz w:val="19"/>
        </w:rPr>
        <w:t>expediente</w:t>
      </w:r>
      <w:r>
        <w:rPr>
          <w:spacing w:val="-3"/>
          <w:sz w:val="19"/>
        </w:rPr>
        <w:t xml:space="preserve"> </w:t>
      </w:r>
      <w:r>
        <w:rPr>
          <w:sz w:val="19"/>
        </w:rPr>
        <w:t>y</w:t>
      </w:r>
      <w:r>
        <w:rPr>
          <w:spacing w:val="2"/>
          <w:sz w:val="19"/>
        </w:rPr>
        <w:t xml:space="preserve"> </w:t>
      </w:r>
      <w:r>
        <w:rPr>
          <w:sz w:val="19"/>
        </w:rPr>
        <w:t>objeto.</w:t>
      </w:r>
    </w:p>
    <w:p w14:paraId="2B6DFA81" w14:textId="77777777" w:rsidR="003956DB" w:rsidRDefault="0030256E">
      <w:pPr>
        <w:pStyle w:val="Prrafodelista"/>
        <w:numPr>
          <w:ilvl w:val="2"/>
          <w:numId w:val="62"/>
        </w:numPr>
        <w:tabs>
          <w:tab w:val="left" w:pos="2685"/>
        </w:tabs>
        <w:spacing w:before="120"/>
        <w:ind w:right="248"/>
        <w:rPr>
          <w:sz w:val="19"/>
        </w:rPr>
      </w:pPr>
      <w:r>
        <w:rPr>
          <w:sz w:val="19"/>
        </w:rPr>
        <w:t>La identificación de la licitadora: si es una persona jurídica se indicará su</w:t>
      </w:r>
      <w:r>
        <w:rPr>
          <w:spacing w:val="1"/>
          <w:sz w:val="19"/>
        </w:rPr>
        <w:t xml:space="preserve"> </w:t>
      </w:r>
      <w:r>
        <w:rPr>
          <w:sz w:val="19"/>
        </w:rPr>
        <w:t>denominación</w:t>
      </w:r>
      <w:r>
        <w:rPr>
          <w:spacing w:val="-4"/>
          <w:sz w:val="19"/>
        </w:rPr>
        <w:t xml:space="preserve"> </w:t>
      </w:r>
      <w:r>
        <w:rPr>
          <w:sz w:val="19"/>
        </w:rPr>
        <w:t>social</w:t>
      </w:r>
      <w:r>
        <w:rPr>
          <w:spacing w:val="-5"/>
          <w:sz w:val="19"/>
        </w:rPr>
        <w:t xml:space="preserve"> </w:t>
      </w:r>
      <w:r>
        <w:rPr>
          <w:sz w:val="19"/>
        </w:rPr>
        <w:t>y</w:t>
      </w:r>
      <w:r>
        <w:rPr>
          <w:spacing w:val="-3"/>
          <w:sz w:val="19"/>
        </w:rPr>
        <w:t xml:space="preserve"> </w:t>
      </w:r>
      <w:r>
        <w:rPr>
          <w:sz w:val="19"/>
        </w:rPr>
        <w:t>NIF;</w:t>
      </w:r>
      <w:r>
        <w:rPr>
          <w:spacing w:val="-4"/>
          <w:sz w:val="19"/>
        </w:rPr>
        <w:t xml:space="preserve"> </w:t>
      </w:r>
      <w:r>
        <w:rPr>
          <w:sz w:val="19"/>
        </w:rPr>
        <w:t>y</w:t>
      </w:r>
      <w:r>
        <w:rPr>
          <w:spacing w:val="-3"/>
          <w:sz w:val="19"/>
        </w:rPr>
        <w:t xml:space="preserve"> </w:t>
      </w:r>
      <w:r>
        <w:rPr>
          <w:sz w:val="19"/>
        </w:rPr>
        <w:t>si</w:t>
      </w:r>
      <w:r>
        <w:rPr>
          <w:spacing w:val="-5"/>
          <w:sz w:val="19"/>
        </w:rPr>
        <w:t xml:space="preserve"> </w:t>
      </w:r>
      <w:r>
        <w:rPr>
          <w:sz w:val="19"/>
        </w:rPr>
        <w:t>es</w:t>
      </w:r>
      <w:r>
        <w:rPr>
          <w:spacing w:val="-5"/>
          <w:sz w:val="19"/>
        </w:rPr>
        <w:t xml:space="preserve"> </w:t>
      </w:r>
      <w:r>
        <w:rPr>
          <w:sz w:val="19"/>
        </w:rPr>
        <w:t>una</w:t>
      </w:r>
      <w:r>
        <w:rPr>
          <w:spacing w:val="-5"/>
          <w:sz w:val="19"/>
        </w:rPr>
        <w:t xml:space="preserve"> </w:t>
      </w:r>
      <w:r>
        <w:rPr>
          <w:sz w:val="19"/>
        </w:rPr>
        <w:t>persona</w:t>
      </w:r>
      <w:r>
        <w:rPr>
          <w:spacing w:val="-4"/>
          <w:sz w:val="19"/>
        </w:rPr>
        <w:t xml:space="preserve"> </w:t>
      </w:r>
      <w:r>
        <w:rPr>
          <w:sz w:val="19"/>
        </w:rPr>
        <w:t>física</w:t>
      </w:r>
      <w:r>
        <w:rPr>
          <w:spacing w:val="-5"/>
          <w:sz w:val="19"/>
        </w:rPr>
        <w:t xml:space="preserve"> </w:t>
      </w:r>
      <w:r>
        <w:rPr>
          <w:sz w:val="19"/>
        </w:rPr>
        <w:t>su</w:t>
      </w:r>
      <w:r>
        <w:rPr>
          <w:spacing w:val="-5"/>
          <w:sz w:val="19"/>
        </w:rPr>
        <w:t xml:space="preserve"> </w:t>
      </w:r>
      <w:r>
        <w:rPr>
          <w:sz w:val="19"/>
        </w:rPr>
        <w:t>nombre</w:t>
      </w:r>
      <w:r>
        <w:rPr>
          <w:spacing w:val="-3"/>
          <w:sz w:val="19"/>
        </w:rPr>
        <w:t xml:space="preserve"> </w:t>
      </w:r>
      <w:r>
        <w:rPr>
          <w:sz w:val="19"/>
        </w:rPr>
        <w:t>y</w:t>
      </w:r>
      <w:r>
        <w:rPr>
          <w:spacing w:val="-3"/>
          <w:sz w:val="19"/>
        </w:rPr>
        <w:t xml:space="preserve"> </w:t>
      </w:r>
      <w:r>
        <w:rPr>
          <w:sz w:val="19"/>
        </w:rPr>
        <w:t>apellidos</w:t>
      </w:r>
      <w:r>
        <w:rPr>
          <w:spacing w:val="-3"/>
          <w:sz w:val="19"/>
        </w:rPr>
        <w:t xml:space="preserve"> </w:t>
      </w:r>
      <w:r>
        <w:rPr>
          <w:sz w:val="19"/>
        </w:rPr>
        <w:t>y</w:t>
      </w:r>
      <w:r>
        <w:rPr>
          <w:spacing w:val="-64"/>
          <w:sz w:val="19"/>
        </w:rPr>
        <w:t xml:space="preserve"> </w:t>
      </w:r>
      <w:r>
        <w:rPr>
          <w:sz w:val="19"/>
        </w:rPr>
        <w:t>nº</w:t>
      </w:r>
      <w:r>
        <w:rPr>
          <w:spacing w:val="-1"/>
          <w:sz w:val="19"/>
        </w:rPr>
        <w:t xml:space="preserve"> </w:t>
      </w:r>
      <w:r>
        <w:rPr>
          <w:sz w:val="19"/>
        </w:rPr>
        <w:t>de</w:t>
      </w:r>
      <w:r>
        <w:rPr>
          <w:spacing w:val="-1"/>
          <w:sz w:val="19"/>
        </w:rPr>
        <w:t xml:space="preserve"> </w:t>
      </w:r>
      <w:r>
        <w:rPr>
          <w:sz w:val="19"/>
        </w:rPr>
        <w:t>DNI</w:t>
      </w:r>
      <w:r>
        <w:rPr>
          <w:spacing w:val="1"/>
          <w:sz w:val="19"/>
        </w:rPr>
        <w:t xml:space="preserve"> </w:t>
      </w:r>
      <w:r>
        <w:rPr>
          <w:sz w:val="19"/>
        </w:rPr>
        <w:t>o documento</w:t>
      </w:r>
      <w:r>
        <w:rPr>
          <w:spacing w:val="-2"/>
          <w:sz w:val="19"/>
        </w:rPr>
        <w:t xml:space="preserve"> </w:t>
      </w:r>
      <w:r>
        <w:rPr>
          <w:sz w:val="19"/>
        </w:rPr>
        <w:t>equivalente.</w:t>
      </w:r>
    </w:p>
    <w:p w14:paraId="352FF8FC" w14:textId="77777777" w:rsidR="003956DB" w:rsidRDefault="0030256E">
      <w:pPr>
        <w:pStyle w:val="Prrafodelista"/>
        <w:numPr>
          <w:ilvl w:val="2"/>
          <w:numId w:val="62"/>
        </w:numPr>
        <w:tabs>
          <w:tab w:val="left" w:pos="2685"/>
        </w:tabs>
        <w:spacing w:before="121"/>
        <w:ind w:right="252"/>
        <w:rPr>
          <w:sz w:val="19"/>
        </w:rPr>
      </w:pPr>
      <w:r>
        <w:rPr>
          <w:sz w:val="19"/>
        </w:rPr>
        <w:t>La</w:t>
      </w:r>
      <w:r>
        <w:rPr>
          <w:spacing w:val="5"/>
          <w:sz w:val="19"/>
        </w:rPr>
        <w:t xml:space="preserve"> </w:t>
      </w:r>
      <w:r>
        <w:rPr>
          <w:sz w:val="19"/>
        </w:rPr>
        <w:t>identificación</w:t>
      </w:r>
      <w:r>
        <w:rPr>
          <w:spacing w:val="8"/>
          <w:sz w:val="19"/>
        </w:rPr>
        <w:t xml:space="preserve"> </w:t>
      </w:r>
      <w:r>
        <w:rPr>
          <w:sz w:val="19"/>
        </w:rPr>
        <w:t>de</w:t>
      </w:r>
      <w:r>
        <w:rPr>
          <w:spacing w:val="9"/>
          <w:sz w:val="19"/>
        </w:rPr>
        <w:t xml:space="preserve"> </w:t>
      </w:r>
      <w:r>
        <w:rPr>
          <w:sz w:val="19"/>
        </w:rPr>
        <w:t>la</w:t>
      </w:r>
      <w:r>
        <w:rPr>
          <w:spacing w:val="6"/>
          <w:sz w:val="19"/>
        </w:rPr>
        <w:t xml:space="preserve"> </w:t>
      </w:r>
      <w:r>
        <w:rPr>
          <w:sz w:val="19"/>
        </w:rPr>
        <w:t>persona</w:t>
      </w:r>
      <w:r>
        <w:rPr>
          <w:spacing w:val="6"/>
          <w:sz w:val="19"/>
        </w:rPr>
        <w:t xml:space="preserve"> </w:t>
      </w:r>
      <w:r>
        <w:rPr>
          <w:sz w:val="19"/>
        </w:rPr>
        <w:t>física</w:t>
      </w:r>
      <w:r>
        <w:rPr>
          <w:spacing w:val="6"/>
          <w:sz w:val="19"/>
        </w:rPr>
        <w:t xml:space="preserve"> </w:t>
      </w:r>
      <w:r>
        <w:rPr>
          <w:sz w:val="19"/>
        </w:rPr>
        <w:t>que</w:t>
      </w:r>
      <w:r>
        <w:rPr>
          <w:spacing w:val="7"/>
          <w:sz w:val="19"/>
        </w:rPr>
        <w:t xml:space="preserve"> </w:t>
      </w:r>
      <w:r>
        <w:rPr>
          <w:sz w:val="19"/>
        </w:rPr>
        <w:t>firme</w:t>
      </w:r>
      <w:r>
        <w:rPr>
          <w:spacing w:val="7"/>
          <w:sz w:val="19"/>
        </w:rPr>
        <w:t xml:space="preserve"> </w:t>
      </w:r>
      <w:r>
        <w:rPr>
          <w:sz w:val="19"/>
        </w:rPr>
        <w:t>la</w:t>
      </w:r>
      <w:r>
        <w:rPr>
          <w:spacing w:val="9"/>
          <w:sz w:val="19"/>
        </w:rPr>
        <w:t xml:space="preserve"> </w:t>
      </w:r>
      <w:r>
        <w:rPr>
          <w:sz w:val="19"/>
        </w:rPr>
        <w:t>oferta:</w:t>
      </w:r>
      <w:r>
        <w:rPr>
          <w:spacing w:val="8"/>
          <w:sz w:val="19"/>
        </w:rPr>
        <w:t xml:space="preserve"> </w:t>
      </w:r>
      <w:r>
        <w:rPr>
          <w:sz w:val="19"/>
        </w:rPr>
        <w:t>nombre</w:t>
      </w:r>
      <w:r>
        <w:rPr>
          <w:spacing w:val="8"/>
          <w:sz w:val="19"/>
        </w:rPr>
        <w:t xml:space="preserve"> </w:t>
      </w:r>
      <w:r>
        <w:rPr>
          <w:sz w:val="19"/>
        </w:rPr>
        <w:t>y</w:t>
      </w:r>
      <w:r>
        <w:rPr>
          <w:spacing w:val="8"/>
          <w:sz w:val="19"/>
        </w:rPr>
        <w:t xml:space="preserve"> </w:t>
      </w:r>
      <w:r>
        <w:rPr>
          <w:sz w:val="19"/>
        </w:rPr>
        <w:t>apellidos</w:t>
      </w:r>
      <w:r>
        <w:rPr>
          <w:spacing w:val="-65"/>
          <w:sz w:val="19"/>
        </w:rPr>
        <w:t xml:space="preserve"> </w:t>
      </w:r>
      <w:r>
        <w:rPr>
          <w:sz w:val="19"/>
        </w:rPr>
        <w:t>y</w:t>
      </w:r>
      <w:r>
        <w:rPr>
          <w:spacing w:val="-1"/>
          <w:sz w:val="19"/>
        </w:rPr>
        <w:t xml:space="preserve"> </w:t>
      </w:r>
      <w:r>
        <w:rPr>
          <w:sz w:val="19"/>
        </w:rPr>
        <w:t>nº de DNI</w:t>
      </w:r>
      <w:r>
        <w:rPr>
          <w:spacing w:val="1"/>
          <w:sz w:val="19"/>
        </w:rPr>
        <w:t xml:space="preserve"> </w:t>
      </w:r>
      <w:r>
        <w:rPr>
          <w:sz w:val="19"/>
        </w:rPr>
        <w:t>o documento</w:t>
      </w:r>
      <w:r>
        <w:rPr>
          <w:spacing w:val="1"/>
          <w:sz w:val="19"/>
        </w:rPr>
        <w:t xml:space="preserve"> </w:t>
      </w:r>
      <w:r>
        <w:rPr>
          <w:sz w:val="19"/>
        </w:rPr>
        <w:t>equivalente.</w:t>
      </w:r>
    </w:p>
    <w:p w14:paraId="0C6FB863" w14:textId="77777777" w:rsidR="003956DB" w:rsidRDefault="0030256E">
      <w:pPr>
        <w:pStyle w:val="Prrafodelista"/>
        <w:numPr>
          <w:ilvl w:val="1"/>
          <w:numId w:val="62"/>
        </w:numPr>
        <w:tabs>
          <w:tab w:val="left" w:pos="2118"/>
        </w:tabs>
        <w:ind w:right="246"/>
        <w:rPr>
          <w:sz w:val="19"/>
        </w:rPr>
      </w:pPr>
      <w:r>
        <w:rPr>
          <w:sz w:val="19"/>
        </w:rPr>
        <w:t>Los sobres se presentarán dentro del plazo – fecha y hora - establecido en el</w:t>
      </w:r>
      <w:r>
        <w:rPr>
          <w:spacing w:val="1"/>
          <w:sz w:val="19"/>
        </w:rPr>
        <w:t xml:space="preserve"> </w:t>
      </w:r>
      <w:r>
        <w:rPr>
          <w:sz w:val="19"/>
        </w:rPr>
        <w:t>anuncio de licitación, en el registro indicado en la cláusula 19.6.1 de cláusulas</w:t>
      </w:r>
      <w:r>
        <w:rPr>
          <w:spacing w:val="1"/>
          <w:sz w:val="19"/>
        </w:rPr>
        <w:t xml:space="preserve"> </w:t>
      </w:r>
      <w:r>
        <w:rPr>
          <w:sz w:val="19"/>
        </w:rPr>
        <w:t>específicas del contrato, o en oficinas de Correos para su posterior envío a las</w:t>
      </w:r>
      <w:r>
        <w:rPr>
          <w:spacing w:val="1"/>
          <w:sz w:val="19"/>
        </w:rPr>
        <w:t xml:space="preserve"> </w:t>
      </w:r>
      <w:r>
        <w:rPr>
          <w:sz w:val="19"/>
        </w:rPr>
        <w:t>citadas</w:t>
      </w:r>
      <w:r>
        <w:rPr>
          <w:spacing w:val="-2"/>
          <w:sz w:val="19"/>
        </w:rPr>
        <w:t xml:space="preserve"> </w:t>
      </w:r>
      <w:r>
        <w:rPr>
          <w:sz w:val="19"/>
        </w:rPr>
        <w:t>dependencias.</w:t>
      </w:r>
    </w:p>
    <w:p w14:paraId="35016377" w14:textId="77777777" w:rsidR="003956DB" w:rsidRDefault="003956DB">
      <w:pPr>
        <w:jc w:val="both"/>
        <w:rPr>
          <w:sz w:val="19"/>
        </w:rPr>
        <w:sectPr w:rsidR="003956DB" w:rsidSect="0025654F">
          <w:pgSz w:w="11910" w:h="16840"/>
          <w:pgMar w:top="320" w:right="600" w:bottom="680" w:left="1000" w:header="284" w:footer="485" w:gutter="0"/>
          <w:cols w:space="720"/>
        </w:sectPr>
      </w:pPr>
    </w:p>
    <w:p w14:paraId="11519A3C" w14:textId="77777777" w:rsidR="003956DB" w:rsidRDefault="003956DB">
      <w:pPr>
        <w:pStyle w:val="Textoindependiente"/>
        <w:ind w:left="7931"/>
        <w:rPr>
          <w:sz w:val="20"/>
        </w:rPr>
      </w:pPr>
    </w:p>
    <w:p w14:paraId="0296A6A6" w14:textId="77777777" w:rsidR="003956DB" w:rsidRDefault="0030256E" w:rsidP="007B3953">
      <w:pPr>
        <w:pStyle w:val="Textoindependiente"/>
        <w:spacing w:before="53"/>
        <w:ind w:left="985" w:right="248"/>
        <w:jc w:val="both"/>
      </w:pPr>
      <w:r>
        <w:t>En</w:t>
      </w:r>
      <w:r>
        <w:rPr>
          <w:spacing w:val="-8"/>
        </w:rPr>
        <w:t xml:space="preserve"> </w:t>
      </w:r>
      <w:r>
        <w:t>el</w:t>
      </w:r>
      <w:r>
        <w:rPr>
          <w:spacing w:val="-8"/>
        </w:rPr>
        <w:t xml:space="preserve"> </w:t>
      </w:r>
      <w:r>
        <w:t>caso</w:t>
      </w:r>
      <w:r>
        <w:rPr>
          <w:spacing w:val="-7"/>
        </w:rPr>
        <w:t xml:space="preserve"> </w:t>
      </w:r>
      <w:r>
        <w:t>de</w:t>
      </w:r>
      <w:r>
        <w:rPr>
          <w:spacing w:val="-8"/>
        </w:rPr>
        <w:t xml:space="preserve"> </w:t>
      </w:r>
      <w:r>
        <w:t>que</w:t>
      </w:r>
      <w:r>
        <w:rPr>
          <w:spacing w:val="-9"/>
        </w:rPr>
        <w:t xml:space="preserve"> </w:t>
      </w:r>
      <w:r>
        <w:t>la</w:t>
      </w:r>
      <w:r>
        <w:rPr>
          <w:spacing w:val="-8"/>
        </w:rPr>
        <w:t xml:space="preserve"> </w:t>
      </w:r>
      <w:r>
        <w:t>documentación</w:t>
      </w:r>
      <w:r>
        <w:rPr>
          <w:spacing w:val="-7"/>
        </w:rPr>
        <w:t xml:space="preserve"> </w:t>
      </w:r>
      <w:r>
        <w:t>se</w:t>
      </w:r>
      <w:r>
        <w:rPr>
          <w:spacing w:val="-7"/>
        </w:rPr>
        <w:t xml:space="preserve"> </w:t>
      </w:r>
      <w:r>
        <w:t>presente</w:t>
      </w:r>
      <w:r>
        <w:rPr>
          <w:spacing w:val="-7"/>
        </w:rPr>
        <w:t xml:space="preserve"> </w:t>
      </w:r>
      <w:r>
        <w:t>en</w:t>
      </w:r>
      <w:r>
        <w:rPr>
          <w:spacing w:val="-6"/>
        </w:rPr>
        <w:t xml:space="preserve"> </w:t>
      </w:r>
      <w:r>
        <w:t>oficinas</w:t>
      </w:r>
      <w:r>
        <w:rPr>
          <w:spacing w:val="-7"/>
        </w:rPr>
        <w:t xml:space="preserve"> </w:t>
      </w:r>
      <w:r>
        <w:t>de</w:t>
      </w:r>
      <w:r>
        <w:rPr>
          <w:spacing w:val="-8"/>
        </w:rPr>
        <w:t xml:space="preserve"> </w:t>
      </w:r>
      <w:r>
        <w:t>Correos,</w:t>
      </w:r>
      <w:r>
        <w:rPr>
          <w:spacing w:val="-7"/>
        </w:rPr>
        <w:t xml:space="preserve"> </w:t>
      </w:r>
      <w:r>
        <w:t>la</w:t>
      </w:r>
      <w:r>
        <w:rPr>
          <w:spacing w:val="-9"/>
        </w:rPr>
        <w:t xml:space="preserve"> </w:t>
      </w:r>
      <w:r>
        <w:t>licitadora</w:t>
      </w:r>
      <w:r>
        <w:rPr>
          <w:spacing w:val="-8"/>
        </w:rPr>
        <w:t xml:space="preserve"> </w:t>
      </w:r>
      <w:r>
        <w:t>deberá</w:t>
      </w:r>
      <w:r>
        <w:rPr>
          <w:spacing w:val="-64"/>
        </w:rPr>
        <w:t xml:space="preserve"> </w:t>
      </w:r>
      <w:r>
        <w:t>anunciar</w:t>
      </w:r>
      <w:r>
        <w:rPr>
          <w:spacing w:val="-6"/>
        </w:rPr>
        <w:t xml:space="preserve"> </w:t>
      </w:r>
      <w:r>
        <w:t>el</w:t>
      </w:r>
      <w:r>
        <w:rPr>
          <w:spacing w:val="-8"/>
        </w:rPr>
        <w:t xml:space="preserve"> </w:t>
      </w:r>
      <w:r>
        <w:t>envío</w:t>
      </w:r>
      <w:r>
        <w:rPr>
          <w:spacing w:val="-7"/>
        </w:rPr>
        <w:t xml:space="preserve"> </w:t>
      </w:r>
      <w:r>
        <w:t>a</w:t>
      </w:r>
      <w:r>
        <w:rPr>
          <w:spacing w:val="-7"/>
        </w:rPr>
        <w:t xml:space="preserve"> </w:t>
      </w:r>
      <w:r>
        <w:t>través</w:t>
      </w:r>
      <w:r>
        <w:rPr>
          <w:spacing w:val="-7"/>
        </w:rPr>
        <w:t xml:space="preserve"> </w:t>
      </w:r>
      <w:r>
        <w:t>de</w:t>
      </w:r>
      <w:r>
        <w:rPr>
          <w:spacing w:val="-7"/>
        </w:rPr>
        <w:t xml:space="preserve"> </w:t>
      </w:r>
      <w:r>
        <w:t>correo</w:t>
      </w:r>
      <w:r>
        <w:rPr>
          <w:spacing w:val="-7"/>
        </w:rPr>
        <w:t xml:space="preserve"> </w:t>
      </w:r>
      <w:r>
        <w:t>electrónico</w:t>
      </w:r>
      <w:r>
        <w:rPr>
          <w:spacing w:val="-7"/>
        </w:rPr>
        <w:t xml:space="preserve"> </w:t>
      </w:r>
      <w:r>
        <w:t>remitido</w:t>
      </w:r>
      <w:r>
        <w:rPr>
          <w:spacing w:val="-6"/>
        </w:rPr>
        <w:t xml:space="preserve"> </w:t>
      </w:r>
      <w:r>
        <w:t>a</w:t>
      </w:r>
      <w:r>
        <w:rPr>
          <w:spacing w:val="-6"/>
        </w:rPr>
        <w:t xml:space="preserve"> </w:t>
      </w:r>
      <w:r>
        <w:t>la</w:t>
      </w:r>
      <w:r>
        <w:rPr>
          <w:spacing w:val="-7"/>
        </w:rPr>
        <w:t xml:space="preserve"> </w:t>
      </w:r>
      <w:r>
        <w:t>dirección</w:t>
      </w:r>
      <w:r>
        <w:rPr>
          <w:spacing w:val="-7"/>
        </w:rPr>
        <w:t xml:space="preserve"> </w:t>
      </w:r>
      <w:r>
        <w:t>que</w:t>
      </w:r>
      <w:r>
        <w:rPr>
          <w:spacing w:val="-4"/>
        </w:rPr>
        <w:t xml:space="preserve"> </w:t>
      </w:r>
      <w:r>
        <w:t>figura</w:t>
      </w:r>
      <w:r>
        <w:rPr>
          <w:spacing w:val="-8"/>
        </w:rPr>
        <w:t xml:space="preserve"> </w:t>
      </w:r>
      <w:r>
        <w:t>en</w:t>
      </w:r>
      <w:r>
        <w:rPr>
          <w:spacing w:val="-4"/>
        </w:rPr>
        <w:t xml:space="preserve"> </w:t>
      </w:r>
      <w:r>
        <w:t>la</w:t>
      </w:r>
      <w:r>
        <w:rPr>
          <w:spacing w:val="-8"/>
        </w:rPr>
        <w:t xml:space="preserve"> </w:t>
      </w:r>
      <w:r>
        <w:t>cláusula</w:t>
      </w:r>
    </w:p>
    <w:p w14:paraId="6883E048" w14:textId="77777777" w:rsidR="003956DB" w:rsidRDefault="0030256E">
      <w:pPr>
        <w:pStyle w:val="Textoindependiente"/>
        <w:ind w:left="985" w:right="246"/>
        <w:jc w:val="both"/>
      </w:pPr>
      <w:r>
        <w:t>19.5 de cláusulas específicas del contrato dentro del mismo día. El anuncio a través de correo</w:t>
      </w:r>
      <w:r>
        <w:rPr>
          <w:spacing w:val="1"/>
        </w:rPr>
        <w:t xml:space="preserve"> </w:t>
      </w:r>
      <w:r>
        <w:t>electrónico sólo será válido si existe constancia de la transmisión y recepción, de sus fechas y</w:t>
      </w:r>
      <w:r>
        <w:rPr>
          <w:spacing w:val="1"/>
        </w:rPr>
        <w:t xml:space="preserve"> </w:t>
      </w:r>
      <w:r>
        <w:t>del contenido íntegro de las comunicaciones y se identifica fidedignamente a quien remite y a</w:t>
      </w:r>
      <w:r>
        <w:rPr>
          <w:spacing w:val="1"/>
        </w:rPr>
        <w:t xml:space="preserve"> </w:t>
      </w:r>
      <w:r>
        <w:t>quien va destinado. En este supuesto, se procederá a la obtención de copia impresa que se</w:t>
      </w:r>
      <w:r>
        <w:rPr>
          <w:spacing w:val="1"/>
        </w:rPr>
        <w:t xml:space="preserve"> </w:t>
      </w:r>
      <w:r>
        <w:t>incorporará</w:t>
      </w:r>
      <w:r>
        <w:rPr>
          <w:spacing w:val="-3"/>
        </w:rPr>
        <w:t xml:space="preserve"> </w:t>
      </w:r>
      <w:r>
        <w:t>al</w:t>
      </w:r>
      <w:r>
        <w:rPr>
          <w:spacing w:val="-2"/>
        </w:rPr>
        <w:t xml:space="preserve"> </w:t>
      </w:r>
      <w:r>
        <w:t>expediente.</w:t>
      </w:r>
    </w:p>
    <w:p w14:paraId="264009EB" w14:textId="77777777" w:rsidR="003956DB" w:rsidRDefault="0030256E">
      <w:pPr>
        <w:pStyle w:val="Textoindependiente"/>
        <w:spacing w:before="119"/>
        <w:ind w:left="985" w:right="249"/>
        <w:jc w:val="both"/>
      </w:pPr>
      <w:r>
        <w:t>El anuncio de envío debe incluir la identificación del contrato y de la licitadora (en los términos</w:t>
      </w:r>
      <w:r>
        <w:rPr>
          <w:spacing w:val="-64"/>
        </w:rPr>
        <w:t xml:space="preserve"> </w:t>
      </w:r>
      <w:r>
        <w:t>establecidos en los apartados 2) y 3) de la letra a) de la cláusula 12.2.2.1 de condiciones</w:t>
      </w:r>
      <w:r>
        <w:rPr>
          <w:spacing w:val="1"/>
        </w:rPr>
        <w:t xml:space="preserve"> </w:t>
      </w:r>
      <w:r>
        <w:t>generales).</w:t>
      </w:r>
      <w:r>
        <w:rPr>
          <w:spacing w:val="-6"/>
        </w:rPr>
        <w:t xml:space="preserve"> </w:t>
      </w:r>
      <w:r>
        <w:t>Al</w:t>
      </w:r>
      <w:r>
        <w:rPr>
          <w:spacing w:val="-7"/>
        </w:rPr>
        <w:t xml:space="preserve"> </w:t>
      </w:r>
      <w:r>
        <w:t>anuncio</w:t>
      </w:r>
      <w:r>
        <w:rPr>
          <w:spacing w:val="-5"/>
        </w:rPr>
        <w:t xml:space="preserve"> </w:t>
      </w:r>
      <w:r>
        <w:t>se</w:t>
      </w:r>
      <w:r>
        <w:rPr>
          <w:spacing w:val="-5"/>
        </w:rPr>
        <w:t xml:space="preserve"> </w:t>
      </w:r>
      <w:r>
        <w:t>acompañará</w:t>
      </w:r>
      <w:r>
        <w:rPr>
          <w:spacing w:val="-7"/>
        </w:rPr>
        <w:t xml:space="preserve"> </w:t>
      </w:r>
      <w:r>
        <w:t>el</w:t>
      </w:r>
      <w:r>
        <w:rPr>
          <w:spacing w:val="-7"/>
        </w:rPr>
        <w:t xml:space="preserve"> </w:t>
      </w:r>
      <w:r>
        <w:t>justificante</w:t>
      </w:r>
      <w:r>
        <w:rPr>
          <w:spacing w:val="-7"/>
        </w:rPr>
        <w:t xml:space="preserve"> </w:t>
      </w:r>
      <w:r>
        <w:t>de</w:t>
      </w:r>
      <w:r>
        <w:rPr>
          <w:spacing w:val="-6"/>
        </w:rPr>
        <w:t xml:space="preserve"> </w:t>
      </w:r>
      <w:r>
        <w:t>imposición</w:t>
      </w:r>
      <w:r>
        <w:rPr>
          <w:spacing w:val="-5"/>
        </w:rPr>
        <w:t xml:space="preserve"> </w:t>
      </w:r>
      <w:r>
        <w:t>proporcionado</w:t>
      </w:r>
      <w:r>
        <w:rPr>
          <w:spacing w:val="-7"/>
        </w:rPr>
        <w:t xml:space="preserve"> </w:t>
      </w:r>
      <w:r>
        <w:t>por</w:t>
      </w:r>
      <w:r>
        <w:rPr>
          <w:spacing w:val="-5"/>
        </w:rPr>
        <w:t xml:space="preserve"> </w:t>
      </w:r>
      <w:r>
        <w:t>la</w:t>
      </w:r>
      <w:r>
        <w:rPr>
          <w:spacing w:val="-7"/>
        </w:rPr>
        <w:t xml:space="preserve"> </w:t>
      </w:r>
      <w:r>
        <w:t>oficina</w:t>
      </w:r>
      <w:r>
        <w:rPr>
          <w:spacing w:val="-65"/>
        </w:rPr>
        <w:t xml:space="preserve"> </w:t>
      </w:r>
      <w:r>
        <w:t>de Correos. Transcurridos diez (10) días naturales siguientes a la fecha indicada en el anuncio</w:t>
      </w:r>
      <w:r>
        <w:rPr>
          <w:spacing w:val="-64"/>
        </w:rPr>
        <w:t xml:space="preserve"> </w:t>
      </w:r>
      <w:r>
        <w:t>de</w:t>
      </w:r>
      <w:r>
        <w:rPr>
          <w:spacing w:val="-3"/>
        </w:rPr>
        <w:t xml:space="preserve"> </w:t>
      </w:r>
      <w:r>
        <w:t>licitación</w:t>
      </w:r>
      <w:r>
        <w:rPr>
          <w:spacing w:val="-2"/>
        </w:rPr>
        <w:t xml:space="preserve"> </w:t>
      </w:r>
      <w:r>
        <w:t>sin</w:t>
      </w:r>
      <w:r>
        <w:rPr>
          <w:spacing w:val="-1"/>
        </w:rPr>
        <w:t xml:space="preserve"> </w:t>
      </w:r>
      <w:r>
        <w:t>haberse</w:t>
      </w:r>
      <w:r>
        <w:rPr>
          <w:spacing w:val="-1"/>
        </w:rPr>
        <w:t xml:space="preserve"> </w:t>
      </w:r>
      <w:r>
        <w:t>recibido</w:t>
      </w:r>
      <w:r>
        <w:rPr>
          <w:spacing w:val="-2"/>
        </w:rPr>
        <w:t xml:space="preserve"> </w:t>
      </w:r>
      <w:r>
        <w:t>la</w:t>
      </w:r>
      <w:r>
        <w:rPr>
          <w:spacing w:val="-3"/>
        </w:rPr>
        <w:t xml:space="preserve"> </w:t>
      </w:r>
      <w:r>
        <w:t>documentación,</w:t>
      </w:r>
      <w:r>
        <w:rPr>
          <w:spacing w:val="-1"/>
        </w:rPr>
        <w:t xml:space="preserve"> </w:t>
      </w:r>
      <w:r>
        <w:t>ésta</w:t>
      </w:r>
      <w:r>
        <w:rPr>
          <w:spacing w:val="-3"/>
        </w:rPr>
        <w:t xml:space="preserve"> </w:t>
      </w:r>
      <w:r>
        <w:t>no</w:t>
      </w:r>
      <w:r>
        <w:rPr>
          <w:spacing w:val="-1"/>
        </w:rPr>
        <w:t xml:space="preserve"> </w:t>
      </w:r>
      <w:r>
        <w:t>será admitida</w:t>
      </w:r>
      <w:r>
        <w:rPr>
          <w:spacing w:val="-3"/>
        </w:rPr>
        <w:t xml:space="preserve"> </w:t>
      </w:r>
      <w:r>
        <w:t>en</w:t>
      </w:r>
      <w:r>
        <w:rPr>
          <w:spacing w:val="-1"/>
        </w:rPr>
        <w:t xml:space="preserve"> </w:t>
      </w:r>
      <w:r>
        <w:t>ningún</w:t>
      </w:r>
      <w:r>
        <w:rPr>
          <w:spacing w:val="-2"/>
        </w:rPr>
        <w:t xml:space="preserve"> </w:t>
      </w:r>
      <w:r>
        <w:t>caso.</w:t>
      </w:r>
    </w:p>
    <w:p w14:paraId="01C94C19" w14:textId="77777777" w:rsidR="003956DB" w:rsidRDefault="0030256E">
      <w:pPr>
        <w:pStyle w:val="Ttulo4"/>
        <w:spacing w:before="120"/>
        <w:ind w:left="1544"/>
      </w:pPr>
      <w:r>
        <w:t>12.2.2.2.-</w:t>
      </w:r>
      <w:r>
        <w:rPr>
          <w:spacing w:val="-3"/>
        </w:rPr>
        <w:t xml:space="preserve"> </w:t>
      </w:r>
      <w:r>
        <w:t>Devolución</w:t>
      </w:r>
      <w:r>
        <w:rPr>
          <w:spacing w:val="-2"/>
        </w:rPr>
        <w:t xml:space="preserve"> </w:t>
      </w:r>
      <w:r>
        <w:t>de</w:t>
      </w:r>
      <w:r>
        <w:rPr>
          <w:spacing w:val="-4"/>
        </w:rPr>
        <w:t xml:space="preserve"> </w:t>
      </w:r>
      <w:r>
        <w:t>la</w:t>
      </w:r>
      <w:r>
        <w:rPr>
          <w:spacing w:val="-4"/>
        </w:rPr>
        <w:t xml:space="preserve"> </w:t>
      </w:r>
      <w:r>
        <w:t>documentación.</w:t>
      </w:r>
    </w:p>
    <w:p w14:paraId="227918C0" w14:textId="77777777" w:rsidR="003956DB" w:rsidRDefault="0030256E">
      <w:pPr>
        <w:pStyle w:val="Textoindependiente"/>
        <w:spacing w:before="122"/>
        <w:ind w:left="1834" w:right="249"/>
        <w:jc w:val="both"/>
      </w:pPr>
      <w:r>
        <w:t>Las</w:t>
      </w:r>
      <w:r>
        <w:rPr>
          <w:spacing w:val="1"/>
        </w:rPr>
        <w:t xml:space="preserve"> </w:t>
      </w:r>
      <w:r>
        <w:t>licitadoras</w:t>
      </w:r>
      <w:r>
        <w:rPr>
          <w:spacing w:val="1"/>
        </w:rPr>
        <w:t xml:space="preserve"> </w:t>
      </w:r>
      <w:r>
        <w:t>que</w:t>
      </w:r>
      <w:r>
        <w:rPr>
          <w:spacing w:val="1"/>
        </w:rPr>
        <w:t xml:space="preserve"> </w:t>
      </w:r>
      <w:r>
        <w:t>no</w:t>
      </w:r>
      <w:r>
        <w:rPr>
          <w:spacing w:val="1"/>
        </w:rPr>
        <w:t xml:space="preserve"> </w:t>
      </w:r>
      <w:r>
        <w:t>hayan</w:t>
      </w:r>
      <w:r>
        <w:rPr>
          <w:spacing w:val="1"/>
        </w:rPr>
        <w:t xml:space="preserve"> </w:t>
      </w:r>
      <w:r>
        <w:t>resultado</w:t>
      </w:r>
      <w:r>
        <w:rPr>
          <w:spacing w:val="1"/>
        </w:rPr>
        <w:t xml:space="preserve"> </w:t>
      </w:r>
      <w:r>
        <w:t>adjudicatarias</w:t>
      </w:r>
      <w:r>
        <w:rPr>
          <w:spacing w:val="1"/>
        </w:rPr>
        <w:t xml:space="preserve"> </w:t>
      </w:r>
      <w:r>
        <w:t>que</w:t>
      </w:r>
      <w:r>
        <w:rPr>
          <w:spacing w:val="1"/>
        </w:rPr>
        <w:t xml:space="preserve"> </w:t>
      </w:r>
      <w:r>
        <w:t>deseen</w:t>
      </w:r>
      <w:r>
        <w:rPr>
          <w:spacing w:val="1"/>
        </w:rPr>
        <w:t xml:space="preserve"> </w:t>
      </w:r>
      <w:r>
        <w:t>recuperar</w:t>
      </w:r>
      <w:r>
        <w:rPr>
          <w:spacing w:val="1"/>
        </w:rPr>
        <w:t xml:space="preserve"> </w:t>
      </w:r>
      <w:r>
        <w:t>la</w:t>
      </w:r>
      <w:r>
        <w:rPr>
          <w:spacing w:val="1"/>
        </w:rPr>
        <w:t xml:space="preserve"> </w:t>
      </w:r>
      <w:r>
        <w:t>documentación</w:t>
      </w:r>
      <w:r>
        <w:rPr>
          <w:spacing w:val="-8"/>
        </w:rPr>
        <w:t xml:space="preserve"> </w:t>
      </w:r>
      <w:r>
        <w:t>deberán</w:t>
      </w:r>
      <w:r>
        <w:rPr>
          <w:spacing w:val="-8"/>
        </w:rPr>
        <w:t xml:space="preserve"> </w:t>
      </w:r>
      <w:r>
        <w:t>dirigir</w:t>
      </w:r>
      <w:r>
        <w:rPr>
          <w:spacing w:val="-7"/>
        </w:rPr>
        <w:t xml:space="preserve"> </w:t>
      </w:r>
      <w:r>
        <w:t>por</w:t>
      </w:r>
      <w:r>
        <w:rPr>
          <w:spacing w:val="-8"/>
        </w:rPr>
        <w:t xml:space="preserve"> </w:t>
      </w:r>
      <w:r>
        <w:t>escrito</w:t>
      </w:r>
      <w:r>
        <w:rPr>
          <w:spacing w:val="-8"/>
        </w:rPr>
        <w:t xml:space="preserve"> </w:t>
      </w:r>
      <w:r>
        <w:t>una</w:t>
      </w:r>
      <w:r>
        <w:rPr>
          <w:spacing w:val="-9"/>
        </w:rPr>
        <w:t xml:space="preserve"> </w:t>
      </w:r>
      <w:r>
        <w:t>solicitud</w:t>
      </w:r>
      <w:r>
        <w:rPr>
          <w:spacing w:val="-5"/>
        </w:rPr>
        <w:t xml:space="preserve"> </w:t>
      </w:r>
      <w:r>
        <w:t>a</w:t>
      </w:r>
      <w:r>
        <w:rPr>
          <w:spacing w:val="-9"/>
        </w:rPr>
        <w:t xml:space="preserve"> </w:t>
      </w:r>
      <w:r>
        <w:t>la/al</w:t>
      </w:r>
      <w:r>
        <w:rPr>
          <w:spacing w:val="-10"/>
        </w:rPr>
        <w:t xml:space="preserve"> </w:t>
      </w:r>
      <w:r>
        <w:t>Secretaria/o</w:t>
      </w:r>
      <w:r>
        <w:rPr>
          <w:spacing w:val="-5"/>
        </w:rPr>
        <w:t xml:space="preserve"> </w:t>
      </w:r>
      <w:r>
        <w:t>de</w:t>
      </w:r>
      <w:r>
        <w:rPr>
          <w:spacing w:val="-9"/>
        </w:rPr>
        <w:t xml:space="preserve"> </w:t>
      </w:r>
      <w:r>
        <w:t>la</w:t>
      </w:r>
      <w:r>
        <w:rPr>
          <w:spacing w:val="-9"/>
        </w:rPr>
        <w:t xml:space="preserve"> </w:t>
      </w:r>
      <w:r>
        <w:t>mesa</w:t>
      </w:r>
      <w:r>
        <w:rPr>
          <w:spacing w:val="-64"/>
        </w:rPr>
        <w:t xml:space="preserve"> </w:t>
      </w:r>
      <w:r>
        <w:t>de contratación - identificando el nº de expediente y a la persona física que acudirá a</w:t>
      </w:r>
      <w:r>
        <w:rPr>
          <w:spacing w:val="-64"/>
        </w:rPr>
        <w:t xml:space="preserve"> </w:t>
      </w:r>
      <w:r>
        <w:t>retirar los documentos - y acudir a las dependencias administrativas para retirar los</w:t>
      </w:r>
      <w:r>
        <w:rPr>
          <w:spacing w:val="1"/>
        </w:rPr>
        <w:t xml:space="preserve"> </w:t>
      </w:r>
      <w:r>
        <w:t>documentos.</w:t>
      </w:r>
    </w:p>
    <w:p w14:paraId="1AB7440A" w14:textId="77777777" w:rsidR="003956DB" w:rsidRDefault="0030256E">
      <w:pPr>
        <w:pStyle w:val="Textoindependiente"/>
        <w:spacing w:before="120"/>
        <w:ind w:left="1834" w:right="251"/>
        <w:jc w:val="both"/>
      </w:pPr>
      <w:r>
        <w:t>La entrega de los documentos se efectuará previa comprobación, a través de la</w:t>
      </w:r>
      <w:r>
        <w:rPr>
          <w:spacing w:val="1"/>
        </w:rPr>
        <w:t xml:space="preserve"> </w:t>
      </w:r>
      <w:r>
        <w:t>exhibición de DNI o documento equivalente, de la identidad de la persona que acuda</w:t>
      </w:r>
      <w:r>
        <w:rPr>
          <w:spacing w:val="1"/>
        </w:rPr>
        <w:t xml:space="preserve"> </w:t>
      </w:r>
      <w:r>
        <w:t>a retirar los documentos, una vez transcurridos siete (7) meses desde la fecha de</w:t>
      </w:r>
      <w:r>
        <w:rPr>
          <w:spacing w:val="1"/>
        </w:rPr>
        <w:t xml:space="preserve"> </w:t>
      </w:r>
      <w:r>
        <w:t>formalización del contrato sin que se haya interpuesto recurso. Si trascurrido este</w:t>
      </w:r>
      <w:r>
        <w:rPr>
          <w:spacing w:val="1"/>
        </w:rPr>
        <w:t xml:space="preserve"> </w:t>
      </w:r>
      <w:r>
        <w:t>plazo la retirada de la documentación no se efectúa en el plazo de un (1) mes, se</w:t>
      </w:r>
      <w:r>
        <w:rPr>
          <w:spacing w:val="1"/>
        </w:rPr>
        <w:t xml:space="preserve"> </w:t>
      </w:r>
      <w:r>
        <w:t>procederá a</w:t>
      </w:r>
      <w:r>
        <w:rPr>
          <w:spacing w:val="-2"/>
        </w:rPr>
        <w:t xml:space="preserve"> </w:t>
      </w:r>
      <w:r>
        <w:t>su</w:t>
      </w:r>
      <w:r>
        <w:rPr>
          <w:spacing w:val="-1"/>
        </w:rPr>
        <w:t xml:space="preserve"> </w:t>
      </w:r>
      <w:r>
        <w:t>destrucción.</w:t>
      </w:r>
    </w:p>
    <w:p w14:paraId="03B9E64A" w14:textId="77777777" w:rsidR="003956DB" w:rsidRDefault="0030256E">
      <w:pPr>
        <w:pStyle w:val="Textoindependiente"/>
        <w:spacing w:before="120"/>
        <w:ind w:left="1834" w:right="256"/>
        <w:jc w:val="both"/>
      </w:pPr>
      <w:r>
        <w:t>Se llevarán a cabo las mismas actuaciones y se aplicarán los mismos plazos en los</w:t>
      </w:r>
      <w:r>
        <w:rPr>
          <w:spacing w:val="1"/>
        </w:rPr>
        <w:t xml:space="preserve"> </w:t>
      </w:r>
      <w:r>
        <w:t>casos</w:t>
      </w:r>
      <w:r>
        <w:rPr>
          <w:spacing w:val="1"/>
        </w:rPr>
        <w:t xml:space="preserve"> </w:t>
      </w:r>
      <w:r>
        <w:t>de</w:t>
      </w:r>
      <w:r>
        <w:rPr>
          <w:spacing w:val="-2"/>
        </w:rPr>
        <w:t xml:space="preserve"> </w:t>
      </w:r>
      <w:r>
        <w:t>desistimiento</w:t>
      </w:r>
      <w:r>
        <w:rPr>
          <w:spacing w:val="1"/>
        </w:rPr>
        <w:t xml:space="preserve"> </w:t>
      </w:r>
      <w:r>
        <w:t>del</w:t>
      </w:r>
      <w:r>
        <w:rPr>
          <w:spacing w:val="-3"/>
        </w:rPr>
        <w:t xml:space="preserve"> </w:t>
      </w:r>
      <w:r>
        <w:t>procedimiento</w:t>
      </w:r>
      <w:r>
        <w:rPr>
          <w:spacing w:val="-2"/>
        </w:rPr>
        <w:t xml:space="preserve"> </w:t>
      </w:r>
      <w:r>
        <w:t>o</w:t>
      </w:r>
      <w:r>
        <w:rPr>
          <w:spacing w:val="-1"/>
        </w:rPr>
        <w:t xml:space="preserve"> </w:t>
      </w:r>
      <w:r>
        <w:t>renuncia</w:t>
      </w:r>
      <w:r>
        <w:rPr>
          <w:spacing w:val="-3"/>
        </w:rPr>
        <w:t xml:space="preserve"> </w:t>
      </w:r>
      <w:r>
        <w:t>a</w:t>
      </w:r>
      <w:r>
        <w:rPr>
          <w:spacing w:val="-2"/>
        </w:rPr>
        <w:t xml:space="preserve"> </w:t>
      </w:r>
      <w:r>
        <w:t>la</w:t>
      </w:r>
      <w:r>
        <w:rPr>
          <w:spacing w:val="-2"/>
        </w:rPr>
        <w:t xml:space="preserve"> </w:t>
      </w:r>
      <w:r>
        <w:t>celebración</w:t>
      </w:r>
      <w:r>
        <w:rPr>
          <w:spacing w:val="-2"/>
        </w:rPr>
        <w:t xml:space="preserve"> </w:t>
      </w:r>
      <w:r>
        <w:t>del</w:t>
      </w:r>
      <w:r>
        <w:rPr>
          <w:spacing w:val="-3"/>
        </w:rPr>
        <w:t xml:space="preserve"> </w:t>
      </w:r>
      <w:r>
        <w:t>contrato.</w:t>
      </w:r>
    </w:p>
    <w:p w14:paraId="0DC45045" w14:textId="77777777" w:rsidR="003956DB" w:rsidRDefault="0030256E">
      <w:pPr>
        <w:pStyle w:val="Ttulo4"/>
        <w:spacing w:before="119"/>
      </w:pPr>
      <w:bookmarkStart w:id="50" w:name="_bookmark51"/>
      <w:bookmarkEnd w:id="50"/>
      <w:r>
        <w:t>12.3.-</w:t>
      </w:r>
      <w:r>
        <w:rPr>
          <w:spacing w:val="-11"/>
        </w:rPr>
        <w:t xml:space="preserve"> </w:t>
      </w:r>
      <w:r>
        <w:t>Confidencialidad.</w:t>
      </w:r>
    </w:p>
    <w:p w14:paraId="3F482110" w14:textId="77777777" w:rsidR="003956DB" w:rsidRDefault="0030256E">
      <w:pPr>
        <w:pStyle w:val="Textoindependiente"/>
        <w:spacing w:before="121"/>
        <w:ind w:left="975" w:right="250"/>
        <w:jc w:val="both"/>
      </w:pPr>
      <w:r>
        <w:t>Las licitadoras que consideren confidencial algún documento aportado deben efectuar una</w:t>
      </w:r>
      <w:r>
        <w:rPr>
          <w:spacing w:val="1"/>
        </w:rPr>
        <w:t xml:space="preserve"> </w:t>
      </w:r>
      <w:r>
        <w:t>designación</w:t>
      </w:r>
      <w:r>
        <w:rPr>
          <w:spacing w:val="1"/>
        </w:rPr>
        <w:t xml:space="preserve"> </w:t>
      </w:r>
      <w:r>
        <w:t>explícita</w:t>
      </w:r>
      <w:r>
        <w:rPr>
          <w:spacing w:val="1"/>
        </w:rPr>
        <w:t xml:space="preserve"> </w:t>
      </w:r>
      <w:r>
        <w:t>—cumplimentando</w:t>
      </w:r>
      <w:r>
        <w:rPr>
          <w:spacing w:val="1"/>
        </w:rPr>
        <w:t xml:space="preserve"> </w:t>
      </w:r>
      <w:r>
        <w:t>el</w:t>
      </w:r>
      <w:r>
        <w:rPr>
          <w:spacing w:val="1"/>
        </w:rPr>
        <w:t xml:space="preserve"> </w:t>
      </w:r>
      <w:r>
        <w:rPr>
          <w:b/>
        </w:rPr>
        <w:t>ANEXO</w:t>
      </w:r>
      <w:r>
        <w:rPr>
          <w:b/>
          <w:spacing w:val="1"/>
        </w:rPr>
        <w:t xml:space="preserve"> </w:t>
      </w:r>
      <w:r>
        <w:rPr>
          <w:b/>
        </w:rPr>
        <w:t>II.3</w:t>
      </w:r>
      <w:r>
        <w:t>—</w:t>
      </w:r>
      <w:r>
        <w:rPr>
          <w:spacing w:val="1"/>
        </w:rPr>
        <w:t xml:space="preserve"> </w:t>
      </w:r>
      <w:r>
        <w:t>y</w:t>
      </w:r>
      <w:r>
        <w:rPr>
          <w:spacing w:val="1"/>
        </w:rPr>
        <w:t xml:space="preserve"> </w:t>
      </w:r>
      <w:r>
        <w:t>reflejarlo</w:t>
      </w:r>
      <w:r>
        <w:rPr>
          <w:spacing w:val="1"/>
        </w:rPr>
        <w:t xml:space="preserve"> </w:t>
      </w:r>
      <w:r>
        <w:t>claramente,</w:t>
      </w:r>
      <w:r>
        <w:rPr>
          <w:spacing w:val="1"/>
        </w:rPr>
        <w:t xml:space="preserve"> </w:t>
      </w:r>
      <w:r>
        <w:t>sobreimpreso o en el margen de página, en el propio documento designado confidencial. Si la</w:t>
      </w:r>
      <w:r>
        <w:rPr>
          <w:spacing w:val="1"/>
        </w:rPr>
        <w:t xml:space="preserve"> </w:t>
      </w:r>
      <w:r>
        <w:t>designación</w:t>
      </w:r>
      <w:r>
        <w:rPr>
          <w:spacing w:val="-1"/>
        </w:rPr>
        <w:t xml:space="preserve"> </w:t>
      </w:r>
      <w:r>
        <w:t>no</w:t>
      </w:r>
      <w:r>
        <w:rPr>
          <w:spacing w:val="-1"/>
        </w:rPr>
        <w:t xml:space="preserve"> </w:t>
      </w:r>
      <w:r>
        <w:t>se</w:t>
      </w:r>
      <w:r>
        <w:rPr>
          <w:spacing w:val="-1"/>
        </w:rPr>
        <w:t xml:space="preserve"> </w:t>
      </w:r>
      <w:r>
        <w:t>efectúa</w:t>
      </w:r>
      <w:r>
        <w:rPr>
          <w:spacing w:val="-3"/>
        </w:rPr>
        <w:t xml:space="preserve"> </w:t>
      </w:r>
      <w:r>
        <w:t>de</w:t>
      </w:r>
      <w:r>
        <w:rPr>
          <w:spacing w:val="-1"/>
        </w:rPr>
        <w:t xml:space="preserve"> </w:t>
      </w:r>
      <w:r>
        <w:t>ese</w:t>
      </w:r>
      <w:r>
        <w:rPr>
          <w:spacing w:val="-2"/>
        </w:rPr>
        <w:t xml:space="preserve"> </w:t>
      </w:r>
      <w:r>
        <w:t>modo, el</w:t>
      </w:r>
      <w:r>
        <w:rPr>
          <w:spacing w:val="-1"/>
        </w:rPr>
        <w:t xml:space="preserve"> </w:t>
      </w:r>
      <w:r>
        <w:t>documento</w:t>
      </w:r>
      <w:r>
        <w:rPr>
          <w:spacing w:val="-1"/>
        </w:rPr>
        <w:t xml:space="preserve"> </w:t>
      </w:r>
      <w:r>
        <w:t>no se</w:t>
      </w:r>
      <w:r>
        <w:rPr>
          <w:spacing w:val="-2"/>
        </w:rPr>
        <w:t xml:space="preserve"> </w:t>
      </w:r>
      <w:r>
        <w:t>considerará</w:t>
      </w:r>
      <w:r>
        <w:rPr>
          <w:spacing w:val="-2"/>
        </w:rPr>
        <w:t xml:space="preserve"> </w:t>
      </w:r>
      <w:r>
        <w:t>confidencial.</w:t>
      </w:r>
    </w:p>
    <w:p w14:paraId="4D292CEB" w14:textId="77777777" w:rsidR="003956DB" w:rsidRDefault="0030256E">
      <w:pPr>
        <w:pStyle w:val="Textoindependiente"/>
        <w:spacing w:before="119"/>
        <w:ind w:left="975" w:right="256"/>
        <w:jc w:val="both"/>
      </w:pPr>
      <w:r>
        <w:t xml:space="preserve">En dicho </w:t>
      </w:r>
      <w:r>
        <w:rPr>
          <w:b/>
        </w:rPr>
        <w:t>ANEXO II.3</w:t>
      </w:r>
      <w:r>
        <w:t>, además de señalar las informaciones y aspectos de la oferta que</w:t>
      </w:r>
      <w:r>
        <w:rPr>
          <w:spacing w:val="1"/>
        </w:rPr>
        <w:t xml:space="preserve"> </w:t>
      </w:r>
      <w:r>
        <w:t>consideran</w:t>
      </w:r>
      <w:r>
        <w:rPr>
          <w:spacing w:val="1"/>
        </w:rPr>
        <w:t xml:space="preserve"> </w:t>
      </w:r>
      <w:r>
        <w:t>de</w:t>
      </w:r>
      <w:r>
        <w:rPr>
          <w:spacing w:val="1"/>
        </w:rPr>
        <w:t xml:space="preserve"> </w:t>
      </w:r>
      <w:r>
        <w:t>carácter</w:t>
      </w:r>
      <w:r>
        <w:rPr>
          <w:spacing w:val="1"/>
        </w:rPr>
        <w:t xml:space="preserve"> </w:t>
      </w:r>
      <w:r>
        <w:t>confidencial</w:t>
      </w:r>
      <w:r>
        <w:rPr>
          <w:spacing w:val="1"/>
        </w:rPr>
        <w:t xml:space="preserve"> </w:t>
      </w:r>
      <w:r>
        <w:t>por</w:t>
      </w:r>
      <w:r>
        <w:rPr>
          <w:spacing w:val="1"/>
        </w:rPr>
        <w:t xml:space="preserve"> </w:t>
      </w:r>
      <w:r>
        <w:t>razón</w:t>
      </w:r>
      <w:r>
        <w:rPr>
          <w:spacing w:val="1"/>
        </w:rPr>
        <w:t xml:space="preserve"> </w:t>
      </w:r>
      <w:r>
        <w:t>de</w:t>
      </w:r>
      <w:r>
        <w:rPr>
          <w:spacing w:val="1"/>
        </w:rPr>
        <w:t xml:space="preserve"> </w:t>
      </w:r>
      <w:r>
        <w:t>su</w:t>
      </w:r>
      <w:r>
        <w:rPr>
          <w:spacing w:val="1"/>
        </w:rPr>
        <w:t xml:space="preserve"> </w:t>
      </w:r>
      <w:r>
        <w:t>vinculación</w:t>
      </w:r>
      <w:r>
        <w:rPr>
          <w:spacing w:val="1"/>
        </w:rPr>
        <w:t xml:space="preserve"> </w:t>
      </w:r>
      <w:r>
        <w:t>a</w:t>
      </w:r>
      <w:r>
        <w:rPr>
          <w:spacing w:val="1"/>
        </w:rPr>
        <w:t xml:space="preserve"> </w:t>
      </w:r>
      <w:r>
        <w:t>secretos</w:t>
      </w:r>
      <w:r>
        <w:rPr>
          <w:spacing w:val="1"/>
        </w:rPr>
        <w:t xml:space="preserve"> </w:t>
      </w:r>
      <w:r>
        <w:t>técnicos</w:t>
      </w:r>
      <w:r>
        <w:rPr>
          <w:spacing w:val="1"/>
        </w:rPr>
        <w:t xml:space="preserve"> </w:t>
      </w:r>
      <w:r>
        <w:t>o</w:t>
      </w:r>
      <w:r>
        <w:rPr>
          <w:spacing w:val="1"/>
        </w:rPr>
        <w:t xml:space="preserve"> </w:t>
      </w:r>
      <w:r>
        <w:t>comerciales,</w:t>
      </w:r>
      <w:r>
        <w:rPr>
          <w:spacing w:val="-2"/>
        </w:rPr>
        <w:t xml:space="preserve"> </w:t>
      </w:r>
      <w:r>
        <w:rPr>
          <w:b/>
        </w:rPr>
        <w:t>deben</w:t>
      </w:r>
      <w:r>
        <w:rPr>
          <w:b/>
          <w:spacing w:val="-2"/>
        </w:rPr>
        <w:t xml:space="preserve"> </w:t>
      </w:r>
      <w:r>
        <w:rPr>
          <w:b/>
        </w:rPr>
        <w:t>exponer</w:t>
      </w:r>
      <w:r>
        <w:rPr>
          <w:b/>
          <w:spacing w:val="-2"/>
        </w:rPr>
        <w:t xml:space="preserve"> </w:t>
      </w:r>
      <w:r>
        <w:rPr>
          <w:b/>
        </w:rPr>
        <w:t>las</w:t>
      </w:r>
      <w:r>
        <w:rPr>
          <w:b/>
          <w:spacing w:val="-2"/>
        </w:rPr>
        <w:t xml:space="preserve"> </w:t>
      </w:r>
      <w:r>
        <w:rPr>
          <w:b/>
        </w:rPr>
        <w:t>razones</w:t>
      </w:r>
      <w:r>
        <w:rPr>
          <w:b/>
          <w:spacing w:val="-2"/>
        </w:rPr>
        <w:t xml:space="preserve"> </w:t>
      </w:r>
      <w:r>
        <w:rPr>
          <w:b/>
        </w:rPr>
        <w:t>concretas</w:t>
      </w:r>
      <w:r>
        <w:rPr>
          <w:b/>
          <w:spacing w:val="2"/>
        </w:rPr>
        <w:t xml:space="preserve"> </w:t>
      </w:r>
      <w:r>
        <w:t>que</w:t>
      </w:r>
      <w:r>
        <w:rPr>
          <w:spacing w:val="-2"/>
        </w:rPr>
        <w:t xml:space="preserve"> </w:t>
      </w:r>
      <w:r>
        <w:t>justifican</w:t>
      </w:r>
      <w:r>
        <w:rPr>
          <w:spacing w:val="-2"/>
        </w:rPr>
        <w:t xml:space="preserve"> </w:t>
      </w:r>
      <w:r>
        <w:t>dicha</w:t>
      </w:r>
      <w:r>
        <w:rPr>
          <w:spacing w:val="-3"/>
        </w:rPr>
        <w:t xml:space="preserve"> </w:t>
      </w:r>
      <w:r>
        <w:t>vinculación.</w:t>
      </w:r>
    </w:p>
    <w:p w14:paraId="3FACFF80" w14:textId="77777777" w:rsidR="003956DB" w:rsidRDefault="0030256E">
      <w:pPr>
        <w:pStyle w:val="Textoindependiente"/>
        <w:spacing w:before="121"/>
        <w:ind w:left="975" w:right="251"/>
        <w:jc w:val="both"/>
      </w:pPr>
      <w:r>
        <w:t>En</w:t>
      </w:r>
      <w:r>
        <w:rPr>
          <w:spacing w:val="1"/>
        </w:rPr>
        <w:t xml:space="preserve"> </w:t>
      </w:r>
      <w:r>
        <w:t>ningún</w:t>
      </w:r>
      <w:r>
        <w:rPr>
          <w:spacing w:val="1"/>
        </w:rPr>
        <w:t xml:space="preserve"> </w:t>
      </w:r>
      <w:r>
        <w:t>caso</w:t>
      </w:r>
      <w:r>
        <w:rPr>
          <w:spacing w:val="1"/>
        </w:rPr>
        <w:t xml:space="preserve"> </w:t>
      </w:r>
      <w:r>
        <w:t>tendrá</w:t>
      </w:r>
      <w:r>
        <w:rPr>
          <w:spacing w:val="1"/>
        </w:rPr>
        <w:t xml:space="preserve"> </w:t>
      </w:r>
      <w:r>
        <w:t>carácter</w:t>
      </w:r>
      <w:r>
        <w:rPr>
          <w:spacing w:val="1"/>
        </w:rPr>
        <w:t xml:space="preserve"> </w:t>
      </w:r>
      <w:r>
        <w:t>confidencial</w:t>
      </w:r>
      <w:r>
        <w:rPr>
          <w:spacing w:val="1"/>
        </w:rPr>
        <w:t xml:space="preserve"> </w:t>
      </w:r>
      <w:r>
        <w:t>la</w:t>
      </w:r>
      <w:r>
        <w:rPr>
          <w:spacing w:val="1"/>
        </w:rPr>
        <w:t xml:space="preserve"> </w:t>
      </w:r>
      <w:r>
        <w:t>oferta</w:t>
      </w:r>
      <w:r>
        <w:rPr>
          <w:spacing w:val="1"/>
        </w:rPr>
        <w:t xml:space="preserve"> </w:t>
      </w:r>
      <w:r>
        <w:t>económica.</w:t>
      </w:r>
      <w:r>
        <w:rPr>
          <w:spacing w:val="1"/>
        </w:rPr>
        <w:t xml:space="preserve"> </w:t>
      </w:r>
      <w:r>
        <w:t>La</w:t>
      </w:r>
      <w:r>
        <w:rPr>
          <w:spacing w:val="1"/>
        </w:rPr>
        <w:t xml:space="preserve"> </w:t>
      </w:r>
      <w:r>
        <w:t>designación</w:t>
      </w:r>
      <w:r>
        <w:rPr>
          <w:spacing w:val="1"/>
        </w:rPr>
        <w:t xml:space="preserve"> </w:t>
      </w:r>
      <w:r>
        <w:t>como</w:t>
      </w:r>
      <w:r>
        <w:rPr>
          <w:spacing w:val="1"/>
        </w:rPr>
        <w:t xml:space="preserve"> </w:t>
      </w:r>
      <w:r>
        <w:t>confidencial</w:t>
      </w:r>
      <w:r>
        <w:rPr>
          <w:spacing w:val="-3"/>
        </w:rPr>
        <w:t xml:space="preserve"> </w:t>
      </w:r>
      <w:r>
        <w:t>de</w:t>
      </w:r>
      <w:r>
        <w:rPr>
          <w:spacing w:val="2"/>
        </w:rPr>
        <w:t xml:space="preserve"> </w:t>
      </w:r>
      <w:r>
        <w:t>la</w:t>
      </w:r>
      <w:r>
        <w:rPr>
          <w:spacing w:val="-2"/>
        </w:rPr>
        <w:t xml:space="preserve"> </w:t>
      </w:r>
      <w:r>
        <w:t>oferta</w:t>
      </w:r>
      <w:r>
        <w:rPr>
          <w:spacing w:val="-3"/>
        </w:rPr>
        <w:t xml:space="preserve"> </w:t>
      </w:r>
      <w:r>
        <w:t>económica</w:t>
      </w:r>
      <w:r>
        <w:rPr>
          <w:spacing w:val="-2"/>
        </w:rPr>
        <w:t xml:space="preserve"> </w:t>
      </w:r>
      <w:r>
        <w:t>se</w:t>
      </w:r>
      <w:r>
        <w:rPr>
          <w:spacing w:val="-1"/>
        </w:rPr>
        <w:t xml:space="preserve"> </w:t>
      </w:r>
      <w:r>
        <w:t>tendrá por no realizada.</w:t>
      </w:r>
    </w:p>
    <w:p w14:paraId="6AD299F4" w14:textId="77777777" w:rsidR="003956DB" w:rsidRDefault="0030256E">
      <w:pPr>
        <w:pStyle w:val="Textoindependiente"/>
        <w:spacing w:before="119"/>
        <w:ind w:left="975" w:right="251"/>
        <w:jc w:val="both"/>
      </w:pPr>
      <w:r>
        <w:t>La declaración de confidencialidad no podrá extenderse a la totalidad de la documentación</w:t>
      </w:r>
      <w:r>
        <w:rPr>
          <w:spacing w:val="1"/>
        </w:rPr>
        <w:t xml:space="preserve"> </w:t>
      </w:r>
      <w:r>
        <w:t>presentada por la licitadora ni a la totalidad de la documentación acreditativa de la oferta</w:t>
      </w:r>
      <w:r>
        <w:rPr>
          <w:spacing w:val="1"/>
        </w:rPr>
        <w:t xml:space="preserve"> </w:t>
      </w:r>
      <w:r>
        <w:t>técnica. En este caso, o en el caso de que se dimensione inadecuadamente dicha declaración,</w:t>
      </w:r>
      <w:r>
        <w:rPr>
          <w:spacing w:val="1"/>
        </w:rPr>
        <w:t xml:space="preserve"> </w:t>
      </w:r>
      <w:r>
        <w:t>será</w:t>
      </w:r>
      <w:r>
        <w:rPr>
          <w:spacing w:val="-6"/>
        </w:rPr>
        <w:t xml:space="preserve"> </w:t>
      </w:r>
      <w:r>
        <w:t>el</w:t>
      </w:r>
      <w:r>
        <w:rPr>
          <w:spacing w:val="-5"/>
        </w:rPr>
        <w:t xml:space="preserve"> </w:t>
      </w:r>
      <w:r>
        <w:t>órgano</w:t>
      </w:r>
      <w:r>
        <w:rPr>
          <w:spacing w:val="-3"/>
        </w:rPr>
        <w:t xml:space="preserve"> </w:t>
      </w:r>
      <w:r>
        <w:t>de</w:t>
      </w:r>
      <w:r>
        <w:rPr>
          <w:spacing w:val="-4"/>
        </w:rPr>
        <w:t xml:space="preserve"> </w:t>
      </w:r>
      <w:r>
        <w:t>contratación</w:t>
      </w:r>
      <w:r>
        <w:rPr>
          <w:spacing w:val="-3"/>
        </w:rPr>
        <w:t xml:space="preserve"> </w:t>
      </w:r>
      <w:r>
        <w:t>el</w:t>
      </w:r>
      <w:r>
        <w:rPr>
          <w:spacing w:val="-5"/>
        </w:rPr>
        <w:t xml:space="preserve"> </w:t>
      </w:r>
      <w:r>
        <w:t>que</w:t>
      </w:r>
      <w:r>
        <w:rPr>
          <w:spacing w:val="-4"/>
        </w:rPr>
        <w:t xml:space="preserve"> </w:t>
      </w:r>
      <w:r>
        <w:t>determine</w:t>
      </w:r>
      <w:r>
        <w:rPr>
          <w:spacing w:val="1"/>
        </w:rPr>
        <w:t xml:space="preserve"> </w:t>
      </w:r>
      <w:r>
        <w:t>de</w:t>
      </w:r>
      <w:r>
        <w:rPr>
          <w:spacing w:val="-4"/>
        </w:rPr>
        <w:t xml:space="preserve"> </w:t>
      </w:r>
      <w:r>
        <w:t>forma</w:t>
      </w:r>
      <w:r>
        <w:rPr>
          <w:spacing w:val="-4"/>
        </w:rPr>
        <w:t xml:space="preserve"> </w:t>
      </w:r>
      <w:r>
        <w:t>motivada</w:t>
      </w:r>
      <w:r>
        <w:rPr>
          <w:spacing w:val="-3"/>
        </w:rPr>
        <w:t xml:space="preserve"> </w:t>
      </w:r>
      <w:r>
        <w:t>qué</w:t>
      </w:r>
      <w:r>
        <w:rPr>
          <w:spacing w:val="-4"/>
        </w:rPr>
        <w:t xml:space="preserve"> </w:t>
      </w:r>
      <w:r>
        <w:t>datos</w:t>
      </w:r>
      <w:r>
        <w:rPr>
          <w:spacing w:val="-4"/>
        </w:rPr>
        <w:t xml:space="preserve"> </w:t>
      </w:r>
      <w:r>
        <w:t>y/o</w:t>
      </w:r>
      <w:r>
        <w:rPr>
          <w:spacing w:val="-3"/>
        </w:rPr>
        <w:t xml:space="preserve"> </w:t>
      </w:r>
      <w:r>
        <w:t>documentos</w:t>
      </w:r>
      <w:r>
        <w:rPr>
          <w:spacing w:val="-65"/>
        </w:rPr>
        <w:t xml:space="preserve"> </w:t>
      </w:r>
      <w:r>
        <w:t>merecen dicha consideración. Del mismo modo, actuará el órgano de contratación en el</w:t>
      </w:r>
      <w:r>
        <w:rPr>
          <w:spacing w:val="1"/>
        </w:rPr>
        <w:t xml:space="preserve"> </w:t>
      </w:r>
      <w:r>
        <w:t>supuesto de que la declaración no contenga motivos que estén adecuada y suficientemente</w:t>
      </w:r>
      <w:r>
        <w:rPr>
          <w:spacing w:val="1"/>
        </w:rPr>
        <w:t xml:space="preserve"> </w:t>
      </w:r>
      <w:r>
        <w:t>fundados por los que la licitadora ha considerado confidencial la información declarada como</w:t>
      </w:r>
      <w:r>
        <w:rPr>
          <w:spacing w:val="1"/>
        </w:rPr>
        <w:t xml:space="preserve"> </w:t>
      </w:r>
      <w:r>
        <w:t>tal.</w:t>
      </w:r>
    </w:p>
    <w:p w14:paraId="2C691848" w14:textId="77777777" w:rsidR="003956DB" w:rsidRDefault="0030256E">
      <w:pPr>
        <w:pStyle w:val="Textoindependiente"/>
        <w:spacing w:before="120"/>
        <w:ind w:left="975" w:right="254"/>
        <w:jc w:val="both"/>
      </w:pPr>
      <w:r>
        <w:t>En el caso de que la licitadora no haya indicado expresamente como confidencial ningún dato</w:t>
      </w:r>
      <w:r>
        <w:rPr>
          <w:spacing w:val="1"/>
        </w:rPr>
        <w:t xml:space="preserve"> </w:t>
      </w:r>
      <w:r>
        <w:t>y/o documento, se entenderá que ninguno de los datos y/o documentos aportados tiene</w:t>
      </w:r>
      <w:r>
        <w:rPr>
          <w:spacing w:val="1"/>
        </w:rPr>
        <w:t xml:space="preserve"> </w:t>
      </w:r>
      <w:r>
        <w:t>carácter confidencial, sin perjuicio de que, excepcionalmente y de forma motivada, el órgano</w:t>
      </w:r>
      <w:r>
        <w:rPr>
          <w:spacing w:val="1"/>
        </w:rPr>
        <w:t xml:space="preserve"> </w:t>
      </w:r>
      <w:r>
        <w:t>de contratación considere como confidencial información no declarada como tal a fin de</w:t>
      </w:r>
      <w:r>
        <w:rPr>
          <w:spacing w:val="1"/>
        </w:rPr>
        <w:t xml:space="preserve"> </w:t>
      </w:r>
      <w:r>
        <w:t>preservar</w:t>
      </w:r>
      <w:r>
        <w:rPr>
          <w:spacing w:val="-1"/>
        </w:rPr>
        <w:t xml:space="preserve"> </w:t>
      </w:r>
      <w:r>
        <w:t>legítimos</w:t>
      </w:r>
      <w:r>
        <w:rPr>
          <w:spacing w:val="-1"/>
        </w:rPr>
        <w:t xml:space="preserve"> </w:t>
      </w:r>
      <w:r>
        <w:t>intereses</w:t>
      </w:r>
      <w:r>
        <w:rPr>
          <w:spacing w:val="-1"/>
        </w:rPr>
        <w:t xml:space="preserve"> </w:t>
      </w:r>
      <w:r>
        <w:t>empresariales.</w:t>
      </w:r>
    </w:p>
    <w:p w14:paraId="56D558B3" w14:textId="77777777" w:rsidR="003956DB" w:rsidRDefault="0030256E">
      <w:pPr>
        <w:pStyle w:val="Textoindependiente"/>
        <w:spacing w:before="121"/>
        <w:ind w:left="975" w:right="252"/>
        <w:jc w:val="both"/>
      </w:pPr>
      <w:r>
        <w:t>Asimismo, una vez presentadas las ofertas no se permitirá señalar como confidenciales datos</w:t>
      </w:r>
      <w:r>
        <w:rPr>
          <w:spacing w:val="1"/>
        </w:rPr>
        <w:t xml:space="preserve"> </w:t>
      </w:r>
      <w:r>
        <w:t>que</w:t>
      </w:r>
      <w:r>
        <w:rPr>
          <w:spacing w:val="-2"/>
        </w:rPr>
        <w:t xml:space="preserve"> </w:t>
      </w:r>
      <w:r>
        <w:t>no hayan</w:t>
      </w:r>
      <w:r>
        <w:rPr>
          <w:spacing w:val="-1"/>
        </w:rPr>
        <w:t xml:space="preserve"> </w:t>
      </w:r>
      <w:r>
        <w:t>sido</w:t>
      </w:r>
      <w:r>
        <w:rPr>
          <w:spacing w:val="-1"/>
        </w:rPr>
        <w:t xml:space="preserve"> </w:t>
      </w:r>
      <w:r>
        <w:t>designados</w:t>
      </w:r>
      <w:r>
        <w:rPr>
          <w:spacing w:val="-1"/>
        </w:rPr>
        <w:t xml:space="preserve"> </w:t>
      </w:r>
      <w:r>
        <w:t>como</w:t>
      </w:r>
      <w:r>
        <w:rPr>
          <w:spacing w:val="-1"/>
        </w:rPr>
        <w:t xml:space="preserve"> </w:t>
      </w:r>
      <w:r>
        <w:t>tales</w:t>
      </w:r>
      <w:r>
        <w:rPr>
          <w:spacing w:val="-1"/>
        </w:rPr>
        <w:t xml:space="preserve"> </w:t>
      </w:r>
      <w:r>
        <w:t>en el</w:t>
      </w:r>
      <w:r>
        <w:rPr>
          <w:spacing w:val="-3"/>
        </w:rPr>
        <w:t xml:space="preserve"> </w:t>
      </w:r>
      <w:r>
        <w:t>momento de</w:t>
      </w:r>
      <w:r>
        <w:rPr>
          <w:spacing w:val="-1"/>
        </w:rPr>
        <w:t xml:space="preserve"> </w:t>
      </w:r>
      <w:r>
        <w:t>su</w:t>
      </w:r>
      <w:r>
        <w:rPr>
          <w:spacing w:val="-2"/>
        </w:rPr>
        <w:t xml:space="preserve"> </w:t>
      </w:r>
      <w:r>
        <w:t>presentación.</w:t>
      </w:r>
    </w:p>
    <w:p w14:paraId="51B89D00" w14:textId="77777777" w:rsidR="003956DB" w:rsidRDefault="0030256E">
      <w:pPr>
        <w:pStyle w:val="Textoindependiente"/>
        <w:spacing w:before="121"/>
        <w:ind w:left="975" w:right="249"/>
        <w:jc w:val="both"/>
      </w:pPr>
      <w:r>
        <w:t>En el caso de que durante el procedimiento de adjudicación se aporte documentación que no</w:t>
      </w:r>
      <w:r>
        <w:rPr>
          <w:spacing w:val="1"/>
        </w:rPr>
        <w:t xml:space="preserve"> </w:t>
      </w:r>
      <w:r>
        <w:t>formaba parte de la oferta inicial, se podrán designar como confidencial datos o documentos</w:t>
      </w:r>
      <w:r>
        <w:rPr>
          <w:spacing w:val="1"/>
        </w:rPr>
        <w:t xml:space="preserve"> </w:t>
      </w:r>
      <w:r>
        <w:t>que</w:t>
      </w:r>
      <w:r>
        <w:rPr>
          <w:spacing w:val="-16"/>
        </w:rPr>
        <w:t xml:space="preserve"> </w:t>
      </w:r>
      <w:r>
        <w:t>conforman</w:t>
      </w:r>
      <w:r>
        <w:rPr>
          <w:spacing w:val="-15"/>
        </w:rPr>
        <w:t xml:space="preserve"> </w:t>
      </w:r>
      <w:r>
        <w:t>esa</w:t>
      </w:r>
      <w:r>
        <w:rPr>
          <w:spacing w:val="-16"/>
        </w:rPr>
        <w:t xml:space="preserve"> </w:t>
      </w:r>
      <w:r>
        <w:t>nueva</w:t>
      </w:r>
      <w:r>
        <w:rPr>
          <w:spacing w:val="-14"/>
        </w:rPr>
        <w:t xml:space="preserve"> </w:t>
      </w:r>
      <w:r>
        <w:t>documentación</w:t>
      </w:r>
      <w:r>
        <w:rPr>
          <w:spacing w:val="-15"/>
        </w:rPr>
        <w:t xml:space="preserve"> </w:t>
      </w:r>
      <w:r>
        <w:t>en</w:t>
      </w:r>
      <w:r>
        <w:rPr>
          <w:spacing w:val="-13"/>
        </w:rPr>
        <w:t xml:space="preserve"> </w:t>
      </w:r>
      <w:r>
        <w:t>las</w:t>
      </w:r>
      <w:r>
        <w:rPr>
          <w:spacing w:val="-14"/>
        </w:rPr>
        <w:t xml:space="preserve"> </w:t>
      </w:r>
      <w:r>
        <w:t>condiciones</w:t>
      </w:r>
      <w:r>
        <w:rPr>
          <w:spacing w:val="-15"/>
        </w:rPr>
        <w:t xml:space="preserve"> </w:t>
      </w:r>
      <w:r>
        <w:t>descritas</w:t>
      </w:r>
      <w:r>
        <w:rPr>
          <w:spacing w:val="-15"/>
        </w:rPr>
        <w:t xml:space="preserve"> </w:t>
      </w:r>
      <w:r>
        <w:t>en</w:t>
      </w:r>
      <w:r>
        <w:rPr>
          <w:spacing w:val="-15"/>
        </w:rPr>
        <w:t xml:space="preserve"> </w:t>
      </w:r>
      <w:r>
        <w:t>los</w:t>
      </w:r>
      <w:r>
        <w:rPr>
          <w:spacing w:val="-13"/>
        </w:rPr>
        <w:t xml:space="preserve"> </w:t>
      </w:r>
      <w:r>
        <w:t>párrafos</w:t>
      </w:r>
      <w:r>
        <w:rPr>
          <w:spacing w:val="-15"/>
        </w:rPr>
        <w:t xml:space="preserve"> </w:t>
      </w:r>
      <w:r>
        <w:t>anteriores</w:t>
      </w:r>
      <w:r>
        <w:rPr>
          <w:spacing w:val="-64"/>
        </w:rPr>
        <w:t xml:space="preserve"> </w:t>
      </w:r>
      <w:r>
        <w:t>de</w:t>
      </w:r>
      <w:r>
        <w:rPr>
          <w:spacing w:val="-2"/>
        </w:rPr>
        <w:t xml:space="preserve"> </w:t>
      </w:r>
      <w:r>
        <w:t>esta</w:t>
      </w:r>
      <w:r>
        <w:rPr>
          <w:spacing w:val="1"/>
        </w:rPr>
        <w:t xml:space="preserve"> </w:t>
      </w:r>
      <w:r>
        <w:t>cláusula.</w:t>
      </w:r>
    </w:p>
    <w:p w14:paraId="326BD7E7" w14:textId="77777777" w:rsidR="003956DB" w:rsidRDefault="003956DB">
      <w:pPr>
        <w:jc w:val="both"/>
        <w:sectPr w:rsidR="003956DB" w:rsidSect="0025654F">
          <w:pgSz w:w="11910" w:h="16840"/>
          <w:pgMar w:top="320" w:right="600" w:bottom="680" w:left="1000" w:header="284" w:footer="485" w:gutter="0"/>
          <w:cols w:space="720"/>
        </w:sectPr>
      </w:pPr>
    </w:p>
    <w:p w14:paraId="6E4676A8" w14:textId="77777777" w:rsidR="003956DB" w:rsidRDefault="003956DB">
      <w:pPr>
        <w:pStyle w:val="Textoindependiente"/>
        <w:ind w:left="7931"/>
        <w:rPr>
          <w:sz w:val="20"/>
        </w:rPr>
      </w:pPr>
    </w:p>
    <w:p w14:paraId="2042FEA6" w14:textId="77777777" w:rsidR="003956DB" w:rsidRDefault="0030256E">
      <w:pPr>
        <w:pStyle w:val="Ttulo4"/>
        <w:spacing w:before="53"/>
        <w:ind w:left="1381"/>
        <w:jc w:val="both"/>
      </w:pPr>
      <w:bookmarkStart w:id="51" w:name="_bookmark52"/>
      <w:bookmarkEnd w:id="51"/>
      <w:r>
        <w:t>12.4.-</w:t>
      </w:r>
      <w:r>
        <w:rPr>
          <w:spacing w:val="-6"/>
        </w:rPr>
        <w:t xml:space="preserve"> </w:t>
      </w:r>
      <w:r>
        <w:t>Comprobación</w:t>
      </w:r>
      <w:r>
        <w:rPr>
          <w:spacing w:val="-5"/>
        </w:rPr>
        <w:t xml:space="preserve"> </w:t>
      </w:r>
      <w:r>
        <w:t>de</w:t>
      </w:r>
      <w:r>
        <w:rPr>
          <w:spacing w:val="-7"/>
        </w:rPr>
        <w:t xml:space="preserve"> </w:t>
      </w:r>
      <w:r>
        <w:t>documentación.</w:t>
      </w:r>
    </w:p>
    <w:p w14:paraId="452FE445" w14:textId="77777777" w:rsidR="003956DB" w:rsidRDefault="0030256E">
      <w:pPr>
        <w:pStyle w:val="Textoindependiente"/>
        <w:spacing w:before="120"/>
        <w:ind w:left="975" w:right="249"/>
        <w:jc w:val="both"/>
      </w:pPr>
      <w:r>
        <w:t>El poder adjudicador puede comprobar, tanto durante el procedimiento de adjudicación como</w:t>
      </w:r>
      <w:r>
        <w:rPr>
          <w:spacing w:val="1"/>
        </w:rPr>
        <w:t xml:space="preserve"> </w:t>
      </w:r>
      <w:r>
        <w:t>una vez adjudicado y formalizado el contrato, la veracidad de los documentos aportados. La</w:t>
      </w:r>
      <w:r>
        <w:rPr>
          <w:spacing w:val="1"/>
        </w:rPr>
        <w:t xml:space="preserve"> </w:t>
      </w:r>
      <w:r>
        <w:t>falsedad de los datos puede ser causa de nulidad del contrato. La declaración de nulidad por</w:t>
      </w:r>
      <w:r>
        <w:rPr>
          <w:spacing w:val="1"/>
        </w:rPr>
        <w:t xml:space="preserve"> </w:t>
      </w:r>
      <w:r>
        <w:t>este motivo se considera incumplimiento imputable a la operadora económica la cual deberá</w:t>
      </w:r>
      <w:r>
        <w:rPr>
          <w:spacing w:val="1"/>
        </w:rPr>
        <w:t xml:space="preserve"> </w:t>
      </w:r>
      <w:r>
        <w:t>indemnizar</w:t>
      </w:r>
      <w:r>
        <w:rPr>
          <w:spacing w:val="-1"/>
        </w:rPr>
        <w:t xml:space="preserve"> </w:t>
      </w:r>
      <w:r>
        <w:t>al</w:t>
      </w:r>
      <w:r>
        <w:rPr>
          <w:spacing w:val="-3"/>
        </w:rPr>
        <w:t xml:space="preserve"> </w:t>
      </w:r>
      <w:r>
        <w:t>poder</w:t>
      </w:r>
      <w:r>
        <w:rPr>
          <w:spacing w:val="-1"/>
        </w:rPr>
        <w:t xml:space="preserve"> </w:t>
      </w:r>
      <w:r>
        <w:t>adjudicador</w:t>
      </w:r>
      <w:r>
        <w:rPr>
          <w:spacing w:val="2"/>
        </w:rPr>
        <w:t xml:space="preserve"> </w:t>
      </w:r>
      <w:r>
        <w:t>los</w:t>
      </w:r>
      <w:r>
        <w:rPr>
          <w:spacing w:val="-2"/>
        </w:rPr>
        <w:t xml:space="preserve"> </w:t>
      </w:r>
      <w:r>
        <w:t>daños</w:t>
      </w:r>
      <w:r>
        <w:rPr>
          <w:spacing w:val="-1"/>
        </w:rPr>
        <w:t xml:space="preserve"> </w:t>
      </w:r>
      <w:r>
        <w:t>y</w:t>
      </w:r>
      <w:r>
        <w:rPr>
          <w:spacing w:val="-1"/>
        </w:rPr>
        <w:t xml:space="preserve"> </w:t>
      </w:r>
      <w:r>
        <w:t>perjuicios</w:t>
      </w:r>
      <w:r>
        <w:rPr>
          <w:spacing w:val="-1"/>
        </w:rPr>
        <w:t xml:space="preserve"> </w:t>
      </w:r>
      <w:r>
        <w:t>que</w:t>
      </w:r>
      <w:r>
        <w:rPr>
          <w:spacing w:val="-2"/>
        </w:rPr>
        <w:t xml:space="preserve"> </w:t>
      </w:r>
      <w:r>
        <w:t>este</w:t>
      </w:r>
      <w:r>
        <w:rPr>
          <w:spacing w:val="-1"/>
        </w:rPr>
        <w:t xml:space="preserve"> </w:t>
      </w:r>
      <w:r>
        <w:t>haya</w:t>
      </w:r>
      <w:r>
        <w:rPr>
          <w:spacing w:val="-1"/>
        </w:rPr>
        <w:t xml:space="preserve"> </w:t>
      </w:r>
      <w:r>
        <w:t>sufrido.</w:t>
      </w:r>
    </w:p>
    <w:p w14:paraId="59550D39" w14:textId="77777777" w:rsidR="003956DB" w:rsidRDefault="0030256E">
      <w:pPr>
        <w:pStyle w:val="Ttulo4"/>
        <w:spacing w:before="120"/>
      </w:pPr>
      <w:bookmarkStart w:id="52" w:name="_bookmark53"/>
      <w:bookmarkEnd w:id="52"/>
      <w:r>
        <w:t>12.5.-</w:t>
      </w:r>
      <w:r>
        <w:rPr>
          <w:spacing w:val="-7"/>
        </w:rPr>
        <w:t xml:space="preserve"> </w:t>
      </w:r>
      <w:r>
        <w:t>Notificaciones</w:t>
      </w:r>
      <w:r>
        <w:rPr>
          <w:spacing w:val="-7"/>
        </w:rPr>
        <w:t xml:space="preserve"> </w:t>
      </w:r>
      <w:r>
        <w:t>y</w:t>
      </w:r>
      <w:r>
        <w:rPr>
          <w:spacing w:val="-5"/>
        </w:rPr>
        <w:t xml:space="preserve"> </w:t>
      </w:r>
      <w:r>
        <w:t>comunicaciones.</w:t>
      </w:r>
    </w:p>
    <w:p w14:paraId="2EE91B99" w14:textId="77777777" w:rsidR="003956DB" w:rsidRDefault="0030256E">
      <w:pPr>
        <w:spacing w:before="119"/>
        <w:ind w:left="699"/>
        <w:rPr>
          <w:b/>
          <w:sz w:val="19"/>
        </w:rPr>
      </w:pPr>
      <w:r>
        <w:rPr>
          <w:b/>
          <w:sz w:val="19"/>
        </w:rPr>
        <w:t>12.5.1.-</w:t>
      </w:r>
      <w:r>
        <w:rPr>
          <w:b/>
          <w:spacing w:val="-3"/>
          <w:sz w:val="19"/>
        </w:rPr>
        <w:t xml:space="preserve"> </w:t>
      </w:r>
      <w:r>
        <w:rPr>
          <w:b/>
          <w:sz w:val="19"/>
        </w:rPr>
        <w:t>Actuaciones</w:t>
      </w:r>
      <w:r>
        <w:rPr>
          <w:b/>
          <w:spacing w:val="-1"/>
          <w:sz w:val="19"/>
        </w:rPr>
        <w:t xml:space="preserve"> </w:t>
      </w:r>
      <w:r>
        <w:rPr>
          <w:b/>
          <w:sz w:val="19"/>
        </w:rPr>
        <w:t>que</w:t>
      </w:r>
      <w:r>
        <w:rPr>
          <w:b/>
          <w:spacing w:val="-4"/>
          <w:sz w:val="19"/>
        </w:rPr>
        <w:t xml:space="preserve"> </w:t>
      </w:r>
      <w:r>
        <w:rPr>
          <w:b/>
          <w:sz w:val="19"/>
        </w:rPr>
        <w:t>son</w:t>
      </w:r>
      <w:r>
        <w:rPr>
          <w:b/>
          <w:spacing w:val="-4"/>
          <w:sz w:val="19"/>
        </w:rPr>
        <w:t xml:space="preserve"> </w:t>
      </w:r>
      <w:r>
        <w:rPr>
          <w:b/>
          <w:sz w:val="19"/>
        </w:rPr>
        <w:t>objeto</w:t>
      </w:r>
      <w:r>
        <w:rPr>
          <w:b/>
          <w:spacing w:val="-1"/>
          <w:sz w:val="19"/>
        </w:rPr>
        <w:t xml:space="preserve"> </w:t>
      </w:r>
      <w:r>
        <w:rPr>
          <w:b/>
          <w:sz w:val="19"/>
        </w:rPr>
        <w:t>de</w:t>
      </w:r>
      <w:r>
        <w:rPr>
          <w:b/>
          <w:spacing w:val="-3"/>
          <w:sz w:val="19"/>
        </w:rPr>
        <w:t xml:space="preserve"> </w:t>
      </w:r>
      <w:r>
        <w:rPr>
          <w:b/>
          <w:sz w:val="19"/>
        </w:rPr>
        <w:t>notificación</w:t>
      </w:r>
      <w:r>
        <w:rPr>
          <w:b/>
          <w:spacing w:val="-4"/>
          <w:sz w:val="19"/>
        </w:rPr>
        <w:t xml:space="preserve"> </w:t>
      </w:r>
      <w:r>
        <w:rPr>
          <w:b/>
          <w:sz w:val="19"/>
        </w:rPr>
        <w:t>y</w:t>
      </w:r>
      <w:r>
        <w:rPr>
          <w:b/>
          <w:spacing w:val="-1"/>
          <w:sz w:val="19"/>
        </w:rPr>
        <w:t xml:space="preserve"> </w:t>
      </w:r>
      <w:r>
        <w:rPr>
          <w:b/>
          <w:sz w:val="19"/>
        </w:rPr>
        <w:t>de</w:t>
      </w:r>
      <w:r>
        <w:rPr>
          <w:b/>
          <w:spacing w:val="-2"/>
          <w:sz w:val="19"/>
        </w:rPr>
        <w:t xml:space="preserve"> </w:t>
      </w:r>
      <w:r>
        <w:rPr>
          <w:b/>
          <w:sz w:val="19"/>
        </w:rPr>
        <w:t>comunicación.</w:t>
      </w:r>
    </w:p>
    <w:p w14:paraId="3FD498E5" w14:textId="77777777" w:rsidR="003956DB" w:rsidRDefault="0030256E">
      <w:pPr>
        <w:pStyle w:val="Textoindependiente"/>
        <w:spacing w:before="120"/>
        <w:ind w:left="2259" w:right="251" w:hanging="708"/>
        <w:jc w:val="both"/>
      </w:pPr>
      <w:r>
        <w:rPr>
          <w:b/>
        </w:rPr>
        <w:t xml:space="preserve">12.5.1.1.- </w:t>
      </w:r>
      <w:r>
        <w:t>Serán notificados el acuerdo de adjudicación y los actos de trámite definidos</w:t>
      </w:r>
      <w:r>
        <w:rPr>
          <w:spacing w:val="1"/>
        </w:rPr>
        <w:t xml:space="preserve"> </w:t>
      </w:r>
      <w:r>
        <w:t>en</w:t>
      </w:r>
      <w:r>
        <w:rPr>
          <w:spacing w:val="-1"/>
        </w:rPr>
        <w:t xml:space="preserve"> </w:t>
      </w:r>
      <w:r>
        <w:t>la</w:t>
      </w:r>
      <w:r>
        <w:rPr>
          <w:spacing w:val="1"/>
        </w:rPr>
        <w:t xml:space="preserve"> </w:t>
      </w:r>
      <w:r>
        <w:t>letra</w:t>
      </w:r>
      <w:r>
        <w:rPr>
          <w:spacing w:val="-2"/>
        </w:rPr>
        <w:t xml:space="preserve"> </w:t>
      </w:r>
      <w:r>
        <w:t>b) del</w:t>
      </w:r>
      <w:r>
        <w:rPr>
          <w:spacing w:val="-2"/>
        </w:rPr>
        <w:t xml:space="preserve"> </w:t>
      </w:r>
      <w:r>
        <w:t>art. 44.2</w:t>
      </w:r>
      <w:r>
        <w:rPr>
          <w:spacing w:val="-1"/>
        </w:rPr>
        <w:t xml:space="preserve"> </w:t>
      </w:r>
      <w:r>
        <w:t>LCSP.</w:t>
      </w:r>
    </w:p>
    <w:p w14:paraId="59FA5AA3" w14:textId="77777777" w:rsidR="003956DB" w:rsidRDefault="0030256E">
      <w:pPr>
        <w:pStyle w:val="Textoindependiente"/>
        <w:spacing w:before="121"/>
        <w:ind w:left="2259" w:right="247" w:hanging="708"/>
        <w:jc w:val="both"/>
      </w:pPr>
      <w:r>
        <w:rPr>
          <w:b/>
        </w:rPr>
        <w:t>12.5.1.2.-</w:t>
      </w:r>
      <w:r>
        <w:rPr>
          <w:b/>
          <w:spacing w:val="1"/>
        </w:rPr>
        <w:t xml:space="preserve"> </w:t>
      </w:r>
      <w:r>
        <w:t>Se</w:t>
      </w:r>
      <w:r>
        <w:rPr>
          <w:spacing w:val="1"/>
        </w:rPr>
        <w:t xml:space="preserve"> </w:t>
      </w:r>
      <w:r>
        <w:t>entenderá</w:t>
      </w:r>
      <w:r>
        <w:rPr>
          <w:spacing w:val="1"/>
        </w:rPr>
        <w:t xml:space="preserve"> </w:t>
      </w:r>
      <w:r>
        <w:t>por</w:t>
      </w:r>
      <w:r>
        <w:rPr>
          <w:spacing w:val="1"/>
        </w:rPr>
        <w:t xml:space="preserve"> </w:t>
      </w:r>
      <w:r>
        <w:t>comunicación</w:t>
      </w:r>
      <w:r>
        <w:rPr>
          <w:spacing w:val="1"/>
        </w:rPr>
        <w:t xml:space="preserve"> </w:t>
      </w:r>
      <w:r>
        <w:t>las</w:t>
      </w:r>
      <w:r>
        <w:rPr>
          <w:spacing w:val="1"/>
        </w:rPr>
        <w:t xml:space="preserve"> </w:t>
      </w:r>
      <w:r>
        <w:t>solicitudes</w:t>
      </w:r>
      <w:r>
        <w:rPr>
          <w:spacing w:val="1"/>
        </w:rPr>
        <w:t xml:space="preserve"> </w:t>
      </w:r>
      <w:r>
        <w:t>de</w:t>
      </w:r>
      <w:r>
        <w:rPr>
          <w:spacing w:val="1"/>
        </w:rPr>
        <w:t xml:space="preserve"> </w:t>
      </w:r>
      <w:r>
        <w:t>aclaraciones,</w:t>
      </w:r>
      <w:r>
        <w:rPr>
          <w:spacing w:val="1"/>
        </w:rPr>
        <w:t xml:space="preserve"> </w:t>
      </w:r>
      <w:r>
        <w:t>los</w:t>
      </w:r>
      <w:r>
        <w:rPr>
          <w:spacing w:val="1"/>
        </w:rPr>
        <w:t xml:space="preserve"> </w:t>
      </w:r>
      <w:r>
        <w:t>requerimientos</w:t>
      </w:r>
      <w:r>
        <w:rPr>
          <w:spacing w:val="1"/>
        </w:rPr>
        <w:t xml:space="preserve"> </w:t>
      </w:r>
      <w:r>
        <w:t>para</w:t>
      </w:r>
      <w:r>
        <w:rPr>
          <w:spacing w:val="1"/>
        </w:rPr>
        <w:t xml:space="preserve"> </w:t>
      </w:r>
      <w:r>
        <w:t>subsanar</w:t>
      </w:r>
      <w:r>
        <w:rPr>
          <w:spacing w:val="1"/>
        </w:rPr>
        <w:t xml:space="preserve"> </w:t>
      </w:r>
      <w:r>
        <w:t>defectos</w:t>
      </w:r>
      <w:r>
        <w:rPr>
          <w:spacing w:val="1"/>
        </w:rPr>
        <w:t xml:space="preserve"> </w:t>
      </w:r>
      <w:r>
        <w:t>u</w:t>
      </w:r>
      <w:r>
        <w:rPr>
          <w:spacing w:val="1"/>
        </w:rPr>
        <w:t xml:space="preserve"> </w:t>
      </w:r>
      <w:r>
        <w:t>omisiones,</w:t>
      </w:r>
      <w:r>
        <w:rPr>
          <w:spacing w:val="1"/>
        </w:rPr>
        <w:t xml:space="preserve"> </w:t>
      </w:r>
      <w:r>
        <w:t>los</w:t>
      </w:r>
      <w:r>
        <w:rPr>
          <w:spacing w:val="1"/>
        </w:rPr>
        <w:t xml:space="preserve"> </w:t>
      </w:r>
      <w:r>
        <w:t>requerimientos</w:t>
      </w:r>
      <w:r>
        <w:rPr>
          <w:spacing w:val="1"/>
        </w:rPr>
        <w:t xml:space="preserve"> </w:t>
      </w:r>
      <w:r>
        <w:t>de</w:t>
      </w:r>
      <w:r>
        <w:rPr>
          <w:spacing w:val="1"/>
        </w:rPr>
        <w:t xml:space="preserve"> </w:t>
      </w:r>
      <w:r>
        <w:t>presentación de documentos previstos en este pliego y otros actos de trámite no</w:t>
      </w:r>
      <w:r>
        <w:rPr>
          <w:spacing w:val="-64"/>
        </w:rPr>
        <w:t xml:space="preserve"> </w:t>
      </w:r>
      <w:r>
        <w:t>incluidos</w:t>
      </w:r>
      <w:r>
        <w:rPr>
          <w:spacing w:val="-2"/>
        </w:rPr>
        <w:t xml:space="preserve"> </w:t>
      </w:r>
      <w:r>
        <w:t>en el</w:t>
      </w:r>
      <w:r>
        <w:rPr>
          <w:spacing w:val="-2"/>
        </w:rPr>
        <w:t xml:space="preserve"> </w:t>
      </w:r>
      <w:r>
        <w:t>art. 44.2</w:t>
      </w:r>
      <w:r>
        <w:rPr>
          <w:spacing w:val="-1"/>
        </w:rPr>
        <w:t xml:space="preserve"> </w:t>
      </w:r>
      <w:r>
        <w:t>b) LCSP.</w:t>
      </w:r>
    </w:p>
    <w:p w14:paraId="74740A0F" w14:textId="77777777" w:rsidR="003956DB" w:rsidRDefault="0030256E">
      <w:pPr>
        <w:pStyle w:val="Ttulo4"/>
        <w:spacing w:before="120"/>
        <w:ind w:left="699"/>
      </w:pPr>
      <w:r>
        <w:t>12.5.2.-</w:t>
      </w:r>
      <w:r>
        <w:rPr>
          <w:spacing w:val="-4"/>
        </w:rPr>
        <w:t xml:space="preserve"> </w:t>
      </w:r>
      <w:r>
        <w:t>Presentación</w:t>
      </w:r>
      <w:r>
        <w:rPr>
          <w:spacing w:val="-2"/>
        </w:rPr>
        <w:t xml:space="preserve"> </w:t>
      </w:r>
      <w:r>
        <w:t>de</w:t>
      </w:r>
      <w:r>
        <w:rPr>
          <w:spacing w:val="-5"/>
        </w:rPr>
        <w:t xml:space="preserve"> </w:t>
      </w:r>
      <w:r>
        <w:t>ofertas</w:t>
      </w:r>
      <w:r>
        <w:rPr>
          <w:spacing w:val="-3"/>
        </w:rPr>
        <w:t xml:space="preserve"> </w:t>
      </w:r>
      <w:r>
        <w:t>por</w:t>
      </w:r>
      <w:r>
        <w:rPr>
          <w:spacing w:val="-4"/>
        </w:rPr>
        <w:t xml:space="preserve"> </w:t>
      </w:r>
      <w:r>
        <w:t>medios</w:t>
      </w:r>
      <w:r>
        <w:rPr>
          <w:spacing w:val="-1"/>
        </w:rPr>
        <w:t xml:space="preserve"> </w:t>
      </w:r>
      <w:r>
        <w:t>electrónicos.</w:t>
      </w:r>
    </w:p>
    <w:p w14:paraId="22B2E267" w14:textId="77777777" w:rsidR="003956DB" w:rsidRDefault="0030256E">
      <w:pPr>
        <w:pStyle w:val="Textoindependiente"/>
        <w:spacing w:before="120"/>
        <w:ind w:left="1266" w:right="251"/>
        <w:jc w:val="both"/>
      </w:pPr>
      <w:r>
        <w:t>Las notificaciones y las comunicaciones se practicarán a través del sistema de licitación</w:t>
      </w:r>
      <w:r>
        <w:rPr>
          <w:spacing w:val="1"/>
        </w:rPr>
        <w:t xml:space="preserve"> </w:t>
      </w:r>
      <w:r>
        <w:t>electrónica.</w:t>
      </w:r>
    </w:p>
    <w:p w14:paraId="43A4541F" w14:textId="77777777" w:rsidR="003956DB" w:rsidRDefault="0030256E">
      <w:pPr>
        <w:pStyle w:val="Ttulo4"/>
        <w:spacing w:before="119"/>
        <w:ind w:left="699"/>
      </w:pPr>
      <w:r>
        <w:t>12.5.3.-</w:t>
      </w:r>
      <w:r>
        <w:rPr>
          <w:spacing w:val="-3"/>
        </w:rPr>
        <w:t xml:space="preserve"> </w:t>
      </w:r>
      <w:r>
        <w:t>Presentación</w:t>
      </w:r>
      <w:r>
        <w:rPr>
          <w:spacing w:val="-1"/>
        </w:rPr>
        <w:t xml:space="preserve"> </w:t>
      </w:r>
      <w:r>
        <w:t>de</w:t>
      </w:r>
      <w:r>
        <w:rPr>
          <w:spacing w:val="-5"/>
        </w:rPr>
        <w:t xml:space="preserve"> </w:t>
      </w:r>
      <w:r>
        <w:t>ofertas</w:t>
      </w:r>
      <w:r>
        <w:rPr>
          <w:spacing w:val="-2"/>
        </w:rPr>
        <w:t xml:space="preserve"> </w:t>
      </w:r>
      <w:r>
        <w:t>por</w:t>
      </w:r>
      <w:r>
        <w:rPr>
          <w:spacing w:val="-4"/>
        </w:rPr>
        <w:t xml:space="preserve"> </w:t>
      </w:r>
      <w:r>
        <w:t>medios no</w:t>
      </w:r>
      <w:r>
        <w:rPr>
          <w:spacing w:val="-3"/>
        </w:rPr>
        <w:t xml:space="preserve"> </w:t>
      </w:r>
      <w:r>
        <w:t>electrónicos</w:t>
      </w:r>
      <w:r>
        <w:rPr>
          <w:spacing w:val="-4"/>
        </w:rPr>
        <w:t xml:space="preserve"> </w:t>
      </w:r>
      <w:r>
        <w:t>o</w:t>
      </w:r>
      <w:r>
        <w:rPr>
          <w:spacing w:val="-1"/>
        </w:rPr>
        <w:t xml:space="preserve"> </w:t>
      </w:r>
      <w:r>
        <w:t>papel.</w:t>
      </w:r>
    </w:p>
    <w:p w14:paraId="123C06C6" w14:textId="77777777" w:rsidR="003956DB" w:rsidRDefault="0030256E">
      <w:pPr>
        <w:pStyle w:val="Textoindependiente"/>
        <w:spacing w:before="122"/>
        <w:ind w:left="1266" w:right="250"/>
        <w:jc w:val="both"/>
      </w:pPr>
      <w:r>
        <w:t>En</w:t>
      </w:r>
      <w:r>
        <w:rPr>
          <w:spacing w:val="-5"/>
        </w:rPr>
        <w:t xml:space="preserve"> </w:t>
      </w:r>
      <w:r>
        <w:t>todo</w:t>
      </w:r>
      <w:r>
        <w:rPr>
          <w:spacing w:val="-5"/>
        </w:rPr>
        <w:t xml:space="preserve"> </w:t>
      </w:r>
      <w:r>
        <w:t>caso,</w:t>
      </w:r>
      <w:r>
        <w:rPr>
          <w:spacing w:val="-4"/>
        </w:rPr>
        <w:t xml:space="preserve"> </w:t>
      </w:r>
      <w:r>
        <w:t>las</w:t>
      </w:r>
      <w:r>
        <w:rPr>
          <w:spacing w:val="-5"/>
        </w:rPr>
        <w:t xml:space="preserve"> </w:t>
      </w:r>
      <w:r>
        <w:rPr>
          <w:b/>
          <w:u w:val="single"/>
        </w:rPr>
        <w:t>notificaciones</w:t>
      </w:r>
      <w:r>
        <w:rPr>
          <w:b/>
          <w:spacing w:val="-1"/>
        </w:rPr>
        <w:t xml:space="preserve"> </w:t>
      </w:r>
      <w:r>
        <w:t>se</w:t>
      </w:r>
      <w:r>
        <w:rPr>
          <w:spacing w:val="-6"/>
        </w:rPr>
        <w:t xml:space="preserve"> </w:t>
      </w:r>
      <w:r>
        <w:t>practicarán</w:t>
      </w:r>
      <w:r>
        <w:rPr>
          <w:spacing w:val="-4"/>
        </w:rPr>
        <w:t xml:space="preserve"> </w:t>
      </w:r>
      <w:r>
        <w:t>por</w:t>
      </w:r>
      <w:r>
        <w:rPr>
          <w:spacing w:val="-5"/>
        </w:rPr>
        <w:t xml:space="preserve"> </w:t>
      </w:r>
      <w:r>
        <w:t>medios</w:t>
      </w:r>
      <w:r>
        <w:rPr>
          <w:spacing w:val="-5"/>
        </w:rPr>
        <w:t xml:space="preserve"> </w:t>
      </w:r>
      <w:r>
        <w:t>electrónicos</w:t>
      </w:r>
      <w:r>
        <w:rPr>
          <w:spacing w:val="-6"/>
        </w:rPr>
        <w:t xml:space="preserve"> </w:t>
      </w:r>
      <w:r>
        <w:t>a</w:t>
      </w:r>
      <w:r>
        <w:rPr>
          <w:spacing w:val="-6"/>
        </w:rPr>
        <w:t xml:space="preserve"> </w:t>
      </w:r>
      <w:r>
        <w:t>través</w:t>
      </w:r>
      <w:r>
        <w:rPr>
          <w:spacing w:val="-5"/>
        </w:rPr>
        <w:t xml:space="preserve"> </w:t>
      </w:r>
      <w:r>
        <w:t>de</w:t>
      </w:r>
      <w:r>
        <w:rPr>
          <w:spacing w:val="-6"/>
        </w:rPr>
        <w:t xml:space="preserve"> </w:t>
      </w:r>
      <w:r>
        <w:t>la</w:t>
      </w:r>
      <w:r>
        <w:rPr>
          <w:spacing w:val="-6"/>
        </w:rPr>
        <w:t xml:space="preserve"> </w:t>
      </w:r>
      <w:r>
        <w:t>Sede</w:t>
      </w:r>
      <w:r>
        <w:rPr>
          <w:spacing w:val="-64"/>
        </w:rPr>
        <w:t xml:space="preserve"> </w:t>
      </w:r>
      <w:r>
        <w:t>Electrónica</w:t>
      </w:r>
      <w:r>
        <w:rPr>
          <w:spacing w:val="1"/>
        </w:rPr>
        <w:t xml:space="preserve"> </w:t>
      </w:r>
      <w:r>
        <w:t>de</w:t>
      </w:r>
      <w:r>
        <w:rPr>
          <w:spacing w:val="1"/>
        </w:rPr>
        <w:t xml:space="preserve"> </w:t>
      </w:r>
      <w:r>
        <w:t>la</w:t>
      </w:r>
      <w:r>
        <w:rPr>
          <w:spacing w:val="1"/>
        </w:rPr>
        <w:t xml:space="preserve"> </w:t>
      </w:r>
      <w:r>
        <w:t>Administración</w:t>
      </w:r>
      <w:r>
        <w:rPr>
          <w:spacing w:val="1"/>
        </w:rPr>
        <w:t xml:space="preserve"> </w:t>
      </w:r>
      <w:r>
        <w:t>de</w:t>
      </w:r>
      <w:r>
        <w:rPr>
          <w:spacing w:val="1"/>
        </w:rPr>
        <w:t xml:space="preserve"> </w:t>
      </w:r>
      <w:r>
        <w:t>la</w:t>
      </w:r>
      <w:r>
        <w:rPr>
          <w:spacing w:val="1"/>
        </w:rPr>
        <w:t xml:space="preserve"> </w:t>
      </w:r>
      <w:r>
        <w:t>CAE</w:t>
      </w:r>
      <w:r>
        <w:rPr>
          <w:spacing w:val="1"/>
        </w:rPr>
        <w:t xml:space="preserve"> </w:t>
      </w:r>
      <w:r>
        <w:t>a</w:t>
      </w:r>
      <w:r>
        <w:rPr>
          <w:spacing w:val="1"/>
        </w:rPr>
        <w:t xml:space="preserve"> </w:t>
      </w:r>
      <w:r>
        <w:t>la</w:t>
      </w:r>
      <w:r>
        <w:rPr>
          <w:spacing w:val="1"/>
        </w:rPr>
        <w:t xml:space="preserve"> </w:t>
      </w:r>
      <w:r>
        <w:t>que</w:t>
      </w:r>
      <w:r>
        <w:rPr>
          <w:spacing w:val="1"/>
        </w:rPr>
        <w:t xml:space="preserve"> </w:t>
      </w:r>
      <w:r>
        <w:t>se</w:t>
      </w:r>
      <w:r>
        <w:rPr>
          <w:spacing w:val="1"/>
        </w:rPr>
        <w:t xml:space="preserve"> </w:t>
      </w:r>
      <w:r>
        <w:t>accederá</w:t>
      </w:r>
      <w:r>
        <w:rPr>
          <w:spacing w:val="1"/>
        </w:rPr>
        <w:t xml:space="preserve"> </w:t>
      </w:r>
      <w:r>
        <w:t>a</w:t>
      </w:r>
      <w:r>
        <w:rPr>
          <w:spacing w:val="1"/>
        </w:rPr>
        <w:t xml:space="preserve"> </w:t>
      </w:r>
      <w:r>
        <w:t>través</w:t>
      </w:r>
      <w:r>
        <w:rPr>
          <w:spacing w:val="1"/>
        </w:rPr>
        <w:t xml:space="preserve"> </w:t>
      </w:r>
      <w:r>
        <w:t>de</w:t>
      </w:r>
      <w:r>
        <w:rPr>
          <w:spacing w:val="1"/>
        </w:rPr>
        <w:t xml:space="preserve"> </w:t>
      </w:r>
      <w:hyperlink r:id="rId20">
        <w:r>
          <w:rPr>
            <w:u w:val="single"/>
          </w:rPr>
          <w:t>https://euskadi.eus</w:t>
        </w:r>
      </w:hyperlink>
      <w:r>
        <w:t>. Para acceder a las notificaciones y comunicaciones, las operadoras</w:t>
      </w:r>
      <w:r>
        <w:rPr>
          <w:spacing w:val="1"/>
        </w:rPr>
        <w:t xml:space="preserve"> </w:t>
      </w:r>
      <w:r>
        <w:t>económicas</w:t>
      </w:r>
      <w:r>
        <w:rPr>
          <w:spacing w:val="1"/>
        </w:rPr>
        <w:t xml:space="preserve"> </w:t>
      </w:r>
      <w:r>
        <w:t>deberán</w:t>
      </w:r>
      <w:r>
        <w:rPr>
          <w:spacing w:val="1"/>
        </w:rPr>
        <w:t xml:space="preserve"> </w:t>
      </w:r>
      <w:r>
        <w:t>utilizar</w:t>
      </w:r>
      <w:r>
        <w:rPr>
          <w:spacing w:val="1"/>
        </w:rPr>
        <w:t xml:space="preserve"> </w:t>
      </w:r>
      <w:r>
        <w:t>el</w:t>
      </w:r>
      <w:r>
        <w:rPr>
          <w:spacing w:val="1"/>
        </w:rPr>
        <w:t xml:space="preserve"> </w:t>
      </w:r>
      <w:r>
        <w:t>enlace</w:t>
      </w:r>
      <w:r>
        <w:rPr>
          <w:spacing w:val="1"/>
        </w:rPr>
        <w:t xml:space="preserve"> </w:t>
      </w:r>
      <w:r>
        <w:t>“Mis</w:t>
      </w:r>
      <w:r>
        <w:rPr>
          <w:spacing w:val="1"/>
        </w:rPr>
        <w:t xml:space="preserve"> </w:t>
      </w:r>
      <w:r>
        <w:t>Carpetas”</w:t>
      </w:r>
      <w:r>
        <w:rPr>
          <w:spacing w:val="1"/>
        </w:rPr>
        <w:t xml:space="preserve"> </w:t>
      </w:r>
      <w:r>
        <w:t>ubicado</w:t>
      </w:r>
      <w:r>
        <w:rPr>
          <w:spacing w:val="1"/>
        </w:rPr>
        <w:t xml:space="preserve"> </w:t>
      </w:r>
      <w:r>
        <w:t>dentro</w:t>
      </w:r>
      <w:r>
        <w:rPr>
          <w:spacing w:val="1"/>
        </w:rPr>
        <w:t xml:space="preserve"> </w:t>
      </w:r>
      <w:r>
        <w:t>de</w:t>
      </w:r>
      <w:r>
        <w:rPr>
          <w:spacing w:val="1"/>
        </w:rPr>
        <w:t xml:space="preserve"> </w:t>
      </w:r>
      <w:r>
        <w:t>la</w:t>
      </w:r>
      <w:r>
        <w:rPr>
          <w:spacing w:val="1"/>
        </w:rPr>
        <w:t xml:space="preserve"> </w:t>
      </w:r>
      <w:r>
        <w:t>pestaña</w:t>
      </w:r>
      <w:r>
        <w:rPr>
          <w:spacing w:val="1"/>
        </w:rPr>
        <w:t xml:space="preserve"> </w:t>
      </w:r>
      <w:r>
        <w:t>“Trámites”.</w:t>
      </w:r>
      <w:r>
        <w:rPr>
          <w:spacing w:val="1"/>
        </w:rPr>
        <w:t xml:space="preserve"> </w:t>
      </w:r>
      <w:r>
        <w:t>Cada</w:t>
      </w:r>
      <w:r>
        <w:rPr>
          <w:spacing w:val="1"/>
        </w:rPr>
        <w:t xml:space="preserve"> </w:t>
      </w:r>
      <w:r>
        <w:t>vez</w:t>
      </w:r>
      <w:r>
        <w:rPr>
          <w:spacing w:val="1"/>
        </w:rPr>
        <w:t xml:space="preserve"> </w:t>
      </w:r>
      <w:r>
        <w:t>que</w:t>
      </w:r>
      <w:r>
        <w:rPr>
          <w:spacing w:val="1"/>
        </w:rPr>
        <w:t xml:space="preserve"> </w:t>
      </w:r>
      <w:r>
        <w:t>se</w:t>
      </w:r>
      <w:r>
        <w:rPr>
          <w:spacing w:val="1"/>
        </w:rPr>
        <w:t xml:space="preserve"> </w:t>
      </w:r>
      <w:r>
        <w:t>envíe</w:t>
      </w:r>
      <w:r>
        <w:rPr>
          <w:spacing w:val="1"/>
        </w:rPr>
        <w:t xml:space="preserve"> </w:t>
      </w:r>
      <w:r>
        <w:t>una</w:t>
      </w:r>
      <w:r>
        <w:rPr>
          <w:spacing w:val="1"/>
        </w:rPr>
        <w:t xml:space="preserve"> </w:t>
      </w:r>
      <w:r>
        <w:t>notificación</w:t>
      </w:r>
      <w:r>
        <w:rPr>
          <w:spacing w:val="1"/>
        </w:rPr>
        <w:t xml:space="preserve"> </w:t>
      </w:r>
      <w:r>
        <w:t>o</w:t>
      </w:r>
      <w:r>
        <w:rPr>
          <w:spacing w:val="1"/>
        </w:rPr>
        <w:t xml:space="preserve"> </w:t>
      </w:r>
      <w:r>
        <w:t>comunicación,</w:t>
      </w:r>
      <w:r>
        <w:rPr>
          <w:spacing w:val="1"/>
        </w:rPr>
        <w:t xml:space="preserve"> </w:t>
      </w:r>
      <w:r>
        <w:t>las</w:t>
      </w:r>
      <w:r>
        <w:rPr>
          <w:spacing w:val="1"/>
        </w:rPr>
        <w:t xml:space="preserve"> </w:t>
      </w:r>
      <w:r>
        <w:t>operadoras</w:t>
      </w:r>
      <w:r>
        <w:rPr>
          <w:spacing w:val="1"/>
        </w:rPr>
        <w:t xml:space="preserve"> </w:t>
      </w:r>
      <w:r>
        <w:t>económicas recibirán aviso del envío a la dirección de correo electrónico que haya facilitado</w:t>
      </w:r>
      <w:r>
        <w:rPr>
          <w:spacing w:val="-64"/>
        </w:rPr>
        <w:t xml:space="preserve"> </w:t>
      </w:r>
      <w:r>
        <w:t>a</w:t>
      </w:r>
      <w:r>
        <w:rPr>
          <w:spacing w:val="-3"/>
        </w:rPr>
        <w:t xml:space="preserve"> </w:t>
      </w:r>
      <w:r>
        <w:t>estos</w:t>
      </w:r>
      <w:r>
        <w:rPr>
          <w:spacing w:val="-1"/>
        </w:rPr>
        <w:t xml:space="preserve"> </w:t>
      </w:r>
      <w:r>
        <w:t>efectos.</w:t>
      </w:r>
    </w:p>
    <w:p w14:paraId="23DCA7C8" w14:textId="77777777" w:rsidR="003956DB" w:rsidRDefault="0030256E">
      <w:pPr>
        <w:pStyle w:val="Textoindependiente"/>
        <w:spacing w:before="119"/>
        <w:ind w:left="1266" w:right="254"/>
        <w:jc w:val="both"/>
      </w:pPr>
      <w:r>
        <w:t xml:space="preserve">Asimismo, las </w:t>
      </w:r>
      <w:r>
        <w:rPr>
          <w:b/>
          <w:u w:val="single"/>
        </w:rPr>
        <w:t>comunicaciones</w:t>
      </w:r>
      <w:r>
        <w:rPr>
          <w:b/>
        </w:rPr>
        <w:t xml:space="preserve"> </w:t>
      </w:r>
      <w:r>
        <w:t>definidas en la cláusula 12.5.1.2 de condiciones generales</w:t>
      </w:r>
      <w:r>
        <w:rPr>
          <w:spacing w:val="1"/>
        </w:rPr>
        <w:t xml:space="preserve"> </w:t>
      </w:r>
      <w:r>
        <w:t>también se practicarán por medios electrónicos de la misma forma descrita para la práctica</w:t>
      </w:r>
      <w:r>
        <w:rPr>
          <w:spacing w:val="-64"/>
        </w:rPr>
        <w:t xml:space="preserve"> </w:t>
      </w:r>
      <w:r>
        <w:t>de las notificaciones, salvo que en las cláusulas específicas del contrato se hayan indicado</w:t>
      </w:r>
      <w:r>
        <w:rPr>
          <w:spacing w:val="1"/>
        </w:rPr>
        <w:t xml:space="preserve"> </w:t>
      </w:r>
      <w:r>
        <w:t>otros medios. En este caso, la respuesta a aclaraciones o requerimientos por parte de las</w:t>
      </w:r>
      <w:r>
        <w:rPr>
          <w:spacing w:val="1"/>
        </w:rPr>
        <w:t xml:space="preserve"> </w:t>
      </w:r>
      <w:r>
        <w:t>licitadoras solo podrá realizarse a través de correo electrónico cuando los documentos que</w:t>
      </w:r>
      <w:r>
        <w:rPr>
          <w:spacing w:val="1"/>
        </w:rPr>
        <w:t xml:space="preserve"> </w:t>
      </w:r>
      <w:r>
        <w:t>contengan</w:t>
      </w:r>
      <w:r>
        <w:rPr>
          <w:spacing w:val="1"/>
        </w:rPr>
        <w:t xml:space="preserve"> </w:t>
      </w:r>
      <w:r>
        <w:t>las</w:t>
      </w:r>
      <w:r>
        <w:rPr>
          <w:spacing w:val="1"/>
        </w:rPr>
        <w:t xml:space="preserve"> </w:t>
      </w:r>
      <w:r>
        <w:t>aclaraciones,</w:t>
      </w:r>
      <w:r>
        <w:rPr>
          <w:spacing w:val="1"/>
        </w:rPr>
        <w:t xml:space="preserve"> </w:t>
      </w:r>
      <w:r>
        <w:t>declaraciones</w:t>
      </w:r>
      <w:r>
        <w:rPr>
          <w:spacing w:val="1"/>
        </w:rPr>
        <w:t xml:space="preserve"> </w:t>
      </w:r>
      <w:r>
        <w:t>u</w:t>
      </w:r>
      <w:r>
        <w:rPr>
          <w:spacing w:val="1"/>
        </w:rPr>
        <w:t xml:space="preserve"> </w:t>
      </w:r>
      <w:r>
        <w:t>otros</w:t>
      </w:r>
      <w:r>
        <w:rPr>
          <w:spacing w:val="1"/>
        </w:rPr>
        <w:t xml:space="preserve"> </w:t>
      </w:r>
      <w:r>
        <w:t>documentos</w:t>
      </w:r>
      <w:r>
        <w:rPr>
          <w:spacing w:val="1"/>
        </w:rPr>
        <w:t xml:space="preserve"> </w:t>
      </w:r>
      <w:r>
        <w:t>que</w:t>
      </w:r>
      <w:r>
        <w:rPr>
          <w:spacing w:val="1"/>
        </w:rPr>
        <w:t xml:space="preserve"> </w:t>
      </w:r>
      <w:r>
        <w:t>deban</w:t>
      </w:r>
      <w:r>
        <w:rPr>
          <w:spacing w:val="1"/>
        </w:rPr>
        <w:t xml:space="preserve"> </w:t>
      </w:r>
      <w:r>
        <w:t>aportarse</w:t>
      </w:r>
      <w:r>
        <w:rPr>
          <w:spacing w:val="1"/>
        </w:rPr>
        <w:t xml:space="preserve"> </w:t>
      </w:r>
      <w:r>
        <w:t>debidamente firmados estén digitalmente firmados por la persona con poderes suficientes</w:t>
      </w:r>
      <w:r>
        <w:rPr>
          <w:spacing w:val="1"/>
        </w:rPr>
        <w:t xml:space="preserve"> </w:t>
      </w:r>
      <w:r>
        <w:t>para</w:t>
      </w:r>
      <w:r>
        <w:rPr>
          <w:spacing w:val="-3"/>
        </w:rPr>
        <w:t xml:space="preserve"> </w:t>
      </w:r>
      <w:r>
        <w:t>representar a</w:t>
      </w:r>
      <w:r>
        <w:rPr>
          <w:spacing w:val="-1"/>
        </w:rPr>
        <w:t xml:space="preserve"> </w:t>
      </w:r>
      <w:r>
        <w:t>la</w:t>
      </w:r>
      <w:r>
        <w:rPr>
          <w:spacing w:val="-2"/>
        </w:rPr>
        <w:t xml:space="preserve"> </w:t>
      </w:r>
      <w:r>
        <w:t>licitadora.</w:t>
      </w:r>
    </w:p>
    <w:p w14:paraId="631D72EE" w14:textId="77777777" w:rsidR="003956DB" w:rsidRDefault="0030256E">
      <w:pPr>
        <w:pStyle w:val="Textoindependiente"/>
        <w:spacing w:before="121" w:line="231" w:lineRule="exact"/>
        <w:ind w:left="1266"/>
        <w:jc w:val="both"/>
      </w:pPr>
      <w:r>
        <w:t>A</w:t>
      </w:r>
      <w:r>
        <w:rPr>
          <w:spacing w:val="-1"/>
        </w:rPr>
        <w:t xml:space="preserve"> </w:t>
      </w:r>
      <w:r>
        <w:t>efectos de</w:t>
      </w:r>
      <w:r>
        <w:rPr>
          <w:spacing w:val="-1"/>
        </w:rPr>
        <w:t xml:space="preserve"> </w:t>
      </w:r>
      <w:r>
        <w:t>notificaciones</w:t>
      </w:r>
      <w:r>
        <w:rPr>
          <w:spacing w:val="-1"/>
        </w:rPr>
        <w:t xml:space="preserve"> </w:t>
      </w:r>
      <w:r>
        <w:t>y</w:t>
      </w:r>
      <w:r>
        <w:rPr>
          <w:spacing w:val="1"/>
        </w:rPr>
        <w:t xml:space="preserve"> </w:t>
      </w:r>
      <w:r>
        <w:t>comunicaciones, debe</w:t>
      </w:r>
      <w:r>
        <w:rPr>
          <w:spacing w:val="1"/>
        </w:rPr>
        <w:t xml:space="preserve"> </w:t>
      </w:r>
      <w:r>
        <w:t>aportarse la</w:t>
      </w:r>
      <w:r>
        <w:rPr>
          <w:spacing w:val="-1"/>
        </w:rPr>
        <w:t xml:space="preserve"> </w:t>
      </w:r>
      <w:r>
        <w:t>declaración</w:t>
      </w:r>
      <w:r>
        <w:rPr>
          <w:spacing w:val="-1"/>
        </w:rPr>
        <w:t xml:space="preserve"> </w:t>
      </w:r>
      <w:r>
        <w:t>contenida</w:t>
      </w:r>
      <w:r>
        <w:rPr>
          <w:spacing w:val="-2"/>
        </w:rPr>
        <w:t xml:space="preserve"> </w:t>
      </w:r>
      <w:r>
        <w:t>en el</w:t>
      </w:r>
    </w:p>
    <w:p w14:paraId="7BCEF50A" w14:textId="77777777" w:rsidR="003956DB" w:rsidRDefault="0030256E">
      <w:pPr>
        <w:spacing w:line="231" w:lineRule="exact"/>
        <w:ind w:left="1266"/>
        <w:jc w:val="both"/>
        <w:rPr>
          <w:sz w:val="19"/>
        </w:rPr>
      </w:pPr>
      <w:r>
        <w:rPr>
          <w:b/>
          <w:sz w:val="19"/>
        </w:rPr>
        <w:t>ANEXO</w:t>
      </w:r>
      <w:r>
        <w:rPr>
          <w:b/>
          <w:spacing w:val="-2"/>
          <w:sz w:val="19"/>
        </w:rPr>
        <w:t xml:space="preserve"> </w:t>
      </w:r>
      <w:r>
        <w:rPr>
          <w:b/>
          <w:sz w:val="19"/>
        </w:rPr>
        <w:t>II.8</w:t>
      </w:r>
      <w:r>
        <w:rPr>
          <w:b/>
          <w:spacing w:val="-3"/>
          <w:sz w:val="19"/>
        </w:rPr>
        <w:t xml:space="preserve"> </w:t>
      </w:r>
      <w:r>
        <w:rPr>
          <w:sz w:val="19"/>
        </w:rPr>
        <w:t>debidamente</w:t>
      </w:r>
      <w:r>
        <w:rPr>
          <w:spacing w:val="-3"/>
          <w:sz w:val="19"/>
        </w:rPr>
        <w:t xml:space="preserve"> </w:t>
      </w:r>
      <w:r>
        <w:rPr>
          <w:sz w:val="19"/>
        </w:rPr>
        <w:t>cumplimentada</w:t>
      </w:r>
      <w:r>
        <w:rPr>
          <w:spacing w:val="-4"/>
          <w:sz w:val="19"/>
        </w:rPr>
        <w:t xml:space="preserve"> </w:t>
      </w:r>
      <w:r>
        <w:rPr>
          <w:sz w:val="19"/>
        </w:rPr>
        <w:t>y</w:t>
      </w:r>
      <w:r>
        <w:rPr>
          <w:spacing w:val="-2"/>
          <w:sz w:val="19"/>
        </w:rPr>
        <w:t xml:space="preserve"> </w:t>
      </w:r>
      <w:r>
        <w:rPr>
          <w:sz w:val="19"/>
        </w:rPr>
        <w:t>firmada.</w:t>
      </w:r>
    </w:p>
    <w:p w14:paraId="4D9B8601" w14:textId="77777777" w:rsidR="003956DB" w:rsidRDefault="00DA20F7">
      <w:pPr>
        <w:pStyle w:val="Textoindependiente"/>
        <w:spacing w:before="5"/>
        <w:rPr>
          <w:sz w:val="16"/>
        </w:rPr>
      </w:pPr>
      <w:r>
        <w:pict w14:anchorId="1A997F7D">
          <v:rect id="_x0000_s1320" style="position:absolute;margin-left:55.2pt;margin-top:11.95pt;width:499.2pt;height:.5pt;z-index:-251657874;mso-wrap-distance-left:0;mso-wrap-distance-right:0;mso-position-horizontal-relative:page" fillcolor="black" stroked="f">
            <w10:wrap type="topAndBottom" anchorx="page"/>
          </v:rect>
        </w:pict>
      </w:r>
      <w:r>
        <w:pict w14:anchorId="5B68B06E">
          <v:rect id="_x0000_s1437" style="position:absolute;margin-left:55.2pt;margin-top:11.95pt;width:499.2pt;height:.5pt;z-index:-251658071;mso-wrap-distance-left:0;mso-wrap-distance-right:0;mso-position-horizontal-relative:page" fillcolor="black" stroked="f">
            <w10:wrap type="topAndBottom" anchorx="page"/>
          </v:rect>
        </w:pict>
      </w:r>
    </w:p>
    <w:p w14:paraId="72D18DC5" w14:textId="77777777" w:rsidR="003956DB" w:rsidRDefault="0030256E">
      <w:pPr>
        <w:pStyle w:val="Ttulo4"/>
        <w:ind w:right="173" w:hanging="284"/>
      </w:pPr>
      <w:bookmarkStart w:id="53" w:name="_bookmark54"/>
      <w:bookmarkEnd w:id="53"/>
      <w:r>
        <w:t>13.-</w:t>
      </w:r>
      <w:r>
        <w:rPr>
          <w:spacing w:val="13"/>
        </w:rPr>
        <w:t xml:space="preserve"> </w:t>
      </w:r>
      <w:r>
        <w:t>SOBRE</w:t>
      </w:r>
      <w:r>
        <w:rPr>
          <w:spacing w:val="16"/>
        </w:rPr>
        <w:t xml:space="preserve"> </w:t>
      </w:r>
      <w:r>
        <w:t>A</w:t>
      </w:r>
      <w:r>
        <w:rPr>
          <w:spacing w:val="13"/>
        </w:rPr>
        <w:t xml:space="preserve"> </w:t>
      </w:r>
      <w:r>
        <w:t>«DOCUMENTACIÓN</w:t>
      </w:r>
      <w:r>
        <w:rPr>
          <w:spacing w:val="16"/>
        </w:rPr>
        <w:t xml:space="preserve"> </w:t>
      </w:r>
      <w:r>
        <w:t>ACREDITATIVA</w:t>
      </w:r>
      <w:r>
        <w:rPr>
          <w:spacing w:val="14"/>
        </w:rPr>
        <w:t xml:space="preserve"> </w:t>
      </w:r>
      <w:r>
        <w:t>DEL</w:t>
      </w:r>
      <w:r>
        <w:rPr>
          <w:spacing w:val="13"/>
        </w:rPr>
        <w:t xml:space="preserve"> </w:t>
      </w:r>
      <w:r>
        <w:t>CUMPLIMIENTO</w:t>
      </w:r>
      <w:r>
        <w:rPr>
          <w:spacing w:val="12"/>
        </w:rPr>
        <w:t xml:space="preserve"> </w:t>
      </w:r>
      <w:r>
        <w:t>DE</w:t>
      </w:r>
      <w:r>
        <w:rPr>
          <w:spacing w:val="17"/>
        </w:rPr>
        <w:t xml:space="preserve"> </w:t>
      </w:r>
      <w:r>
        <w:t>LOS</w:t>
      </w:r>
      <w:r>
        <w:rPr>
          <w:spacing w:val="15"/>
        </w:rPr>
        <w:t xml:space="preserve"> </w:t>
      </w:r>
      <w:r>
        <w:t>REQUISITOS</w:t>
      </w:r>
      <w:r>
        <w:rPr>
          <w:spacing w:val="-62"/>
        </w:rPr>
        <w:t xml:space="preserve"> </w:t>
      </w:r>
      <w:r>
        <w:t>PREVIOS»</w:t>
      </w:r>
    </w:p>
    <w:p w14:paraId="6C38A3DE" w14:textId="77777777" w:rsidR="003956DB" w:rsidRDefault="0030256E">
      <w:pPr>
        <w:spacing w:before="112" w:line="364" w:lineRule="auto"/>
        <w:ind w:left="702" w:right="3190" w:hanging="286"/>
        <w:jc w:val="both"/>
        <w:rPr>
          <w:sz w:val="19"/>
        </w:rPr>
      </w:pPr>
      <w:bookmarkStart w:id="54" w:name="_bookmark55"/>
      <w:bookmarkEnd w:id="54"/>
      <w:r>
        <w:rPr>
          <w:b/>
          <w:sz w:val="19"/>
        </w:rPr>
        <w:t>13.1.- Relación de documentos que deben obrar en este sobre:</w:t>
      </w:r>
      <w:r>
        <w:rPr>
          <w:b/>
          <w:spacing w:val="-63"/>
          <w:sz w:val="19"/>
        </w:rPr>
        <w:t xml:space="preserve"> </w:t>
      </w:r>
      <w:r>
        <w:rPr>
          <w:b/>
          <w:sz w:val="19"/>
        </w:rPr>
        <w:t>13.1.1.-</w:t>
      </w:r>
      <w:r>
        <w:rPr>
          <w:b/>
          <w:spacing w:val="-1"/>
          <w:sz w:val="19"/>
        </w:rPr>
        <w:t xml:space="preserve"> </w:t>
      </w:r>
      <w:r>
        <w:rPr>
          <w:sz w:val="19"/>
        </w:rPr>
        <w:t>Anexo II.0.</w:t>
      </w:r>
    </w:p>
    <w:p w14:paraId="53F36BAA" w14:textId="77777777" w:rsidR="003956DB" w:rsidRDefault="0030256E">
      <w:pPr>
        <w:pStyle w:val="Textoindependiente"/>
        <w:spacing w:before="1"/>
        <w:ind w:left="1551" w:right="250" w:hanging="852"/>
        <w:jc w:val="both"/>
      </w:pPr>
      <w:r>
        <w:rPr>
          <w:b/>
        </w:rPr>
        <w:t>13.1.2.-</w:t>
      </w:r>
      <w:r>
        <w:rPr>
          <w:b/>
          <w:spacing w:val="1"/>
        </w:rPr>
        <w:t xml:space="preserve"> </w:t>
      </w:r>
      <w:r>
        <w:t>Documento</w:t>
      </w:r>
      <w:r>
        <w:rPr>
          <w:spacing w:val="1"/>
        </w:rPr>
        <w:t xml:space="preserve"> </w:t>
      </w:r>
      <w:r>
        <w:t>Europeo</w:t>
      </w:r>
      <w:r>
        <w:rPr>
          <w:spacing w:val="1"/>
        </w:rPr>
        <w:t xml:space="preserve"> </w:t>
      </w:r>
      <w:r>
        <w:t>Único</w:t>
      </w:r>
      <w:r>
        <w:rPr>
          <w:spacing w:val="1"/>
        </w:rPr>
        <w:t xml:space="preserve"> </w:t>
      </w:r>
      <w:r>
        <w:t>de</w:t>
      </w:r>
      <w:r>
        <w:rPr>
          <w:spacing w:val="1"/>
        </w:rPr>
        <w:t xml:space="preserve"> </w:t>
      </w:r>
      <w:r>
        <w:t>Contratación</w:t>
      </w:r>
      <w:r>
        <w:rPr>
          <w:spacing w:val="1"/>
        </w:rPr>
        <w:t xml:space="preserve"> </w:t>
      </w:r>
      <w:r>
        <w:t>(DEUC)</w:t>
      </w:r>
      <w:r>
        <w:rPr>
          <w:spacing w:val="1"/>
        </w:rPr>
        <w:t xml:space="preserve"> </w:t>
      </w:r>
      <w:r>
        <w:t>de</w:t>
      </w:r>
      <w:r>
        <w:rPr>
          <w:spacing w:val="1"/>
        </w:rPr>
        <w:t xml:space="preserve"> </w:t>
      </w:r>
      <w:r>
        <w:t>la</w:t>
      </w:r>
      <w:r>
        <w:rPr>
          <w:spacing w:val="1"/>
        </w:rPr>
        <w:t xml:space="preserve"> </w:t>
      </w:r>
      <w:r>
        <w:t>operadora</w:t>
      </w:r>
      <w:r>
        <w:rPr>
          <w:spacing w:val="1"/>
        </w:rPr>
        <w:t xml:space="preserve"> </w:t>
      </w:r>
      <w:r>
        <w:t>económica</w:t>
      </w:r>
      <w:r>
        <w:rPr>
          <w:spacing w:val="1"/>
        </w:rPr>
        <w:t xml:space="preserve"> </w:t>
      </w:r>
      <w:r>
        <w:t>debidamente cumplimentado. Su cumplimentación se realizará a través de la dirección</w:t>
      </w:r>
      <w:r>
        <w:rPr>
          <w:spacing w:val="1"/>
        </w:rPr>
        <w:t xml:space="preserve"> </w:t>
      </w:r>
      <w:hyperlink r:id="rId21">
        <w:r>
          <w:rPr>
            <w:u w:val="single"/>
          </w:rPr>
          <w:t>https://visor.registrodelicitadores.gob.es/home</w:t>
        </w:r>
        <w:r>
          <w:t xml:space="preserve"> </w:t>
        </w:r>
      </w:hyperlink>
      <w:r>
        <w:t>y el archivo xml publicado en el perfil de</w:t>
      </w:r>
      <w:r>
        <w:rPr>
          <w:spacing w:val="-64"/>
        </w:rPr>
        <w:t xml:space="preserve"> </w:t>
      </w:r>
      <w:r>
        <w:t>contratante.</w:t>
      </w:r>
    </w:p>
    <w:p w14:paraId="3C7647E1" w14:textId="77777777" w:rsidR="003956DB" w:rsidRDefault="0030256E">
      <w:pPr>
        <w:pStyle w:val="Textoindependiente"/>
        <w:spacing w:before="119"/>
        <w:ind w:left="1551"/>
      </w:pPr>
      <w:r>
        <w:t>Asimismo,</w:t>
      </w:r>
      <w:r>
        <w:rPr>
          <w:spacing w:val="44"/>
        </w:rPr>
        <w:t xml:space="preserve"> </w:t>
      </w:r>
      <w:r>
        <w:t>se</w:t>
      </w:r>
      <w:r>
        <w:rPr>
          <w:spacing w:val="43"/>
        </w:rPr>
        <w:t xml:space="preserve"> </w:t>
      </w:r>
      <w:r>
        <w:t>presentarán</w:t>
      </w:r>
      <w:r>
        <w:rPr>
          <w:spacing w:val="44"/>
        </w:rPr>
        <w:t xml:space="preserve"> </w:t>
      </w:r>
      <w:r>
        <w:t>los</w:t>
      </w:r>
      <w:r>
        <w:rPr>
          <w:spacing w:val="43"/>
        </w:rPr>
        <w:t xml:space="preserve"> </w:t>
      </w:r>
      <w:r>
        <w:t>DEUC</w:t>
      </w:r>
      <w:r>
        <w:rPr>
          <w:spacing w:val="44"/>
        </w:rPr>
        <w:t xml:space="preserve"> </w:t>
      </w:r>
      <w:r>
        <w:t>que</w:t>
      </w:r>
      <w:r>
        <w:rPr>
          <w:spacing w:val="43"/>
        </w:rPr>
        <w:t xml:space="preserve"> </w:t>
      </w:r>
      <w:r>
        <w:t>procedan</w:t>
      </w:r>
      <w:r>
        <w:rPr>
          <w:spacing w:val="44"/>
        </w:rPr>
        <w:t xml:space="preserve"> </w:t>
      </w:r>
      <w:r>
        <w:t>en</w:t>
      </w:r>
      <w:r>
        <w:rPr>
          <w:spacing w:val="43"/>
        </w:rPr>
        <w:t xml:space="preserve"> </w:t>
      </w:r>
      <w:r>
        <w:t>los</w:t>
      </w:r>
      <w:r>
        <w:rPr>
          <w:spacing w:val="44"/>
        </w:rPr>
        <w:t xml:space="preserve"> </w:t>
      </w:r>
      <w:r>
        <w:t>supuestos</w:t>
      </w:r>
      <w:r>
        <w:rPr>
          <w:spacing w:val="43"/>
        </w:rPr>
        <w:t xml:space="preserve"> </w:t>
      </w:r>
      <w:r>
        <w:t>recogidos</w:t>
      </w:r>
      <w:r>
        <w:rPr>
          <w:spacing w:val="43"/>
        </w:rPr>
        <w:t xml:space="preserve"> </w:t>
      </w:r>
      <w:r>
        <w:t>en</w:t>
      </w:r>
      <w:r>
        <w:rPr>
          <w:spacing w:val="46"/>
        </w:rPr>
        <w:t xml:space="preserve"> </w:t>
      </w:r>
      <w:r>
        <w:t>la</w:t>
      </w:r>
      <w:r>
        <w:rPr>
          <w:spacing w:val="-63"/>
        </w:rPr>
        <w:t xml:space="preserve"> </w:t>
      </w:r>
      <w:r>
        <w:t>cláusula</w:t>
      </w:r>
      <w:r>
        <w:rPr>
          <w:spacing w:val="-3"/>
        </w:rPr>
        <w:t xml:space="preserve"> </w:t>
      </w:r>
      <w:r>
        <w:t>13.3</w:t>
      </w:r>
      <w:r>
        <w:rPr>
          <w:spacing w:val="-1"/>
        </w:rPr>
        <w:t xml:space="preserve"> </w:t>
      </w:r>
      <w:r>
        <w:t>de</w:t>
      </w:r>
      <w:r>
        <w:rPr>
          <w:spacing w:val="-1"/>
        </w:rPr>
        <w:t xml:space="preserve"> </w:t>
      </w:r>
      <w:r>
        <w:t>condiciones</w:t>
      </w:r>
      <w:r>
        <w:rPr>
          <w:spacing w:val="-1"/>
        </w:rPr>
        <w:t xml:space="preserve"> </w:t>
      </w:r>
      <w:r>
        <w:t>generales.</w:t>
      </w:r>
    </w:p>
    <w:p w14:paraId="20B04487" w14:textId="77777777" w:rsidR="003956DB" w:rsidRDefault="0030256E">
      <w:pPr>
        <w:pStyle w:val="Textoindependiente"/>
        <w:spacing w:before="2" w:line="350" w:lineRule="atLeast"/>
        <w:ind w:left="699" w:right="254"/>
      </w:pPr>
      <w:r>
        <w:rPr>
          <w:b/>
        </w:rPr>
        <w:t xml:space="preserve">13.1.3.- </w:t>
      </w:r>
      <w:r>
        <w:t>Garantía provisional, si lo exige la cláusula 8.1 de cláusulas específicas del contrato.</w:t>
      </w:r>
      <w:r>
        <w:rPr>
          <w:spacing w:val="1"/>
        </w:rPr>
        <w:t xml:space="preserve"> </w:t>
      </w:r>
      <w:r>
        <w:rPr>
          <w:b/>
        </w:rPr>
        <w:t xml:space="preserve">13.1.4.- </w:t>
      </w:r>
      <w:r>
        <w:t xml:space="preserve">Compromiso de adscripción de medios según el modelo que figura en el </w:t>
      </w:r>
      <w:r>
        <w:rPr>
          <w:b/>
        </w:rPr>
        <w:t>ANEXO II.2.</w:t>
      </w:r>
      <w:r>
        <w:rPr>
          <w:b/>
          <w:spacing w:val="1"/>
        </w:rPr>
        <w:t xml:space="preserve"> </w:t>
      </w:r>
      <w:r>
        <w:rPr>
          <w:b/>
        </w:rPr>
        <w:t>13.1.5.-</w:t>
      </w:r>
      <w:r>
        <w:rPr>
          <w:b/>
          <w:spacing w:val="-8"/>
        </w:rPr>
        <w:t xml:space="preserve"> </w:t>
      </w:r>
      <w:r>
        <w:t>Nombres</w:t>
      </w:r>
      <w:r>
        <w:rPr>
          <w:spacing w:val="-11"/>
        </w:rPr>
        <w:t xml:space="preserve"> </w:t>
      </w:r>
      <w:r>
        <w:t>y</w:t>
      </w:r>
      <w:r>
        <w:rPr>
          <w:spacing w:val="-10"/>
        </w:rPr>
        <w:t xml:space="preserve"> </w:t>
      </w:r>
      <w:r>
        <w:t>cualificación</w:t>
      </w:r>
      <w:r>
        <w:rPr>
          <w:spacing w:val="-10"/>
        </w:rPr>
        <w:t xml:space="preserve"> </w:t>
      </w:r>
      <w:r>
        <w:t>profesional</w:t>
      </w:r>
      <w:r>
        <w:rPr>
          <w:spacing w:val="-12"/>
        </w:rPr>
        <w:t xml:space="preserve"> </w:t>
      </w:r>
      <w:r>
        <w:t>del</w:t>
      </w:r>
      <w:r>
        <w:rPr>
          <w:spacing w:val="-12"/>
        </w:rPr>
        <w:t xml:space="preserve"> </w:t>
      </w:r>
      <w:r>
        <w:t>personal</w:t>
      </w:r>
      <w:r>
        <w:rPr>
          <w:spacing w:val="-12"/>
        </w:rPr>
        <w:t xml:space="preserve"> </w:t>
      </w:r>
      <w:r>
        <w:t>responsable</w:t>
      </w:r>
      <w:r>
        <w:rPr>
          <w:spacing w:val="-9"/>
        </w:rPr>
        <w:t xml:space="preserve"> </w:t>
      </w:r>
      <w:r>
        <w:t>de</w:t>
      </w:r>
      <w:r>
        <w:rPr>
          <w:spacing w:val="-11"/>
        </w:rPr>
        <w:t xml:space="preserve"> </w:t>
      </w:r>
      <w:r>
        <w:t>ejecutar</w:t>
      </w:r>
      <w:r>
        <w:rPr>
          <w:spacing w:val="-10"/>
        </w:rPr>
        <w:t xml:space="preserve"> </w:t>
      </w:r>
      <w:r>
        <w:t>la</w:t>
      </w:r>
      <w:r>
        <w:rPr>
          <w:spacing w:val="-11"/>
        </w:rPr>
        <w:t xml:space="preserve"> </w:t>
      </w:r>
      <w:r>
        <w:t>prestación</w:t>
      </w:r>
      <w:r>
        <w:rPr>
          <w:spacing w:val="-10"/>
        </w:rPr>
        <w:t xml:space="preserve"> </w:t>
      </w:r>
      <w:r>
        <w:t>en</w:t>
      </w:r>
    </w:p>
    <w:p w14:paraId="2541B4F4" w14:textId="77777777" w:rsidR="003956DB" w:rsidRDefault="0030256E">
      <w:pPr>
        <w:pStyle w:val="Textoindependiente"/>
        <w:spacing w:before="3"/>
        <w:ind w:left="1551"/>
      </w:pPr>
      <w:r>
        <w:t>el</w:t>
      </w:r>
      <w:r>
        <w:rPr>
          <w:spacing w:val="-3"/>
        </w:rPr>
        <w:t xml:space="preserve"> </w:t>
      </w:r>
      <w:r>
        <w:t>caso</w:t>
      </w:r>
      <w:r>
        <w:rPr>
          <w:spacing w:val="-2"/>
        </w:rPr>
        <w:t xml:space="preserve"> </w:t>
      </w:r>
      <w:r>
        <w:t>de</w:t>
      </w:r>
      <w:r>
        <w:rPr>
          <w:spacing w:val="-2"/>
        </w:rPr>
        <w:t xml:space="preserve"> </w:t>
      </w:r>
      <w:r>
        <w:t>que</w:t>
      </w:r>
      <w:r>
        <w:rPr>
          <w:spacing w:val="-1"/>
        </w:rPr>
        <w:t xml:space="preserve"> </w:t>
      </w:r>
      <w:r>
        <w:t>se</w:t>
      </w:r>
      <w:r>
        <w:rPr>
          <w:spacing w:val="-2"/>
        </w:rPr>
        <w:t xml:space="preserve"> </w:t>
      </w:r>
      <w:r>
        <w:t>exija</w:t>
      </w:r>
      <w:r>
        <w:rPr>
          <w:spacing w:val="-3"/>
        </w:rPr>
        <w:t xml:space="preserve"> </w:t>
      </w:r>
      <w:r>
        <w:t>en</w:t>
      </w:r>
      <w:r>
        <w:rPr>
          <w:spacing w:val="-1"/>
        </w:rPr>
        <w:t xml:space="preserve"> </w:t>
      </w:r>
      <w:r>
        <w:t>la</w:t>
      </w:r>
      <w:r>
        <w:rPr>
          <w:spacing w:val="-3"/>
        </w:rPr>
        <w:t xml:space="preserve"> </w:t>
      </w:r>
      <w:r>
        <w:t>cláusula</w:t>
      </w:r>
      <w:r>
        <w:rPr>
          <w:spacing w:val="-3"/>
        </w:rPr>
        <w:t xml:space="preserve"> </w:t>
      </w:r>
      <w:r>
        <w:t>21.5</w:t>
      </w:r>
      <w:r>
        <w:rPr>
          <w:spacing w:val="-2"/>
        </w:rPr>
        <w:t xml:space="preserve"> </w:t>
      </w:r>
      <w:r>
        <w:t>de</w:t>
      </w:r>
      <w:r>
        <w:rPr>
          <w:spacing w:val="-2"/>
        </w:rPr>
        <w:t xml:space="preserve"> </w:t>
      </w:r>
      <w:r>
        <w:t>cláusulas</w:t>
      </w:r>
      <w:r>
        <w:rPr>
          <w:spacing w:val="-2"/>
        </w:rPr>
        <w:t xml:space="preserve"> </w:t>
      </w:r>
      <w:r>
        <w:t>específicas</w:t>
      </w:r>
      <w:r>
        <w:rPr>
          <w:spacing w:val="-2"/>
        </w:rPr>
        <w:t xml:space="preserve"> </w:t>
      </w:r>
      <w:r>
        <w:t>del</w:t>
      </w:r>
      <w:r>
        <w:rPr>
          <w:spacing w:val="-3"/>
        </w:rPr>
        <w:t xml:space="preserve"> </w:t>
      </w:r>
      <w:r>
        <w:t>contrato.</w:t>
      </w:r>
    </w:p>
    <w:p w14:paraId="64C7BA2C" w14:textId="77777777" w:rsidR="003956DB" w:rsidRDefault="0030256E">
      <w:pPr>
        <w:pStyle w:val="Textoindependiente"/>
        <w:spacing w:before="119"/>
        <w:ind w:left="1551" w:right="253" w:hanging="852"/>
        <w:jc w:val="both"/>
        <w:rPr>
          <w:b/>
        </w:rPr>
      </w:pPr>
      <w:r>
        <w:rPr>
          <w:b/>
        </w:rPr>
        <w:t xml:space="preserve">13.1.6.- </w:t>
      </w:r>
      <w:r>
        <w:t>Designación como confidencial de informaciones facilitadas por la operadora económica</w:t>
      </w:r>
      <w:r>
        <w:rPr>
          <w:spacing w:val="1"/>
        </w:rPr>
        <w:t xml:space="preserve"> </w:t>
      </w:r>
      <w:r>
        <w:t>según</w:t>
      </w:r>
      <w:r>
        <w:rPr>
          <w:spacing w:val="-2"/>
        </w:rPr>
        <w:t xml:space="preserve"> </w:t>
      </w:r>
      <w:r>
        <w:t>el</w:t>
      </w:r>
      <w:r>
        <w:rPr>
          <w:spacing w:val="-2"/>
        </w:rPr>
        <w:t xml:space="preserve"> </w:t>
      </w:r>
      <w:r>
        <w:t>modelo que</w:t>
      </w:r>
      <w:r>
        <w:rPr>
          <w:spacing w:val="-1"/>
        </w:rPr>
        <w:t xml:space="preserve"> </w:t>
      </w:r>
      <w:r>
        <w:t>figura</w:t>
      </w:r>
      <w:r>
        <w:rPr>
          <w:spacing w:val="-2"/>
        </w:rPr>
        <w:t xml:space="preserve"> </w:t>
      </w:r>
      <w:r>
        <w:t>en el</w:t>
      </w:r>
      <w:r>
        <w:rPr>
          <w:spacing w:val="-1"/>
        </w:rPr>
        <w:t xml:space="preserve"> </w:t>
      </w:r>
      <w:r>
        <w:rPr>
          <w:b/>
        </w:rPr>
        <w:t>ANEXO</w:t>
      </w:r>
      <w:r>
        <w:rPr>
          <w:b/>
          <w:spacing w:val="1"/>
        </w:rPr>
        <w:t xml:space="preserve"> </w:t>
      </w:r>
      <w:r>
        <w:rPr>
          <w:b/>
        </w:rPr>
        <w:t>II.3.</w:t>
      </w:r>
    </w:p>
    <w:p w14:paraId="5D3E1967" w14:textId="77777777" w:rsidR="003956DB" w:rsidRDefault="003956DB">
      <w:pPr>
        <w:jc w:val="both"/>
        <w:sectPr w:rsidR="003956DB" w:rsidSect="0025654F">
          <w:pgSz w:w="11910" w:h="16840"/>
          <w:pgMar w:top="320" w:right="600" w:bottom="680" w:left="1000" w:header="284" w:footer="485" w:gutter="0"/>
          <w:cols w:space="720"/>
        </w:sectPr>
      </w:pPr>
    </w:p>
    <w:p w14:paraId="32616214" w14:textId="77777777" w:rsidR="003956DB" w:rsidRDefault="003956DB">
      <w:pPr>
        <w:pStyle w:val="Textoindependiente"/>
        <w:ind w:left="7931"/>
        <w:rPr>
          <w:sz w:val="20"/>
        </w:rPr>
      </w:pPr>
    </w:p>
    <w:p w14:paraId="5CFC750D" w14:textId="77777777" w:rsidR="003956DB" w:rsidRDefault="0030256E" w:rsidP="007B3953">
      <w:pPr>
        <w:spacing w:before="53"/>
        <w:ind w:firstLine="699"/>
        <w:rPr>
          <w:b/>
          <w:sz w:val="19"/>
        </w:rPr>
      </w:pPr>
      <w:r>
        <w:rPr>
          <w:b/>
          <w:sz w:val="19"/>
        </w:rPr>
        <w:t>13.1.7.-</w:t>
      </w:r>
      <w:r>
        <w:rPr>
          <w:b/>
          <w:spacing w:val="-1"/>
          <w:sz w:val="19"/>
        </w:rPr>
        <w:t xml:space="preserve"> </w:t>
      </w:r>
      <w:r>
        <w:rPr>
          <w:sz w:val="19"/>
        </w:rPr>
        <w:t>Compromiso de</w:t>
      </w:r>
      <w:r>
        <w:rPr>
          <w:spacing w:val="-1"/>
          <w:sz w:val="19"/>
        </w:rPr>
        <w:t xml:space="preserve"> </w:t>
      </w:r>
      <w:r>
        <w:rPr>
          <w:sz w:val="19"/>
        </w:rPr>
        <w:t>constituirse</w:t>
      </w:r>
      <w:r>
        <w:rPr>
          <w:spacing w:val="-3"/>
          <w:sz w:val="19"/>
        </w:rPr>
        <w:t xml:space="preserve"> </w:t>
      </w:r>
      <w:r>
        <w:rPr>
          <w:sz w:val="19"/>
        </w:rPr>
        <w:t>formalmente</w:t>
      </w:r>
      <w:r>
        <w:rPr>
          <w:spacing w:val="-1"/>
          <w:sz w:val="19"/>
        </w:rPr>
        <w:t xml:space="preserve"> </w:t>
      </w:r>
      <w:r>
        <w:rPr>
          <w:sz w:val="19"/>
        </w:rPr>
        <w:t>en</w:t>
      </w:r>
      <w:r>
        <w:rPr>
          <w:spacing w:val="-2"/>
          <w:sz w:val="19"/>
        </w:rPr>
        <w:t xml:space="preserve"> </w:t>
      </w:r>
      <w:r>
        <w:rPr>
          <w:sz w:val="19"/>
        </w:rPr>
        <w:t>UTE</w:t>
      </w:r>
      <w:r>
        <w:rPr>
          <w:spacing w:val="-2"/>
          <w:sz w:val="19"/>
        </w:rPr>
        <w:t xml:space="preserve"> </w:t>
      </w:r>
      <w:r>
        <w:rPr>
          <w:sz w:val="19"/>
        </w:rPr>
        <w:t>que</w:t>
      </w:r>
      <w:r>
        <w:rPr>
          <w:spacing w:val="-4"/>
          <w:sz w:val="19"/>
        </w:rPr>
        <w:t xml:space="preserve"> </w:t>
      </w:r>
      <w:r>
        <w:rPr>
          <w:sz w:val="19"/>
        </w:rPr>
        <w:t>figura</w:t>
      </w:r>
      <w:r>
        <w:rPr>
          <w:spacing w:val="-4"/>
          <w:sz w:val="19"/>
        </w:rPr>
        <w:t xml:space="preserve"> </w:t>
      </w:r>
      <w:r>
        <w:rPr>
          <w:sz w:val="19"/>
        </w:rPr>
        <w:t>en</w:t>
      </w:r>
      <w:r>
        <w:rPr>
          <w:spacing w:val="2"/>
          <w:sz w:val="19"/>
        </w:rPr>
        <w:t xml:space="preserve"> </w:t>
      </w:r>
      <w:r>
        <w:rPr>
          <w:sz w:val="19"/>
        </w:rPr>
        <w:t>el</w:t>
      </w:r>
      <w:r>
        <w:rPr>
          <w:spacing w:val="-1"/>
          <w:sz w:val="19"/>
        </w:rPr>
        <w:t xml:space="preserve"> </w:t>
      </w:r>
      <w:r>
        <w:rPr>
          <w:b/>
          <w:sz w:val="19"/>
        </w:rPr>
        <w:t>ANEXO</w:t>
      </w:r>
      <w:r>
        <w:rPr>
          <w:b/>
          <w:spacing w:val="-2"/>
          <w:sz w:val="19"/>
        </w:rPr>
        <w:t xml:space="preserve"> </w:t>
      </w:r>
      <w:r>
        <w:rPr>
          <w:b/>
          <w:sz w:val="19"/>
        </w:rPr>
        <w:t>II.4.</w:t>
      </w:r>
    </w:p>
    <w:p w14:paraId="5C23611E" w14:textId="77777777" w:rsidR="003956DB" w:rsidRDefault="0030256E">
      <w:pPr>
        <w:pStyle w:val="Textoindependiente"/>
        <w:spacing w:before="120"/>
        <w:ind w:left="1551" w:right="255" w:hanging="852"/>
        <w:jc w:val="both"/>
        <w:rPr>
          <w:b/>
        </w:rPr>
      </w:pPr>
      <w:r>
        <w:rPr>
          <w:b/>
        </w:rPr>
        <w:t xml:space="preserve">13.1.8.- </w:t>
      </w:r>
      <w:r>
        <w:t>Declaración sobre los compromisos que la operadora económica asume respecto de las</w:t>
      </w:r>
      <w:r>
        <w:rPr>
          <w:spacing w:val="1"/>
        </w:rPr>
        <w:t xml:space="preserve"> </w:t>
      </w:r>
      <w:r>
        <w:t>personas trabajadoras que realicen la actividad objeto del contrato según el modelo que</w:t>
      </w:r>
      <w:r>
        <w:rPr>
          <w:spacing w:val="-64"/>
        </w:rPr>
        <w:t xml:space="preserve"> </w:t>
      </w:r>
      <w:r>
        <w:t>figura</w:t>
      </w:r>
      <w:r>
        <w:rPr>
          <w:spacing w:val="-3"/>
        </w:rPr>
        <w:t xml:space="preserve"> </w:t>
      </w:r>
      <w:r>
        <w:t>en el</w:t>
      </w:r>
      <w:r>
        <w:rPr>
          <w:spacing w:val="-2"/>
        </w:rPr>
        <w:t xml:space="preserve"> </w:t>
      </w:r>
      <w:r>
        <w:rPr>
          <w:b/>
        </w:rPr>
        <w:t>ANEXO</w:t>
      </w:r>
      <w:r>
        <w:rPr>
          <w:b/>
          <w:spacing w:val="1"/>
        </w:rPr>
        <w:t xml:space="preserve"> </w:t>
      </w:r>
      <w:r>
        <w:rPr>
          <w:b/>
        </w:rPr>
        <w:t>II.5.</w:t>
      </w:r>
    </w:p>
    <w:p w14:paraId="54519D3B" w14:textId="77777777" w:rsidR="003956DB" w:rsidRDefault="0030256E">
      <w:pPr>
        <w:pStyle w:val="Textoindependiente"/>
        <w:spacing w:before="121"/>
        <w:ind w:left="1551" w:right="253" w:hanging="852"/>
        <w:jc w:val="both"/>
        <w:rPr>
          <w:b/>
        </w:rPr>
      </w:pPr>
      <w:r>
        <w:rPr>
          <w:b/>
        </w:rPr>
        <w:t xml:space="preserve">13.1.9.- </w:t>
      </w:r>
      <w:r>
        <w:t>En el supuesto de que varias operadoras económicas pertenecientes a un mismo grupo</w:t>
      </w:r>
      <w:r>
        <w:rPr>
          <w:spacing w:val="1"/>
        </w:rPr>
        <w:t xml:space="preserve"> </w:t>
      </w:r>
      <w:r>
        <w:t>empresarial, de conformidad con el art. 42.1 del Código de Comercio, presenten oferta,</w:t>
      </w:r>
      <w:r>
        <w:rPr>
          <w:spacing w:val="1"/>
        </w:rPr>
        <w:t xml:space="preserve"> </w:t>
      </w:r>
      <w:r>
        <w:t>se</w:t>
      </w:r>
      <w:r>
        <w:rPr>
          <w:spacing w:val="-2"/>
        </w:rPr>
        <w:t xml:space="preserve"> </w:t>
      </w:r>
      <w:r>
        <w:t>deberá</w:t>
      </w:r>
      <w:r>
        <w:rPr>
          <w:spacing w:val="-2"/>
        </w:rPr>
        <w:t xml:space="preserve"> </w:t>
      </w:r>
      <w:r>
        <w:t xml:space="preserve">cumplimentar el </w:t>
      </w:r>
      <w:r>
        <w:rPr>
          <w:b/>
        </w:rPr>
        <w:t>ANEXO</w:t>
      </w:r>
      <w:r>
        <w:rPr>
          <w:b/>
          <w:spacing w:val="-1"/>
        </w:rPr>
        <w:t xml:space="preserve"> </w:t>
      </w:r>
      <w:r>
        <w:rPr>
          <w:b/>
        </w:rPr>
        <w:t>II.6.</w:t>
      </w:r>
    </w:p>
    <w:p w14:paraId="5A09B866" w14:textId="77777777" w:rsidR="003956DB" w:rsidRDefault="0030256E">
      <w:pPr>
        <w:pStyle w:val="Textoindependiente"/>
        <w:spacing w:before="118"/>
        <w:ind w:left="1551" w:right="250" w:hanging="852"/>
        <w:jc w:val="both"/>
      </w:pPr>
      <w:r>
        <w:rPr>
          <w:b/>
        </w:rPr>
        <w:t xml:space="preserve">13.1.10.- </w:t>
      </w:r>
      <w:r>
        <w:t>En el supuesto de que existan lotes de conformidad con la cláusula 1.2 de cláusulas</w:t>
      </w:r>
      <w:r>
        <w:rPr>
          <w:spacing w:val="1"/>
        </w:rPr>
        <w:t xml:space="preserve"> </w:t>
      </w:r>
      <w:r>
        <w:t xml:space="preserve">específicas del contrato, se cumplimentará el </w:t>
      </w:r>
      <w:r>
        <w:rPr>
          <w:b/>
        </w:rPr>
        <w:t>ANEXO II.7</w:t>
      </w:r>
      <w:r>
        <w:t>. para indicar el lote o lotes a</w:t>
      </w:r>
      <w:r>
        <w:rPr>
          <w:spacing w:val="1"/>
        </w:rPr>
        <w:t xml:space="preserve"> </w:t>
      </w:r>
      <w:r>
        <w:t>los</w:t>
      </w:r>
      <w:r>
        <w:rPr>
          <w:spacing w:val="-14"/>
        </w:rPr>
        <w:t xml:space="preserve"> </w:t>
      </w:r>
      <w:r>
        <w:t>que</w:t>
      </w:r>
      <w:r>
        <w:rPr>
          <w:spacing w:val="-13"/>
        </w:rPr>
        <w:t xml:space="preserve"> </w:t>
      </w:r>
      <w:r>
        <w:t>se</w:t>
      </w:r>
      <w:r>
        <w:rPr>
          <w:spacing w:val="-15"/>
        </w:rPr>
        <w:t xml:space="preserve"> </w:t>
      </w:r>
      <w:r>
        <w:t>presenta</w:t>
      </w:r>
      <w:r>
        <w:rPr>
          <w:spacing w:val="-15"/>
        </w:rPr>
        <w:t xml:space="preserve"> </w:t>
      </w:r>
      <w:r>
        <w:t>oferta;</w:t>
      </w:r>
      <w:r>
        <w:rPr>
          <w:spacing w:val="-13"/>
        </w:rPr>
        <w:t xml:space="preserve"> </w:t>
      </w:r>
      <w:r>
        <w:t>y,</w:t>
      </w:r>
      <w:r>
        <w:rPr>
          <w:spacing w:val="-13"/>
        </w:rPr>
        <w:t xml:space="preserve"> </w:t>
      </w:r>
      <w:r>
        <w:t>para</w:t>
      </w:r>
      <w:r>
        <w:rPr>
          <w:spacing w:val="-14"/>
        </w:rPr>
        <w:t xml:space="preserve"> </w:t>
      </w:r>
      <w:r>
        <w:t>señalar,</w:t>
      </w:r>
      <w:r>
        <w:rPr>
          <w:spacing w:val="-13"/>
        </w:rPr>
        <w:t xml:space="preserve"> </w:t>
      </w:r>
      <w:r>
        <w:t>en</w:t>
      </w:r>
      <w:r>
        <w:rPr>
          <w:spacing w:val="-14"/>
        </w:rPr>
        <w:t xml:space="preserve"> </w:t>
      </w:r>
      <w:r>
        <w:t>el</w:t>
      </w:r>
      <w:r>
        <w:rPr>
          <w:spacing w:val="-15"/>
        </w:rPr>
        <w:t xml:space="preserve"> </w:t>
      </w:r>
      <w:r>
        <w:t>caso</w:t>
      </w:r>
      <w:r>
        <w:rPr>
          <w:spacing w:val="-13"/>
        </w:rPr>
        <w:t xml:space="preserve"> </w:t>
      </w:r>
      <w:r>
        <w:t>de</w:t>
      </w:r>
      <w:r>
        <w:rPr>
          <w:spacing w:val="-15"/>
        </w:rPr>
        <w:t xml:space="preserve"> </w:t>
      </w:r>
      <w:r>
        <w:t>que</w:t>
      </w:r>
      <w:r>
        <w:rPr>
          <w:spacing w:val="-11"/>
        </w:rPr>
        <w:t xml:space="preserve"> </w:t>
      </w:r>
      <w:r>
        <w:t>la</w:t>
      </w:r>
      <w:r>
        <w:rPr>
          <w:spacing w:val="-12"/>
        </w:rPr>
        <w:t xml:space="preserve"> </w:t>
      </w:r>
      <w:r>
        <w:t>cláusula</w:t>
      </w:r>
      <w:r>
        <w:rPr>
          <w:spacing w:val="-15"/>
        </w:rPr>
        <w:t xml:space="preserve"> </w:t>
      </w:r>
      <w:r>
        <w:t>20.4</w:t>
      </w:r>
      <w:r>
        <w:rPr>
          <w:spacing w:val="-11"/>
        </w:rPr>
        <w:t xml:space="preserve"> </w:t>
      </w:r>
      <w:r>
        <w:t>de</w:t>
      </w:r>
      <w:r>
        <w:rPr>
          <w:spacing w:val="-10"/>
        </w:rPr>
        <w:t xml:space="preserve"> </w:t>
      </w:r>
      <w:r>
        <w:t>cláusulas</w:t>
      </w:r>
      <w:r>
        <w:rPr>
          <w:spacing w:val="-64"/>
        </w:rPr>
        <w:t xml:space="preserve"> </w:t>
      </w:r>
      <w:r>
        <w:t>específicas del contrato permita la presentación de ofertas integradoras de varios lotes,</w:t>
      </w:r>
      <w:r>
        <w:rPr>
          <w:spacing w:val="1"/>
        </w:rPr>
        <w:t xml:space="preserve"> </w:t>
      </w:r>
      <w:r>
        <w:t>la</w:t>
      </w:r>
      <w:r>
        <w:rPr>
          <w:spacing w:val="-3"/>
        </w:rPr>
        <w:t xml:space="preserve"> </w:t>
      </w:r>
      <w:r>
        <w:t>combinación</w:t>
      </w:r>
      <w:r>
        <w:rPr>
          <w:spacing w:val="-1"/>
        </w:rPr>
        <w:t xml:space="preserve"> </w:t>
      </w:r>
      <w:r>
        <w:t>de</w:t>
      </w:r>
      <w:r>
        <w:rPr>
          <w:spacing w:val="-1"/>
        </w:rPr>
        <w:t xml:space="preserve"> </w:t>
      </w:r>
      <w:r>
        <w:t>lotes</w:t>
      </w:r>
      <w:r>
        <w:rPr>
          <w:spacing w:val="-1"/>
        </w:rPr>
        <w:t xml:space="preserve"> </w:t>
      </w:r>
      <w:r>
        <w:t>a</w:t>
      </w:r>
      <w:r>
        <w:rPr>
          <w:spacing w:val="1"/>
        </w:rPr>
        <w:t xml:space="preserve"> </w:t>
      </w:r>
      <w:r>
        <w:t>los</w:t>
      </w:r>
      <w:r>
        <w:rPr>
          <w:spacing w:val="-2"/>
        </w:rPr>
        <w:t xml:space="preserve"> </w:t>
      </w:r>
      <w:r>
        <w:t>que</w:t>
      </w:r>
      <w:r>
        <w:rPr>
          <w:spacing w:val="-1"/>
        </w:rPr>
        <w:t xml:space="preserve"> </w:t>
      </w:r>
      <w:r>
        <w:t>presenta</w:t>
      </w:r>
      <w:r>
        <w:rPr>
          <w:spacing w:val="-3"/>
        </w:rPr>
        <w:t xml:space="preserve"> </w:t>
      </w:r>
      <w:r>
        <w:t>oferta</w:t>
      </w:r>
      <w:r>
        <w:rPr>
          <w:spacing w:val="1"/>
        </w:rPr>
        <w:t xml:space="preserve"> </w:t>
      </w:r>
      <w:r>
        <w:t>integradora.</w:t>
      </w:r>
    </w:p>
    <w:p w14:paraId="41F40456" w14:textId="77777777" w:rsidR="003956DB" w:rsidRDefault="0030256E">
      <w:pPr>
        <w:pStyle w:val="Textoindependiente"/>
        <w:spacing w:before="120"/>
        <w:ind w:left="1551" w:right="250" w:hanging="852"/>
        <w:jc w:val="both"/>
      </w:pPr>
      <w:r>
        <w:rPr>
          <w:b/>
        </w:rPr>
        <w:t xml:space="preserve">13.1.11.- </w:t>
      </w:r>
      <w:r>
        <w:t>En el caso de que la cláusula 20.5 de cláusulas específicas del contrato establezca que</w:t>
      </w:r>
      <w:r>
        <w:rPr>
          <w:spacing w:val="-64"/>
        </w:rPr>
        <w:t xml:space="preserve"> </w:t>
      </w:r>
      <w:r>
        <w:t>los</w:t>
      </w:r>
      <w:r>
        <w:rPr>
          <w:spacing w:val="2"/>
        </w:rPr>
        <w:t xml:space="preserve"> </w:t>
      </w:r>
      <w:r>
        <w:t>medios</w:t>
      </w:r>
      <w:r>
        <w:rPr>
          <w:spacing w:val="3"/>
        </w:rPr>
        <w:t xml:space="preserve"> </w:t>
      </w:r>
      <w:r>
        <w:t>de</w:t>
      </w:r>
      <w:r>
        <w:rPr>
          <w:spacing w:val="2"/>
        </w:rPr>
        <w:t xml:space="preserve"> </w:t>
      </w:r>
      <w:r>
        <w:t>tramitación</w:t>
      </w:r>
      <w:r>
        <w:rPr>
          <w:spacing w:val="4"/>
        </w:rPr>
        <w:t xml:space="preserve"> </w:t>
      </w:r>
      <w:r>
        <w:t>son</w:t>
      </w:r>
      <w:r>
        <w:rPr>
          <w:spacing w:val="2"/>
        </w:rPr>
        <w:t xml:space="preserve"> </w:t>
      </w:r>
      <w:r>
        <w:t>“no</w:t>
      </w:r>
      <w:r>
        <w:rPr>
          <w:spacing w:val="6"/>
        </w:rPr>
        <w:t xml:space="preserve"> </w:t>
      </w:r>
      <w:r>
        <w:t>electrónicos”,</w:t>
      </w:r>
      <w:r>
        <w:rPr>
          <w:spacing w:val="5"/>
        </w:rPr>
        <w:t xml:space="preserve"> </w:t>
      </w:r>
      <w:r>
        <w:t>a</w:t>
      </w:r>
      <w:r>
        <w:rPr>
          <w:spacing w:val="3"/>
        </w:rPr>
        <w:t xml:space="preserve"> </w:t>
      </w:r>
      <w:r>
        <w:t>efectos</w:t>
      </w:r>
      <w:r>
        <w:rPr>
          <w:spacing w:val="3"/>
        </w:rPr>
        <w:t xml:space="preserve"> </w:t>
      </w:r>
      <w:r>
        <w:t>de</w:t>
      </w:r>
      <w:r>
        <w:rPr>
          <w:spacing w:val="4"/>
        </w:rPr>
        <w:t xml:space="preserve"> </w:t>
      </w:r>
      <w:r>
        <w:t>lo</w:t>
      </w:r>
      <w:r>
        <w:rPr>
          <w:spacing w:val="6"/>
        </w:rPr>
        <w:t xml:space="preserve"> </w:t>
      </w:r>
      <w:r>
        <w:t>dispuesto</w:t>
      </w:r>
      <w:r>
        <w:rPr>
          <w:spacing w:val="5"/>
        </w:rPr>
        <w:t xml:space="preserve"> </w:t>
      </w:r>
      <w:r>
        <w:t>en</w:t>
      </w:r>
      <w:r>
        <w:rPr>
          <w:spacing w:val="3"/>
        </w:rPr>
        <w:t xml:space="preserve"> </w:t>
      </w:r>
      <w:r>
        <w:t>la</w:t>
      </w:r>
      <w:r>
        <w:rPr>
          <w:spacing w:val="4"/>
        </w:rPr>
        <w:t xml:space="preserve"> </w:t>
      </w:r>
      <w:r>
        <w:t>cláusula</w:t>
      </w:r>
    </w:p>
    <w:p w14:paraId="49572491" w14:textId="77777777" w:rsidR="003956DB" w:rsidRDefault="0030256E">
      <w:pPr>
        <w:pStyle w:val="Textoindependiente"/>
        <w:spacing w:before="1"/>
        <w:ind w:left="1551"/>
        <w:rPr>
          <w:b/>
        </w:rPr>
      </w:pPr>
      <w:r>
        <w:t>12.5.3</w:t>
      </w:r>
      <w:r>
        <w:rPr>
          <w:spacing w:val="-3"/>
        </w:rPr>
        <w:t xml:space="preserve"> </w:t>
      </w:r>
      <w:r>
        <w:t>de</w:t>
      </w:r>
      <w:r>
        <w:rPr>
          <w:spacing w:val="-3"/>
        </w:rPr>
        <w:t xml:space="preserve"> </w:t>
      </w:r>
      <w:r>
        <w:t>condiciones</w:t>
      </w:r>
      <w:r>
        <w:rPr>
          <w:spacing w:val="-3"/>
        </w:rPr>
        <w:t xml:space="preserve"> </w:t>
      </w:r>
      <w:r>
        <w:t>generales,</w:t>
      </w:r>
      <w:r>
        <w:rPr>
          <w:spacing w:val="-2"/>
        </w:rPr>
        <w:t xml:space="preserve"> </w:t>
      </w:r>
      <w:r>
        <w:t>se</w:t>
      </w:r>
      <w:r>
        <w:rPr>
          <w:spacing w:val="-2"/>
        </w:rPr>
        <w:t xml:space="preserve"> </w:t>
      </w:r>
      <w:r>
        <w:t>deberá</w:t>
      </w:r>
      <w:r>
        <w:rPr>
          <w:spacing w:val="-3"/>
        </w:rPr>
        <w:t xml:space="preserve"> </w:t>
      </w:r>
      <w:r>
        <w:t>cumplimentar</w:t>
      </w:r>
      <w:r>
        <w:rPr>
          <w:spacing w:val="-2"/>
        </w:rPr>
        <w:t xml:space="preserve"> </w:t>
      </w:r>
      <w:r>
        <w:t xml:space="preserve">el </w:t>
      </w:r>
      <w:r>
        <w:rPr>
          <w:b/>
        </w:rPr>
        <w:t>ANEXO</w:t>
      </w:r>
      <w:r>
        <w:rPr>
          <w:b/>
          <w:spacing w:val="-3"/>
        </w:rPr>
        <w:t xml:space="preserve"> </w:t>
      </w:r>
      <w:r>
        <w:rPr>
          <w:b/>
        </w:rPr>
        <w:t>II.8.</w:t>
      </w:r>
    </w:p>
    <w:p w14:paraId="2F22B9E6" w14:textId="77777777" w:rsidR="003956DB" w:rsidRDefault="0030256E">
      <w:pPr>
        <w:pStyle w:val="Textoindependiente"/>
        <w:spacing w:before="120"/>
        <w:ind w:left="1551" w:right="248" w:hanging="852"/>
        <w:jc w:val="both"/>
      </w:pPr>
      <w:r>
        <w:rPr>
          <w:b/>
        </w:rPr>
        <w:t>13.1.12.-</w:t>
      </w:r>
      <w:r>
        <w:rPr>
          <w:b/>
          <w:spacing w:val="-13"/>
        </w:rPr>
        <w:t xml:space="preserve"> </w:t>
      </w:r>
      <w:r>
        <w:t>Si</w:t>
      </w:r>
      <w:r>
        <w:rPr>
          <w:spacing w:val="-16"/>
        </w:rPr>
        <w:t xml:space="preserve"> </w:t>
      </w:r>
      <w:r>
        <w:t>se</w:t>
      </w:r>
      <w:r>
        <w:rPr>
          <w:spacing w:val="-16"/>
        </w:rPr>
        <w:t xml:space="preserve"> </w:t>
      </w:r>
      <w:r>
        <w:t>trata</w:t>
      </w:r>
      <w:r>
        <w:rPr>
          <w:spacing w:val="-16"/>
        </w:rPr>
        <w:t xml:space="preserve"> </w:t>
      </w:r>
      <w:r>
        <w:t>de</w:t>
      </w:r>
      <w:r>
        <w:rPr>
          <w:spacing w:val="-16"/>
        </w:rPr>
        <w:t xml:space="preserve"> </w:t>
      </w:r>
      <w:r>
        <w:t>operadoras</w:t>
      </w:r>
      <w:r>
        <w:rPr>
          <w:spacing w:val="-15"/>
        </w:rPr>
        <w:t xml:space="preserve"> </w:t>
      </w:r>
      <w:r>
        <w:t>económicas</w:t>
      </w:r>
      <w:r>
        <w:rPr>
          <w:spacing w:val="-14"/>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5"/>
        </w:rPr>
        <w:t xml:space="preserve"> </w:t>
      </w:r>
      <w:r>
        <w:t>signatarios</w:t>
      </w:r>
      <w:r>
        <w:rPr>
          <w:spacing w:val="-15"/>
        </w:rPr>
        <w:t xml:space="preserve"> </w:t>
      </w:r>
      <w:r>
        <w:t>del</w:t>
      </w:r>
      <w:r>
        <w:rPr>
          <w:spacing w:val="-13"/>
        </w:rPr>
        <w:t xml:space="preserve"> </w:t>
      </w:r>
      <w:r>
        <w:t>Acuerdo</w:t>
      </w:r>
      <w:r>
        <w:rPr>
          <w:spacing w:val="-64"/>
        </w:rPr>
        <w:t xml:space="preserve"> </w:t>
      </w:r>
      <w:r>
        <w:t>sobre el Espacio Económico Europeo y el contrato se va a ejecutar en España, deben</w:t>
      </w:r>
      <w:r>
        <w:rPr>
          <w:spacing w:val="1"/>
        </w:rPr>
        <w:t xml:space="preserve"> </w:t>
      </w:r>
      <w:r>
        <w:t>adjuntar la declaración de someterse a la jurisdicción de los juzgados y tribunales</w:t>
      </w:r>
      <w:r>
        <w:rPr>
          <w:spacing w:val="1"/>
        </w:rPr>
        <w:t xml:space="preserve"> </w:t>
      </w:r>
      <w:r>
        <w:t>españoles de cualquier orden, para todas las incidencias que de modo directo o indirecto</w:t>
      </w:r>
      <w:r>
        <w:rPr>
          <w:spacing w:val="-64"/>
        </w:rPr>
        <w:t xml:space="preserve"> </w:t>
      </w:r>
      <w:r>
        <w:t>pudieran surgir del contrato, con renuncia, en su caso, al fuero jurisdiccional extranjero</w:t>
      </w:r>
      <w:r>
        <w:rPr>
          <w:spacing w:val="1"/>
        </w:rPr>
        <w:t xml:space="preserve"> </w:t>
      </w:r>
      <w:r>
        <w:t>que</w:t>
      </w:r>
      <w:r>
        <w:rPr>
          <w:spacing w:val="-2"/>
        </w:rPr>
        <w:t xml:space="preserve"> </w:t>
      </w:r>
      <w:r>
        <w:t>pudiera</w:t>
      </w:r>
      <w:r>
        <w:rPr>
          <w:spacing w:val="-1"/>
        </w:rPr>
        <w:t xml:space="preserve"> </w:t>
      </w:r>
      <w:r>
        <w:t>corresponder a</w:t>
      </w:r>
      <w:r>
        <w:rPr>
          <w:spacing w:val="-1"/>
        </w:rPr>
        <w:t xml:space="preserve"> </w:t>
      </w:r>
      <w:r>
        <w:t>la</w:t>
      </w:r>
      <w:r>
        <w:rPr>
          <w:spacing w:val="-2"/>
        </w:rPr>
        <w:t xml:space="preserve"> </w:t>
      </w:r>
      <w:r>
        <w:t>operadora</w:t>
      </w:r>
      <w:r>
        <w:rPr>
          <w:spacing w:val="-2"/>
        </w:rPr>
        <w:t xml:space="preserve"> </w:t>
      </w:r>
      <w:r>
        <w:t>económica.</w:t>
      </w:r>
    </w:p>
    <w:p w14:paraId="6242839F" w14:textId="77777777" w:rsidR="003956DB" w:rsidRDefault="0030256E">
      <w:pPr>
        <w:pStyle w:val="Textoindependiente"/>
        <w:spacing w:before="120"/>
        <w:ind w:left="1551" w:right="252" w:hanging="852"/>
        <w:jc w:val="both"/>
      </w:pPr>
      <w:r>
        <w:rPr>
          <w:b/>
        </w:rPr>
        <w:t xml:space="preserve">13.1.13.- </w:t>
      </w:r>
      <w:r>
        <w:t>Si trata de varias operadoras económicas no comunitarias, deben presentar el informe</w:t>
      </w:r>
      <w:r>
        <w:rPr>
          <w:spacing w:val="-64"/>
        </w:rPr>
        <w:t xml:space="preserve"> </w:t>
      </w:r>
      <w:r>
        <w:t>regulado en el artículo 68.1 LCSP. Asimismo, si el contrato va a ejecutarse en España,</w:t>
      </w:r>
      <w:r>
        <w:rPr>
          <w:spacing w:val="1"/>
        </w:rPr>
        <w:t xml:space="preserve"> </w:t>
      </w:r>
      <w:r>
        <w:t>deberán aportar declaración de someterse a la jurisdicción de los juzgados y tribunales</w:t>
      </w:r>
      <w:r>
        <w:rPr>
          <w:spacing w:val="1"/>
        </w:rPr>
        <w:t xml:space="preserve"> </w:t>
      </w:r>
      <w:r>
        <w:t>españoles de cualquier orden, para todas las incidencias que de modo directo o indirecto</w:t>
      </w:r>
      <w:r>
        <w:rPr>
          <w:spacing w:val="-64"/>
        </w:rPr>
        <w:t xml:space="preserve"> </w:t>
      </w:r>
      <w:r>
        <w:t>pudieran surgir del contrato, con renuncia, en su caso, al fuero jurisdiccional extranjero</w:t>
      </w:r>
      <w:r>
        <w:rPr>
          <w:spacing w:val="1"/>
        </w:rPr>
        <w:t xml:space="preserve"> </w:t>
      </w:r>
      <w:r>
        <w:t>que</w:t>
      </w:r>
      <w:r>
        <w:rPr>
          <w:spacing w:val="-2"/>
        </w:rPr>
        <w:t xml:space="preserve"> </w:t>
      </w:r>
      <w:r>
        <w:t>pudiera</w:t>
      </w:r>
      <w:r>
        <w:rPr>
          <w:spacing w:val="-1"/>
        </w:rPr>
        <w:t xml:space="preserve"> </w:t>
      </w:r>
      <w:r>
        <w:t>corresponder a</w:t>
      </w:r>
      <w:r>
        <w:rPr>
          <w:spacing w:val="-1"/>
        </w:rPr>
        <w:t xml:space="preserve"> </w:t>
      </w:r>
      <w:r>
        <w:t>la</w:t>
      </w:r>
      <w:r>
        <w:rPr>
          <w:spacing w:val="-2"/>
        </w:rPr>
        <w:t xml:space="preserve"> </w:t>
      </w:r>
      <w:r>
        <w:t>operadora</w:t>
      </w:r>
      <w:r>
        <w:rPr>
          <w:spacing w:val="-2"/>
        </w:rPr>
        <w:t xml:space="preserve"> </w:t>
      </w:r>
      <w:r>
        <w:t>económica</w:t>
      </w:r>
      <w:bookmarkStart w:id="55" w:name="_bookmark56"/>
      <w:bookmarkEnd w:id="55"/>
      <w:r>
        <w:t>.</w:t>
      </w:r>
    </w:p>
    <w:p w14:paraId="2CC04726" w14:textId="77777777" w:rsidR="003956DB" w:rsidRDefault="0030256E">
      <w:pPr>
        <w:pStyle w:val="Ttulo4"/>
        <w:spacing w:before="121"/>
      </w:pPr>
      <w:r>
        <w:t>13.2.-</w:t>
      </w:r>
      <w:r>
        <w:rPr>
          <w:spacing w:val="-4"/>
        </w:rPr>
        <w:t xml:space="preserve"> </w:t>
      </w:r>
      <w:r>
        <w:t>Acumulación</w:t>
      </w:r>
      <w:r>
        <w:rPr>
          <w:spacing w:val="-2"/>
        </w:rPr>
        <w:t xml:space="preserve"> </w:t>
      </w:r>
      <w:r>
        <w:t>de</w:t>
      </w:r>
      <w:r>
        <w:rPr>
          <w:spacing w:val="-3"/>
        </w:rPr>
        <w:t xml:space="preserve"> </w:t>
      </w:r>
      <w:r>
        <w:t>solvencia</w:t>
      </w:r>
      <w:r>
        <w:rPr>
          <w:spacing w:val="-1"/>
        </w:rPr>
        <w:t xml:space="preserve"> </w:t>
      </w:r>
      <w:r>
        <w:t>en</w:t>
      </w:r>
      <w:r>
        <w:rPr>
          <w:spacing w:val="-2"/>
        </w:rPr>
        <w:t xml:space="preserve"> </w:t>
      </w:r>
      <w:r>
        <w:t>el</w:t>
      </w:r>
      <w:r>
        <w:rPr>
          <w:spacing w:val="-1"/>
        </w:rPr>
        <w:t xml:space="preserve"> </w:t>
      </w:r>
      <w:r>
        <w:t>caso</w:t>
      </w:r>
      <w:r>
        <w:rPr>
          <w:spacing w:val="-4"/>
        </w:rPr>
        <w:t xml:space="preserve"> </w:t>
      </w:r>
      <w:r>
        <w:t>de</w:t>
      </w:r>
      <w:r>
        <w:rPr>
          <w:spacing w:val="-2"/>
        </w:rPr>
        <w:t xml:space="preserve"> </w:t>
      </w:r>
      <w:r>
        <w:t>UTEs:</w:t>
      </w:r>
    </w:p>
    <w:p w14:paraId="67765538" w14:textId="77777777" w:rsidR="003956DB" w:rsidRDefault="0030256E">
      <w:pPr>
        <w:pStyle w:val="Textoindependiente"/>
        <w:spacing w:before="120"/>
        <w:ind w:left="975" w:right="252"/>
        <w:jc w:val="both"/>
      </w:pPr>
      <w:r>
        <w:t>A</w:t>
      </w:r>
      <w:r>
        <w:rPr>
          <w:spacing w:val="-2"/>
        </w:rPr>
        <w:t xml:space="preserve"> </w:t>
      </w:r>
      <w:r>
        <w:t>efectos</w:t>
      </w:r>
      <w:r>
        <w:rPr>
          <w:spacing w:val="-3"/>
        </w:rPr>
        <w:t xml:space="preserve"> </w:t>
      </w:r>
      <w:r>
        <w:t>de</w:t>
      </w:r>
      <w:r>
        <w:rPr>
          <w:spacing w:val="-3"/>
        </w:rPr>
        <w:t xml:space="preserve"> </w:t>
      </w:r>
      <w:r>
        <w:t>determinar</w:t>
      </w:r>
      <w:r>
        <w:rPr>
          <w:spacing w:val="-2"/>
        </w:rPr>
        <w:t xml:space="preserve"> </w:t>
      </w:r>
      <w:r>
        <w:t>la</w:t>
      </w:r>
      <w:r>
        <w:rPr>
          <w:spacing w:val="-4"/>
        </w:rPr>
        <w:t xml:space="preserve"> </w:t>
      </w:r>
      <w:r>
        <w:t>solvencia</w:t>
      </w:r>
      <w:r>
        <w:rPr>
          <w:spacing w:val="-4"/>
        </w:rPr>
        <w:t xml:space="preserve"> </w:t>
      </w:r>
      <w:r>
        <w:t>económica,</w:t>
      </w:r>
      <w:r>
        <w:rPr>
          <w:spacing w:val="-2"/>
        </w:rPr>
        <w:t xml:space="preserve"> </w:t>
      </w:r>
      <w:r>
        <w:t>financiera</w:t>
      </w:r>
      <w:r>
        <w:rPr>
          <w:spacing w:val="-2"/>
        </w:rPr>
        <w:t xml:space="preserve"> </w:t>
      </w:r>
      <w:r>
        <w:t>y</w:t>
      </w:r>
      <w:r>
        <w:rPr>
          <w:spacing w:val="2"/>
        </w:rPr>
        <w:t xml:space="preserve"> </w:t>
      </w:r>
      <w:r>
        <w:t>técnica</w:t>
      </w:r>
      <w:r>
        <w:rPr>
          <w:spacing w:val="-4"/>
        </w:rPr>
        <w:t xml:space="preserve"> </w:t>
      </w:r>
      <w:r>
        <w:t>o</w:t>
      </w:r>
      <w:r>
        <w:rPr>
          <w:spacing w:val="-2"/>
        </w:rPr>
        <w:t xml:space="preserve"> </w:t>
      </w:r>
      <w:r>
        <w:t>profesional</w:t>
      </w:r>
      <w:r>
        <w:rPr>
          <w:spacing w:val="-4"/>
        </w:rPr>
        <w:t xml:space="preserve"> </w:t>
      </w:r>
      <w:r>
        <w:t>de</w:t>
      </w:r>
      <w:r>
        <w:rPr>
          <w:spacing w:val="-3"/>
        </w:rPr>
        <w:t xml:space="preserve"> </w:t>
      </w:r>
      <w:r>
        <w:t>la</w:t>
      </w:r>
      <w:r>
        <w:rPr>
          <w:spacing w:val="-4"/>
        </w:rPr>
        <w:t xml:space="preserve"> </w:t>
      </w:r>
      <w:r>
        <w:t>UTE</w:t>
      </w:r>
      <w:r>
        <w:rPr>
          <w:spacing w:val="-2"/>
        </w:rPr>
        <w:t xml:space="preserve"> </w:t>
      </w:r>
      <w:r>
        <w:t>se</w:t>
      </w:r>
      <w:r>
        <w:rPr>
          <w:spacing w:val="-64"/>
        </w:rPr>
        <w:t xml:space="preserve"> </w:t>
      </w:r>
      <w:r>
        <w:t>acumularán</w:t>
      </w:r>
      <w:r>
        <w:rPr>
          <w:spacing w:val="-2"/>
        </w:rPr>
        <w:t xml:space="preserve"> </w:t>
      </w:r>
      <w:r>
        <w:t>las</w:t>
      </w:r>
      <w:r>
        <w:rPr>
          <w:spacing w:val="-2"/>
        </w:rPr>
        <w:t xml:space="preserve"> </w:t>
      </w:r>
      <w:r>
        <w:t>características</w:t>
      </w:r>
      <w:r>
        <w:rPr>
          <w:spacing w:val="-3"/>
        </w:rPr>
        <w:t xml:space="preserve"> </w:t>
      </w:r>
      <w:r>
        <w:t>de</w:t>
      </w:r>
      <w:r>
        <w:rPr>
          <w:spacing w:val="-2"/>
        </w:rPr>
        <w:t xml:space="preserve"> </w:t>
      </w:r>
      <w:r>
        <w:t>cada</w:t>
      </w:r>
      <w:r>
        <w:rPr>
          <w:spacing w:val="-3"/>
        </w:rPr>
        <w:t xml:space="preserve"> </w:t>
      </w:r>
      <w:r>
        <w:t>uno</w:t>
      </w:r>
      <w:r>
        <w:rPr>
          <w:spacing w:val="-2"/>
        </w:rPr>
        <w:t xml:space="preserve"> </w:t>
      </w:r>
      <w:r>
        <w:t>de las</w:t>
      </w:r>
      <w:r>
        <w:rPr>
          <w:spacing w:val="-2"/>
        </w:rPr>
        <w:t xml:space="preserve"> </w:t>
      </w:r>
      <w:r>
        <w:t>operadoras</w:t>
      </w:r>
      <w:r>
        <w:rPr>
          <w:spacing w:val="-3"/>
        </w:rPr>
        <w:t xml:space="preserve"> </w:t>
      </w:r>
      <w:r>
        <w:t>económicas</w:t>
      </w:r>
      <w:r>
        <w:rPr>
          <w:spacing w:val="1"/>
        </w:rPr>
        <w:t xml:space="preserve"> </w:t>
      </w:r>
      <w:r>
        <w:t>integrantes.</w:t>
      </w:r>
    </w:p>
    <w:p w14:paraId="41B02C12" w14:textId="77777777" w:rsidR="003956DB" w:rsidRDefault="0030256E">
      <w:pPr>
        <w:pStyle w:val="Textoindependiente"/>
        <w:spacing w:before="119"/>
        <w:ind w:left="975" w:right="250"/>
        <w:jc w:val="both"/>
      </w:pPr>
      <w:r>
        <w:t>Si</w:t>
      </w:r>
      <w:r>
        <w:rPr>
          <w:spacing w:val="-6"/>
        </w:rPr>
        <w:t xml:space="preserve"> </w:t>
      </w:r>
      <w:r>
        <w:t>de</w:t>
      </w:r>
      <w:r>
        <w:rPr>
          <w:spacing w:val="-5"/>
        </w:rPr>
        <w:t xml:space="preserve"> </w:t>
      </w:r>
      <w:r>
        <w:t>conformidad</w:t>
      </w:r>
      <w:r>
        <w:rPr>
          <w:spacing w:val="-4"/>
        </w:rPr>
        <w:t xml:space="preserve"> </w:t>
      </w:r>
      <w:r>
        <w:t>con</w:t>
      </w:r>
      <w:r>
        <w:rPr>
          <w:spacing w:val="-2"/>
        </w:rPr>
        <w:t xml:space="preserve"> </w:t>
      </w:r>
      <w:r>
        <w:t>la</w:t>
      </w:r>
      <w:r>
        <w:rPr>
          <w:spacing w:val="-4"/>
        </w:rPr>
        <w:t xml:space="preserve"> </w:t>
      </w:r>
      <w:r>
        <w:t>cláusula</w:t>
      </w:r>
      <w:r>
        <w:rPr>
          <w:spacing w:val="-2"/>
        </w:rPr>
        <w:t xml:space="preserve"> </w:t>
      </w:r>
      <w:r>
        <w:t>21.2</w:t>
      </w:r>
      <w:r>
        <w:rPr>
          <w:spacing w:val="-3"/>
        </w:rPr>
        <w:t xml:space="preserve"> </w:t>
      </w:r>
      <w:r>
        <w:t>de</w:t>
      </w:r>
      <w:r>
        <w:rPr>
          <w:spacing w:val="-3"/>
        </w:rPr>
        <w:t xml:space="preserve"> </w:t>
      </w:r>
      <w:r>
        <w:t>cláusulas</w:t>
      </w:r>
      <w:r>
        <w:rPr>
          <w:spacing w:val="-4"/>
        </w:rPr>
        <w:t xml:space="preserve"> </w:t>
      </w:r>
      <w:r>
        <w:t>específicas</w:t>
      </w:r>
      <w:r>
        <w:rPr>
          <w:spacing w:val="-3"/>
        </w:rPr>
        <w:t xml:space="preserve"> </w:t>
      </w:r>
      <w:r>
        <w:t>del</w:t>
      </w:r>
      <w:r>
        <w:rPr>
          <w:spacing w:val="-6"/>
        </w:rPr>
        <w:t xml:space="preserve"> </w:t>
      </w:r>
      <w:r>
        <w:t>contrato</w:t>
      </w:r>
      <w:r>
        <w:rPr>
          <w:spacing w:val="-1"/>
        </w:rPr>
        <w:t xml:space="preserve"> </w:t>
      </w:r>
      <w:r>
        <w:t>es</w:t>
      </w:r>
      <w:r>
        <w:rPr>
          <w:spacing w:val="-5"/>
        </w:rPr>
        <w:t xml:space="preserve"> </w:t>
      </w:r>
      <w:r>
        <w:t>posible</w:t>
      </w:r>
      <w:r>
        <w:rPr>
          <w:spacing w:val="-5"/>
        </w:rPr>
        <w:t xml:space="preserve"> </w:t>
      </w:r>
      <w:r>
        <w:t>sustituir</w:t>
      </w:r>
      <w:r>
        <w:rPr>
          <w:spacing w:val="-64"/>
        </w:rPr>
        <w:t xml:space="preserve"> </w:t>
      </w:r>
      <w:r>
        <w:t>la solvencia indicada en dicha cláusula por la clasificación recogida en la cláusula 21.3, y todas</w:t>
      </w:r>
      <w:r>
        <w:rPr>
          <w:spacing w:val="-64"/>
        </w:rPr>
        <w:t xml:space="preserve"> </w:t>
      </w:r>
      <w:r>
        <w:t>las operadoras económicas que concurran en la UTE disponen de clasificación, se acumularán</w:t>
      </w:r>
      <w:r>
        <w:rPr>
          <w:spacing w:val="1"/>
        </w:rPr>
        <w:t xml:space="preserve"> </w:t>
      </w:r>
      <w:r>
        <w:t>las clasificaciones individuales como contratistas de servicios, a efectos de poder alcanzar la</w:t>
      </w:r>
      <w:r>
        <w:rPr>
          <w:spacing w:val="1"/>
        </w:rPr>
        <w:t xml:space="preserve"> </w:t>
      </w:r>
      <w:r>
        <w:t>clasificación</w:t>
      </w:r>
      <w:r>
        <w:rPr>
          <w:spacing w:val="-3"/>
        </w:rPr>
        <w:t xml:space="preserve"> </w:t>
      </w:r>
      <w:r>
        <w:t>global</w:t>
      </w:r>
      <w:r>
        <w:rPr>
          <w:spacing w:val="-3"/>
        </w:rPr>
        <w:t xml:space="preserve"> </w:t>
      </w:r>
      <w:r>
        <w:t>indicada</w:t>
      </w:r>
      <w:r>
        <w:rPr>
          <w:spacing w:val="-3"/>
        </w:rPr>
        <w:t xml:space="preserve"> </w:t>
      </w:r>
      <w:r>
        <w:t>en</w:t>
      </w:r>
      <w:r>
        <w:rPr>
          <w:spacing w:val="1"/>
        </w:rPr>
        <w:t xml:space="preserve"> </w:t>
      </w:r>
      <w:r>
        <w:t>la</w:t>
      </w:r>
      <w:r>
        <w:rPr>
          <w:spacing w:val="-3"/>
        </w:rPr>
        <w:t xml:space="preserve"> </w:t>
      </w:r>
      <w:r>
        <w:t>cláusula</w:t>
      </w:r>
      <w:r>
        <w:rPr>
          <w:spacing w:val="-1"/>
        </w:rPr>
        <w:t xml:space="preserve"> </w:t>
      </w:r>
      <w:r>
        <w:t>21.3</w:t>
      </w:r>
      <w:r>
        <w:rPr>
          <w:spacing w:val="-2"/>
        </w:rPr>
        <w:t xml:space="preserve"> </w:t>
      </w:r>
      <w:r>
        <w:t>de cláusulas</w:t>
      </w:r>
      <w:r>
        <w:rPr>
          <w:spacing w:val="-2"/>
        </w:rPr>
        <w:t xml:space="preserve"> </w:t>
      </w:r>
      <w:r>
        <w:t>específicas</w:t>
      </w:r>
      <w:r>
        <w:rPr>
          <w:spacing w:val="-2"/>
        </w:rPr>
        <w:t xml:space="preserve"> </w:t>
      </w:r>
      <w:r>
        <w:t>del contrato.</w:t>
      </w:r>
    </w:p>
    <w:p w14:paraId="1E978981" w14:textId="77777777" w:rsidR="003956DB" w:rsidRDefault="0030256E">
      <w:pPr>
        <w:pStyle w:val="Textoindependiente"/>
        <w:spacing w:before="120"/>
        <w:ind w:left="975" w:right="250"/>
        <w:jc w:val="both"/>
      </w:pPr>
      <w:r>
        <w:t>Sin embargo, si no todas las operadoras económicas disponen de clasificación, se entenderá</w:t>
      </w:r>
      <w:r>
        <w:rPr>
          <w:spacing w:val="1"/>
        </w:rPr>
        <w:t xml:space="preserve"> </w:t>
      </w:r>
      <w:r>
        <w:t>que la UTE cumple los requisitos de solvencia exigidos cuando, tras la acumulación de las</w:t>
      </w:r>
      <w:r>
        <w:rPr>
          <w:spacing w:val="1"/>
        </w:rPr>
        <w:t xml:space="preserve"> </w:t>
      </w:r>
      <w:r>
        <w:t>características</w:t>
      </w:r>
      <w:r>
        <w:rPr>
          <w:spacing w:val="-3"/>
        </w:rPr>
        <w:t xml:space="preserve"> </w:t>
      </w:r>
      <w:r>
        <w:t>de</w:t>
      </w:r>
      <w:r>
        <w:rPr>
          <w:spacing w:val="-2"/>
        </w:rPr>
        <w:t xml:space="preserve"> </w:t>
      </w:r>
      <w:r>
        <w:t>todas</w:t>
      </w:r>
      <w:r>
        <w:rPr>
          <w:spacing w:val="-5"/>
        </w:rPr>
        <w:t xml:space="preserve"> </w:t>
      </w:r>
      <w:r>
        <w:t>y</w:t>
      </w:r>
      <w:r>
        <w:rPr>
          <w:spacing w:val="-1"/>
        </w:rPr>
        <w:t xml:space="preserve"> </w:t>
      </w:r>
      <w:r>
        <w:t>cada</w:t>
      </w:r>
      <w:r>
        <w:rPr>
          <w:spacing w:val="-5"/>
        </w:rPr>
        <w:t xml:space="preserve"> </w:t>
      </w:r>
      <w:r>
        <w:t>una</w:t>
      </w:r>
      <w:r>
        <w:rPr>
          <w:spacing w:val="-3"/>
        </w:rPr>
        <w:t xml:space="preserve"> </w:t>
      </w:r>
      <w:r>
        <w:t>de</w:t>
      </w:r>
      <w:r>
        <w:rPr>
          <w:spacing w:val="-4"/>
        </w:rPr>
        <w:t xml:space="preserve"> </w:t>
      </w:r>
      <w:r>
        <w:t>sus</w:t>
      </w:r>
      <w:r>
        <w:rPr>
          <w:spacing w:val="-1"/>
        </w:rPr>
        <w:t xml:space="preserve"> </w:t>
      </w:r>
      <w:r>
        <w:t>integrantes,</w:t>
      </w:r>
      <w:r>
        <w:rPr>
          <w:spacing w:val="-4"/>
        </w:rPr>
        <w:t xml:space="preserve"> </w:t>
      </w:r>
      <w:r>
        <w:t>resulte</w:t>
      </w:r>
      <w:r>
        <w:rPr>
          <w:spacing w:val="-2"/>
        </w:rPr>
        <w:t xml:space="preserve"> </w:t>
      </w:r>
      <w:r>
        <w:t>que</w:t>
      </w:r>
      <w:r>
        <w:rPr>
          <w:spacing w:val="-2"/>
        </w:rPr>
        <w:t xml:space="preserve"> </w:t>
      </w:r>
      <w:r>
        <w:t>la</w:t>
      </w:r>
      <w:r>
        <w:rPr>
          <w:spacing w:val="-6"/>
        </w:rPr>
        <w:t xml:space="preserve"> </w:t>
      </w:r>
      <w:r>
        <w:t>unión</w:t>
      </w:r>
      <w:r>
        <w:rPr>
          <w:spacing w:val="-1"/>
        </w:rPr>
        <w:t xml:space="preserve"> </w:t>
      </w:r>
      <w:r>
        <w:t>cumple</w:t>
      </w:r>
      <w:r>
        <w:rPr>
          <w:spacing w:val="-4"/>
        </w:rPr>
        <w:t xml:space="preserve"> </w:t>
      </w:r>
      <w:r>
        <w:t>con</w:t>
      </w:r>
      <w:r>
        <w:rPr>
          <w:spacing w:val="-3"/>
        </w:rPr>
        <w:t xml:space="preserve"> </w:t>
      </w:r>
      <w:r>
        <w:t>alguno</w:t>
      </w:r>
      <w:r>
        <w:rPr>
          <w:spacing w:val="-64"/>
        </w:rPr>
        <w:t xml:space="preserve"> </w:t>
      </w:r>
      <w:r>
        <w:t>de</w:t>
      </w:r>
      <w:r>
        <w:rPr>
          <w:spacing w:val="-2"/>
        </w:rPr>
        <w:t xml:space="preserve"> </w:t>
      </w:r>
      <w:r>
        <w:t>los</w:t>
      </w:r>
      <w:r>
        <w:rPr>
          <w:spacing w:val="-1"/>
        </w:rPr>
        <w:t xml:space="preserve"> </w:t>
      </w:r>
      <w:r>
        <w:t>siguientes</w:t>
      </w:r>
      <w:r>
        <w:rPr>
          <w:spacing w:val="-1"/>
        </w:rPr>
        <w:t xml:space="preserve"> </w:t>
      </w:r>
      <w:r>
        <w:t>requisitos:</w:t>
      </w:r>
    </w:p>
    <w:p w14:paraId="3682E0F9" w14:textId="77777777" w:rsidR="003956DB" w:rsidRDefault="0030256E">
      <w:pPr>
        <w:pStyle w:val="Prrafodelista"/>
        <w:numPr>
          <w:ilvl w:val="0"/>
          <w:numId w:val="61"/>
        </w:numPr>
        <w:tabs>
          <w:tab w:val="left" w:pos="1552"/>
        </w:tabs>
        <w:spacing w:before="120"/>
        <w:rPr>
          <w:sz w:val="19"/>
        </w:rPr>
      </w:pPr>
      <w:r>
        <w:rPr>
          <w:sz w:val="19"/>
        </w:rPr>
        <w:t>Requisitos</w:t>
      </w:r>
      <w:r>
        <w:rPr>
          <w:spacing w:val="-16"/>
          <w:sz w:val="19"/>
        </w:rPr>
        <w:t xml:space="preserve"> </w:t>
      </w:r>
      <w:r>
        <w:rPr>
          <w:sz w:val="19"/>
        </w:rPr>
        <w:t>de</w:t>
      </w:r>
      <w:r>
        <w:rPr>
          <w:spacing w:val="-16"/>
          <w:sz w:val="19"/>
        </w:rPr>
        <w:t xml:space="preserve"> </w:t>
      </w:r>
      <w:r>
        <w:rPr>
          <w:sz w:val="19"/>
        </w:rPr>
        <w:t>solvencia</w:t>
      </w:r>
      <w:r>
        <w:rPr>
          <w:spacing w:val="-13"/>
          <w:sz w:val="19"/>
        </w:rPr>
        <w:t xml:space="preserve"> </w:t>
      </w:r>
      <w:r>
        <w:rPr>
          <w:sz w:val="19"/>
        </w:rPr>
        <w:t>indicados</w:t>
      </w:r>
      <w:r>
        <w:rPr>
          <w:spacing w:val="-16"/>
          <w:sz w:val="19"/>
        </w:rPr>
        <w:t xml:space="preserve"> </w:t>
      </w:r>
      <w:r>
        <w:rPr>
          <w:sz w:val="19"/>
        </w:rPr>
        <w:t>en</w:t>
      </w:r>
      <w:r>
        <w:rPr>
          <w:spacing w:val="-12"/>
          <w:sz w:val="19"/>
        </w:rPr>
        <w:t xml:space="preserve"> </w:t>
      </w:r>
      <w:r>
        <w:rPr>
          <w:sz w:val="19"/>
        </w:rPr>
        <w:t>la</w:t>
      </w:r>
      <w:r>
        <w:rPr>
          <w:spacing w:val="-16"/>
          <w:sz w:val="19"/>
        </w:rPr>
        <w:t xml:space="preserve"> </w:t>
      </w:r>
      <w:r>
        <w:rPr>
          <w:sz w:val="19"/>
        </w:rPr>
        <w:t>cláusula</w:t>
      </w:r>
      <w:r>
        <w:rPr>
          <w:spacing w:val="-15"/>
          <w:sz w:val="19"/>
        </w:rPr>
        <w:t xml:space="preserve"> </w:t>
      </w:r>
      <w:r>
        <w:rPr>
          <w:sz w:val="19"/>
        </w:rPr>
        <w:t>21.2</w:t>
      </w:r>
      <w:r>
        <w:rPr>
          <w:spacing w:val="-16"/>
          <w:sz w:val="19"/>
        </w:rPr>
        <w:t xml:space="preserve"> </w:t>
      </w:r>
      <w:r>
        <w:rPr>
          <w:sz w:val="19"/>
        </w:rPr>
        <w:t>de</w:t>
      </w:r>
      <w:r>
        <w:rPr>
          <w:spacing w:val="-15"/>
          <w:sz w:val="19"/>
        </w:rPr>
        <w:t xml:space="preserve"> </w:t>
      </w:r>
      <w:r>
        <w:rPr>
          <w:sz w:val="19"/>
        </w:rPr>
        <w:t>cláusulas</w:t>
      </w:r>
      <w:r>
        <w:rPr>
          <w:spacing w:val="-15"/>
          <w:sz w:val="19"/>
        </w:rPr>
        <w:t xml:space="preserve"> </w:t>
      </w:r>
      <w:r>
        <w:rPr>
          <w:sz w:val="19"/>
        </w:rPr>
        <w:t>específicas</w:t>
      </w:r>
      <w:r>
        <w:rPr>
          <w:spacing w:val="-13"/>
          <w:sz w:val="19"/>
        </w:rPr>
        <w:t xml:space="preserve"> </w:t>
      </w:r>
      <w:r>
        <w:rPr>
          <w:sz w:val="19"/>
        </w:rPr>
        <w:t>del</w:t>
      </w:r>
      <w:r>
        <w:rPr>
          <w:spacing w:val="-16"/>
          <w:sz w:val="19"/>
        </w:rPr>
        <w:t xml:space="preserve"> </w:t>
      </w:r>
      <w:r>
        <w:rPr>
          <w:sz w:val="19"/>
        </w:rPr>
        <w:t>contrato.</w:t>
      </w:r>
    </w:p>
    <w:p w14:paraId="55FD7265" w14:textId="77777777" w:rsidR="003956DB" w:rsidRDefault="0030256E">
      <w:pPr>
        <w:pStyle w:val="Prrafodelista"/>
        <w:numPr>
          <w:ilvl w:val="0"/>
          <w:numId w:val="61"/>
        </w:numPr>
        <w:tabs>
          <w:tab w:val="left" w:pos="1552"/>
        </w:tabs>
        <w:spacing w:before="120"/>
        <w:ind w:right="252"/>
        <w:rPr>
          <w:sz w:val="19"/>
        </w:rPr>
      </w:pPr>
      <w:r>
        <w:rPr>
          <w:sz w:val="19"/>
        </w:rPr>
        <w:t>Grupo,</w:t>
      </w:r>
      <w:r>
        <w:rPr>
          <w:spacing w:val="14"/>
          <w:sz w:val="19"/>
        </w:rPr>
        <w:t xml:space="preserve"> </w:t>
      </w:r>
      <w:r>
        <w:rPr>
          <w:sz w:val="19"/>
        </w:rPr>
        <w:t>Subgrupo</w:t>
      </w:r>
      <w:r>
        <w:rPr>
          <w:spacing w:val="13"/>
          <w:sz w:val="19"/>
        </w:rPr>
        <w:t xml:space="preserve"> </w:t>
      </w:r>
      <w:r>
        <w:rPr>
          <w:sz w:val="19"/>
        </w:rPr>
        <w:t>y</w:t>
      </w:r>
      <w:r>
        <w:rPr>
          <w:spacing w:val="14"/>
          <w:sz w:val="19"/>
        </w:rPr>
        <w:t xml:space="preserve"> </w:t>
      </w:r>
      <w:r>
        <w:rPr>
          <w:sz w:val="19"/>
        </w:rPr>
        <w:t>Categoría</w:t>
      </w:r>
      <w:r>
        <w:rPr>
          <w:spacing w:val="15"/>
          <w:sz w:val="19"/>
        </w:rPr>
        <w:t xml:space="preserve"> </w:t>
      </w:r>
      <w:r>
        <w:rPr>
          <w:sz w:val="19"/>
        </w:rPr>
        <w:t>indicados</w:t>
      </w:r>
      <w:r>
        <w:rPr>
          <w:spacing w:val="13"/>
          <w:sz w:val="19"/>
        </w:rPr>
        <w:t xml:space="preserve"> </w:t>
      </w:r>
      <w:r>
        <w:rPr>
          <w:sz w:val="19"/>
        </w:rPr>
        <w:t>en</w:t>
      </w:r>
      <w:r>
        <w:rPr>
          <w:spacing w:val="16"/>
          <w:sz w:val="19"/>
        </w:rPr>
        <w:t xml:space="preserve"> </w:t>
      </w:r>
      <w:r>
        <w:rPr>
          <w:sz w:val="19"/>
        </w:rPr>
        <w:t>la</w:t>
      </w:r>
      <w:r>
        <w:rPr>
          <w:spacing w:val="12"/>
          <w:sz w:val="19"/>
        </w:rPr>
        <w:t xml:space="preserve"> </w:t>
      </w:r>
      <w:r>
        <w:rPr>
          <w:sz w:val="19"/>
        </w:rPr>
        <w:t>cláusula</w:t>
      </w:r>
      <w:r>
        <w:rPr>
          <w:spacing w:val="12"/>
          <w:sz w:val="19"/>
        </w:rPr>
        <w:t xml:space="preserve"> </w:t>
      </w:r>
      <w:r>
        <w:rPr>
          <w:sz w:val="19"/>
        </w:rPr>
        <w:t>21.3</w:t>
      </w:r>
      <w:r>
        <w:rPr>
          <w:spacing w:val="13"/>
          <w:sz w:val="19"/>
        </w:rPr>
        <w:t xml:space="preserve"> </w:t>
      </w:r>
      <w:r>
        <w:rPr>
          <w:sz w:val="19"/>
        </w:rPr>
        <w:t>de</w:t>
      </w:r>
      <w:r>
        <w:rPr>
          <w:spacing w:val="13"/>
          <w:sz w:val="19"/>
        </w:rPr>
        <w:t xml:space="preserve"> </w:t>
      </w:r>
      <w:r>
        <w:rPr>
          <w:sz w:val="19"/>
        </w:rPr>
        <w:t>cláusulas</w:t>
      </w:r>
      <w:r>
        <w:rPr>
          <w:spacing w:val="13"/>
          <w:sz w:val="19"/>
        </w:rPr>
        <w:t xml:space="preserve"> </w:t>
      </w:r>
      <w:r>
        <w:rPr>
          <w:sz w:val="19"/>
        </w:rPr>
        <w:t>específicas</w:t>
      </w:r>
      <w:r>
        <w:rPr>
          <w:spacing w:val="16"/>
          <w:sz w:val="19"/>
        </w:rPr>
        <w:t xml:space="preserve"> </w:t>
      </w:r>
      <w:r>
        <w:rPr>
          <w:sz w:val="19"/>
        </w:rPr>
        <w:t>del</w:t>
      </w:r>
      <w:r>
        <w:rPr>
          <w:spacing w:val="-64"/>
          <w:sz w:val="19"/>
        </w:rPr>
        <w:t xml:space="preserve"> </w:t>
      </w:r>
      <w:r>
        <w:rPr>
          <w:sz w:val="19"/>
        </w:rPr>
        <w:t>contrato.</w:t>
      </w:r>
    </w:p>
    <w:p w14:paraId="771A6088" w14:textId="77777777" w:rsidR="003956DB" w:rsidRDefault="0030256E">
      <w:pPr>
        <w:pStyle w:val="Ttulo4"/>
        <w:spacing w:before="121"/>
        <w:ind w:left="699" w:hanging="284"/>
      </w:pPr>
      <w:bookmarkStart w:id="56" w:name="_bookmark57"/>
      <w:bookmarkEnd w:id="56"/>
      <w:r>
        <w:t>13.3.-</w:t>
      </w:r>
      <w:r>
        <w:rPr>
          <w:spacing w:val="-5"/>
        </w:rPr>
        <w:t xml:space="preserve"> </w:t>
      </w:r>
      <w:r>
        <w:t>Reglas</w:t>
      </w:r>
      <w:r>
        <w:rPr>
          <w:spacing w:val="-2"/>
        </w:rPr>
        <w:t xml:space="preserve"> </w:t>
      </w:r>
      <w:r>
        <w:t>específicas</w:t>
      </w:r>
      <w:r>
        <w:rPr>
          <w:spacing w:val="-3"/>
        </w:rPr>
        <w:t xml:space="preserve"> </w:t>
      </w:r>
      <w:r>
        <w:t>en</w:t>
      </w:r>
      <w:r>
        <w:rPr>
          <w:spacing w:val="-3"/>
        </w:rPr>
        <w:t xml:space="preserve"> </w:t>
      </w:r>
      <w:r>
        <w:t>cuanto</w:t>
      </w:r>
      <w:r>
        <w:rPr>
          <w:spacing w:val="-5"/>
        </w:rPr>
        <w:t xml:space="preserve"> </w:t>
      </w:r>
      <w:r>
        <w:t>al</w:t>
      </w:r>
      <w:r>
        <w:rPr>
          <w:spacing w:val="-4"/>
        </w:rPr>
        <w:t xml:space="preserve"> </w:t>
      </w:r>
      <w:r>
        <w:t>Documento</w:t>
      </w:r>
      <w:r>
        <w:rPr>
          <w:spacing w:val="-3"/>
        </w:rPr>
        <w:t xml:space="preserve"> </w:t>
      </w:r>
      <w:r>
        <w:t>Europeo</w:t>
      </w:r>
      <w:r>
        <w:rPr>
          <w:spacing w:val="-4"/>
        </w:rPr>
        <w:t xml:space="preserve"> </w:t>
      </w:r>
      <w:r>
        <w:t>Único</w:t>
      </w:r>
      <w:r>
        <w:rPr>
          <w:spacing w:val="-5"/>
        </w:rPr>
        <w:t xml:space="preserve"> </w:t>
      </w:r>
      <w:r>
        <w:t>de</w:t>
      </w:r>
      <w:r>
        <w:rPr>
          <w:spacing w:val="-3"/>
        </w:rPr>
        <w:t xml:space="preserve"> </w:t>
      </w:r>
      <w:r>
        <w:t>Contratación</w:t>
      </w:r>
      <w:r>
        <w:rPr>
          <w:spacing w:val="-4"/>
        </w:rPr>
        <w:t xml:space="preserve"> </w:t>
      </w:r>
      <w:r>
        <w:t>(DEUC):</w:t>
      </w:r>
    </w:p>
    <w:p w14:paraId="49F64B6D" w14:textId="77777777" w:rsidR="003956DB" w:rsidRDefault="0030256E">
      <w:pPr>
        <w:pStyle w:val="Textoindependiente"/>
        <w:spacing w:before="120"/>
        <w:ind w:left="1551" w:right="252" w:hanging="852"/>
        <w:jc w:val="both"/>
      </w:pPr>
      <w:r>
        <w:rPr>
          <w:b/>
        </w:rPr>
        <w:t>13.3.1.-</w:t>
      </w:r>
      <w:r>
        <w:rPr>
          <w:b/>
          <w:spacing w:val="-5"/>
        </w:rPr>
        <w:t xml:space="preserve"> </w:t>
      </w:r>
      <w:r>
        <w:t>Cuando</w:t>
      </w:r>
      <w:r>
        <w:rPr>
          <w:spacing w:val="-7"/>
        </w:rPr>
        <w:t xml:space="preserve"> </w:t>
      </w:r>
      <w:r>
        <w:t>el</w:t>
      </w:r>
      <w:r>
        <w:rPr>
          <w:spacing w:val="-8"/>
        </w:rPr>
        <w:t xml:space="preserve"> </w:t>
      </w:r>
      <w:r>
        <w:t>contrato</w:t>
      </w:r>
      <w:r>
        <w:rPr>
          <w:spacing w:val="-7"/>
        </w:rPr>
        <w:t xml:space="preserve"> </w:t>
      </w:r>
      <w:r>
        <w:t>esté</w:t>
      </w:r>
      <w:r>
        <w:rPr>
          <w:spacing w:val="-6"/>
        </w:rPr>
        <w:t xml:space="preserve"> </w:t>
      </w:r>
      <w:r>
        <w:t>dividido</w:t>
      </w:r>
      <w:r>
        <w:rPr>
          <w:spacing w:val="-7"/>
        </w:rPr>
        <w:t xml:space="preserve"> </w:t>
      </w:r>
      <w:r>
        <w:t>en</w:t>
      </w:r>
      <w:r>
        <w:rPr>
          <w:spacing w:val="-5"/>
        </w:rPr>
        <w:t xml:space="preserve"> </w:t>
      </w:r>
      <w:r>
        <w:t>lotes</w:t>
      </w:r>
      <w:r>
        <w:rPr>
          <w:spacing w:val="-4"/>
        </w:rPr>
        <w:t xml:space="preserve"> </w:t>
      </w:r>
      <w:r>
        <w:t>y</w:t>
      </w:r>
      <w:r>
        <w:rPr>
          <w:spacing w:val="-6"/>
        </w:rPr>
        <w:t xml:space="preserve"> </w:t>
      </w:r>
      <w:r>
        <w:t>los</w:t>
      </w:r>
      <w:r>
        <w:rPr>
          <w:spacing w:val="-6"/>
        </w:rPr>
        <w:t xml:space="preserve"> </w:t>
      </w:r>
      <w:r>
        <w:t>criterios</w:t>
      </w:r>
      <w:r>
        <w:rPr>
          <w:spacing w:val="-5"/>
        </w:rPr>
        <w:t xml:space="preserve"> </w:t>
      </w:r>
      <w:r>
        <w:t>de</w:t>
      </w:r>
      <w:r>
        <w:rPr>
          <w:spacing w:val="-8"/>
        </w:rPr>
        <w:t xml:space="preserve"> </w:t>
      </w:r>
      <w:r>
        <w:t>selección,</w:t>
      </w:r>
      <w:r>
        <w:rPr>
          <w:spacing w:val="-5"/>
        </w:rPr>
        <w:t xml:space="preserve"> </w:t>
      </w:r>
      <w:r>
        <w:t>es</w:t>
      </w:r>
      <w:r>
        <w:rPr>
          <w:spacing w:val="-7"/>
        </w:rPr>
        <w:t xml:space="preserve"> </w:t>
      </w:r>
      <w:r>
        <w:t>decir,</w:t>
      </w:r>
      <w:r>
        <w:rPr>
          <w:spacing w:val="-5"/>
        </w:rPr>
        <w:t xml:space="preserve"> </w:t>
      </w:r>
      <w:r>
        <w:t>los</w:t>
      </w:r>
      <w:r>
        <w:rPr>
          <w:spacing w:val="-7"/>
        </w:rPr>
        <w:t xml:space="preserve"> </w:t>
      </w:r>
      <w:r>
        <w:t>medios</w:t>
      </w:r>
      <w:r>
        <w:rPr>
          <w:spacing w:val="-64"/>
        </w:rPr>
        <w:t xml:space="preserve"> </w:t>
      </w:r>
      <w:r>
        <w:t>para acreditar la solvencia, varíen de un lote a otro, deberá presentarse un DEUC por</w:t>
      </w:r>
      <w:r>
        <w:rPr>
          <w:spacing w:val="1"/>
        </w:rPr>
        <w:t xml:space="preserve"> </w:t>
      </w:r>
      <w:r>
        <w:t>cada uno de los lotes. No obstante, si los medios para acreditar la solvencia son los</w:t>
      </w:r>
      <w:r>
        <w:rPr>
          <w:spacing w:val="1"/>
        </w:rPr>
        <w:t xml:space="preserve"> </w:t>
      </w:r>
      <w:r>
        <w:t>mismos para todos los lotes y lo que varía son los requisitos en función del número de</w:t>
      </w:r>
      <w:r>
        <w:rPr>
          <w:spacing w:val="1"/>
        </w:rPr>
        <w:t xml:space="preserve"> </w:t>
      </w:r>
      <w:r>
        <w:t>lotes a los que la operadora económica presente oferta, se cumplimentará un solo DEUC</w:t>
      </w:r>
      <w:r>
        <w:rPr>
          <w:spacing w:val="-64"/>
        </w:rPr>
        <w:t xml:space="preserve"> </w:t>
      </w:r>
      <w:r>
        <w:t>para</w:t>
      </w:r>
      <w:r>
        <w:rPr>
          <w:spacing w:val="-3"/>
        </w:rPr>
        <w:t xml:space="preserve"> </w:t>
      </w:r>
      <w:r>
        <w:t>todos</w:t>
      </w:r>
      <w:r>
        <w:rPr>
          <w:spacing w:val="-1"/>
        </w:rPr>
        <w:t xml:space="preserve"> </w:t>
      </w:r>
      <w:r>
        <w:t>ellos.</w:t>
      </w:r>
    </w:p>
    <w:p w14:paraId="08B85E8E" w14:textId="77777777" w:rsidR="003956DB" w:rsidRDefault="0030256E">
      <w:pPr>
        <w:spacing w:before="120"/>
        <w:ind w:left="699"/>
        <w:rPr>
          <w:sz w:val="19"/>
        </w:rPr>
      </w:pPr>
      <w:r>
        <w:rPr>
          <w:b/>
          <w:sz w:val="19"/>
        </w:rPr>
        <w:t>13.3.2.-</w:t>
      </w:r>
      <w:r>
        <w:rPr>
          <w:b/>
          <w:spacing w:val="-8"/>
          <w:sz w:val="19"/>
        </w:rPr>
        <w:t xml:space="preserve"> </w:t>
      </w:r>
      <w:r>
        <w:rPr>
          <w:sz w:val="19"/>
          <w:u w:val="single"/>
        </w:rPr>
        <w:t>Subcontratistas</w:t>
      </w:r>
      <w:r>
        <w:rPr>
          <w:sz w:val="19"/>
        </w:rPr>
        <w:t>:</w:t>
      </w:r>
    </w:p>
    <w:p w14:paraId="24102BC7" w14:textId="77777777" w:rsidR="003956DB" w:rsidRDefault="0030256E">
      <w:pPr>
        <w:pStyle w:val="Textoindependiente"/>
        <w:spacing w:before="119"/>
        <w:ind w:left="2259" w:right="249" w:hanging="708"/>
        <w:jc w:val="both"/>
      </w:pPr>
      <w:r>
        <w:rPr>
          <w:b/>
        </w:rPr>
        <w:t xml:space="preserve">13.3.2.1.- </w:t>
      </w:r>
      <w:r>
        <w:t>Si así se indica en la letra a) de la cláusula 14.2 de cláusulas específicas del</w:t>
      </w:r>
      <w:r>
        <w:rPr>
          <w:spacing w:val="1"/>
        </w:rPr>
        <w:t xml:space="preserve"> </w:t>
      </w:r>
      <w:r>
        <w:t>contrato,</w:t>
      </w:r>
      <w:r>
        <w:rPr>
          <w:spacing w:val="-8"/>
        </w:rPr>
        <w:t xml:space="preserve"> </w:t>
      </w:r>
      <w:r>
        <w:t>las</w:t>
      </w:r>
      <w:r>
        <w:rPr>
          <w:spacing w:val="-7"/>
        </w:rPr>
        <w:t xml:space="preserve"> </w:t>
      </w:r>
      <w:r>
        <w:t>operadoras</w:t>
      </w:r>
      <w:r>
        <w:rPr>
          <w:spacing w:val="-8"/>
        </w:rPr>
        <w:t xml:space="preserve"> </w:t>
      </w:r>
      <w:r>
        <w:t>económicas</w:t>
      </w:r>
      <w:r>
        <w:rPr>
          <w:spacing w:val="-7"/>
        </w:rPr>
        <w:t xml:space="preserve"> </w:t>
      </w:r>
      <w:r>
        <w:t>deben</w:t>
      </w:r>
      <w:r>
        <w:rPr>
          <w:spacing w:val="-8"/>
        </w:rPr>
        <w:t xml:space="preserve"> </w:t>
      </w:r>
      <w:r>
        <w:t>cumplimentar</w:t>
      </w:r>
      <w:r>
        <w:rPr>
          <w:spacing w:val="-5"/>
        </w:rPr>
        <w:t xml:space="preserve"> </w:t>
      </w:r>
      <w:r>
        <w:t>la</w:t>
      </w:r>
      <w:r>
        <w:rPr>
          <w:spacing w:val="-9"/>
        </w:rPr>
        <w:t xml:space="preserve"> </w:t>
      </w:r>
      <w:r>
        <w:t>sección</w:t>
      </w:r>
      <w:r>
        <w:rPr>
          <w:spacing w:val="-7"/>
        </w:rPr>
        <w:t xml:space="preserve"> </w:t>
      </w:r>
      <w:r>
        <w:t>D</w:t>
      </w:r>
      <w:r>
        <w:rPr>
          <w:spacing w:val="-7"/>
        </w:rPr>
        <w:t xml:space="preserve"> </w:t>
      </w:r>
      <w:r>
        <w:t>de</w:t>
      </w:r>
      <w:r>
        <w:rPr>
          <w:spacing w:val="-9"/>
        </w:rPr>
        <w:t xml:space="preserve"> </w:t>
      </w:r>
      <w:r>
        <w:t>la</w:t>
      </w:r>
      <w:r>
        <w:rPr>
          <w:spacing w:val="-6"/>
        </w:rPr>
        <w:t xml:space="preserve"> </w:t>
      </w:r>
      <w:r>
        <w:t>parte</w:t>
      </w:r>
      <w:r>
        <w:rPr>
          <w:spacing w:val="-65"/>
        </w:rPr>
        <w:t xml:space="preserve"> </w:t>
      </w:r>
      <w:r>
        <w:t>II</w:t>
      </w:r>
      <w:r>
        <w:rPr>
          <w:spacing w:val="-2"/>
        </w:rPr>
        <w:t xml:space="preserve"> </w:t>
      </w:r>
      <w:r>
        <w:t>del</w:t>
      </w:r>
      <w:r>
        <w:rPr>
          <w:spacing w:val="-2"/>
        </w:rPr>
        <w:t xml:space="preserve"> </w:t>
      </w:r>
      <w:r>
        <w:t>DEUC</w:t>
      </w:r>
      <w:r>
        <w:rPr>
          <w:spacing w:val="-1"/>
        </w:rPr>
        <w:t xml:space="preserve"> </w:t>
      </w:r>
      <w:r>
        <w:t>de</w:t>
      </w:r>
      <w:r>
        <w:rPr>
          <w:spacing w:val="-2"/>
        </w:rPr>
        <w:t xml:space="preserve"> </w:t>
      </w:r>
      <w:r>
        <w:t>manera</w:t>
      </w:r>
      <w:r>
        <w:rPr>
          <w:spacing w:val="-1"/>
        </w:rPr>
        <w:t xml:space="preserve"> </w:t>
      </w:r>
      <w:r>
        <w:t>que</w:t>
      </w:r>
      <w:r>
        <w:rPr>
          <w:spacing w:val="1"/>
        </w:rPr>
        <w:t xml:space="preserve"> </w:t>
      </w:r>
      <w:r>
        <w:t>indiquen los</w:t>
      </w:r>
      <w:r>
        <w:rPr>
          <w:spacing w:val="-2"/>
        </w:rPr>
        <w:t xml:space="preserve"> </w:t>
      </w:r>
      <w:r>
        <w:t>siguientes</w:t>
      </w:r>
      <w:r>
        <w:rPr>
          <w:spacing w:val="-1"/>
        </w:rPr>
        <w:t xml:space="preserve"> </w:t>
      </w:r>
      <w:r>
        <w:t>datos:</w:t>
      </w:r>
    </w:p>
    <w:p w14:paraId="1B6C41FE" w14:textId="77777777" w:rsidR="003956DB" w:rsidRDefault="003956DB">
      <w:pPr>
        <w:jc w:val="both"/>
        <w:sectPr w:rsidR="003956DB" w:rsidSect="0025654F">
          <w:pgSz w:w="11910" w:h="16840"/>
          <w:pgMar w:top="320" w:right="600" w:bottom="680" w:left="1000" w:header="284" w:footer="485" w:gutter="0"/>
          <w:cols w:space="720"/>
        </w:sectPr>
      </w:pPr>
    </w:p>
    <w:p w14:paraId="232C78CE" w14:textId="77777777" w:rsidR="003956DB" w:rsidRDefault="003956DB">
      <w:pPr>
        <w:pStyle w:val="Textoindependiente"/>
        <w:ind w:left="7931"/>
        <w:rPr>
          <w:sz w:val="20"/>
        </w:rPr>
      </w:pPr>
    </w:p>
    <w:p w14:paraId="7C232DE8" w14:textId="77777777" w:rsidR="003956DB" w:rsidRDefault="0030256E">
      <w:pPr>
        <w:pStyle w:val="Prrafodelista"/>
        <w:numPr>
          <w:ilvl w:val="1"/>
          <w:numId w:val="61"/>
        </w:numPr>
        <w:tabs>
          <w:tab w:val="left" w:pos="2829"/>
        </w:tabs>
        <w:spacing w:before="53"/>
        <w:ind w:left="2828"/>
        <w:jc w:val="left"/>
        <w:rPr>
          <w:sz w:val="19"/>
        </w:rPr>
      </w:pPr>
      <w:r>
        <w:rPr>
          <w:b/>
          <w:sz w:val="19"/>
        </w:rPr>
        <w:t>la(s)</w:t>
      </w:r>
      <w:r>
        <w:rPr>
          <w:b/>
          <w:spacing w:val="-3"/>
          <w:sz w:val="19"/>
        </w:rPr>
        <w:t xml:space="preserve"> </w:t>
      </w:r>
      <w:r>
        <w:rPr>
          <w:b/>
          <w:sz w:val="19"/>
        </w:rPr>
        <w:t>parte(s)</w:t>
      </w:r>
      <w:r>
        <w:rPr>
          <w:b/>
          <w:spacing w:val="-1"/>
          <w:sz w:val="19"/>
        </w:rPr>
        <w:t xml:space="preserve"> </w:t>
      </w:r>
      <w:r>
        <w:rPr>
          <w:b/>
          <w:sz w:val="19"/>
        </w:rPr>
        <w:t>del</w:t>
      </w:r>
      <w:r>
        <w:rPr>
          <w:b/>
          <w:spacing w:val="-1"/>
          <w:sz w:val="19"/>
        </w:rPr>
        <w:t xml:space="preserve"> </w:t>
      </w:r>
      <w:r>
        <w:rPr>
          <w:b/>
          <w:sz w:val="19"/>
        </w:rPr>
        <w:t>contrato</w:t>
      </w:r>
      <w:r>
        <w:rPr>
          <w:b/>
          <w:spacing w:val="1"/>
          <w:sz w:val="19"/>
        </w:rPr>
        <w:t xml:space="preserve"> </w:t>
      </w:r>
      <w:r>
        <w:rPr>
          <w:sz w:val="19"/>
        </w:rPr>
        <w:t>que</w:t>
      </w:r>
      <w:r>
        <w:rPr>
          <w:spacing w:val="-4"/>
          <w:sz w:val="19"/>
        </w:rPr>
        <w:t xml:space="preserve"> </w:t>
      </w:r>
      <w:r>
        <w:rPr>
          <w:sz w:val="19"/>
        </w:rPr>
        <w:t>tengan</w:t>
      </w:r>
      <w:r>
        <w:rPr>
          <w:spacing w:val="-1"/>
          <w:sz w:val="19"/>
        </w:rPr>
        <w:t xml:space="preserve"> </w:t>
      </w:r>
      <w:r>
        <w:rPr>
          <w:sz w:val="19"/>
        </w:rPr>
        <w:t>previsto</w:t>
      </w:r>
      <w:r>
        <w:rPr>
          <w:spacing w:val="-1"/>
          <w:sz w:val="19"/>
        </w:rPr>
        <w:t xml:space="preserve"> </w:t>
      </w:r>
      <w:r>
        <w:rPr>
          <w:sz w:val="19"/>
        </w:rPr>
        <w:t>subcontratar,</w:t>
      </w:r>
    </w:p>
    <w:p w14:paraId="6CA50A86" w14:textId="77777777" w:rsidR="003956DB" w:rsidRDefault="0030256E">
      <w:pPr>
        <w:pStyle w:val="Prrafodelista"/>
        <w:numPr>
          <w:ilvl w:val="1"/>
          <w:numId w:val="61"/>
        </w:numPr>
        <w:tabs>
          <w:tab w:val="left" w:pos="2826"/>
        </w:tabs>
        <w:spacing w:before="120" w:line="237" w:lineRule="auto"/>
        <w:ind w:right="251"/>
        <w:jc w:val="left"/>
        <w:rPr>
          <w:sz w:val="19"/>
        </w:rPr>
      </w:pPr>
      <w:r>
        <w:rPr>
          <w:sz w:val="19"/>
        </w:rPr>
        <w:t xml:space="preserve">el </w:t>
      </w:r>
      <w:r>
        <w:rPr>
          <w:b/>
          <w:sz w:val="19"/>
        </w:rPr>
        <w:t xml:space="preserve">porcentaje </w:t>
      </w:r>
      <w:r>
        <w:rPr>
          <w:sz w:val="19"/>
        </w:rPr>
        <w:t>de esa parte o de cada una de las partes que tenga previsto</w:t>
      </w:r>
      <w:r>
        <w:rPr>
          <w:spacing w:val="-64"/>
          <w:sz w:val="19"/>
        </w:rPr>
        <w:t xml:space="preserve"> </w:t>
      </w:r>
      <w:r>
        <w:rPr>
          <w:sz w:val="19"/>
        </w:rPr>
        <w:t>subcontratar</w:t>
      </w:r>
    </w:p>
    <w:p w14:paraId="1291B097" w14:textId="77777777" w:rsidR="003956DB" w:rsidRDefault="0030256E">
      <w:pPr>
        <w:pStyle w:val="Ttulo4"/>
        <w:numPr>
          <w:ilvl w:val="1"/>
          <w:numId w:val="61"/>
        </w:numPr>
        <w:tabs>
          <w:tab w:val="left" w:pos="2826"/>
        </w:tabs>
        <w:spacing w:before="122"/>
      </w:pPr>
      <w:r>
        <w:rPr>
          <w:b w:val="0"/>
        </w:rPr>
        <w:t>y</w:t>
      </w:r>
      <w:r>
        <w:rPr>
          <w:b w:val="0"/>
          <w:spacing w:val="-2"/>
        </w:rPr>
        <w:t xml:space="preserve"> </w:t>
      </w:r>
      <w:r>
        <w:t>el</w:t>
      </w:r>
      <w:r>
        <w:rPr>
          <w:spacing w:val="-4"/>
        </w:rPr>
        <w:t xml:space="preserve"> </w:t>
      </w:r>
      <w:r>
        <w:t>nombre</w:t>
      </w:r>
      <w:r>
        <w:rPr>
          <w:spacing w:val="-2"/>
        </w:rPr>
        <w:t xml:space="preserve"> </w:t>
      </w:r>
      <w:r>
        <w:t>de</w:t>
      </w:r>
      <w:r>
        <w:rPr>
          <w:spacing w:val="-5"/>
        </w:rPr>
        <w:t xml:space="preserve"> </w:t>
      </w:r>
      <w:r>
        <w:t>la/s</w:t>
      </w:r>
      <w:r>
        <w:rPr>
          <w:spacing w:val="-4"/>
        </w:rPr>
        <w:t xml:space="preserve"> </w:t>
      </w:r>
      <w:r>
        <w:t>subcontratista/s</w:t>
      </w:r>
    </w:p>
    <w:p w14:paraId="7A3058B5" w14:textId="77777777" w:rsidR="003956DB" w:rsidRDefault="0030256E">
      <w:pPr>
        <w:pStyle w:val="Textoindependiente"/>
        <w:spacing w:before="197"/>
        <w:ind w:left="2259" w:right="251" w:hanging="708"/>
        <w:jc w:val="both"/>
      </w:pPr>
      <w:r>
        <w:rPr>
          <w:b/>
        </w:rPr>
        <w:t xml:space="preserve">13.3.2.2.- </w:t>
      </w:r>
      <w:r>
        <w:t>Si así se indica en la letra b) de la cláusula 14.2 de cláusulas específicas del</w:t>
      </w:r>
      <w:r>
        <w:rPr>
          <w:spacing w:val="1"/>
        </w:rPr>
        <w:t xml:space="preserve"> </w:t>
      </w:r>
      <w:r>
        <w:t>contrato,</w:t>
      </w:r>
      <w:r>
        <w:rPr>
          <w:spacing w:val="-10"/>
        </w:rPr>
        <w:t xml:space="preserve"> </w:t>
      </w:r>
      <w:r>
        <w:t>las</w:t>
      </w:r>
      <w:r>
        <w:rPr>
          <w:spacing w:val="-12"/>
        </w:rPr>
        <w:t xml:space="preserve"> </w:t>
      </w:r>
      <w:r>
        <w:t>operadoras</w:t>
      </w:r>
      <w:r>
        <w:rPr>
          <w:spacing w:val="-10"/>
        </w:rPr>
        <w:t xml:space="preserve"> </w:t>
      </w:r>
      <w:r>
        <w:t>económicas</w:t>
      </w:r>
      <w:r>
        <w:rPr>
          <w:spacing w:val="-10"/>
        </w:rPr>
        <w:t xml:space="preserve"> </w:t>
      </w:r>
      <w:r>
        <w:t>además</w:t>
      </w:r>
      <w:r>
        <w:rPr>
          <w:spacing w:val="-10"/>
        </w:rPr>
        <w:t xml:space="preserve"> </w:t>
      </w:r>
      <w:r>
        <w:t>de</w:t>
      </w:r>
      <w:r>
        <w:rPr>
          <w:spacing w:val="-11"/>
        </w:rPr>
        <w:t xml:space="preserve"> </w:t>
      </w:r>
      <w:r>
        <w:t>los</w:t>
      </w:r>
      <w:r>
        <w:rPr>
          <w:spacing w:val="-12"/>
        </w:rPr>
        <w:t xml:space="preserve"> </w:t>
      </w:r>
      <w:r>
        <w:t>datos</w:t>
      </w:r>
      <w:r>
        <w:rPr>
          <w:spacing w:val="-12"/>
        </w:rPr>
        <w:t xml:space="preserve"> </w:t>
      </w:r>
      <w:r>
        <w:t>recogidos</w:t>
      </w:r>
      <w:r>
        <w:rPr>
          <w:spacing w:val="-12"/>
        </w:rPr>
        <w:t xml:space="preserve"> </w:t>
      </w:r>
      <w:r>
        <w:t>en</w:t>
      </w:r>
      <w:r>
        <w:rPr>
          <w:spacing w:val="-10"/>
        </w:rPr>
        <w:t xml:space="preserve"> </w:t>
      </w:r>
      <w:r>
        <w:t>la</w:t>
      </w:r>
      <w:r>
        <w:rPr>
          <w:spacing w:val="-13"/>
        </w:rPr>
        <w:t xml:space="preserve"> </w:t>
      </w:r>
      <w:r>
        <w:t>cláusula</w:t>
      </w:r>
    </w:p>
    <w:p w14:paraId="2BC81F60" w14:textId="77777777" w:rsidR="003956DB" w:rsidRDefault="0030256E">
      <w:pPr>
        <w:pStyle w:val="Textoindependiente"/>
        <w:ind w:left="2259" w:right="250"/>
        <w:jc w:val="both"/>
      </w:pPr>
      <w:r>
        <w:t>13.3.2.1 anterior, deberán adjuntar el DEUC (con las secciones A y B de la parte</w:t>
      </w:r>
      <w:r>
        <w:rPr>
          <w:spacing w:val="1"/>
        </w:rPr>
        <w:t xml:space="preserve"> </w:t>
      </w:r>
      <w:r>
        <w:t>II</w:t>
      </w:r>
      <w:r>
        <w:rPr>
          <w:spacing w:val="-5"/>
        </w:rPr>
        <w:t xml:space="preserve"> </w:t>
      </w:r>
      <w:r>
        <w:t>y</w:t>
      </w:r>
      <w:r>
        <w:rPr>
          <w:spacing w:val="-6"/>
        </w:rPr>
        <w:t xml:space="preserve"> </w:t>
      </w:r>
      <w:r>
        <w:t>la</w:t>
      </w:r>
      <w:r>
        <w:rPr>
          <w:spacing w:val="-7"/>
        </w:rPr>
        <w:t xml:space="preserve"> </w:t>
      </w:r>
      <w:r>
        <w:t>parte</w:t>
      </w:r>
      <w:r>
        <w:rPr>
          <w:spacing w:val="-7"/>
        </w:rPr>
        <w:t xml:space="preserve"> </w:t>
      </w:r>
      <w:r>
        <w:t>III</w:t>
      </w:r>
      <w:r>
        <w:rPr>
          <w:spacing w:val="-4"/>
        </w:rPr>
        <w:t xml:space="preserve"> </w:t>
      </w:r>
      <w:r>
        <w:t>debidamente</w:t>
      </w:r>
      <w:r>
        <w:rPr>
          <w:spacing w:val="-7"/>
        </w:rPr>
        <w:t xml:space="preserve"> </w:t>
      </w:r>
      <w:r>
        <w:t>cumplimentadas)</w:t>
      </w:r>
      <w:r>
        <w:rPr>
          <w:spacing w:val="-4"/>
        </w:rPr>
        <w:t xml:space="preserve"> </w:t>
      </w:r>
      <w:r>
        <w:t>de</w:t>
      </w:r>
      <w:r>
        <w:rPr>
          <w:spacing w:val="-5"/>
        </w:rPr>
        <w:t xml:space="preserve"> </w:t>
      </w:r>
      <w:r>
        <w:t>la</w:t>
      </w:r>
      <w:r>
        <w:rPr>
          <w:spacing w:val="-7"/>
        </w:rPr>
        <w:t xml:space="preserve"> </w:t>
      </w:r>
      <w:r>
        <w:t>persona</w:t>
      </w:r>
      <w:r>
        <w:rPr>
          <w:spacing w:val="-6"/>
        </w:rPr>
        <w:t xml:space="preserve"> </w:t>
      </w:r>
      <w:r>
        <w:t>a</w:t>
      </w:r>
      <w:r>
        <w:rPr>
          <w:spacing w:val="-7"/>
        </w:rPr>
        <w:t xml:space="preserve"> </w:t>
      </w:r>
      <w:r>
        <w:t>subcontratar</w:t>
      </w:r>
      <w:r>
        <w:rPr>
          <w:spacing w:val="-4"/>
        </w:rPr>
        <w:t xml:space="preserve"> </w:t>
      </w:r>
      <w:r>
        <w:t>o,</w:t>
      </w:r>
      <w:r>
        <w:rPr>
          <w:spacing w:val="-5"/>
        </w:rPr>
        <w:t xml:space="preserve"> </w:t>
      </w:r>
      <w:r>
        <w:t>en</w:t>
      </w:r>
      <w:r>
        <w:rPr>
          <w:spacing w:val="-65"/>
        </w:rPr>
        <w:t xml:space="preserve"> </w:t>
      </w:r>
      <w:r>
        <w:t>el caso</w:t>
      </w:r>
      <w:r>
        <w:rPr>
          <w:spacing w:val="1"/>
        </w:rPr>
        <w:t xml:space="preserve"> </w:t>
      </w:r>
      <w:r>
        <w:t>de que</w:t>
      </w:r>
      <w:r>
        <w:rPr>
          <w:spacing w:val="1"/>
        </w:rPr>
        <w:t xml:space="preserve"> </w:t>
      </w:r>
      <w:r>
        <w:t>fueran</w:t>
      </w:r>
      <w:r>
        <w:rPr>
          <w:spacing w:val="1"/>
        </w:rPr>
        <w:t xml:space="preserve"> </w:t>
      </w:r>
      <w:r>
        <w:t>varias,</w:t>
      </w:r>
      <w:r>
        <w:rPr>
          <w:spacing w:val="1"/>
        </w:rPr>
        <w:t xml:space="preserve"> </w:t>
      </w:r>
      <w:r>
        <w:t>tantos DEUC</w:t>
      </w:r>
      <w:r>
        <w:rPr>
          <w:spacing w:val="1"/>
        </w:rPr>
        <w:t xml:space="preserve"> </w:t>
      </w:r>
      <w:r>
        <w:t>como</w:t>
      </w:r>
      <w:r>
        <w:rPr>
          <w:spacing w:val="1"/>
        </w:rPr>
        <w:t xml:space="preserve"> </w:t>
      </w:r>
      <w:r>
        <w:t>personas a</w:t>
      </w:r>
      <w:r>
        <w:rPr>
          <w:spacing w:val="1"/>
        </w:rPr>
        <w:t xml:space="preserve"> </w:t>
      </w:r>
      <w:r>
        <w:t>subcontratar,</w:t>
      </w:r>
      <w:r>
        <w:rPr>
          <w:spacing w:val="1"/>
        </w:rPr>
        <w:t xml:space="preserve"> </w:t>
      </w:r>
      <w:r>
        <w:t>debidamente</w:t>
      </w:r>
      <w:r>
        <w:rPr>
          <w:spacing w:val="-2"/>
        </w:rPr>
        <w:t xml:space="preserve"> </w:t>
      </w:r>
      <w:r>
        <w:t>firmados.</w:t>
      </w:r>
    </w:p>
    <w:p w14:paraId="37687706" w14:textId="77777777" w:rsidR="003956DB" w:rsidRDefault="0030256E">
      <w:pPr>
        <w:pStyle w:val="Textoindependiente"/>
        <w:spacing w:before="119"/>
        <w:ind w:left="1551" w:right="251" w:hanging="852"/>
        <w:jc w:val="both"/>
      </w:pPr>
      <w:r>
        <w:rPr>
          <w:b/>
        </w:rPr>
        <w:t>13.3.3.-</w:t>
      </w:r>
      <w:r>
        <w:rPr>
          <w:b/>
          <w:spacing w:val="-12"/>
        </w:rPr>
        <w:t xml:space="preserve"> </w:t>
      </w:r>
      <w:r>
        <w:rPr>
          <w:u w:val="single"/>
        </w:rPr>
        <w:t>Integración</w:t>
      </w:r>
      <w:r>
        <w:rPr>
          <w:spacing w:val="-11"/>
          <w:u w:val="single"/>
        </w:rPr>
        <w:t xml:space="preserve"> </w:t>
      </w:r>
      <w:r>
        <w:rPr>
          <w:u w:val="single"/>
        </w:rPr>
        <w:t>de</w:t>
      </w:r>
      <w:r>
        <w:rPr>
          <w:spacing w:val="-12"/>
          <w:u w:val="single"/>
        </w:rPr>
        <w:t xml:space="preserve"> </w:t>
      </w:r>
      <w:r>
        <w:rPr>
          <w:u w:val="single"/>
        </w:rPr>
        <w:t>la</w:t>
      </w:r>
      <w:r>
        <w:rPr>
          <w:spacing w:val="-13"/>
          <w:u w:val="single"/>
        </w:rPr>
        <w:t xml:space="preserve"> </w:t>
      </w:r>
      <w:r>
        <w:rPr>
          <w:u w:val="single"/>
        </w:rPr>
        <w:t>solvencia</w:t>
      </w:r>
      <w:r>
        <w:rPr>
          <w:spacing w:val="-9"/>
          <w:u w:val="single"/>
        </w:rPr>
        <w:t xml:space="preserve"> </w:t>
      </w:r>
      <w:r>
        <w:rPr>
          <w:u w:val="single"/>
        </w:rPr>
        <w:t>con</w:t>
      </w:r>
      <w:r>
        <w:rPr>
          <w:spacing w:val="-12"/>
          <w:u w:val="single"/>
        </w:rPr>
        <w:t xml:space="preserve"> </w:t>
      </w:r>
      <w:r>
        <w:rPr>
          <w:u w:val="single"/>
        </w:rPr>
        <w:t>medios</w:t>
      </w:r>
      <w:r>
        <w:rPr>
          <w:spacing w:val="-9"/>
          <w:u w:val="single"/>
        </w:rPr>
        <w:t xml:space="preserve"> </w:t>
      </w:r>
      <w:r>
        <w:rPr>
          <w:u w:val="single"/>
        </w:rPr>
        <w:t>externos:</w:t>
      </w:r>
      <w:r>
        <w:rPr>
          <w:spacing w:val="-11"/>
        </w:rPr>
        <w:t xml:space="preserve"> </w:t>
      </w:r>
      <w:r>
        <w:t>cuando</w:t>
      </w:r>
      <w:r>
        <w:rPr>
          <w:spacing w:val="-9"/>
        </w:rPr>
        <w:t xml:space="preserve"> </w:t>
      </w:r>
      <w:r>
        <w:t>la</w:t>
      </w:r>
      <w:r>
        <w:rPr>
          <w:spacing w:val="-13"/>
        </w:rPr>
        <w:t xml:space="preserve"> </w:t>
      </w:r>
      <w:r>
        <w:t>operadora</w:t>
      </w:r>
      <w:r>
        <w:rPr>
          <w:spacing w:val="-12"/>
        </w:rPr>
        <w:t xml:space="preserve"> </w:t>
      </w:r>
      <w:r>
        <w:t>económica</w:t>
      </w:r>
      <w:r>
        <w:rPr>
          <w:spacing w:val="-13"/>
        </w:rPr>
        <w:t xml:space="preserve"> </w:t>
      </w:r>
      <w:r>
        <w:t>recurra</w:t>
      </w:r>
      <w:r>
        <w:rPr>
          <w:spacing w:val="-64"/>
        </w:rPr>
        <w:t xml:space="preserve"> </w:t>
      </w:r>
      <w:r>
        <w:t>a la solvencia y medios de otras entidades, debe presentar su propio DEUC junto con el</w:t>
      </w:r>
      <w:r>
        <w:rPr>
          <w:spacing w:val="1"/>
        </w:rPr>
        <w:t xml:space="preserve"> </w:t>
      </w:r>
      <w:r>
        <w:t>DEUC de cada una de las entidades a cuya solvencia y/o medios recurra (tantos DEUC</w:t>
      </w:r>
      <w:r>
        <w:rPr>
          <w:spacing w:val="1"/>
        </w:rPr>
        <w:t xml:space="preserve"> </w:t>
      </w:r>
      <w:r>
        <w:t>como personas u operadoras) firmado y con las secciones A y B de la parte II y la parte</w:t>
      </w:r>
      <w:r>
        <w:rPr>
          <w:spacing w:val="1"/>
        </w:rPr>
        <w:t xml:space="preserve"> </w:t>
      </w:r>
      <w:r>
        <w:t>III debidamente cumplimentadas</w:t>
      </w:r>
      <w:r>
        <w:rPr>
          <w:spacing w:val="-2"/>
        </w:rPr>
        <w:t xml:space="preserve"> </w:t>
      </w:r>
      <w:r>
        <w:t>y, en su</w:t>
      </w:r>
      <w:r>
        <w:rPr>
          <w:spacing w:val="-2"/>
        </w:rPr>
        <w:t xml:space="preserve"> </w:t>
      </w:r>
      <w:r>
        <w:t>caso, la</w:t>
      </w:r>
      <w:r>
        <w:rPr>
          <w:spacing w:val="1"/>
        </w:rPr>
        <w:t xml:space="preserve"> </w:t>
      </w:r>
      <w:r>
        <w:t>parte</w:t>
      </w:r>
      <w:r>
        <w:rPr>
          <w:spacing w:val="-2"/>
        </w:rPr>
        <w:t xml:space="preserve"> </w:t>
      </w:r>
      <w:r>
        <w:t>IV.</w:t>
      </w:r>
    </w:p>
    <w:p w14:paraId="3DAAF028" w14:textId="77777777" w:rsidR="003956DB" w:rsidRDefault="0030256E">
      <w:pPr>
        <w:pStyle w:val="Textoindependiente"/>
        <w:spacing w:before="121"/>
        <w:ind w:left="1551" w:right="247" w:hanging="852"/>
        <w:jc w:val="both"/>
      </w:pPr>
      <w:r>
        <w:rPr>
          <w:b/>
        </w:rPr>
        <w:t>13.3.4.-</w:t>
      </w:r>
      <w:r>
        <w:rPr>
          <w:b/>
          <w:spacing w:val="1"/>
        </w:rPr>
        <w:t xml:space="preserve"> </w:t>
      </w:r>
      <w:r>
        <w:rPr>
          <w:u w:val="single"/>
        </w:rPr>
        <w:t>UTE:</w:t>
      </w:r>
      <w:r>
        <w:rPr>
          <w:spacing w:val="1"/>
        </w:rPr>
        <w:t xml:space="preserve"> </w:t>
      </w:r>
      <w:r>
        <w:t>cuando</w:t>
      </w:r>
      <w:r>
        <w:rPr>
          <w:spacing w:val="1"/>
        </w:rPr>
        <w:t xml:space="preserve"> </w:t>
      </w:r>
      <w:r>
        <w:t>varias</w:t>
      </w:r>
      <w:r>
        <w:rPr>
          <w:spacing w:val="1"/>
        </w:rPr>
        <w:t xml:space="preserve"> </w:t>
      </w:r>
      <w:r>
        <w:t>operadoras</w:t>
      </w:r>
      <w:r>
        <w:rPr>
          <w:spacing w:val="1"/>
        </w:rPr>
        <w:t xml:space="preserve"> </w:t>
      </w:r>
      <w:r>
        <w:t>económicas</w:t>
      </w:r>
      <w:r>
        <w:rPr>
          <w:spacing w:val="1"/>
        </w:rPr>
        <w:t xml:space="preserve"> </w:t>
      </w:r>
      <w:r>
        <w:t>deseen</w:t>
      </w:r>
      <w:r>
        <w:rPr>
          <w:spacing w:val="1"/>
        </w:rPr>
        <w:t xml:space="preserve"> </w:t>
      </w:r>
      <w:r>
        <w:t>participar</w:t>
      </w:r>
      <w:r>
        <w:rPr>
          <w:spacing w:val="1"/>
        </w:rPr>
        <w:t xml:space="preserve"> </w:t>
      </w:r>
      <w:r>
        <w:t>en</w:t>
      </w:r>
      <w:r>
        <w:rPr>
          <w:spacing w:val="1"/>
        </w:rPr>
        <w:t xml:space="preserve"> </w:t>
      </w:r>
      <w:r>
        <w:t>UTE,</w:t>
      </w:r>
      <w:r>
        <w:rPr>
          <w:spacing w:val="1"/>
        </w:rPr>
        <w:t xml:space="preserve"> </w:t>
      </w:r>
      <w:r>
        <w:t>se</w:t>
      </w:r>
      <w:r>
        <w:rPr>
          <w:spacing w:val="1"/>
        </w:rPr>
        <w:t xml:space="preserve"> </w:t>
      </w:r>
      <w:r>
        <w:t>deberá</w:t>
      </w:r>
      <w:r>
        <w:rPr>
          <w:spacing w:val="-64"/>
        </w:rPr>
        <w:t xml:space="preserve"> </w:t>
      </w:r>
      <w:r>
        <w:t>presentar</w:t>
      </w:r>
      <w:r>
        <w:rPr>
          <w:spacing w:val="-3"/>
        </w:rPr>
        <w:t xml:space="preserve"> </w:t>
      </w:r>
      <w:r>
        <w:t>un</w:t>
      </w:r>
      <w:r>
        <w:rPr>
          <w:spacing w:val="-2"/>
        </w:rPr>
        <w:t xml:space="preserve"> </w:t>
      </w:r>
      <w:r>
        <w:t>DEUC</w:t>
      </w:r>
      <w:r>
        <w:rPr>
          <w:spacing w:val="-3"/>
        </w:rPr>
        <w:t xml:space="preserve"> </w:t>
      </w:r>
      <w:r>
        <w:t>separado,</w:t>
      </w:r>
      <w:r>
        <w:rPr>
          <w:spacing w:val="-2"/>
        </w:rPr>
        <w:t xml:space="preserve"> </w:t>
      </w:r>
      <w:r>
        <w:t>en</w:t>
      </w:r>
      <w:r>
        <w:rPr>
          <w:spacing w:val="-3"/>
        </w:rPr>
        <w:t xml:space="preserve"> </w:t>
      </w:r>
      <w:r>
        <w:t>el</w:t>
      </w:r>
      <w:r>
        <w:rPr>
          <w:spacing w:val="-4"/>
        </w:rPr>
        <w:t xml:space="preserve"> </w:t>
      </w:r>
      <w:r>
        <w:t>que</w:t>
      </w:r>
      <w:r>
        <w:rPr>
          <w:spacing w:val="-3"/>
        </w:rPr>
        <w:t xml:space="preserve"> </w:t>
      </w:r>
      <w:r>
        <w:t>figure</w:t>
      </w:r>
      <w:r>
        <w:rPr>
          <w:spacing w:val="-3"/>
        </w:rPr>
        <w:t xml:space="preserve"> </w:t>
      </w:r>
      <w:r>
        <w:t>la</w:t>
      </w:r>
      <w:r>
        <w:rPr>
          <w:spacing w:val="-2"/>
        </w:rPr>
        <w:t xml:space="preserve"> </w:t>
      </w:r>
      <w:r>
        <w:t>información</w:t>
      </w:r>
      <w:r>
        <w:rPr>
          <w:spacing w:val="1"/>
        </w:rPr>
        <w:t xml:space="preserve"> </w:t>
      </w:r>
      <w:r>
        <w:t>requerida</w:t>
      </w:r>
      <w:r>
        <w:rPr>
          <w:spacing w:val="-4"/>
        </w:rPr>
        <w:t xml:space="preserve"> </w:t>
      </w:r>
      <w:r>
        <w:t>en</w:t>
      </w:r>
      <w:r>
        <w:rPr>
          <w:spacing w:val="-2"/>
        </w:rPr>
        <w:t xml:space="preserve"> </w:t>
      </w:r>
      <w:r>
        <w:t>las</w:t>
      </w:r>
      <w:r>
        <w:rPr>
          <w:spacing w:val="-4"/>
        </w:rPr>
        <w:t xml:space="preserve"> </w:t>
      </w:r>
      <w:r>
        <w:t>partes</w:t>
      </w:r>
      <w:r>
        <w:rPr>
          <w:spacing w:val="-3"/>
        </w:rPr>
        <w:t xml:space="preserve"> </w:t>
      </w:r>
      <w:r>
        <w:t>II</w:t>
      </w:r>
      <w:r>
        <w:rPr>
          <w:spacing w:val="-3"/>
        </w:rPr>
        <w:t xml:space="preserve"> </w:t>
      </w:r>
      <w:r>
        <w:t>a</w:t>
      </w:r>
      <w:r>
        <w:rPr>
          <w:spacing w:val="-64"/>
        </w:rPr>
        <w:t xml:space="preserve"> </w:t>
      </w:r>
      <w:r>
        <w:t>IV,</w:t>
      </w:r>
      <w:r>
        <w:rPr>
          <w:spacing w:val="-1"/>
        </w:rPr>
        <w:t xml:space="preserve"> </w:t>
      </w:r>
      <w:r>
        <w:t>por cada</w:t>
      </w:r>
      <w:r>
        <w:rPr>
          <w:spacing w:val="-2"/>
        </w:rPr>
        <w:t xml:space="preserve"> </w:t>
      </w:r>
      <w:r>
        <w:t>operadora</w:t>
      </w:r>
      <w:r>
        <w:rPr>
          <w:spacing w:val="-2"/>
        </w:rPr>
        <w:t xml:space="preserve"> </w:t>
      </w:r>
      <w:r>
        <w:t>económica</w:t>
      </w:r>
      <w:r>
        <w:rPr>
          <w:spacing w:val="-2"/>
        </w:rPr>
        <w:t xml:space="preserve"> </w:t>
      </w:r>
      <w:r>
        <w:t>participante.</w:t>
      </w:r>
    </w:p>
    <w:p w14:paraId="61CBF33D" w14:textId="77777777" w:rsidR="003956DB" w:rsidRDefault="0030256E">
      <w:pPr>
        <w:pStyle w:val="Textoindependiente"/>
        <w:spacing w:before="121"/>
        <w:ind w:left="1551" w:right="250" w:hanging="852"/>
        <w:jc w:val="both"/>
      </w:pPr>
      <w:r>
        <w:rPr>
          <w:b/>
        </w:rPr>
        <w:t>13.3.5.-</w:t>
      </w:r>
      <w:r>
        <w:rPr>
          <w:b/>
          <w:spacing w:val="-11"/>
        </w:rPr>
        <w:t xml:space="preserve"> </w:t>
      </w:r>
      <w:r>
        <w:rPr>
          <w:u w:val="single"/>
        </w:rPr>
        <w:t>Clasificación:</w:t>
      </w:r>
      <w:r>
        <w:rPr>
          <w:spacing w:val="-13"/>
        </w:rPr>
        <w:t xml:space="preserve"> </w:t>
      </w:r>
      <w:r>
        <w:t>en</w:t>
      </w:r>
      <w:r>
        <w:rPr>
          <w:spacing w:val="-10"/>
        </w:rPr>
        <w:t xml:space="preserve"> </w:t>
      </w:r>
      <w:r>
        <w:t>el</w:t>
      </w:r>
      <w:r>
        <w:rPr>
          <w:spacing w:val="-14"/>
        </w:rPr>
        <w:t xml:space="preserve"> </w:t>
      </w:r>
      <w:r>
        <w:t>caso</w:t>
      </w:r>
      <w:r>
        <w:rPr>
          <w:spacing w:val="-12"/>
        </w:rPr>
        <w:t xml:space="preserve"> </w:t>
      </w:r>
      <w:r>
        <w:t>de</w:t>
      </w:r>
      <w:r>
        <w:rPr>
          <w:spacing w:val="-13"/>
        </w:rPr>
        <w:t xml:space="preserve"> </w:t>
      </w:r>
      <w:r>
        <w:t>que</w:t>
      </w:r>
      <w:r>
        <w:rPr>
          <w:spacing w:val="-12"/>
        </w:rPr>
        <w:t xml:space="preserve"> </w:t>
      </w:r>
      <w:r>
        <w:t>se</w:t>
      </w:r>
      <w:r>
        <w:rPr>
          <w:spacing w:val="-13"/>
        </w:rPr>
        <w:t xml:space="preserve"> </w:t>
      </w:r>
      <w:r>
        <w:t>desee</w:t>
      </w:r>
      <w:r>
        <w:rPr>
          <w:spacing w:val="-13"/>
        </w:rPr>
        <w:t xml:space="preserve"> </w:t>
      </w:r>
      <w:r>
        <w:t>sustituir</w:t>
      </w:r>
      <w:r>
        <w:rPr>
          <w:spacing w:val="-9"/>
        </w:rPr>
        <w:t xml:space="preserve"> </w:t>
      </w:r>
      <w:r>
        <w:t>la</w:t>
      </w:r>
      <w:r>
        <w:rPr>
          <w:spacing w:val="-14"/>
        </w:rPr>
        <w:t xml:space="preserve"> </w:t>
      </w:r>
      <w:r>
        <w:t>solvencia</w:t>
      </w:r>
      <w:r>
        <w:rPr>
          <w:spacing w:val="-13"/>
        </w:rPr>
        <w:t xml:space="preserve"> </w:t>
      </w:r>
      <w:r>
        <w:t>por</w:t>
      </w:r>
      <w:r>
        <w:rPr>
          <w:spacing w:val="-10"/>
        </w:rPr>
        <w:t xml:space="preserve"> </w:t>
      </w:r>
      <w:r>
        <w:t>la</w:t>
      </w:r>
      <w:r>
        <w:rPr>
          <w:spacing w:val="-11"/>
        </w:rPr>
        <w:t xml:space="preserve"> </w:t>
      </w:r>
      <w:r>
        <w:t>clasificación</w:t>
      </w:r>
      <w:r>
        <w:rPr>
          <w:spacing w:val="-9"/>
        </w:rPr>
        <w:t xml:space="preserve"> </w:t>
      </w:r>
      <w:r>
        <w:t>indicada</w:t>
      </w:r>
      <w:r>
        <w:rPr>
          <w:spacing w:val="-65"/>
        </w:rPr>
        <w:t xml:space="preserve"> </w:t>
      </w:r>
      <w:r>
        <w:t>en</w:t>
      </w:r>
      <w:r>
        <w:rPr>
          <w:spacing w:val="-3"/>
        </w:rPr>
        <w:t xml:space="preserve"> </w:t>
      </w:r>
      <w:r>
        <w:t>la</w:t>
      </w:r>
      <w:r>
        <w:rPr>
          <w:spacing w:val="-5"/>
        </w:rPr>
        <w:t xml:space="preserve"> </w:t>
      </w:r>
      <w:r>
        <w:t>cláusula</w:t>
      </w:r>
      <w:r>
        <w:rPr>
          <w:spacing w:val="-4"/>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3"/>
        </w:rPr>
        <w:t xml:space="preserve"> </w:t>
      </w:r>
      <w:r>
        <w:t>del</w:t>
      </w:r>
      <w:r>
        <w:rPr>
          <w:spacing w:val="-5"/>
        </w:rPr>
        <w:t xml:space="preserve"> </w:t>
      </w:r>
      <w:r>
        <w:t>contrato,</w:t>
      </w:r>
      <w:r>
        <w:rPr>
          <w:spacing w:val="-2"/>
        </w:rPr>
        <w:t xml:space="preserve"> </w:t>
      </w:r>
      <w:r>
        <w:t>deberá</w:t>
      </w:r>
      <w:r>
        <w:rPr>
          <w:spacing w:val="-2"/>
        </w:rPr>
        <w:t xml:space="preserve"> </w:t>
      </w:r>
      <w:r>
        <w:t>indicarse el/los</w:t>
      </w:r>
      <w:r>
        <w:rPr>
          <w:spacing w:val="-3"/>
        </w:rPr>
        <w:t xml:space="preserve"> </w:t>
      </w:r>
      <w:r>
        <w:t>grupo/s,</w:t>
      </w:r>
      <w:r>
        <w:rPr>
          <w:spacing w:val="-65"/>
        </w:rPr>
        <w:t xml:space="preserve"> </w:t>
      </w:r>
      <w:r>
        <w:t>subgrupos/s</w:t>
      </w:r>
      <w:r>
        <w:rPr>
          <w:spacing w:val="-5"/>
        </w:rPr>
        <w:t xml:space="preserve"> </w:t>
      </w:r>
      <w:r>
        <w:t>y</w:t>
      </w:r>
      <w:r>
        <w:rPr>
          <w:spacing w:val="-4"/>
        </w:rPr>
        <w:t xml:space="preserve"> </w:t>
      </w:r>
      <w:r>
        <w:t>categoría/s</w:t>
      </w:r>
      <w:r>
        <w:rPr>
          <w:spacing w:val="-5"/>
        </w:rPr>
        <w:t xml:space="preserve"> </w:t>
      </w:r>
      <w:r>
        <w:t>que</w:t>
      </w:r>
      <w:r>
        <w:rPr>
          <w:spacing w:val="-4"/>
        </w:rPr>
        <w:t xml:space="preserve"> </w:t>
      </w:r>
      <w:r>
        <w:t>correspondan</w:t>
      </w:r>
      <w:r>
        <w:rPr>
          <w:spacing w:val="-4"/>
        </w:rPr>
        <w:t xml:space="preserve"> </w:t>
      </w:r>
      <w:r>
        <w:t>en</w:t>
      </w:r>
      <w:r>
        <w:rPr>
          <w:spacing w:val="-2"/>
        </w:rPr>
        <w:t xml:space="preserve"> </w:t>
      </w:r>
      <w:r>
        <w:t>la</w:t>
      </w:r>
      <w:r>
        <w:rPr>
          <w:spacing w:val="-3"/>
        </w:rPr>
        <w:t xml:space="preserve"> </w:t>
      </w:r>
      <w:r>
        <w:t>sección</w:t>
      </w:r>
      <w:r>
        <w:rPr>
          <w:spacing w:val="-3"/>
        </w:rPr>
        <w:t xml:space="preserve"> </w:t>
      </w:r>
      <w:r>
        <w:t>A</w:t>
      </w:r>
      <w:r>
        <w:rPr>
          <w:spacing w:val="-4"/>
        </w:rPr>
        <w:t xml:space="preserve"> </w:t>
      </w:r>
      <w:r>
        <w:t>de</w:t>
      </w:r>
      <w:r>
        <w:rPr>
          <w:spacing w:val="-5"/>
        </w:rPr>
        <w:t xml:space="preserve"> </w:t>
      </w:r>
      <w:r>
        <w:t>la</w:t>
      </w:r>
      <w:r>
        <w:rPr>
          <w:spacing w:val="-6"/>
        </w:rPr>
        <w:t xml:space="preserve"> </w:t>
      </w:r>
      <w:r>
        <w:t>parte</w:t>
      </w:r>
      <w:r>
        <w:rPr>
          <w:spacing w:val="-4"/>
        </w:rPr>
        <w:t xml:space="preserve"> </w:t>
      </w:r>
      <w:r>
        <w:t>II</w:t>
      </w:r>
      <w:r>
        <w:rPr>
          <w:spacing w:val="-3"/>
        </w:rPr>
        <w:t xml:space="preserve"> </w:t>
      </w:r>
      <w:r>
        <w:t>del</w:t>
      </w:r>
      <w:r>
        <w:rPr>
          <w:spacing w:val="-6"/>
        </w:rPr>
        <w:t xml:space="preserve"> </w:t>
      </w:r>
      <w:r>
        <w:t>DEUC</w:t>
      </w:r>
      <w:r>
        <w:rPr>
          <w:spacing w:val="-5"/>
        </w:rPr>
        <w:t xml:space="preserve"> </w:t>
      </w:r>
      <w:r>
        <w:t>para</w:t>
      </w:r>
      <w:r>
        <w:rPr>
          <w:spacing w:val="-64"/>
        </w:rPr>
        <w:t xml:space="preserve"> </w:t>
      </w:r>
      <w:r>
        <w:t>que las personas miembros de la mesa de contratación puedan acceder de oficio al</w:t>
      </w:r>
      <w:r>
        <w:rPr>
          <w:spacing w:val="1"/>
        </w:rPr>
        <w:t xml:space="preserve"> </w:t>
      </w:r>
      <w:r>
        <w:t>certificado</w:t>
      </w:r>
      <w:r>
        <w:rPr>
          <w:spacing w:val="-2"/>
        </w:rPr>
        <w:t xml:space="preserve"> </w:t>
      </w:r>
      <w:r>
        <w:t>que</w:t>
      </w:r>
      <w:r>
        <w:rPr>
          <w:spacing w:val="-1"/>
        </w:rPr>
        <w:t xml:space="preserve"> </w:t>
      </w:r>
      <w:r>
        <w:t>recoge</w:t>
      </w:r>
      <w:r>
        <w:rPr>
          <w:spacing w:val="-1"/>
        </w:rPr>
        <w:t xml:space="preserve"> </w:t>
      </w:r>
      <w:r>
        <w:t>dicha</w:t>
      </w:r>
      <w:r>
        <w:rPr>
          <w:spacing w:val="-2"/>
        </w:rPr>
        <w:t xml:space="preserve"> </w:t>
      </w:r>
      <w:r>
        <w:t>clasificación.</w:t>
      </w:r>
    </w:p>
    <w:p w14:paraId="683F5AA7" w14:textId="77777777" w:rsidR="003956DB" w:rsidRDefault="0030256E">
      <w:pPr>
        <w:pStyle w:val="Textoindependiente"/>
        <w:spacing w:before="119"/>
        <w:ind w:left="1551" w:right="253" w:hanging="852"/>
        <w:jc w:val="both"/>
      </w:pPr>
      <w:r>
        <w:rPr>
          <w:b/>
        </w:rPr>
        <w:t xml:space="preserve">13.3.6.- </w:t>
      </w:r>
      <w:r>
        <w:rPr>
          <w:u w:val="single"/>
        </w:rPr>
        <w:t>Motivos de exclusión:</w:t>
      </w:r>
      <w:r>
        <w:t xml:space="preserve"> a los efectos de lo dispuesto en la sección D de la Parte III, se</w:t>
      </w:r>
      <w:r>
        <w:rPr>
          <w:spacing w:val="1"/>
        </w:rPr>
        <w:t xml:space="preserve"> </w:t>
      </w:r>
      <w:r>
        <w:t>consideran</w:t>
      </w:r>
      <w:r>
        <w:rPr>
          <w:spacing w:val="21"/>
        </w:rPr>
        <w:t xml:space="preserve"> </w:t>
      </w:r>
      <w:r>
        <w:t>motivos</w:t>
      </w:r>
      <w:r>
        <w:rPr>
          <w:spacing w:val="18"/>
        </w:rPr>
        <w:t xml:space="preserve"> </w:t>
      </w:r>
      <w:r>
        <w:t>de</w:t>
      </w:r>
      <w:r>
        <w:rPr>
          <w:spacing w:val="21"/>
        </w:rPr>
        <w:t xml:space="preserve"> </w:t>
      </w:r>
      <w:r>
        <w:t>exclusión</w:t>
      </w:r>
      <w:r>
        <w:rPr>
          <w:spacing w:val="21"/>
        </w:rPr>
        <w:t xml:space="preserve"> </w:t>
      </w:r>
      <w:r>
        <w:t>puramente</w:t>
      </w:r>
      <w:r>
        <w:rPr>
          <w:spacing w:val="19"/>
        </w:rPr>
        <w:t xml:space="preserve"> </w:t>
      </w:r>
      <w:r>
        <w:t>nacionales</w:t>
      </w:r>
      <w:r>
        <w:rPr>
          <w:spacing w:val="20"/>
        </w:rPr>
        <w:t xml:space="preserve"> </w:t>
      </w:r>
      <w:r>
        <w:t>los</w:t>
      </w:r>
      <w:r>
        <w:rPr>
          <w:spacing w:val="22"/>
        </w:rPr>
        <w:t xml:space="preserve"> </w:t>
      </w:r>
      <w:r>
        <w:t>siguientes</w:t>
      </w:r>
      <w:r>
        <w:rPr>
          <w:spacing w:val="20"/>
        </w:rPr>
        <w:t xml:space="preserve"> </w:t>
      </w:r>
      <w:r>
        <w:t>(letra</w:t>
      </w:r>
      <w:r>
        <w:rPr>
          <w:spacing w:val="18"/>
        </w:rPr>
        <w:t xml:space="preserve"> </w:t>
      </w:r>
      <w:r>
        <w:t>d)</w:t>
      </w:r>
      <w:r>
        <w:rPr>
          <w:spacing w:val="18"/>
        </w:rPr>
        <w:t xml:space="preserve"> </w:t>
      </w:r>
      <w:r>
        <w:t>del</w:t>
      </w:r>
      <w:r>
        <w:rPr>
          <w:spacing w:val="20"/>
        </w:rPr>
        <w:t xml:space="preserve"> </w:t>
      </w:r>
      <w:r>
        <w:t>art.</w:t>
      </w:r>
    </w:p>
    <w:p w14:paraId="61859D4C" w14:textId="77777777" w:rsidR="003956DB" w:rsidRDefault="0030256E">
      <w:pPr>
        <w:pStyle w:val="Textoindependiente"/>
        <w:spacing w:line="230" w:lineRule="exact"/>
        <w:ind w:left="1551"/>
      </w:pPr>
      <w:r>
        <w:t>71.1</w:t>
      </w:r>
      <w:r>
        <w:rPr>
          <w:spacing w:val="-5"/>
        </w:rPr>
        <w:t xml:space="preserve"> </w:t>
      </w:r>
      <w:r>
        <w:t>LCSP):</w:t>
      </w:r>
    </w:p>
    <w:p w14:paraId="5DF04446" w14:textId="77777777" w:rsidR="003956DB" w:rsidRDefault="0030256E">
      <w:pPr>
        <w:pStyle w:val="Prrafodelista"/>
        <w:numPr>
          <w:ilvl w:val="0"/>
          <w:numId w:val="60"/>
        </w:numPr>
        <w:tabs>
          <w:tab w:val="left" w:pos="2118"/>
        </w:tabs>
        <w:spacing w:before="124" w:line="237" w:lineRule="auto"/>
        <w:ind w:right="252"/>
        <w:rPr>
          <w:sz w:val="19"/>
        </w:rPr>
      </w:pP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cuota</w:t>
      </w:r>
      <w:r>
        <w:rPr>
          <w:spacing w:val="-7"/>
          <w:sz w:val="19"/>
        </w:rPr>
        <w:t xml:space="preserve"> </w:t>
      </w:r>
      <w:r>
        <w:rPr>
          <w:sz w:val="19"/>
        </w:rPr>
        <w:t>de</w:t>
      </w:r>
      <w:r>
        <w:rPr>
          <w:spacing w:val="-8"/>
          <w:sz w:val="19"/>
        </w:rPr>
        <w:t xml:space="preserve"> </w:t>
      </w:r>
      <w:r>
        <w:rPr>
          <w:sz w:val="19"/>
        </w:rPr>
        <w:t>reserva</w:t>
      </w:r>
      <w:r>
        <w:rPr>
          <w:spacing w:val="-7"/>
          <w:sz w:val="19"/>
        </w:rPr>
        <w:t xml:space="preserve"> </w:t>
      </w:r>
      <w:r>
        <w:rPr>
          <w:sz w:val="19"/>
        </w:rPr>
        <w:t>de</w:t>
      </w:r>
      <w:r>
        <w:rPr>
          <w:spacing w:val="-7"/>
          <w:sz w:val="19"/>
        </w:rPr>
        <w:t xml:space="preserve"> </w:t>
      </w:r>
      <w:r>
        <w:rPr>
          <w:sz w:val="19"/>
        </w:rPr>
        <w:t>puestos</w:t>
      </w:r>
      <w:r>
        <w:rPr>
          <w:spacing w:val="-5"/>
          <w:sz w:val="19"/>
        </w:rPr>
        <w:t xml:space="preserve"> </w:t>
      </w:r>
      <w:r>
        <w:rPr>
          <w:sz w:val="19"/>
        </w:rPr>
        <w:t>de</w:t>
      </w:r>
      <w:r>
        <w:rPr>
          <w:spacing w:val="-7"/>
          <w:sz w:val="19"/>
        </w:rPr>
        <w:t xml:space="preserve"> </w:t>
      </w:r>
      <w:r>
        <w:rPr>
          <w:sz w:val="19"/>
        </w:rPr>
        <w:t>trabajo</w:t>
      </w:r>
      <w:r>
        <w:rPr>
          <w:spacing w:val="-7"/>
          <w:sz w:val="19"/>
        </w:rPr>
        <w:t xml:space="preserve"> </w:t>
      </w:r>
      <w:r>
        <w:rPr>
          <w:sz w:val="19"/>
        </w:rPr>
        <w:t>del</w:t>
      </w:r>
      <w:r>
        <w:rPr>
          <w:spacing w:val="-8"/>
          <w:sz w:val="19"/>
        </w:rPr>
        <w:t xml:space="preserve"> </w:t>
      </w:r>
      <w:r>
        <w:rPr>
          <w:sz w:val="19"/>
        </w:rPr>
        <w:t>2%</w:t>
      </w:r>
      <w:r>
        <w:rPr>
          <w:spacing w:val="-7"/>
          <w:sz w:val="19"/>
        </w:rPr>
        <w:t xml:space="preserve"> </w:t>
      </w:r>
      <w:r>
        <w:rPr>
          <w:sz w:val="19"/>
        </w:rPr>
        <w:t>para</w:t>
      </w:r>
      <w:r>
        <w:rPr>
          <w:spacing w:val="-7"/>
          <w:sz w:val="19"/>
        </w:rPr>
        <w:t xml:space="preserve"> </w:t>
      </w:r>
      <w:r>
        <w:rPr>
          <w:sz w:val="19"/>
        </w:rPr>
        <w:t>personas</w:t>
      </w:r>
      <w:r>
        <w:rPr>
          <w:spacing w:val="-64"/>
          <w:sz w:val="19"/>
        </w:rPr>
        <w:t xml:space="preserve"> </w:t>
      </w:r>
      <w:r>
        <w:rPr>
          <w:sz w:val="19"/>
        </w:rPr>
        <w:t>con discapacidad, de conformidad con el artículo 42 del Texto Refundido de la Ley</w:t>
      </w:r>
      <w:r>
        <w:rPr>
          <w:spacing w:val="1"/>
          <w:sz w:val="19"/>
        </w:rPr>
        <w:t xml:space="preserve"> </w:t>
      </w:r>
      <w:r>
        <w:rPr>
          <w:sz w:val="19"/>
        </w:rPr>
        <w:t>General</w:t>
      </w:r>
      <w:r>
        <w:rPr>
          <w:spacing w:val="-4"/>
          <w:sz w:val="19"/>
        </w:rPr>
        <w:t xml:space="preserve"> </w:t>
      </w:r>
      <w:r>
        <w:rPr>
          <w:sz w:val="19"/>
        </w:rPr>
        <w:t>de</w:t>
      </w:r>
      <w:r>
        <w:rPr>
          <w:spacing w:val="-3"/>
          <w:sz w:val="19"/>
        </w:rPr>
        <w:t xml:space="preserve"> </w:t>
      </w:r>
      <w:r>
        <w:rPr>
          <w:sz w:val="19"/>
        </w:rPr>
        <w:t>derechos</w:t>
      </w:r>
      <w:r>
        <w:rPr>
          <w:spacing w:val="-1"/>
          <w:sz w:val="19"/>
        </w:rPr>
        <w:t xml:space="preserve"> </w:t>
      </w:r>
      <w:r>
        <w:rPr>
          <w:sz w:val="19"/>
        </w:rPr>
        <w:t>de</w:t>
      </w:r>
      <w:r>
        <w:rPr>
          <w:spacing w:val="-1"/>
          <w:sz w:val="19"/>
        </w:rPr>
        <w:t xml:space="preserve"> </w:t>
      </w:r>
      <w:r>
        <w:rPr>
          <w:sz w:val="19"/>
        </w:rPr>
        <w:t>las</w:t>
      </w:r>
      <w:r>
        <w:rPr>
          <w:spacing w:val="-2"/>
          <w:sz w:val="19"/>
        </w:rPr>
        <w:t xml:space="preserve"> </w:t>
      </w:r>
      <w:r>
        <w:rPr>
          <w:sz w:val="19"/>
        </w:rPr>
        <w:t>personas</w:t>
      </w:r>
      <w:r>
        <w:rPr>
          <w:spacing w:val="-3"/>
          <w:sz w:val="19"/>
        </w:rPr>
        <w:t xml:space="preserve"> </w:t>
      </w:r>
      <w:r>
        <w:rPr>
          <w:sz w:val="19"/>
        </w:rPr>
        <w:t>con discapacidad</w:t>
      </w:r>
      <w:r>
        <w:rPr>
          <w:spacing w:val="-2"/>
          <w:sz w:val="19"/>
        </w:rPr>
        <w:t xml:space="preserve"> </w:t>
      </w:r>
      <w:r>
        <w:rPr>
          <w:sz w:val="19"/>
        </w:rPr>
        <w:t>y</w:t>
      </w:r>
      <w:r>
        <w:rPr>
          <w:spacing w:val="-2"/>
          <w:sz w:val="19"/>
        </w:rPr>
        <w:t xml:space="preserve"> </w:t>
      </w:r>
      <w:r>
        <w:rPr>
          <w:sz w:val="19"/>
        </w:rPr>
        <w:t>de</w:t>
      </w:r>
      <w:r>
        <w:rPr>
          <w:spacing w:val="-2"/>
          <w:sz w:val="19"/>
        </w:rPr>
        <w:t xml:space="preserve"> </w:t>
      </w:r>
      <w:r>
        <w:rPr>
          <w:sz w:val="19"/>
        </w:rPr>
        <w:t>su inclusión</w:t>
      </w:r>
      <w:r>
        <w:rPr>
          <w:spacing w:val="-2"/>
          <w:sz w:val="19"/>
        </w:rPr>
        <w:t xml:space="preserve"> </w:t>
      </w:r>
      <w:r>
        <w:rPr>
          <w:sz w:val="19"/>
        </w:rPr>
        <w:t>social.</w:t>
      </w:r>
    </w:p>
    <w:p w14:paraId="65781F33" w14:textId="77777777" w:rsidR="003956DB" w:rsidRDefault="0030256E">
      <w:pPr>
        <w:pStyle w:val="Prrafodelista"/>
        <w:numPr>
          <w:ilvl w:val="0"/>
          <w:numId w:val="60"/>
        </w:numPr>
        <w:tabs>
          <w:tab w:val="left" w:pos="2118"/>
        </w:tabs>
        <w:spacing w:before="122"/>
        <w:ind w:right="252"/>
        <w:rPr>
          <w:sz w:val="19"/>
        </w:rPr>
      </w:pPr>
      <w:r>
        <w:rPr>
          <w:sz w:val="19"/>
        </w:rPr>
        <w:t>Incumplimiento de la obligación de contar con un plan de igualdad conforme a lo</w:t>
      </w:r>
      <w:r>
        <w:rPr>
          <w:spacing w:val="1"/>
          <w:sz w:val="19"/>
        </w:rPr>
        <w:t xml:space="preserve"> </w:t>
      </w:r>
      <w:r>
        <w:rPr>
          <w:sz w:val="19"/>
        </w:rPr>
        <w:t>dispuesto en el artículo 45 de la Ley Orgánica 3/2007, de 22 de marzo, para la</w:t>
      </w:r>
      <w:r>
        <w:rPr>
          <w:spacing w:val="1"/>
          <w:sz w:val="19"/>
        </w:rPr>
        <w:t xml:space="preserve"> </w:t>
      </w:r>
      <w:r>
        <w:rPr>
          <w:sz w:val="19"/>
        </w:rPr>
        <w:t>igualdad</w:t>
      </w:r>
      <w:r>
        <w:rPr>
          <w:spacing w:val="-2"/>
          <w:sz w:val="19"/>
        </w:rPr>
        <w:t xml:space="preserve"> </w:t>
      </w:r>
      <w:r>
        <w:rPr>
          <w:sz w:val="19"/>
        </w:rPr>
        <w:t>de mujeres</w:t>
      </w:r>
      <w:r>
        <w:rPr>
          <w:spacing w:val="-1"/>
          <w:sz w:val="19"/>
        </w:rPr>
        <w:t xml:space="preserve"> </w:t>
      </w:r>
      <w:r>
        <w:rPr>
          <w:sz w:val="19"/>
        </w:rPr>
        <w:t>y hombres.</w:t>
      </w:r>
    </w:p>
    <w:p w14:paraId="4C51C556" w14:textId="77777777" w:rsidR="003956DB" w:rsidRDefault="003956DB">
      <w:pPr>
        <w:jc w:val="both"/>
        <w:rPr>
          <w:sz w:val="19"/>
        </w:rPr>
        <w:sectPr w:rsidR="003956DB" w:rsidSect="006901B2">
          <w:pgSz w:w="11910" w:h="16840"/>
          <w:pgMar w:top="320" w:right="600" w:bottom="680" w:left="1000" w:header="284" w:footer="485" w:gutter="0"/>
          <w:cols w:space="720"/>
        </w:sectPr>
      </w:pPr>
    </w:p>
    <w:p w14:paraId="780C5DF7" w14:textId="77777777" w:rsidR="003956DB" w:rsidRPr="007653EC" w:rsidRDefault="0030256E" w:rsidP="007653EC">
      <w:pPr>
        <w:tabs>
          <w:tab w:val="left" w:pos="1352"/>
        </w:tabs>
        <w:rPr>
          <w:sz w:val="20"/>
        </w:rPr>
      </w:pPr>
      <w:bookmarkStart w:id="57" w:name="_bookmark61"/>
      <w:bookmarkEnd w:id="57"/>
      <w:r w:rsidRPr="007653EC">
        <w:rPr>
          <w:sz w:val="20"/>
        </w:rPr>
        <w:lastRenderedPageBreak/>
        <w:tab/>
      </w:r>
    </w:p>
    <w:p w14:paraId="0D7DB1E3" w14:textId="77777777" w:rsidR="0025654F" w:rsidRPr="0025654F" w:rsidRDefault="006901B2" w:rsidP="0025654F">
      <w:pPr>
        <w:tabs>
          <w:tab w:val="left" w:pos="1352"/>
        </w:tabs>
        <w:rPr>
          <w:sz w:val="20"/>
        </w:rPr>
      </w:pPr>
      <w:r>
        <w:rPr>
          <w:noProof/>
          <w:position w:val="25"/>
          <w:sz w:val="20"/>
          <w:lang w:val="eu-ES" w:eastAsia="eu-ES"/>
        </w:rPr>
        <mc:AlternateContent>
          <mc:Choice Requires="wps">
            <w:drawing>
              <wp:anchor distT="0" distB="0" distL="114300" distR="114300" simplePos="0" relativeHeight="251658279" behindDoc="0" locked="0" layoutInCell="1" allowOverlap="1">
                <wp:simplePos x="0" y="0"/>
                <wp:positionH relativeFrom="column">
                  <wp:posOffset>65644</wp:posOffset>
                </wp:positionH>
                <wp:positionV relativeFrom="paragraph">
                  <wp:posOffset>186888</wp:posOffset>
                </wp:positionV>
                <wp:extent cx="6339840" cy="195580"/>
                <wp:effectExtent l="0" t="0" r="3810" b="0"/>
                <wp:wrapTopAndBottom/>
                <wp:docPr id="44"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55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097FF971" id="Rectangle 368" o:spid="_x0000_s1026" style="position:absolute;margin-left:5.15pt;margin-top:14.7pt;width:499.2pt;height:15.4pt;z-index:2516582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" fillcolor="#d0cece" stroked="f">
                <w10:wrap type="topAndBottom"/>
              </v:rect>
            </w:pict>
          </mc:Fallback>
        </mc:AlternateContent>
      </w:r>
      <w:r>
        <w:rPr>
          <w:noProof/>
          <w:position w:val="25"/>
          <w:sz w:val="20"/>
          <w:lang w:val="eu-ES" w:eastAsia="eu-ES"/>
        </w:rPr>
        <mc:AlternateContent>
          <mc:Choice Requires="wps">
            <w:drawing>
              <wp:anchor distT="0" distB="0" distL="114300" distR="114300" simplePos="0" relativeHeight="251658280" behindDoc="0" locked="0" layoutInCell="1" allowOverlap="1">
                <wp:simplePos x="0" y="0"/>
                <wp:positionH relativeFrom="column">
                  <wp:posOffset>65644</wp:posOffset>
                </wp:positionH>
                <wp:positionV relativeFrom="paragraph">
                  <wp:posOffset>181173</wp:posOffset>
                </wp:positionV>
                <wp:extent cx="6339840" cy="207645"/>
                <wp:effectExtent l="0" t="0" r="3810" b="1905"/>
                <wp:wrapTopAndBottom/>
                <wp:docPr id="46"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9840" cy="207645"/>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170A590" id="AutoShape 369" o:spid="_x0000_s1026" style="position:absolute;margin-left:5.15pt;margin-top:14.25pt;width:499.2pt;height:16.35pt;z-index:251658280;visibility:visible;mso-wrap-style:square;mso-wrap-distance-left:9pt;mso-wrap-distance-top:0;mso-wrap-distance-right:9pt;mso-wrap-distance-bottom:0;mso-position-horizontal:absolute;mso-position-horizontal-relative:text;mso-position-vertical:absolute;mso-position-vertical-relative:text;v-text-anchor:top"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" path="m9984,317l,317r,10l9984,327r,-10xm9984,l,,,10r9984,l9984,xe" fillcolor="black" stroked="f">
                <v:path arrowok="t" o:connecttype="custom" o:connectlocs="6339840,377825;0,377825;0,384175;6339840,384175;6339840,377825;6339840,176530;0,176530;0,182880;6339840,182880;6339840,176530" o:connectangles="0,0,0,0,0,0,0,0,0,0"/>
                <w10:wrap type="topAndBottom"/>
              </v:shape>
            </w:pict>
          </mc:Fallback>
        </mc:AlternateContent>
      </w:r>
      <w:r>
        <w:rPr>
          <w:noProof/>
          <w:position w:val="25"/>
          <w:sz w:val="20"/>
          <w:lang w:val="eu-ES" w:eastAsia="eu-ES"/>
        </w:rPr>
        <mc:AlternateContent>
          <mc:Choice Requires="wps">
            <w:drawing>
              <wp:anchor distT="0" distB="0" distL="114300" distR="114300" simplePos="0" relativeHeight="251658281" behindDoc="0" locked="0" layoutInCell="1" allowOverlap="1">
                <wp:simplePos x="0" y="0"/>
                <wp:positionH relativeFrom="column">
                  <wp:posOffset>65644</wp:posOffset>
                </wp:positionH>
                <wp:positionV relativeFrom="paragraph">
                  <wp:posOffset>186888</wp:posOffset>
                </wp:positionV>
                <wp:extent cx="6339840" cy="195580"/>
                <wp:effectExtent l="0" t="0" r="3810" b="13970"/>
                <wp:wrapTopAndBottom/>
                <wp:docPr id="48"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9AEDA" w14:textId="77777777" w:rsidR="00DA20F7" w:rsidRDefault="00DA20F7" w:rsidP="0025654F">
                            <w:pPr>
                              <w:spacing w:before="19"/>
                              <w:ind w:left="585"/>
                              <w:rPr>
                                <w:b/>
                              </w:rPr>
                            </w:pPr>
                            <w:r>
                              <w:rPr>
                                <w:b/>
                              </w:rPr>
                              <w:t>III.-</w:t>
                            </w:r>
                            <w:r>
                              <w:rPr>
                                <w:b/>
                                <w:spacing w:val="-4"/>
                              </w:rPr>
                              <w:t xml:space="preserve"> </w:t>
                            </w:r>
                            <w:r>
                              <w:rPr>
                                <w:b/>
                              </w:rPr>
                              <w:t>APERTURA</w:t>
                            </w:r>
                            <w:r>
                              <w:rPr>
                                <w:b/>
                                <w:spacing w:val="-3"/>
                              </w:rPr>
                              <w:t xml:space="preserve"> </w:t>
                            </w:r>
                            <w:r>
                              <w:rPr>
                                <w:b/>
                              </w:rPr>
                              <w:t>DE</w:t>
                            </w:r>
                            <w:r>
                              <w:rPr>
                                <w:b/>
                                <w:spacing w:val="-4"/>
                              </w:rPr>
                              <w:t xml:space="preserve"> </w:t>
                            </w:r>
                            <w:r>
                              <w:rPr>
                                <w:b/>
                              </w:rPr>
                              <w:t>LOS</w:t>
                            </w:r>
                            <w:r>
                              <w:rPr>
                                <w:b/>
                                <w:spacing w:val="-5"/>
                              </w:rPr>
                              <w:t xml:space="preserve"> </w:t>
                            </w:r>
                            <w:r>
                              <w:rPr>
                                <w:b/>
                              </w:rPr>
                              <w:t>SOBRES</w:t>
                            </w:r>
                            <w:r>
                              <w:rPr>
                                <w:b/>
                                <w:spacing w:val="-3"/>
                              </w:rPr>
                              <w:t xml:space="preserve"> </w:t>
                            </w:r>
                            <w:r>
                              <w:rPr>
                                <w:b/>
                              </w:rPr>
                              <w:t>Y</w:t>
                            </w:r>
                            <w:r>
                              <w:rPr>
                                <w:b/>
                                <w:spacing w:val="-1"/>
                              </w:rPr>
                              <w:t xml:space="preserve"> </w:t>
                            </w:r>
                            <w:r>
                              <w:rPr>
                                <w:b/>
                              </w:rPr>
                              <w:t>VALORACIÓN</w:t>
                            </w:r>
                            <w:r>
                              <w:rPr>
                                <w:b/>
                                <w:spacing w:val="-3"/>
                              </w:rPr>
                              <w:t xml:space="preserve"> </w:t>
                            </w:r>
                            <w:r>
                              <w:rPr>
                                <w:b/>
                              </w:rPr>
                              <w:t>DE</w:t>
                            </w:r>
                            <w:r>
                              <w:rPr>
                                <w:b/>
                                <w:spacing w:val="-2"/>
                              </w:rPr>
                              <w:t xml:space="preserve"> </w:t>
                            </w:r>
                            <w:r>
                              <w:rPr>
                                <w:b/>
                              </w:rPr>
                              <w:t>OFERTAS</w:t>
                            </w:r>
                          </w:p>
                          <w:p w14:paraId="6CA5B304" w14:textId="77777777" w:rsidR="00DA20F7" w:rsidRDefault="00DA20F7" w:rsidP="0025654F">
                            <w:pPr>
                              <w:spacing w:before="19"/>
                              <w:ind w:left="1598" w:right="1598"/>
                              <w:jc w:val="center"/>
                              <w:rPr>
                                <w:b/>
                              </w:rPr>
                            </w:pPr>
                          </w:p>
                        </w:txbxContent>
                      </wps:txbx>
                      <wps:bodyPr rot="0" vert="horz" wrap="square" lIns="0" tIns="0" rIns="0" bIns="0" anchor="t" anchorCtr="0" upright="1">
                        <a:noAutofit/>
                      </wps:bodyPr>
                    </wps:wsp>
                  </a:graphicData>
                </a:graphic>
              </wp:anchor>
            </w:drawing>
          </mc:Choice>
          <mc:Fallback>
            <w:pict>
              <v:shape id="Text Box 370" o:spid="_x0000_s1038" type="#_x0000_t202" style="position:absolute;margin-left:5.15pt;margin-top:14.7pt;width:499.2pt;height:15.4pt;z-index:2516582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" filled="f" stroked="f">
                <v:textbox inset="0,0,0,0">
                  <w:txbxContent>
                    <w:p w14:paraId="34A9AEDA" w14:textId="77777777" w:rsidR="00DA20F7" w:rsidRDefault="00DA20F7" w:rsidP="0025654F">
                      <w:pPr>
                        <w:spacing w:before="19"/>
                        <w:ind w:left="585"/>
                        <w:rPr>
                          <w:b/>
                        </w:rPr>
                      </w:pPr>
                      <w:r>
                        <w:rPr>
                          <w:b/>
                        </w:rPr>
                        <w:t>III.-</w:t>
                      </w:r>
                      <w:r>
                        <w:rPr>
                          <w:b/>
                          <w:spacing w:val="-4"/>
                        </w:rPr>
                        <w:t xml:space="preserve"> </w:t>
                      </w:r>
                      <w:r>
                        <w:rPr>
                          <w:b/>
                        </w:rPr>
                        <w:t>APERTURA</w:t>
                      </w:r>
                      <w:r>
                        <w:rPr>
                          <w:b/>
                          <w:spacing w:val="-3"/>
                        </w:rPr>
                        <w:t xml:space="preserve"> </w:t>
                      </w:r>
                      <w:r>
                        <w:rPr>
                          <w:b/>
                        </w:rPr>
                        <w:t>DE</w:t>
                      </w:r>
                      <w:r>
                        <w:rPr>
                          <w:b/>
                          <w:spacing w:val="-4"/>
                        </w:rPr>
                        <w:t xml:space="preserve"> </w:t>
                      </w:r>
                      <w:r>
                        <w:rPr>
                          <w:b/>
                        </w:rPr>
                        <w:t>LOS</w:t>
                      </w:r>
                      <w:r>
                        <w:rPr>
                          <w:b/>
                          <w:spacing w:val="-5"/>
                        </w:rPr>
                        <w:t xml:space="preserve"> </w:t>
                      </w:r>
                      <w:r>
                        <w:rPr>
                          <w:b/>
                        </w:rPr>
                        <w:t>SOBRES</w:t>
                      </w:r>
                      <w:r>
                        <w:rPr>
                          <w:b/>
                          <w:spacing w:val="-3"/>
                        </w:rPr>
                        <w:t xml:space="preserve"> </w:t>
                      </w:r>
                      <w:r>
                        <w:rPr>
                          <w:b/>
                        </w:rPr>
                        <w:t>Y</w:t>
                      </w:r>
                      <w:r>
                        <w:rPr>
                          <w:b/>
                          <w:spacing w:val="-1"/>
                        </w:rPr>
                        <w:t xml:space="preserve"> </w:t>
                      </w:r>
                      <w:r>
                        <w:rPr>
                          <w:b/>
                        </w:rPr>
                        <w:t>VALORACIÓN</w:t>
                      </w:r>
                      <w:r>
                        <w:rPr>
                          <w:b/>
                          <w:spacing w:val="-3"/>
                        </w:rPr>
                        <w:t xml:space="preserve"> </w:t>
                      </w:r>
                      <w:r>
                        <w:rPr>
                          <w:b/>
                        </w:rPr>
                        <w:t>DE</w:t>
                      </w:r>
                      <w:r>
                        <w:rPr>
                          <w:b/>
                          <w:spacing w:val="-2"/>
                        </w:rPr>
                        <w:t xml:space="preserve"> </w:t>
                      </w:r>
                      <w:r>
                        <w:rPr>
                          <w:b/>
                        </w:rPr>
                        <w:t>OFERTAS</w:t>
                      </w:r>
                    </w:p>
                    <w:p w14:paraId="6CA5B304" w14:textId="77777777" w:rsidR="00DA20F7" w:rsidRDefault="00DA20F7" w:rsidP="0025654F">
                      <w:pPr>
                        <w:spacing w:before="19"/>
                        <w:ind w:left="1598" w:right="1598"/>
                        <w:jc w:val="center"/>
                        <w:rPr>
                          <w:b/>
                        </w:rPr>
                      </w:pPr>
                    </w:p>
                  </w:txbxContent>
                </v:textbox>
                <w10:wrap type="topAndBottom"/>
              </v:shape>
            </w:pict>
          </mc:Fallback>
        </mc:AlternateContent>
      </w:r>
      <w:r w:rsidR="0025654F">
        <w:rPr>
          <w:noProof/>
          <w:lang w:val="eu-ES" w:eastAsia="eu-ES"/>
        </w:rPr>
        <mc:AlternateContent>
          <mc:Choice Requires="wps">
            <w:drawing>
              <wp:anchor distT="0" distB="0" distL="0" distR="0" simplePos="0" relativeHeight="251658282" behindDoc="1" locked="0" layoutInCell="1" allowOverlap="1" wp14:anchorId="42A2B22F" wp14:editId="769A83D2">
                <wp:simplePos x="0" y="0"/>
                <wp:positionH relativeFrom="page">
                  <wp:posOffset>701040</wp:posOffset>
                </wp:positionH>
                <wp:positionV relativeFrom="paragraph">
                  <wp:posOffset>536575</wp:posOffset>
                </wp:positionV>
                <wp:extent cx="6339840" cy="6350"/>
                <wp:effectExtent l="0" t="0" r="0" b="0"/>
                <wp:wrapTopAndBottom/>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18795" id="Rectángulo 50" o:spid="_x0000_s1026" style="position:absolute;margin-left:55.2pt;margin-top:42.25pt;width:499.2pt;height:.5pt;z-index:-25165819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" fillcolor="black" stroked="f">
                <w10:wrap type="topAndBottom" anchorx="page"/>
              </v:rect>
            </w:pict>
          </mc:Fallback>
        </mc:AlternateContent>
      </w:r>
    </w:p>
    <w:p w14:paraId="2BD187C8" w14:textId="77777777" w:rsidR="003956DB" w:rsidRDefault="00DA20F7">
      <w:pPr>
        <w:pStyle w:val="Textoindependiente"/>
        <w:spacing w:before="6"/>
        <w:rPr>
          <w:sz w:val="14"/>
        </w:rPr>
      </w:pPr>
      <w:r>
        <w:pict w14:anchorId="116B5F94">
          <v:rect id="_x0000_s1314" style="position:absolute;margin-left:55.2pt;margin-top:10.8pt;width:499.2pt;height:.5pt;z-index:-251657873;mso-wrap-distance-left:0;mso-wrap-distance-right:0;mso-position-horizontal-relative:page" fillcolor="black" stroked="f">
            <w10:wrap type="topAndBottom" anchorx="page"/>
          </v:rect>
        </w:pict>
      </w:r>
      <w:r>
        <w:pict w14:anchorId="221E1FE3">
          <v:rect id="_x0000_s1438" style="position:absolute;margin-left:55.2pt;margin-top:10.8pt;width:499.2pt;height:.5pt;z-index:-251658070;mso-wrap-distance-left:0;mso-wrap-distance-right:0;mso-position-horizontal-relative:page" fillcolor="black" stroked="f">
            <w10:wrap type="topAndBottom" anchorx="page"/>
          </v:rect>
        </w:pict>
      </w:r>
    </w:p>
    <w:p w14:paraId="688F0574" w14:textId="77777777" w:rsidR="003956DB" w:rsidRDefault="0030256E">
      <w:pPr>
        <w:pStyle w:val="Ttulo4"/>
        <w:spacing w:line="224" w:lineRule="exact"/>
        <w:ind w:left="132"/>
      </w:pPr>
      <w:bookmarkStart w:id="58" w:name="_bookmark59"/>
      <w:bookmarkEnd w:id="58"/>
      <w:r>
        <w:t>14.-</w:t>
      </w:r>
      <w:r>
        <w:rPr>
          <w:spacing w:val="-3"/>
        </w:rPr>
        <w:t xml:space="preserve"> </w:t>
      </w:r>
      <w:r>
        <w:t>MOTIVOS</w:t>
      </w:r>
      <w:r>
        <w:rPr>
          <w:spacing w:val="-3"/>
        </w:rPr>
        <w:t xml:space="preserve"> </w:t>
      </w:r>
      <w:r>
        <w:t>DE</w:t>
      </w:r>
      <w:r>
        <w:rPr>
          <w:spacing w:val="-3"/>
        </w:rPr>
        <w:t xml:space="preserve"> </w:t>
      </w:r>
      <w:r>
        <w:t>RECHAZO</w:t>
      </w:r>
      <w:r>
        <w:rPr>
          <w:spacing w:val="-3"/>
        </w:rPr>
        <w:t xml:space="preserve"> </w:t>
      </w:r>
      <w:r>
        <w:t>DE</w:t>
      </w:r>
      <w:r>
        <w:rPr>
          <w:spacing w:val="-3"/>
        </w:rPr>
        <w:t xml:space="preserve"> </w:t>
      </w:r>
      <w:r>
        <w:t>OFERTAS</w:t>
      </w:r>
      <w:r>
        <w:rPr>
          <w:spacing w:val="-1"/>
        </w:rPr>
        <w:t xml:space="preserve"> </w:t>
      </w:r>
      <w:r>
        <w:t>Y</w:t>
      </w:r>
      <w:r>
        <w:rPr>
          <w:spacing w:val="-3"/>
        </w:rPr>
        <w:t xml:space="preserve"> </w:t>
      </w:r>
      <w:r>
        <w:t>SOLICITUD</w:t>
      </w:r>
      <w:r>
        <w:rPr>
          <w:spacing w:val="-2"/>
        </w:rPr>
        <w:t xml:space="preserve"> </w:t>
      </w:r>
      <w:r>
        <w:t>DE</w:t>
      </w:r>
      <w:r>
        <w:rPr>
          <w:spacing w:val="-3"/>
        </w:rPr>
        <w:t xml:space="preserve"> </w:t>
      </w:r>
      <w:r>
        <w:t>ACLARACIONES</w:t>
      </w:r>
    </w:p>
    <w:p w14:paraId="51D1118D" w14:textId="77777777" w:rsidR="003956DB" w:rsidRDefault="0030256E">
      <w:pPr>
        <w:spacing w:before="119"/>
        <w:ind w:left="416"/>
        <w:rPr>
          <w:b/>
          <w:sz w:val="19"/>
        </w:rPr>
      </w:pPr>
      <w:r>
        <w:rPr>
          <w:b/>
          <w:sz w:val="19"/>
        </w:rPr>
        <w:t>14.1.-</w:t>
      </w:r>
      <w:r>
        <w:rPr>
          <w:b/>
          <w:spacing w:val="-4"/>
          <w:sz w:val="19"/>
        </w:rPr>
        <w:t xml:space="preserve"> </w:t>
      </w:r>
      <w:r>
        <w:rPr>
          <w:b/>
          <w:sz w:val="19"/>
        </w:rPr>
        <w:t>La</w:t>
      </w:r>
      <w:r>
        <w:rPr>
          <w:b/>
          <w:spacing w:val="-4"/>
          <w:sz w:val="19"/>
        </w:rPr>
        <w:t xml:space="preserve"> </w:t>
      </w:r>
      <w:r>
        <w:rPr>
          <w:b/>
          <w:sz w:val="19"/>
        </w:rPr>
        <w:t>mesa</w:t>
      </w:r>
      <w:r>
        <w:rPr>
          <w:b/>
          <w:spacing w:val="-2"/>
          <w:sz w:val="19"/>
        </w:rPr>
        <w:t xml:space="preserve"> </w:t>
      </w:r>
      <w:r>
        <w:rPr>
          <w:b/>
          <w:sz w:val="19"/>
        </w:rPr>
        <w:t>de</w:t>
      </w:r>
      <w:r>
        <w:rPr>
          <w:b/>
          <w:spacing w:val="-5"/>
          <w:sz w:val="19"/>
        </w:rPr>
        <w:t xml:space="preserve"> </w:t>
      </w:r>
      <w:r>
        <w:rPr>
          <w:b/>
          <w:sz w:val="19"/>
        </w:rPr>
        <w:t>contratación</w:t>
      </w:r>
      <w:r>
        <w:rPr>
          <w:b/>
          <w:spacing w:val="-3"/>
          <w:sz w:val="19"/>
        </w:rPr>
        <w:t xml:space="preserve"> </w:t>
      </w:r>
      <w:r>
        <w:rPr>
          <w:b/>
          <w:sz w:val="19"/>
        </w:rPr>
        <w:t>acordará</w:t>
      </w:r>
      <w:r>
        <w:rPr>
          <w:b/>
          <w:spacing w:val="-1"/>
          <w:sz w:val="19"/>
        </w:rPr>
        <w:t xml:space="preserve"> </w:t>
      </w:r>
      <w:r>
        <w:rPr>
          <w:b/>
          <w:sz w:val="19"/>
        </w:rPr>
        <w:t>el rechazo</w:t>
      </w:r>
      <w:r>
        <w:rPr>
          <w:b/>
          <w:spacing w:val="-2"/>
          <w:sz w:val="19"/>
        </w:rPr>
        <w:t xml:space="preserve"> </w:t>
      </w:r>
      <w:r>
        <w:rPr>
          <w:b/>
          <w:sz w:val="19"/>
        </w:rPr>
        <w:t>de</w:t>
      </w:r>
      <w:r>
        <w:rPr>
          <w:b/>
          <w:spacing w:val="-2"/>
          <w:sz w:val="19"/>
        </w:rPr>
        <w:t xml:space="preserve"> </w:t>
      </w:r>
      <w:r>
        <w:rPr>
          <w:b/>
          <w:sz w:val="19"/>
        </w:rPr>
        <w:t>aquellas</w:t>
      </w:r>
      <w:r>
        <w:rPr>
          <w:b/>
          <w:spacing w:val="-2"/>
          <w:sz w:val="19"/>
        </w:rPr>
        <w:t xml:space="preserve"> </w:t>
      </w:r>
      <w:r>
        <w:rPr>
          <w:b/>
          <w:sz w:val="19"/>
        </w:rPr>
        <w:t>ofertas</w:t>
      </w:r>
      <w:r>
        <w:rPr>
          <w:b/>
          <w:spacing w:val="-3"/>
          <w:sz w:val="19"/>
        </w:rPr>
        <w:t xml:space="preserve"> </w:t>
      </w:r>
      <w:r>
        <w:rPr>
          <w:b/>
          <w:sz w:val="19"/>
        </w:rPr>
        <w:t>que:</w:t>
      </w:r>
    </w:p>
    <w:p w14:paraId="5C9B22F7" w14:textId="77777777" w:rsidR="003956DB" w:rsidRDefault="0030256E">
      <w:pPr>
        <w:pStyle w:val="Prrafodelista"/>
        <w:numPr>
          <w:ilvl w:val="0"/>
          <w:numId w:val="59"/>
        </w:numPr>
        <w:tabs>
          <w:tab w:val="left" w:pos="1552"/>
        </w:tabs>
        <w:spacing w:before="120"/>
        <w:ind w:right="253"/>
        <w:rPr>
          <w:sz w:val="19"/>
        </w:rPr>
      </w:pPr>
      <w:r>
        <w:rPr>
          <w:sz w:val="19"/>
        </w:rPr>
        <w:t>Incluyan algún documento dentro de un sobre diferente al indicado en la cláusula 24 de</w:t>
      </w:r>
      <w:r>
        <w:rPr>
          <w:spacing w:val="1"/>
          <w:sz w:val="19"/>
        </w:rPr>
        <w:t xml:space="preserve"> </w:t>
      </w:r>
      <w:r>
        <w:rPr>
          <w:sz w:val="19"/>
        </w:rPr>
        <w:t>cláusulas</w:t>
      </w:r>
      <w:r>
        <w:rPr>
          <w:spacing w:val="-2"/>
          <w:sz w:val="19"/>
        </w:rPr>
        <w:t xml:space="preserve"> </w:t>
      </w:r>
      <w:r>
        <w:rPr>
          <w:sz w:val="19"/>
        </w:rPr>
        <w:t>específicas</w:t>
      </w:r>
      <w:r>
        <w:rPr>
          <w:spacing w:val="-2"/>
          <w:sz w:val="19"/>
        </w:rPr>
        <w:t xml:space="preserve"> </w:t>
      </w:r>
      <w:r>
        <w:rPr>
          <w:sz w:val="19"/>
        </w:rPr>
        <w:t>del contrato</w:t>
      </w:r>
      <w:r>
        <w:rPr>
          <w:spacing w:val="-2"/>
          <w:sz w:val="19"/>
        </w:rPr>
        <w:t xml:space="preserve"> </w:t>
      </w:r>
      <w:r>
        <w:rPr>
          <w:sz w:val="19"/>
        </w:rPr>
        <w:t>y</w:t>
      </w:r>
      <w:r>
        <w:rPr>
          <w:spacing w:val="-1"/>
          <w:sz w:val="19"/>
        </w:rPr>
        <w:t xml:space="preserve"> </w:t>
      </w:r>
      <w:r>
        <w:rPr>
          <w:sz w:val="19"/>
        </w:rPr>
        <w:t>ello comprometa</w:t>
      </w:r>
      <w:r>
        <w:rPr>
          <w:spacing w:val="-3"/>
          <w:sz w:val="19"/>
        </w:rPr>
        <w:t xml:space="preserve"> </w:t>
      </w:r>
      <w:r>
        <w:rPr>
          <w:sz w:val="19"/>
        </w:rPr>
        <w:t>el secreto</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oferta.</w:t>
      </w:r>
    </w:p>
    <w:p w14:paraId="46994847" w14:textId="77777777" w:rsidR="003956DB" w:rsidRDefault="0030256E">
      <w:pPr>
        <w:pStyle w:val="Prrafodelista"/>
        <w:numPr>
          <w:ilvl w:val="0"/>
          <w:numId w:val="59"/>
        </w:numPr>
        <w:tabs>
          <w:tab w:val="left" w:pos="1552"/>
        </w:tabs>
        <w:spacing w:before="121"/>
        <w:ind w:right="247"/>
        <w:rPr>
          <w:sz w:val="19"/>
        </w:rPr>
      </w:pPr>
      <w:r>
        <w:rPr>
          <w:spacing w:val="-1"/>
          <w:sz w:val="19"/>
        </w:rPr>
        <w:t>Presenten</w:t>
      </w:r>
      <w:r>
        <w:rPr>
          <w:spacing w:val="-15"/>
          <w:sz w:val="19"/>
        </w:rPr>
        <w:t xml:space="preserve"> </w:t>
      </w:r>
      <w:r>
        <w:rPr>
          <w:spacing w:val="-1"/>
          <w:sz w:val="19"/>
        </w:rPr>
        <w:t>contradicciones,</w:t>
      </w:r>
      <w:r>
        <w:rPr>
          <w:spacing w:val="-14"/>
          <w:sz w:val="19"/>
        </w:rPr>
        <w:t xml:space="preserve"> </w:t>
      </w:r>
      <w:r>
        <w:rPr>
          <w:sz w:val="19"/>
        </w:rPr>
        <w:t>omisiones,</w:t>
      </w:r>
      <w:r>
        <w:rPr>
          <w:spacing w:val="-14"/>
          <w:sz w:val="19"/>
        </w:rPr>
        <w:t xml:space="preserve"> </w:t>
      </w:r>
      <w:r>
        <w:rPr>
          <w:sz w:val="19"/>
        </w:rPr>
        <w:t>errores</w:t>
      </w:r>
      <w:r>
        <w:rPr>
          <w:spacing w:val="-14"/>
          <w:sz w:val="19"/>
        </w:rPr>
        <w:t xml:space="preserve"> </w:t>
      </w:r>
      <w:r>
        <w:rPr>
          <w:sz w:val="19"/>
        </w:rPr>
        <w:t>o</w:t>
      </w:r>
      <w:r>
        <w:rPr>
          <w:spacing w:val="-14"/>
          <w:sz w:val="19"/>
        </w:rPr>
        <w:t xml:space="preserve"> </w:t>
      </w:r>
      <w:r>
        <w:rPr>
          <w:sz w:val="19"/>
        </w:rPr>
        <w:t>tachaduras</w:t>
      </w:r>
      <w:r>
        <w:rPr>
          <w:spacing w:val="-15"/>
          <w:sz w:val="19"/>
        </w:rPr>
        <w:t xml:space="preserve"> </w:t>
      </w:r>
      <w:r>
        <w:rPr>
          <w:sz w:val="19"/>
        </w:rPr>
        <w:t>que</w:t>
      </w:r>
      <w:r>
        <w:rPr>
          <w:spacing w:val="-14"/>
          <w:sz w:val="19"/>
        </w:rPr>
        <w:t xml:space="preserve"> </w:t>
      </w:r>
      <w:r>
        <w:rPr>
          <w:sz w:val="19"/>
        </w:rPr>
        <w:t>impidan</w:t>
      </w:r>
      <w:r>
        <w:rPr>
          <w:spacing w:val="-15"/>
          <w:sz w:val="19"/>
        </w:rPr>
        <w:t xml:space="preserve"> </w:t>
      </w:r>
      <w:r>
        <w:rPr>
          <w:sz w:val="19"/>
        </w:rPr>
        <w:t>conocer</w:t>
      </w:r>
      <w:r>
        <w:rPr>
          <w:spacing w:val="-14"/>
          <w:sz w:val="19"/>
        </w:rPr>
        <w:t xml:space="preserve"> </w:t>
      </w:r>
      <w:r>
        <w:rPr>
          <w:sz w:val="19"/>
        </w:rPr>
        <w:t>con</w:t>
      </w:r>
      <w:r>
        <w:rPr>
          <w:spacing w:val="-14"/>
          <w:sz w:val="19"/>
        </w:rPr>
        <w:t xml:space="preserve"> </w:t>
      </w:r>
      <w:r>
        <w:rPr>
          <w:sz w:val="19"/>
        </w:rPr>
        <w:t>total</w:t>
      </w:r>
      <w:r>
        <w:rPr>
          <w:spacing w:val="-65"/>
          <w:sz w:val="19"/>
        </w:rPr>
        <w:t xml:space="preserve"> </w:t>
      </w:r>
      <w:r>
        <w:rPr>
          <w:sz w:val="19"/>
        </w:rPr>
        <w:t>certeza</w:t>
      </w:r>
      <w:r>
        <w:rPr>
          <w:spacing w:val="-3"/>
          <w:sz w:val="19"/>
        </w:rPr>
        <w:t xml:space="preserve"> </w:t>
      </w:r>
      <w:r>
        <w:rPr>
          <w:sz w:val="19"/>
        </w:rPr>
        <w:t>su</w:t>
      </w:r>
      <w:r>
        <w:rPr>
          <w:spacing w:val="-1"/>
          <w:sz w:val="19"/>
        </w:rPr>
        <w:t xml:space="preserve"> </w:t>
      </w:r>
      <w:r>
        <w:rPr>
          <w:sz w:val="19"/>
        </w:rPr>
        <w:t>contenido.</w:t>
      </w:r>
    </w:p>
    <w:p w14:paraId="0176B0E0" w14:textId="77777777" w:rsidR="003956DB" w:rsidRDefault="0030256E">
      <w:pPr>
        <w:pStyle w:val="Prrafodelista"/>
        <w:numPr>
          <w:ilvl w:val="0"/>
          <w:numId w:val="59"/>
        </w:numPr>
        <w:tabs>
          <w:tab w:val="left" w:pos="1552"/>
        </w:tabs>
        <w:rPr>
          <w:sz w:val="19"/>
        </w:rPr>
      </w:pPr>
      <w:r>
        <w:rPr>
          <w:sz w:val="19"/>
        </w:rPr>
        <w:t>No</w:t>
      </w:r>
      <w:r>
        <w:rPr>
          <w:spacing w:val="-4"/>
          <w:sz w:val="19"/>
        </w:rPr>
        <w:t xml:space="preserve"> </w:t>
      </w:r>
      <w:r>
        <w:rPr>
          <w:sz w:val="19"/>
        </w:rPr>
        <w:t>guarden</w:t>
      </w:r>
      <w:r>
        <w:rPr>
          <w:spacing w:val="-1"/>
          <w:sz w:val="19"/>
        </w:rPr>
        <w:t xml:space="preserve"> </w:t>
      </w:r>
      <w:r>
        <w:rPr>
          <w:sz w:val="19"/>
        </w:rPr>
        <w:t>concordancia</w:t>
      </w:r>
      <w:r>
        <w:rPr>
          <w:spacing w:val="-2"/>
          <w:sz w:val="19"/>
        </w:rPr>
        <w:t xml:space="preserve"> </w:t>
      </w:r>
      <w:r>
        <w:rPr>
          <w:sz w:val="19"/>
        </w:rPr>
        <w:t>con</w:t>
      </w:r>
      <w:r>
        <w:rPr>
          <w:spacing w:val="-3"/>
          <w:sz w:val="19"/>
        </w:rPr>
        <w:t xml:space="preserve"> </w:t>
      </w:r>
      <w:r>
        <w:rPr>
          <w:sz w:val="19"/>
        </w:rPr>
        <w:t>la</w:t>
      </w:r>
      <w:r>
        <w:rPr>
          <w:spacing w:val="-2"/>
          <w:sz w:val="19"/>
        </w:rPr>
        <w:t xml:space="preserve"> </w:t>
      </w:r>
      <w:r>
        <w:rPr>
          <w:sz w:val="19"/>
        </w:rPr>
        <w:t>documentación</w:t>
      </w:r>
      <w:r>
        <w:rPr>
          <w:spacing w:val="-4"/>
          <w:sz w:val="19"/>
        </w:rPr>
        <w:t xml:space="preserve"> </w:t>
      </w:r>
      <w:r>
        <w:rPr>
          <w:sz w:val="19"/>
        </w:rPr>
        <w:t>examinada</w:t>
      </w:r>
      <w:r>
        <w:rPr>
          <w:spacing w:val="-5"/>
          <w:sz w:val="19"/>
        </w:rPr>
        <w:t xml:space="preserve"> </w:t>
      </w:r>
      <w:r>
        <w:rPr>
          <w:sz w:val="19"/>
        </w:rPr>
        <w:t>y</w:t>
      </w:r>
      <w:r>
        <w:rPr>
          <w:spacing w:val="-3"/>
          <w:sz w:val="19"/>
        </w:rPr>
        <w:t xml:space="preserve"> </w:t>
      </w:r>
      <w:r>
        <w:rPr>
          <w:sz w:val="19"/>
        </w:rPr>
        <w:t>admitida.</w:t>
      </w:r>
    </w:p>
    <w:p w14:paraId="416C3620" w14:textId="77777777" w:rsidR="003956DB" w:rsidRDefault="0030256E">
      <w:pPr>
        <w:pStyle w:val="Prrafodelista"/>
        <w:numPr>
          <w:ilvl w:val="0"/>
          <w:numId w:val="59"/>
        </w:numPr>
        <w:tabs>
          <w:tab w:val="left" w:pos="1552"/>
        </w:tabs>
        <w:spacing w:before="120"/>
        <w:ind w:right="253"/>
        <w:rPr>
          <w:sz w:val="19"/>
        </w:rPr>
      </w:pPr>
      <w:r>
        <w:rPr>
          <w:sz w:val="19"/>
        </w:rPr>
        <w:t>Superen</w:t>
      </w:r>
      <w:r>
        <w:rPr>
          <w:spacing w:val="-5"/>
          <w:sz w:val="19"/>
        </w:rPr>
        <w:t xml:space="preserve"> </w:t>
      </w:r>
      <w:r>
        <w:rPr>
          <w:sz w:val="19"/>
        </w:rPr>
        <w:t>el</w:t>
      </w:r>
      <w:r>
        <w:rPr>
          <w:spacing w:val="-6"/>
          <w:sz w:val="19"/>
        </w:rPr>
        <w:t xml:space="preserve"> </w:t>
      </w:r>
      <w:r>
        <w:rPr>
          <w:sz w:val="19"/>
        </w:rPr>
        <w:t>presupuesto</w:t>
      </w:r>
      <w:r>
        <w:rPr>
          <w:spacing w:val="-5"/>
          <w:sz w:val="19"/>
        </w:rPr>
        <w:t xml:space="preserve"> </w:t>
      </w:r>
      <w:r>
        <w:rPr>
          <w:sz w:val="19"/>
        </w:rPr>
        <w:t>base</w:t>
      </w:r>
      <w:r>
        <w:rPr>
          <w:spacing w:val="-5"/>
          <w:sz w:val="19"/>
        </w:rPr>
        <w:t xml:space="preserve"> </w:t>
      </w:r>
      <w:r>
        <w:rPr>
          <w:sz w:val="19"/>
        </w:rPr>
        <w:t>de</w:t>
      </w:r>
      <w:r>
        <w:rPr>
          <w:spacing w:val="-3"/>
          <w:sz w:val="19"/>
        </w:rPr>
        <w:t xml:space="preserve"> </w:t>
      </w:r>
      <w:r>
        <w:rPr>
          <w:sz w:val="19"/>
        </w:rPr>
        <w:t>licitación</w:t>
      </w:r>
      <w:r>
        <w:rPr>
          <w:spacing w:val="-4"/>
          <w:sz w:val="19"/>
        </w:rPr>
        <w:t xml:space="preserve"> </w:t>
      </w:r>
      <w:r>
        <w:rPr>
          <w:sz w:val="19"/>
        </w:rPr>
        <w:t>o</w:t>
      </w:r>
      <w:r>
        <w:rPr>
          <w:spacing w:val="-2"/>
          <w:sz w:val="19"/>
        </w:rPr>
        <w:t xml:space="preserve"> </w:t>
      </w:r>
      <w:r>
        <w:rPr>
          <w:sz w:val="19"/>
        </w:rPr>
        <w:t>de</w:t>
      </w:r>
      <w:r>
        <w:rPr>
          <w:spacing w:val="-3"/>
          <w:sz w:val="19"/>
        </w:rPr>
        <w:t xml:space="preserve"> </w:t>
      </w:r>
      <w:r>
        <w:rPr>
          <w:sz w:val="19"/>
        </w:rPr>
        <w:t>los</w:t>
      </w:r>
      <w:r>
        <w:rPr>
          <w:spacing w:val="-4"/>
          <w:sz w:val="19"/>
        </w:rPr>
        <w:t xml:space="preserve"> </w:t>
      </w:r>
      <w:r>
        <w:rPr>
          <w:sz w:val="19"/>
        </w:rPr>
        <w:t>precios</w:t>
      </w:r>
      <w:r>
        <w:rPr>
          <w:spacing w:val="-5"/>
          <w:sz w:val="19"/>
        </w:rPr>
        <w:t xml:space="preserve"> </w:t>
      </w:r>
      <w:r>
        <w:rPr>
          <w:sz w:val="19"/>
        </w:rPr>
        <w:t>unitarios</w:t>
      </w:r>
      <w:r>
        <w:rPr>
          <w:spacing w:val="-3"/>
          <w:sz w:val="19"/>
        </w:rPr>
        <w:t xml:space="preserve"> </w:t>
      </w:r>
      <w:r>
        <w:rPr>
          <w:sz w:val="19"/>
        </w:rPr>
        <w:t>que</w:t>
      </w:r>
      <w:r>
        <w:rPr>
          <w:spacing w:val="-5"/>
          <w:sz w:val="19"/>
        </w:rPr>
        <w:t xml:space="preserve"> </w:t>
      </w:r>
      <w:r>
        <w:rPr>
          <w:sz w:val="19"/>
        </w:rPr>
        <w:t>revistan</w:t>
      </w:r>
      <w:r>
        <w:rPr>
          <w:spacing w:val="-3"/>
          <w:sz w:val="19"/>
        </w:rPr>
        <w:t xml:space="preserve"> </w:t>
      </w:r>
      <w:r>
        <w:rPr>
          <w:sz w:val="19"/>
        </w:rPr>
        <w:t>carácter</w:t>
      </w:r>
      <w:r>
        <w:rPr>
          <w:spacing w:val="-64"/>
          <w:sz w:val="19"/>
        </w:rPr>
        <w:t xml:space="preserve"> </w:t>
      </w:r>
      <w:r>
        <w:rPr>
          <w:sz w:val="19"/>
        </w:rPr>
        <w:t>de</w:t>
      </w:r>
      <w:r>
        <w:rPr>
          <w:spacing w:val="-2"/>
          <w:sz w:val="19"/>
        </w:rPr>
        <w:t xml:space="preserve"> </w:t>
      </w:r>
      <w:r>
        <w:rPr>
          <w:sz w:val="19"/>
        </w:rPr>
        <w:t>máximos.</w:t>
      </w:r>
    </w:p>
    <w:p w14:paraId="6F653EAB" w14:textId="77777777" w:rsidR="003956DB" w:rsidRDefault="0030256E">
      <w:pPr>
        <w:pStyle w:val="Prrafodelista"/>
        <w:numPr>
          <w:ilvl w:val="0"/>
          <w:numId w:val="59"/>
        </w:numPr>
        <w:tabs>
          <w:tab w:val="left" w:pos="1552"/>
        </w:tabs>
        <w:spacing w:before="121"/>
        <w:rPr>
          <w:sz w:val="19"/>
        </w:rPr>
      </w:pPr>
      <w:r>
        <w:rPr>
          <w:sz w:val="19"/>
        </w:rPr>
        <w:t>Varíen sustancialmente</w:t>
      </w:r>
      <w:r>
        <w:rPr>
          <w:spacing w:val="-2"/>
          <w:sz w:val="19"/>
        </w:rPr>
        <w:t xml:space="preserve"> </w:t>
      </w:r>
      <w:r>
        <w:rPr>
          <w:sz w:val="19"/>
        </w:rPr>
        <w:t>el</w:t>
      </w:r>
      <w:r>
        <w:rPr>
          <w:spacing w:val="-3"/>
          <w:sz w:val="19"/>
        </w:rPr>
        <w:t xml:space="preserve"> </w:t>
      </w:r>
      <w:r>
        <w:rPr>
          <w:sz w:val="19"/>
        </w:rPr>
        <w:t>modelo</w:t>
      </w:r>
      <w:r>
        <w:rPr>
          <w:spacing w:val="-2"/>
          <w:sz w:val="19"/>
        </w:rPr>
        <w:t xml:space="preserve"> </w:t>
      </w:r>
      <w:r>
        <w:rPr>
          <w:sz w:val="19"/>
        </w:rPr>
        <w:t>de</w:t>
      </w:r>
      <w:r>
        <w:rPr>
          <w:spacing w:val="-2"/>
          <w:sz w:val="19"/>
        </w:rPr>
        <w:t xml:space="preserve"> </w:t>
      </w:r>
      <w:r>
        <w:rPr>
          <w:sz w:val="19"/>
        </w:rPr>
        <w:t>oferta</w:t>
      </w:r>
      <w:r>
        <w:rPr>
          <w:spacing w:val="-3"/>
          <w:sz w:val="19"/>
        </w:rPr>
        <w:t xml:space="preserve"> </w:t>
      </w:r>
      <w:r>
        <w:rPr>
          <w:sz w:val="19"/>
        </w:rPr>
        <w:t>económica</w:t>
      </w:r>
      <w:r>
        <w:rPr>
          <w:spacing w:val="-4"/>
          <w:sz w:val="19"/>
        </w:rPr>
        <w:t xml:space="preserve"> </w:t>
      </w:r>
      <w:r>
        <w:rPr>
          <w:sz w:val="19"/>
        </w:rPr>
        <w:t>incluido</w:t>
      </w:r>
      <w:r>
        <w:rPr>
          <w:spacing w:val="-2"/>
          <w:sz w:val="19"/>
        </w:rPr>
        <w:t xml:space="preserve"> </w:t>
      </w:r>
      <w:r>
        <w:rPr>
          <w:sz w:val="19"/>
        </w:rPr>
        <w:t>en</w:t>
      </w:r>
      <w:r>
        <w:rPr>
          <w:spacing w:val="-2"/>
          <w:sz w:val="19"/>
        </w:rPr>
        <w:t xml:space="preserve"> </w:t>
      </w:r>
      <w:r>
        <w:rPr>
          <w:sz w:val="19"/>
        </w:rPr>
        <w:t>este</w:t>
      </w:r>
      <w:r>
        <w:rPr>
          <w:spacing w:val="-1"/>
          <w:sz w:val="19"/>
        </w:rPr>
        <w:t xml:space="preserve"> </w:t>
      </w:r>
      <w:r>
        <w:rPr>
          <w:sz w:val="19"/>
        </w:rPr>
        <w:t>pliego.</w:t>
      </w:r>
    </w:p>
    <w:p w14:paraId="1A2211A5" w14:textId="77777777" w:rsidR="003956DB" w:rsidRDefault="0030256E">
      <w:pPr>
        <w:pStyle w:val="Prrafodelista"/>
        <w:numPr>
          <w:ilvl w:val="0"/>
          <w:numId w:val="59"/>
        </w:numPr>
        <w:tabs>
          <w:tab w:val="left" w:pos="1552"/>
        </w:tabs>
        <w:rPr>
          <w:sz w:val="19"/>
        </w:rPr>
      </w:pPr>
      <w:r>
        <w:rPr>
          <w:sz w:val="19"/>
        </w:rPr>
        <w:t>Comporten</w:t>
      </w:r>
      <w:r>
        <w:rPr>
          <w:spacing w:val="-5"/>
          <w:sz w:val="19"/>
        </w:rPr>
        <w:t xml:space="preserve"> </w:t>
      </w:r>
      <w:r>
        <w:rPr>
          <w:sz w:val="19"/>
        </w:rPr>
        <w:t>error</w:t>
      </w:r>
      <w:r>
        <w:rPr>
          <w:spacing w:val="-3"/>
          <w:sz w:val="19"/>
        </w:rPr>
        <w:t xml:space="preserve"> </w:t>
      </w:r>
      <w:r>
        <w:rPr>
          <w:sz w:val="19"/>
        </w:rPr>
        <w:t>manifiesto</w:t>
      </w:r>
      <w:r>
        <w:rPr>
          <w:spacing w:val="-3"/>
          <w:sz w:val="19"/>
        </w:rPr>
        <w:t xml:space="preserve"> </w:t>
      </w:r>
      <w:r>
        <w:rPr>
          <w:sz w:val="19"/>
        </w:rPr>
        <w:t>en</w:t>
      </w:r>
      <w:r>
        <w:rPr>
          <w:spacing w:val="-4"/>
          <w:sz w:val="19"/>
        </w:rPr>
        <w:t xml:space="preserve"> </w:t>
      </w:r>
      <w:r>
        <w:rPr>
          <w:sz w:val="19"/>
        </w:rPr>
        <w:t>el</w:t>
      </w:r>
      <w:r>
        <w:rPr>
          <w:spacing w:val="-2"/>
          <w:sz w:val="19"/>
        </w:rPr>
        <w:t xml:space="preserve"> </w:t>
      </w:r>
      <w:r>
        <w:rPr>
          <w:sz w:val="19"/>
        </w:rPr>
        <w:t>importe.</w:t>
      </w:r>
    </w:p>
    <w:p w14:paraId="280BB398" w14:textId="77777777" w:rsidR="003956DB" w:rsidRDefault="0030256E">
      <w:pPr>
        <w:pStyle w:val="Prrafodelista"/>
        <w:numPr>
          <w:ilvl w:val="0"/>
          <w:numId w:val="59"/>
        </w:numPr>
        <w:tabs>
          <w:tab w:val="left" w:pos="1552"/>
        </w:tabs>
        <w:spacing w:before="120"/>
        <w:ind w:right="247"/>
        <w:rPr>
          <w:sz w:val="19"/>
        </w:rPr>
      </w:pPr>
      <w:r>
        <w:rPr>
          <w:sz w:val="19"/>
        </w:rPr>
        <w:t>Adolezcan</w:t>
      </w:r>
      <w:r>
        <w:rPr>
          <w:spacing w:val="-8"/>
          <w:sz w:val="19"/>
        </w:rPr>
        <w:t xml:space="preserve"> </w:t>
      </w:r>
      <w:r>
        <w:rPr>
          <w:sz w:val="19"/>
        </w:rPr>
        <w:t>de</w:t>
      </w:r>
      <w:r>
        <w:rPr>
          <w:spacing w:val="-9"/>
          <w:sz w:val="19"/>
        </w:rPr>
        <w:t xml:space="preserve"> </w:t>
      </w:r>
      <w:r>
        <w:rPr>
          <w:sz w:val="19"/>
        </w:rPr>
        <w:t>error</w:t>
      </w:r>
      <w:r>
        <w:rPr>
          <w:spacing w:val="-7"/>
          <w:sz w:val="19"/>
        </w:rPr>
        <w:t xml:space="preserve"> </w:t>
      </w:r>
      <w:r>
        <w:rPr>
          <w:sz w:val="19"/>
        </w:rPr>
        <w:t>o</w:t>
      </w:r>
      <w:r>
        <w:rPr>
          <w:spacing w:val="-8"/>
          <w:sz w:val="19"/>
        </w:rPr>
        <w:t xml:space="preserve"> </w:t>
      </w:r>
      <w:r>
        <w:rPr>
          <w:sz w:val="19"/>
        </w:rPr>
        <w:t>inconsistencia</w:t>
      </w:r>
      <w:r>
        <w:rPr>
          <w:spacing w:val="-8"/>
          <w:sz w:val="19"/>
        </w:rPr>
        <w:t xml:space="preserve"> </w:t>
      </w:r>
      <w:r>
        <w:rPr>
          <w:sz w:val="19"/>
        </w:rPr>
        <w:t>que</w:t>
      </w:r>
      <w:r>
        <w:rPr>
          <w:spacing w:val="-9"/>
          <w:sz w:val="19"/>
        </w:rPr>
        <w:t xml:space="preserve"> </w:t>
      </w:r>
      <w:r>
        <w:rPr>
          <w:sz w:val="19"/>
        </w:rPr>
        <w:t>la</w:t>
      </w:r>
      <w:r>
        <w:rPr>
          <w:spacing w:val="-9"/>
          <w:sz w:val="19"/>
        </w:rPr>
        <w:t xml:space="preserve"> </w:t>
      </w:r>
      <w:r>
        <w:rPr>
          <w:sz w:val="19"/>
        </w:rPr>
        <w:t>hagan</w:t>
      </w:r>
      <w:r>
        <w:rPr>
          <w:spacing w:val="-7"/>
          <w:sz w:val="19"/>
        </w:rPr>
        <w:t xml:space="preserve"> </w:t>
      </w:r>
      <w:r>
        <w:rPr>
          <w:sz w:val="19"/>
        </w:rPr>
        <w:t>inviable,</w:t>
      </w:r>
      <w:r>
        <w:rPr>
          <w:spacing w:val="-7"/>
          <w:sz w:val="19"/>
        </w:rPr>
        <w:t xml:space="preserve"> </w:t>
      </w:r>
      <w:r>
        <w:rPr>
          <w:sz w:val="19"/>
        </w:rPr>
        <w:t>circunstancia</w:t>
      </w:r>
      <w:r>
        <w:rPr>
          <w:spacing w:val="-8"/>
          <w:sz w:val="19"/>
        </w:rPr>
        <w:t xml:space="preserve"> </w:t>
      </w:r>
      <w:r>
        <w:rPr>
          <w:sz w:val="19"/>
        </w:rPr>
        <w:t>reconocida</w:t>
      </w:r>
      <w:r>
        <w:rPr>
          <w:spacing w:val="-10"/>
          <w:sz w:val="19"/>
        </w:rPr>
        <w:t xml:space="preserve"> </w:t>
      </w:r>
      <w:r>
        <w:rPr>
          <w:sz w:val="19"/>
        </w:rPr>
        <w:t>por</w:t>
      </w:r>
      <w:r>
        <w:rPr>
          <w:spacing w:val="-7"/>
          <w:sz w:val="19"/>
        </w:rPr>
        <w:t xml:space="preserve"> </w:t>
      </w:r>
      <w:r>
        <w:rPr>
          <w:sz w:val="19"/>
        </w:rPr>
        <w:t>la</w:t>
      </w:r>
      <w:r>
        <w:rPr>
          <w:spacing w:val="-65"/>
          <w:sz w:val="19"/>
        </w:rPr>
        <w:t xml:space="preserve"> </w:t>
      </w:r>
      <w:r>
        <w:rPr>
          <w:sz w:val="19"/>
        </w:rPr>
        <w:t>licitadora.</w:t>
      </w:r>
    </w:p>
    <w:p w14:paraId="63F5A116" w14:textId="77777777" w:rsidR="003956DB" w:rsidRDefault="0030256E">
      <w:pPr>
        <w:pStyle w:val="Prrafodelista"/>
        <w:numPr>
          <w:ilvl w:val="0"/>
          <w:numId w:val="59"/>
        </w:numPr>
        <w:tabs>
          <w:tab w:val="left" w:pos="1552"/>
        </w:tabs>
        <w:rPr>
          <w:sz w:val="19"/>
        </w:rPr>
      </w:pPr>
      <w:r>
        <w:rPr>
          <w:sz w:val="19"/>
        </w:rPr>
        <w:t>Incumplan</w:t>
      </w:r>
      <w:r>
        <w:rPr>
          <w:spacing w:val="-1"/>
          <w:sz w:val="19"/>
        </w:rPr>
        <w:t xml:space="preserve"> </w:t>
      </w:r>
      <w:r>
        <w:rPr>
          <w:sz w:val="19"/>
        </w:rPr>
        <w:t>las</w:t>
      </w:r>
      <w:r>
        <w:rPr>
          <w:spacing w:val="-3"/>
          <w:sz w:val="19"/>
        </w:rPr>
        <w:t xml:space="preserve"> </w:t>
      </w:r>
      <w:r>
        <w:rPr>
          <w:sz w:val="19"/>
        </w:rPr>
        <w:t>condiciones</w:t>
      </w:r>
      <w:r>
        <w:rPr>
          <w:spacing w:val="-4"/>
          <w:sz w:val="19"/>
        </w:rPr>
        <w:t xml:space="preserve"> </w:t>
      </w:r>
      <w:r>
        <w:rPr>
          <w:sz w:val="19"/>
        </w:rPr>
        <w:t>o</w:t>
      </w:r>
      <w:r>
        <w:rPr>
          <w:spacing w:val="-2"/>
          <w:sz w:val="19"/>
        </w:rPr>
        <w:t xml:space="preserve"> </w:t>
      </w:r>
      <w:r>
        <w:rPr>
          <w:sz w:val="19"/>
        </w:rPr>
        <w:t>requisitos</w:t>
      </w:r>
      <w:r>
        <w:rPr>
          <w:spacing w:val="-3"/>
          <w:sz w:val="19"/>
        </w:rPr>
        <w:t xml:space="preserve"> </w:t>
      </w:r>
      <w:r>
        <w:rPr>
          <w:sz w:val="19"/>
        </w:rPr>
        <w:t>establecidos</w:t>
      </w:r>
      <w:r>
        <w:rPr>
          <w:spacing w:val="-4"/>
          <w:sz w:val="19"/>
        </w:rPr>
        <w:t xml:space="preserve"> </w:t>
      </w:r>
      <w:r>
        <w:rPr>
          <w:sz w:val="19"/>
        </w:rPr>
        <w:t>en</w:t>
      </w:r>
      <w:r>
        <w:rPr>
          <w:spacing w:val="-2"/>
          <w:sz w:val="19"/>
        </w:rPr>
        <w:t xml:space="preserve"> </w:t>
      </w:r>
      <w:r>
        <w:rPr>
          <w:sz w:val="19"/>
        </w:rPr>
        <w:t>el</w:t>
      </w:r>
      <w:r>
        <w:rPr>
          <w:spacing w:val="-5"/>
          <w:sz w:val="19"/>
        </w:rPr>
        <w:t xml:space="preserve"> </w:t>
      </w:r>
      <w:r>
        <w:rPr>
          <w:sz w:val="19"/>
        </w:rPr>
        <w:t>PCAP</w:t>
      </w:r>
      <w:r>
        <w:rPr>
          <w:spacing w:val="-2"/>
          <w:sz w:val="19"/>
        </w:rPr>
        <w:t xml:space="preserve"> </w:t>
      </w:r>
      <w:r>
        <w:rPr>
          <w:sz w:val="19"/>
        </w:rPr>
        <w:t>o</w:t>
      </w:r>
      <w:r>
        <w:rPr>
          <w:spacing w:val="1"/>
          <w:sz w:val="19"/>
        </w:rPr>
        <w:t xml:space="preserve"> </w:t>
      </w:r>
      <w:r>
        <w:rPr>
          <w:sz w:val="19"/>
        </w:rPr>
        <w:t>PPTP.</w:t>
      </w:r>
    </w:p>
    <w:p w14:paraId="6131C526" w14:textId="77777777" w:rsidR="003956DB" w:rsidRDefault="0030256E">
      <w:pPr>
        <w:pStyle w:val="Prrafodelista"/>
        <w:numPr>
          <w:ilvl w:val="0"/>
          <w:numId w:val="59"/>
        </w:numPr>
        <w:tabs>
          <w:tab w:val="left" w:pos="1552"/>
        </w:tabs>
        <w:spacing w:before="122"/>
        <w:rPr>
          <w:sz w:val="19"/>
        </w:rPr>
      </w:pPr>
      <w:r>
        <w:rPr>
          <w:sz w:val="19"/>
        </w:rPr>
        <w:t>Contenga</w:t>
      </w:r>
      <w:r>
        <w:rPr>
          <w:spacing w:val="-5"/>
          <w:sz w:val="19"/>
        </w:rPr>
        <w:t xml:space="preserve"> </w:t>
      </w:r>
      <w:r>
        <w:rPr>
          <w:sz w:val="19"/>
        </w:rPr>
        <w:t>virus</w:t>
      </w:r>
      <w:r>
        <w:rPr>
          <w:spacing w:val="-2"/>
          <w:sz w:val="19"/>
        </w:rPr>
        <w:t xml:space="preserve"> </w:t>
      </w:r>
      <w:r>
        <w:rPr>
          <w:sz w:val="19"/>
        </w:rPr>
        <w:t>que</w:t>
      </w:r>
      <w:r>
        <w:rPr>
          <w:spacing w:val="-2"/>
          <w:sz w:val="19"/>
        </w:rPr>
        <w:t xml:space="preserve"> </w:t>
      </w:r>
      <w:r>
        <w:rPr>
          <w:sz w:val="19"/>
        </w:rPr>
        <w:t>imposibiliten</w:t>
      </w:r>
      <w:r>
        <w:rPr>
          <w:spacing w:val="-3"/>
          <w:sz w:val="19"/>
        </w:rPr>
        <w:t xml:space="preserve"> </w:t>
      </w:r>
      <w:r>
        <w:rPr>
          <w:sz w:val="19"/>
        </w:rPr>
        <w:t>su lectura</w:t>
      </w:r>
      <w:r>
        <w:rPr>
          <w:spacing w:val="-4"/>
          <w:sz w:val="19"/>
        </w:rPr>
        <w:t xml:space="preserve"> </w:t>
      </w:r>
      <w:r>
        <w:rPr>
          <w:sz w:val="19"/>
        </w:rPr>
        <w:t>o</w:t>
      </w:r>
      <w:r>
        <w:rPr>
          <w:spacing w:val="-3"/>
          <w:sz w:val="19"/>
        </w:rPr>
        <w:t xml:space="preserve"> </w:t>
      </w:r>
      <w:r>
        <w:rPr>
          <w:sz w:val="19"/>
        </w:rPr>
        <w:t>el</w:t>
      </w:r>
      <w:r>
        <w:rPr>
          <w:spacing w:val="-1"/>
          <w:sz w:val="19"/>
        </w:rPr>
        <w:t xml:space="preserve"> </w:t>
      </w:r>
      <w:r>
        <w:rPr>
          <w:sz w:val="19"/>
        </w:rPr>
        <w:t>acceso</w:t>
      </w:r>
      <w:r>
        <w:rPr>
          <w:spacing w:val="-3"/>
          <w:sz w:val="19"/>
        </w:rPr>
        <w:t xml:space="preserve"> </w:t>
      </w:r>
      <w:r>
        <w:rPr>
          <w:sz w:val="19"/>
        </w:rPr>
        <w:t>a</w:t>
      </w:r>
      <w:r>
        <w:rPr>
          <w:spacing w:val="-3"/>
          <w:sz w:val="19"/>
        </w:rPr>
        <w:t xml:space="preserve"> </w:t>
      </w:r>
      <w:r>
        <w:rPr>
          <w:sz w:val="19"/>
        </w:rPr>
        <w:t>su</w:t>
      </w:r>
      <w:r>
        <w:rPr>
          <w:spacing w:val="-3"/>
          <w:sz w:val="19"/>
        </w:rPr>
        <w:t xml:space="preserve"> </w:t>
      </w:r>
      <w:r>
        <w:rPr>
          <w:sz w:val="19"/>
        </w:rPr>
        <w:t>contenido.</w:t>
      </w:r>
    </w:p>
    <w:p w14:paraId="4D651BD2" w14:textId="77777777" w:rsidR="003956DB" w:rsidRDefault="0030256E">
      <w:pPr>
        <w:pStyle w:val="Prrafodelista"/>
        <w:numPr>
          <w:ilvl w:val="0"/>
          <w:numId w:val="59"/>
        </w:numPr>
        <w:tabs>
          <w:tab w:val="left" w:pos="1552"/>
        </w:tabs>
        <w:spacing w:before="120"/>
        <w:ind w:right="248"/>
        <w:rPr>
          <w:sz w:val="19"/>
        </w:rPr>
      </w:pPr>
      <w:r>
        <w:rPr>
          <w:sz w:val="19"/>
        </w:rPr>
        <w:t>En</w:t>
      </w:r>
      <w:r>
        <w:rPr>
          <w:spacing w:val="-9"/>
          <w:sz w:val="19"/>
        </w:rPr>
        <w:t xml:space="preserve"> </w:t>
      </w:r>
      <w:r>
        <w:rPr>
          <w:sz w:val="19"/>
        </w:rPr>
        <w:t>el</w:t>
      </w:r>
      <w:r>
        <w:rPr>
          <w:spacing w:val="-11"/>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8"/>
          <w:sz w:val="19"/>
        </w:rPr>
        <w:t xml:space="preserve"> </w:t>
      </w:r>
      <w:r>
        <w:rPr>
          <w:sz w:val="19"/>
        </w:rPr>
        <w:t>la</w:t>
      </w:r>
      <w:r>
        <w:rPr>
          <w:spacing w:val="-10"/>
          <w:sz w:val="19"/>
        </w:rPr>
        <w:t xml:space="preserve"> </w:t>
      </w:r>
      <w:r>
        <w:rPr>
          <w:sz w:val="19"/>
        </w:rPr>
        <w:t>cláusula</w:t>
      </w:r>
      <w:r>
        <w:rPr>
          <w:spacing w:val="-7"/>
          <w:sz w:val="19"/>
        </w:rPr>
        <w:t xml:space="preserve"> </w:t>
      </w:r>
      <w:r>
        <w:rPr>
          <w:sz w:val="19"/>
        </w:rPr>
        <w:t>20.5</w:t>
      </w:r>
      <w:r>
        <w:rPr>
          <w:spacing w:val="-9"/>
          <w:sz w:val="19"/>
        </w:rPr>
        <w:t xml:space="preserve"> </w:t>
      </w:r>
      <w:r>
        <w:rPr>
          <w:sz w:val="19"/>
        </w:rPr>
        <w:t>de</w:t>
      </w:r>
      <w:r>
        <w:rPr>
          <w:spacing w:val="-9"/>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1"/>
          <w:sz w:val="19"/>
        </w:rPr>
        <w:t xml:space="preserve"> </w:t>
      </w:r>
      <w:r>
        <w:rPr>
          <w:sz w:val="19"/>
        </w:rPr>
        <w:t>contrato</w:t>
      </w:r>
      <w:r>
        <w:rPr>
          <w:spacing w:val="-10"/>
          <w:sz w:val="19"/>
        </w:rPr>
        <w:t xml:space="preserve"> </w:t>
      </w:r>
      <w:r>
        <w:rPr>
          <w:sz w:val="19"/>
        </w:rPr>
        <w:t>establezca</w:t>
      </w:r>
      <w:r>
        <w:rPr>
          <w:spacing w:val="-9"/>
          <w:sz w:val="19"/>
        </w:rPr>
        <w:t xml:space="preserve"> </w:t>
      </w:r>
      <w:r>
        <w:rPr>
          <w:sz w:val="19"/>
        </w:rPr>
        <w:t>que</w:t>
      </w:r>
      <w:r>
        <w:rPr>
          <w:spacing w:val="-8"/>
          <w:sz w:val="19"/>
        </w:rPr>
        <w:t xml:space="preserve"> </w:t>
      </w:r>
      <w:r>
        <w:rPr>
          <w:sz w:val="19"/>
        </w:rPr>
        <w:t>los</w:t>
      </w:r>
      <w:r>
        <w:rPr>
          <w:spacing w:val="-65"/>
          <w:sz w:val="19"/>
        </w:rPr>
        <w:t xml:space="preserve"> </w:t>
      </w:r>
      <w:r>
        <w:rPr>
          <w:sz w:val="19"/>
        </w:rPr>
        <w:t>medios</w:t>
      </w:r>
      <w:r>
        <w:rPr>
          <w:spacing w:val="-12"/>
          <w:sz w:val="19"/>
        </w:rPr>
        <w:t xml:space="preserve"> </w:t>
      </w:r>
      <w:r>
        <w:rPr>
          <w:sz w:val="19"/>
        </w:rPr>
        <w:t>de</w:t>
      </w:r>
      <w:r>
        <w:rPr>
          <w:spacing w:val="-11"/>
          <w:sz w:val="19"/>
        </w:rPr>
        <w:t xml:space="preserve"> </w:t>
      </w:r>
      <w:r>
        <w:rPr>
          <w:sz w:val="19"/>
        </w:rPr>
        <w:t>tramitación</w:t>
      </w:r>
      <w:r>
        <w:rPr>
          <w:spacing w:val="-12"/>
          <w:sz w:val="19"/>
        </w:rPr>
        <w:t xml:space="preserve"> </w:t>
      </w:r>
      <w:r>
        <w:rPr>
          <w:sz w:val="19"/>
        </w:rPr>
        <w:t>son</w:t>
      </w:r>
      <w:r>
        <w:rPr>
          <w:spacing w:val="-11"/>
          <w:sz w:val="19"/>
        </w:rPr>
        <w:t xml:space="preserve"> </w:t>
      </w:r>
      <w:r>
        <w:rPr>
          <w:sz w:val="19"/>
        </w:rPr>
        <w:t>“no</w:t>
      </w:r>
      <w:r>
        <w:rPr>
          <w:spacing w:val="-11"/>
          <w:sz w:val="19"/>
        </w:rPr>
        <w:t xml:space="preserve"> </w:t>
      </w:r>
      <w:r>
        <w:rPr>
          <w:sz w:val="19"/>
        </w:rPr>
        <w:t>electrónicos”,</w:t>
      </w:r>
      <w:r>
        <w:rPr>
          <w:spacing w:val="-11"/>
          <w:sz w:val="19"/>
        </w:rPr>
        <w:t xml:space="preserve"> </w:t>
      </w:r>
      <w:r>
        <w:rPr>
          <w:sz w:val="19"/>
        </w:rPr>
        <w:t>se</w:t>
      </w:r>
      <w:r>
        <w:rPr>
          <w:spacing w:val="-11"/>
          <w:sz w:val="19"/>
        </w:rPr>
        <w:t xml:space="preserve"> </w:t>
      </w:r>
      <w:r>
        <w:rPr>
          <w:sz w:val="19"/>
        </w:rPr>
        <w:t>presente</w:t>
      </w:r>
      <w:r>
        <w:rPr>
          <w:spacing w:val="-9"/>
          <w:sz w:val="19"/>
        </w:rPr>
        <w:t xml:space="preserve"> </w:t>
      </w:r>
      <w:r>
        <w:rPr>
          <w:sz w:val="19"/>
        </w:rPr>
        <w:t>la</w:t>
      </w:r>
      <w:r>
        <w:rPr>
          <w:spacing w:val="-13"/>
          <w:sz w:val="19"/>
        </w:rPr>
        <w:t xml:space="preserve"> </w:t>
      </w:r>
      <w:r>
        <w:rPr>
          <w:sz w:val="19"/>
        </w:rPr>
        <w:t>oferta</w:t>
      </w:r>
      <w:r>
        <w:rPr>
          <w:spacing w:val="-12"/>
          <w:sz w:val="19"/>
        </w:rPr>
        <w:t xml:space="preserve"> </w:t>
      </w:r>
      <w:r>
        <w:rPr>
          <w:sz w:val="19"/>
        </w:rPr>
        <w:t>después</w:t>
      </w:r>
      <w:r>
        <w:rPr>
          <w:spacing w:val="-9"/>
          <w:sz w:val="19"/>
        </w:rPr>
        <w:t xml:space="preserve"> </w:t>
      </w:r>
      <w:r>
        <w:rPr>
          <w:sz w:val="19"/>
        </w:rPr>
        <w:t>de</w:t>
      </w:r>
      <w:r>
        <w:rPr>
          <w:spacing w:val="-12"/>
          <w:sz w:val="19"/>
        </w:rPr>
        <w:t xml:space="preserve"> </w:t>
      </w:r>
      <w:r>
        <w:rPr>
          <w:sz w:val="19"/>
        </w:rPr>
        <w:t>que</w:t>
      </w:r>
      <w:r>
        <w:rPr>
          <w:spacing w:val="-11"/>
          <w:sz w:val="19"/>
        </w:rPr>
        <w:t xml:space="preserve"> </w:t>
      </w:r>
      <w:r>
        <w:rPr>
          <w:sz w:val="19"/>
        </w:rPr>
        <w:t>finalice</w:t>
      </w:r>
      <w:r>
        <w:rPr>
          <w:spacing w:val="-65"/>
          <w:sz w:val="19"/>
        </w:rPr>
        <w:t xml:space="preserve"> </w:t>
      </w:r>
      <w:r>
        <w:rPr>
          <w:sz w:val="19"/>
        </w:rPr>
        <w:t>el</w:t>
      </w:r>
      <w:r>
        <w:rPr>
          <w:spacing w:val="-3"/>
          <w:sz w:val="19"/>
        </w:rPr>
        <w:t xml:space="preserve"> </w:t>
      </w:r>
      <w:r>
        <w:rPr>
          <w:sz w:val="19"/>
        </w:rPr>
        <w:t>plazo establecido en</w:t>
      </w:r>
      <w:r>
        <w:rPr>
          <w:spacing w:val="-1"/>
          <w:sz w:val="19"/>
        </w:rPr>
        <w:t xml:space="preserve"> </w:t>
      </w:r>
      <w:r>
        <w:rPr>
          <w:sz w:val="19"/>
        </w:rPr>
        <w:t>el</w:t>
      </w:r>
      <w:r>
        <w:rPr>
          <w:spacing w:val="1"/>
          <w:sz w:val="19"/>
        </w:rPr>
        <w:t xml:space="preserve"> </w:t>
      </w:r>
      <w:r>
        <w:rPr>
          <w:sz w:val="19"/>
        </w:rPr>
        <w:t>anuncio de licitación.</w:t>
      </w:r>
    </w:p>
    <w:p w14:paraId="3AE91909" w14:textId="77777777" w:rsidR="003956DB" w:rsidRDefault="0030256E">
      <w:pPr>
        <w:pStyle w:val="Prrafodelista"/>
        <w:numPr>
          <w:ilvl w:val="0"/>
          <w:numId w:val="59"/>
        </w:numPr>
        <w:tabs>
          <w:tab w:val="left" w:pos="1552"/>
        </w:tabs>
        <w:spacing w:before="121"/>
        <w:ind w:right="250"/>
        <w:rPr>
          <w:sz w:val="19"/>
        </w:rPr>
      </w:pPr>
      <w:r>
        <w:rPr>
          <w:sz w:val="19"/>
        </w:rPr>
        <w:t>En</w:t>
      </w:r>
      <w:r>
        <w:rPr>
          <w:spacing w:val="-9"/>
          <w:sz w:val="19"/>
        </w:rPr>
        <w:t xml:space="preserve"> </w:t>
      </w:r>
      <w:r>
        <w:rPr>
          <w:sz w:val="19"/>
        </w:rPr>
        <w:t>el</w:t>
      </w:r>
      <w:r>
        <w:rPr>
          <w:spacing w:val="-11"/>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8"/>
          <w:sz w:val="19"/>
        </w:rPr>
        <w:t xml:space="preserve"> </w:t>
      </w:r>
      <w:r>
        <w:rPr>
          <w:sz w:val="19"/>
        </w:rPr>
        <w:t>la</w:t>
      </w:r>
      <w:r>
        <w:rPr>
          <w:spacing w:val="-10"/>
          <w:sz w:val="19"/>
        </w:rPr>
        <w:t xml:space="preserve"> </w:t>
      </w:r>
      <w:r>
        <w:rPr>
          <w:sz w:val="19"/>
        </w:rPr>
        <w:t>cláusula</w:t>
      </w:r>
      <w:r>
        <w:rPr>
          <w:spacing w:val="-8"/>
          <w:sz w:val="19"/>
        </w:rPr>
        <w:t xml:space="preserve"> </w:t>
      </w:r>
      <w:r>
        <w:rPr>
          <w:sz w:val="19"/>
        </w:rPr>
        <w:t>20.5</w:t>
      </w:r>
      <w:r>
        <w:rPr>
          <w:spacing w:val="-8"/>
          <w:sz w:val="19"/>
        </w:rPr>
        <w:t xml:space="preserve"> </w:t>
      </w:r>
      <w:r>
        <w:rPr>
          <w:sz w:val="19"/>
        </w:rPr>
        <w:t>de</w:t>
      </w:r>
      <w:r>
        <w:rPr>
          <w:spacing w:val="-9"/>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1"/>
          <w:sz w:val="19"/>
        </w:rPr>
        <w:t xml:space="preserve"> </w:t>
      </w:r>
      <w:r>
        <w:rPr>
          <w:sz w:val="19"/>
        </w:rPr>
        <w:t>contrato</w:t>
      </w:r>
      <w:r>
        <w:rPr>
          <w:spacing w:val="-10"/>
          <w:sz w:val="19"/>
        </w:rPr>
        <w:t xml:space="preserve"> </w:t>
      </w:r>
      <w:r>
        <w:rPr>
          <w:sz w:val="19"/>
        </w:rPr>
        <w:t>establezca</w:t>
      </w:r>
      <w:r>
        <w:rPr>
          <w:spacing w:val="-9"/>
          <w:sz w:val="19"/>
        </w:rPr>
        <w:t xml:space="preserve"> </w:t>
      </w:r>
      <w:r>
        <w:rPr>
          <w:sz w:val="19"/>
        </w:rPr>
        <w:t>que</w:t>
      </w:r>
      <w:r>
        <w:rPr>
          <w:spacing w:val="-8"/>
          <w:sz w:val="19"/>
        </w:rPr>
        <w:t xml:space="preserve"> </w:t>
      </w:r>
      <w:r>
        <w:rPr>
          <w:sz w:val="19"/>
        </w:rPr>
        <w:t>los</w:t>
      </w:r>
      <w:r>
        <w:rPr>
          <w:spacing w:val="-65"/>
          <w:sz w:val="19"/>
        </w:rPr>
        <w:t xml:space="preserve"> </w:t>
      </w:r>
      <w:r>
        <w:rPr>
          <w:sz w:val="19"/>
        </w:rPr>
        <w:t>medios de tramitación son “no electrónicos”, se anuncie su envío con posterioridad al</w:t>
      </w:r>
      <w:r>
        <w:rPr>
          <w:spacing w:val="1"/>
          <w:sz w:val="19"/>
        </w:rPr>
        <w:t xml:space="preserve"> </w:t>
      </w:r>
      <w:r>
        <w:rPr>
          <w:sz w:val="19"/>
        </w:rPr>
        <w:t>plazo</w:t>
      </w:r>
      <w:r>
        <w:rPr>
          <w:spacing w:val="-1"/>
          <w:sz w:val="19"/>
        </w:rPr>
        <w:t xml:space="preserve"> </w:t>
      </w:r>
      <w:r>
        <w:rPr>
          <w:sz w:val="19"/>
        </w:rPr>
        <w:t>indicado</w:t>
      </w:r>
      <w:r>
        <w:rPr>
          <w:spacing w:val="-2"/>
          <w:sz w:val="19"/>
        </w:rPr>
        <w:t xml:space="preserve"> </w:t>
      </w:r>
      <w:r>
        <w:rPr>
          <w:sz w:val="19"/>
        </w:rPr>
        <w:t>en</w:t>
      </w:r>
      <w:r>
        <w:rPr>
          <w:spacing w:val="2"/>
          <w:sz w:val="19"/>
        </w:rPr>
        <w:t xml:space="preserve"> </w:t>
      </w:r>
      <w:r>
        <w:rPr>
          <w:sz w:val="19"/>
        </w:rPr>
        <w:t>la</w:t>
      </w:r>
      <w:r>
        <w:rPr>
          <w:spacing w:val="-3"/>
          <w:sz w:val="19"/>
        </w:rPr>
        <w:t xml:space="preserve"> </w:t>
      </w:r>
      <w:r>
        <w:rPr>
          <w:sz w:val="19"/>
        </w:rPr>
        <w:t>cláusula</w:t>
      </w:r>
      <w:r>
        <w:rPr>
          <w:spacing w:val="1"/>
          <w:sz w:val="19"/>
        </w:rPr>
        <w:t xml:space="preserve"> </w:t>
      </w:r>
      <w:r>
        <w:rPr>
          <w:sz w:val="19"/>
        </w:rPr>
        <w:t>12.2.2.1</w:t>
      </w:r>
      <w:r>
        <w:rPr>
          <w:spacing w:val="-1"/>
          <w:sz w:val="19"/>
        </w:rPr>
        <w:t xml:space="preserve"> </w:t>
      </w:r>
      <w:r>
        <w:rPr>
          <w:sz w:val="19"/>
        </w:rPr>
        <w:t>de condiciones</w:t>
      </w:r>
      <w:r>
        <w:rPr>
          <w:spacing w:val="-2"/>
          <w:sz w:val="19"/>
        </w:rPr>
        <w:t xml:space="preserve"> </w:t>
      </w:r>
      <w:r>
        <w:rPr>
          <w:sz w:val="19"/>
        </w:rPr>
        <w:t>generales.</w:t>
      </w:r>
    </w:p>
    <w:p w14:paraId="1B724EA1" w14:textId="77777777" w:rsidR="003956DB" w:rsidRDefault="0030256E">
      <w:pPr>
        <w:pStyle w:val="Prrafodelista"/>
        <w:numPr>
          <w:ilvl w:val="0"/>
          <w:numId w:val="59"/>
        </w:numPr>
        <w:tabs>
          <w:tab w:val="left" w:pos="1552"/>
        </w:tabs>
        <w:spacing w:before="118"/>
        <w:ind w:right="250"/>
        <w:rPr>
          <w:sz w:val="19"/>
        </w:rPr>
      </w:pPr>
      <w:r>
        <w:rPr>
          <w:sz w:val="19"/>
        </w:rPr>
        <w:t>En</w:t>
      </w:r>
      <w:r>
        <w:rPr>
          <w:spacing w:val="-9"/>
          <w:sz w:val="19"/>
        </w:rPr>
        <w:t xml:space="preserve"> </w:t>
      </w:r>
      <w:r>
        <w:rPr>
          <w:sz w:val="19"/>
        </w:rPr>
        <w:t>el</w:t>
      </w:r>
      <w:r>
        <w:rPr>
          <w:spacing w:val="-11"/>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8"/>
          <w:sz w:val="19"/>
        </w:rPr>
        <w:t xml:space="preserve"> </w:t>
      </w:r>
      <w:r>
        <w:rPr>
          <w:sz w:val="19"/>
        </w:rPr>
        <w:t>la</w:t>
      </w:r>
      <w:r>
        <w:rPr>
          <w:spacing w:val="-10"/>
          <w:sz w:val="19"/>
        </w:rPr>
        <w:t xml:space="preserve"> </w:t>
      </w:r>
      <w:r>
        <w:rPr>
          <w:sz w:val="19"/>
        </w:rPr>
        <w:t>cláusula</w:t>
      </w:r>
      <w:r>
        <w:rPr>
          <w:spacing w:val="-8"/>
          <w:sz w:val="19"/>
        </w:rPr>
        <w:t xml:space="preserve"> </w:t>
      </w:r>
      <w:r>
        <w:rPr>
          <w:sz w:val="19"/>
        </w:rPr>
        <w:t>20.5</w:t>
      </w:r>
      <w:r>
        <w:rPr>
          <w:spacing w:val="-8"/>
          <w:sz w:val="19"/>
        </w:rPr>
        <w:t xml:space="preserve"> </w:t>
      </w:r>
      <w:r>
        <w:rPr>
          <w:sz w:val="19"/>
        </w:rPr>
        <w:t>de</w:t>
      </w:r>
      <w:r>
        <w:rPr>
          <w:spacing w:val="-9"/>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11"/>
          <w:sz w:val="19"/>
        </w:rPr>
        <w:t xml:space="preserve"> </w:t>
      </w:r>
      <w:r>
        <w:rPr>
          <w:sz w:val="19"/>
        </w:rPr>
        <w:t>contrato</w:t>
      </w:r>
      <w:r>
        <w:rPr>
          <w:spacing w:val="-10"/>
          <w:sz w:val="19"/>
        </w:rPr>
        <w:t xml:space="preserve"> </w:t>
      </w:r>
      <w:r>
        <w:rPr>
          <w:sz w:val="19"/>
        </w:rPr>
        <w:t>establezca</w:t>
      </w:r>
      <w:r>
        <w:rPr>
          <w:spacing w:val="-9"/>
          <w:sz w:val="19"/>
        </w:rPr>
        <w:t xml:space="preserve"> </w:t>
      </w:r>
      <w:r>
        <w:rPr>
          <w:sz w:val="19"/>
        </w:rPr>
        <w:t>que</w:t>
      </w:r>
      <w:r>
        <w:rPr>
          <w:spacing w:val="-8"/>
          <w:sz w:val="19"/>
        </w:rPr>
        <w:t xml:space="preserve"> </w:t>
      </w:r>
      <w:r>
        <w:rPr>
          <w:sz w:val="19"/>
        </w:rPr>
        <w:t>los</w:t>
      </w:r>
      <w:r>
        <w:rPr>
          <w:spacing w:val="-65"/>
          <w:sz w:val="19"/>
        </w:rPr>
        <w:t xml:space="preserve"> </w:t>
      </w:r>
      <w:r>
        <w:rPr>
          <w:sz w:val="19"/>
        </w:rPr>
        <w:t>medios</w:t>
      </w:r>
      <w:r>
        <w:rPr>
          <w:spacing w:val="1"/>
          <w:sz w:val="19"/>
        </w:rPr>
        <w:t xml:space="preserve"> </w:t>
      </w:r>
      <w:r>
        <w:rPr>
          <w:sz w:val="19"/>
        </w:rPr>
        <w:t>de</w:t>
      </w:r>
      <w:r>
        <w:rPr>
          <w:spacing w:val="1"/>
          <w:sz w:val="19"/>
        </w:rPr>
        <w:t xml:space="preserve"> </w:t>
      </w:r>
      <w:r>
        <w:rPr>
          <w:sz w:val="19"/>
        </w:rPr>
        <w:t>tramitación</w:t>
      </w:r>
      <w:r>
        <w:rPr>
          <w:spacing w:val="1"/>
          <w:sz w:val="19"/>
        </w:rPr>
        <w:t xml:space="preserve"> </w:t>
      </w:r>
      <w:r>
        <w:rPr>
          <w:sz w:val="19"/>
        </w:rPr>
        <w:t>son</w:t>
      </w:r>
      <w:r>
        <w:rPr>
          <w:spacing w:val="1"/>
          <w:sz w:val="19"/>
        </w:rPr>
        <w:t xml:space="preserve"> </w:t>
      </w:r>
      <w:r>
        <w:rPr>
          <w:sz w:val="19"/>
        </w:rPr>
        <w:t>“no</w:t>
      </w:r>
      <w:r>
        <w:rPr>
          <w:spacing w:val="1"/>
          <w:sz w:val="19"/>
        </w:rPr>
        <w:t xml:space="preserve"> </w:t>
      </w:r>
      <w:r>
        <w:rPr>
          <w:sz w:val="19"/>
        </w:rPr>
        <w:t>electrónicos”,</w:t>
      </w:r>
      <w:r>
        <w:rPr>
          <w:spacing w:val="1"/>
          <w:sz w:val="19"/>
        </w:rPr>
        <w:t xml:space="preserve"> </w:t>
      </w:r>
      <w:r>
        <w:rPr>
          <w:sz w:val="19"/>
        </w:rPr>
        <w:t>se</w:t>
      </w:r>
      <w:r>
        <w:rPr>
          <w:spacing w:val="1"/>
          <w:sz w:val="19"/>
        </w:rPr>
        <w:t xml:space="preserve"> </w:t>
      </w:r>
      <w:r>
        <w:rPr>
          <w:sz w:val="19"/>
        </w:rPr>
        <w:t>presente</w:t>
      </w:r>
      <w:r>
        <w:rPr>
          <w:spacing w:val="1"/>
          <w:sz w:val="19"/>
        </w:rPr>
        <w:t xml:space="preserve"> </w:t>
      </w:r>
      <w:r>
        <w:rPr>
          <w:sz w:val="19"/>
        </w:rPr>
        <w:t>la</w:t>
      </w:r>
      <w:r>
        <w:rPr>
          <w:spacing w:val="1"/>
          <w:sz w:val="19"/>
        </w:rPr>
        <w:t xml:space="preserve"> </w:t>
      </w:r>
      <w:r>
        <w:rPr>
          <w:sz w:val="19"/>
        </w:rPr>
        <w:t>oferta</w:t>
      </w:r>
      <w:r>
        <w:rPr>
          <w:spacing w:val="1"/>
          <w:sz w:val="19"/>
        </w:rPr>
        <w:t xml:space="preserve"> </w:t>
      </w:r>
      <w:r>
        <w:rPr>
          <w:sz w:val="19"/>
        </w:rPr>
        <w:t>en</w:t>
      </w:r>
      <w:r>
        <w:rPr>
          <w:spacing w:val="1"/>
          <w:sz w:val="19"/>
        </w:rPr>
        <w:t xml:space="preserve"> </w:t>
      </w:r>
      <w:r>
        <w:rPr>
          <w:sz w:val="19"/>
        </w:rPr>
        <w:t>sobres</w:t>
      </w:r>
      <w:r>
        <w:rPr>
          <w:spacing w:val="1"/>
          <w:sz w:val="19"/>
        </w:rPr>
        <w:t xml:space="preserve"> </w:t>
      </w:r>
      <w:r>
        <w:rPr>
          <w:sz w:val="19"/>
        </w:rPr>
        <w:t>no</w:t>
      </w:r>
      <w:r>
        <w:rPr>
          <w:spacing w:val="1"/>
          <w:sz w:val="19"/>
        </w:rPr>
        <w:t xml:space="preserve"> </w:t>
      </w:r>
      <w:r>
        <w:rPr>
          <w:sz w:val="19"/>
        </w:rPr>
        <w:t>identificados</w:t>
      </w:r>
      <w:r>
        <w:rPr>
          <w:spacing w:val="-3"/>
          <w:sz w:val="19"/>
        </w:rPr>
        <w:t xml:space="preserve"> </w:t>
      </w:r>
      <w:r>
        <w:rPr>
          <w:sz w:val="19"/>
        </w:rPr>
        <w:t>externamente</w:t>
      </w:r>
      <w:r>
        <w:rPr>
          <w:spacing w:val="-2"/>
          <w:sz w:val="19"/>
        </w:rPr>
        <w:t xml:space="preserve"> </w:t>
      </w:r>
      <w:r>
        <w:rPr>
          <w:sz w:val="19"/>
        </w:rPr>
        <w:t>(A,</w:t>
      </w:r>
      <w:r>
        <w:rPr>
          <w:spacing w:val="-2"/>
          <w:sz w:val="19"/>
        </w:rPr>
        <w:t xml:space="preserve"> </w:t>
      </w:r>
      <w:r>
        <w:rPr>
          <w:sz w:val="19"/>
        </w:rPr>
        <w:t>B,</w:t>
      </w:r>
      <w:r>
        <w:rPr>
          <w:spacing w:val="-1"/>
          <w:sz w:val="19"/>
        </w:rPr>
        <w:t xml:space="preserve"> </w:t>
      </w:r>
      <w:r>
        <w:rPr>
          <w:sz w:val="19"/>
        </w:rPr>
        <w:t>C)</w:t>
      </w:r>
      <w:r>
        <w:rPr>
          <w:spacing w:val="-2"/>
          <w:sz w:val="19"/>
        </w:rPr>
        <w:t xml:space="preserve"> </w:t>
      </w:r>
      <w:r>
        <w:rPr>
          <w:sz w:val="19"/>
        </w:rPr>
        <w:t>o</w:t>
      </w:r>
      <w:r>
        <w:rPr>
          <w:spacing w:val="-1"/>
          <w:sz w:val="19"/>
        </w:rPr>
        <w:t xml:space="preserve"> </w:t>
      </w:r>
      <w:r>
        <w:rPr>
          <w:sz w:val="19"/>
        </w:rPr>
        <w:t>cuyos</w:t>
      </w:r>
      <w:r>
        <w:rPr>
          <w:spacing w:val="-2"/>
          <w:sz w:val="19"/>
        </w:rPr>
        <w:t xml:space="preserve"> </w:t>
      </w:r>
      <w:r>
        <w:rPr>
          <w:sz w:val="19"/>
        </w:rPr>
        <w:t>sobres</w:t>
      </w:r>
      <w:r>
        <w:rPr>
          <w:spacing w:val="-3"/>
          <w:sz w:val="19"/>
        </w:rPr>
        <w:t xml:space="preserve"> </w:t>
      </w:r>
      <w:r>
        <w:rPr>
          <w:sz w:val="19"/>
        </w:rPr>
        <w:t>no</w:t>
      </w:r>
      <w:r>
        <w:rPr>
          <w:spacing w:val="-1"/>
          <w:sz w:val="19"/>
        </w:rPr>
        <w:t xml:space="preserve"> </w:t>
      </w:r>
      <w:r>
        <w:rPr>
          <w:sz w:val="19"/>
        </w:rPr>
        <w:t>se</w:t>
      </w:r>
      <w:r>
        <w:rPr>
          <w:spacing w:val="-3"/>
          <w:sz w:val="19"/>
        </w:rPr>
        <w:t xml:space="preserve"> </w:t>
      </w:r>
      <w:r>
        <w:rPr>
          <w:sz w:val="19"/>
        </w:rPr>
        <w:t>hayan</w:t>
      </w:r>
      <w:r>
        <w:rPr>
          <w:spacing w:val="-1"/>
          <w:sz w:val="19"/>
        </w:rPr>
        <w:t xml:space="preserve"> </w:t>
      </w:r>
      <w:r>
        <w:rPr>
          <w:sz w:val="19"/>
        </w:rPr>
        <w:t>presentado</w:t>
      </w:r>
      <w:r>
        <w:rPr>
          <w:spacing w:val="-2"/>
          <w:sz w:val="19"/>
        </w:rPr>
        <w:t xml:space="preserve"> </w:t>
      </w:r>
      <w:r>
        <w:rPr>
          <w:sz w:val="19"/>
        </w:rPr>
        <w:t>cerrados.</w:t>
      </w:r>
    </w:p>
    <w:p w14:paraId="0B3F4099" w14:textId="77777777" w:rsidR="003956DB" w:rsidRDefault="0030256E">
      <w:pPr>
        <w:pStyle w:val="Textoindependiente"/>
        <w:spacing w:before="121"/>
        <w:ind w:left="985" w:right="247" w:hanging="569"/>
        <w:jc w:val="both"/>
      </w:pPr>
      <w:r>
        <w:rPr>
          <w:b/>
        </w:rPr>
        <w:t xml:space="preserve">14.2.- </w:t>
      </w:r>
      <w:r>
        <w:t>La mesa de contratación podrá recabar en cualquier momento anterior a la formulación de la</w:t>
      </w:r>
      <w:r>
        <w:rPr>
          <w:spacing w:val="-64"/>
        </w:rPr>
        <w:t xml:space="preserve"> </w:t>
      </w:r>
      <w:r>
        <w:t xml:space="preserve">propuesta de adjudicación las </w:t>
      </w:r>
      <w:r>
        <w:rPr>
          <w:b/>
        </w:rPr>
        <w:t xml:space="preserve">aclaraciones </w:t>
      </w:r>
      <w:r>
        <w:t>necesarias para la comprensión de las ofertas. En</w:t>
      </w:r>
      <w:r>
        <w:rPr>
          <w:spacing w:val="-64"/>
        </w:rPr>
        <w:t xml:space="preserve"> </w:t>
      </w:r>
      <w:r>
        <w:t>ningún</w:t>
      </w:r>
      <w:r>
        <w:rPr>
          <w:spacing w:val="-8"/>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9"/>
        </w:rPr>
        <w:t xml:space="preserve"> </w:t>
      </w:r>
      <w:r>
        <w:t>presentación</w:t>
      </w:r>
      <w:r>
        <w:rPr>
          <w:spacing w:val="-10"/>
        </w:rPr>
        <w:t xml:space="preserve"> </w:t>
      </w:r>
      <w:r>
        <w:t>de</w:t>
      </w:r>
      <w:r>
        <w:rPr>
          <w:spacing w:val="-8"/>
        </w:rPr>
        <w:t xml:space="preserve"> </w:t>
      </w:r>
      <w:r>
        <w:t>aclaraciones,</w:t>
      </w:r>
      <w:r>
        <w:rPr>
          <w:spacing w:val="-8"/>
        </w:rPr>
        <w:t xml:space="preserve"> </w:t>
      </w:r>
      <w:r>
        <w:t>las</w:t>
      </w:r>
      <w:r>
        <w:rPr>
          <w:spacing w:val="-7"/>
        </w:rPr>
        <w:t xml:space="preserve"> </w:t>
      </w:r>
      <w:r>
        <w:t>licitadoras</w:t>
      </w:r>
      <w:r>
        <w:rPr>
          <w:spacing w:val="-11"/>
        </w:rPr>
        <w:t xml:space="preserve"> </w:t>
      </w:r>
      <w:r>
        <w:t>varíen</w:t>
      </w:r>
      <w:r>
        <w:rPr>
          <w:spacing w:val="-9"/>
        </w:rPr>
        <w:t xml:space="preserve"> </w:t>
      </w:r>
      <w:r>
        <w:t>los</w:t>
      </w:r>
      <w:r>
        <w:rPr>
          <w:spacing w:val="-65"/>
        </w:rPr>
        <w:t xml:space="preserve"> </w:t>
      </w:r>
      <w:r>
        <w:t>términos</w:t>
      </w:r>
      <w:r>
        <w:rPr>
          <w:spacing w:val="-1"/>
        </w:rPr>
        <w:t xml:space="preserve"> </w:t>
      </w:r>
      <w:r>
        <w:t>expresados</w:t>
      </w:r>
      <w:r>
        <w:rPr>
          <w:spacing w:val="-1"/>
        </w:rPr>
        <w:t xml:space="preserve"> </w:t>
      </w:r>
      <w:r>
        <w:t>en</w:t>
      </w:r>
      <w:r>
        <w:rPr>
          <w:spacing w:val="2"/>
        </w:rPr>
        <w:t xml:space="preserve"> </w:t>
      </w:r>
      <w:r>
        <w:t>la</w:t>
      </w:r>
      <w:r>
        <w:rPr>
          <w:spacing w:val="-2"/>
        </w:rPr>
        <w:t xml:space="preserve"> </w:t>
      </w:r>
      <w:r>
        <w:t>oferta.</w:t>
      </w:r>
    </w:p>
    <w:p w14:paraId="149DD359" w14:textId="77777777" w:rsidR="003956DB" w:rsidRDefault="00DA20F7">
      <w:pPr>
        <w:pStyle w:val="Textoindependiente"/>
        <w:spacing w:before="6"/>
        <w:rPr>
          <w:sz w:val="16"/>
        </w:rPr>
      </w:pPr>
      <w:r>
        <w:pict w14:anchorId="67BB436B">
          <v:rect id="_x0000_s1313" style="position:absolute;margin-left:55.2pt;margin-top:12pt;width:499.2pt;height:.5pt;z-index:-251657872;mso-wrap-distance-left:0;mso-wrap-distance-right:0;mso-position-horizontal-relative:page" fillcolor="black" stroked="f">
            <w10:wrap type="topAndBottom" anchorx="page"/>
          </v:rect>
        </w:pict>
      </w:r>
      <w:r>
        <w:pict w14:anchorId="16760077">
          <v:rect id="_x0000_s1439" style="position:absolute;margin-left:55.2pt;margin-top:12pt;width:499.2pt;height:.5pt;z-index:-251658069;mso-wrap-distance-left:0;mso-wrap-distance-right:0;mso-position-horizontal-relative:page" fillcolor="black" stroked="f">
            <w10:wrap type="topAndBottom" anchorx="page"/>
          </v:rect>
        </w:pict>
      </w:r>
    </w:p>
    <w:p w14:paraId="6CE603C9" w14:textId="77777777" w:rsidR="003956DB" w:rsidRDefault="0030256E">
      <w:pPr>
        <w:pStyle w:val="Ttulo4"/>
        <w:tabs>
          <w:tab w:val="left" w:pos="826"/>
          <w:tab w:val="left" w:pos="2233"/>
          <w:tab w:val="left" w:pos="2638"/>
          <w:tab w:val="left" w:pos="4486"/>
          <w:tab w:val="left" w:pos="5038"/>
          <w:tab w:val="left" w:pos="5568"/>
          <w:tab w:val="left" w:pos="7755"/>
          <w:tab w:val="left" w:pos="9647"/>
        </w:tabs>
        <w:ind w:right="248" w:hanging="284"/>
      </w:pPr>
      <w:bookmarkStart w:id="59" w:name="_bookmark60"/>
      <w:bookmarkEnd w:id="59"/>
      <w:r>
        <w:t>15.-</w:t>
      </w:r>
      <w:r>
        <w:tab/>
        <w:t>APERTURA</w:t>
      </w:r>
      <w:r>
        <w:tab/>
        <w:t>Y</w:t>
      </w:r>
      <w:r>
        <w:tab/>
        <w:t>CALIFICACIÓN</w:t>
      </w:r>
      <w:r>
        <w:tab/>
        <w:t>DE</w:t>
      </w:r>
      <w:r>
        <w:tab/>
        <w:t>LA</w:t>
      </w:r>
      <w:r>
        <w:tab/>
        <w:t>DOCUMENTACIÓN</w:t>
      </w:r>
      <w:r>
        <w:tab/>
        <w:t>ACREDITATIVA</w:t>
      </w:r>
      <w:r>
        <w:tab/>
      </w:r>
      <w:r>
        <w:rPr>
          <w:spacing w:val="-1"/>
        </w:rPr>
        <w:t>DEL</w:t>
      </w:r>
      <w:r>
        <w:rPr>
          <w:spacing w:val="-62"/>
        </w:rPr>
        <w:t xml:space="preserve"> </w:t>
      </w:r>
      <w:r>
        <w:t>CUMPLIMIENTO</w:t>
      </w:r>
      <w:r>
        <w:rPr>
          <w:spacing w:val="-2"/>
        </w:rPr>
        <w:t xml:space="preserve"> </w:t>
      </w:r>
      <w:r>
        <w:t>DE</w:t>
      </w:r>
      <w:r>
        <w:rPr>
          <w:spacing w:val="-1"/>
        </w:rPr>
        <w:t xml:space="preserve"> </w:t>
      </w:r>
      <w:r>
        <w:t>LOS REQUISITOS</w:t>
      </w:r>
      <w:r>
        <w:rPr>
          <w:spacing w:val="-1"/>
        </w:rPr>
        <w:t xml:space="preserve"> </w:t>
      </w:r>
      <w:r>
        <w:t>PREVIOS</w:t>
      </w:r>
    </w:p>
    <w:p w14:paraId="4F2C207E" w14:textId="77777777" w:rsidR="003956DB" w:rsidRDefault="0030256E">
      <w:pPr>
        <w:pStyle w:val="Textoindependiente"/>
        <w:spacing w:before="112"/>
        <w:ind w:left="985" w:right="253" w:hanging="569"/>
        <w:jc w:val="both"/>
      </w:pPr>
      <w:r>
        <w:rPr>
          <w:b/>
          <w:spacing w:val="-1"/>
        </w:rPr>
        <w:t>15.1.-</w:t>
      </w:r>
      <w:r>
        <w:rPr>
          <w:b/>
          <w:spacing w:val="-15"/>
        </w:rPr>
        <w:t xml:space="preserve"> </w:t>
      </w:r>
      <w:r>
        <w:rPr>
          <w:spacing w:val="-1"/>
        </w:rPr>
        <w:t>Finalizado</w:t>
      </w:r>
      <w:r>
        <w:rPr>
          <w:spacing w:val="-17"/>
        </w:rPr>
        <w:t xml:space="preserve"> </w:t>
      </w:r>
      <w:r>
        <w:rPr>
          <w:spacing w:val="-1"/>
        </w:rPr>
        <w:t>el</w:t>
      </w:r>
      <w:r>
        <w:rPr>
          <w:spacing w:val="-18"/>
        </w:rPr>
        <w:t xml:space="preserve"> </w:t>
      </w:r>
      <w:r>
        <w:rPr>
          <w:spacing w:val="-1"/>
        </w:rPr>
        <w:t>plazo</w:t>
      </w:r>
      <w:r>
        <w:rPr>
          <w:spacing w:val="-14"/>
        </w:rPr>
        <w:t xml:space="preserve"> </w:t>
      </w:r>
      <w:r>
        <w:rPr>
          <w:spacing w:val="-1"/>
        </w:rPr>
        <w:t>de</w:t>
      </w:r>
      <w:r>
        <w:rPr>
          <w:spacing w:val="-18"/>
        </w:rPr>
        <w:t xml:space="preserve"> </w:t>
      </w:r>
      <w:r>
        <w:t>presentación</w:t>
      </w:r>
      <w:r>
        <w:rPr>
          <w:spacing w:val="-15"/>
        </w:rPr>
        <w:t xml:space="preserve"> </w:t>
      </w:r>
      <w:r>
        <w:t>de</w:t>
      </w:r>
      <w:r>
        <w:rPr>
          <w:spacing w:val="-15"/>
        </w:rPr>
        <w:t xml:space="preserve"> </w:t>
      </w:r>
      <w:r>
        <w:t>ofertas,</w:t>
      </w:r>
      <w:r>
        <w:rPr>
          <w:spacing w:val="-17"/>
        </w:rPr>
        <w:t xml:space="preserve"> </w:t>
      </w:r>
      <w:r>
        <w:t>la</w:t>
      </w:r>
      <w:r>
        <w:rPr>
          <w:spacing w:val="-18"/>
        </w:rPr>
        <w:t xml:space="preserve"> </w:t>
      </w:r>
      <w:r>
        <w:t>mesa</w:t>
      </w:r>
      <w:r>
        <w:rPr>
          <w:spacing w:val="-18"/>
        </w:rPr>
        <w:t xml:space="preserve"> </w:t>
      </w:r>
      <w:r>
        <w:t>de</w:t>
      </w:r>
      <w:r>
        <w:rPr>
          <w:spacing w:val="-17"/>
        </w:rPr>
        <w:t xml:space="preserve"> </w:t>
      </w:r>
      <w:r>
        <w:t>contratación,</w:t>
      </w:r>
      <w:r>
        <w:rPr>
          <w:spacing w:val="-16"/>
        </w:rPr>
        <w:t xml:space="preserve"> </w:t>
      </w:r>
      <w:r>
        <w:t>se</w:t>
      </w:r>
      <w:r>
        <w:rPr>
          <w:spacing w:val="-16"/>
        </w:rPr>
        <w:t xml:space="preserve"> </w:t>
      </w:r>
      <w:r>
        <w:t>reunirá</w:t>
      </w:r>
      <w:r>
        <w:rPr>
          <w:spacing w:val="-16"/>
        </w:rPr>
        <w:t xml:space="preserve"> </w:t>
      </w:r>
      <w:r>
        <w:t>para</w:t>
      </w:r>
      <w:r>
        <w:rPr>
          <w:spacing w:val="-18"/>
        </w:rPr>
        <w:t xml:space="preserve"> </w:t>
      </w:r>
      <w:r>
        <w:t>calificar</w:t>
      </w:r>
      <w:r>
        <w:rPr>
          <w:spacing w:val="-65"/>
        </w:rPr>
        <w:t xml:space="preserve"> </w:t>
      </w:r>
      <w:r>
        <w:t>los</w:t>
      </w:r>
      <w:r>
        <w:rPr>
          <w:spacing w:val="-2"/>
        </w:rPr>
        <w:t xml:space="preserve"> </w:t>
      </w:r>
      <w:r>
        <w:t>documentos</w:t>
      </w:r>
      <w:r>
        <w:rPr>
          <w:spacing w:val="2"/>
        </w:rPr>
        <w:t xml:space="preserve"> </w:t>
      </w:r>
      <w:r>
        <w:t>presentados</w:t>
      </w:r>
      <w:r>
        <w:rPr>
          <w:spacing w:val="-1"/>
        </w:rPr>
        <w:t xml:space="preserve"> </w:t>
      </w:r>
      <w:r>
        <w:t>en el sobre A en tiempo</w:t>
      </w:r>
      <w:r>
        <w:rPr>
          <w:spacing w:val="-1"/>
        </w:rPr>
        <w:t xml:space="preserve"> </w:t>
      </w:r>
      <w:r>
        <w:t>y</w:t>
      </w:r>
      <w:r>
        <w:rPr>
          <w:spacing w:val="-1"/>
        </w:rPr>
        <w:t xml:space="preserve"> </w:t>
      </w:r>
      <w:r>
        <w:t>forma.</w:t>
      </w:r>
    </w:p>
    <w:p w14:paraId="6AE75FF5" w14:textId="77777777" w:rsidR="003956DB" w:rsidRDefault="0030256E">
      <w:pPr>
        <w:pStyle w:val="Textoindependiente"/>
        <w:spacing w:before="119"/>
        <w:ind w:left="985" w:right="250"/>
        <w:jc w:val="both"/>
      </w:pPr>
      <w:r>
        <w:t>Si concluyese que la documentación examinada es correcta y suficiente para acreditar el</w:t>
      </w:r>
      <w:r>
        <w:rPr>
          <w:spacing w:val="1"/>
        </w:rPr>
        <w:t xml:space="preserve"> </w:t>
      </w:r>
      <w:r>
        <w:t>cumplimiento</w:t>
      </w:r>
      <w:r>
        <w:rPr>
          <w:spacing w:val="-1"/>
        </w:rPr>
        <w:t xml:space="preserve"> </w:t>
      </w:r>
      <w:r>
        <w:t>de</w:t>
      </w:r>
      <w:r>
        <w:rPr>
          <w:spacing w:val="-3"/>
        </w:rPr>
        <w:t xml:space="preserve"> </w:t>
      </w:r>
      <w:r>
        <w:t>los</w:t>
      </w:r>
      <w:r>
        <w:rPr>
          <w:spacing w:val="-3"/>
        </w:rPr>
        <w:t xml:space="preserve"> </w:t>
      </w:r>
      <w:r>
        <w:t>requisitos,</w:t>
      </w:r>
      <w:r>
        <w:rPr>
          <w:spacing w:val="-2"/>
        </w:rPr>
        <w:t xml:space="preserve"> </w:t>
      </w:r>
      <w:r>
        <w:t>acordará</w:t>
      </w:r>
      <w:r>
        <w:rPr>
          <w:spacing w:val="-3"/>
        </w:rPr>
        <w:t xml:space="preserve"> </w:t>
      </w:r>
      <w:r>
        <w:t>la</w:t>
      </w:r>
      <w:r>
        <w:rPr>
          <w:spacing w:val="-4"/>
        </w:rPr>
        <w:t xml:space="preserve"> </w:t>
      </w:r>
      <w:r>
        <w:t>admisión</w:t>
      </w:r>
      <w:r>
        <w:rPr>
          <w:spacing w:val="-3"/>
        </w:rPr>
        <w:t xml:space="preserve"> </w:t>
      </w:r>
      <w:r>
        <w:t>de</w:t>
      </w:r>
      <w:r>
        <w:rPr>
          <w:spacing w:val="-3"/>
        </w:rPr>
        <w:t xml:space="preserve"> </w:t>
      </w:r>
      <w:r>
        <w:t>todas</w:t>
      </w:r>
      <w:r>
        <w:rPr>
          <w:spacing w:val="-3"/>
        </w:rPr>
        <w:t xml:space="preserve"> </w:t>
      </w:r>
      <w:r>
        <w:t>las licitadoras</w:t>
      </w:r>
      <w:r>
        <w:rPr>
          <w:spacing w:val="-3"/>
        </w:rPr>
        <w:t xml:space="preserve"> </w:t>
      </w:r>
      <w:r>
        <w:t>al</w:t>
      </w:r>
      <w:r>
        <w:rPr>
          <w:spacing w:val="-1"/>
        </w:rPr>
        <w:t xml:space="preserve"> </w:t>
      </w:r>
      <w:r>
        <w:t>procedimiento.</w:t>
      </w:r>
    </w:p>
    <w:p w14:paraId="49592035" w14:textId="77777777" w:rsidR="003956DB" w:rsidRDefault="0030256E">
      <w:pPr>
        <w:pStyle w:val="Textoindependiente"/>
        <w:spacing w:before="119"/>
        <w:ind w:left="985" w:right="247"/>
        <w:jc w:val="both"/>
      </w:pPr>
      <w:r>
        <w:t>Si observase defectos u omisiones subsanables en la documentación examinada, acordará</w:t>
      </w:r>
      <w:r>
        <w:rPr>
          <w:spacing w:val="1"/>
        </w:rPr>
        <w:t xml:space="preserve"> </w:t>
      </w:r>
      <w:r>
        <w:t>conceder</w:t>
      </w:r>
      <w:r>
        <w:rPr>
          <w:spacing w:val="-10"/>
        </w:rPr>
        <w:t xml:space="preserve"> </w:t>
      </w:r>
      <w:r>
        <w:t>a</w:t>
      </w:r>
      <w:r>
        <w:rPr>
          <w:spacing w:val="-13"/>
        </w:rPr>
        <w:t xml:space="preserve"> </w:t>
      </w:r>
      <w:r>
        <w:t>las</w:t>
      </w:r>
      <w:r>
        <w:rPr>
          <w:spacing w:val="-10"/>
        </w:rPr>
        <w:t xml:space="preserve"> </w:t>
      </w:r>
      <w:r>
        <w:t>licitadoras</w:t>
      </w:r>
      <w:r>
        <w:rPr>
          <w:spacing w:val="-11"/>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3"/>
        </w:rPr>
        <w:t xml:space="preserve"> </w:t>
      </w:r>
      <w:r>
        <w:t>omitido</w:t>
      </w:r>
      <w:r>
        <w:rPr>
          <w:spacing w:val="-12"/>
        </w:rPr>
        <w:t xml:space="preserve"> </w:t>
      </w:r>
      <w:r>
        <w:t>un</w:t>
      </w:r>
      <w:r>
        <w:rPr>
          <w:spacing w:val="-9"/>
        </w:rPr>
        <w:t xml:space="preserve"> </w:t>
      </w:r>
      <w:r>
        <w:t>plazo</w:t>
      </w:r>
      <w:r>
        <w:rPr>
          <w:spacing w:val="-12"/>
        </w:rPr>
        <w:t xml:space="preserve"> </w:t>
      </w:r>
      <w:r>
        <w:t>de</w:t>
      </w:r>
      <w:r>
        <w:rPr>
          <w:spacing w:val="-11"/>
        </w:rPr>
        <w:t xml:space="preserve"> </w:t>
      </w:r>
      <w:r>
        <w:t>tres</w:t>
      </w:r>
      <w:r>
        <w:rPr>
          <w:spacing w:val="-12"/>
        </w:rPr>
        <w:t xml:space="preserve"> </w:t>
      </w:r>
      <w:r>
        <w:t>(3)</w:t>
      </w:r>
      <w:r>
        <w:rPr>
          <w:spacing w:val="-12"/>
        </w:rPr>
        <w:t xml:space="preserve"> </w:t>
      </w:r>
      <w:r>
        <w:t>días</w:t>
      </w:r>
      <w:r>
        <w:rPr>
          <w:spacing w:val="-12"/>
        </w:rPr>
        <w:t xml:space="preserve"> </w:t>
      </w:r>
      <w:r>
        <w:t>hábiles</w:t>
      </w:r>
      <w:r>
        <w:rPr>
          <w:spacing w:val="-65"/>
        </w:rPr>
        <w:t xml:space="preserve"> </w:t>
      </w:r>
      <w:r>
        <w:t>para</w:t>
      </w:r>
      <w:r>
        <w:rPr>
          <w:spacing w:val="-5"/>
        </w:rPr>
        <w:t xml:space="preserve"> </w:t>
      </w:r>
      <w:r>
        <w:t>que</w:t>
      </w:r>
      <w:r>
        <w:rPr>
          <w:spacing w:val="-3"/>
        </w:rPr>
        <w:t xml:space="preserve"> </w:t>
      </w:r>
      <w:r>
        <w:t>aporten</w:t>
      </w:r>
      <w:r>
        <w:rPr>
          <w:spacing w:val="-3"/>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5"/>
        </w:rPr>
        <w:t xml:space="preserve"> </w:t>
      </w:r>
      <w:r>
        <w:t>el</w:t>
      </w:r>
      <w:r>
        <w:rPr>
          <w:spacing w:val="-6"/>
        </w:rPr>
        <w:t xml:space="preserve"> </w:t>
      </w:r>
      <w:r>
        <w:t>defecto</w:t>
      </w:r>
      <w:r>
        <w:rPr>
          <w:spacing w:val="-4"/>
        </w:rPr>
        <w:t xml:space="preserve"> </w:t>
      </w:r>
      <w:r>
        <w:t>o</w:t>
      </w:r>
      <w:r>
        <w:rPr>
          <w:spacing w:val="-2"/>
        </w:rPr>
        <w:t xml:space="preserve"> </w:t>
      </w:r>
      <w:r>
        <w:t>la</w:t>
      </w:r>
      <w:r>
        <w:rPr>
          <w:spacing w:val="-3"/>
        </w:rPr>
        <w:t xml:space="preserve"> </w:t>
      </w:r>
      <w:r>
        <w:t>omisión</w:t>
      </w:r>
      <w:r>
        <w:rPr>
          <w:spacing w:val="-3"/>
        </w:rPr>
        <w:t xml:space="preserve"> </w:t>
      </w:r>
      <w:r>
        <w:t>detectada.</w:t>
      </w:r>
    </w:p>
    <w:p w14:paraId="7B3561CC" w14:textId="77777777" w:rsidR="003956DB" w:rsidRDefault="0030256E">
      <w:pPr>
        <w:pStyle w:val="Textoindependiente"/>
        <w:spacing w:before="121"/>
        <w:ind w:left="985" w:right="245"/>
        <w:jc w:val="both"/>
      </w:pPr>
      <w:r>
        <w:t>Una vez transcurrido el plazo concedido, la mesa de contratación procederá a examinar la</w:t>
      </w:r>
      <w:r>
        <w:rPr>
          <w:spacing w:val="1"/>
        </w:rPr>
        <w:t xml:space="preserve"> </w:t>
      </w:r>
      <w:r>
        <w:t>documentación aportada en esa fase de subsanación y acordará la admisión o exclusión de las</w:t>
      </w:r>
      <w:r>
        <w:rPr>
          <w:spacing w:val="-64"/>
        </w:rPr>
        <w:t xml:space="preserve"> </w:t>
      </w:r>
      <w:r>
        <w:t>licitadoras. Si acordase excluir a alguna licitadora, el acuerdo incluirá las razones de la</w:t>
      </w:r>
      <w:r>
        <w:rPr>
          <w:spacing w:val="1"/>
        </w:rPr>
        <w:t xml:space="preserve"> </w:t>
      </w:r>
      <w:r>
        <w:t>exclusión.</w:t>
      </w:r>
    </w:p>
    <w:p w14:paraId="49F5D96D" w14:textId="77777777" w:rsidR="003956DB" w:rsidRDefault="0030256E">
      <w:pPr>
        <w:pStyle w:val="Textoindependiente"/>
        <w:spacing w:before="121"/>
        <w:ind w:left="985" w:right="253" w:hanging="569"/>
        <w:jc w:val="both"/>
      </w:pPr>
      <w:r>
        <w:rPr>
          <w:b/>
        </w:rPr>
        <w:t xml:space="preserve">15.2.- </w:t>
      </w:r>
      <w:r>
        <w:t>La relación de licitadoras admitidas y excluidas se publicará en el perfil de contratante con</w:t>
      </w:r>
      <w:r>
        <w:rPr>
          <w:spacing w:val="1"/>
        </w:rPr>
        <w:t xml:space="preserve"> </w:t>
      </w:r>
      <w:r>
        <w:t>indicación,</w:t>
      </w:r>
      <w:r>
        <w:rPr>
          <w:spacing w:val="-1"/>
        </w:rPr>
        <w:t xml:space="preserve"> </w:t>
      </w:r>
      <w:r>
        <w:t>en este</w:t>
      </w:r>
      <w:r>
        <w:rPr>
          <w:spacing w:val="-2"/>
        </w:rPr>
        <w:t xml:space="preserve"> </w:t>
      </w:r>
      <w:r>
        <w:t>último</w:t>
      </w:r>
      <w:r>
        <w:rPr>
          <w:spacing w:val="2"/>
        </w:rPr>
        <w:t xml:space="preserve"> </w:t>
      </w:r>
      <w:r>
        <w:t>caso, de las</w:t>
      </w:r>
      <w:r>
        <w:rPr>
          <w:spacing w:val="-1"/>
        </w:rPr>
        <w:t xml:space="preserve"> </w:t>
      </w:r>
      <w:r>
        <w:t>razones</w:t>
      </w:r>
      <w:r>
        <w:rPr>
          <w:spacing w:val="-2"/>
        </w:rPr>
        <w:t xml:space="preserve"> </w:t>
      </w:r>
      <w:r>
        <w:t>de</w:t>
      </w:r>
      <w:r>
        <w:rPr>
          <w:spacing w:val="2"/>
        </w:rPr>
        <w:t xml:space="preserve"> </w:t>
      </w:r>
      <w:r>
        <w:t>la</w:t>
      </w:r>
      <w:r>
        <w:rPr>
          <w:spacing w:val="-2"/>
        </w:rPr>
        <w:t xml:space="preserve"> </w:t>
      </w:r>
      <w:r>
        <w:t>exclusión.</w:t>
      </w:r>
    </w:p>
    <w:p w14:paraId="77A3106C" w14:textId="77777777" w:rsidR="003956DB" w:rsidRDefault="003956DB">
      <w:pPr>
        <w:jc w:val="both"/>
        <w:sectPr w:rsidR="003956DB" w:rsidSect="006901B2">
          <w:pgSz w:w="11910" w:h="16840"/>
          <w:pgMar w:top="320" w:right="600" w:bottom="680" w:left="1000" w:header="284" w:footer="485" w:gutter="0"/>
          <w:cols w:space="720"/>
        </w:sectPr>
      </w:pPr>
    </w:p>
    <w:p w14:paraId="45B9F9AB" w14:textId="77777777" w:rsidR="003956DB" w:rsidRDefault="003956DB">
      <w:pPr>
        <w:pStyle w:val="Textoindependiente"/>
        <w:ind w:left="1352"/>
        <w:rPr>
          <w:sz w:val="20"/>
        </w:rPr>
      </w:pPr>
    </w:p>
    <w:p w14:paraId="0AABE779" w14:textId="77777777" w:rsidR="0025654F" w:rsidRDefault="0025654F" w:rsidP="0025654F">
      <w:pPr>
        <w:pStyle w:val="Textoindependiente"/>
        <w:spacing w:before="6"/>
        <w:rPr>
          <w:sz w:val="16"/>
        </w:rPr>
      </w:pPr>
      <w:r>
        <w:rPr>
          <w:noProof/>
          <w:lang w:val="eu-ES" w:eastAsia="eu-ES"/>
        </w:rPr>
        <mc:AlternateContent>
          <mc:Choice Requires="wps">
            <w:drawing>
              <wp:anchor distT="0" distB="0" distL="0" distR="0" simplePos="0" relativeHeight="251658692" behindDoc="1" locked="0" layoutInCell="1" allowOverlap="1">
                <wp:simplePos x="0" y="0"/>
                <wp:positionH relativeFrom="page">
                  <wp:posOffset>701040</wp:posOffset>
                </wp:positionH>
                <wp:positionV relativeFrom="paragraph">
                  <wp:posOffset>152400</wp:posOffset>
                </wp:positionV>
                <wp:extent cx="6339840" cy="6350"/>
                <wp:effectExtent l="0" t="0" r="0" b="0"/>
                <wp:wrapTopAndBottom/>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799A6" id="Rectángulo 52" o:spid="_x0000_s1026" style="position:absolute;margin-left:55.2pt;margin-top:12pt;width:499.2pt;height:.5pt;z-index:-2516577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T4cf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" fillcolor="black" stroked="f">
                <w10:wrap type="topAndBottom" anchorx="page"/>
              </v:rect>
            </w:pict>
          </mc:Fallback>
        </mc:AlternateContent>
      </w:r>
    </w:p>
    <w:p w14:paraId="7FDBB1F8" w14:textId="77777777" w:rsidR="003956DB" w:rsidRDefault="0030256E" w:rsidP="0025654F">
      <w:pPr>
        <w:pStyle w:val="Ttulo4"/>
        <w:tabs>
          <w:tab w:val="left" w:pos="826"/>
          <w:tab w:val="left" w:pos="2233"/>
          <w:tab w:val="left" w:pos="2638"/>
          <w:tab w:val="left" w:pos="4486"/>
          <w:tab w:val="left" w:pos="5038"/>
          <w:tab w:val="left" w:pos="5568"/>
          <w:tab w:val="left" w:pos="7755"/>
          <w:tab w:val="left" w:pos="9647"/>
        </w:tabs>
        <w:ind w:right="248" w:hanging="284"/>
      </w:pPr>
      <w:r>
        <w:t>16.-</w:t>
      </w:r>
      <w:r w:rsidRPr="0025654F">
        <w:t xml:space="preserve"> </w:t>
      </w:r>
      <w:r>
        <w:t>APERTURA</w:t>
      </w:r>
      <w:r w:rsidRPr="0025654F">
        <w:t xml:space="preserve"> </w:t>
      </w:r>
      <w:r>
        <w:t>Y</w:t>
      </w:r>
      <w:r w:rsidRPr="0025654F">
        <w:t xml:space="preserve"> </w:t>
      </w:r>
      <w:r>
        <w:t>EVALUACIÓN</w:t>
      </w:r>
      <w:r w:rsidRPr="0025654F">
        <w:t xml:space="preserve"> </w:t>
      </w:r>
      <w:r>
        <w:t>DE</w:t>
      </w:r>
      <w:r w:rsidRPr="0025654F">
        <w:t xml:space="preserve"> </w:t>
      </w:r>
      <w:r>
        <w:t>LA</w:t>
      </w:r>
      <w:r w:rsidRPr="0025654F">
        <w:t xml:space="preserve"> </w:t>
      </w:r>
      <w:r>
        <w:t>PARTE</w:t>
      </w:r>
      <w:r w:rsidRPr="0025654F">
        <w:t xml:space="preserve"> </w:t>
      </w:r>
      <w:r>
        <w:t>DE</w:t>
      </w:r>
      <w:r w:rsidRPr="0025654F">
        <w:t xml:space="preserve"> </w:t>
      </w:r>
      <w:r>
        <w:t>LA</w:t>
      </w:r>
      <w:r w:rsidRPr="0025654F">
        <w:t xml:space="preserve"> </w:t>
      </w:r>
      <w:r>
        <w:t>OFERTA</w:t>
      </w:r>
      <w:r w:rsidRPr="0025654F">
        <w:t xml:space="preserve"> </w:t>
      </w:r>
      <w:r>
        <w:t>EVALUABLE</w:t>
      </w:r>
      <w:r w:rsidRPr="0025654F">
        <w:t xml:space="preserve"> </w:t>
      </w:r>
      <w:r>
        <w:t>MEDIANTE</w:t>
      </w:r>
      <w:r w:rsidRPr="0025654F">
        <w:t xml:space="preserve"> </w:t>
      </w:r>
      <w:r>
        <w:t>CRITERIOS</w:t>
      </w:r>
      <w:r w:rsidRPr="0025654F">
        <w:t xml:space="preserve"> </w:t>
      </w:r>
      <w:r>
        <w:t>CUYA</w:t>
      </w:r>
      <w:r w:rsidRPr="0025654F">
        <w:t xml:space="preserve"> </w:t>
      </w:r>
      <w:r>
        <w:t>APLICACIÓN</w:t>
      </w:r>
      <w:r w:rsidRPr="0025654F">
        <w:t xml:space="preserve"> </w:t>
      </w:r>
      <w:r>
        <w:t>REQUIERE</w:t>
      </w:r>
      <w:r w:rsidRPr="0025654F">
        <w:t xml:space="preserve"> </w:t>
      </w:r>
      <w:r>
        <w:t>REALIZAR UN</w:t>
      </w:r>
      <w:r w:rsidRPr="0025654F">
        <w:t xml:space="preserve"> </w:t>
      </w:r>
      <w:r>
        <w:t>JUICIO</w:t>
      </w:r>
      <w:r w:rsidRPr="0025654F">
        <w:t xml:space="preserve"> </w:t>
      </w:r>
      <w:r>
        <w:t>DE VALOR</w:t>
      </w:r>
    </w:p>
    <w:p w14:paraId="2A476CF5" w14:textId="77777777" w:rsidR="003956DB" w:rsidRDefault="0030256E">
      <w:pPr>
        <w:spacing w:before="115"/>
        <w:ind w:left="416"/>
        <w:rPr>
          <w:b/>
          <w:sz w:val="19"/>
        </w:rPr>
      </w:pPr>
      <w:bookmarkStart w:id="60" w:name="_bookmark62"/>
      <w:bookmarkEnd w:id="60"/>
      <w:r>
        <w:rPr>
          <w:b/>
          <w:sz w:val="19"/>
        </w:rPr>
        <w:t>16.1.-</w:t>
      </w:r>
      <w:r>
        <w:rPr>
          <w:b/>
          <w:spacing w:val="-7"/>
          <w:sz w:val="19"/>
        </w:rPr>
        <w:t xml:space="preserve"> </w:t>
      </w:r>
      <w:r>
        <w:rPr>
          <w:b/>
          <w:sz w:val="19"/>
        </w:rPr>
        <w:t>Apertura</w:t>
      </w:r>
      <w:r>
        <w:rPr>
          <w:b/>
          <w:spacing w:val="-6"/>
          <w:sz w:val="19"/>
        </w:rPr>
        <w:t xml:space="preserve"> </w:t>
      </w:r>
      <w:r>
        <w:rPr>
          <w:b/>
          <w:sz w:val="19"/>
        </w:rPr>
        <w:t>pública.</w:t>
      </w:r>
    </w:p>
    <w:p w14:paraId="112BC235" w14:textId="77777777" w:rsidR="003956DB" w:rsidRDefault="0030256E">
      <w:pPr>
        <w:pStyle w:val="Textoindependiente"/>
        <w:spacing w:before="120"/>
        <w:ind w:left="985" w:right="248"/>
        <w:jc w:val="both"/>
      </w:pPr>
      <w:r>
        <w:t>La mesa de contratación, en sesión pública, dará conocimiento sobre la admisión o exclusión</w:t>
      </w:r>
      <w:r>
        <w:rPr>
          <w:spacing w:val="1"/>
        </w:rPr>
        <w:t xml:space="preserve"> </w:t>
      </w:r>
      <w:r>
        <w:t>de</w:t>
      </w:r>
      <w:r>
        <w:rPr>
          <w:spacing w:val="-3"/>
        </w:rPr>
        <w:t xml:space="preserve"> </w:t>
      </w:r>
      <w:r>
        <w:t>licitadoras</w:t>
      </w:r>
      <w:r>
        <w:rPr>
          <w:spacing w:val="-3"/>
        </w:rPr>
        <w:t xml:space="preserve"> </w:t>
      </w:r>
      <w:r>
        <w:t>y,</w:t>
      </w:r>
      <w:r>
        <w:rPr>
          <w:spacing w:val="-2"/>
        </w:rPr>
        <w:t xml:space="preserve"> </w:t>
      </w:r>
      <w:r>
        <w:t>a</w:t>
      </w:r>
      <w:r>
        <w:rPr>
          <w:spacing w:val="-3"/>
        </w:rPr>
        <w:t xml:space="preserve"> </w:t>
      </w:r>
      <w:r>
        <w:t>continuación,</w:t>
      </w:r>
      <w:r>
        <w:rPr>
          <w:spacing w:val="-2"/>
        </w:rPr>
        <w:t xml:space="preserve"> </w:t>
      </w:r>
      <w:r>
        <w:t>abrirá</w:t>
      </w:r>
      <w:r>
        <w:rPr>
          <w:spacing w:val="-1"/>
        </w:rPr>
        <w:t xml:space="preserve"> </w:t>
      </w:r>
      <w:r>
        <w:t>los</w:t>
      </w:r>
      <w:r>
        <w:rPr>
          <w:spacing w:val="-3"/>
        </w:rPr>
        <w:t xml:space="preserve"> </w:t>
      </w:r>
      <w:r>
        <w:t>sobres</w:t>
      </w:r>
      <w:r>
        <w:rPr>
          <w:spacing w:val="1"/>
        </w:rPr>
        <w:t xml:space="preserve"> </w:t>
      </w:r>
      <w:r>
        <w:t>C</w:t>
      </w:r>
      <w:r>
        <w:rPr>
          <w:spacing w:val="-3"/>
        </w:rPr>
        <w:t xml:space="preserve"> </w:t>
      </w:r>
      <w:r>
        <w:t>presentados</w:t>
      </w:r>
      <w:r>
        <w:rPr>
          <w:spacing w:val="-3"/>
        </w:rPr>
        <w:t xml:space="preserve"> </w:t>
      </w:r>
      <w:r>
        <w:t>por</w:t>
      </w:r>
      <w:r>
        <w:rPr>
          <w:spacing w:val="-2"/>
        </w:rPr>
        <w:t xml:space="preserve"> </w:t>
      </w:r>
      <w:r>
        <w:t>las</w:t>
      </w:r>
      <w:r>
        <w:rPr>
          <w:spacing w:val="-3"/>
        </w:rPr>
        <w:t xml:space="preserve"> </w:t>
      </w:r>
      <w:r>
        <w:t>licitadoras</w:t>
      </w:r>
      <w:r>
        <w:rPr>
          <w:spacing w:val="-3"/>
        </w:rPr>
        <w:t xml:space="preserve"> </w:t>
      </w:r>
      <w:r>
        <w:t>admitidas.</w:t>
      </w:r>
    </w:p>
    <w:p w14:paraId="56C61E81" w14:textId="77777777" w:rsidR="003956DB" w:rsidRDefault="0030256E">
      <w:pPr>
        <w:pStyle w:val="Ttulo4"/>
        <w:spacing w:before="119"/>
      </w:pPr>
      <w:bookmarkStart w:id="61" w:name="_bookmark63"/>
      <w:bookmarkEnd w:id="61"/>
      <w:r>
        <w:t>16.2.-</w:t>
      </w:r>
      <w:r>
        <w:rPr>
          <w:spacing w:val="-5"/>
        </w:rPr>
        <w:t xml:space="preserve"> </w:t>
      </w:r>
      <w:r>
        <w:t>Supuesto</w:t>
      </w:r>
      <w:r>
        <w:rPr>
          <w:spacing w:val="-4"/>
        </w:rPr>
        <w:t xml:space="preserve"> </w:t>
      </w:r>
      <w:r>
        <w:t>general:</w:t>
      </w:r>
      <w:r>
        <w:rPr>
          <w:spacing w:val="-3"/>
        </w:rPr>
        <w:t xml:space="preserve"> </w:t>
      </w:r>
      <w:r>
        <w:t>evaluación</w:t>
      </w:r>
      <w:r>
        <w:rPr>
          <w:spacing w:val="-5"/>
        </w:rPr>
        <w:t xml:space="preserve"> </w:t>
      </w:r>
      <w:r>
        <w:t>por</w:t>
      </w:r>
      <w:r>
        <w:rPr>
          <w:spacing w:val="-4"/>
        </w:rPr>
        <w:t xml:space="preserve"> </w:t>
      </w:r>
      <w:r>
        <w:t>la</w:t>
      </w:r>
      <w:r>
        <w:rPr>
          <w:spacing w:val="-4"/>
        </w:rPr>
        <w:t xml:space="preserve"> </w:t>
      </w:r>
      <w:r>
        <w:t>mesa</w:t>
      </w:r>
      <w:r>
        <w:rPr>
          <w:spacing w:val="-4"/>
        </w:rPr>
        <w:t xml:space="preserve"> </w:t>
      </w:r>
      <w:r>
        <w:t>de</w:t>
      </w:r>
      <w:r>
        <w:rPr>
          <w:spacing w:val="-3"/>
        </w:rPr>
        <w:t xml:space="preserve"> </w:t>
      </w:r>
      <w:r>
        <w:t>contratación.</w:t>
      </w:r>
    </w:p>
    <w:p w14:paraId="098D1DFF" w14:textId="77777777" w:rsidR="003956DB" w:rsidRDefault="0030256E">
      <w:pPr>
        <w:pStyle w:val="Textoindependiente"/>
        <w:spacing w:before="122"/>
        <w:ind w:left="985" w:right="249"/>
        <w:jc w:val="both"/>
      </w:pPr>
      <w:r>
        <w:t>La mesa de contratación podrá acordar remitir la documentación al servicio promotor del</w:t>
      </w:r>
      <w:r>
        <w:rPr>
          <w:spacing w:val="1"/>
        </w:rPr>
        <w:t xml:space="preserve"> </w:t>
      </w:r>
      <w:r>
        <w:t>contrato</w:t>
      </w:r>
      <w:r>
        <w:rPr>
          <w:spacing w:val="1"/>
        </w:rPr>
        <w:t xml:space="preserve"> </w:t>
      </w:r>
      <w:r>
        <w:t>para</w:t>
      </w:r>
      <w:r>
        <w:rPr>
          <w:spacing w:val="1"/>
        </w:rPr>
        <w:t xml:space="preserve"> </w:t>
      </w:r>
      <w:r>
        <w:t>que</w:t>
      </w:r>
      <w:r>
        <w:rPr>
          <w:spacing w:val="1"/>
        </w:rPr>
        <w:t xml:space="preserve"> </w:t>
      </w:r>
      <w:r>
        <w:t>verifique</w:t>
      </w:r>
      <w:r>
        <w:rPr>
          <w:spacing w:val="1"/>
        </w:rPr>
        <w:t xml:space="preserve"> </w:t>
      </w:r>
      <w:r>
        <w:t>que</w:t>
      </w:r>
      <w:r>
        <w:rPr>
          <w:spacing w:val="1"/>
        </w:rPr>
        <w:t xml:space="preserve"> </w:t>
      </w:r>
      <w:r>
        <w:t>las</w:t>
      </w:r>
      <w:r>
        <w:rPr>
          <w:spacing w:val="1"/>
        </w:rPr>
        <w:t xml:space="preserve"> </w:t>
      </w:r>
      <w:r>
        <w:t>ofertas</w:t>
      </w:r>
      <w:r>
        <w:rPr>
          <w:spacing w:val="1"/>
        </w:rPr>
        <w:t xml:space="preserve"> </w:t>
      </w:r>
      <w:r>
        <w:t>no</w:t>
      </w:r>
      <w:r>
        <w:rPr>
          <w:spacing w:val="1"/>
        </w:rPr>
        <w:t xml:space="preserve"> </w:t>
      </w:r>
      <w:r>
        <w:t>tienen</w:t>
      </w:r>
      <w:r>
        <w:rPr>
          <w:spacing w:val="1"/>
        </w:rPr>
        <w:t xml:space="preserve"> </w:t>
      </w:r>
      <w:r>
        <w:t>un</w:t>
      </w:r>
      <w:r>
        <w:rPr>
          <w:spacing w:val="1"/>
        </w:rPr>
        <w:t xml:space="preserve"> </w:t>
      </w:r>
      <w:r>
        <w:t>contenido</w:t>
      </w:r>
      <w:r>
        <w:rPr>
          <w:spacing w:val="1"/>
        </w:rPr>
        <w:t xml:space="preserve"> </w:t>
      </w:r>
      <w:r>
        <w:t>contrario</w:t>
      </w:r>
      <w:r>
        <w:rPr>
          <w:spacing w:val="1"/>
        </w:rPr>
        <w:t xml:space="preserve"> </w:t>
      </w:r>
      <w:r>
        <w:t>a</w:t>
      </w:r>
      <w:r>
        <w:rPr>
          <w:spacing w:val="1"/>
        </w:rPr>
        <w:t xml:space="preserve"> </w:t>
      </w:r>
      <w:r>
        <w:t>las</w:t>
      </w:r>
      <w:r>
        <w:rPr>
          <w:spacing w:val="1"/>
        </w:rPr>
        <w:t xml:space="preserve"> </w:t>
      </w:r>
      <w:r>
        <w:t>especificaciones</w:t>
      </w:r>
      <w:r>
        <w:rPr>
          <w:spacing w:val="-2"/>
        </w:rPr>
        <w:t xml:space="preserve"> </w:t>
      </w:r>
      <w:r>
        <w:t>establecidas</w:t>
      </w:r>
      <w:r>
        <w:rPr>
          <w:spacing w:val="-2"/>
        </w:rPr>
        <w:t xml:space="preserve"> </w:t>
      </w:r>
      <w:r>
        <w:t>en</w:t>
      </w:r>
      <w:r>
        <w:rPr>
          <w:spacing w:val="-1"/>
        </w:rPr>
        <w:t xml:space="preserve"> </w:t>
      </w:r>
      <w:r>
        <w:t>el</w:t>
      </w:r>
      <w:r>
        <w:rPr>
          <w:spacing w:val="-3"/>
        </w:rPr>
        <w:t xml:space="preserve"> </w:t>
      </w:r>
      <w:r>
        <w:t>PPTP,</w:t>
      </w:r>
      <w:r>
        <w:rPr>
          <w:spacing w:val="-1"/>
        </w:rPr>
        <w:t xml:space="preserve"> </w:t>
      </w:r>
      <w:r>
        <w:t>las</w:t>
      </w:r>
      <w:r>
        <w:rPr>
          <w:spacing w:val="-2"/>
        </w:rPr>
        <w:t xml:space="preserve"> </w:t>
      </w:r>
      <w:r>
        <w:t>valore y</w:t>
      </w:r>
      <w:r>
        <w:rPr>
          <w:spacing w:val="-1"/>
        </w:rPr>
        <w:t xml:space="preserve"> </w:t>
      </w:r>
      <w:r>
        <w:t>elabore</w:t>
      </w:r>
      <w:r>
        <w:rPr>
          <w:spacing w:val="-2"/>
        </w:rPr>
        <w:t xml:space="preserve"> </w:t>
      </w:r>
      <w:r>
        <w:t>el</w:t>
      </w:r>
      <w:r>
        <w:rPr>
          <w:spacing w:val="-2"/>
        </w:rPr>
        <w:t xml:space="preserve"> </w:t>
      </w:r>
      <w:r>
        <w:t>consiguiente</w:t>
      </w:r>
      <w:r>
        <w:rPr>
          <w:spacing w:val="-1"/>
        </w:rPr>
        <w:t xml:space="preserve"> </w:t>
      </w:r>
      <w:r>
        <w:t>informe.</w:t>
      </w:r>
    </w:p>
    <w:p w14:paraId="05C47F08" w14:textId="77777777" w:rsidR="003956DB" w:rsidRDefault="0030256E">
      <w:pPr>
        <w:pStyle w:val="Textoindependiente"/>
        <w:spacing w:before="118"/>
        <w:ind w:left="985" w:right="249"/>
        <w:jc w:val="both"/>
      </w:pPr>
      <w:r>
        <w:t>Si el servicio promotor, al efectuar la evaluación, verifica que alguna oferta es contraria a los</w:t>
      </w:r>
      <w:r>
        <w:rPr>
          <w:spacing w:val="1"/>
        </w:rPr>
        <w:t xml:space="preserve"> </w:t>
      </w:r>
      <w:r>
        <w:rPr>
          <w:spacing w:val="-1"/>
        </w:rPr>
        <w:t>pliegos</w:t>
      </w:r>
      <w:r>
        <w:rPr>
          <w:spacing w:val="-15"/>
        </w:rPr>
        <w:t xml:space="preserve"> </w:t>
      </w:r>
      <w:r>
        <w:rPr>
          <w:spacing w:val="-1"/>
        </w:rPr>
        <w:t>o</w:t>
      </w:r>
      <w:r>
        <w:rPr>
          <w:spacing w:val="-14"/>
        </w:rPr>
        <w:t xml:space="preserve"> </w:t>
      </w:r>
      <w:r>
        <w:rPr>
          <w:spacing w:val="-1"/>
        </w:rPr>
        <w:t>incorpora</w:t>
      </w:r>
      <w:r>
        <w:rPr>
          <w:spacing w:val="-16"/>
        </w:rPr>
        <w:t xml:space="preserve"> </w:t>
      </w:r>
      <w:r>
        <w:rPr>
          <w:spacing w:val="-1"/>
        </w:rPr>
        <w:t>documentos</w:t>
      </w:r>
      <w:r>
        <w:rPr>
          <w:spacing w:val="-15"/>
        </w:rPr>
        <w:t xml:space="preserve"> </w:t>
      </w:r>
      <w:r>
        <w:rPr>
          <w:spacing w:val="-1"/>
        </w:rPr>
        <w:t>o</w:t>
      </w:r>
      <w:r>
        <w:rPr>
          <w:spacing w:val="-14"/>
        </w:rPr>
        <w:t xml:space="preserve"> </w:t>
      </w:r>
      <w:r>
        <w:rPr>
          <w:spacing w:val="-1"/>
        </w:rPr>
        <w:t>datos</w:t>
      </w:r>
      <w:r>
        <w:rPr>
          <w:spacing w:val="-15"/>
        </w:rPr>
        <w:t xml:space="preserve"> </w:t>
      </w:r>
      <w:r>
        <w:t>que</w:t>
      </w:r>
      <w:r>
        <w:rPr>
          <w:spacing w:val="-14"/>
        </w:rPr>
        <w:t xml:space="preserve"> </w:t>
      </w:r>
      <w:r>
        <w:t>han</w:t>
      </w:r>
      <w:r>
        <w:rPr>
          <w:spacing w:val="-15"/>
        </w:rPr>
        <w:t xml:space="preserve"> </w:t>
      </w:r>
      <w:r>
        <w:t>de</w:t>
      </w:r>
      <w:r>
        <w:rPr>
          <w:spacing w:val="-15"/>
        </w:rPr>
        <w:t xml:space="preserve"> </w:t>
      </w:r>
      <w:r>
        <w:t>aportarse</w:t>
      </w:r>
      <w:r>
        <w:rPr>
          <w:spacing w:val="-15"/>
        </w:rPr>
        <w:t xml:space="preserve"> </w:t>
      </w:r>
      <w:r>
        <w:t>dentro</w:t>
      </w:r>
      <w:r>
        <w:rPr>
          <w:spacing w:val="-14"/>
        </w:rPr>
        <w:t xml:space="preserve"> </w:t>
      </w:r>
      <w:r>
        <w:t>de</w:t>
      </w:r>
      <w:r>
        <w:rPr>
          <w:spacing w:val="-15"/>
        </w:rPr>
        <w:t xml:space="preserve"> </w:t>
      </w:r>
      <w:r>
        <w:t>otro</w:t>
      </w:r>
      <w:r>
        <w:rPr>
          <w:spacing w:val="-13"/>
        </w:rPr>
        <w:t xml:space="preserve"> </w:t>
      </w:r>
      <w:r>
        <w:t>sobre,</w:t>
      </w:r>
      <w:r>
        <w:rPr>
          <w:spacing w:val="-14"/>
        </w:rPr>
        <w:t xml:space="preserve"> </w:t>
      </w:r>
      <w:r>
        <w:t>hará</w:t>
      </w:r>
      <w:r>
        <w:rPr>
          <w:spacing w:val="-16"/>
        </w:rPr>
        <w:t xml:space="preserve"> </w:t>
      </w:r>
      <w:r>
        <w:t>constar</w:t>
      </w:r>
      <w:r>
        <w:rPr>
          <w:spacing w:val="-64"/>
        </w:rPr>
        <w:t xml:space="preserve"> </w:t>
      </w:r>
      <w:r>
        <w:t>esta</w:t>
      </w:r>
      <w:r>
        <w:rPr>
          <w:spacing w:val="-11"/>
        </w:rPr>
        <w:t xml:space="preserve"> </w:t>
      </w:r>
      <w:r>
        <w:t>circunstancia</w:t>
      </w:r>
      <w:r>
        <w:rPr>
          <w:spacing w:val="-12"/>
        </w:rPr>
        <w:t xml:space="preserve"> </w:t>
      </w:r>
      <w:r>
        <w:t>en</w:t>
      </w:r>
      <w:r>
        <w:rPr>
          <w:spacing w:val="-10"/>
        </w:rPr>
        <w:t xml:space="preserve"> </w:t>
      </w:r>
      <w:r>
        <w:t>el</w:t>
      </w:r>
      <w:r>
        <w:rPr>
          <w:spacing w:val="-10"/>
        </w:rPr>
        <w:t xml:space="preserve"> </w:t>
      </w:r>
      <w:r>
        <w:t>informe.</w:t>
      </w:r>
      <w:r>
        <w:rPr>
          <w:spacing w:val="-10"/>
        </w:rPr>
        <w:t xml:space="preserve"> </w:t>
      </w:r>
      <w:r>
        <w:t>Una</w:t>
      </w:r>
      <w:r>
        <w:rPr>
          <w:spacing w:val="-11"/>
        </w:rPr>
        <w:t xml:space="preserve"> </w:t>
      </w:r>
      <w:r>
        <w:t>vez</w:t>
      </w:r>
      <w:r>
        <w:rPr>
          <w:spacing w:val="-10"/>
        </w:rPr>
        <w:t xml:space="preserve"> </w:t>
      </w:r>
      <w:r>
        <w:t>formulado,</w:t>
      </w:r>
      <w:r>
        <w:rPr>
          <w:spacing w:val="-10"/>
        </w:rPr>
        <w:t xml:space="preserve"> </w:t>
      </w:r>
      <w:r>
        <w:t>lo</w:t>
      </w:r>
      <w:r>
        <w:rPr>
          <w:spacing w:val="-11"/>
        </w:rPr>
        <w:t xml:space="preserve"> </w:t>
      </w:r>
      <w:r>
        <w:t>remitirá</w:t>
      </w:r>
      <w:r>
        <w:rPr>
          <w:spacing w:val="-13"/>
        </w:rPr>
        <w:t xml:space="preserve"> </w:t>
      </w:r>
      <w:r>
        <w:t>a</w:t>
      </w:r>
      <w:r>
        <w:rPr>
          <w:spacing w:val="-9"/>
        </w:rPr>
        <w:t xml:space="preserve"> </w:t>
      </w:r>
      <w:r>
        <w:t>la</w:t>
      </w:r>
      <w:r>
        <w:rPr>
          <w:spacing w:val="-13"/>
        </w:rPr>
        <w:t xml:space="preserve"> </w:t>
      </w:r>
      <w:r>
        <w:t>mesa</w:t>
      </w:r>
      <w:r>
        <w:rPr>
          <w:spacing w:val="-12"/>
        </w:rPr>
        <w:t xml:space="preserve"> </w:t>
      </w:r>
      <w:r>
        <w:t>de</w:t>
      </w:r>
      <w:r>
        <w:rPr>
          <w:spacing w:val="-12"/>
        </w:rPr>
        <w:t xml:space="preserve"> </w:t>
      </w:r>
      <w:r>
        <w:t>contratación</w:t>
      </w:r>
      <w:r>
        <w:rPr>
          <w:spacing w:val="-11"/>
        </w:rPr>
        <w:t xml:space="preserve"> </w:t>
      </w:r>
      <w:r>
        <w:t>junto</w:t>
      </w:r>
      <w:r>
        <w:rPr>
          <w:spacing w:val="-64"/>
        </w:rPr>
        <w:t xml:space="preserve"> </w:t>
      </w:r>
      <w:r>
        <w:t>con</w:t>
      </w:r>
      <w:r>
        <w:rPr>
          <w:spacing w:val="-2"/>
        </w:rPr>
        <w:t xml:space="preserve"> </w:t>
      </w:r>
      <w:r>
        <w:t>los</w:t>
      </w:r>
      <w:r>
        <w:rPr>
          <w:spacing w:val="-1"/>
        </w:rPr>
        <w:t xml:space="preserve"> </w:t>
      </w:r>
      <w:r>
        <w:t>documentos</w:t>
      </w:r>
      <w:r>
        <w:rPr>
          <w:spacing w:val="-1"/>
        </w:rPr>
        <w:t xml:space="preserve"> </w:t>
      </w:r>
      <w:r>
        <w:t>que</w:t>
      </w:r>
      <w:r>
        <w:rPr>
          <w:spacing w:val="2"/>
        </w:rPr>
        <w:t xml:space="preserve"> </w:t>
      </w:r>
      <w:r>
        <w:t>integran</w:t>
      </w:r>
      <w:r>
        <w:rPr>
          <w:spacing w:val="2"/>
        </w:rPr>
        <w:t xml:space="preserve"> </w:t>
      </w:r>
      <w:r>
        <w:t>las</w:t>
      </w:r>
      <w:r>
        <w:rPr>
          <w:spacing w:val="-1"/>
        </w:rPr>
        <w:t xml:space="preserve"> </w:t>
      </w:r>
      <w:r>
        <w:t>ofertas.</w:t>
      </w:r>
    </w:p>
    <w:p w14:paraId="5E49FCA5" w14:textId="77777777" w:rsidR="003956DB" w:rsidRDefault="0030256E">
      <w:pPr>
        <w:pStyle w:val="Ttulo4"/>
        <w:spacing w:before="121"/>
        <w:ind w:left="985" w:right="173" w:hanging="569"/>
      </w:pPr>
      <w:bookmarkStart w:id="62" w:name="_bookmark64"/>
      <w:bookmarkEnd w:id="62"/>
      <w:r>
        <w:t>16.3.-</w:t>
      </w:r>
      <w:r>
        <w:rPr>
          <w:spacing w:val="54"/>
        </w:rPr>
        <w:t xml:space="preserve"> </w:t>
      </w:r>
      <w:r>
        <w:t>Supuesto</w:t>
      </w:r>
      <w:r>
        <w:rPr>
          <w:spacing w:val="56"/>
        </w:rPr>
        <w:t xml:space="preserve"> </w:t>
      </w:r>
      <w:r>
        <w:t>excepcional:</w:t>
      </w:r>
      <w:r>
        <w:rPr>
          <w:spacing w:val="55"/>
        </w:rPr>
        <w:t xml:space="preserve"> </w:t>
      </w:r>
      <w:r>
        <w:t>evaluación</w:t>
      </w:r>
      <w:r>
        <w:rPr>
          <w:spacing w:val="56"/>
        </w:rPr>
        <w:t xml:space="preserve"> </w:t>
      </w:r>
      <w:r>
        <w:t>por</w:t>
      </w:r>
      <w:r>
        <w:rPr>
          <w:spacing w:val="53"/>
        </w:rPr>
        <w:t xml:space="preserve"> </w:t>
      </w:r>
      <w:r>
        <w:t>comité</w:t>
      </w:r>
      <w:r>
        <w:rPr>
          <w:spacing w:val="53"/>
        </w:rPr>
        <w:t xml:space="preserve"> </w:t>
      </w:r>
      <w:r>
        <w:t>de</w:t>
      </w:r>
      <w:r>
        <w:rPr>
          <w:spacing w:val="55"/>
        </w:rPr>
        <w:t xml:space="preserve"> </w:t>
      </w:r>
      <w:r>
        <w:t>expertos</w:t>
      </w:r>
      <w:r>
        <w:rPr>
          <w:spacing w:val="54"/>
        </w:rPr>
        <w:t xml:space="preserve"> </w:t>
      </w:r>
      <w:r>
        <w:t>u</w:t>
      </w:r>
      <w:r>
        <w:rPr>
          <w:spacing w:val="53"/>
        </w:rPr>
        <w:t xml:space="preserve"> </w:t>
      </w:r>
      <w:r>
        <w:t>organismo</w:t>
      </w:r>
      <w:r>
        <w:rPr>
          <w:spacing w:val="53"/>
        </w:rPr>
        <w:t xml:space="preserve"> </w:t>
      </w:r>
      <w:r>
        <w:t>técnico</w:t>
      </w:r>
      <w:r>
        <w:rPr>
          <w:spacing w:val="-62"/>
        </w:rPr>
        <w:t xml:space="preserve"> </w:t>
      </w:r>
      <w:r>
        <w:t>especializado.</w:t>
      </w:r>
    </w:p>
    <w:p w14:paraId="576E1C42" w14:textId="77777777" w:rsidR="003956DB" w:rsidRDefault="0030256E">
      <w:pPr>
        <w:pStyle w:val="Textoindependiente"/>
        <w:spacing w:before="119"/>
        <w:ind w:left="985" w:right="247"/>
        <w:jc w:val="both"/>
      </w:pPr>
      <w:r>
        <w:t>En</w:t>
      </w:r>
      <w:r>
        <w:rPr>
          <w:spacing w:val="-4"/>
        </w:rPr>
        <w:t xml:space="preserve"> </w:t>
      </w:r>
      <w:r>
        <w:t>el</w:t>
      </w:r>
      <w:r>
        <w:rPr>
          <w:spacing w:val="-3"/>
        </w:rPr>
        <w:t xml:space="preserve"> </w:t>
      </w:r>
      <w:r>
        <w:t>supuesto</w:t>
      </w:r>
      <w:r>
        <w:rPr>
          <w:spacing w:val="-2"/>
        </w:rPr>
        <w:t xml:space="preserve"> </w:t>
      </w:r>
      <w:r>
        <w:t>de</w:t>
      </w:r>
      <w:r>
        <w:rPr>
          <w:spacing w:val="-3"/>
        </w:rPr>
        <w:t xml:space="preserve"> </w:t>
      </w:r>
      <w:r>
        <w:t>que</w:t>
      </w:r>
      <w:r>
        <w:rPr>
          <w:spacing w:val="-2"/>
        </w:rPr>
        <w:t xml:space="preserve"> </w:t>
      </w:r>
      <w:r>
        <w:t>la</w:t>
      </w:r>
      <w:r>
        <w:rPr>
          <w:spacing w:val="-3"/>
        </w:rPr>
        <w:t xml:space="preserve"> </w:t>
      </w:r>
      <w:r>
        <w:t>cláusula</w:t>
      </w:r>
      <w:r>
        <w:rPr>
          <w:spacing w:val="-3"/>
        </w:rPr>
        <w:t xml:space="preserve"> </w:t>
      </w:r>
      <w:r>
        <w:t>19.2.7</w:t>
      </w:r>
      <w:r>
        <w:rPr>
          <w:spacing w:val="-4"/>
        </w:rPr>
        <w:t xml:space="preserve"> </w:t>
      </w:r>
      <w:r>
        <w:t>de</w:t>
      </w:r>
      <w:r>
        <w:rPr>
          <w:spacing w:val="-2"/>
        </w:rPr>
        <w:t xml:space="preserve"> </w:t>
      </w:r>
      <w:r>
        <w:t>cláusulas</w:t>
      </w:r>
      <w:r>
        <w:rPr>
          <w:spacing w:val="-5"/>
        </w:rPr>
        <w:t xml:space="preserve"> </w:t>
      </w:r>
      <w:r>
        <w:t>específicas</w:t>
      </w:r>
      <w:r>
        <w:rPr>
          <w:spacing w:val="-2"/>
        </w:rPr>
        <w:t xml:space="preserve"> </w:t>
      </w:r>
      <w:r>
        <w:t>del</w:t>
      </w:r>
      <w:r>
        <w:rPr>
          <w:spacing w:val="-5"/>
        </w:rPr>
        <w:t xml:space="preserve"> </w:t>
      </w:r>
      <w:r>
        <w:t>contrato</w:t>
      </w:r>
      <w:r>
        <w:rPr>
          <w:spacing w:val="-4"/>
        </w:rPr>
        <w:t xml:space="preserve"> </w:t>
      </w:r>
      <w:r>
        <w:t>fije</w:t>
      </w:r>
      <w:r>
        <w:rPr>
          <w:spacing w:val="-2"/>
        </w:rPr>
        <w:t xml:space="preserve"> </w:t>
      </w:r>
      <w:r>
        <w:t>un</w:t>
      </w:r>
      <w:r>
        <w:rPr>
          <w:spacing w:val="-3"/>
        </w:rPr>
        <w:t xml:space="preserve"> </w:t>
      </w:r>
      <w:r>
        <w:t>comité</w:t>
      </w:r>
      <w:r>
        <w:rPr>
          <w:spacing w:val="-5"/>
        </w:rPr>
        <w:t xml:space="preserve"> </w:t>
      </w:r>
      <w:r>
        <w:t>de</w:t>
      </w:r>
      <w:r>
        <w:rPr>
          <w:spacing w:val="-64"/>
        </w:rPr>
        <w:t xml:space="preserve"> </w:t>
      </w:r>
      <w:r>
        <w:t>expertos o un organismo técnico especializado para la evaluación de esta parte de la oferta, la</w:t>
      </w:r>
      <w:r>
        <w:rPr>
          <w:spacing w:val="-64"/>
        </w:rPr>
        <w:t xml:space="preserve"> </w:t>
      </w:r>
      <w:r>
        <w:t>mesa de contratación remitirá la documentación al órgano designado para que efectúe la</w:t>
      </w:r>
      <w:r>
        <w:rPr>
          <w:spacing w:val="1"/>
        </w:rPr>
        <w:t xml:space="preserve"> </w:t>
      </w:r>
      <w:r>
        <w:t>evaluación y emita el informe. Una vez formulado lo remitirá a la mesa de contratación junto</w:t>
      </w:r>
      <w:r>
        <w:rPr>
          <w:spacing w:val="1"/>
        </w:rPr>
        <w:t xml:space="preserve"> </w:t>
      </w:r>
      <w:r>
        <w:t>con</w:t>
      </w:r>
      <w:r>
        <w:rPr>
          <w:spacing w:val="-2"/>
        </w:rPr>
        <w:t xml:space="preserve"> </w:t>
      </w:r>
      <w:r>
        <w:t>los</w:t>
      </w:r>
      <w:r>
        <w:rPr>
          <w:spacing w:val="-1"/>
        </w:rPr>
        <w:t xml:space="preserve"> </w:t>
      </w:r>
      <w:r>
        <w:t>documentos</w:t>
      </w:r>
      <w:r>
        <w:rPr>
          <w:spacing w:val="-1"/>
        </w:rPr>
        <w:t xml:space="preserve"> </w:t>
      </w:r>
      <w:r>
        <w:t>que</w:t>
      </w:r>
      <w:r>
        <w:rPr>
          <w:spacing w:val="2"/>
        </w:rPr>
        <w:t xml:space="preserve"> </w:t>
      </w:r>
      <w:r>
        <w:t>integran</w:t>
      </w:r>
      <w:r>
        <w:rPr>
          <w:spacing w:val="2"/>
        </w:rPr>
        <w:t xml:space="preserve"> </w:t>
      </w:r>
      <w:r>
        <w:t>las</w:t>
      </w:r>
      <w:r>
        <w:rPr>
          <w:spacing w:val="-1"/>
        </w:rPr>
        <w:t xml:space="preserve"> </w:t>
      </w:r>
      <w:r>
        <w:t>ofertas.</w:t>
      </w:r>
    </w:p>
    <w:p w14:paraId="363EF368" w14:textId="77777777" w:rsidR="003956DB" w:rsidRDefault="00DA20F7">
      <w:pPr>
        <w:pStyle w:val="Textoindependiente"/>
        <w:spacing w:before="8"/>
        <w:rPr>
          <w:sz w:val="16"/>
        </w:rPr>
      </w:pPr>
      <w:r>
        <w:pict w14:anchorId="6D2BCAA0">
          <v:rect id="_x0000_s1309" style="position:absolute;margin-left:55.2pt;margin-top:12.1pt;width:499.2pt;height:.5pt;z-index:-251657871;mso-wrap-distance-left:0;mso-wrap-distance-right:0;mso-position-horizontal-relative:page" fillcolor="black" stroked="f">
            <w10:wrap type="topAndBottom" anchorx="page"/>
          </v:rect>
        </w:pict>
      </w:r>
      <w:r>
        <w:pict w14:anchorId="6DEE24BE">
          <v:rect id="_x0000_s1440" style="position:absolute;margin-left:55.2pt;margin-top:12.1pt;width:499.2pt;height:.5pt;z-index:-251658068;mso-wrap-distance-left:0;mso-wrap-distance-right:0;mso-position-horizontal-relative:page" fillcolor="black" stroked="f">
            <w10:wrap type="topAndBottom" anchorx="page"/>
          </v:rect>
        </w:pict>
      </w:r>
    </w:p>
    <w:p w14:paraId="357E2EA3" w14:textId="77777777" w:rsidR="003956DB" w:rsidRDefault="0030256E">
      <w:pPr>
        <w:pStyle w:val="Ttulo4"/>
        <w:ind w:right="173" w:hanging="284"/>
      </w:pPr>
      <w:bookmarkStart w:id="63" w:name="_bookmark65"/>
      <w:bookmarkEnd w:id="63"/>
      <w:r>
        <w:t>17.- APERTURA</w:t>
      </w:r>
      <w:r>
        <w:rPr>
          <w:spacing w:val="1"/>
        </w:rPr>
        <w:t xml:space="preserve"> </w:t>
      </w:r>
      <w:r>
        <w:t>Y</w:t>
      </w:r>
      <w:r>
        <w:rPr>
          <w:spacing w:val="-1"/>
        </w:rPr>
        <w:t xml:space="preserve"> </w:t>
      </w:r>
      <w:r>
        <w:t>EVALUACIÓN DE</w:t>
      </w:r>
      <w:r>
        <w:rPr>
          <w:spacing w:val="2"/>
        </w:rPr>
        <w:t xml:space="preserve"> </w:t>
      </w:r>
      <w:r>
        <w:t>LA</w:t>
      </w:r>
      <w:r>
        <w:rPr>
          <w:spacing w:val="-1"/>
        </w:rPr>
        <w:t xml:space="preserve"> </w:t>
      </w:r>
      <w:r>
        <w:t>PARTE</w:t>
      </w:r>
      <w:r>
        <w:rPr>
          <w:spacing w:val="2"/>
        </w:rPr>
        <w:t xml:space="preserve"> </w:t>
      </w:r>
      <w:r>
        <w:t>DE LA</w:t>
      </w:r>
      <w:r>
        <w:rPr>
          <w:spacing w:val="-1"/>
        </w:rPr>
        <w:t xml:space="preserve"> </w:t>
      </w:r>
      <w:r>
        <w:t>OFERTA</w:t>
      </w:r>
      <w:r>
        <w:rPr>
          <w:spacing w:val="2"/>
        </w:rPr>
        <w:t xml:space="preserve"> </w:t>
      </w:r>
      <w:r>
        <w:t>EVALUABLE</w:t>
      </w:r>
      <w:r>
        <w:rPr>
          <w:spacing w:val="2"/>
        </w:rPr>
        <w:t xml:space="preserve"> </w:t>
      </w:r>
      <w:r>
        <w:t>AUTOMÁTICAMENTE</w:t>
      </w:r>
      <w:r>
        <w:rPr>
          <w:spacing w:val="-62"/>
        </w:rPr>
        <w:t xml:space="preserve"> </w:t>
      </w:r>
      <w:r>
        <w:t>MEDIANTE</w:t>
      </w:r>
      <w:r>
        <w:rPr>
          <w:spacing w:val="-1"/>
        </w:rPr>
        <w:t xml:space="preserve"> </w:t>
      </w:r>
      <w:r>
        <w:t>FÓRMULAS</w:t>
      </w:r>
    </w:p>
    <w:p w14:paraId="44CFF88F" w14:textId="77777777" w:rsidR="003956DB" w:rsidRDefault="0030256E">
      <w:pPr>
        <w:spacing w:before="110"/>
        <w:ind w:left="416"/>
        <w:rPr>
          <w:b/>
          <w:sz w:val="19"/>
        </w:rPr>
      </w:pPr>
      <w:bookmarkStart w:id="64" w:name="_bookmark66"/>
      <w:bookmarkEnd w:id="64"/>
      <w:r>
        <w:rPr>
          <w:b/>
          <w:sz w:val="19"/>
        </w:rPr>
        <w:t>17.1.-</w:t>
      </w:r>
      <w:r>
        <w:rPr>
          <w:b/>
          <w:spacing w:val="-4"/>
          <w:sz w:val="19"/>
        </w:rPr>
        <w:t xml:space="preserve"> </w:t>
      </w:r>
      <w:r>
        <w:rPr>
          <w:b/>
          <w:sz w:val="19"/>
        </w:rPr>
        <w:t>Actuaciones</w:t>
      </w:r>
      <w:r>
        <w:rPr>
          <w:b/>
          <w:spacing w:val="-4"/>
          <w:sz w:val="19"/>
        </w:rPr>
        <w:t xml:space="preserve"> </w:t>
      </w:r>
      <w:r>
        <w:rPr>
          <w:b/>
          <w:sz w:val="19"/>
        </w:rPr>
        <w:t>previas</w:t>
      </w:r>
      <w:r>
        <w:rPr>
          <w:b/>
          <w:spacing w:val="-3"/>
          <w:sz w:val="19"/>
        </w:rPr>
        <w:t xml:space="preserve"> </w:t>
      </w:r>
      <w:r>
        <w:rPr>
          <w:b/>
          <w:sz w:val="19"/>
        </w:rPr>
        <w:t>a</w:t>
      </w:r>
      <w:r>
        <w:rPr>
          <w:b/>
          <w:spacing w:val="-3"/>
          <w:sz w:val="19"/>
        </w:rPr>
        <w:t xml:space="preserve"> </w:t>
      </w:r>
      <w:r>
        <w:rPr>
          <w:b/>
          <w:sz w:val="19"/>
        </w:rPr>
        <w:t>la</w:t>
      </w:r>
      <w:r>
        <w:rPr>
          <w:b/>
          <w:spacing w:val="-3"/>
          <w:sz w:val="19"/>
        </w:rPr>
        <w:t xml:space="preserve"> </w:t>
      </w:r>
      <w:r>
        <w:rPr>
          <w:b/>
          <w:sz w:val="19"/>
        </w:rPr>
        <w:t>apertura.</w:t>
      </w:r>
    </w:p>
    <w:p w14:paraId="797F5B84" w14:textId="77777777" w:rsidR="003956DB" w:rsidRDefault="0030256E">
      <w:pPr>
        <w:pStyle w:val="Ttulo4"/>
        <w:spacing w:before="122"/>
        <w:ind w:left="699"/>
      </w:pPr>
      <w:r>
        <w:t>17.1.1.-</w:t>
      </w:r>
      <w:r>
        <w:rPr>
          <w:spacing w:val="-2"/>
        </w:rPr>
        <w:t xml:space="preserve"> </w:t>
      </w:r>
      <w:r>
        <w:t>Se</w:t>
      </w:r>
      <w:r>
        <w:rPr>
          <w:spacing w:val="-3"/>
        </w:rPr>
        <w:t xml:space="preserve"> </w:t>
      </w:r>
      <w:r>
        <w:t>emplean</w:t>
      </w:r>
      <w:r>
        <w:rPr>
          <w:spacing w:val="-3"/>
        </w:rPr>
        <w:t xml:space="preserve"> </w:t>
      </w:r>
      <w:r>
        <w:t>criterios</w:t>
      </w:r>
      <w:r>
        <w:rPr>
          <w:spacing w:val="1"/>
        </w:rPr>
        <w:t xml:space="preserve"> </w:t>
      </w:r>
      <w:r>
        <w:t>que</w:t>
      </w:r>
      <w:r>
        <w:rPr>
          <w:spacing w:val="-4"/>
        </w:rPr>
        <w:t xml:space="preserve"> </w:t>
      </w:r>
      <w:r>
        <w:t>exijan</w:t>
      </w:r>
      <w:r>
        <w:rPr>
          <w:spacing w:val="-2"/>
        </w:rPr>
        <w:t xml:space="preserve"> </w:t>
      </w:r>
      <w:r>
        <w:t>efectuar</w:t>
      </w:r>
      <w:r>
        <w:rPr>
          <w:spacing w:val="-3"/>
        </w:rPr>
        <w:t xml:space="preserve"> </w:t>
      </w:r>
      <w:r>
        <w:t>un</w:t>
      </w:r>
      <w:r>
        <w:rPr>
          <w:spacing w:val="-2"/>
        </w:rPr>
        <w:t xml:space="preserve"> </w:t>
      </w:r>
      <w:r>
        <w:t>juicio</w:t>
      </w:r>
      <w:r>
        <w:rPr>
          <w:spacing w:val="-2"/>
        </w:rPr>
        <w:t xml:space="preserve"> </w:t>
      </w:r>
      <w:r>
        <w:t>de</w:t>
      </w:r>
      <w:r>
        <w:rPr>
          <w:spacing w:val="-2"/>
        </w:rPr>
        <w:t xml:space="preserve"> </w:t>
      </w:r>
      <w:r>
        <w:t>valor.</w:t>
      </w:r>
    </w:p>
    <w:p w14:paraId="25E6C16E" w14:textId="77777777" w:rsidR="003956DB" w:rsidRDefault="0030256E">
      <w:pPr>
        <w:pStyle w:val="Textoindependiente"/>
        <w:spacing w:before="119"/>
        <w:ind w:left="1551" w:right="252"/>
        <w:jc w:val="both"/>
      </w:pPr>
      <w:r>
        <w:t>En el supuesto general previsto en la cláusula 16.2 de condiciones generales, antes de</w:t>
      </w:r>
      <w:r>
        <w:rPr>
          <w:spacing w:val="1"/>
        </w:rPr>
        <w:t xml:space="preserve"> </w:t>
      </w:r>
      <w:r>
        <w:t>efectuar la apertura de los sobres B, la mesa de contratación realizará las siguientes</w:t>
      </w:r>
      <w:r>
        <w:rPr>
          <w:spacing w:val="1"/>
        </w:rPr>
        <w:t xml:space="preserve"> </w:t>
      </w:r>
      <w:r>
        <w:t>actuaciones:</w:t>
      </w:r>
    </w:p>
    <w:p w14:paraId="209750C9" w14:textId="77777777" w:rsidR="003956DB" w:rsidRDefault="0030256E">
      <w:pPr>
        <w:pStyle w:val="Textoindependiente"/>
        <w:spacing w:before="121"/>
        <w:ind w:left="1834"/>
      </w:pPr>
      <w:r>
        <w:t>Antes</w:t>
      </w:r>
      <w:r>
        <w:rPr>
          <w:spacing w:val="-3"/>
        </w:rPr>
        <w:t xml:space="preserve"> </w:t>
      </w:r>
      <w:r>
        <w:t>del</w:t>
      </w:r>
      <w:r>
        <w:rPr>
          <w:spacing w:val="-3"/>
        </w:rPr>
        <w:t xml:space="preserve"> </w:t>
      </w:r>
      <w:r>
        <w:t>inicio</w:t>
      </w:r>
      <w:r>
        <w:rPr>
          <w:spacing w:val="-1"/>
        </w:rPr>
        <w:t xml:space="preserve"> </w:t>
      </w:r>
      <w:r>
        <w:t>de</w:t>
      </w:r>
      <w:r>
        <w:rPr>
          <w:spacing w:val="-2"/>
        </w:rPr>
        <w:t xml:space="preserve"> </w:t>
      </w:r>
      <w:r>
        <w:t>la</w:t>
      </w:r>
      <w:r>
        <w:rPr>
          <w:spacing w:val="-3"/>
        </w:rPr>
        <w:t xml:space="preserve"> </w:t>
      </w:r>
      <w:r>
        <w:t>parte</w:t>
      </w:r>
      <w:r>
        <w:rPr>
          <w:spacing w:val="-1"/>
        </w:rPr>
        <w:t xml:space="preserve"> </w:t>
      </w:r>
      <w:r>
        <w:t>de</w:t>
      </w:r>
      <w:r>
        <w:rPr>
          <w:spacing w:val="-1"/>
        </w:rPr>
        <w:t xml:space="preserve"> </w:t>
      </w:r>
      <w:r>
        <w:t>la</w:t>
      </w:r>
      <w:r>
        <w:rPr>
          <w:spacing w:val="-3"/>
        </w:rPr>
        <w:t xml:space="preserve"> </w:t>
      </w:r>
      <w:r>
        <w:t>sesión</w:t>
      </w:r>
      <w:r>
        <w:rPr>
          <w:spacing w:val="-2"/>
        </w:rPr>
        <w:t xml:space="preserve"> </w:t>
      </w:r>
      <w:r>
        <w:t>que</w:t>
      </w:r>
      <w:r>
        <w:rPr>
          <w:spacing w:val="-2"/>
        </w:rPr>
        <w:t xml:space="preserve"> </w:t>
      </w:r>
      <w:r>
        <w:t>tiene</w:t>
      </w:r>
      <w:r>
        <w:rPr>
          <w:spacing w:val="-2"/>
        </w:rPr>
        <w:t xml:space="preserve"> </w:t>
      </w:r>
      <w:r>
        <w:t>carácter</w:t>
      </w:r>
      <w:r>
        <w:rPr>
          <w:spacing w:val="-1"/>
        </w:rPr>
        <w:t xml:space="preserve"> </w:t>
      </w:r>
      <w:r>
        <w:t>público:</w:t>
      </w:r>
    </w:p>
    <w:p w14:paraId="6802EEDB" w14:textId="77777777" w:rsidR="003956DB" w:rsidRDefault="0030256E">
      <w:pPr>
        <w:pStyle w:val="Prrafodelista"/>
        <w:numPr>
          <w:ilvl w:val="0"/>
          <w:numId w:val="58"/>
        </w:numPr>
        <w:tabs>
          <w:tab w:val="left" w:pos="2402"/>
        </w:tabs>
        <w:spacing w:before="122" w:line="237" w:lineRule="auto"/>
        <w:ind w:right="251"/>
        <w:rPr>
          <w:sz w:val="19"/>
        </w:rPr>
      </w:pPr>
      <w:r>
        <w:rPr>
          <w:sz w:val="19"/>
        </w:rPr>
        <w:t>Examinará</w:t>
      </w:r>
      <w:r>
        <w:rPr>
          <w:spacing w:val="-11"/>
          <w:sz w:val="19"/>
        </w:rPr>
        <w:t xml:space="preserve"> </w:t>
      </w:r>
      <w:r>
        <w:rPr>
          <w:sz w:val="19"/>
        </w:rPr>
        <w:t>el</w:t>
      </w:r>
      <w:r>
        <w:rPr>
          <w:spacing w:val="-11"/>
          <w:sz w:val="19"/>
        </w:rPr>
        <w:t xml:space="preserve"> </w:t>
      </w:r>
      <w:r>
        <w:rPr>
          <w:sz w:val="19"/>
        </w:rPr>
        <w:t>informe</w:t>
      </w:r>
      <w:r>
        <w:rPr>
          <w:spacing w:val="-9"/>
          <w:sz w:val="19"/>
        </w:rPr>
        <w:t xml:space="preserve"> </w:t>
      </w:r>
      <w:r>
        <w:rPr>
          <w:sz w:val="19"/>
        </w:rPr>
        <w:t>de</w:t>
      </w:r>
      <w:r>
        <w:rPr>
          <w:spacing w:val="-8"/>
          <w:sz w:val="19"/>
        </w:rPr>
        <w:t xml:space="preserve"> </w:t>
      </w:r>
      <w:r>
        <w:rPr>
          <w:sz w:val="19"/>
        </w:rPr>
        <w:t>valoración</w:t>
      </w:r>
      <w:r>
        <w:rPr>
          <w:spacing w:val="-9"/>
          <w:sz w:val="19"/>
        </w:rPr>
        <w:t xml:space="preserve"> </w:t>
      </w:r>
      <w:r>
        <w:rPr>
          <w:sz w:val="19"/>
        </w:rPr>
        <w:t>emitido</w:t>
      </w:r>
      <w:r>
        <w:rPr>
          <w:spacing w:val="-10"/>
          <w:sz w:val="19"/>
        </w:rPr>
        <w:t xml:space="preserve"> </w:t>
      </w:r>
      <w:r>
        <w:rPr>
          <w:sz w:val="19"/>
        </w:rPr>
        <w:t>por</w:t>
      </w:r>
      <w:r>
        <w:rPr>
          <w:spacing w:val="-10"/>
          <w:sz w:val="19"/>
        </w:rPr>
        <w:t xml:space="preserve"> </w:t>
      </w:r>
      <w:r>
        <w:rPr>
          <w:sz w:val="19"/>
        </w:rPr>
        <w:t>el</w:t>
      </w:r>
      <w:r>
        <w:rPr>
          <w:spacing w:val="-8"/>
          <w:sz w:val="19"/>
        </w:rPr>
        <w:t xml:space="preserve"> </w:t>
      </w:r>
      <w:r>
        <w:rPr>
          <w:sz w:val="19"/>
        </w:rPr>
        <w:t>servicio</w:t>
      </w:r>
      <w:r>
        <w:rPr>
          <w:spacing w:val="-9"/>
          <w:sz w:val="19"/>
        </w:rPr>
        <w:t xml:space="preserve"> </w:t>
      </w:r>
      <w:r>
        <w:rPr>
          <w:sz w:val="19"/>
        </w:rPr>
        <w:t>promotor</w:t>
      </w:r>
      <w:r>
        <w:rPr>
          <w:spacing w:val="-9"/>
          <w:sz w:val="19"/>
        </w:rPr>
        <w:t xml:space="preserve"> </w:t>
      </w:r>
      <w:r>
        <w:rPr>
          <w:sz w:val="19"/>
        </w:rPr>
        <w:t>del</w:t>
      </w:r>
      <w:r>
        <w:rPr>
          <w:spacing w:val="-11"/>
          <w:sz w:val="19"/>
        </w:rPr>
        <w:t xml:space="preserve"> </w:t>
      </w:r>
      <w:r>
        <w:rPr>
          <w:sz w:val="19"/>
        </w:rPr>
        <w:t>contrato</w:t>
      </w:r>
      <w:r>
        <w:rPr>
          <w:spacing w:val="-65"/>
          <w:sz w:val="19"/>
        </w:rPr>
        <w:t xml:space="preserve"> </w:t>
      </w:r>
      <w:r>
        <w:rPr>
          <w:sz w:val="19"/>
        </w:rPr>
        <w:t>y</w:t>
      </w:r>
      <w:r>
        <w:rPr>
          <w:spacing w:val="-1"/>
          <w:sz w:val="19"/>
        </w:rPr>
        <w:t xml:space="preserve"> </w:t>
      </w:r>
      <w:r>
        <w:rPr>
          <w:sz w:val="19"/>
        </w:rPr>
        <w:t>efectuará la</w:t>
      </w:r>
      <w:r>
        <w:rPr>
          <w:spacing w:val="-3"/>
          <w:sz w:val="19"/>
        </w:rPr>
        <w:t xml:space="preserve"> </w:t>
      </w:r>
      <w:r>
        <w:rPr>
          <w:sz w:val="19"/>
        </w:rPr>
        <w:t>valoración</w:t>
      </w:r>
      <w:r>
        <w:rPr>
          <w:spacing w:val="1"/>
          <w:sz w:val="19"/>
        </w:rPr>
        <w:t xml:space="preserve"> </w:t>
      </w:r>
      <w:r>
        <w:rPr>
          <w:sz w:val="19"/>
        </w:rPr>
        <w:t>y</w:t>
      </w:r>
      <w:r>
        <w:rPr>
          <w:spacing w:val="-1"/>
          <w:sz w:val="19"/>
        </w:rPr>
        <w:t xml:space="preserve"> </w:t>
      </w:r>
      <w:r>
        <w:rPr>
          <w:sz w:val="19"/>
        </w:rPr>
        <w:t>asignación</w:t>
      </w:r>
      <w:r>
        <w:rPr>
          <w:spacing w:val="-2"/>
          <w:sz w:val="19"/>
        </w:rPr>
        <w:t xml:space="preserve"> </w:t>
      </w:r>
      <w:r>
        <w:rPr>
          <w:sz w:val="19"/>
        </w:rPr>
        <w:t>de</w:t>
      </w:r>
      <w:r>
        <w:rPr>
          <w:spacing w:val="-1"/>
          <w:sz w:val="19"/>
        </w:rPr>
        <w:t xml:space="preserve"> </w:t>
      </w:r>
      <w:r>
        <w:rPr>
          <w:sz w:val="19"/>
        </w:rPr>
        <w:t>puntuaciones</w:t>
      </w:r>
      <w:r>
        <w:rPr>
          <w:spacing w:val="-2"/>
          <w:sz w:val="19"/>
        </w:rPr>
        <w:t xml:space="preserve"> </w:t>
      </w:r>
      <w:r>
        <w:rPr>
          <w:sz w:val="19"/>
        </w:rPr>
        <w:t>a las</w:t>
      </w:r>
      <w:r>
        <w:rPr>
          <w:spacing w:val="-2"/>
          <w:sz w:val="19"/>
        </w:rPr>
        <w:t xml:space="preserve"> </w:t>
      </w:r>
      <w:r>
        <w:rPr>
          <w:sz w:val="19"/>
        </w:rPr>
        <w:t>ofertas.</w:t>
      </w:r>
    </w:p>
    <w:p w14:paraId="53923E78" w14:textId="77777777" w:rsidR="003956DB" w:rsidRDefault="0030256E">
      <w:pPr>
        <w:pStyle w:val="Prrafodelista"/>
        <w:numPr>
          <w:ilvl w:val="0"/>
          <w:numId w:val="58"/>
        </w:numPr>
        <w:tabs>
          <w:tab w:val="left" w:pos="2402"/>
        </w:tabs>
        <w:spacing w:before="122" w:line="237" w:lineRule="auto"/>
        <w:ind w:right="248"/>
        <w:rPr>
          <w:sz w:val="19"/>
        </w:rPr>
      </w:pPr>
      <w:r>
        <w:rPr>
          <w:sz w:val="19"/>
        </w:rPr>
        <w:t>En los casos previstos en la cláusula 14.1 de condiciones generales acordará el</w:t>
      </w:r>
      <w:r>
        <w:rPr>
          <w:spacing w:val="1"/>
          <w:sz w:val="19"/>
        </w:rPr>
        <w:t xml:space="preserve"> </w:t>
      </w:r>
      <w:r>
        <w:rPr>
          <w:sz w:val="19"/>
        </w:rPr>
        <w:t>rechazo</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oferta/s.</w:t>
      </w:r>
    </w:p>
    <w:p w14:paraId="2C73658D" w14:textId="77777777" w:rsidR="003956DB" w:rsidRDefault="0030256E">
      <w:pPr>
        <w:pStyle w:val="Textoindependiente"/>
        <w:spacing w:before="122"/>
        <w:ind w:left="1834"/>
      </w:pPr>
      <w:r>
        <w:t>Una</w:t>
      </w:r>
      <w:r>
        <w:rPr>
          <w:spacing w:val="-3"/>
        </w:rPr>
        <w:t xml:space="preserve"> </w:t>
      </w:r>
      <w:r>
        <w:t>vez</w:t>
      </w:r>
      <w:r>
        <w:rPr>
          <w:spacing w:val="-2"/>
        </w:rPr>
        <w:t xml:space="preserve"> </w:t>
      </w:r>
      <w:r>
        <w:t>iniciada</w:t>
      </w:r>
      <w:r>
        <w:rPr>
          <w:spacing w:val="-3"/>
        </w:rPr>
        <w:t xml:space="preserve"> </w:t>
      </w:r>
      <w:r>
        <w:t>la</w:t>
      </w:r>
      <w:r>
        <w:rPr>
          <w:spacing w:val="-4"/>
        </w:rPr>
        <w:t xml:space="preserve"> </w:t>
      </w:r>
      <w:r>
        <w:t>parte</w:t>
      </w:r>
      <w:r>
        <w:rPr>
          <w:spacing w:val="1"/>
        </w:rPr>
        <w:t xml:space="preserve"> </w:t>
      </w:r>
      <w:r>
        <w:t>de</w:t>
      </w:r>
      <w:r>
        <w:rPr>
          <w:spacing w:val="-3"/>
        </w:rPr>
        <w:t xml:space="preserve"> </w:t>
      </w:r>
      <w:r>
        <w:t>la</w:t>
      </w:r>
      <w:r>
        <w:rPr>
          <w:spacing w:val="-3"/>
        </w:rPr>
        <w:t xml:space="preserve"> </w:t>
      </w:r>
      <w:r>
        <w:t>sesión</w:t>
      </w:r>
      <w:r>
        <w:rPr>
          <w:spacing w:val="-3"/>
        </w:rPr>
        <w:t xml:space="preserve"> </w:t>
      </w:r>
      <w:r>
        <w:t>que</w:t>
      </w:r>
      <w:r>
        <w:rPr>
          <w:spacing w:val="-2"/>
        </w:rPr>
        <w:t xml:space="preserve"> </w:t>
      </w:r>
      <w:r>
        <w:t>tiene</w:t>
      </w:r>
      <w:r>
        <w:rPr>
          <w:spacing w:val="-2"/>
        </w:rPr>
        <w:t xml:space="preserve"> </w:t>
      </w:r>
      <w:r>
        <w:t>carácter</w:t>
      </w:r>
      <w:r>
        <w:rPr>
          <w:spacing w:val="-2"/>
        </w:rPr>
        <w:t xml:space="preserve"> </w:t>
      </w:r>
      <w:r>
        <w:t>público:</w:t>
      </w:r>
    </w:p>
    <w:p w14:paraId="620B9189" w14:textId="77777777" w:rsidR="003956DB" w:rsidRDefault="0030256E">
      <w:pPr>
        <w:pStyle w:val="Prrafodelista"/>
        <w:numPr>
          <w:ilvl w:val="0"/>
          <w:numId w:val="58"/>
        </w:numPr>
        <w:tabs>
          <w:tab w:val="left" w:pos="2402"/>
        </w:tabs>
        <w:spacing w:before="121" w:line="237" w:lineRule="auto"/>
        <w:ind w:right="245"/>
        <w:rPr>
          <w:sz w:val="19"/>
        </w:rPr>
      </w:pPr>
      <w:r>
        <w:rPr>
          <w:sz w:val="19"/>
        </w:rPr>
        <w:t>Comunicará a las personas asistentes a la sesión las puntuaciones asignadas a</w:t>
      </w:r>
      <w:r>
        <w:rPr>
          <w:spacing w:val="1"/>
          <w:sz w:val="19"/>
        </w:rPr>
        <w:t xml:space="preserve"> </w:t>
      </w:r>
      <w:r>
        <w:rPr>
          <w:sz w:val="19"/>
        </w:rPr>
        <w:t>cada oferta y, en su caso, dará cuenta de las ofertas rechazadas y las razones</w:t>
      </w:r>
      <w:r>
        <w:rPr>
          <w:spacing w:val="1"/>
          <w:sz w:val="19"/>
        </w:rPr>
        <w:t xml:space="preserve"> </w:t>
      </w:r>
      <w:r>
        <w:rPr>
          <w:sz w:val="19"/>
        </w:rPr>
        <w:t>del</w:t>
      </w:r>
      <w:r>
        <w:rPr>
          <w:spacing w:val="-3"/>
          <w:sz w:val="19"/>
        </w:rPr>
        <w:t xml:space="preserve"> </w:t>
      </w:r>
      <w:r>
        <w:rPr>
          <w:sz w:val="19"/>
        </w:rPr>
        <w:t>rechazo.</w:t>
      </w:r>
    </w:p>
    <w:p w14:paraId="70DB2143" w14:textId="77777777" w:rsidR="003956DB" w:rsidRDefault="0030256E">
      <w:pPr>
        <w:pStyle w:val="Textoindependiente"/>
        <w:spacing w:before="122"/>
        <w:ind w:left="1551" w:right="249"/>
        <w:jc w:val="both"/>
      </w:pPr>
      <w:r>
        <w:t>En el supuesto excepcional previsto en la cláusula 16.3 de condiciones generales, antes</w:t>
      </w:r>
      <w:r>
        <w:rPr>
          <w:spacing w:val="1"/>
        </w:rPr>
        <w:t xml:space="preserve"> </w:t>
      </w:r>
      <w:r>
        <w:t>de efectuar la apertura, la mesa de contratación comunicará las puntuaciones asignadas</w:t>
      </w:r>
      <w:r>
        <w:rPr>
          <w:spacing w:val="-64"/>
        </w:rPr>
        <w:t xml:space="preserve"> </w:t>
      </w:r>
      <w:r>
        <w:t>por el comité de expertos u organismo técnico especializado y, en su caso, dará cuenta</w:t>
      </w:r>
      <w:r>
        <w:rPr>
          <w:spacing w:val="1"/>
        </w:rPr>
        <w:t xml:space="preserve"> </w:t>
      </w:r>
      <w:r>
        <w:t>de</w:t>
      </w:r>
      <w:r>
        <w:rPr>
          <w:spacing w:val="-2"/>
        </w:rPr>
        <w:t xml:space="preserve"> </w:t>
      </w:r>
      <w:r>
        <w:t>las</w:t>
      </w:r>
      <w:r>
        <w:rPr>
          <w:spacing w:val="-1"/>
        </w:rPr>
        <w:t xml:space="preserve"> </w:t>
      </w:r>
      <w:r>
        <w:t>ofertas</w:t>
      </w:r>
      <w:r>
        <w:rPr>
          <w:spacing w:val="-1"/>
        </w:rPr>
        <w:t xml:space="preserve"> </w:t>
      </w:r>
      <w:r>
        <w:t>rechazadas y las</w:t>
      </w:r>
      <w:r>
        <w:rPr>
          <w:spacing w:val="-1"/>
        </w:rPr>
        <w:t xml:space="preserve"> </w:t>
      </w:r>
      <w:r>
        <w:t>razones</w:t>
      </w:r>
      <w:r>
        <w:rPr>
          <w:spacing w:val="2"/>
        </w:rPr>
        <w:t xml:space="preserve"> </w:t>
      </w:r>
      <w:r>
        <w:t>de</w:t>
      </w:r>
      <w:r>
        <w:rPr>
          <w:spacing w:val="-2"/>
        </w:rPr>
        <w:t xml:space="preserve"> </w:t>
      </w:r>
      <w:r>
        <w:t>su</w:t>
      </w:r>
      <w:r>
        <w:rPr>
          <w:spacing w:val="-1"/>
        </w:rPr>
        <w:t xml:space="preserve"> </w:t>
      </w:r>
      <w:r>
        <w:t>rechazo.</w:t>
      </w:r>
    </w:p>
    <w:p w14:paraId="21980825" w14:textId="77777777" w:rsidR="003956DB" w:rsidRDefault="0030256E">
      <w:pPr>
        <w:pStyle w:val="Ttulo4"/>
        <w:spacing w:before="120"/>
        <w:ind w:left="699"/>
      </w:pPr>
      <w:r>
        <w:t>17.1.2.-</w:t>
      </w:r>
      <w:r>
        <w:rPr>
          <w:spacing w:val="-3"/>
        </w:rPr>
        <w:t xml:space="preserve"> </w:t>
      </w:r>
      <w:r>
        <w:t>No</w:t>
      </w:r>
      <w:r>
        <w:rPr>
          <w:spacing w:val="-2"/>
        </w:rPr>
        <w:t xml:space="preserve"> </w:t>
      </w:r>
      <w:r>
        <w:t>se</w:t>
      </w:r>
      <w:r>
        <w:rPr>
          <w:spacing w:val="-2"/>
        </w:rPr>
        <w:t xml:space="preserve"> </w:t>
      </w:r>
      <w:r>
        <w:t>emplean</w:t>
      </w:r>
      <w:r>
        <w:rPr>
          <w:spacing w:val="-3"/>
        </w:rPr>
        <w:t xml:space="preserve"> </w:t>
      </w:r>
      <w:r>
        <w:t>criterios</w:t>
      </w:r>
      <w:r>
        <w:rPr>
          <w:spacing w:val="-3"/>
        </w:rPr>
        <w:t xml:space="preserve"> </w:t>
      </w:r>
      <w:r>
        <w:t>que</w:t>
      </w:r>
      <w:r>
        <w:rPr>
          <w:spacing w:val="-2"/>
        </w:rPr>
        <w:t xml:space="preserve"> </w:t>
      </w:r>
      <w:r>
        <w:t>exijan efectuar</w:t>
      </w:r>
      <w:r>
        <w:rPr>
          <w:spacing w:val="-3"/>
        </w:rPr>
        <w:t xml:space="preserve"> </w:t>
      </w:r>
      <w:r>
        <w:t>un</w:t>
      </w:r>
      <w:r>
        <w:rPr>
          <w:spacing w:val="-3"/>
        </w:rPr>
        <w:t xml:space="preserve"> </w:t>
      </w:r>
      <w:r>
        <w:t>juicio</w:t>
      </w:r>
      <w:r>
        <w:rPr>
          <w:spacing w:val="-1"/>
        </w:rPr>
        <w:t xml:space="preserve"> </w:t>
      </w:r>
      <w:r>
        <w:t>de</w:t>
      </w:r>
      <w:r>
        <w:rPr>
          <w:spacing w:val="-2"/>
        </w:rPr>
        <w:t xml:space="preserve"> </w:t>
      </w:r>
      <w:r>
        <w:t>valor.</w:t>
      </w:r>
    </w:p>
    <w:p w14:paraId="607D3035" w14:textId="77777777" w:rsidR="003956DB" w:rsidRDefault="0030256E">
      <w:pPr>
        <w:pStyle w:val="Textoindependiente"/>
        <w:spacing w:before="123"/>
        <w:ind w:left="1551" w:right="253"/>
        <w:jc w:val="both"/>
      </w:pPr>
      <w:r>
        <w:t>Antes de efectuar la apertura, la mesa de contratación dará conocimiento sobre la</w:t>
      </w:r>
      <w:r>
        <w:rPr>
          <w:spacing w:val="1"/>
        </w:rPr>
        <w:t xml:space="preserve"> </w:t>
      </w:r>
      <w:r>
        <w:t>admisión</w:t>
      </w:r>
      <w:r>
        <w:rPr>
          <w:spacing w:val="-2"/>
        </w:rPr>
        <w:t xml:space="preserve"> </w:t>
      </w:r>
      <w:r>
        <w:t>o</w:t>
      </w:r>
      <w:r>
        <w:rPr>
          <w:spacing w:val="1"/>
        </w:rPr>
        <w:t xml:space="preserve"> </w:t>
      </w:r>
      <w:r>
        <w:t>exclusión</w:t>
      </w:r>
      <w:r>
        <w:rPr>
          <w:spacing w:val="-1"/>
        </w:rPr>
        <w:t xml:space="preserve"> </w:t>
      </w:r>
      <w:r>
        <w:t>de</w:t>
      </w:r>
      <w:r>
        <w:rPr>
          <w:spacing w:val="2"/>
        </w:rPr>
        <w:t xml:space="preserve"> </w:t>
      </w:r>
      <w:r>
        <w:t>licitadoras.</w:t>
      </w:r>
    </w:p>
    <w:p w14:paraId="3DAF4702" w14:textId="77777777" w:rsidR="003956DB" w:rsidRDefault="0030256E">
      <w:pPr>
        <w:pStyle w:val="Ttulo4"/>
        <w:spacing w:before="119"/>
      </w:pPr>
      <w:bookmarkStart w:id="65" w:name="_bookmark67"/>
      <w:bookmarkEnd w:id="65"/>
      <w:r>
        <w:t>17.2.-</w:t>
      </w:r>
      <w:r>
        <w:rPr>
          <w:spacing w:val="-4"/>
        </w:rPr>
        <w:t xml:space="preserve"> </w:t>
      </w:r>
      <w:r>
        <w:t>Apertura</w:t>
      </w:r>
      <w:r>
        <w:rPr>
          <w:spacing w:val="-3"/>
        </w:rPr>
        <w:t xml:space="preserve"> </w:t>
      </w:r>
      <w:r>
        <w:t>de</w:t>
      </w:r>
      <w:r>
        <w:rPr>
          <w:spacing w:val="-5"/>
        </w:rPr>
        <w:t xml:space="preserve"> </w:t>
      </w:r>
      <w:r>
        <w:t>sobres</w:t>
      </w:r>
      <w:r>
        <w:rPr>
          <w:spacing w:val="-3"/>
        </w:rPr>
        <w:t xml:space="preserve"> </w:t>
      </w:r>
      <w:r>
        <w:t>y</w:t>
      </w:r>
      <w:r>
        <w:rPr>
          <w:spacing w:val="-2"/>
        </w:rPr>
        <w:t xml:space="preserve"> </w:t>
      </w:r>
      <w:r>
        <w:t>lectura</w:t>
      </w:r>
      <w:r>
        <w:rPr>
          <w:spacing w:val="-3"/>
        </w:rPr>
        <w:t xml:space="preserve"> </w:t>
      </w:r>
      <w:r>
        <w:t>de</w:t>
      </w:r>
      <w:r>
        <w:rPr>
          <w:spacing w:val="-2"/>
        </w:rPr>
        <w:t xml:space="preserve"> </w:t>
      </w:r>
      <w:r>
        <w:t>ofertas.</w:t>
      </w:r>
    </w:p>
    <w:p w14:paraId="0843E4D5" w14:textId="77777777" w:rsidR="003956DB" w:rsidRDefault="0030256E">
      <w:pPr>
        <w:pStyle w:val="Textoindependiente"/>
        <w:spacing w:before="119"/>
        <w:ind w:left="699" w:right="249"/>
        <w:jc w:val="both"/>
      </w:pPr>
      <w:r>
        <w:t>La mesa de contratación, tras realizar las actuaciones previas, realizará en sesión pública, la</w:t>
      </w:r>
      <w:r>
        <w:rPr>
          <w:spacing w:val="1"/>
        </w:rPr>
        <w:t xml:space="preserve"> </w:t>
      </w:r>
      <w:r>
        <w:t>apertura</w:t>
      </w:r>
      <w:r>
        <w:rPr>
          <w:spacing w:val="-4"/>
        </w:rPr>
        <w:t xml:space="preserve"> </w:t>
      </w:r>
      <w:r>
        <w:t>de</w:t>
      </w:r>
      <w:r>
        <w:rPr>
          <w:spacing w:val="-3"/>
        </w:rPr>
        <w:t xml:space="preserve"> </w:t>
      </w:r>
      <w:r>
        <w:t>los</w:t>
      </w:r>
      <w:r>
        <w:rPr>
          <w:spacing w:val="-5"/>
        </w:rPr>
        <w:t xml:space="preserve"> </w:t>
      </w:r>
      <w:r>
        <w:t>sobres</w:t>
      </w:r>
      <w:r>
        <w:rPr>
          <w:spacing w:val="-5"/>
        </w:rPr>
        <w:t xml:space="preserve"> </w:t>
      </w:r>
      <w:r>
        <w:t>B</w:t>
      </w:r>
      <w:r>
        <w:rPr>
          <w:spacing w:val="-2"/>
        </w:rPr>
        <w:t xml:space="preserve"> </w:t>
      </w:r>
      <w:r>
        <w:t>presentados</w:t>
      </w:r>
      <w:r>
        <w:rPr>
          <w:spacing w:val="-5"/>
        </w:rPr>
        <w:t xml:space="preserve"> </w:t>
      </w:r>
      <w:r>
        <w:t>por</w:t>
      </w:r>
      <w:r>
        <w:rPr>
          <w:spacing w:val="-2"/>
        </w:rPr>
        <w:t xml:space="preserve"> </w:t>
      </w:r>
      <w:r>
        <w:t>las</w:t>
      </w:r>
      <w:r>
        <w:rPr>
          <w:spacing w:val="-5"/>
        </w:rPr>
        <w:t xml:space="preserve"> </w:t>
      </w:r>
      <w:r>
        <w:t>licitadoras</w:t>
      </w:r>
      <w:r>
        <w:rPr>
          <w:spacing w:val="-5"/>
        </w:rPr>
        <w:t xml:space="preserve"> </w:t>
      </w:r>
      <w:r>
        <w:t>cuyas</w:t>
      </w:r>
      <w:r>
        <w:rPr>
          <w:spacing w:val="-6"/>
        </w:rPr>
        <w:t xml:space="preserve"> </w:t>
      </w:r>
      <w:r>
        <w:t>ofertas</w:t>
      </w:r>
      <w:r>
        <w:rPr>
          <w:spacing w:val="-5"/>
        </w:rPr>
        <w:t xml:space="preserve"> </w:t>
      </w:r>
      <w:r>
        <w:t>no</w:t>
      </w:r>
      <w:r>
        <w:rPr>
          <w:spacing w:val="-4"/>
        </w:rPr>
        <w:t xml:space="preserve"> </w:t>
      </w:r>
      <w:r>
        <w:t>hayan</w:t>
      </w:r>
      <w:r>
        <w:rPr>
          <w:spacing w:val="-4"/>
        </w:rPr>
        <w:t xml:space="preserve"> </w:t>
      </w:r>
      <w:r>
        <w:t>sido rechazadas</w:t>
      </w:r>
      <w:r>
        <w:rPr>
          <w:spacing w:val="-5"/>
        </w:rPr>
        <w:t xml:space="preserve"> </w:t>
      </w:r>
      <w:r>
        <w:t>y</w:t>
      </w:r>
      <w:r>
        <w:rPr>
          <w:spacing w:val="-64"/>
        </w:rPr>
        <w:t xml:space="preserve"> </w:t>
      </w:r>
      <w:r>
        <w:t>procederá a</w:t>
      </w:r>
      <w:r>
        <w:rPr>
          <w:spacing w:val="-2"/>
        </w:rPr>
        <w:t xml:space="preserve"> </w:t>
      </w:r>
      <w:r>
        <w:t>la</w:t>
      </w:r>
      <w:r>
        <w:rPr>
          <w:spacing w:val="-2"/>
        </w:rPr>
        <w:t xml:space="preserve"> </w:t>
      </w:r>
      <w:r>
        <w:t>lectura</w:t>
      </w:r>
      <w:r>
        <w:rPr>
          <w:spacing w:val="-2"/>
        </w:rPr>
        <w:t xml:space="preserve"> </w:t>
      </w:r>
      <w:r>
        <w:t>de</w:t>
      </w:r>
      <w:r>
        <w:rPr>
          <w:spacing w:val="2"/>
        </w:rPr>
        <w:t xml:space="preserve"> </w:t>
      </w:r>
      <w:r>
        <w:t>las</w:t>
      </w:r>
      <w:r>
        <w:rPr>
          <w:spacing w:val="-1"/>
        </w:rPr>
        <w:t xml:space="preserve"> </w:t>
      </w:r>
      <w:r>
        <w:t>ofertas.</w:t>
      </w:r>
    </w:p>
    <w:p w14:paraId="2FAE6F56" w14:textId="77777777" w:rsidR="003956DB" w:rsidRDefault="003956DB">
      <w:pPr>
        <w:jc w:val="both"/>
        <w:sectPr w:rsidR="003956DB" w:rsidSect="006901B2">
          <w:pgSz w:w="11910" w:h="16840"/>
          <w:pgMar w:top="320" w:right="600" w:bottom="680" w:left="1000" w:header="284" w:footer="485" w:gutter="0"/>
          <w:cols w:space="720"/>
        </w:sectPr>
      </w:pPr>
    </w:p>
    <w:p w14:paraId="51F1F34F" w14:textId="77777777" w:rsidR="003956DB" w:rsidRDefault="00DA20F7">
      <w:pPr>
        <w:pStyle w:val="Textoindependiente"/>
        <w:spacing w:before="8"/>
        <w:rPr>
          <w:sz w:val="29"/>
        </w:rPr>
      </w:pPr>
      <w:r>
        <w:lastRenderedPageBreak/>
        <w:pict w14:anchorId="54341B82">
          <v:rect id="_x0000_s1308" style="position:absolute;margin-left:55.2pt;margin-top:20pt;width:499.2pt;height:.5pt;z-index:-251657870;mso-wrap-distance-left:0;mso-wrap-distance-right:0;mso-position-horizontal-relative:page" fillcolor="black" stroked="f">
            <w10:wrap type="topAndBottom" anchorx="page"/>
          </v:rect>
        </w:pict>
      </w:r>
      <w:r>
        <w:pict w14:anchorId="3E25165C">
          <v:rect id="_x0000_s1441" style="position:absolute;margin-left:55.2pt;margin-top:20pt;width:499.2pt;height:.5pt;z-index:-251658067;mso-wrap-distance-left:0;mso-wrap-distance-right:0;mso-position-horizontal-relative:page" fillcolor="black" stroked="f">
            <w10:wrap type="topAndBottom" anchorx="page"/>
          </v:rect>
        </w:pict>
      </w:r>
    </w:p>
    <w:p w14:paraId="574EA626" w14:textId="77777777" w:rsidR="003956DB" w:rsidRDefault="0030256E">
      <w:pPr>
        <w:pStyle w:val="Ttulo4"/>
        <w:spacing w:line="225" w:lineRule="exact"/>
        <w:ind w:left="132"/>
      </w:pPr>
      <w:bookmarkStart w:id="66" w:name="_bookmark68"/>
      <w:bookmarkEnd w:id="66"/>
      <w:r>
        <w:t>18.-</w:t>
      </w:r>
      <w:r>
        <w:rPr>
          <w:spacing w:val="-5"/>
        </w:rPr>
        <w:t xml:space="preserve"> </w:t>
      </w:r>
      <w:r>
        <w:t>EVALUACIÓN</w:t>
      </w:r>
      <w:r>
        <w:rPr>
          <w:spacing w:val="-5"/>
        </w:rPr>
        <w:t xml:space="preserve"> </w:t>
      </w:r>
      <w:r>
        <w:t>DE</w:t>
      </w:r>
      <w:r>
        <w:rPr>
          <w:spacing w:val="-2"/>
        </w:rPr>
        <w:t xml:space="preserve"> </w:t>
      </w:r>
      <w:r>
        <w:t>OFERTAS</w:t>
      </w:r>
    </w:p>
    <w:p w14:paraId="7F48D525" w14:textId="77777777" w:rsidR="003956DB" w:rsidRDefault="0030256E">
      <w:pPr>
        <w:pStyle w:val="Textoindependiente"/>
        <w:spacing w:before="119"/>
        <w:ind w:left="416" w:right="251"/>
        <w:jc w:val="both"/>
      </w:pPr>
      <w:r>
        <w:t>A continuación, la mesa de contratación efectuará las siguientes actuaciones en las sesiones que</w:t>
      </w:r>
      <w:r>
        <w:rPr>
          <w:spacing w:val="1"/>
        </w:rPr>
        <w:t xml:space="preserve"> </w:t>
      </w:r>
      <w:r>
        <w:t>resulten</w:t>
      </w:r>
      <w:r>
        <w:rPr>
          <w:spacing w:val="-2"/>
        </w:rPr>
        <w:t xml:space="preserve"> </w:t>
      </w:r>
      <w:r>
        <w:t>necesarias:</w:t>
      </w:r>
    </w:p>
    <w:p w14:paraId="2825E860" w14:textId="77777777" w:rsidR="003956DB" w:rsidRDefault="0030256E">
      <w:pPr>
        <w:pStyle w:val="Textoindependiente"/>
        <w:spacing w:before="119"/>
        <w:ind w:left="985" w:right="252" w:hanging="569"/>
        <w:jc w:val="both"/>
      </w:pPr>
      <w:r>
        <w:rPr>
          <w:b/>
        </w:rPr>
        <w:t xml:space="preserve">18.1.- </w:t>
      </w:r>
      <w:r>
        <w:t>Comprobará si las ofertas incurren en alguna de las causas de rechazo establecidas en la</w:t>
      </w:r>
      <w:r>
        <w:rPr>
          <w:spacing w:val="1"/>
        </w:rPr>
        <w:t xml:space="preserve"> </w:t>
      </w:r>
      <w:r>
        <w:t>cláusula 14.1 de condiciones generales y adoptará, en su caso, el consiguiente acuerdo de</w:t>
      </w:r>
      <w:r>
        <w:rPr>
          <w:spacing w:val="1"/>
        </w:rPr>
        <w:t xml:space="preserve"> </w:t>
      </w:r>
      <w:r>
        <w:t>rechazo.</w:t>
      </w:r>
    </w:p>
    <w:p w14:paraId="51506F22" w14:textId="77777777" w:rsidR="003956DB" w:rsidRDefault="0030256E">
      <w:pPr>
        <w:pStyle w:val="Textoindependiente"/>
        <w:spacing w:before="121" w:line="231" w:lineRule="exact"/>
        <w:ind w:left="416"/>
        <w:jc w:val="both"/>
      </w:pPr>
      <w:r>
        <w:rPr>
          <w:b/>
          <w:spacing w:val="-1"/>
        </w:rPr>
        <w:t>18.2.-</w:t>
      </w:r>
      <w:r>
        <w:rPr>
          <w:b/>
          <w:spacing w:val="-15"/>
        </w:rPr>
        <w:t xml:space="preserve"> </w:t>
      </w:r>
      <w:r>
        <w:rPr>
          <w:spacing w:val="-1"/>
        </w:rPr>
        <w:t>Comprobará</w:t>
      </w:r>
      <w:r>
        <w:rPr>
          <w:spacing w:val="-15"/>
        </w:rPr>
        <w:t xml:space="preserve"> </w:t>
      </w:r>
      <w:r>
        <w:t>si</w:t>
      </w:r>
      <w:r>
        <w:rPr>
          <w:spacing w:val="-16"/>
        </w:rPr>
        <w:t xml:space="preserve"> </w:t>
      </w:r>
      <w:r>
        <w:t>las</w:t>
      </w:r>
      <w:r>
        <w:rPr>
          <w:spacing w:val="-12"/>
        </w:rPr>
        <w:t xml:space="preserve"> </w:t>
      </w:r>
      <w:r>
        <w:t>ofertas</w:t>
      </w:r>
      <w:r>
        <w:rPr>
          <w:spacing w:val="-14"/>
        </w:rPr>
        <w:t xml:space="preserve"> </w:t>
      </w:r>
      <w:r>
        <w:t>admitidas</w:t>
      </w:r>
      <w:r>
        <w:rPr>
          <w:spacing w:val="-15"/>
        </w:rPr>
        <w:t xml:space="preserve"> </w:t>
      </w:r>
      <w:r>
        <w:t>rebasan</w:t>
      </w:r>
      <w:r>
        <w:rPr>
          <w:spacing w:val="-14"/>
        </w:rPr>
        <w:t xml:space="preserve"> </w:t>
      </w:r>
      <w:r>
        <w:t>los</w:t>
      </w:r>
      <w:r>
        <w:rPr>
          <w:spacing w:val="-14"/>
        </w:rPr>
        <w:t xml:space="preserve"> </w:t>
      </w:r>
      <w:r>
        <w:t>límites</w:t>
      </w:r>
      <w:r>
        <w:rPr>
          <w:spacing w:val="-15"/>
        </w:rPr>
        <w:t xml:space="preserve"> </w:t>
      </w:r>
      <w:r>
        <w:t>establecidos,</w:t>
      </w:r>
      <w:r>
        <w:rPr>
          <w:spacing w:val="-11"/>
        </w:rPr>
        <w:t xml:space="preserve"> </w:t>
      </w:r>
      <w:r>
        <w:t>en</w:t>
      </w:r>
      <w:r>
        <w:rPr>
          <w:spacing w:val="-14"/>
        </w:rPr>
        <w:t xml:space="preserve"> </w:t>
      </w:r>
      <w:r>
        <w:t>su</w:t>
      </w:r>
      <w:r>
        <w:rPr>
          <w:spacing w:val="-14"/>
        </w:rPr>
        <w:t xml:space="preserve"> </w:t>
      </w:r>
      <w:r>
        <w:t>caso,</w:t>
      </w:r>
      <w:r>
        <w:rPr>
          <w:spacing w:val="-14"/>
        </w:rPr>
        <w:t xml:space="preserve"> </w:t>
      </w:r>
      <w:r>
        <w:t>en</w:t>
      </w:r>
      <w:r>
        <w:rPr>
          <w:spacing w:val="-14"/>
        </w:rPr>
        <w:t xml:space="preserve"> </w:t>
      </w:r>
      <w:r>
        <w:t>la</w:t>
      </w:r>
      <w:r>
        <w:rPr>
          <w:spacing w:val="-15"/>
        </w:rPr>
        <w:t xml:space="preserve"> </w:t>
      </w:r>
      <w:r>
        <w:t>cláusula</w:t>
      </w:r>
    </w:p>
    <w:p w14:paraId="15C45767" w14:textId="77777777" w:rsidR="003956DB" w:rsidRDefault="0030256E">
      <w:pPr>
        <w:pStyle w:val="Textoindependiente"/>
        <w:ind w:left="985" w:right="249"/>
        <w:jc w:val="both"/>
      </w:pPr>
      <w:r>
        <w:t>22.3 de cláusulas específicas del contrato y, si alguna los rebasa, realizará las actuaciones</w:t>
      </w:r>
      <w:r>
        <w:rPr>
          <w:spacing w:val="1"/>
        </w:rPr>
        <w:t xml:space="preserve"> </w:t>
      </w:r>
      <w:r>
        <w:t>previstas en el artículo 149.4 de la LCSP. La mesa de contratación determinará el plazo de</w:t>
      </w:r>
      <w:r>
        <w:rPr>
          <w:spacing w:val="1"/>
        </w:rPr>
        <w:t xml:space="preserve"> </w:t>
      </w:r>
      <w:r>
        <w:t>audiencia atendiendo a las características de las ofertas, que no podrá ser inferior a tres (3)</w:t>
      </w:r>
      <w:r>
        <w:rPr>
          <w:spacing w:val="1"/>
        </w:rPr>
        <w:t xml:space="preserve"> </w:t>
      </w:r>
      <w:r>
        <w:t>días</w:t>
      </w:r>
      <w:r>
        <w:rPr>
          <w:spacing w:val="-2"/>
        </w:rPr>
        <w:t xml:space="preserve"> </w:t>
      </w:r>
      <w:r>
        <w:t>hábiles</w:t>
      </w:r>
      <w:r>
        <w:rPr>
          <w:spacing w:val="-1"/>
        </w:rPr>
        <w:t xml:space="preserve"> </w:t>
      </w:r>
      <w:r>
        <w:t>ni</w:t>
      </w:r>
      <w:r>
        <w:rPr>
          <w:spacing w:val="-2"/>
        </w:rPr>
        <w:t xml:space="preserve"> </w:t>
      </w:r>
      <w:r>
        <w:t>superior</w:t>
      </w:r>
      <w:r>
        <w:rPr>
          <w:spacing w:val="3"/>
        </w:rPr>
        <w:t xml:space="preserve"> </w:t>
      </w:r>
      <w:r>
        <w:t>a</w:t>
      </w:r>
      <w:r>
        <w:rPr>
          <w:spacing w:val="-2"/>
        </w:rPr>
        <w:t xml:space="preserve"> </w:t>
      </w:r>
      <w:r>
        <w:t>diez</w:t>
      </w:r>
      <w:r>
        <w:rPr>
          <w:spacing w:val="-1"/>
        </w:rPr>
        <w:t xml:space="preserve"> </w:t>
      </w:r>
      <w:r>
        <w:t>(10) días</w:t>
      </w:r>
      <w:r>
        <w:rPr>
          <w:spacing w:val="-1"/>
        </w:rPr>
        <w:t xml:space="preserve"> </w:t>
      </w:r>
      <w:r>
        <w:t>hábiles.</w:t>
      </w:r>
    </w:p>
    <w:p w14:paraId="2859BB0C" w14:textId="77777777" w:rsidR="003956DB" w:rsidRDefault="0030256E">
      <w:pPr>
        <w:pStyle w:val="Textoindependiente"/>
        <w:spacing w:before="120"/>
        <w:ind w:left="985" w:right="199"/>
      </w:pPr>
      <w:r>
        <w:rPr>
          <w:spacing w:val="-1"/>
        </w:rPr>
        <w:t>Finalizado</w:t>
      </w:r>
      <w:r>
        <w:rPr>
          <w:spacing w:val="-15"/>
        </w:rPr>
        <w:t xml:space="preserve"> </w:t>
      </w:r>
      <w:r>
        <w:rPr>
          <w:spacing w:val="-1"/>
        </w:rPr>
        <w:t>ese</w:t>
      </w:r>
      <w:r>
        <w:rPr>
          <w:spacing w:val="-15"/>
        </w:rPr>
        <w:t xml:space="preserve"> </w:t>
      </w:r>
      <w:r>
        <w:rPr>
          <w:spacing w:val="-1"/>
        </w:rPr>
        <w:t>procedimiento</w:t>
      </w:r>
      <w:r>
        <w:rPr>
          <w:spacing w:val="-15"/>
        </w:rPr>
        <w:t xml:space="preserve"> </w:t>
      </w:r>
      <w:r>
        <w:rPr>
          <w:spacing w:val="-1"/>
        </w:rPr>
        <w:t>acordará</w:t>
      </w:r>
      <w:r>
        <w:rPr>
          <w:spacing w:val="-16"/>
        </w:rPr>
        <w:t xml:space="preserve"> </w:t>
      </w:r>
      <w:r>
        <w:rPr>
          <w:spacing w:val="-1"/>
        </w:rPr>
        <w:t>proponer</w:t>
      </w:r>
      <w:r>
        <w:rPr>
          <w:spacing w:val="-14"/>
        </w:rPr>
        <w:t xml:space="preserve"> </w:t>
      </w:r>
      <w:r>
        <w:rPr>
          <w:spacing w:val="-1"/>
        </w:rPr>
        <w:t>al</w:t>
      </w:r>
      <w:r>
        <w:rPr>
          <w:spacing w:val="-14"/>
        </w:rPr>
        <w:t xml:space="preserve"> </w:t>
      </w:r>
      <w:r>
        <w:t>órgano</w:t>
      </w:r>
      <w:r>
        <w:rPr>
          <w:spacing w:val="-14"/>
        </w:rPr>
        <w:t xml:space="preserve"> </w:t>
      </w:r>
      <w:r>
        <w:t>de</w:t>
      </w:r>
      <w:r>
        <w:rPr>
          <w:spacing w:val="-15"/>
        </w:rPr>
        <w:t xml:space="preserve"> </w:t>
      </w:r>
      <w:r>
        <w:t>contratación</w:t>
      </w:r>
      <w:r>
        <w:rPr>
          <w:spacing w:val="-14"/>
        </w:rPr>
        <w:t xml:space="preserve"> </w:t>
      </w:r>
      <w:r>
        <w:t>la</w:t>
      </w:r>
      <w:r>
        <w:rPr>
          <w:spacing w:val="-16"/>
        </w:rPr>
        <w:t xml:space="preserve"> </w:t>
      </w:r>
      <w:r>
        <w:t>admisión</w:t>
      </w:r>
      <w:r>
        <w:rPr>
          <w:spacing w:val="-14"/>
        </w:rPr>
        <w:t xml:space="preserve"> </w:t>
      </w:r>
      <w:r>
        <w:t>o</w:t>
      </w:r>
      <w:r>
        <w:rPr>
          <w:spacing w:val="-14"/>
        </w:rPr>
        <w:t xml:space="preserve"> </w:t>
      </w:r>
      <w:r>
        <w:t>rechazo</w:t>
      </w:r>
      <w:r>
        <w:rPr>
          <w:spacing w:val="-64"/>
        </w:rPr>
        <w:t xml:space="preserve"> </w:t>
      </w:r>
      <w:r>
        <w:t>de</w:t>
      </w:r>
      <w:r>
        <w:rPr>
          <w:spacing w:val="-2"/>
        </w:rPr>
        <w:t xml:space="preserve"> </w:t>
      </w:r>
      <w:r>
        <w:t>la/s</w:t>
      </w:r>
      <w:r>
        <w:rPr>
          <w:spacing w:val="-1"/>
        </w:rPr>
        <w:t xml:space="preserve"> </w:t>
      </w:r>
      <w:r>
        <w:t>oferta/s</w:t>
      </w:r>
      <w:r>
        <w:rPr>
          <w:spacing w:val="1"/>
        </w:rPr>
        <w:t xml:space="preserve"> </w:t>
      </w:r>
      <w:r>
        <w:t>que</w:t>
      </w:r>
      <w:r>
        <w:rPr>
          <w:spacing w:val="-1"/>
        </w:rPr>
        <w:t xml:space="preserve"> </w:t>
      </w:r>
      <w:r>
        <w:t>considere que</w:t>
      </w:r>
      <w:r>
        <w:rPr>
          <w:spacing w:val="-2"/>
        </w:rPr>
        <w:t xml:space="preserve"> </w:t>
      </w:r>
      <w:r>
        <w:t>no puede/n</w:t>
      </w:r>
      <w:r>
        <w:rPr>
          <w:spacing w:val="-1"/>
        </w:rPr>
        <w:t xml:space="preserve"> </w:t>
      </w:r>
      <w:r>
        <w:t>ser</w:t>
      </w:r>
      <w:r>
        <w:rPr>
          <w:spacing w:val="3"/>
        </w:rPr>
        <w:t xml:space="preserve"> </w:t>
      </w:r>
      <w:r>
        <w:t>cumplidas/s.</w:t>
      </w:r>
    </w:p>
    <w:p w14:paraId="156990C8" w14:textId="77777777" w:rsidR="003956DB" w:rsidRDefault="0030256E">
      <w:pPr>
        <w:pStyle w:val="Textoindependiente"/>
        <w:spacing w:before="120"/>
        <w:ind w:left="985" w:right="250" w:hanging="569"/>
        <w:jc w:val="both"/>
      </w:pPr>
      <w:r>
        <w:rPr>
          <w:b/>
        </w:rPr>
        <w:t>18.3.-</w:t>
      </w:r>
      <w:r>
        <w:rPr>
          <w:b/>
          <w:spacing w:val="-5"/>
        </w:rPr>
        <w:t xml:space="preserve"> </w:t>
      </w:r>
      <w:r>
        <w:t>Calculará</w:t>
      </w:r>
      <w:r>
        <w:rPr>
          <w:spacing w:val="-6"/>
        </w:rPr>
        <w:t xml:space="preserve"> </w:t>
      </w:r>
      <w:r>
        <w:t>las</w:t>
      </w:r>
      <w:r>
        <w:rPr>
          <w:spacing w:val="-5"/>
        </w:rPr>
        <w:t xml:space="preserve"> </w:t>
      </w:r>
      <w:r>
        <w:t>puntuaciones</w:t>
      </w:r>
      <w:r>
        <w:rPr>
          <w:spacing w:val="-3"/>
        </w:rPr>
        <w:t xml:space="preserve"> </w:t>
      </w:r>
      <w:r>
        <w:t>de</w:t>
      </w:r>
      <w:r>
        <w:rPr>
          <w:spacing w:val="-3"/>
        </w:rPr>
        <w:t xml:space="preserve"> </w:t>
      </w:r>
      <w:r>
        <w:t>las</w:t>
      </w:r>
      <w:r>
        <w:rPr>
          <w:spacing w:val="-4"/>
        </w:rPr>
        <w:t xml:space="preserve"> </w:t>
      </w:r>
      <w:r>
        <w:t>ofertas</w:t>
      </w:r>
      <w:r>
        <w:rPr>
          <w:spacing w:val="-5"/>
        </w:rPr>
        <w:t xml:space="preserve"> </w:t>
      </w:r>
      <w:r>
        <w:t>y</w:t>
      </w:r>
      <w:r>
        <w:rPr>
          <w:spacing w:val="-4"/>
        </w:rPr>
        <w:t xml:space="preserve"> </w:t>
      </w:r>
      <w:r>
        <w:t>determinará</w:t>
      </w:r>
      <w:r>
        <w:rPr>
          <w:spacing w:val="-6"/>
        </w:rPr>
        <w:t xml:space="preserve"> </w:t>
      </w:r>
      <w:r>
        <w:t>cuál</w:t>
      </w:r>
      <w:r>
        <w:rPr>
          <w:spacing w:val="-6"/>
        </w:rPr>
        <w:t xml:space="preserve"> </w:t>
      </w:r>
      <w:r>
        <w:t>es</w:t>
      </w:r>
      <w:r>
        <w:rPr>
          <w:spacing w:val="-5"/>
        </w:rPr>
        <w:t xml:space="preserve"> </w:t>
      </w:r>
      <w:r>
        <w:t>la</w:t>
      </w:r>
      <w:r>
        <w:rPr>
          <w:spacing w:val="-5"/>
        </w:rPr>
        <w:t xml:space="preserve"> </w:t>
      </w:r>
      <w:r>
        <w:t>mejor</w:t>
      </w:r>
      <w:r>
        <w:rPr>
          <w:spacing w:val="-4"/>
        </w:rPr>
        <w:t xml:space="preserve"> </w:t>
      </w:r>
      <w:r>
        <w:t>mediante</w:t>
      </w:r>
      <w:r>
        <w:rPr>
          <w:spacing w:val="-2"/>
        </w:rPr>
        <w:t xml:space="preserve"> </w:t>
      </w:r>
      <w:r>
        <w:t>la</w:t>
      </w:r>
      <w:r>
        <w:rPr>
          <w:spacing w:val="-6"/>
        </w:rPr>
        <w:t xml:space="preserve"> </w:t>
      </w:r>
      <w:r>
        <w:t>suma</w:t>
      </w:r>
      <w:r>
        <w:rPr>
          <w:spacing w:val="-6"/>
        </w:rPr>
        <w:t xml:space="preserve"> </w:t>
      </w:r>
      <w:r>
        <w:t>de</w:t>
      </w:r>
      <w:r>
        <w:rPr>
          <w:spacing w:val="-64"/>
        </w:rPr>
        <w:t xml:space="preserve"> </w:t>
      </w:r>
      <w:r>
        <w:t>los</w:t>
      </w:r>
      <w:r>
        <w:rPr>
          <w:spacing w:val="-7"/>
        </w:rPr>
        <w:t xml:space="preserve"> </w:t>
      </w:r>
      <w:r>
        <w:t>puntos</w:t>
      </w:r>
      <w:r>
        <w:rPr>
          <w:spacing w:val="-7"/>
        </w:rPr>
        <w:t xml:space="preserve"> </w:t>
      </w:r>
      <w:r>
        <w:t>obtenidos</w:t>
      </w:r>
      <w:r>
        <w:rPr>
          <w:spacing w:val="-9"/>
        </w:rPr>
        <w:t xml:space="preserve"> </w:t>
      </w:r>
      <w:r>
        <w:t>por</w:t>
      </w:r>
      <w:r>
        <w:rPr>
          <w:spacing w:val="-6"/>
        </w:rPr>
        <w:t xml:space="preserve"> </w:t>
      </w:r>
      <w:r>
        <w:t>cada</w:t>
      </w:r>
      <w:r>
        <w:rPr>
          <w:spacing w:val="-10"/>
        </w:rPr>
        <w:t xml:space="preserve"> </w:t>
      </w:r>
      <w:r>
        <w:t>una</w:t>
      </w:r>
      <w:r>
        <w:rPr>
          <w:spacing w:val="-9"/>
        </w:rPr>
        <w:t xml:space="preserve"> </w:t>
      </w:r>
      <w:r>
        <w:t>de</w:t>
      </w:r>
      <w:r>
        <w:rPr>
          <w:spacing w:val="-8"/>
        </w:rPr>
        <w:t xml:space="preserve"> </w:t>
      </w:r>
      <w:r>
        <w:t>ellas</w:t>
      </w:r>
      <w:r>
        <w:rPr>
          <w:spacing w:val="-9"/>
        </w:rPr>
        <w:t xml:space="preserve"> </w:t>
      </w:r>
      <w:r>
        <w:t>en</w:t>
      </w:r>
      <w:r>
        <w:rPr>
          <w:spacing w:val="-7"/>
        </w:rPr>
        <w:t xml:space="preserve"> </w:t>
      </w:r>
      <w:r>
        <w:t>todos</w:t>
      </w:r>
      <w:r>
        <w:rPr>
          <w:spacing w:val="-9"/>
        </w:rPr>
        <w:t xml:space="preserve"> </w:t>
      </w:r>
      <w:r>
        <w:t>y</w:t>
      </w:r>
      <w:r>
        <w:rPr>
          <w:spacing w:val="-9"/>
        </w:rPr>
        <w:t xml:space="preserve"> </w:t>
      </w:r>
      <w:r>
        <w:t>cada</w:t>
      </w:r>
      <w:r>
        <w:rPr>
          <w:spacing w:val="-8"/>
        </w:rPr>
        <w:t xml:space="preserve"> </w:t>
      </w:r>
      <w:r>
        <w:t>uno</w:t>
      </w:r>
      <w:r>
        <w:rPr>
          <w:spacing w:val="-9"/>
        </w:rPr>
        <w:t xml:space="preserve"> </w:t>
      </w:r>
      <w:r>
        <w:t>de</w:t>
      </w:r>
      <w:r>
        <w:rPr>
          <w:spacing w:val="-7"/>
        </w:rPr>
        <w:t xml:space="preserve"> </w:t>
      </w:r>
      <w:r>
        <w:t>los</w:t>
      </w:r>
      <w:r>
        <w:rPr>
          <w:spacing w:val="-10"/>
        </w:rPr>
        <w:t xml:space="preserve"> </w:t>
      </w:r>
      <w:r>
        <w:t>criterios</w:t>
      </w:r>
      <w:r>
        <w:rPr>
          <w:spacing w:val="-9"/>
        </w:rPr>
        <w:t xml:space="preserve"> </w:t>
      </w:r>
      <w:r>
        <w:t>de</w:t>
      </w:r>
      <w:r>
        <w:rPr>
          <w:spacing w:val="-7"/>
        </w:rPr>
        <w:t xml:space="preserve"> </w:t>
      </w:r>
      <w:r>
        <w:t>adjudicación.</w:t>
      </w:r>
    </w:p>
    <w:p w14:paraId="0DE3FED5" w14:textId="77777777" w:rsidR="003956DB" w:rsidRDefault="0030256E">
      <w:pPr>
        <w:pStyle w:val="Textoindependiente"/>
        <w:spacing w:before="121"/>
        <w:ind w:left="418" w:firstLine="566"/>
      </w:pPr>
      <w:r>
        <w:t>Para</w:t>
      </w:r>
      <w:r>
        <w:rPr>
          <w:spacing w:val="-8"/>
        </w:rPr>
        <w:t xml:space="preserve"> </w:t>
      </w:r>
      <w:r>
        <w:t>efectuar</w:t>
      </w:r>
      <w:r>
        <w:rPr>
          <w:spacing w:val="-6"/>
        </w:rPr>
        <w:t xml:space="preserve"> </w:t>
      </w:r>
      <w:r>
        <w:t>el</w:t>
      </w:r>
      <w:r>
        <w:rPr>
          <w:spacing w:val="-5"/>
        </w:rPr>
        <w:t xml:space="preserve"> </w:t>
      </w:r>
      <w:r>
        <w:t>cálculo</w:t>
      </w:r>
      <w:r>
        <w:rPr>
          <w:spacing w:val="-7"/>
        </w:rPr>
        <w:t xml:space="preserve"> </w:t>
      </w:r>
      <w:r>
        <w:t>no</w:t>
      </w:r>
      <w:r>
        <w:rPr>
          <w:spacing w:val="-6"/>
        </w:rPr>
        <w:t xml:space="preserve"> </w:t>
      </w:r>
      <w:r>
        <w:t>tomará</w:t>
      </w:r>
      <w:r>
        <w:rPr>
          <w:spacing w:val="-6"/>
        </w:rPr>
        <w:t xml:space="preserve"> </w:t>
      </w:r>
      <w:r>
        <w:t>en</w:t>
      </w:r>
      <w:r>
        <w:rPr>
          <w:spacing w:val="-6"/>
        </w:rPr>
        <w:t xml:space="preserve"> </w:t>
      </w:r>
      <w:r>
        <w:t>consideración</w:t>
      </w:r>
      <w:r>
        <w:rPr>
          <w:spacing w:val="-7"/>
        </w:rPr>
        <w:t xml:space="preserve"> </w:t>
      </w:r>
      <w:r>
        <w:t>la/s</w:t>
      </w:r>
      <w:r>
        <w:rPr>
          <w:spacing w:val="-7"/>
        </w:rPr>
        <w:t xml:space="preserve"> </w:t>
      </w:r>
      <w:r>
        <w:t>oferta/s</w:t>
      </w:r>
      <w:r>
        <w:rPr>
          <w:spacing w:val="-6"/>
        </w:rPr>
        <w:t xml:space="preserve"> </w:t>
      </w:r>
      <w:r>
        <w:t>cuyo</w:t>
      </w:r>
      <w:r>
        <w:rPr>
          <w:spacing w:val="-4"/>
        </w:rPr>
        <w:t xml:space="preserve"> </w:t>
      </w:r>
      <w:r>
        <w:t>rechazo</w:t>
      </w:r>
      <w:r>
        <w:rPr>
          <w:spacing w:val="-6"/>
        </w:rPr>
        <w:t xml:space="preserve"> </w:t>
      </w:r>
      <w:r>
        <w:t>haya</w:t>
      </w:r>
      <w:r>
        <w:rPr>
          <w:spacing w:val="-7"/>
        </w:rPr>
        <w:t xml:space="preserve"> </w:t>
      </w:r>
      <w:r>
        <w:t>propuesto.</w:t>
      </w:r>
    </w:p>
    <w:p w14:paraId="7EB3F15D" w14:textId="77777777" w:rsidR="003956DB" w:rsidRDefault="0030256E">
      <w:pPr>
        <w:pStyle w:val="Textoindependiente"/>
        <w:spacing w:before="120"/>
        <w:ind w:left="416" w:right="250" w:firstLine="2"/>
        <w:jc w:val="both"/>
      </w:pPr>
      <w:r>
        <w:t>En el supuesto de que dos o más ofertas hayan obtenido la misma puntuación requerirá a las</w:t>
      </w:r>
      <w:r>
        <w:rPr>
          <w:spacing w:val="1"/>
        </w:rPr>
        <w:t xml:space="preserve"> </w:t>
      </w:r>
      <w:r>
        <w:t>licitadoras que las hayan presentado para que en el plazo máximo de diez (10) días hábiles aporten</w:t>
      </w:r>
      <w:r>
        <w:rPr>
          <w:spacing w:val="1"/>
        </w:rPr>
        <w:t xml:space="preserve"> </w:t>
      </w:r>
      <w:r>
        <w:t>los documentos acreditativos de cumplir los criterios específicos de desempate que, en su caso, se</w:t>
      </w:r>
      <w:r>
        <w:rPr>
          <w:spacing w:val="1"/>
        </w:rPr>
        <w:t xml:space="preserve"> </w:t>
      </w:r>
      <w:r>
        <w:t>hayan</w:t>
      </w:r>
      <w:r>
        <w:rPr>
          <w:spacing w:val="-12"/>
        </w:rPr>
        <w:t xml:space="preserve"> </w:t>
      </w:r>
      <w:r>
        <w:t>indicado</w:t>
      </w:r>
      <w:r>
        <w:rPr>
          <w:spacing w:val="-15"/>
        </w:rPr>
        <w:t xml:space="preserve"> </w:t>
      </w:r>
      <w:r>
        <w:t>en</w:t>
      </w:r>
      <w:r>
        <w:rPr>
          <w:spacing w:val="-13"/>
        </w:rPr>
        <w:t xml:space="preserve"> </w:t>
      </w:r>
      <w:r>
        <w:t>la</w:t>
      </w:r>
      <w:r>
        <w:rPr>
          <w:spacing w:val="-15"/>
        </w:rPr>
        <w:t xml:space="preserve"> </w:t>
      </w:r>
      <w:r>
        <w:t>cláusula</w:t>
      </w:r>
      <w:r>
        <w:rPr>
          <w:spacing w:val="-14"/>
        </w:rPr>
        <w:t xml:space="preserve"> </w:t>
      </w:r>
      <w:r>
        <w:t>23</w:t>
      </w:r>
      <w:r>
        <w:rPr>
          <w:spacing w:val="-12"/>
        </w:rPr>
        <w:t xml:space="preserve"> </w:t>
      </w:r>
      <w:r>
        <w:t>de</w:t>
      </w:r>
      <w:r>
        <w:rPr>
          <w:spacing w:val="-14"/>
        </w:rPr>
        <w:t xml:space="preserve"> </w:t>
      </w:r>
      <w:r>
        <w:t>cláusulas</w:t>
      </w:r>
      <w:r>
        <w:rPr>
          <w:spacing w:val="-14"/>
        </w:rPr>
        <w:t xml:space="preserve"> </w:t>
      </w:r>
      <w:r>
        <w:t>específicas</w:t>
      </w:r>
      <w:r>
        <w:rPr>
          <w:spacing w:val="-14"/>
        </w:rPr>
        <w:t xml:space="preserve"> </w:t>
      </w:r>
      <w:r>
        <w:t>del</w:t>
      </w:r>
      <w:r>
        <w:rPr>
          <w:spacing w:val="-15"/>
        </w:rPr>
        <w:t xml:space="preserve"> </w:t>
      </w:r>
      <w:r>
        <w:t>contrato.</w:t>
      </w:r>
      <w:r>
        <w:rPr>
          <w:spacing w:val="-14"/>
        </w:rPr>
        <w:t xml:space="preserve"> </w:t>
      </w:r>
      <w:r>
        <w:t>En</w:t>
      </w:r>
      <w:r>
        <w:rPr>
          <w:spacing w:val="-13"/>
        </w:rPr>
        <w:t xml:space="preserve"> </w:t>
      </w:r>
      <w:r>
        <w:t>el</w:t>
      </w:r>
      <w:r>
        <w:rPr>
          <w:spacing w:val="-13"/>
        </w:rPr>
        <w:t xml:space="preserve"> </w:t>
      </w:r>
      <w:r>
        <w:t>caso</w:t>
      </w:r>
      <w:r>
        <w:rPr>
          <w:spacing w:val="-13"/>
        </w:rPr>
        <w:t xml:space="preserve"> </w:t>
      </w:r>
      <w:r>
        <w:t>de</w:t>
      </w:r>
      <w:r>
        <w:rPr>
          <w:spacing w:val="-14"/>
        </w:rPr>
        <w:t xml:space="preserve"> </w:t>
      </w:r>
      <w:r>
        <w:t>que</w:t>
      </w:r>
      <w:r>
        <w:rPr>
          <w:spacing w:val="-14"/>
        </w:rPr>
        <w:t xml:space="preserve"> </w:t>
      </w:r>
      <w:r>
        <w:t>en</w:t>
      </w:r>
      <w:r>
        <w:rPr>
          <w:spacing w:val="-12"/>
        </w:rPr>
        <w:t xml:space="preserve"> </w:t>
      </w:r>
      <w:r>
        <w:t>la</w:t>
      </w:r>
      <w:r>
        <w:rPr>
          <w:spacing w:val="-15"/>
        </w:rPr>
        <w:t xml:space="preserve"> </w:t>
      </w:r>
      <w:r>
        <w:t>cláusula</w:t>
      </w:r>
      <w:r>
        <w:rPr>
          <w:spacing w:val="-64"/>
        </w:rPr>
        <w:t xml:space="preserve"> </w:t>
      </w:r>
      <w:r>
        <w:t>23 de cláusulas específicas del contrato no se hubieran establecido criterios específicos, se estará a</w:t>
      </w:r>
      <w:r>
        <w:rPr>
          <w:spacing w:val="1"/>
        </w:rPr>
        <w:t xml:space="preserve"> </w:t>
      </w:r>
      <w:r>
        <w:t>los</w:t>
      </w:r>
      <w:r>
        <w:rPr>
          <w:spacing w:val="-2"/>
        </w:rPr>
        <w:t xml:space="preserve"> </w:t>
      </w:r>
      <w:r>
        <w:t>criterios</w:t>
      </w:r>
      <w:r>
        <w:rPr>
          <w:spacing w:val="-1"/>
        </w:rPr>
        <w:t xml:space="preserve"> </w:t>
      </w:r>
      <w:r>
        <w:t>de</w:t>
      </w:r>
      <w:r>
        <w:rPr>
          <w:spacing w:val="-1"/>
        </w:rPr>
        <w:t xml:space="preserve"> </w:t>
      </w:r>
      <w:r>
        <w:t>desempate</w:t>
      </w:r>
      <w:r>
        <w:rPr>
          <w:spacing w:val="-1"/>
        </w:rPr>
        <w:t xml:space="preserve"> </w:t>
      </w:r>
      <w:r>
        <w:t>recogidos</w:t>
      </w:r>
      <w:r>
        <w:rPr>
          <w:spacing w:val="-1"/>
        </w:rPr>
        <w:t xml:space="preserve"> </w:t>
      </w:r>
      <w:r>
        <w:t>en</w:t>
      </w:r>
      <w:r>
        <w:rPr>
          <w:spacing w:val="1"/>
        </w:rPr>
        <w:t xml:space="preserve"> </w:t>
      </w:r>
      <w:r>
        <w:t>la</w:t>
      </w:r>
      <w:r>
        <w:rPr>
          <w:spacing w:val="-2"/>
        </w:rPr>
        <w:t xml:space="preserve"> </w:t>
      </w:r>
      <w:r>
        <w:t>cláusula</w:t>
      </w:r>
      <w:r>
        <w:rPr>
          <w:spacing w:val="-3"/>
        </w:rPr>
        <w:t xml:space="preserve"> </w:t>
      </w:r>
      <w:r>
        <w:t>19</w:t>
      </w:r>
      <w:r>
        <w:rPr>
          <w:spacing w:val="-1"/>
        </w:rPr>
        <w:t xml:space="preserve"> </w:t>
      </w:r>
      <w:r>
        <w:t>de</w:t>
      </w:r>
      <w:r>
        <w:rPr>
          <w:spacing w:val="-2"/>
        </w:rPr>
        <w:t xml:space="preserve"> </w:t>
      </w:r>
      <w:r>
        <w:t>condiciones</w:t>
      </w:r>
      <w:r>
        <w:rPr>
          <w:spacing w:val="-1"/>
        </w:rPr>
        <w:t xml:space="preserve"> </w:t>
      </w:r>
      <w:r>
        <w:t>generales.</w:t>
      </w:r>
    </w:p>
    <w:p w14:paraId="583F81A2" w14:textId="77777777" w:rsidR="003956DB" w:rsidRDefault="00DA20F7">
      <w:pPr>
        <w:pStyle w:val="Textoindependiente"/>
        <w:spacing w:before="4"/>
        <w:rPr>
          <w:sz w:val="16"/>
        </w:rPr>
      </w:pPr>
      <w:r>
        <w:pict w14:anchorId="7417C298">
          <v:rect id="_x0000_s1307" style="position:absolute;margin-left:55.2pt;margin-top:11.9pt;width:499.2pt;height:.5pt;z-index:-251657869;mso-wrap-distance-left:0;mso-wrap-distance-right:0;mso-position-horizontal-relative:page" fillcolor="black" stroked="f">
            <w10:wrap type="topAndBottom" anchorx="page"/>
          </v:rect>
        </w:pict>
      </w:r>
      <w:r>
        <w:pict w14:anchorId="3E29EE53">
          <v:rect id="_x0000_s1442" style="position:absolute;margin-left:55.2pt;margin-top:11.9pt;width:499.2pt;height:.5pt;z-index:-251658066;mso-wrap-distance-left:0;mso-wrap-distance-right:0;mso-position-horizontal-relative:page" fillcolor="black" stroked="f">
            <w10:wrap type="topAndBottom" anchorx="page"/>
          </v:rect>
        </w:pict>
      </w:r>
    </w:p>
    <w:p w14:paraId="44592B01" w14:textId="77777777" w:rsidR="003956DB" w:rsidRDefault="0030256E">
      <w:pPr>
        <w:pStyle w:val="Ttulo4"/>
        <w:ind w:left="132"/>
      </w:pPr>
      <w:bookmarkStart w:id="67" w:name="_bookmark69"/>
      <w:bookmarkEnd w:id="67"/>
      <w:r>
        <w:t>19.-</w:t>
      </w:r>
      <w:r>
        <w:rPr>
          <w:spacing w:val="-6"/>
        </w:rPr>
        <w:t xml:space="preserve"> </w:t>
      </w:r>
      <w:r>
        <w:t>CRITERIOS</w:t>
      </w:r>
      <w:r>
        <w:rPr>
          <w:spacing w:val="-4"/>
        </w:rPr>
        <w:t xml:space="preserve"> </w:t>
      </w:r>
      <w:r>
        <w:t>DE</w:t>
      </w:r>
      <w:r>
        <w:rPr>
          <w:spacing w:val="-6"/>
        </w:rPr>
        <w:t xml:space="preserve"> </w:t>
      </w:r>
      <w:r>
        <w:t>DESEMPATE</w:t>
      </w:r>
    </w:p>
    <w:p w14:paraId="2BD39D55" w14:textId="77777777" w:rsidR="003956DB" w:rsidRDefault="0030256E">
      <w:pPr>
        <w:pStyle w:val="Textoindependiente"/>
        <w:spacing w:before="113"/>
        <w:ind w:left="416" w:right="246"/>
        <w:jc w:val="both"/>
      </w:pPr>
      <w:r>
        <w:rPr>
          <w:spacing w:val="-1"/>
        </w:rPr>
        <w:t>En</w:t>
      </w:r>
      <w:r>
        <w:rPr>
          <w:spacing w:val="-17"/>
        </w:rPr>
        <w:t xml:space="preserve"> </w:t>
      </w:r>
      <w:r>
        <w:rPr>
          <w:spacing w:val="-1"/>
        </w:rPr>
        <w:t>defecto</w:t>
      </w:r>
      <w:r>
        <w:rPr>
          <w:spacing w:val="-17"/>
        </w:rPr>
        <w:t xml:space="preserve"> </w:t>
      </w:r>
      <w:r>
        <w:rPr>
          <w:spacing w:val="-1"/>
        </w:rPr>
        <w:t>de</w:t>
      </w:r>
      <w:r>
        <w:rPr>
          <w:spacing w:val="-16"/>
        </w:rPr>
        <w:t xml:space="preserve"> </w:t>
      </w:r>
      <w:r>
        <w:rPr>
          <w:spacing w:val="-1"/>
        </w:rPr>
        <w:t>previsión</w:t>
      </w:r>
      <w:r>
        <w:rPr>
          <w:spacing w:val="-17"/>
        </w:rPr>
        <w:t xml:space="preserve"> </w:t>
      </w:r>
      <w:r>
        <w:rPr>
          <w:spacing w:val="-1"/>
        </w:rPr>
        <w:t>de</w:t>
      </w:r>
      <w:r>
        <w:rPr>
          <w:spacing w:val="-16"/>
        </w:rPr>
        <w:t xml:space="preserve"> </w:t>
      </w:r>
      <w:r>
        <w:rPr>
          <w:spacing w:val="-1"/>
        </w:rPr>
        <w:t>criterios</w:t>
      </w:r>
      <w:r>
        <w:rPr>
          <w:spacing w:val="-17"/>
        </w:rPr>
        <w:t xml:space="preserve"> </w:t>
      </w:r>
      <w:r>
        <w:t>específicos</w:t>
      </w:r>
      <w:r>
        <w:rPr>
          <w:spacing w:val="-16"/>
        </w:rPr>
        <w:t xml:space="preserve"> </w:t>
      </w:r>
      <w:r>
        <w:t>de</w:t>
      </w:r>
      <w:r>
        <w:rPr>
          <w:spacing w:val="-15"/>
        </w:rPr>
        <w:t xml:space="preserve"> </w:t>
      </w:r>
      <w:r>
        <w:t>desempate</w:t>
      </w:r>
      <w:r>
        <w:rPr>
          <w:spacing w:val="-15"/>
        </w:rPr>
        <w:t xml:space="preserve"> </w:t>
      </w:r>
      <w:r>
        <w:t>en</w:t>
      </w:r>
      <w:r>
        <w:rPr>
          <w:spacing w:val="-15"/>
        </w:rPr>
        <w:t xml:space="preserve"> </w:t>
      </w:r>
      <w:r>
        <w:t>la</w:t>
      </w:r>
      <w:r>
        <w:rPr>
          <w:spacing w:val="-17"/>
        </w:rPr>
        <w:t xml:space="preserve"> </w:t>
      </w:r>
      <w:r>
        <w:t>cláusula</w:t>
      </w:r>
      <w:r>
        <w:rPr>
          <w:spacing w:val="-16"/>
        </w:rPr>
        <w:t xml:space="preserve"> </w:t>
      </w:r>
      <w:r>
        <w:t>23</w:t>
      </w:r>
      <w:r>
        <w:rPr>
          <w:spacing w:val="-16"/>
        </w:rPr>
        <w:t xml:space="preserve"> </w:t>
      </w:r>
      <w:r>
        <w:t>de</w:t>
      </w:r>
      <w:r>
        <w:rPr>
          <w:spacing w:val="-18"/>
        </w:rPr>
        <w:t xml:space="preserve"> </w:t>
      </w:r>
      <w:r>
        <w:t>cláusulas</w:t>
      </w:r>
      <w:r>
        <w:rPr>
          <w:spacing w:val="-17"/>
        </w:rPr>
        <w:t xml:space="preserve"> </w:t>
      </w:r>
      <w:r>
        <w:t>específicas</w:t>
      </w:r>
      <w:r>
        <w:rPr>
          <w:spacing w:val="-64"/>
        </w:rPr>
        <w:t xml:space="preserve"> </w:t>
      </w:r>
      <w:r>
        <w:t>del contrato, el empate entre varias ofertas tras la aplicación de los criterios de adjudicación del</w:t>
      </w:r>
      <w:r>
        <w:rPr>
          <w:spacing w:val="1"/>
        </w:rPr>
        <w:t xml:space="preserve"> </w:t>
      </w:r>
      <w:r>
        <w:t>contrato se resolverá mediante la aplicación por orden de los siguientes criterios sociales, referidos</w:t>
      </w:r>
      <w:r>
        <w:rPr>
          <w:spacing w:val="1"/>
        </w:rPr>
        <w:t xml:space="preserve"> </w:t>
      </w:r>
      <w:r>
        <w:t>al</w:t>
      </w:r>
      <w:r>
        <w:rPr>
          <w:spacing w:val="-3"/>
        </w:rPr>
        <w:t xml:space="preserve"> </w:t>
      </w:r>
      <w:r>
        <w:t>momento</w:t>
      </w:r>
      <w:r>
        <w:rPr>
          <w:spacing w:val="-1"/>
        </w:rPr>
        <w:t xml:space="preserve"> </w:t>
      </w:r>
      <w:r>
        <w:t>de</w:t>
      </w:r>
      <w:r>
        <w:rPr>
          <w:spacing w:val="-1"/>
        </w:rPr>
        <w:t xml:space="preserve"> </w:t>
      </w:r>
      <w:r>
        <w:t>finalizar el</w:t>
      </w:r>
      <w:r>
        <w:rPr>
          <w:spacing w:val="-2"/>
        </w:rPr>
        <w:t xml:space="preserve"> </w:t>
      </w:r>
      <w:r>
        <w:t>plazo de</w:t>
      </w:r>
      <w:r>
        <w:rPr>
          <w:spacing w:val="-1"/>
        </w:rPr>
        <w:t xml:space="preserve"> </w:t>
      </w:r>
      <w:r>
        <w:t>presentación</w:t>
      </w:r>
      <w:r>
        <w:rPr>
          <w:spacing w:val="-1"/>
        </w:rPr>
        <w:t xml:space="preserve"> </w:t>
      </w:r>
      <w:r>
        <w:t>de ofertas:</w:t>
      </w:r>
    </w:p>
    <w:p w14:paraId="704782CB" w14:textId="77777777" w:rsidR="003956DB" w:rsidRDefault="0030256E">
      <w:pPr>
        <w:pStyle w:val="Prrafodelista"/>
        <w:numPr>
          <w:ilvl w:val="0"/>
          <w:numId w:val="57"/>
        </w:numPr>
        <w:tabs>
          <w:tab w:val="left" w:pos="986"/>
        </w:tabs>
        <w:spacing w:before="121"/>
        <w:ind w:right="248"/>
        <w:rPr>
          <w:sz w:val="19"/>
        </w:rPr>
      </w:pPr>
      <w:r>
        <w:rPr>
          <w:sz w:val="19"/>
        </w:rPr>
        <w:t>Mayor</w:t>
      </w:r>
      <w:r>
        <w:rPr>
          <w:spacing w:val="-5"/>
          <w:sz w:val="19"/>
        </w:rPr>
        <w:t xml:space="preserve"> </w:t>
      </w:r>
      <w:r>
        <w:rPr>
          <w:sz w:val="19"/>
        </w:rPr>
        <w:t>porcentaje</w:t>
      </w:r>
      <w:r>
        <w:rPr>
          <w:spacing w:val="-5"/>
          <w:sz w:val="19"/>
        </w:rPr>
        <w:t xml:space="preserve"> </w:t>
      </w:r>
      <w:r>
        <w:rPr>
          <w:sz w:val="19"/>
        </w:rPr>
        <w:t>de</w:t>
      </w:r>
      <w:r>
        <w:rPr>
          <w:spacing w:val="-4"/>
          <w:sz w:val="19"/>
        </w:rPr>
        <w:t xml:space="preserve"> </w:t>
      </w:r>
      <w:r>
        <w:rPr>
          <w:sz w:val="19"/>
        </w:rPr>
        <w:t>personas</w:t>
      </w:r>
      <w:r>
        <w:rPr>
          <w:spacing w:val="-5"/>
          <w:sz w:val="19"/>
        </w:rPr>
        <w:t xml:space="preserve"> </w:t>
      </w:r>
      <w:r>
        <w:rPr>
          <w:sz w:val="19"/>
        </w:rPr>
        <w:t>trabajadoras</w:t>
      </w:r>
      <w:r>
        <w:rPr>
          <w:spacing w:val="-6"/>
          <w:sz w:val="19"/>
        </w:rPr>
        <w:t xml:space="preserve"> </w:t>
      </w:r>
      <w:r>
        <w:rPr>
          <w:sz w:val="19"/>
        </w:rPr>
        <w:t>con</w:t>
      </w:r>
      <w:r>
        <w:rPr>
          <w:spacing w:val="-1"/>
          <w:sz w:val="19"/>
        </w:rPr>
        <w:t xml:space="preserve"> </w:t>
      </w:r>
      <w:r>
        <w:rPr>
          <w:sz w:val="19"/>
        </w:rPr>
        <w:t>discapacidad</w:t>
      </w:r>
      <w:r>
        <w:rPr>
          <w:spacing w:val="-5"/>
          <w:sz w:val="19"/>
        </w:rPr>
        <w:t xml:space="preserve"> </w:t>
      </w:r>
      <w:r>
        <w:rPr>
          <w:sz w:val="19"/>
        </w:rPr>
        <w:t>o</w:t>
      </w:r>
      <w:r>
        <w:rPr>
          <w:spacing w:val="-5"/>
          <w:sz w:val="19"/>
        </w:rPr>
        <w:t xml:space="preserve"> </w:t>
      </w:r>
      <w:r>
        <w:rPr>
          <w:sz w:val="19"/>
        </w:rPr>
        <w:t>en</w:t>
      </w:r>
      <w:r>
        <w:rPr>
          <w:spacing w:val="-2"/>
          <w:sz w:val="19"/>
        </w:rPr>
        <w:t xml:space="preserve"> </w:t>
      </w:r>
      <w:r>
        <w:rPr>
          <w:sz w:val="19"/>
        </w:rPr>
        <w:t>situación</w:t>
      </w:r>
      <w:r>
        <w:rPr>
          <w:spacing w:val="-3"/>
          <w:sz w:val="19"/>
        </w:rPr>
        <w:t xml:space="preserve"> </w:t>
      </w:r>
      <w:r>
        <w:rPr>
          <w:sz w:val="19"/>
        </w:rPr>
        <w:t>de</w:t>
      </w:r>
      <w:r>
        <w:rPr>
          <w:spacing w:val="-5"/>
          <w:sz w:val="19"/>
        </w:rPr>
        <w:t xml:space="preserve"> </w:t>
      </w:r>
      <w:r>
        <w:rPr>
          <w:sz w:val="19"/>
        </w:rPr>
        <w:t>exclusión</w:t>
      </w:r>
      <w:r>
        <w:rPr>
          <w:spacing w:val="-5"/>
          <w:sz w:val="19"/>
        </w:rPr>
        <w:t xml:space="preserve"> </w:t>
      </w:r>
      <w:r>
        <w:rPr>
          <w:sz w:val="19"/>
        </w:rPr>
        <w:t>social</w:t>
      </w:r>
      <w:r>
        <w:rPr>
          <w:spacing w:val="-64"/>
          <w:sz w:val="19"/>
        </w:rPr>
        <w:t xml:space="preserve"> </w:t>
      </w:r>
      <w:r>
        <w:rPr>
          <w:sz w:val="19"/>
        </w:rPr>
        <w:t>en la plantilla de cada una de las licitadoras, primando en caso de igualdad, el mayor número</w:t>
      </w:r>
      <w:r>
        <w:rPr>
          <w:spacing w:val="1"/>
          <w:sz w:val="19"/>
        </w:rPr>
        <w:t xml:space="preserve"> </w:t>
      </w:r>
      <w:r>
        <w:rPr>
          <w:sz w:val="19"/>
        </w:rPr>
        <w:t>de personas trabajadoras fijas con discapacidad en plantilla, o el mayor número de personas</w:t>
      </w:r>
      <w:r>
        <w:rPr>
          <w:spacing w:val="1"/>
          <w:sz w:val="19"/>
        </w:rPr>
        <w:t xml:space="preserve"> </w:t>
      </w:r>
      <w:r>
        <w:rPr>
          <w:sz w:val="19"/>
        </w:rPr>
        <w:t>trabajadoras</w:t>
      </w:r>
      <w:r>
        <w:rPr>
          <w:spacing w:val="-2"/>
          <w:sz w:val="19"/>
        </w:rPr>
        <w:t xml:space="preserve"> </w:t>
      </w:r>
      <w:r>
        <w:rPr>
          <w:sz w:val="19"/>
        </w:rPr>
        <w:t>en</w:t>
      </w:r>
      <w:r>
        <w:rPr>
          <w:spacing w:val="2"/>
          <w:sz w:val="19"/>
        </w:rPr>
        <w:t xml:space="preserve"> </w:t>
      </w:r>
      <w:r>
        <w:rPr>
          <w:sz w:val="19"/>
        </w:rPr>
        <w:t>inclusión</w:t>
      </w:r>
      <w:r>
        <w:rPr>
          <w:spacing w:val="2"/>
          <w:sz w:val="19"/>
        </w:rPr>
        <w:t xml:space="preserve"> </w:t>
      </w:r>
      <w:r>
        <w:rPr>
          <w:sz w:val="19"/>
        </w:rPr>
        <w:t>en la</w:t>
      </w:r>
      <w:r>
        <w:rPr>
          <w:spacing w:val="-3"/>
          <w:sz w:val="19"/>
        </w:rPr>
        <w:t xml:space="preserve"> </w:t>
      </w:r>
      <w:r>
        <w:rPr>
          <w:sz w:val="19"/>
        </w:rPr>
        <w:t>plantilla.</w:t>
      </w:r>
    </w:p>
    <w:p w14:paraId="02719971" w14:textId="77777777" w:rsidR="003956DB" w:rsidRDefault="0030256E">
      <w:pPr>
        <w:pStyle w:val="Prrafodelista"/>
        <w:numPr>
          <w:ilvl w:val="0"/>
          <w:numId w:val="57"/>
        </w:numPr>
        <w:tabs>
          <w:tab w:val="left" w:pos="986"/>
        </w:tabs>
        <w:spacing w:before="120"/>
        <w:rPr>
          <w:sz w:val="19"/>
        </w:rPr>
      </w:pPr>
      <w:r>
        <w:rPr>
          <w:sz w:val="19"/>
        </w:rPr>
        <w:t>Menor</w:t>
      </w:r>
      <w:r>
        <w:rPr>
          <w:spacing w:val="-3"/>
          <w:sz w:val="19"/>
        </w:rPr>
        <w:t xml:space="preserve"> </w:t>
      </w:r>
      <w:r>
        <w:rPr>
          <w:sz w:val="19"/>
        </w:rPr>
        <w:t>porcentaje</w:t>
      </w:r>
      <w:r>
        <w:rPr>
          <w:spacing w:val="-2"/>
          <w:sz w:val="19"/>
        </w:rPr>
        <w:t xml:space="preserve"> </w:t>
      </w:r>
      <w:r>
        <w:rPr>
          <w:sz w:val="19"/>
        </w:rPr>
        <w:t>de</w:t>
      </w:r>
      <w:r>
        <w:rPr>
          <w:spacing w:val="-3"/>
          <w:sz w:val="19"/>
        </w:rPr>
        <w:t xml:space="preserve"> </w:t>
      </w:r>
      <w:r>
        <w:rPr>
          <w:sz w:val="19"/>
        </w:rPr>
        <w:t>contratos</w:t>
      </w:r>
      <w:r>
        <w:rPr>
          <w:spacing w:val="-3"/>
          <w:sz w:val="19"/>
        </w:rPr>
        <w:t xml:space="preserve"> </w:t>
      </w:r>
      <w:r>
        <w:rPr>
          <w:sz w:val="19"/>
        </w:rPr>
        <w:t>temporales</w:t>
      </w:r>
      <w:r>
        <w:rPr>
          <w:spacing w:val="-3"/>
          <w:sz w:val="19"/>
        </w:rPr>
        <w:t xml:space="preserve"> </w:t>
      </w:r>
      <w:r>
        <w:rPr>
          <w:sz w:val="19"/>
        </w:rPr>
        <w:t>en la</w:t>
      </w:r>
      <w:r>
        <w:rPr>
          <w:spacing w:val="-4"/>
          <w:sz w:val="19"/>
        </w:rPr>
        <w:t xml:space="preserve"> </w:t>
      </w:r>
      <w:r>
        <w:rPr>
          <w:sz w:val="19"/>
        </w:rPr>
        <w:t>plantilla</w:t>
      </w:r>
      <w:r>
        <w:rPr>
          <w:spacing w:val="-4"/>
          <w:sz w:val="19"/>
        </w:rPr>
        <w:t xml:space="preserve"> </w:t>
      </w:r>
      <w:r>
        <w:rPr>
          <w:sz w:val="19"/>
        </w:rPr>
        <w:t>de</w:t>
      </w:r>
      <w:r>
        <w:rPr>
          <w:spacing w:val="-3"/>
          <w:sz w:val="19"/>
        </w:rPr>
        <w:t xml:space="preserve"> </w:t>
      </w:r>
      <w:r>
        <w:rPr>
          <w:sz w:val="19"/>
        </w:rPr>
        <w:t>cada</w:t>
      </w:r>
      <w:r>
        <w:rPr>
          <w:spacing w:val="-4"/>
          <w:sz w:val="19"/>
        </w:rPr>
        <w:t xml:space="preserve"> </w:t>
      </w:r>
      <w:r>
        <w:rPr>
          <w:sz w:val="19"/>
        </w:rPr>
        <w:t>una</w:t>
      </w:r>
      <w:r>
        <w:rPr>
          <w:spacing w:val="-4"/>
          <w:sz w:val="19"/>
        </w:rPr>
        <w:t xml:space="preserve"> </w:t>
      </w:r>
      <w:r>
        <w:rPr>
          <w:sz w:val="19"/>
        </w:rPr>
        <w:t>de las</w:t>
      </w:r>
      <w:r>
        <w:rPr>
          <w:spacing w:val="-1"/>
          <w:sz w:val="19"/>
        </w:rPr>
        <w:t xml:space="preserve"> </w:t>
      </w:r>
      <w:r>
        <w:rPr>
          <w:sz w:val="19"/>
        </w:rPr>
        <w:t>licitadoras.</w:t>
      </w:r>
    </w:p>
    <w:p w14:paraId="5B18228C" w14:textId="77777777" w:rsidR="003956DB" w:rsidRDefault="0030256E">
      <w:pPr>
        <w:pStyle w:val="Prrafodelista"/>
        <w:numPr>
          <w:ilvl w:val="0"/>
          <w:numId w:val="57"/>
        </w:numPr>
        <w:tabs>
          <w:tab w:val="left" w:pos="986"/>
        </w:tabs>
        <w:rPr>
          <w:sz w:val="19"/>
        </w:rPr>
      </w:pPr>
      <w:r>
        <w:rPr>
          <w:sz w:val="19"/>
        </w:rPr>
        <w:t>Mayor</w:t>
      </w:r>
      <w:r>
        <w:rPr>
          <w:spacing w:val="-3"/>
          <w:sz w:val="19"/>
        </w:rPr>
        <w:t xml:space="preserve"> </w:t>
      </w:r>
      <w:r>
        <w:rPr>
          <w:sz w:val="19"/>
        </w:rPr>
        <w:t>porcentaje</w:t>
      </w:r>
      <w:r>
        <w:rPr>
          <w:spacing w:val="-2"/>
          <w:sz w:val="19"/>
        </w:rPr>
        <w:t xml:space="preserve"> </w:t>
      </w:r>
      <w:r>
        <w:rPr>
          <w:sz w:val="19"/>
        </w:rPr>
        <w:t>de</w:t>
      </w:r>
      <w:r>
        <w:rPr>
          <w:spacing w:val="-3"/>
          <w:sz w:val="19"/>
        </w:rPr>
        <w:t xml:space="preserve"> </w:t>
      </w:r>
      <w:r>
        <w:rPr>
          <w:sz w:val="19"/>
        </w:rPr>
        <w:t>mujeres</w:t>
      </w:r>
      <w:r>
        <w:rPr>
          <w:spacing w:val="-2"/>
          <w:sz w:val="19"/>
        </w:rPr>
        <w:t xml:space="preserve"> </w:t>
      </w:r>
      <w:r>
        <w:rPr>
          <w:sz w:val="19"/>
        </w:rPr>
        <w:t>empleadas</w:t>
      </w:r>
      <w:r>
        <w:rPr>
          <w:spacing w:val="-3"/>
          <w:sz w:val="19"/>
        </w:rPr>
        <w:t xml:space="preserve"> </w:t>
      </w:r>
      <w:r>
        <w:rPr>
          <w:sz w:val="19"/>
        </w:rPr>
        <w:t>en la</w:t>
      </w:r>
      <w:r>
        <w:rPr>
          <w:spacing w:val="-1"/>
          <w:sz w:val="19"/>
        </w:rPr>
        <w:t xml:space="preserve"> </w:t>
      </w:r>
      <w:r>
        <w:rPr>
          <w:sz w:val="19"/>
        </w:rPr>
        <w:t>plantilla</w:t>
      </w:r>
      <w:r>
        <w:rPr>
          <w:spacing w:val="-4"/>
          <w:sz w:val="19"/>
        </w:rPr>
        <w:t xml:space="preserve"> </w:t>
      </w:r>
      <w:r>
        <w:rPr>
          <w:sz w:val="19"/>
        </w:rPr>
        <w:t>de</w:t>
      </w:r>
      <w:r>
        <w:rPr>
          <w:spacing w:val="-3"/>
          <w:sz w:val="19"/>
        </w:rPr>
        <w:t xml:space="preserve"> </w:t>
      </w:r>
      <w:r>
        <w:rPr>
          <w:sz w:val="19"/>
        </w:rPr>
        <w:t>cada</w:t>
      </w:r>
      <w:r>
        <w:rPr>
          <w:spacing w:val="-4"/>
          <w:sz w:val="19"/>
        </w:rPr>
        <w:t xml:space="preserve"> </w:t>
      </w:r>
      <w:r>
        <w:rPr>
          <w:sz w:val="19"/>
        </w:rPr>
        <w:t>una</w:t>
      </w:r>
      <w:r>
        <w:rPr>
          <w:spacing w:val="-1"/>
          <w:sz w:val="19"/>
        </w:rPr>
        <w:t xml:space="preserve"> </w:t>
      </w:r>
      <w:r>
        <w:rPr>
          <w:sz w:val="19"/>
        </w:rPr>
        <w:t>de</w:t>
      </w:r>
      <w:r>
        <w:rPr>
          <w:spacing w:val="-3"/>
          <w:sz w:val="19"/>
        </w:rPr>
        <w:t xml:space="preserve"> </w:t>
      </w:r>
      <w:r>
        <w:rPr>
          <w:sz w:val="19"/>
        </w:rPr>
        <w:t>las licitadoras.</w:t>
      </w:r>
    </w:p>
    <w:p w14:paraId="47F22BEE" w14:textId="77777777" w:rsidR="003956DB" w:rsidRDefault="0030256E">
      <w:pPr>
        <w:pStyle w:val="Prrafodelista"/>
        <w:numPr>
          <w:ilvl w:val="0"/>
          <w:numId w:val="57"/>
        </w:numPr>
        <w:tabs>
          <w:tab w:val="left" w:pos="986"/>
        </w:tabs>
        <w:spacing w:before="120"/>
        <w:ind w:right="246"/>
        <w:rPr>
          <w:sz w:val="19"/>
        </w:rPr>
      </w:pPr>
      <w:r>
        <w:rPr>
          <w:sz w:val="19"/>
        </w:rPr>
        <w:t>El sorteo, en caso de que la aplicación de los anteriores criterios no hubiera dado lugar a</w:t>
      </w:r>
      <w:r>
        <w:rPr>
          <w:spacing w:val="1"/>
          <w:sz w:val="19"/>
        </w:rPr>
        <w:t xml:space="preserve"> </w:t>
      </w:r>
      <w:r>
        <w:rPr>
          <w:sz w:val="19"/>
        </w:rPr>
        <w:t>desempate.</w:t>
      </w:r>
    </w:p>
    <w:p w14:paraId="308C167D" w14:textId="77777777" w:rsidR="003956DB" w:rsidRDefault="0030256E">
      <w:pPr>
        <w:pStyle w:val="Textoindependiente"/>
        <w:spacing w:before="119"/>
        <w:ind w:left="416" w:right="255"/>
        <w:jc w:val="both"/>
      </w:pPr>
      <w:r>
        <w:t>A efectos de aplicación de estos criterios las licitadoras deberán acreditarlos, en su caso, mediante</w:t>
      </w:r>
      <w:r>
        <w:rPr>
          <w:spacing w:val="1"/>
        </w:rPr>
        <w:t xml:space="preserve"> </w:t>
      </w:r>
      <w:r>
        <w:t>los correspondientes contratos de trabajo y documentos de cotización a la Seguridad Social y</w:t>
      </w:r>
      <w:r>
        <w:rPr>
          <w:spacing w:val="1"/>
        </w:rPr>
        <w:t xml:space="preserve"> </w:t>
      </w:r>
      <w:r>
        <w:t>cualquier otro documento admitido en derecho que acredite los criterios sociales anteriormente</w:t>
      </w:r>
      <w:r>
        <w:rPr>
          <w:spacing w:val="1"/>
        </w:rPr>
        <w:t xml:space="preserve"> </w:t>
      </w:r>
      <w:r>
        <w:t>referidos.</w:t>
      </w:r>
    </w:p>
    <w:p w14:paraId="094788C3" w14:textId="77777777" w:rsidR="003956DB" w:rsidRDefault="003956DB">
      <w:pPr>
        <w:jc w:val="both"/>
        <w:sectPr w:rsidR="003956DB" w:rsidSect="006901B2">
          <w:pgSz w:w="11910" w:h="16840"/>
          <w:pgMar w:top="320" w:right="600" w:bottom="680" w:left="1000" w:header="284" w:footer="485" w:gutter="0"/>
          <w:cols w:space="720"/>
        </w:sectPr>
      </w:pPr>
    </w:p>
    <w:p w14:paraId="18566208" w14:textId="77777777" w:rsidR="003956DB" w:rsidRPr="007653EC" w:rsidRDefault="0030256E" w:rsidP="007653EC">
      <w:pPr>
        <w:tabs>
          <w:tab w:val="left" w:pos="1352"/>
        </w:tabs>
        <w:rPr>
          <w:sz w:val="20"/>
        </w:rPr>
      </w:pPr>
      <w:r w:rsidRPr="007653EC">
        <w:rPr>
          <w:sz w:val="20"/>
        </w:rPr>
        <w:lastRenderedPageBreak/>
        <w:tab/>
      </w:r>
    </w:p>
    <w:p w14:paraId="44FB816E" w14:textId="77777777" w:rsidR="0025654F" w:rsidRPr="0025654F" w:rsidRDefault="006901B2" w:rsidP="0025654F">
      <w:pPr>
        <w:tabs>
          <w:tab w:val="left" w:pos="1352"/>
        </w:tabs>
        <w:rPr>
          <w:sz w:val="20"/>
        </w:rPr>
      </w:pPr>
      <w:r>
        <w:rPr>
          <w:noProof/>
          <w:lang w:val="eu-ES" w:eastAsia="eu-ES"/>
        </w:rPr>
        <mc:AlternateContent>
          <mc:Choice Requires="wps">
            <w:drawing>
              <wp:anchor distT="0" distB="0" distL="114300" distR="114300" simplePos="0" relativeHeight="251658283" behindDoc="0" locked="0" layoutInCell="1" allowOverlap="1">
                <wp:simplePos x="0" y="0"/>
                <wp:positionH relativeFrom="column">
                  <wp:posOffset>65644</wp:posOffset>
                </wp:positionH>
                <wp:positionV relativeFrom="paragraph">
                  <wp:posOffset>186888</wp:posOffset>
                </wp:positionV>
                <wp:extent cx="6339840" cy="195580"/>
                <wp:effectExtent l="0" t="0" r="3810" b="0"/>
                <wp:wrapTopAndBottom/>
                <wp:docPr id="56"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55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000C7CE8" id="Rectangle 368" o:spid="_x0000_s1026" style="position:absolute;margin-left:5.15pt;margin-top:14.7pt;width:499.2pt;height:15.4pt;z-index:2516582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" fillcolor="#d0cece" stroked="f">
                <w10:wrap type="topAndBottom"/>
              </v:rect>
            </w:pict>
          </mc:Fallback>
        </mc:AlternateContent>
      </w:r>
      <w:r>
        <w:rPr>
          <w:noProof/>
          <w:lang w:val="eu-ES" w:eastAsia="eu-ES"/>
        </w:rPr>
        <mc:AlternateContent>
          <mc:Choice Requires="wps">
            <w:drawing>
              <wp:anchor distT="0" distB="0" distL="114300" distR="114300" simplePos="0" relativeHeight="251658284" behindDoc="0" locked="0" layoutInCell="1" allowOverlap="1">
                <wp:simplePos x="0" y="0"/>
                <wp:positionH relativeFrom="column">
                  <wp:posOffset>65644</wp:posOffset>
                </wp:positionH>
                <wp:positionV relativeFrom="paragraph">
                  <wp:posOffset>181173</wp:posOffset>
                </wp:positionV>
                <wp:extent cx="6339840" cy="207645"/>
                <wp:effectExtent l="0" t="0" r="3810" b="1905"/>
                <wp:wrapTopAndBottom/>
                <wp:docPr id="58"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9840" cy="207645"/>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61CE064" id="AutoShape 369" o:spid="_x0000_s1026" style="position:absolute;margin-left:5.15pt;margin-top:14.25pt;width:499.2pt;height:16.35pt;z-index:251658284;visibility:visible;mso-wrap-style:square;mso-wrap-distance-left:9pt;mso-wrap-distance-top:0;mso-wrap-distance-right:9pt;mso-wrap-distance-bottom:0;mso-position-horizontal:absolute;mso-position-horizontal-relative:text;mso-position-vertical:absolute;mso-position-vertical-relative:text;v-text-anchor:top"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" path="m9984,317l,317r,10l9984,327r,-10xm9984,l,,,10r9984,l9984,xe" fillcolor="black" stroked="f">
                <v:path arrowok="t" o:connecttype="custom" o:connectlocs="6339840,377825;0,377825;0,384175;6339840,384175;6339840,377825;6339840,176530;0,176530;0,182880;6339840,182880;6339840,176530" o:connectangles="0,0,0,0,0,0,0,0,0,0"/>
                <w10:wrap type="topAndBottom"/>
              </v:shape>
            </w:pict>
          </mc:Fallback>
        </mc:AlternateContent>
      </w:r>
      <w:r>
        <w:rPr>
          <w:noProof/>
          <w:lang w:val="eu-ES" w:eastAsia="eu-ES"/>
        </w:rPr>
        <mc:AlternateContent>
          <mc:Choice Requires="wps">
            <w:drawing>
              <wp:anchor distT="0" distB="0" distL="114300" distR="114300" simplePos="0" relativeHeight="251658285" behindDoc="0" locked="0" layoutInCell="1" allowOverlap="1">
                <wp:simplePos x="0" y="0"/>
                <wp:positionH relativeFrom="column">
                  <wp:posOffset>65644</wp:posOffset>
                </wp:positionH>
                <wp:positionV relativeFrom="paragraph">
                  <wp:posOffset>186888</wp:posOffset>
                </wp:positionV>
                <wp:extent cx="6339840" cy="195580"/>
                <wp:effectExtent l="0" t="0" r="3810" b="13970"/>
                <wp:wrapTopAndBottom/>
                <wp:docPr id="60"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5B06E" w14:textId="77777777" w:rsidR="00DA20F7" w:rsidRDefault="00DA20F7" w:rsidP="0025654F">
                            <w:pPr>
                              <w:spacing w:before="19"/>
                              <w:ind w:left="914"/>
                              <w:rPr>
                                <w:b/>
                              </w:rPr>
                            </w:pPr>
                            <w:r>
                              <w:rPr>
                                <w:b/>
                              </w:rPr>
                              <w:t>IV.-</w:t>
                            </w:r>
                            <w:r>
                              <w:rPr>
                                <w:b/>
                                <w:spacing w:val="-5"/>
                              </w:rPr>
                              <w:t xml:space="preserve"> </w:t>
                            </w:r>
                            <w:r>
                              <w:rPr>
                                <w:b/>
                              </w:rPr>
                              <w:t>ADJUDICACIÓN</w:t>
                            </w:r>
                            <w:r>
                              <w:rPr>
                                <w:b/>
                                <w:spacing w:val="-4"/>
                              </w:rPr>
                              <w:t xml:space="preserve"> </w:t>
                            </w:r>
                            <w:r>
                              <w:rPr>
                                <w:b/>
                              </w:rPr>
                              <w:t>Y</w:t>
                            </w:r>
                            <w:r>
                              <w:rPr>
                                <w:b/>
                                <w:spacing w:val="-3"/>
                              </w:rPr>
                              <w:t xml:space="preserve"> </w:t>
                            </w:r>
                            <w:r>
                              <w:rPr>
                                <w:b/>
                              </w:rPr>
                              <w:t>FORMALIZACIÓN</w:t>
                            </w:r>
                            <w:r>
                              <w:rPr>
                                <w:b/>
                                <w:spacing w:val="-4"/>
                              </w:rPr>
                              <w:t xml:space="preserve"> </w:t>
                            </w:r>
                            <w:r>
                              <w:rPr>
                                <w:b/>
                              </w:rPr>
                              <w:t>DEL</w:t>
                            </w:r>
                            <w:r>
                              <w:rPr>
                                <w:b/>
                                <w:spacing w:val="-3"/>
                              </w:rPr>
                              <w:t xml:space="preserve"> </w:t>
                            </w:r>
                            <w:r>
                              <w:rPr>
                                <w:b/>
                              </w:rPr>
                              <w:t>CONTRATO</w:t>
                            </w:r>
                          </w:p>
                          <w:p w14:paraId="6C5E33BD" w14:textId="77777777" w:rsidR="00DA20F7" w:rsidRDefault="00DA20F7" w:rsidP="0025654F">
                            <w:pPr>
                              <w:spacing w:before="19"/>
                              <w:ind w:left="1598" w:right="1598"/>
                              <w:jc w:val="center"/>
                              <w:rPr>
                                <w:b/>
                              </w:rPr>
                            </w:pPr>
                          </w:p>
                        </w:txbxContent>
                      </wps:txbx>
                      <wps:bodyPr rot="0" vert="horz" wrap="square" lIns="0" tIns="0" rIns="0" bIns="0" anchor="t" anchorCtr="0" upright="1">
                        <a:noAutofit/>
                      </wps:bodyPr>
                    </wps:wsp>
                  </a:graphicData>
                </a:graphic>
              </wp:anchor>
            </w:drawing>
          </mc:Choice>
          <mc:Fallback>
            <w:pict>
              <v:shape id="_x0000_s1039" type="#_x0000_t202" style="position:absolute;margin-left:5.15pt;margin-top:14.7pt;width:499.2pt;height:15.4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" filled="f" stroked="f">
                <v:textbox inset="0,0,0,0">
                  <w:txbxContent>
                    <w:p w14:paraId="4255B06E" w14:textId="77777777" w:rsidR="00DA20F7" w:rsidRDefault="00DA20F7" w:rsidP="0025654F">
                      <w:pPr>
                        <w:spacing w:before="19"/>
                        <w:ind w:left="914"/>
                        <w:rPr>
                          <w:b/>
                        </w:rPr>
                      </w:pPr>
                      <w:r>
                        <w:rPr>
                          <w:b/>
                        </w:rPr>
                        <w:t>IV.-</w:t>
                      </w:r>
                      <w:r>
                        <w:rPr>
                          <w:b/>
                          <w:spacing w:val="-5"/>
                        </w:rPr>
                        <w:t xml:space="preserve"> </w:t>
                      </w:r>
                      <w:r>
                        <w:rPr>
                          <w:b/>
                        </w:rPr>
                        <w:t>ADJUDICACIÓN</w:t>
                      </w:r>
                      <w:r>
                        <w:rPr>
                          <w:b/>
                          <w:spacing w:val="-4"/>
                        </w:rPr>
                        <w:t xml:space="preserve"> </w:t>
                      </w:r>
                      <w:r>
                        <w:rPr>
                          <w:b/>
                        </w:rPr>
                        <w:t>Y</w:t>
                      </w:r>
                      <w:r>
                        <w:rPr>
                          <w:b/>
                          <w:spacing w:val="-3"/>
                        </w:rPr>
                        <w:t xml:space="preserve"> </w:t>
                      </w:r>
                      <w:r>
                        <w:rPr>
                          <w:b/>
                        </w:rPr>
                        <w:t>FORMALIZACIÓN</w:t>
                      </w:r>
                      <w:r>
                        <w:rPr>
                          <w:b/>
                          <w:spacing w:val="-4"/>
                        </w:rPr>
                        <w:t xml:space="preserve"> </w:t>
                      </w:r>
                      <w:r>
                        <w:rPr>
                          <w:b/>
                        </w:rPr>
                        <w:t>DEL</w:t>
                      </w:r>
                      <w:r>
                        <w:rPr>
                          <w:b/>
                          <w:spacing w:val="-3"/>
                        </w:rPr>
                        <w:t xml:space="preserve"> </w:t>
                      </w:r>
                      <w:r>
                        <w:rPr>
                          <w:b/>
                        </w:rPr>
                        <w:t>CONTRATO</w:t>
                      </w:r>
                    </w:p>
                    <w:p w14:paraId="6C5E33BD" w14:textId="77777777" w:rsidR="00DA20F7" w:rsidRDefault="00DA20F7" w:rsidP="0025654F">
                      <w:pPr>
                        <w:spacing w:before="19"/>
                        <w:ind w:left="1598" w:right="1598"/>
                        <w:jc w:val="center"/>
                        <w:rPr>
                          <w:b/>
                        </w:rPr>
                      </w:pPr>
                    </w:p>
                  </w:txbxContent>
                </v:textbox>
                <w10:wrap type="topAndBottom"/>
              </v:shape>
            </w:pict>
          </mc:Fallback>
        </mc:AlternateContent>
      </w:r>
      <w:r w:rsidR="0025654F">
        <w:rPr>
          <w:noProof/>
          <w:lang w:val="eu-ES" w:eastAsia="eu-ES"/>
        </w:rPr>
        <mc:AlternateContent>
          <mc:Choice Requires="wps">
            <w:drawing>
              <wp:anchor distT="0" distB="0" distL="0" distR="0" simplePos="0" relativeHeight="251658286" behindDoc="1" locked="0" layoutInCell="1" allowOverlap="1" wp14:anchorId="65B542F6" wp14:editId="75D6C49C">
                <wp:simplePos x="0" y="0"/>
                <wp:positionH relativeFrom="page">
                  <wp:posOffset>701040</wp:posOffset>
                </wp:positionH>
                <wp:positionV relativeFrom="paragraph">
                  <wp:posOffset>536575</wp:posOffset>
                </wp:positionV>
                <wp:extent cx="6339840" cy="6350"/>
                <wp:effectExtent l="0" t="0" r="0" b="0"/>
                <wp:wrapTopAndBottom/>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FE97D" id="Rectángulo 62" o:spid="_x0000_s1026" style="position:absolute;margin-left:55.2pt;margin-top:42.25pt;width:499.2pt;height:.5pt;z-index:-2516581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" fillcolor="black" stroked="f">
                <w10:wrap type="topAndBottom" anchorx="page"/>
              </v:rect>
            </w:pict>
          </mc:Fallback>
        </mc:AlternateContent>
      </w:r>
    </w:p>
    <w:p w14:paraId="74F3DA4F" w14:textId="77777777" w:rsidR="003956DB" w:rsidRDefault="0025654F">
      <w:pPr>
        <w:pStyle w:val="Textoindependiente"/>
        <w:spacing w:before="6"/>
        <w:rPr>
          <w:sz w:val="14"/>
        </w:rPr>
      </w:pPr>
      <w:r>
        <w:rPr>
          <w:noProof/>
          <w:lang w:val="eu-ES" w:eastAsia="eu-ES"/>
        </w:rPr>
        <mc:AlternateContent>
          <mc:Choice Requires="wps">
            <w:drawing>
              <wp:anchor distT="0" distB="0" distL="0" distR="0" simplePos="0" relativeHeight="251658693" behindDoc="1" locked="0" layoutInCell="1" allowOverlap="1">
                <wp:simplePos x="0" y="0"/>
                <wp:positionH relativeFrom="page">
                  <wp:posOffset>701040</wp:posOffset>
                </wp:positionH>
                <wp:positionV relativeFrom="paragraph">
                  <wp:posOffset>137160</wp:posOffset>
                </wp:positionV>
                <wp:extent cx="6339840" cy="6350"/>
                <wp:effectExtent l="0" t="0" r="0" b="0"/>
                <wp:wrapTopAndBottom/>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7B5" id="Rectángulo 64" o:spid="_x0000_s1026" style="position:absolute;margin-left:55.2pt;margin-top:10.8pt;width:499.2pt;height:.5pt;z-index:-25165778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" fillcolor="black" stroked="f">
                <w10:wrap type="topAndBottom" anchorx="page"/>
              </v:rect>
            </w:pict>
          </mc:Fallback>
        </mc:AlternateContent>
      </w:r>
      <w:r w:rsidR="00DA20F7">
        <w:pict w14:anchorId="2887A759">
          <v:rect id="_x0000_s1301" style="position:absolute;margin-left:55.2pt;margin-top:10.8pt;width:499.2pt;height:.5pt;z-index:-251657868;mso-wrap-distance-left:0;mso-wrap-distance-right:0;mso-position-horizontal-relative:page;mso-position-vertical-relative:text" fillcolor="black" stroked="f">
            <w10:wrap type="topAndBottom" anchorx="page"/>
          </v:rect>
        </w:pict>
      </w:r>
      <w:r w:rsidR="00DA20F7">
        <w:pict w14:anchorId="70EEE966">
          <v:rect id="_x0000_s1443" style="position:absolute;margin-left:55.2pt;margin-top:10.8pt;width:499.2pt;height:.5pt;z-index:-251658065;mso-wrap-distance-left:0;mso-wrap-distance-right:0;mso-position-horizontal-relative:page;mso-position-vertical-relative:text" fillcolor="black" stroked="f">
            <w10:wrap type="topAndBottom" anchorx="page"/>
          </v:rect>
        </w:pict>
      </w:r>
    </w:p>
    <w:p w14:paraId="105F4FE6" w14:textId="77777777" w:rsidR="003956DB" w:rsidRDefault="0030256E">
      <w:pPr>
        <w:pStyle w:val="Ttulo4"/>
        <w:spacing w:line="224" w:lineRule="exact"/>
        <w:ind w:left="132"/>
      </w:pPr>
      <w:bookmarkStart w:id="68" w:name="_bookmark71"/>
      <w:bookmarkEnd w:id="68"/>
      <w:r>
        <w:t>20.-</w:t>
      </w:r>
      <w:r>
        <w:rPr>
          <w:spacing w:val="-5"/>
        </w:rPr>
        <w:t xml:space="preserve"> </w:t>
      </w:r>
      <w:r>
        <w:t>PROPUESTA</w:t>
      </w:r>
      <w:r>
        <w:rPr>
          <w:spacing w:val="-6"/>
        </w:rPr>
        <w:t xml:space="preserve"> </w:t>
      </w:r>
      <w:r>
        <w:t>DE</w:t>
      </w:r>
      <w:r>
        <w:rPr>
          <w:spacing w:val="-5"/>
        </w:rPr>
        <w:t xml:space="preserve"> </w:t>
      </w:r>
      <w:r>
        <w:t>ADJUDICACIÓN</w:t>
      </w:r>
    </w:p>
    <w:p w14:paraId="3388DD6F" w14:textId="77777777" w:rsidR="003956DB" w:rsidRDefault="0030256E">
      <w:pPr>
        <w:pStyle w:val="Textoindependiente"/>
        <w:spacing w:before="119"/>
        <w:ind w:left="416"/>
      </w:pPr>
      <w:r>
        <w:t>La</w:t>
      </w:r>
      <w:r>
        <w:rPr>
          <w:spacing w:val="9"/>
        </w:rPr>
        <w:t xml:space="preserve"> </w:t>
      </w:r>
      <w:r>
        <w:t>mesa</w:t>
      </w:r>
      <w:r>
        <w:rPr>
          <w:spacing w:val="11"/>
        </w:rPr>
        <w:t xml:space="preserve"> </w:t>
      </w:r>
      <w:r>
        <w:t>de</w:t>
      </w:r>
      <w:r>
        <w:rPr>
          <w:spacing w:val="9"/>
        </w:rPr>
        <w:t xml:space="preserve"> </w:t>
      </w:r>
      <w:r>
        <w:t>contratación</w:t>
      </w:r>
      <w:r>
        <w:rPr>
          <w:spacing w:val="12"/>
        </w:rPr>
        <w:t xml:space="preserve"> </w:t>
      </w:r>
      <w:r>
        <w:t>clasificará</w:t>
      </w:r>
      <w:r>
        <w:rPr>
          <w:spacing w:val="11"/>
        </w:rPr>
        <w:t xml:space="preserve"> </w:t>
      </w:r>
      <w:r>
        <w:t>las</w:t>
      </w:r>
      <w:r>
        <w:rPr>
          <w:spacing w:val="10"/>
        </w:rPr>
        <w:t xml:space="preserve"> </w:t>
      </w:r>
      <w:r>
        <w:t>ofertas</w:t>
      </w:r>
      <w:r>
        <w:rPr>
          <w:spacing w:val="9"/>
        </w:rPr>
        <w:t xml:space="preserve"> </w:t>
      </w:r>
      <w:r>
        <w:t>por</w:t>
      </w:r>
      <w:r>
        <w:rPr>
          <w:spacing w:val="10"/>
        </w:rPr>
        <w:t xml:space="preserve"> </w:t>
      </w:r>
      <w:r>
        <w:t>orden</w:t>
      </w:r>
      <w:r>
        <w:rPr>
          <w:spacing w:val="10"/>
        </w:rPr>
        <w:t xml:space="preserve"> </w:t>
      </w:r>
      <w:r>
        <w:t>decreciente</w:t>
      </w:r>
      <w:r>
        <w:rPr>
          <w:spacing w:val="9"/>
        </w:rPr>
        <w:t xml:space="preserve"> </w:t>
      </w:r>
      <w:r>
        <w:t>de</w:t>
      </w:r>
      <w:r>
        <w:rPr>
          <w:spacing w:val="11"/>
        </w:rPr>
        <w:t xml:space="preserve"> </w:t>
      </w:r>
      <w:r>
        <w:t>puntuación</w:t>
      </w:r>
      <w:r>
        <w:rPr>
          <w:spacing w:val="10"/>
        </w:rPr>
        <w:t xml:space="preserve"> </w:t>
      </w:r>
      <w:r>
        <w:t>y,</w:t>
      </w:r>
      <w:r>
        <w:rPr>
          <w:spacing w:val="11"/>
        </w:rPr>
        <w:t xml:space="preserve"> </w:t>
      </w:r>
      <w:r>
        <w:t>con</w:t>
      </w:r>
      <w:r>
        <w:rPr>
          <w:spacing w:val="9"/>
        </w:rPr>
        <w:t xml:space="preserve"> </w:t>
      </w:r>
      <w:r>
        <w:t>base</w:t>
      </w:r>
      <w:r>
        <w:rPr>
          <w:spacing w:val="9"/>
        </w:rPr>
        <w:t xml:space="preserve"> </w:t>
      </w:r>
      <w:r>
        <w:t>en</w:t>
      </w:r>
      <w:r>
        <w:rPr>
          <w:spacing w:val="-63"/>
        </w:rPr>
        <w:t xml:space="preserve"> </w:t>
      </w:r>
      <w:r>
        <w:t>dicha</w:t>
      </w:r>
      <w:r>
        <w:rPr>
          <w:spacing w:val="-4"/>
        </w:rPr>
        <w:t xml:space="preserve"> </w:t>
      </w:r>
      <w:r>
        <w:t>clasificación,</w:t>
      </w:r>
      <w:r>
        <w:rPr>
          <w:spacing w:val="-2"/>
        </w:rPr>
        <w:t xml:space="preserve"> </w:t>
      </w:r>
      <w:r>
        <w:t>elevará</w:t>
      </w:r>
      <w:r>
        <w:rPr>
          <w:spacing w:val="-4"/>
        </w:rPr>
        <w:t xml:space="preserve"> </w:t>
      </w:r>
      <w:r>
        <w:t>la</w:t>
      </w:r>
      <w:r>
        <w:rPr>
          <w:spacing w:val="-4"/>
        </w:rPr>
        <w:t xml:space="preserve"> </w:t>
      </w:r>
      <w:r>
        <w:t>correspondiente</w:t>
      </w:r>
      <w:r>
        <w:rPr>
          <w:spacing w:val="-2"/>
        </w:rPr>
        <w:t xml:space="preserve"> </w:t>
      </w:r>
      <w:r>
        <w:t>propuesta</w:t>
      </w:r>
      <w:r>
        <w:rPr>
          <w:spacing w:val="-4"/>
        </w:rPr>
        <w:t xml:space="preserve"> </w:t>
      </w:r>
      <w:r>
        <w:t>de</w:t>
      </w:r>
      <w:r>
        <w:rPr>
          <w:spacing w:val="-2"/>
        </w:rPr>
        <w:t xml:space="preserve"> </w:t>
      </w:r>
      <w:r>
        <w:t>adjudicación</w:t>
      </w:r>
      <w:r>
        <w:rPr>
          <w:spacing w:val="-3"/>
        </w:rPr>
        <w:t xml:space="preserve"> </w:t>
      </w:r>
      <w:r>
        <w:t>al</w:t>
      </w:r>
      <w:r>
        <w:rPr>
          <w:spacing w:val="-1"/>
        </w:rPr>
        <w:t xml:space="preserve"> </w:t>
      </w:r>
      <w:r>
        <w:t>órgano</w:t>
      </w:r>
      <w:r>
        <w:rPr>
          <w:spacing w:val="-3"/>
        </w:rPr>
        <w:t xml:space="preserve"> </w:t>
      </w:r>
      <w:r>
        <w:t>de</w:t>
      </w:r>
      <w:r>
        <w:rPr>
          <w:spacing w:val="-3"/>
        </w:rPr>
        <w:t xml:space="preserve"> </w:t>
      </w:r>
      <w:r>
        <w:t>contratación.</w:t>
      </w:r>
    </w:p>
    <w:p w14:paraId="24A3AB9D" w14:textId="77777777" w:rsidR="003956DB" w:rsidRDefault="00DA20F7">
      <w:pPr>
        <w:pStyle w:val="Textoindependiente"/>
        <w:spacing w:before="5"/>
        <w:rPr>
          <w:sz w:val="16"/>
        </w:rPr>
      </w:pPr>
      <w:r>
        <w:pict w14:anchorId="581BC834">
          <v:rect id="_x0000_s1300" style="position:absolute;margin-left:55.2pt;margin-top:11.9pt;width:499.2pt;height:.5pt;z-index:-251657867;mso-wrap-distance-left:0;mso-wrap-distance-right:0;mso-position-horizontal-relative:page" fillcolor="black" stroked="f">
            <w10:wrap type="topAndBottom" anchorx="page"/>
          </v:rect>
        </w:pict>
      </w:r>
      <w:r>
        <w:pict w14:anchorId="135BD8AE">
          <v:rect id="_x0000_s1444" style="position:absolute;margin-left:55.2pt;margin-top:11.9pt;width:499.2pt;height:.5pt;z-index:-251658064;mso-wrap-distance-left:0;mso-wrap-distance-right:0;mso-position-horizontal-relative:page" fillcolor="black" stroked="f">
            <w10:wrap type="topAndBottom" anchorx="page"/>
          </v:rect>
        </w:pict>
      </w:r>
    </w:p>
    <w:p w14:paraId="14601048" w14:textId="77777777" w:rsidR="003956DB" w:rsidRDefault="0030256E">
      <w:pPr>
        <w:pStyle w:val="Ttulo4"/>
        <w:ind w:left="132"/>
      </w:pPr>
      <w:bookmarkStart w:id="69" w:name="_bookmark72"/>
      <w:bookmarkEnd w:id="69"/>
      <w:r>
        <w:t>21.-</w:t>
      </w:r>
      <w:r>
        <w:rPr>
          <w:spacing w:val="-4"/>
        </w:rPr>
        <w:t xml:space="preserve"> </w:t>
      </w:r>
      <w:r>
        <w:t>PRESENTACIÓN</w:t>
      </w:r>
      <w:r>
        <w:rPr>
          <w:spacing w:val="-3"/>
        </w:rPr>
        <w:t xml:space="preserve"> </w:t>
      </w:r>
      <w:r>
        <w:t>DE</w:t>
      </w:r>
      <w:r>
        <w:rPr>
          <w:spacing w:val="-4"/>
        </w:rPr>
        <w:t xml:space="preserve"> </w:t>
      </w:r>
      <w:r>
        <w:t>DOCUMENTACIÓN</w:t>
      </w:r>
      <w:r>
        <w:rPr>
          <w:spacing w:val="-4"/>
        </w:rPr>
        <w:t xml:space="preserve"> </w:t>
      </w:r>
      <w:r>
        <w:t>PREVIA</w:t>
      </w:r>
      <w:r>
        <w:rPr>
          <w:spacing w:val="-3"/>
        </w:rPr>
        <w:t xml:space="preserve"> </w:t>
      </w:r>
      <w:r>
        <w:t>A</w:t>
      </w:r>
      <w:r>
        <w:rPr>
          <w:spacing w:val="-4"/>
        </w:rPr>
        <w:t xml:space="preserve"> </w:t>
      </w:r>
      <w:r>
        <w:t>LA</w:t>
      </w:r>
      <w:r>
        <w:rPr>
          <w:spacing w:val="-5"/>
        </w:rPr>
        <w:t xml:space="preserve"> </w:t>
      </w:r>
      <w:r>
        <w:t>ADJUDICACIÓN</w:t>
      </w:r>
    </w:p>
    <w:p w14:paraId="445D4B29" w14:textId="77777777" w:rsidR="003956DB" w:rsidRDefault="0030256E">
      <w:pPr>
        <w:pStyle w:val="Textoindependiente"/>
        <w:spacing w:before="113"/>
        <w:ind w:left="985" w:right="248" w:hanging="569"/>
        <w:jc w:val="both"/>
      </w:pPr>
      <w:r>
        <w:rPr>
          <w:b/>
        </w:rPr>
        <w:t xml:space="preserve">21.1.- </w:t>
      </w:r>
      <w:r>
        <w:t>Una vez aceptada la propuesta de adjudicación por el órgano de contratación, se requerirá a</w:t>
      </w:r>
      <w:r>
        <w:rPr>
          <w:spacing w:val="1"/>
        </w:rPr>
        <w:t xml:space="preserve"> </w:t>
      </w:r>
      <w:r>
        <w:t>la licitadora que haya presentado la mejor oferta para que presente en el plazo de diez (10)</w:t>
      </w:r>
      <w:r>
        <w:rPr>
          <w:spacing w:val="1"/>
        </w:rPr>
        <w:t xml:space="preserve"> </w:t>
      </w:r>
      <w:r>
        <w:rPr>
          <w:spacing w:val="-1"/>
        </w:rPr>
        <w:t>días</w:t>
      </w:r>
      <w:r>
        <w:rPr>
          <w:spacing w:val="-16"/>
        </w:rPr>
        <w:t xml:space="preserve"> </w:t>
      </w:r>
      <w:r>
        <w:rPr>
          <w:spacing w:val="-1"/>
        </w:rPr>
        <w:t>hábiles,</w:t>
      </w:r>
      <w:r>
        <w:rPr>
          <w:spacing w:val="-14"/>
        </w:rPr>
        <w:t xml:space="preserve"> </w:t>
      </w:r>
      <w:r>
        <w:t>a</w:t>
      </w:r>
      <w:r>
        <w:rPr>
          <w:spacing w:val="-16"/>
        </w:rPr>
        <w:t xml:space="preserve"> </w:t>
      </w:r>
      <w:r>
        <w:t>contar</w:t>
      </w:r>
      <w:r>
        <w:rPr>
          <w:spacing w:val="-15"/>
        </w:rPr>
        <w:t xml:space="preserve"> </w:t>
      </w:r>
      <w:r>
        <w:t>desde</w:t>
      </w:r>
      <w:r>
        <w:rPr>
          <w:spacing w:val="-15"/>
        </w:rPr>
        <w:t xml:space="preserve"> </w:t>
      </w:r>
      <w:r>
        <w:t>el</w:t>
      </w:r>
      <w:r>
        <w:rPr>
          <w:spacing w:val="-16"/>
        </w:rPr>
        <w:t xml:space="preserve"> </w:t>
      </w:r>
      <w:r>
        <w:t>siguiente</w:t>
      </w:r>
      <w:r>
        <w:rPr>
          <w:spacing w:val="-16"/>
        </w:rPr>
        <w:t xml:space="preserve"> </w:t>
      </w:r>
      <w:r>
        <w:t>a</w:t>
      </w:r>
      <w:r>
        <w:rPr>
          <w:spacing w:val="-13"/>
        </w:rPr>
        <w:t xml:space="preserve"> </w:t>
      </w:r>
      <w:r>
        <w:t>aquél</w:t>
      </w:r>
      <w:r>
        <w:rPr>
          <w:spacing w:val="-16"/>
        </w:rPr>
        <w:t xml:space="preserve"> </w:t>
      </w:r>
      <w:r>
        <w:t>en</w:t>
      </w:r>
      <w:r>
        <w:rPr>
          <w:spacing w:val="-13"/>
        </w:rPr>
        <w:t xml:space="preserve"> </w:t>
      </w:r>
      <w:r>
        <w:t>que</w:t>
      </w:r>
      <w:r>
        <w:rPr>
          <w:spacing w:val="-15"/>
        </w:rPr>
        <w:t xml:space="preserve"> </w:t>
      </w:r>
      <w:r>
        <w:t>reciba</w:t>
      </w:r>
      <w:r>
        <w:rPr>
          <w:spacing w:val="-16"/>
        </w:rPr>
        <w:t xml:space="preserve"> </w:t>
      </w:r>
      <w:r>
        <w:t>el</w:t>
      </w:r>
      <w:r>
        <w:rPr>
          <w:spacing w:val="-17"/>
        </w:rPr>
        <w:t xml:space="preserve"> </w:t>
      </w:r>
      <w:r>
        <w:t>correspondiente</w:t>
      </w:r>
      <w:r>
        <w:rPr>
          <w:spacing w:val="-15"/>
        </w:rPr>
        <w:t xml:space="preserve"> </w:t>
      </w:r>
      <w:r>
        <w:t>requerimiento,</w:t>
      </w:r>
      <w:r>
        <w:rPr>
          <w:spacing w:val="-64"/>
        </w:rPr>
        <w:t xml:space="preserve"> </w:t>
      </w:r>
      <w:r>
        <w:t>los</w:t>
      </w:r>
      <w:r>
        <w:rPr>
          <w:spacing w:val="-2"/>
        </w:rPr>
        <w:t xml:space="preserve"> </w:t>
      </w:r>
      <w:r>
        <w:t>siguientes</w:t>
      </w:r>
      <w:r>
        <w:rPr>
          <w:spacing w:val="-1"/>
        </w:rPr>
        <w:t xml:space="preserve"> </w:t>
      </w:r>
      <w:r>
        <w:t>documentos:</w:t>
      </w:r>
    </w:p>
    <w:p w14:paraId="4A1935CA" w14:textId="77777777" w:rsidR="003956DB" w:rsidRDefault="0030256E">
      <w:pPr>
        <w:pStyle w:val="Prrafodelista"/>
        <w:numPr>
          <w:ilvl w:val="1"/>
          <w:numId w:val="57"/>
        </w:numPr>
        <w:tabs>
          <w:tab w:val="left" w:pos="1693"/>
          <w:tab w:val="left" w:pos="1694"/>
        </w:tabs>
        <w:spacing w:before="120"/>
        <w:rPr>
          <w:sz w:val="19"/>
        </w:rPr>
      </w:pPr>
      <w:r>
        <w:rPr>
          <w:sz w:val="19"/>
        </w:rPr>
        <w:t>A</w:t>
      </w:r>
      <w:r>
        <w:rPr>
          <w:spacing w:val="-3"/>
          <w:sz w:val="19"/>
        </w:rPr>
        <w:t xml:space="preserve"> </w:t>
      </w:r>
      <w:r>
        <w:rPr>
          <w:sz w:val="19"/>
        </w:rPr>
        <w:t>efectos</w:t>
      </w:r>
      <w:r>
        <w:rPr>
          <w:spacing w:val="-3"/>
          <w:sz w:val="19"/>
        </w:rPr>
        <w:t xml:space="preserve"> </w:t>
      </w:r>
      <w:r>
        <w:rPr>
          <w:sz w:val="19"/>
        </w:rPr>
        <w:t>de acreditar</w:t>
      </w:r>
      <w:r>
        <w:rPr>
          <w:spacing w:val="-3"/>
          <w:sz w:val="19"/>
        </w:rPr>
        <w:t xml:space="preserve"> </w:t>
      </w:r>
      <w:r>
        <w:rPr>
          <w:sz w:val="19"/>
        </w:rPr>
        <w:t>su</w:t>
      </w:r>
      <w:r>
        <w:rPr>
          <w:spacing w:val="-2"/>
          <w:sz w:val="19"/>
        </w:rPr>
        <w:t xml:space="preserve"> </w:t>
      </w:r>
      <w:r>
        <w:rPr>
          <w:sz w:val="19"/>
          <w:u w:val="single"/>
        </w:rPr>
        <w:t>capacidad</w:t>
      </w:r>
      <w:r>
        <w:rPr>
          <w:spacing w:val="-3"/>
          <w:sz w:val="19"/>
          <w:u w:val="single"/>
        </w:rPr>
        <w:t xml:space="preserve"> </w:t>
      </w:r>
      <w:r>
        <w:rPr>
          <w:sz w:val="19"/>
          <w:u w:val="single"/>
        </w:rPr>
        <w:t>de</w:t>
      </w:r>
      <w:r>
        <w:rPr>
          <w:spacing w:val="-3"/>
          <w:sz w:val="19"/>
          <w:u w:val="single"/>
        </w:rPr>
        <w:t xml:space="preserve"> </w:t>
      </w:r>
      <w:r>
        <w:rPr>
          <w:sz w:val="19"/>
          <w:u w:val="single"/>
        </w:rPr>
        <w:t>obrar:</w:t>
      </w:r>
    </w:p>
    <w:p w14:paraId="443174AD" w14:textId="77777777" w:rsidR="003956DB" w:rsidRDefault="0030256E">
      <w:pPr>
        <w:pStyle w:val="Textoindependiente"/>
        <w:spacing w:before="120"/>
        <w:ind w:left="2542" w:right="247" w:hanging="567"/>
        <w:jc w:val="both"/>
      </w:pPr>
      <w:r>
        <w:rPr>
          <w:b/>
        </w:rPr>
        <w:t>1.1.-</w:t>
      </w:r>
      <w:r>
        <w:rPr>
          <w:b/>
          <w:spacing w:val="-7"/>
        </w:rPr>
        <w:t xml:space="preserve"> </w:t>
      </w:r>
      <w:r>
        <w:t>Las</w:t>
      </w:r>
      <w:r>
        <w:rPr>
          <w:spacing w:val="-7"/>
        </w:rPr>
        <w:t xml:space="preserve"> </w:t>
      </w:r>
      <w:r>
        <w:t>licitadoras</w:t>
      </w:r>
      <w:r>
        <w:rPr>
          <w:spacing w:val="-6"/>
        </w:rPr>
        <w:t xml:space="preserve"> </w:t>
      </w:r>
      <w:r>
        <w:t>españolas</w:t>
      </w:r>
      <w:r>
        <w:rPr>
          <w:spacing w:val="-7"/>
        </w:rPr>
        <w:t xml:space="preserve"> </w:t>
      </w:r>
      <w:r>
        <w:t>que</w:t>
      </w:r>
      <w:r>
        <w:rPr>
          <w:spacing w:val="-6"/>
        </w:rPr>
        <w:t xml:space="preserve"> </w:t>
      </w:r>
      <w:r>
        <w:t>sean</w:t>
      </w:r>
      <w:r>
        <w:rPr>
          <w:spacing w:val="-6"/>
        </w:rPr>
        <w:t xml:space="preserve"> </w:t>
      </w:r>
      <w:r>
        <w:t>personas</w:t>
      </w:r>
      <w:r>
        <w:rPr>
          <w:spacing w:val="-5"/>
        </w:rPr>
        <w:t xml:space="preserve"> </w:t>
      </w:r>
      <w:r>
        <w:t>jurídicas</w:t>
      </w:r>
      <w:r>
        <w:rPr>
          <w:spacing w:val="-7"/>
        </w:rPr>
        <w:t xml:space="preserve"> </w:t>
      </w:r>
      <w:r>
        <w:t>acreditarán</w:t>
      </w:r>
      <w:r>
        <w:rPr>
          <w:spacing w:val="-5"/>
        </w:rPr>
        <w:t xml:space="preserve"> </w:t>
      </w:r>
      <w:r>
        <w:t>su</w:t>
      </w:r>
      <w:r>
        <w:rPr>
          <w:spacing w:val="-7"/>
        </w:rPr>
        <w:t xml:space="preserve"> </w:t>
      </w:r>
      <w:r>
        <w:t>capacidad</w:t>
      </w:r>
      <w:r>
        <w:rPr>
          <w:spacing w:val="-64"/>
        </w:rPr>
        <w:t xml:space="preserve"> </w:t>
      </w:r>
      <w:r>
        <w:t>de obrar mediante escritura o documento de constitución, los estatutos o el</w:t>
      </w:r>
      <w:r>
        <w:rPr>
          <w:spacing w:val="1"/>
        </w:rPr>
        <w:t xml:space="preserve"> </w:t>
      </w:r>
      <w:r>
        <w:t>acta fundacional, en los que consten las normas por las que se regula su</w:t>
      </w:r>
      <w:r>
        <w:rPr>
          <w:spacing w:val="1"/>
        </w:rPr>
        <w:t xml:space="preserve"> </w:t>
      </w:r>
      <w:r>
        <w:t>actividad,</w:t>
      </w:r>
      <w:r>
        <w:rPr>
          <w:spacing w:val="1"/>
        </w:rPr>
        <w:t xml:space="preserve"> </w:t>
      </w:r>
      <w:r>
        <w:t>debidamente</w:t>
      </w:r>
      <w:r>
        <w:rPr>
          <w:spacing w:val="1"/>
        </w:rPr>
        <w:t xml:space="preserve"> </w:t>
      </w:r>
      <w:r>
        <w:t>inscritos,</w:t>
      </w:r>
      <w:r>
        <w:rPr>
          <w:spacing w:val="1"/>
        </w:rPr>
        <w:t xml:space="preserve"> </w:t>
      </w:r>
      <w:r>
        <w:t>en</w:t>
      </w:r>
      <w:r>
        <w:rPr>
          <w:spacing w:val="1"/>
        </w:rPr>
        <w:t xml:space="preserve"> </w:t>
      </w:r>
      <w:r>
        <w:t>su caso,</w:t>
      </w:r>
      <w:r>
        <w:rPr>
          <w:spacing w:val="1"/>
        </w:rPr>
        <w:t xml:space="preserve"> </w:t>
      </w:r>
      <w:r>
        <w:t>en</w:t>
      </w:r>
      <w:r>
        <w:rPr>
          <w:spacing w:val="1"/>
        </w:rPr>
        <w:t xml:space="preserve"> </w:t>
      </w:r>
      <w:r>
        <w:t>el Registro</w:t>
      </w:r>
      <w:r>
        <w:rPr>
          <w:spacing w:val="1"/>
        </w:rPr>
        <w:t xml:space="preserve"> </w:t>
      </w:r>
      <w:r>
        <w:t>público</w:t>
      </w:r>
      <w:r>
        <w:rPr>
          <w:spacing w:val="1"/>
        </w:rPr>
        <w:t xml:space="preserve"> </w:t>
      </w:r>
      <w:r>
        <w:t>que</w:t>
      </w:r>
      <w:r>
        <w:rPr>
          <w:spacing w:val="1"/>
        </w:rPr>
        <w:t xml:space="preserve"> </w:t>
      </w:r>
      <w:r>
        <w:t>corresponda,</w:t>
      </w:r>
      <w:r>
        <w:rPr>
          <w:spacing w:val="-1"/>
        </w:rPr>
        <w:t xml:space="preserve"> </w:t>
      </w:r>
      <w:r>
        <w:t>según</w:t>
      </w:r>
      <w:r>
        <w:rPr>
          <w:spacing w:val="-1"/>
        </w:rPr>
        <w:t xml:space="preserve"> </w:t>
      </w:r>
      <w:r>
        <w:t>el</w:t>
      </w:r>
      <w:r>
        <w:rPr>
          <w:spacing w:val="-2"/>
        </w:rPr>
        <w:t xml:space="preserve"> </w:t>
      </w:r>
      <w:r>
        <w:t>tipo</w:t>
      </w:r>
      <w:r>
        <w:rPr>
          <w:spacing w:val="-1"/>
        </w:rPr>
        <w:t xml:space="preserve"> </w:t>
      </w:r>
      <w:r>
        <w:t>de</w:t>
      </w:r>
      <w:r>
        <w:rPr>
          <w:spacing w:val="-1"/>
        </w:rPr>
        <w:t xml:space="preserve"> </w:t>
      </w:r>
      <w:r>
        <w:t>persona jurídica</w:t>
      </w:r>
      <w:r>
        <w:rPr>
          <w:spacing w:val="-2"/>
        </w:rPr>
        <w:t xml:space="preserve"> </w:t>
      </w:r>
      <w:r>
        <w:t>de</w:t>
      </w:r>
      <w:r>
        <w:rPr>
          <w:spacing w:val="1"/>
        </w:rPr>
        <w:t xml:space="preserve"> </w:t>
      </w:r>
      <w:r>
        <w:t>que</w:t>
      </w:r>
      <w:r>
        <w:rPr>
          <w:spacing w:val="-1"/>
        </w:rPr>
        <w:t xml:space="preserve"> </w:t>
      </w:r>
      <w:r>
        <w:t>se</w:t>
      </w:r>
      <w:r>
        <w:rPr>
          <w:spacing w:val="-2"/>
        </w:rPr>
        <w:t xml:space="preserve"> </w:t>
      </w:r>
      <w:r>
        <w:t>trate.</w:t>
      </w:r>
    </w:p>
    <w:p w14:paraId="3855F913" w14:textId="77777777" w:rsidR="003956DB" w:rsidRDefault="0030256E">
      <w:pPr>
        <w:pStyle w:val="Textoindependiente"/>
        <w:spacing w:before="120"/>
        <w:ind w:left="2542" w:right="249" w:hanging="567"/>
        <w:jc w:val="both"/>
      </w:pPr>
      <w:r>
        <w:rPr>
          <w:b/>
        </w:rPr>
        <w:t xml:space="preserve">1.2.- </w:t>
      </w:r>
      <w:r>
        <w:t>Las licitadoras no españolas nacionales de Estados miembros de la Unión</w:t>
      </w:r>
      <w:r>
        <w:rPr>
          <w:spacing w:val="1"/>
        </w:rPr>
        <w:t xml:space="preserve"> </w:t>
      </w:r>
      <w:r>
        <w:t>Europea o de Estados signatarios del Acuerdo sobre el Espacio Económico</w:t>
      </w:r>
      <w:r>
        <w:rPr>
          <w:spacing w:val="1"/>
        </w:rPr>
        <w:t xml:space="preserve"> </w:t>
      </w:r>
      <w:r>
        <w:t>Europeo</w:t>
      </w:r>
      <w:r>
        <w:rPr>
          <w:spacing w:val="-8"/>
        </w:rPr>
        <w:t xml:space="preserve"> </w:t>
      </w:r>
      <w:r>
        <w:t>acreditarán</w:t>
      </w:r>
      <w:r>
        <w:rPr>
          <w:spacing w:val="-7"/>
        </w:rPr>
        <w:t xml:space="preserve"> </w:t>
      </w:r>
      <w:r>
        <w:t>su</w:t>
      </w:r>
      <w:r>
        <w:rPr>
          <w:spacing w:val="-8"/>
        </w:rPr>
        <w:t xml:space="preserve"> </w:t>
      </w:r>
      <w:r>
        <w:t>capacidad</w:t>
      </w:r>
      <w:r>
        <w:rPr>
          <w:spacing w:val="-7"/>
        </w:rPr>
        <w:t xml:space="preserve"> </w:t>
      </w:r>
      <w:r>
        <w:t>de</w:t>
      </w:r>
      <w:r>
        <w:rPr>
          <w:spacing w:val="-8"/>
        </w:rPr>
        <w:t xml:space="preserve"> </w:t>
      </w:r>
      <w:r>
        <w:t>obrar</w:t>
      </w:r>
      <w:r>
        <w:rPr>
          <w:spacing w:val="-7"/>
        </w:rPr>
        <w:t xml:space="preserve"> </w:t>
      </w:r>
      <w:r>
        <w:t>de</w:t>
      </w:r>
      <w:r>
        <w:rPr>
          <w:spacing w:val="-8"/>
        </w:rPr>
        <w:t xml:space="preserve"> </w:t>
      </w:r>
      <w:r>
        <w:t>conformidad</w:t>
      </w:r>
      <w:r>
        <w:rPr>
          <w:spacing w:val="-8"/>
        </w:rPr>
        <w:t xml:space="preserve"> </w:t>
      </w:r>
      <w:r>
        <w:t>con</w:t>
      </w:r>
      <w:r>
        <w:rPr>
          <w:spacing w:val="-7"/>
        </w:rPr>
        <w:t xml:space="preserve"> </w:t>
      </w:r>
      <w:r>
        <w:t>lo</w:t>
      </w:r>
      <w:r>
        <w:rPr>
          <w:spacing w:val="-7"/>
        </w:rPr>
        <w:t xml:space="preserve"> </w:t>
      </w:r>
      <w:r>
        <w:t>dispuesto</w:t>
      </w:r>
      <w:r>
        <w:rPr>
          <w:spacing w:val="-6"/>
        </w:rPr>
        <w:t xml:space="preserve"> </w:t>
      </w:r>
      <w:r>
        <w:t>en</w:t>
      </w:r>
      <w:r>
        <w:rPr>
          <w:spacing w:val="-64"/>
        </w:rPr>
        <w:t xml:space="preserve"> </w:t>
      </w:r>
      <w:r>
        <w:t>el</w:t>
      </w:r>
      <w:r>
        <w:rPr>
          <w:spacing w:val="-3"/>
        </w:rPr>
        <w:t xml:space="preserve"> </w:t>
      </w:r>
      <w:r>
        <w:t>art. 84.2</w:t>
      </w:r>
      <w:r>
        <w:rPr>
          <w:spacing w:val="-1"/>
        </w:rPr>
        <w:t xml:space="preserve"> </w:t>
      </w:r>
      <w:r>
        <w:t>LCSP.</w:t>
      </w:r>
    </w:p>
    <w:p w14:paraId="55411AC7" w14:textId="77777777" w:rsidR="003956DB" w:rsidRDefault="0030256E">
      <w:pPr>
        <w:pStyle w:val="Textoindependiente"/>
        <w:spacing w:before="120"/>
        <w:ind w:left="2542" w:right="256" w:hanging="567"/>
        <w:jc w:val="both"/>
      </w:pPr>
      <w:r>
        <w:rPr>
          <w:b/>
        </w:rPr>
        <w:t>1.3.-</w:t>
      </w:r>
      <w:r>
        <w:rPr>
          <w:b/>
          <w:spacing w:val="1"/>
        </w:rPr>
        <w:t xml:space="preserve"> </w:t>
      </w:r>
      <w:r>
        <w:t>Las</w:t>
      </w:r>
      <w:r>
        <w:rPr>
          <w:spacing w:val="1"/>
        </w:rPr>
        <w:t xml:space="preserve"> </w:t>
      </w:r>
      <w:r>
        <w:t>demás</w:t>
      </w:r>
      <w:r>
        <w:rPr>
          <w:spacing w:val="1"/>
        </w:rPr>
        <w:t xml:space="preserve"> </w:t>
      </w:r>
      <w:r>
        <w:t>licitadoras</w:t>
      </w:r>
      <w:r>
        <w:rPr>
          <w:spacing w:val="1"/>
        </w:rPr>
        <w:t xml:space="preserve"> </w:t>
      </w:r>
      <w:r>
        <w:t>extranjeras</w:t>
      </w:r>
      <w:r>
        <w:rPr>
          <w:spacing w:val="1"/>
        </w:rPr>
        <w:t xml:space="preserve"> </w:t>
      </w:r>
      <w:r>
        <w:t>acreditarán</w:t>
      </w:r>
      <w:r>
        <w:rPr>
          <w:spacing w:val="1"/>
        </w:rPr>
        <w:t xml:space="preserve"> </w:t>
      </w:r>
      <w:r>
        <w:t>su</w:t>
      </w:r>
      <w:r>
        <w:rPr>
          <w:spacing w:val="1"/>
        </w:rPr>
        <w:t xml:space="preserve"> </w:t>
      </w:r>
      <w:r>
        <w:t>capacidad</w:t>
      </w:r>
      <w:r>
        <w:rPr>
          <w:spacing w:val="1"/>
        </w:rPr>
        <w:t xml:space="preserve"> </w:t>
      </w:r>
      <w:r>
        <w:t>de</w:t>
      </w:r>
      <w:r>
        <w:rPr>
          <w:spacing w:val="1"/>
        </w:rPr>
        <w:t xml:space="preserve"> </w:t>
      </w:r>
      <w:r>
        <w:t>obrar</w:t>
      </w:r>
      <w:r>
        <w:rPr>
          <w:spacing w:val="1"/>
        </w:rPr>
        <w:t xml:space="preserve"> </w:t>
      </w:r>
      <w:r>
        <w:t>de</w:t>
      </w:r>
      <w:r>
        <w:rPr>
          <w:spacing w:val="-64"/>
        </w:rPr>
        <w:t xml:space="preserve"> </w:t>
      </w:r>
      <w:r>
        <w:t>conformidad</w:t>
      </w:r>
      <w:r>
        <w:rPr>
          <w:spacing w:val="-2"/>
        </w:rPr>
        <w:t xml:space="preserve"> </w:t>
      </w:r>
      <w:r>
        <w:t>con</w:t>
      </w:r>
      <w:r>
        <w:rPr>
          <w:spacing w:val="2"/>
        </w:rPr>
        <w:t xml:space="preserve"> </w:t>
      </w:r>
      <w:r>
        <w:t>lo</w:t>
      </w:r>
      <w:r>
        <w:rPr>
          <w:spacing w:val="-1"/>
        </w:rPr>
        <w:t xml:space="preserve"> </w:t>
      </w:r>
      <w:r>
        <w:t>dispuesto</w:t>
      </w:r>
      <w:r>
        <w:rPr>
          <w:spacing w:val="-1"/>
        </w:rPr>
        <w:t xml:space="preserve"> </w:t>
      </w:r>
      <w:r>
        <w:t>en el art. 84.3</w:t>
      </w:r>
      <w:r>
        <w:rPr>
          <w:spacing w:val="-1"/>
        </w:rPr>
        <w:t xml:space="preserve"> </w:t>
      </w:r>
      <w:r>
        <w:t>LCSP.</w:t>
      </w:r>
    </w:p>
    <w:p w14:paraId="3DAD2C12" w14:textId="77777777" w:rsidR="003956DB" w:rsidRDefault="0030256E">
      <w:pPr>
        <w:pStyle w:val="Prrafodelista"/>
        <w:numPr>
          <w:ilvl w:val="1"/>
          <w:numId w:val="57"/>
        </w:numPr>
        <w:tabs>
          <w:tab w:val="left" w:pos="1694"/>
        </w:tabs>
        <w:ind w:right="247"/>
        <w:rPr>
          <w:sz w:val="19"/>
        </w:rPr>
      </w:pPr>
      <w:r>
        <w:rPr>
          <w:sz w:val="19"/>
          <w:u w:val="single"/>
        </w:rPr>
        <w:t>Apoderamiento:</w:t>
      </w:r>
      <w:r>
        <w:rPr>
          <w:sz w:val="19"/>
        </w:rPr>
        <w:t xml:space="preserve"> cuando la persona que firma la oferta no actúe en nombre propio, o</w:t>
      </w:r>
      <w:r>
        <w:rPr>
          <w:spacing w:val="1"/>
          <w:sz w:val="19"/>
        </w:rPr>
        <w:t xml:space="preserve"> </w:t>
      </w:r>
      <w:r>
        <w:rPr>
          <w:sz w:val="19"/>
        </w:rPr>
        <w:t>cuando la licitadora sea una sociedad o persona jurídica, la persona que firme debe</w:t>
      </w:r>
      <w:r>
        <w:rPr>
          <w:spacing w:val="1"/>
          <w:sz w:val="19"/>
        </w:rPr>
        <w:t xml:space="preserve"> </w:t>
      </w:r>
      <w:r>
        <w:rPr>
          <w:sz w:val="19"/>
        </w:rPr>
        <w:t>presentar</w:t>
      </w:r>
      <w:r>
        <w:rPr>
          <w:spacing w:val="-15"/>
          <w:sz w:val="19"/>
        </w:rPr>
        <w:t xml:space="preserve"> </w:t>
      </w:r>
      <w:r>
        <w:rPr>
          <w:sz w:val="19"/>
        </w:rPr>
        <w:t>apoderamiento</w:t>
      </w:r>
      <w:r>
        <w:rPr>
          <w:spacing w:val="-13"/>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5"/>
          <w:sz w:val="19"/>
        </w:rPr>
        <w:t xml:space="preserve"> </w:t>
      </w:r>
      <w:r>
        <w:rPr>
          <w:sz w:val="19"/>
        </w:rPr>
        <w:t>Si</w:t>
      </w:r>
      <w:r>
        <w:rPr>
          <w:spacing w:val="-13"/>
          <w:sz w:val="19"/>
        </w:rPr>
        <w:t xml:space="preserve"> </w:t>
      </w:r>
      <w:r>
        <w:rPr>
          <w:sz w:val="19"/>
        </w:rPr>
        <w:t>la</w:t>
      </w:r>
      <w:r>
        <w:rPr>
          <w:spacing w:val="-16"/>
          <w:sz w:val="19"/>
        </w:rPr>
        <w:t xml:space="preserve"> </w:t>
      </w:r>
      <w:r>
        <w:rPr>
          <w:sz w:val="19"/>
        </w:rPr>
        <w:t>licitadora</w:t>
      </w:r>
      <w:r>
        <w:rPr>
          <w:spacing w:val="-16"/>
          <w:sz w:val="19"/>
        </w:rPr>
        <w:t xml:space="preserve"> </w:t>
      </w:r>
      <w:r>
        <w:rPr>
          <w:sz w:val="19"/>
        </w:rPr>
        <w:t>es</w:t>
      </w:r>
      <w:r>
        <w:rPr>
          <w:spacing w:val="-15"/>
          <w:sz w:val="19"/>
        </w:rPr>
        <w:t xml:space="preserve"> </w:t>
      </w:r>
      <w:r>
        <w:rPr>
          <w:sz w:val="19"/>
        </w:rPr>
        <w:t>una</w:t>
      </w:r>
      <w:r>
        <w:rPr>
          <w:spacing w:val="-16"/>
          <w:sz w:val="19"/>
        </w:rPr>
        <w:t xml:space="preserve"> </w:t>
      </w:r>
      <w:r>
        <w:rPr>
          <w:sz w:val="19"/>
        </w:rPr>
        <w:t>persona</w:t>
      </w:r>
      <w:r>
        <w:rPr>
          <w:spacing w:val="-16"/>
          <w:sz w:val="19"/>
        </w:rPr>
        <w:t xml:space="preserve"> </w:t>
      </w:r>
      <w:r>
        <w:rPr>
          <w:sz w:val="19"/>
        </w:rPr>
        <w:t>jurídica,</w:t>
      </w:r>
      <w:r>
        <w:rPr>
          <w:spacing w:val="-14"/>
          <w:sz w:val="19"/>
        </w:rPr>
        <w:t xml:space="preserve"> </w:t>
      </w:r>
      <w:r>
        <w:rPr>
          <w:sz w:val="19"/>
        </w:rPr>
        <w:t>este</w:t>
      </w:r>
      <w:r>
        <w:rPr>
          <w:spacing w:val="-65"/>
          <w:sz w:val="19"/>
        </w:rPr>
        <w:t xml:space="preserve"> </w:t>
      </w:r>
      <w:r>
        <w:rPr>
          <w:sz w:val="19"/>
        </w:rPr>
        <w:t>poder deberá figurar debidamente inscrito en el Registro público que corresponda, si,</w:t>
      </w:r>
      <w:r>
        <w:rPr>
          <w:spacing w:val="1"/>
          <w:sz w:val="19"/>
        </w:rPr>
        <w:t xml:space="preserve"> </w:t>
      </w:r>
      <w:r>
        <w:rPr>
          <w:sz w:val="19"/>
        </w:rPr>
        <w:t>de conformidad con la normativa aplicable según el tipo de persona jurídica de que se</w:t>
      </w:r>
      <w:r>
        <w:rPr>
          <w:spacing w:val="1"/>
          <w:sz w:val="19"/>
        </w:rPr>
        <w:t xml:space="preserve"> </w:t>
      </w:r>
      <w:r>
        <w:rPr>
          <w:sz w:val="19"/>
        </w:rPr>
        <w:t>trate,</w:t>
      </w:r>
      <w:r>
        <w:rPr>
          <w:spacing w:val="-2"/>
          <w:sz w:val="19"/>
        </w:rPr>
        <w:t xml:space="preserve"> </w:t>
      </w:r>
      <w:r>
        <w:rPr>
          <w:sz w:val="19"/>
        </w:rPr>
        <w:t>su inscripción</w:t>
      </w:r>
      <w:r>
        <w:rPr>
          <w:spacing w:val="-1"/>
          <w:sz w:val="19"/>
        </w:rPr>
        <w:t xml:space="preserve"> </w:t>
      </w:r>
      <w:r>
        <w:rPr>
          <w:sz w:val="19"/>
        </w:rPr>
        <w:t>es obligatoria.</w:t>
      </w:r>
    </w:p>
    <w:p w14:paraId="378077F8" w14:textId="77777777" w:rsidR="003956DB" w:rsidRDefault="0030256E">
      <w:pPr>
        <w:pStyle w:val="Prrafodelista"/>
        <w:numPr>
          <w:ilvl w:val="1"/>
          <w:numId w:val="57"/>
        </w:numPr>
        <w:tabs>
          <w:tab w:val="left" w:pos="1694"/>
        </w:tabs>
        <w:spacing w:before="122"/>
        <w:ind w:right="246"/>
        <w:rPr>
          <w:sz w:val="19"/>
        </w:rPr>
      </w:pPr>
      <w:r>
        <w:rPr>
          <w:sz w:val="19"/>
          <w:u w:val="single"/>
        </w:rPr>
        <w:t>Solvencia:</w:t>
      </w:r>
      <w:r>
        <w:rPr>
          <w:sz w:val="19"/>
        </w:rPr>
        <w:t xml:space="preserve"> cuando, de conformidad con la cláusula 21.1 de cláusulas específicas del</w:t>
      </w:r>
      <w:r>
        <w:rPr>
          <w:spacing w:val="1"/>
          <w:sz w:val="19"/>
        </w:rPr>
        <w:t xml:space="preserve"> </w:t>
      </w:r>
      <w:r>
        <w:rPr>
          <w:sz w:val="19"/>
        </w:rPr>
        <w:t>contrato,</w:t>
      </w:r>
      <w:r>
        <w:rPr>
          <w:spacing w:val="-5"/>
          <w:sz w:val="19"/>
        </w:rPr>
        <w:t xml:space="preserve"> </w:t>
      </w:r>
      <w:r>
        <w:rPr>
          <w:sz w:val="19"/>
        </w:rPr>
        <w:t>sea</w:t>
      </w:r>
      <w:r>
        <w:rPr>
          <w:spacing w:val="-7"/>
          <w:sz w:val="19"/>
        </w:rPr>
        <w:t xml:space="preserve"> </w:t>
      </w:r>
      <w:r>
        <w:rPr>
          <w:sz w:val="19"/>
        </w:rPr>
        <w:t>obligatorio</w:t>
      </w:r>
      <w:r>
        <w:rPr>
          <w:spacing w:val="-2"/>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5"/>
          <w:sz w:val="19"/>
        </w:rPr>
        <w:t xml:space="preserve"> </w:t>
      </w:r>
      <w:r>
        <w:rPr>
          <w:sz w:val="19"/>
        </w:rPr>
        <w:t>requisitos</w:t>
      </w:r>
      <w:r>
        <w:rPr>
          <w:spacing w:val="-6"/>
          <w:sz w:val="19"/>
        </w:rPr>
        <w:t xml:space="preserve"> </w:t>
      </w:r>
      <w:r>
        <w:rPr>
          <w:sz w:val="19"/>
        </w:rPr>
        <w:t>mínimos</w:t>
      </w:r>
      <w:r>
        <w:rPr>
          <w:spacing w:val="-4"/>
          <w:sz w:val="19"/>
        </w:rPr>
        <w:t xml:space="preserve"> </w:t>
      </w:r>
      <w:r>
        <w:rPr>
          <w:sz w:val="19"/>
        </w:rPr>
        <w:t>de</w:t>
      </w:r>
      <w:r>
        <w:rPr>
          <w:spacing w:val="-6"/>
          <w:sz w:val="19"/>
        </w:rPr>
        <w:t xml:space="preserve"> </w:t>
      </w:r>
      <w:r>
        <w:rPr>
          <w:sz w:val="19"/>
        </w:rPr>
        <w:t>solvencia,</w:t>
      </w:r>
      <w:r>
        <w:rPr>
          <w:spacing w:val="-3"/>
          <w:sz w:val="19"/>
        </w:rPr>
        <w:t xml:space="preserve"> </w:t>
      </w:r>
      <w:r>
        <w:rPr>
          <w:sz w:val="19"/>
        </w:rPr>
        <w:t>la</w:t>
      </w:r>
      <w:r>
        <w:rPr>
          <w:spacing w:val="-4"/>
          <w:sz w:val="19"/>
        </w:rPr>
        <w:t xml:space="preserve"> </w:t>
      </w:r>
      <w:r>
        <w:rPr>
          <w:sz w:val="19"/>
        </w:rPr>
        <w:t>licitadora</w:t>
      </w:r>
      <w:r>
        <w:rPr>
          <w:spacing w:val="-65"/>
          <w:sz w:val="19"/>
        </w:rPr>
        <w:t xml:space="preserve"> </w:t>
      </w:r>
      <w:r>
        <w:rPr>
          <w:sz w:val="19"/>
        </w:rPr>
        <w:t>debe presentar la documentación indicada en la cláusula 25.1 de cláusulas específicas</w:t>
      </w:r>
      <w:r>
        <w:rPr>
          <w:spacing w:val="1"/>
          <w:sz w:val="19"/>
        </w:rPr>
        <w:t xml:space="preserve"> </w:t>
      </w:r>
      <w:r>
        <w:rPr>
          <w:sz w:val="19"/>
        </w:rPr>
        <w:t>del</w:t>
      </w:r>
      <w:r>
        <w:rPr>
          <w:spacing w:val="-10"/>
          <w:sz w:val="19"/>
        </w:rPr>
        <w:t xml:space="preserve"> </w:t>
      </w:r>
      <w:r>
        <w:rPr>
          <w:sz w:val="19"/>
        </w:rPr>
        <w:t>contrato</w:t>
      </w:r>
      <w:r>
        <w:rPr>
          <w:spacing w:val="-8"/>
          <w:sz w:val="19"/>
        </w:rPr>
        <w:t xml:space="preserve"> </w:t>
      </w:r>
      <w:r>
        <w:rPr>
          <w:sz w:val="19"/>
        </w:rPr>
        <w:t>para</w:t>
      </w:r>
      <w:r>
        <w:rPr>
          <w:spacing w:val="-8"/>
          <w:sz w:val="19"/>
        </w:rPr>
        <w:t xml:space="preserve"> </w:t>
      </w:r>
      <w:r>
        <w:rPr>
          <w:sz w:val="19"/>
        </w:rPr>
        <w:t>su</w:t>
      </w:r>
      <w:r>
        <w:rPr>
          <w:spacing w:val="-8"/>
          <w:sz w:val="19"/>
        </w:rPr>
        <w:t xml:space="preserve"> </w:t>
      </w:r>
      <w:r>
        <w:rPr>
          <w:sz w:val="19"/>
        </w:rPr>
        <w:t>acreditación,</w:t>
      </w:r>
      <w:r>
        <w:rPr>
          <w:spacing w:val="-7"/>
          <w:sz w:val="19"/>
        </w:rPr>
        <w:t xml:space="preserve"> </w:t>
      </w:r>
      <w:r>
        <w:rPr>
          <w:sz w:val="19"/>
        </w:rPr>
        <w:t>salvo</w:t>
      </w:r>
      <w:r>
        <w:rPr>
          <w:spacing w:val="-7"/>
          <w:sz w:val="19"/>
        </w:rPr>
        <w:t xml:space="preserve"> </w:t>
      </w:r>
      <w:r>
        <w:rPr>
          <w:sz w:val="19"/>
        </w:rPr>
        <w:t>que</w:t>
      </w:r>
      <w:r>
        <w:rPr>
          <w:spacing w:val="-8"/>
          <w:sz w:val="19"/>
        </w:rPr>
        <w:t xml:space="preserve"> </w:t>
      </w:r>
      <w:r>
        <w:rPr>
          <w:sz w:val="19"/>
        </w:rPr>
        <w:t>dichos</w:t>
      </w:r>
      <w:r>
        <w:rPr>
          <w:spacing w:val="-6"/>
          <w:sz w:val="19"/>
        </w:rPr>
        <w:t xml:space="preserve"> </w:t>
      </w:r>
      <w:r>
        <w:rPr>
          <w:sz w:val="19"/>
        </w:rPr>
        <w:t>requisitos</w:t>
      </w:r>
      <w:r>
        <w:rPr>
          <w:spacing w:val="-8"/>
          <w:sz w:val="19"/>
        </w:rPr>
        <w:t xml:space="preserve"> </w:t>
      </w:r>
      <w:r>
        <w:rPr>
          <w:sz w:val="19"/>
        </w:rPr>
        <w:t>hayan</w:t>
      </w:r>
      <w:r>
        <w:rPr>
          <w:spacing w:val="-8"/>
          <w:sz w:val="19"/>
        </w:rPr>
        <w:t xml:space="preserve"> </w:t>
      </w:r>
      <w:r>
        <w:rPr>
          <w:sz w:val="19"/>
        </w:rPr>
        <w:t>sido</w:t>
      </w:r>
      <w:r>
        <w:rPr>
          <w:spacing w:val="-7"/>
          <w:sz w:val="19"/>
        </w:rPr>
        <w:t xml:space="preserve"> </w:t>
      </w:r>
      <w:r>
        <w:rPr>
          <w:sz w:val="19"/>
        </w:rPr>
        <w:t>sustituidos</w:t>
      </w:r>
      <w:r>
        <w:rPr>
          <w:spacing w:val="-8"/>
          <w:sz w:val="19"/>
        </w:rPr>
        <w:t xml:space="preserve"> </w:t>
      </w:r>
      <w:r>
        <w:rPr>
          <w:sz w:val="19"/>
        </w:rPr>
        <w:t>por</w:t>
      </w:r>
      <w:r>
        <w:rPr>
          <w:spacing w:val="-64"/>
          <w:sz w:val="19"/>
        </w:rPr>
        <w:t xml:space="preserve"> </w:t>
      </w:r>
      <w:r>
        <w:rPr>
          <w:sz w:val="19"/>
        </w:rPr>
        <w:t>la</w:t>
      </w:r>
      <w:r>
        <w:rPr>
          <w:spacing w:val="-3"/>
          <w:sz w:val="19"/>
        </w:rPr>
        <w:t xml:space="preserve"> </w:t>
      </w:r>
      <w:r>
        <w:rPr>
          <w:sz w:val="19"/>
        </w:rPr>
        <w:t>clasificación.</w:t>
      </w:r>
    </w:p>
    <w:p w14:paraId="56873F3B" w14:textId="77777777" w:rsidR="003956DB" w:rsidRDefault="0030256E">
      <w:pPr>
        <w:pStyle w:val="Prrafodelista"/>
        <w:numPr>
          <w:ilvl w:val="1"/>
          <w:numId w:val="57"/>
        </w:numPr>
        <w:tabs>
          <w:tab w:val="left" w:pos="1694"/>
        </w:tabs>
        <w:spacing w:before="120"/>
        <w:ind w:right="246"/>
        <w:rPr>
          <w:sz w:val="19"/>
        </w:rPr>
      </w:pPr>
      <w:r>
        <w:rPr>
          <w:sz w:val="19"/>
          <w:u w:val="single"/>
        </w:rPr>
        <w:t>Habilitación</w:t>
      </w:r>
      <w:r>
        <w:rPr>
          <w:spacing w:val="1"/>
          <w:sz w:val="19"/>
          <w:u w:val="single"/>
        </w:rPr>
        <w:t xml:space="preserve"> </w:t>
      </w:r>
      <w:r>
        <w:rPr>
          <w:sz w:val="19"/>
          <w:u w:val="single"/>
        </w:rPr>
        <w:t>empresarial</w:t>
      </w:r>
      <w:r>
        <w:rPr>
          <w:spacing w:val="1"/>
          <w:sz w:val="19"/>
          <w:u w:val="single"/>
        </w:rPr>
        <w:t xml:space="preserve"> </w:t>
      </w:r>
      <w:r>
        <w:rPr>
          <w:sz w:val="19"/>
          <w:u w:val="single"/>
        </w:rPr>
        <w:t>o</w:t>
      </w:r>
      <w:r>
        <w:rPr>
          <w:spacing w:val="1"/>
          <w:sz w:val="19"/>
          <w:u w:val="single"/>
        </w:rPr>
        <w:t xml:space="preserve"> </w:t>
      </w:r>
      <w:r>
        <w:rPr>
          <w:sz w:val="19"/>
          <w:u w:val="single"/>
        </w:rPr>
        <w:t>profesional:</w:t>
      </w:r>
      <w:r>
        <w:rPr>
          <w:spacing w:val="1"/>
          <w:sz w:val="19"/>
        </w:rPr>
        <w:t xml:space="preserve"> </w:t>
      </w:r>
      <w:r>
        <w:rPr>
          <w:sz w:val="19"/>
        </w:rPr>
        <w:t>cuando</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1"/>
          <w:sz w:val="19"/>
        </w:rPr>
        <w:t xml:space="preserve"> </w:t>
      </w:r>
      <w:r>
        <w:rPr>
          <w:sz w:val="19"/>
        </w:rPr>
        <w:t>21.4</w:t>
      </w:r>
      <w:r>
        <w:rPr>
          <w:spacing w:val="1"/>
          <w:sz w:val="19"/>
        </w:rPr>
        <w:t xml:space="preserve"> </w:t>
      </w:r>
      <w:r>
        <w:rPr>
          <w:sz w:val="19"/>
        </w:rPr>
        <w:t>de</w:t>
      </w:r>
      <w:r>
        <w:rPr>
          <w:spacing w:val="1"/>
          <w:sz w:val="19"/>
        </w:rPr>
        <w:t xml:space="preserve"> </w:t>
      </w:r>
      <w:r>
        <w:rPr>
          <w:sz w:val="19"/>
        </w:rPr>
        <w:t>cláusulas</w:t>
      </w:r>
      <w:r>
        <w:rPr>
          <w:spacing w:val="1"/>
          <w:sz w:val="19"/>
        </w:rPr>
        <w:t xml:space="preserve"> </w:t>
      </w:r>
      <w:r>
        <w:rPr>
          <w:sz w:val="19"/>
        </w:rPr>
        <w:t>específicas</w:t>
      </w:r>
      <w:r>
        <w:rPr>
          <w:spacing w:val="-13"/>
          <w:sz w:val="19"/>
        </w:rPr>
        <w:t xml:space="preserve"> </w:t>
      </w:r>
      <w:r>
        <w:rPr>
          <w:sz w:val="19"/>
        </w:rPr>
        <w:t>del</w:t>
      </w:r>
      <w:r>
        <w:rPr>
          <w:spacing w:val="-13"/>
          <w:sz w:val="19"/>
        </w:rPr>
        <w:t xml:space="preserve"> </w:t>
      </w:r>
      <w:r>
        <w:rPr>
          <w:sz w:val="19"/>
        </w:rPr>
        <w:t>contrato</w:t>
      </w:r>
      <w:r>
        <w:rPr>
          <w:spacing w:val="-12"/>
          <w:sz w:val="19"/>
        </w:rPr>
        <w:t xml:space="preserve"> </w:t>
      </w:r>
      <w:r>
        <w:rPr>
          <w:sz w:val="19"/>
        </w:rPr>
        <w:t>se</w:t>
      </w:r>
      <w:r>
        <w:rPr>
          <w:spacing w:val="-13"/>
          <w:sz w:val="19"/>
        </w:rPr>
        <w:t xml:space="preserve"> </w:t>
      </w:r>
      <w:r>
        <w:rPr>
          <w:sz w:val="19"/>
        </w:rPr>
        <w:t>haya</w:t>
      </w:r>
      <w:r>
        <w:rPr>
          <w:spacing w:val="-12"/>
          <w:sz w:val="19"/>
        </w:rPr>
        <w:t xml:space="preserve"> </w:t>
      </w:r>
      <w:r>
        <w:rPr>
          <w:sz w:val="19"/>
        </w:rPr>
        <w:t>indicado</w:t>
      </w:r>
      <w:r>
        <w:rPr>
          <w:spacing w:val="-12"/>
          <w:sz w:val="19"/>
        </w:rPr>
        <w:t xml:space="preserve"> </w:t>
      </w:r>
      <w:r>
        <w:rPr>
          <w:sz w:val="19"/>
        </w:rPr>
        <w:t>que</w:t>
      </w:r>
      <w:r>
        <w:rPr>
          <w:spacing w:val="-13"/>
          <w:sz w:val="19"/>
        </w:rPr>
        <w:t xml:space="preserve"> </w:t>
      </w:r>
      <w:r>
        <w:rPr>
          <w:sz w:val="19"/>
        </w:rPr>
        <w:t>se</w:t>
      </w:r>
      <w:r>
        <w:rPr>
          <w:spacing w:val="-12"/>
          <w:sz w:val="19"/>
        </w:rPr>
        <w:t xml:space="preserve"> </w:t>
      </w:r>
      <w:r>
        <w:rPr>
          <w:sz w:val="19"/>
        </w:rPr>
        <w:t>debía</w:t>
      </w:r>
      <w:r>
        <w:rPr>
          <w:spacing w:val="-13"/>
          <w:sz w:val="19"/>
        </w:rPr>
        <w:t xml:space="preserve"> </w:t>
      </w:r>
      <w:r>
        <w:rPr>
          <w:sz w:val="19"/>
        </w:rPr>
        <w:t>disponer</w:t>
      </w:r>
      <w:r>
        <w:rPr>
          <w:spacing w:val="-12"/>
          <w:sz w:val="19"/>
        </w:rPr>
        <w:t xml:space="preserve"> </w:t>
      </w:r>
      <w:r>
        <w:rPr>
          <w:sz w:val="19"/>
        </w:rPr>
        <w:t>de</w:t>
      </w:r>
      <w:r>
        <w:rPr>
          <w:spacing w:val="-12"/>
          <w:sz w:val="19"/>
        </w:rPr>
        <w:t xml:space="preserve"> </w:t>
      </w:r>
      <w:r>
        <w:rPr>
          <w:sz w:val="19"/>
        </w:rPr>
        <w:t>habilitación</w:t>
      </w:r>
      <w:r>
        <w:rPr>
          <w:spacing w:val="-12"/>
          <w:sz w:val="19"/>
        </w:rPr>
        <w:t xml:space="preserve"> </w:t>
      </w:r>
      <w:r>
        <w:rPr>
          <w:sz w:val="19"/>
        </w:rPr>
        <w:t>a</w:t>
      </w:r>
      <w:r>
        <w:rPr>
          <w:spacing w:val="-14"/>
          <w:sz w:val="19"/>
        </w:rPr>
        <w:t xml:space="preserve"> </w:t>
      </w:r>
      <w:r>
        <w:rPr>
          <w:sz w:val="19"/>
        </w:rPr>
        <w:t>la</w:t>
      </w:r>
      <w:r>
        <w:rPr>
          <w:spacing w:val="-10"/>
          <w:sz w:val="19"/>
        </w:rPr>
        <w:t xml:space="preserve"> </w:t>
      </w:r>
      <w:r>
        <w:rPr>
          <w:sz w:val="19"/>
        </w:rPr>
        <w:t>fecha</w:t>
      </w:r>
      <w:r>
        <w:rPr>
          <w:spacing w:val="-64"/>
          <w:sz w:val="19"/>
        </w:rPr>
        <w:t xml:space="preserve"> </w:t>
      </w:r>
      <w:r>
        <w:rPr>
          <w:sz w:val="19"/>
        </w:rPr>
        <w:t>final</w:t>
      </w:r>
      <w:r>
        <w:rPr>
          <w:spacing w:val="-3"/>
          <w:sz w:val="19"/>
        </w:rPr>
        <w:t xml:space="preserve"> </w:t>
      </w:r>
      <w:r>
        <w:rPr>
          <w:sz w:val="19"/>
        </w:rPr>
        <w:t>de</w:t>
      </w:r>
      <w:r>
        <w:rPr>
          <w:spacing w:val="-1"/>
          <w:sz w:val="19"/>
        </w:rPr>
        <w:t xml:space="preserve"> </w:t>
      </w:r>
      <w:r>
        <w:rPr>
          <w:sz w:val="19"/>
        </w:rPr>
        <w:t>presentación</w:t>
      </w:r>
      <w:r>
        <w:rPr>
          <w:spacing w:val="-1"/>
          <w:sz w:val="19"/>
        </w:rPr>
        <w:t xml:space="preserve"> </w:t>
      </w:r>
      <w:r>
        <w:rPr>
          <w:sz w:val="19"/>
        </w:rPr>
        <w:t>de</w:t>
      </w:r>
      <w:r>
        <w:rPr>
          <w:spacing w:val="2"/>
          <w:sz w:val="19"/>
        </w:rPr>
        <w:t xml:space="preserve"> </w:t>
      </w:r>
      <w:r>
        <w:rPr>
          <w:sz w:val="19"/>
        </w:rPr>
        <w:t>ofertas.</w:t>
      </w:r>
    </w:p>
    <w:p w14:paraId="1D91A7FB" w14:textId="77777777" w:rsidR="003956DB" w:rsidRDefault="0030256E">
      <w:pPr>
        <w:pStyle w:val="Prrafodelista"/>
        <w:numPr>
          <w:ilvl w:val="1"/>
          <w:numId w:val="57"/>
        </w:numPr>
        <w:tabs>
          <w:tab w:val="left" w:pos="1694"/>
        </w:tabs>
        <w:ind w:right="249"/>
        <w:rPr>
          <w:sz w:val="19"/>
        </w:rPr>
      </w:pPr>
      <w:r>
        <w:rPr>
          <w:sz w:val="19"/>
          <w:u w:val="single"/>
        </w:rPr>
        <w:t>Disponibilidad</w:t>
      </w:r>
      <w:r>
        <w:rPr>
          <w:spacing w:val="-13"/>
          <w:sz w:val="19"/>
          <w:u w:val="single"/>
        </w:rPr>
        <w:t xml:space="preserve"> </w:t>
      </w:r>
      <w:r>
        <w:rPr>
          <w:sz w:val="19"/>
          <w:u w:val="single"/>
        </w:rPr>
        <w:t>de</w:t>
      </w:r>
      <w:r>
        <w:rPr>
          <w:spacing w:val="-12"/>
          <w:sz w:val="19"/>
          <w:u w:val="single"/>
        </w:rPr>
        <w:t xml:space="preserve"> </w:t>
      </w:r>
      <w:r>
        <w:rPr>
          <w:sz w:val="19"/>
          <w:u w:val="single"/>
        </w:rPr>
        <w:t>los</w:t>
      </w:r>
      <w:r>
        <w:rPr>
          <w:spacing w:val="-13"/>
          <w:sz w:val="19"/>
          <w:u w:val="single"/>
        </w:rPr>
        <w:t xml:space="preserve"> </w:t>
      </w:r>
      <w:r>
        <w:rPr>
          <w:sz w:val="19"/>
          <w:u w:val="single"/>
        </w:rPr>
        <w:t>medios</w:t>
      </w:r>
      <w:r>
        <w:rPr>
          <w:spacing w:val="-12"/>
          <w:sz w:val="19"/>
          <w:u w:val="single"/>
        </w:rPr>
        <w:t xml:space="preserve"> </w:t>
      </w:r>
      <w:r>
        <w:rPr>
          <w:sz w:val="19"/>
          <w:u w:val="single"/>
        </w:rPr>
        <w:t>materiales</w:t>
      </w:r>
      <w:r>
        <w:rPr>
          <w:spacing w:val="-13"/>
          <w:sz w:val="19"/>
          <w:u w:val="single"/>
        </w:rPr>
        <w:t xml:space="preserve"> </w:t>
      </w:r>
      <w:r>
        <w:rPr>
          <w:sz w:val="19"/>
          <w:u w:val="single"/>
        </w:rPr>
        <w:t>y</w:t>
      </w:r>
      <w:r>
        <w:rPr>
          <w:spacing w:val="-11"/>
          <w:sz w:val="19"/>
          <w:u w:val="single"/>
        </w:rPr>
        <w:t xml:space="preserve"> </w:t>
      </w:r>
      <w:r>
        <w:rPr>
          <w:sz w:val="19"/>
          <w:u w:val="single"/>
        </w:rPr>
        <w:t>humanos</w:t>
      </w:r>
      <w:r>
        <w:rPr>
          <w:spacing w:val="-12"/>
          <w:sz w:val="19"/>
          <w:u w:val="single"/>
        </w:rPr>
        <w:t xml:space="preserve"> </w:t>
      </w:r>
      <w:r>
        <w:rPr>
          <w:sz w:val="19"/>
          <w:u w:val="single"/>
        </w:rPr>
        <w:t>que,</w:t>
      </w:r>
      <w:r>
        <w:rPr>
          <w:spacing w:val="-12"/>
          <w:sz w:val="19"/>
          <w:u w:val="single"/>
        </w:rPr>
        <w:t xml:space="preserve"> </w:t>
      </w:r>
      <w:r>
        <w:rPr>
          <w:sz w:val="19"/>
          <w:u w:val="single"/>
        </w:rPr>
        <w:t>en</w:t>
      </w:r>
      <w:r>
        <w:rPr>
          <w:spacing w:val="-12"/>
          <w:sz w:val="19"/>
          <w:u w:val="single"/>
        </w:rPr>
        <w:t xml:space="preserve"> </w:t>
      </w:r>
      <w:r>
        <w:rPr>
          <w:sz w:val="19"/>
          <w:u w:val="single"/>
        </w:rPr>
        <w:t>su</w:t>
      </w:r>
      <w:r>
        <w:rPr>
          <w:spacing w:val="-13"/>
          <w:sz w:val="19"/>
          <w:u w:val="single"/>
        </w:rPr>
        <w:t xml:space="preserve"> </w:t>
      </w:r>
      <w:r>
        <w:rPr>
          <w:sz w:val="19"/>
          <w:u w:val="single"/>
        </w:rPr>
        <w:t>caso,</w:t>
      </w:r>
      <w:r>
        <w:rPr>
          <w:spacing w:val="-11"/>
          <w:sz w:val="19"/>
          <w:u w:val="single"/>
        </w:rPr>
        <w:t xml:space="preserve"> </w:t>
      </w:r>
      <w:r>
        <w:rPr>
          <w:sz w:val="19"/>
          <w:u w:val="single"/>
        </w:rPr>
        <w:t>la</w:t>
      </w:r>
      <w:r>
        <w:rPr>
          <w:spacing w:val="-13"/>
          <w:sz w:val="19"/>
          <w:u w:val="single"/>
        </w:rPr>
        <w:t xml:space="preserve"> </w:t>
      </w:r>
      <w:r>
        <w:rPr>
          <w:sz w:val="19"/>
          <w:u w:val="single"/>
        </w:rPr>
        <w:t>licitadora</w:t>
      </w:r>
      <w:r>
        <w:rPr>
          <w:spacing w:val="-14"/>
          <w:sz w:val="19"/>
          <w:u w:val="single"/>
        </w:rPr>
        <w:t xml:space="preserve"> </w:t>
      </w:r>
      <w:r>
        <w:rPr>
          <w:sz w:val="19"/>
          <w:u w:val="single"/>
        </w:rPr>
        <w:t>se</w:t>
      </w:r>
      <w:r>
        <w:rPr>
          <w:spacing w:val="-12"/>
          <w:sz w:val="19"/>
          <w:u w:val="single"/>
        </w:rPr>
        <w:t xml:space="preserve"> </w:t>
      </w:r>
      <w:r>
        <w:rPr>
          <w:sz w:val="19"/>
          <w:u w:val="single"/>
        </w:rPr>
        <w:t>haya</w:t>
      </w:r>
      <w:r>
        <w:rPr>
          <w:spacing w:val="-65"/>
          <w:sz w:val="19"/>
        </w:rPr>
        <w:t xml:space="preserve"> </w:t>
      </w:r>
      <w:r>
        <w:rPr>
          <w:sz w:val="19"/>
          <w:u w:val="single"/>
        </w:rPr>
        <w:t>obligado</w:t>
      </w:r>
      <w:r>
        <w:rPr>
          <w:spacing w:val="1"/>
          <w:sz w:val="19"/>
          <w:u w:val="single"/>
        </w:rPr>
        <w:t xml:space="preserve"> </w:t>
      </w:r>
      <w:r>
        <w:rPr>
          <w:sz w:val="19"/>
          <w:u w:val="single"/>
        </w:rPr>
        <w:t>a</w:t>
      </w:r>
      <w:r>
        <w:rPr>
          <w:spacing w:val="4"/>
          <w:sz w:val="19"/>
          <w:u w:val="single"/>
        </w:rPr>
        <w:t xml:space="preserve"> </w:t>
      </w:r>
      <w:r>
        <w:rPr>
          <w:sz w:val="19"/>
          <w:u w:val="single"/>
        </w:rPr>
        <w:t>adscribir</w:t>
      </w:r>
      <w:r>
        <w:rPr>
          <w:spacing w:val="3"/>
          <w:sz w:val="19"/>
          <w:u w:val="single"/>
        </w:rPr>
        <w:t xml:space="preserve"> </w:t>
      </w:r>
      <w:r>
        <w:rPr>
          <w:sz w:val="19"/>
          <w:u w:val="single"/>
        </w:rPr>
        <w:t>a</w:t>
      </w:r>
      <w:r>
        <w:rPr>
          <w:spacing w:val="3"/>
          <w:sz w:val="19"/>
          <w:u w:val="single"/>
        </w:rPr>
        <w:t xml:space="preserve"> </w:t>
      </w:r>
      <w:r>
        <w:rPr>
          <w:sz w:val="19"/>
          <w:u w:val="single"/>
        </w:rPr>
        <w:t>la</w:t>
      </w:r>
      <w:r>
        <w:rPr>
          <w:spacing w:val="4"/>
          <w:sz w:val="19"/>
          <w:u w:val="single"/>
        </w:rPr>
        <w:t xml:space="preserve"> </w:t>
      </w:r>
      <w:r>
        <w:rPr>
          <w:sz w:val="19"/>
          <w:u w:val="single"/>
        </w:rPr>
        <w:t>ejecución</w:t>
      </w:r>
      <w:r>
        <w:rPr>
          <w:spacing w:val="3"/>
          <w:sz w:val="19"/>
          <w:u w:val="single"/>
        </w:rPr>
        <w:t xml:space="preserve"> </w:t>
      </w:r>
      <w:r>
        <w:rPr>
          <w:sz w:val="19"/>
          <w:u w:val="single"/>
        </w:rPr>
        <w:t>del contrato:</w:t>
      </w:r>
      <w:r>
        <w:rPr>
          <w:spacing w:val="6"/>
          <w:sz w:val="19"/>
        </w:rPr>
        <w:t xml:space="preserve"> </w:t>
      </w:r>
      <w:r>
        <w:rPr>
          <w:sz w:val="19"/>
        </w:rPr>
        <w:t>documentación</w:t>
      </w:r>
      <w:r>
        <w:rPr>
          <w:spacing w:val="3"/>
          <w:sz w:val="19"/>
        </w:rPr>
        <w:t xml:space="preserve"> </w:t>
      </w:r>
      <w:r>
        <w:rPr>
          <w:sz w:val="19"/>
        </w:rPr>
        <w:t>recogida</w:t>
      </w:r>
      <w:r>
        <w:rPr>
          <w:spacing w:val="1"/>
          <w:sz w:val="19"/>
        </w:rPr>
        <w:t xml:space="preserve"> </w:t>
      </w:r>
      <w:r>
        <w:rPr>
          <w:sz w:val="19"/>
        </w:rPr>
        <w:t>en</w:t>
      </w:r>
      <w:r>
        <w:rPr>
          <w:spacing w:val="2"/>
          <w:sz w:val="19"/>
        </w:rPr>
        <w:t xml:space="preserve"> </w:t>
      </w:r>
      <w:r>
        <w:rPr>
          <w:sz w:val="19"/>
        </w:rPr>
        <w:t>la</w:t>
      </w:r>
      <w:r>
        <w:rPr>
          <w:spacing w:val="2"/>
          <w:sz w:val="19"/>
        </w:rPr>
        <w:t xml:space="preserve"> </w:t>
      </w:r>
      <w:r>
        <w:rPr>
          <w:sz w:val="19"/>
        </w:rPr>
        <w:t>cláusula</w:t>
      </w:r>
    </w:p>
    <w:p w14:paraId="77E61116" w14:textId="77777777" w:rsidR="003956DB" w:rsidRDefault="0030256E">
      <w:pPr>
        <w:pStyle w:val="Textoindependiente"/>
        <w:spacing w:before="1"/>
        <w:ind w:left="1693"/>
      </w:pPr>
      <w:r>
        <w:t>25.2</w:t>
      </w:r>
      <w:r>
        <w:rPr>
          <w:spacing w:val="-3"/>
        </w:rPr>
        <w:t xml:space="preserve"> </w:t>
      </w:r>
      <w:r>
        <w:t>de</w:t>
      </w:r>
      <w:r>
        <w:rPr>
          <w:spacing w:val="-3"/>
        </w:rPr>
        <w:t xml:space="preserve"> </w:t>
      </w:r>
      <w:r>
        <w:t>cláusulas</w:t>
      </w:r>
      <w:r>
        <w:rPr>
          <w:spacing w:val="-3"/>
        </w:rPr>
        <w:t xml:space="preserve"> </w:t>
      </w:r>
      <w:r>
        <w:t>específicas</w:t>
      </w:r>
      <w:r>
        <w:rPr>
          <w:spacing w:val="-3"/>
        </w:rPr>
        <w:t xml:space="preserve"> </w:t>
      </w:r>
      <w:r>
        <w:t>del</w:t>
      </w:r>
      <w:r>
        <w:rPr>
          <w:spacing w:val="-4"/>
        </w:rPr>
        <w:t xml:space="preserve"> </w:t>
      </w:r>
      <w:r>
        <w:t>contrato.</w:t>
      </w:r>
    </w:p>
    <w:p w14:paraId="502A6F14" w14:textId="77777777" w:rsidR="003956DB" w:rsidRDefault="0030256E">
      <w:pPr>
        <w:pStyle w:val="Prrafodelista"/>
        <w:numPr>
          <w:ilvl w:val="0"/>
          <w:numId w:val="56"/>
        </w:numPr>
        <w:tabs>
          <w:tab w:val="left" w:pos="1694"/>
        </w:tabs>
        <w:spacing w:before="120"/>
        <w:ind w:right="249"/>
        <w:jc w:val="both"/>
        <w:rPr>
          <w:b/>
          <w:sz w:val="19"/>
        </w:rPr>
      </w:pPr>
      <w:r>
        <w:rPr>
          <w:sz w:val="19"/>
          <w:u w:val="single"/>
        </w:rPr>
        <w:t>Disponibilidad de la solvencia y medios de otras entidades durante toda la vigencia del</w:t>
      </w:r>
      <w:r>
        <w:rPr>
          <w:spacing w:val="-64"/>
          <w:sz w:val="19"/>
        </w:rPr>
        <w:t xml:space="preserve"> </w:t>
      </w:r>
      <w:r>
        <w:rPr>
          <w:sz w:val="19"/>
          <w:u w:val="single"/>
        </w:rPr>
        <w:t>contrato:</w:t>
      </w:r>
      <w:r>
        <w:rPr>
          <w:sz w:val="19"/>
        </w:rPr>
        <w:t xml:space="preserve"> si la licitadora ha recurrido a la solvencia y medios de otras entidades deberá</w:t>
      </w:r>
      <w:r>
        <w:rPr>
          <w:spacing w:val="-64"/>
          <w:sz w:val="19"/>
        </w:rPr>
        <w:t xml:space="preserve"> </w:t>
      </w:r>
      <w:r>
        <w:rPr>
          <w:sz w:val="19"/>
        </w:rPr>
        <w:t>aportar</w:t>
      </w:r>
      <w:r>
        <w:rPr>
          <w:spacing w:val="1"/>
          <w:sz w:val="19"/>
        </w:rPr>
        <w:t xml:space="preserve"> </w:t>
      </w:r>
      <w:r>
        <w:rPr>
          <w:sz w:val="19"/>
        </w:rPr>
        <w:t>el</w:t>
      </w:r>
      <w:r>
        <w:rPr>
          <w:spacing w:val="1"/>
          <w:sz w:val="19"/>
        </w:rPr>
        <w:t xml:space="preserve"> </w:t>
      </w:r>
      <w:r>
        <w:rPr>
          <w:b/>
          <w:sz w:val="19"/>
        </w:rPr>
        <w:t>“Compromiso</w:t>
      </w:r>
      <w:r>
        <w:rPr>
          <w:b/>
          <w:spacing w:val="1"/>
          <w:sz w:val="19"/>
        </w:rPr>
        <w:t xml:space="preserve"> </w:t>
      </w:r>
      <w:r>
        <w:rPr>
          <w:b/>
          <w:sz w:val="19"/>
        </w:rPr>
        <w:t>de</w:t>
      </w:r>
      <w:r>
        <w:rPr>
          <w:b/>
          <w:spacing w:val="1"/>
          <w:sz w:val="19"/>
        </w:rPr>
        <w:t xml:space="preserve"> </w:t>
      </w:r>
      <w:r>
        <w:rPr>
          <w:b/>
          <w:sz w:val="19"/>
        </w:rPr>
        <w:t>disposición</w:t>
      </w:r>
      <w:r>
        <w:rPr>
          <w:b/>
          <w:spacing w:val="1"/>
          <w:sz w:val="19"/>
        </w:rPr>
        <w:t xml:space="preserve"> </w:t>
      </w:r>
      <w:r>
        <w:rPr>
          <w:b/>
          <w:sz w:val="19"/>
        </w:rPr>
        <w:t>de</w:t>
      </w:r>
      <w:r>
        <w:rPr>
          <w:b/>
          <w:spacing w:val="1"/>
          <w:sz w:val="19"/>
        </w:rPr>
        <w:t xml:space="preserve"> </w:t>
      </w:r>
      <w:r>
        <w:rPr>
          <w:b/>
          <w:sz w:val="19"/>
        </w:rPr>
        <w:t>solvencia</w:t>
      </w:r>
      <w:r>
        <w:rPr>
          <w:b/>
          <w:spacing w:val="1"/>
          <w:sz w:val="19"/>
        </w:rPr>
        <w:t xml:space="preserve"> </w:t>
      </w:r>
      <w:r>
        <w:rPr>
          <w:b/>
          <w:sz w:val="19"/>
        </w:rPr>
        <w:t>y</w:t>
      </w:r>
      <w:r>
        <w:rPr>
          <w:b/>
          <w:spacing w:val="1"/>
          <w:sz w:val="19"/>
        </w:rPr>
        <w:t xml:space="preserve"> </w:t>
      </w:r>
      <w:r>
        <w:rPr>
          <w:b/>
          <w:sz w:val="19"/>
        </w:rPr>
        <w:t>medios</w:t>
      </w:r>
      <w:r>
        <w:rPr>
          <w:b/>
          <w:spacing w:val="1"/>
          <w:sz w:val="19"/>
        </w:rPr>
        <w:t xml:space="preserve"> </w:t>
      </w:r>
      <w:r>
        <w:rPr>
          <w:b/>
          <w:sz w:val="19"/>
        </w:rPr>
        <w:t>de</w:t>
      </w:r>
      <w:r>
        <w:rPr>
          <w:b/>
          <w:spacing w:val="1"/>
          <w:sz w:val="19"/>
        </w:rPr>
        <w:t xml:space="preserve"> </w:t>
      </w:r>
      <w:r>
        <w:rPr>
          <w:b/>
          <w:sz w:val="19"/>
        </w:rPr>
        <w:t>otras</w:t>
      </w:r>
      <w:r>
        <w:rPr>
          <w:b/>
          <w:spacing w:val="1"/>
          <w:sz w:val="19"/>
        </w:rPr>
        <w:t xml:space="preserve"> </w:t>
      </w:r>
      <w:r>
        <w:rPr>
          <w:b/>
          <w:sz w:val="19"/>
        </w:rPr>
        <w:t>entidades”</w:t>
      </w:r>
      <w:r>
        <w:rPr>
          <w:b/>
          <w:spacing w:val="-2"/>
          <w:sz w:val="19"/>
        </w:rPr>
        <w:t xml:space="preserve"> </w:t>
      </w:r>
      <w:r>
        <w:rPr>
          <w:sz w:val="19"/>
        </w:rPr>
        <w:t>contenido</w:t>
      </w:r>
      <w:r>
        <w:rPr>
          <w:spacing w:val="-1"/>
          <w:sz w:val="19"/>
        </w:rPr>
        <w:t xml:space="preserve"> </w:t>
      </w:r>
      <w:r>
        <w:rPr>
          <w:sz w:val="19"/>
        </w:rPr>
        <w:t>en</w:t>
      </w:r>
      <w:r>
        <w:rPr>
          <w:spacing w:val="2"/>
          <w:sz w:val="19"/>
        </w:rPr>
        <w:t xml:space="preserve"> </w:t>
      </w:r>
      <w:r>
        <w:rPr>
          <w:sz w:val="19"/>
        </w:rPr>
        <w:t>el</w:t>
      </w:r>
      <w:r>
        <w:rPr>
          <w:spacing w:val="-2"/>
          <w:sz w:val="19"/>
        </w:rPr>
        <w:t xml:space="preserve"> </w:t>
      </w:r>
      <w:r>
        <w:rPr>
          <w:b/>
          <w:sz w:val="19"/>
        </w:rPr>
        <w:t>ANEXO</w:t>
      </w:r>
      <w:r>
        <w:rPr>
          <w:b/>
          <w:spacing w:val="-1"/>
          <w:sz w:val="19"/>
        </w:rPr>
        <w:t xml:space="preserve"> </w:t>
      </w:r>
      <w:r>
        <w:rPr>
          <w:b/>
          <w:sz w:val="19"/>
        </w:rPr>
        <w:t>V.1.</w:t>
      </w:r>
    </w:p>
    <w:p w14:paraId="06F4364C" w14:textId="77777777" w:rsidR="003956DB" w:rsidRDefault="0030256E">
      <w:pPr>
        <w:pStyle w:val="Prrafodelista"/>
        <w:numPr>
          <w:ilvl w:val="0"/>
          <w:numId w:val="56"/>
        </w:numPr>
        <w:tabs>
          <w:tab w:val="left" w:pos="1694"/>
        </w:tabs>
        <w:spacing w:before="121"/>
        <w:ind w:right="250"/>
        <w:jc w:val="both"/>
        <w:rPr>
          <w:b/>
          <w:sz w:val="19"/>
        </w:rPr>
      </w:pPr>
      <w:r>
        <w:rPr>
          <w:sz w:val="19"/>
          <w:u w:val="single"/>
        </w:rPr>
        <w:t>Ausencia</w:t>
      </w:r>
      <w:r>
        <w:rPr>
          <w:spacing w:val="1"/>
          <w:sz w:val="19"/>
          <w:u w:val="single"/>
        </w:rPr>
        <w:t xml:space="preserve"> </w:t>
      </w:r>
      <w:r>
        <w:rPr>
          <w:sz w:val="19"/>
          <w:u w:val="single"/>
        </w:rPr>
        <w:t>de</w:t>
      </w:r>
      <w:r>
        <w:rPr>
          <w:spacing w:val="1"/>
          <w:sz w:val="19"/>
          <w:u w:val="single"/>
        </w:rPr>
        <w:t xml:space="preserve"> </w:t>
      </w:r>
      <w:r>
        <w:rPr>
          <w:sz w:val="19"/>
          <w:u w:val="single"/>
        </w:rPr>
        <w:t>prohibiciones</w:t>
      </w:r>
      <w:r>
        <w:rPr>
          <w:spacing w:val="1"/>
          <w:sz w:val="19"/>
          <w:u w:val="single"/>
        </w:rPr>
        <w:t xml:space="preserve"> </w:t>
      </w:r>
      <w:r>
        <w:rPr>
          <w:sz w:val="19"/>
          <w:u w:val="single"/>
        </w:rPr>
        <w:t>de</w:t>
      </w:r>
      <w:r>
        <w:rPr>
          <w:spacing w:val="1"/>
          <w:sz w:val="19"/>
          <w:u w:val="single"/>
        </w:rPr>
        <w:t xml:space="preserve"> </w:t>
      </w:r>
      <w:r>
        <w:rPr>
          <w:sz w:val="19"/>
          <w:u w:val="single"/>
        </w:rPr>
        <w:t>contratar:</w:t>
      </w:r>
      <w:r>
        <w:rPr>
          <w:spacing w:val="1"/>
          <w:sz w:val="19"/>
        </w:rPr>
        <w:t xml:space="preserve"> </w:t>
      </w:r>
      <w:r>
        <w:rPr>
          <w:sz w:val="19"/>
        </w:rPr>
        <w:t>documentación</w:t>
      </w:r>
      <w:r>
        <w:rPr>
          <w:spacing w:val="1"/>
          <w:sz w:val="19"/>
        </w:rPr>
        <w:t xml:space="preserve"> </w:t>
      </w:r>
      <w:r>
        <w:rPr>
          <w:sz w:val="19"/>
        </w:rPr>
        <w:t>acreditativa</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no</w:t>
      </w:r>
      <w:r>
        <w:rPr>
          <w:spacing w:val="1"/>
          <w:sz w:val="19"/>
        </w:rPr>
        <w:t xml:space="preserve"> </w:t>
      </w:r>
      <w:r>
        <w:rPr>
          <w:sz w:val="19"/>
        </w:rPr>
        <w:t>concurrencia de prohibiciones de contratar de conformidad con lo dispuesto en el art.</w:t>
      </w:r>
      <w:r>
        <w:rPr>
          <w:spacing w:val="1"/>
          <w:sz w:val="19"/>
        </w:rPr>
        <w:t xml:space="preserve"> </w:t>
      </w:r>
      <w:r>
        <w:rPr>
          <w:sz w:val="19"/>
        </w:rPr>
        <w:t>85</w:t>
      </w:r>
      <w:r>
        <w:rPr>
          <w:spacing w:val="-2"/>
          <w:sz w:val="19"/>
        </w:rPr>
        <w:t xml:space="preserve"> </w:t>
      </w:r>
      <w:r>
        <w:rPr>
          <w:sz w:val="19"/>
        </w:rPr>
        <w:t>LCSP</w:t>
      </w:r>
      <w:r>
        <w:rPr>
          <w:spacing w:val="1"/>
          <w:sz w:val="19"/>
        </w:rPr>
        <w:t xml:space="preserve"> </w:t>
      </w:r>
      <w:r>
        <w:rPr>
          <w:b/>
          <w:sz w:val="19"/>
        </w:rPr>
        <w:t>(ANEXO</w:t>
      </w:r>
      <w:r>
        <w:rPr>
          <w:b/>
          <w:spacing w:val="-1"/>
          <w:sz w:val="19"/>
        </w:rPr>
        <w:t xml:space="preserve"> </w:t>
      </w:r>
      <w:r>
        <w:rPr>
          <w:b/>
          <w:sz w:val="19"/>
        </w:rPr>
        <w:t>V.2).</w:t>
      </w:r>
    </w:p>
    <w:p w14:paraId="61D3C7E4" w14:textId="77777777" w:rsidR="003956DB" w:rsidRDefault="0030256E">
      <w:pPr>
        <w:pStyle w:val="Prrafodelista"/>
        <w:numPr>
          <w:ilvl w:val="0"/>
          <w:numId w:val="56"/>
        </w:numPr>
        <w:tabs>
          <w:tab w:val="left" w:pos="1694"/>
        </w:tabs>
        <w:spacing w:before="120"/>
        <w:ind w:right="247"/>
        <w:jc w:val="both"/>
        <w:rPr>
          <w:sz w:val="19"/>
        </w:rPr>
      </w:pPr>
      <w:r>
        <w:rPr>
          <w:sz w:val="19"/>
          <w:u w:val="single"/>
        </w:rPr>
        <w:t>Estar al corriente de las obligaciones tributarias y con la Seguridad Social:</w:t>
      </w:r>
      <w:r>
        <w:rPr>
          <w:sz w:val="19"/>
        </w:rPr>
        <w:t xml:space="preserve"> certificados</w:t>
      </w:r>
      <w:r>
        <w:rPr>
          <w:spacing w:val="1"/>
          <w:sz w:val="19"/>
        </w:rPr>
        <w:t xml:space="preserve"> </w:t>
      </w:r>
      <w:r>
        <w:rPr>
          <w:sz w:val="19"/>
        </w:rPr>
        <w:t>de estar al corriente en las obligaciones tributarias para contratar con el sector público</w:t>
      </w:r>
      <w:r>
        <w:rPr>
          <w:spacing w:val="-64"/>
          <w:sz w:val="19"/>
        </w:rPr>
        <w:t xml:space="preserve"> </w:t>
      </w:r>
      <w:r>
        <w:rPr>
          <w:sz w:val="19"/>
        </w:rPr>
        <w:t>y certificado de estar al corriente en las obligaciones de la Seguridad Social para</w:t>
      </w:r>
      <w:r>
        <w:rPr>
          <w:spacing w:val="1"/>
          <w:sz w:val="19"/>
        </w:rPr>
        <w:t xml:space="preserve"> </w:t>
      </w:r>
      <w:r>
        <w:rPr>
          <w:sz w:val="19"/>
        </w:rPr>
        <w:t>contratar con el sector público. En el caso de que la licitadora deba tributar en varios</w:t>
      </w:r>
      <w:r>
        <w:rPr>
          <w:spacing w:val="1"/>
          <w:sz w:val="19"/>
        </w:rPr>
        <w:t xml:space="preserve"> </w:t>
      </w:r>
      <w:r>
        <w:rPr>
          <w:sz w:val="19"/>
        </w:rPr>
        <w:t>territorios,</w:t>
      </w:r>
      <w:r>
        <w:rPr>
          <w:spacing w:val="63"/>
          <w:sz w:val="19"/>
        </w:rPr>
        <w:t xml:space="preserve"> </w:t>
      </w:r>
      <w:r>
        <w:rPr>
          <w:sz w:val="19"/>
        </w:rPr>
        <w:t>deberá</w:t>
      </w:r>
      <w:r>
        <w:rPr>
          <w:spacing w:val="64"/>
          <w:sz w:val="19"/>
        </w:rPr>
        <w:t xml:space="preserve"> </w:t>
      </w:r>
      <w:r>
        <w:rPr>
          <w:sz w:val="19"/>
        </w:rPr>
        <w:t>aportar</w:t>
      </w:r>
      <w:r>
        <w:rPr>
          <w:spacing w:val="63"/>
          <w:sz w:val="19"/>
        </w:rPr>
        <w:t xml:space="preserve"> </w:t>
      </w:r>
      <w:r>
        <w:rPr>
          <w:sz w:val="19"/>
        </w:rPr>
        <w:t>los</w:t>
      </w:r>
      <w:r>
        <w:rPr>
          <w:spacing w:val="62"/>
          <w:sz w:val="19"/>
        </w:rPr>
        <w:t xml:space="preserve"> </w:t>
      </w:r>
      <w:r>
        <w:rPr>
          <w:sz w:val="19"/>
        </w:rPr>
        <w:t>certificados</w:t>
      </w:r>
      <w:r>
        <w:rPr>
          <w:spacing w:val="62"/>
          <w:sz w:val="19"/>
        </w:rPr>
        <w:t xml:space="preserve"> </w:t>
      </w:r>
      <w:r>
        <w:rPr>
          <w:sz w:val="19"/>
        </w:rPr>
        <w:t>emitidos</w:t>
      </w:r>
      <w:r>
        <w:rPr>
          <w:spacing w:val="62"/>
          <w:sz w:val="19"/>
        </w:rPr>
        <w:t xml:space="preserve"> </w:t>
      </w:r>
      <w:r>
        <w:rPr>
          <w:sz w:val="19"/>
        </w:rPr>
        <w:t>por</w:t>
      </w:r>
      <w:r>
        <w:rPr>
          <w:spacing w:val="64"/>
          <w:sz w:val="19"/>
        </w:rPr>
        <w:t xml:space="preserve"> </w:t>
      </w:r>
      <w:r>
        <w:rPr>
          <w:sz w:val="19"/>
        </w:rPr>
        <w:t>todas</w:t>
      </w:r>
      <w:r>
        <w:rPr>
          <w:spacing w:val="62"/>
          <w:sz w:val="19"/>
        </w:rPr>
        <w:t xml:space="preserve"> </w:t>
      </w:r>
      <w:r>
        <w:rPr>
          <w:sz w:val="19"/>
        </w:rPr>
        <w:t>y</w:t>
      </w:r>
      <w:r>
        <w:rPr>
          <w:spacing w:val="63"/>
          <w:sz w:val="19"/>
        </w:rPr>
        <w:t xml:space="preserve"> </w:t>
      </w:r>
      <w:r>
        <w:rPr>
          <w:sz w:val="19"/>
        </w:rPr>
        <w:t>cada</w:t>
      </w:r>
      <w:r>
        <w:rPr>
          <w:spacing w:val="66"/>
          <w:sz w:val="19"/>
        </w:rPr>
        <w:t xml:space="preserve"> </w:t>
      </w:r>
      <w:r>
        <w:rPr>
          <w:sz w:val="19"/>
        </w:rPr>
        <w:t>una</w:t>
      </w:r>
      <w:r>
        <w:rPr>
          <w:spacing w:val="62"/>
          <w:sz w:val="19"/>
        </w:rPr>
        <w:t xml:space="preserve"> </w:t>
      </w:r>
      <w:r>
        <w:rPr>
          <w:sz w:val="19"/>
        </w:rPr>
        <w:t>de</w:t>
      </w:r>
      <w:r>
        <w:rPr>
          <w:spacing w:val="64"/>
          <w:sz w:val="19"/>
        </w:rPr>
        <w:t xml:space="preserve"> </w:t>
      </w:r>
      <w:r>
        <w:rPr>
          <w:sz w:val="19"/>
        </w:rPr>
        <w:t>las</w:t>
      </w:r>
      <w:r>
        <w:rPr>
          <w:spacing w:val="-64"/>
          <w:sz w:val="19"/>
        </w:rPr>
        <w:t xml:space="preserve"> </w:t>
      </w:r>
      <w:r>
        <w:rPr>
          <w:sz w:val="19"/>
        </w:rPr>
        <w:t>Administraciones</w:t>
      </w:r>
      <w:r>
        <w:rPr>
          <w:spacing w:val="-2"/>
          <w:sz w:val="19"/>
        </w:rPr>
        <w:t xml:space="preserve"> </w:t>
      </w:r>
      <w:r>
        <w:rPr>
          <w:sz w:val="19"/>
        </w:rPr>
        <w:t>competentes.</w:t>
      </w:r>
    </w:p>
    <w:p w14:paraId="14A85E35" w14:textId="77777777" w:rsidR="003956DB" w:rsidRDefault="003956DB">
      <w:pPr>
        <w:jc w:val="both"/>
        <w:rPr>
          <w:sz w:val="19"/>
        </w:rPr>
        <w:sectPr w:rsidR="003956DB" w:rsidSect="006901B2">
          <w:pgSz w:w="11910" w:h="16840"/>
          <w:pgMar w:top="320" w:right="600" w:bottom="680" w:left="1000" w:header="284" w:footer="485" w:gutter="0"/>
          <w:cols w:space="720"/>
        </w:sectPr>
      </w:pPr>
    </w:p>
    <w:p w14:paraId="1A32CBB5" w14:textId="77777777" w:rsidR="003956DB" w:rsidRDefault="003956DB">
      <w:pPr>
        <w:pStyle w:val="Textoindependiente"/>
        <w:ind w:left="7931"/>
        <w:rPr>
          <w:sz w:val="20"/>
        </w:rPr>
      </w:pPr>
    </w:p>
    <w:p w14:paraId="29BD97ED" w14:textId="77777777" w:rsidR="003956DB" w:rsidRDefault="0030256E">
      <w:pPr>
        <w:pStyle w:val="Prrafodelista"/>
        <w:numPr>
          <w:ilvl w:val="0"/>
          <w:numId w:val="56"/>
        </w:numPr>
        <w:tabs>
          <w:tab w:val="left" w:pos="1696"/>
        </w:tabs>
        <w:spacing w:before="53" w:line="231" w:lineRule="exact"/>
        <w:ind w:left="1695" w:hanging="315"/>
        <w:jc w:val="left"/>
        <w:rPr>
          <w:sz w:val="19"/>
        </w:rPr>
      </w:pPr>
      <w:r>
        <w:rPr>
          <w:sz w:val="19"/>
          <w:u w:val="single"/>
        </w:rPr>
        <w:t>Garantía:</w:t>
      </w:r>
      <w:r>
        <w:rPr>
          <w:spacing w:val="-15"/>
          <w:sz w:val="19"/>
        </w:rPr>
        <w:t xml:space="preserve"> </w:t>
      </w:r>
      <w:r>
        <w:rPr>
          <w:sz w:val="19"/>
        </w:rPr>
        <w:t>justificante</w:t>
      </w:r>
      <w:r>
        <w:rPr>
          <w:spacing w:val="-16"/>
          <w:sz w:val="19"/>
        </w:rPr>
        <w:t xml:space="preserve"> </w:t>
      </w:r>
      <w:r>
        <w:rPr>
          <w:sz w:val="19"/>
        </w:rPr>
        <w:t>de</w:t>
      </w:r>
      <w:r>
        <w:rPr>
          <w:spacing w:val="-13"/>
          <w:sz w:val="19"/>
        </w:rPr>
        <w:t xml:space="preserve"> </w:t>
      </w:r>
      <w:r>
        <w:rPr>
          <w:sz w:val="19"/>
        </w:rPr>
        <w:t>haber</w:t>
      </w:r>
      <w:r>
        <w:rPr>
          <w:spacing w:val="-15"/>
          <w:sz w:val="19"/>
        </w:rPr>
        <w:t xml:space="preserve"> </w:t>
      </w:r>
      <w:r>
        <w:rPr>
          <w:sz w:val="19"/>
        </w:rPr>
        <w:t>constituido</w:t>
      </w:r>
      <w:r>
        <w:rPr>
          <w:spacing w:val="-16"/>
          <w:sz w:val="19"/>
        </w:rPr>
        <w:t xml:space="preserve"> </w:t>
      </w:r>
      <w:r>
        <w:rPr>
          <w:sz w:val="19"/>
        </w:rPr>
        <w:t>la</w:t>
      </w:r>
      <w:r>
        <w:rPr>
          <w:spacing w:val="-16"/>
          <w:sz w:val="19"/>
        </w:rPr>
        <w:t xml:space="preserve"> </w:t>
      </w:r>
      <w:r>
        <w:rPr>
          <w:sz w:val="19"/>
        </w:rPr>
        <w:t>garantía</w:t>
      </w:r>
      <w:r>
        <w:rPr>
          <w:spacing w:val="-16"/>
          <w:sz w:val="19"/>
        </w:rPr>
        <w:t xml:space="preserve"> </w:t>
      </w:r>
      <w:r>
        <w:rPr>
          <w:sz w:val="19"/>
        </w:rPr>
        <w:t>definitiva</w:t>
      </w:r>
      <w:r>
        <w:rPr>
          <w:spacing w:val="-16"/>
          <w:sz w:val="19"/>
        </w:rPr>
        <w:t xml:space="preserve"> </w:t>
      </w:r>
      <w:r>
        <w:rPr>
          <w:sz w:val="19"/>
        </w:rPr>
        <w:t>(salvo</w:t>
      </w:r>
      <w:r>
        <w:rPr>
          <w:spacing w:val="-15"/>
          <w:sz w:val="19"/>
        </w:rPr>
        <w:t xml:space="preserve"> </w:t>
      </w:r>
      <w:r>
        <w:rPr>
          <w:sz w:val="19"/>
        </w:rPr>
        <w:t>que</w:t>
      </w:r>
      <w:r>
        <w:rPr>
          <w:spacing w:val="-13"/>
          <w:sz w:val="19"/>
        </w:rPr>
        <w:t xml:space="preserve"> </w:t>
      </w:r>
      <w:r>
        <w:rPr>
          <w:sz w:val="19"/>
        </w:rPr>
        <w:t>en</w:t>
      </w:r>
      <w:r>
        <w:rPr>
          <w:spacing w:val="-15"/>
          <w:sz w:val="19"/>
        </w:rPr>
        <w:t xml:space="preserve"> </w:t>
      </w:r>
      <w:r>
        <w:rPr>
          <w:sz w:val="19"/>
        </w:rPr>
        <w:t>la</w:t>
      </w:r>
      <w:r>
        <w:rPr>
          <w:spacing w:val="-15"/>
          <w:sz w:val="19"/>
        </w:rPr>
        <w:t xml:space="preserve"> </w:t>
      </w:r>
      <w:r>
        <w:rPr>
          <w:sz w:val="19"/>
        </w:rPr>
        <w:t>cláusula</w:t>
      </w:r>
    </w:p>
    <w:p w14:paraId="697A2946" w14:textId="77777777" w:rsidR="003956DB" w:rsidRDefault="0030256E">
      <w:pPr>
        <w:pStyle w:val="Textoindependiente"/>
        <w:ind w:left="1693"/>
      </w:pPr>
      <w:r>
        <w:t>8.2</w:t>
      </w:r>
      <w:r>
        <w:rPr>
          <w:spacing w:val="1"/>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no</w:t>
      </w:r>
      <w:r>
        <w:rPr>
          <w:spacing w:val="1"/>
        </w:rPr>
        <w:t xml:space="preserve"> </w:t>
      </w:r>
      <w:r>
        <w:t>se</w:t>
      </w:r>
      <w:r>
        <w:rPr>
          <w:spacing w:val="1"/>
        </w:rPr>
        <w:t xml:space="preserve"> </w:t>
      </w:r>
      <w:r>
        <w:t>haya</w:t>
      </w:r>
      <w:r>
        <w:rPr>
          <w:spacing w:val="1"/>
        </w:rPr>
        <w:t xml:space="preserve"> </w:t>
      </w:r>
      <w:r>
        <w:t>exigido)</w:t>
      </w:r>
      <w:r>
        <w:rPr>
          <w:spacing w:val="1"/>
        </w:rPr>
        <w:t xml:space="preserve"> </w:t>
      </w:r>
      <w:r>
        <w:t>y,</w:t>
      </w:r>
      <w:r>
        <w:rPr>
          <w:spacing w:val="1"/>
        </w:rPr>
        <w:t xml:space="preserve"> </w:t>
      </w:r>
      <w:r>
        <w:t>en</w:t>
      </w:r>
      <w:r>
        <w:rPr>
          <w:spacing w:val="1"/>
        </w:rPr>
        <w:t xml:space="preserve"> </w:t>
      </w:r>
      <w:r>
        <w:t>su</w:t>
      </w:r>
      <w:r>
        <w:rPr>
          <w:spacing w:val="1"/>
        </w:rPr>
        <w:t xml:space="preserve"> </w:t>
      </w:r>
      <w:r>
        <w:t>caso,</w:t>
      </w:r>
      <w:r>
        <w:rPr>
          <w:spacing w:val="1"/>
        </w:rPr>
        <w:t xml:space="preserve"> </w:t>
      </w:r>
      <w:r>
        <w:t>la</w:t>
      </w:r>
      <w:r>
        <w:rPr>
          <w:spacing w:val="-64"/>
        </w:rPr>
        <w:t xml:space="preserve"> </w:t>
      </w:r>
      <w:r>
        <w:t>complementaria.</w:t>
      </w:r>
    </w:p>
    <w:p w14:paraId="0E8E5BE4" w14:textId="77777777" w:rsidR="003956DB" w:rsidRDefault="0030256E">
      <w:pPr>
        <w:pStyle w:val="Prrafodelista"/>
        <w:numPr>
          <w:ilvl w:val="0"/>
          <w:numId w:val="56"/>
        </w:numPr>
        <w:tabs>
          <w:tab w:val="left" w:pos="1694"/>
        </w:tabs>
        <w:ind w:right="250"/>
        <w:jc w:val="both"/>
        <w:rPr>
          <w:sz w:val="19"/>
        </w:rPr>
      </w:pPr>
      <w:r>
        <w:rPr>
          <w:spacing w:val="-1"/>
          <w:sz w:val="19"/>
          <w:u w:val="single"/>
        </w:rPr>
        <w:t>Gastos</w:t>
      </w:r>
      <w:r>
        <w:rPr>
          <w:spacing w:val="-16"/>
          <w:sz w:val="19"/>
          <w:u w:val="single"/>
        </w:rPr>
        <w:t xml:space="preserve"> </w:t>
      </w:r>
      <w:r>
        <w:rPr>
          <w:spacing w:val="-1"/>
          <w:sz w:val="19"/>
          <w:u w:val="single"/>
        </w:rPr>
        <w:t>de</w:t>
      </w:r>
      <w:r>
        <w:rPr>
          <w:spacing w:val="-14"/>
          <w:sz w:val="19"/>
          <w:u w:val="single"/>
        </w:rPr>
        <w:t xml:space="preserve"> </w:t>
      </w:r>
      <w:r>
        <w:rPr>
          <w:spacing w:val="-1"/>
          <w:sz w:val="19"/>
          <w:u w:val="single"/>
        </w:rPr>
        <w:t>publicidad:</w:t>
      </w:r>
      <w:r>
        <w:rPr>
          <w:spacing w:val="-13"/>
          <w:sz w:val="19"/>
        </w:rPr>
        <w:t xml:space="preserve"> </w:t>
      </w:r>
      <w:r>
        <w:rPr>
          <w:sz w:val="19"/>
        </w:rPr>
        <w:t>en</w:t>
      </w:r>
      <w:r>
        <w:rPr>
          <w:spacing w:val="-13"/>
          <w:sz w:val="19"/>
        </w:rPr>
        <w:t xml:space="preserve"> </w:t>
      </w:r>
      <w:r>
        <w:rPr>
          <w:sz w:val="19"/>
        </w:rPr>
        <w:t>el</w:t>
      </w:r>
      <w:r>
        <w:rPr>
          <w:spacing w:val="-17"/>
          <w:sz w:val="19"/>
        </w:rPr>
        <w:t xml:space="preserve"> </w:t>
      </w:r>
      <w:r>
        <w:rPr>
          <w:sz w:val="19"/>
        </w:rPr>
        <w:t>caso</w:t>
      </w:r>
      <w:r>
        <w:rPr>
          <w:spacing w:val="-12"/>
          <w:sz w:val="19"/>
        </w:rPr>
        <w:t xml:space="preserve"> </w:t>
      </w:r>
      <w:r>
        <w:rPr>
          <w:sz w:val="19"/>
        </w:rPr>
        <w:t>de</w:t>
      </w:r>
      <w:r>
        <w:rPr>
          <w:spacing w:val="-16"/>
          <w:sz w:val="19"/>
        </w:rPr>
        <w:t xml:space="preserve"> </w:t>
      </w:r>
      <w:r>
        <w:rPr>
          <w:sz w:val="19"/>
        </w:rPr>
        <w:t>que</w:t>
      </w:r>
      <w:r>
        <w:rPr>
          <w:spacing w:val="-13"/>
          <w:sz w:val="19"/>
        </w:rPr>
        <w:t xml:space="preserve"> </w:t>
      </w:r>
      <w:r>
        <w:rPr>
          <w:sz w:val="19"/>
        </w:rPr>
        <w:t>así</w:t>
      </w:r>
      <w:r>
        <w:rPr>
          <w:spacing w:val="-17"/>
          <w:sz w:val="19"/>
        </w:rPr>
        <w:t xml:space="preserve"> </w:t>
      </w:r>
      <w:r>
        <w:rPr>
          <w:sz w:val="19"/>
        </w:rPr>
        <w:t>se</w:t>
      </w:r>
      <w:r>
        <w:rPr>
          <w:spacing w:val="-16"/>
          <w:sz w:val="19"/>
        </w:rPr>
        <w:t xml:space="preserve"> </w:t>
      </w:r>
      <w:r>
        <w:rPr>
          <w:sz w:val="19"/>
        </w:rPr>
        <w:t>haya</w:t>
      </w:r>
      <w:r>
        <w:rPr>
          <w:spacing w:val="-13"/>
          <w:sz w:val="19"/>
        </w:rPr>
        <w:t xml:space="preserve"> </w:t>
      </w:r>
      <w:r>
        <w:rPr>
          <w:sz w:val="19"/>
        </w:rPr>
        <w:t>indicado</w:t>
      </w:r>
      <w:r>
        <w:rPr>
          <w:spacing w:val="-16"/>
          <w:sz w:val="19"/>
        </w:rPr>
        <w:t xml:space="preserve"> </w:t>
      </w:r>
      <w:r>
        <w:rPr>
          <w:sz w:val="19"/>
        </w:rPr>
        <w:t>en</w:t>
      </w:r>
      <w:r>
        <w:rPr>
          <w:spacing w:val="-15"/>
          <w:sz w:val="19"/>
        </w:rPr>
        <w:t xml:space="preserve"> </w:t>
      </w:r>
      <w:r>
        <w:rPr>
          <w:sz w:val="19"/>
        </w:rPr>
        <w:t>la</w:t>
      </w:r>
      <w:r>
        <w:rPr>
          <w:spacing w:val="-17"/>
          <w:sz w:val="19"/>
        </w:rPr>
        <w:t xml:space="preserve"> </w:t>
      </w:r>
      <w:r>
        <w:rPr>
          <w:sz w:val="19"/>
        </w:rPr>
        <w:t>cláusula</w:t>
      </w:r>
      <w:r>
        <w:rPr>
          <w:spacing w:val="-14"/>
          <w:sz w:val="19"/>
        </w:rPr>
        <w:t xml:space="preserve"> </w:t>
      </w:r>
      <w:r>
        <w:rPr>
          <w:sz w:val="19"/>
        </w:rPr>
        <w:t>7</w:t>
      </w:r>
      <w:r>
        <w:rPr>
          <w:spacing w:val="-13"/>
          <w:sz w:val="19"/>
        </w:rPr>
        <w:t xml:space="preserve"> </w:t>
      </w:r>
      <w:r>
        <w:rPr>
          <w:sz w:val="19"/>
        </w:rPr>
        <w:t>de</w:t>
      </w:r>
      <w:r>
        <w:rPr>
          <w:spacing w:val="-16"/>
          <w:sz w:val="19"/>
        </w:rPr>
        <w:t xml:space="preserve"> </w:t>
      </w:r>
      <w:r>
        <w:rPr>
          <w:sz w:val="19"/>
        </w:rPr>
        <w:t>cláusulas</w:t>
      </w:r>
      <w:r>
        <w:rPr>
          <w:spacing w:val="-64"/>
          <w:sz w:val="19"/>
        </w:rPr>
        <w:t xml:space="preserve"> </w:t>
      </w:r>
      <w:r>
        <w:rPr>
          <w:sz w:val="19"/>
        </w:rPr>
        <w:t>específicas</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justificante</w:t>
      </w:r>
      <w:r>
        <w:rPr>
          <w:spacing w:val="1"/>
          <w:sz w:val="19"/>
        </w:rPr>
        <w:t xml:space="preserve"> </w:t>
      </w:r>
      <w:r>
        <w:rPr>
          <w:sz w:val="19"/>
        </w:rPr>
        <w:t>del</w:t>
      </w:r>
      <w:r>
        <w:rPr>
          <w:spacing w:val="1"/>
          <w:sz w:val="19"/>
        </w:rPr>
        <w:t xml:space="preserve"> </w:t>
      </w:r>
      <w:r>
        <w:rPr>
          <w:sz w:val="19"/>
        </w:rPr>
        <w:t>abono</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gastos</w:t>
      </w:r>
      <w:r>
        <w:rPr>
          <w:spacing w:val="1"/>
          <w:sz w:val="19"/>
        </w:rPr>
        <w:t xml:space="preserve"> </w:t>
      </w:r>
      <w:r>
        <w:rPr>
          <w:sz w:val="19"/>
        </w:rPr>
        <w:t>de</w:t>
      </w:r>
      <w:r>
        <w:rPr>
          <w:spacing w:val="1"/>
          <w:sz w:val="19"/>
        </w:rPr>
        <w:t xml:space="preserve"> </w:t>
      </w:r>
      <w:r>
        <w:rPr>
          <w:sz w:val="19"/>
        </w:rPr>
        <w:t>publicidad</w:t>
      </w:r>
      <w:r>
        <w:rPr>
          <w:spacing w:val="1"/>
          <w:sz w:val="19"/>
        </w:rPr>
        <w:t xml:space="preserve"> </w:t>
      </w:r>
      <w:r>
        <w:rPr>
          <w:sz w:val="19"/>
        </w:rPr>
        <w:t>que</w:t>
      </w:r>
      <w:r>
        <w:rPr>
          <w:spacing w:val="1"/>
          <w:sz w:val="19"/>
        </w:rPr>
        <w:t xml:space="preserve"> </w:t>
      </w:r>
      <w:r>
        <w:rPr>
          <w:sz w:val="19"/>
        </w:rPr>
        <w:t>correspondan.</w:t>
      </w:r>
    </w:p>
    <w:p w14:paraId="0667FE2B" w14:textId="77777777" w:rsidR="003956DB" w:rsidRDefault="0030256E">
      <w:pPr>
        <w:pStyle w:val="Prrafodelista"/>
        <w:numPr>
          <w:ilvl w:val="0"/>
          <w:numId w:val="56"/>
        </w:numPr>
        <w:tabs>
          <w:tab w:val="left" w:pos="1694"/>
        </w:tabs>
        <w:spacing w:before="121"/>
        <w:ind w:right="252"/>
        <w:jc w:val="both"/>
        <w:rPr>
          <w:sz w:val="19"/>
        </w:rPr>
      </w:pPr>
      <w:r>
        <w:rPr>
          <w:sz w:val="19"/>
          <w:u w:val="single"/>
        </w:rPr>
        <w:t>Contratos reservados:</w:t>
      </w:r>
      <w:r>
        <w:rPr>
          <w:sz w:val="19"/>
        </w:rPr>
        <w:t xml:space="preserve"> si, de conformidad con las cláusulas 20.7 o 20.8 de cláusulas</w:t>
      </w:r>
      <w:r>
        <w:rPr>
          <w:spacing w:val="1"/>
          <w:sz w:val="19"/>
        </w:rPr>
        <w:t xml:space="preserve"> </w:t>
      </w:r>
      <w:r>
        <w:rPr>
          <w:sz w:val="19"/>
        </w:rPr>
        <w:t>específicas</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el</w:t>
      </w:r>
      <w:r>
        <w:rPr>
          <w:spacing w:val="1"/>
          <w:sz w:val="19"/>
        </w:rPr>
        <w:t xml:space="preserve"> </w:t>
      </w:r>
      <w:r>
        <w:rPr>
          <w:sz w:val="19"/>
        </w:rPr>
        <w:t>contrato</w:t>
      </w:r>
      <w:r>
        <w:rPr>
          <w:spacing w:val="1"/>
          <w:sz w:val="19"/>
        </w:rPr>
        <w:t xml:space="preserve"> </w:t>
      </w:r>
      <w:r>
        <w:rPr>
          <w:sz w:val="19"/>
        </w:rPr>
        <w:t>es</w:t>
      </w:r>
      <w:r>
        <w:rPr>
          <w:spacing w:val="1"/>
          <w:sz w:val="19"/>
        </w:rPr>
        <w:t xml:space="preserve"> </w:t>
      </w:r>
      <w:r>
        <w:rPr>
          <w:sz w:val="19"/>
        </w:rPr>
        <w:t>reservado,</w:t>
      </w:r>
      <w:r>
        <w:rPr>
          <w:spacing w:val="1"/>
          <w:sz w:val="19"/>
        </w:rPr>
        <w:t xml:space="preserve"> </w:t>
      </w:r>
      <w:r>
        <w:rPr>
          <w:sz w:val="19"/>
        </w:rPr>
        <w:t>la</w:t>
      </w:r>
      <w:r>
        <w:rPr>
          <w:spacing w:val="1"/>
          <w:sz w:val="19"/>
        </w:rPr>
        <w:t xml:space="preserve"> </w:t>
      </w:r>
      <w:r>
        <w:rPr>
          <w:sz w:val="19"/>
        </w:rPr>
        <w:t>licitadora</w:t>
      </w:r>
      <w:r>
        <w:rPr>
          <w:spacing w:val="1"/>
          <w:sz w:val="19"/>
        </w:rPr>
        <w:t xml:space="preserve"> </w:t>
      </w:r>
      <w:r>
        <w:rPr>
          <w:sz w:val="19"/>
        </w:rPr>
        <w:t>debe</w:t>
      </w:r>
      <w:r>
        <w:rPr>
          <w:spacing w:val="1"/>
          <w:sz w:val="19"/>
        </w:rPr>
        <w:t xml:space="preserve"> </w:t>
      </w:r>
      <w:r>
        <w:rPr>
          <w:sz w:val="19"/>
        </w:rPr>
        <w:t>acreditar</w:t>
      </w:r>
      <w:r>
        <w:rPr>
          <w:spacing w:val="1"/>
          <w:sz w:val="19"/>
        </w:rPr>
        <w:t xml:space="preserve"> </w:t>
      </w:r>
      <w:r>
        <w:rPr>
          <w:sz w:val="19"/>
        </w:rPr>
        <w:t>documentalmente</w:t>
      </w:r>
      <w:r>
        <w:rPr>
          <w:spacing w:val="-2"/>
          <w:sz w:val="19"/>
        </w:rPr>
        <w:t xml:space="preserve"> </w:t>
      </w:r>
      <w:r>
        <w:rPr>
          <w:sz w:val="19"/>
        </w:rPr>
        <w:t>que cumple</w:t>
      </w:r>
      <w:r>
        <w:rPr>
          <w:spacing w:val="1"/>
          <w:sz w:val="19"/>
        </w:rPr>
        <w:t xml:space="preserve"> </w:t>
      </w:r>
      <w:r>
        <w:rPr>
          <w:sz w:val="19"/>
        </w:rPr>
        <w:t>las</w:t>
      </w:r>
      <w:r>
        <w:rPr>
          <w:spacing w:val="-1"/>
          <w:sz w:val="19"/>
        </w:rPr>
        <w:t xml:space="preserve"> </w:t>
      </w:r>
      <w:r>
        <w:rPr>
          <w:sz w:val="19"/>
        </w:rPr>
        <w:t>condiciones</w:t>
      </w:r>
      <w:r>
        <w:rPr>
          <w:spacing w:val="2"/>
          <w:sz w:val="19"/>
        </w:rPr>
        <w:t xml:space="preserve"> </w:t>
      </w:r>
      <w:r>
        <w:rPr>
          <w:sz w:val="19"/>
        </w:rPr>
        <w:t>de</w:t>
      </w:r>
      <w:r>
        <w:rPr>
          <w:spacing w:val="-2"/>
          <w:sz w:val="19"/>
        </w:rPr>
        <w:t xml:space="preserve"> </w:t>
      </w:r>
      <w:r>
        <w:rPr>
          <w:sz w:val="19"/>
        </w:rPr>
        <w:t>dicha</w:t>
      </w:r>
      <w:r>
        <w:rPr>
          <w:spacing w:val="-2"/>
          <w:sz w:val="19"/>
        </w:rPr>
        <w:t xml:space="preserve"> </w:t>
      </w:r>
      <w:r>
        <w:rPr>
          <w:sz w:val="19"/>
        </w:rPr>
        <w:t>reserva.</w:t>
      </w:r>
    </w:p>
    <w:p w14:paraId="5E8E5DE8" w14:textId="77777777" w:rsidR="003956DB" w:rsidRDefault="0030256E">
      <w:pPr>
        <w:pStyle w:val="Prrafodelista"/>
        <w:numPr>
          <w:ilvl w:val="0"/>
          <w:numId w:val="56"/>
        </w:numPr>
        <w:tabs>
          <w:tab w:val="left" w:pos="1694"/>
        </w:tabs>
        <w:spacing w:before="121"/>
        <w:ind w:right="252"/>
        <w:jc w:val="both"/>
        <w:rPr>
          <w:sz w:val="19"/>
        </w:rPr>
      </w:pPr>
      <w:r>
        <w:rPr>
          <w:sz w:val="19"/>
        </w:rPr>
        <w:t>Los originales que, en su caso, puedan ser requeridos de entre aquellos previamente</w:t>
      </w:r>
      <w:r>
        <w:rPr>
          <w:spacing w:val="1"/>
          <w:sz w:val="19"/>
        </w:rPr>
        <w:t xml:space="preserve"> </w:t>
      </w:r>
      <w:r>
        <w:rPr>
          <w:sz w:val="19"/>
        </w:rPr>
        <w:t>presentados a</w:t>
      </w:r>
      <w:r>
        <w:rPr>
          <w:spacing w:val="-2"/>
          <w:sz w:val="19"/>
        </w:rPr>
        <w:t xml:space="preserve"> </w:t>
      </w:r>
      <w:r>
        <w:rPr>
          <w:sz w:val="19"/>
        </w:rPr>
        <w:t>través de copia</w:t>
      </w:r>
      <w:r>
        <w:rPr>
          <w:spacing w:val="-2"/>
          <w:sz w:val="19"/>
        </w:rPr>
        <w:t xml:space="preserve"> </w:t>
      </w:r>
      <w:r>
        <w:rPr>
          <w:sz w:val="19"/>
        </w:rPr>
        <w:t>simple.</w:t>
      </w:r>
    </w:p>
    <w:p w14:paraId="16B58685" w14:textId="77777777" w:rsidR="003956DB" w:rsidRDefault="0030256E">
      <w:pPr>
        <w:pStyle w:val="Textoindependiente"/>
        <w:spacing w:before="119"/>
        <w:ind w:left="985" w:right="249"/>
        <w:jc w:val="both"/>
      </w:pPr>
      <w:r>
        <w:t>Los</w:t>
      </w:r>
      <w:r>
        <w:rPr>
          <w:spacing w:val="-8"/>
        </w:rPr>
        <w:t xml:space="preserve"> </w:t>
      </w:r>
      <w:r>
        <w:t>correspondientes</w:t>
      </w:r>
      <w:r>
        <w:rPr>
          <w:spacing w:val="-9"/>
        </w:rPr>
        <w:t xml:space="preserve"> </w:t>
      </w:r>
      <w:r>
        <w:t>certificados</w:t>
      </w:r>
      <w:r>
        <w:rPr>
          <w:spacing w:val="-7"/>
        </w:rPr>
        <w:t xml:space="preserve"> </w:t>
      </w:r>
      <w:r>
        <w:t>podrán</w:t>
      </w:r>
      <w:r>
        <w:rPr>
          <w:spacing w:val="-8"/>
        </w:rPr>
        <w:t xml:space="preserve"> </w:t>
      </w:r>
      <w:r>
        <w:t>ser</w:t>
      </w:r>
      <w:r>
        <w:rPr>
          <w:spacing w:val="-7"/>
        </w:rPr>
        <w:t xml:space="preserve"> </w:t>
      </w:r>
      <w:r>
        <w:t>expedidos</w:t>
      </w:r>
      <w:r>
        <w:rPr>
          <w:spacing w:val="-5"/>
        </w:rPr>
        <w:t xml:space="preserve"> </w:t>
      </w:r>
      <w:r>
        <w:t>por</w:t>
      </w:r>
      <w:r>
        <w:rPr>
          <w:spacing w:val="-8"/>
        </w:rPr>
        <w:t xml:space="preserve"> </w:t>
      </w:r>
      <w:r>
        <w:t>medios</w:t>
      </w:r>
      <w:r>
        <w:rPr>
          <w:spacing w:val="-8"/>
        </w:rPr>
        <w:t xml:space="preserve"> </w:t>
      </w:r>
      <w:r>
        <w:t>electrónicos,</w:t>
      </w:r>
      <w:r>
        <w:rPr>
          <w:spacing w:val="-6"/>
        </w:rPr>
        <w:t xml:space="preserve"> </w:t>
      </w:r>
      <w:r>
        <w:t>informáticos</w:t>
      </w:r>
      <w:r>
        <w:rPr>
          <w:spacing w:val="-8"/>
        </w:rPr>
        <w:t xml:space="preserve"> </w:t>
      </w:r>
      <w:r>
        <w:t>o</w:t>
      </w:r>
      <w:r>
        <w:rPr>
          <w:spacing w:val="-64"/>
        </w:rPr>
        <w:t xml:space="preserve"> </w:t>
      </w:r>
      <w:r>
        <w:t>telemáticos.</w:t>
      </w:r>
    </w:p>
    <w:p w14:paraId="4CF64BBF" w14:textId="77777777" w:rsidR="003956DB" w:rsidRDefault="0030256E">
      <w:pPr>
        <w:pStyle w:val="Textoindependiente"/>
        <w:spacing w:before="121"/>
        <w:ind w:left="985" w:right="248"/>
        <w:jc w:val="both"/>
      </w:pPr>
      <w:r>
        <w:t>La inscripción en los registros, listas y bases de datos referenciados en la cláusula 11.5 de</w:t>
      </w:r>
      <w:r>
        <w:rPr>
          <w:spacing w:val="1"/>
        </w:rPr>
        <w:t xml:space="preserve"> </w:t>
      </w:r>
      <w:r>
        <w:t>condiciones</w:t>
      </w:r>
      <w:r>
        <w:rPr>
          <w:spacing w:val="64"/>
        </w:rPr>
        <w:t xml:space="preserve"> </w:t>
      </w:r>
      <w:r>
        <w:t>generales</w:t>
      </w:r>
      <w:r>
        <w:rPr>
          <w:spacing w:val="64"/>
        </w:rPr>
        <w:t xml:space="preserve"> </w:t>
      </w:r>
      <w:r>
        <w:t>tendrá</w:t>
      </w:r>
      <w:r>
        <w:rPr>
          <w:spacing w:val="64"/>
        </w:rPr>
        <w:t xml:space="preserve"> </w:t>
      </w:r>
      <w:r>
        <w:t>los</w:t>
      </w:r>
      <w:r>
        <w:rPr>
          <w:spacing w:val="64"/>
        </w:rPr>
        <w:t xml:space="preserve"> </w:t>
      </w:r>
      <w:r>
        <w:t>efectos</w:t>
      </w:r>
      <w:r>
        <w:rPr>
          <w:spacing w:val="64"/>
        </w:rPr>
        <w:t xml:space="preserve"> </w:t>
      </w:r>
      <w:r>
        <w:t>indicados</w:t>
      </w:r>
      <w:r>
        <w:rPr>
          <w:spacing w:val="64"/>
        </w:rPr>
        <w:t xml:space="preserve"> </w:t>
      </w:r>
      <w:r>
        <w:t>en</w:t>
      </w:r>
      <w:r>
        <w:rPr>
          <w:spacing w:val="64"/>
        </w:rPr>
        <w:t xml:space="preserve"> </w:t>
      </w:r>
      <w:r>
        <w:t>dicha</w:t>
      </w:r>
      <w:r>
        <w:rPr>
          <w:spacing w:val="63"/>
        </w:rPr>
        <w:t xml:space="preserve"> </w:t>
      </w:r>
      <w:r>
        <w:t>cláusula  en</w:t>
      </w:r>
      <w:r>
        <w:rPr>
          <w:spacing w:val="64"/>
        </w:rPr>
        <w:t xml:space="preserve"> </w:t>
      </w:r>
      <w:r>
        <w:t>relación</w:t>
      </w:r>
      <w:r>
        <w:rPr>
          <w:spacing w:val="65"/>
        </w:rPr>
        <w:t xml:space="preserve"> </w:t>
      </w:r>
      <w:r>
        <w:t>con</w:t>
      </w:r>
      <w:r>
        <w:rPr>
          <w:spacing w:val="64"/>
        </w:rPr>
        <w:t xml:space="preserve"> </w:t>
      </w:r>
      <w:r>
        <w:t>la</w:t>
      </w:r>
      <w:r>
        <w:rPr>
          <w:spacing w:val="-64"/>
        </w:rPr>
        <w:t xml:space="preserve"> </w:t>
      </w:r>
      <w:r>
        <w:t>acreditación de los datos que figuren en dichos registros, listas y bases de datos siempre que</w:t>
      </w:r>
      <w:r>
        <w:rPr>
          <w:spacing w:val="1"/>
        </w:rPr>
        <w:t xml:space="preserve"> </w:t>
      </w:r>
      <w:r>
        <w:t>su</w:t>
      </w:r>
      <w:r>
        <w:rPr>
          <w:spacing w:val="-2"/>
        </w:rPr>
        <w:t xml:space="preserve"> </w:t>
      </w:r>
      <w:r>
        <w:t>acceso</w:t>
      </w:r>
      <w:r>
        <w:rPr>
          <w:spacing w:val="-1"/>
        </w:rPr>
        <w:t xml:space="preserve"> </w:t>
      </w:r>
      <w:r>
        <w:t>cumpla</w:t>
      </w:r>
      <w:r>
        <w:rPr>
          <w:spacing w:val="-2"/>
        </w:rPr>
        <w:t xml:space="preserve"> </w:t>
      </w:r>
      <w:r>
        <w:t>el</w:t>
      </w:r>
      <w:r>
        <w:rPr>
          <w:spacing w:val="-2"/>
        </w:rPr>
        <w:t xml:space="preserve"> </w:t>
      </w:r>
      <w:r>
        <w:t>requisito</w:t>
      </w:r>
      <w:r>
        <w:rPr>
          <w:spacing w:val="-1"/>
        </w:rPr>
        <w:t xml:space="preserve"> </w:t>
      </w:r>
      <w:r>
        <w:t>de</w:t>
      </w:r>
      <w:r>
        <w:rPr>
          <w:spacing w:val="-1"/>
        </w:rPr>
        <w:t xml:space="preserve"> </w:t>
      </w:r>
      <w:r>
        <w:t>gratuidad.</w:t>
      </w:r>
    </w:p>
    <w:p w14:paraId="1FC4B767" w14:textId="77777777" w:rsidR="003956DB" w:rsidRDefault="0030256E">
      <w:pPr>
        <w:pStyle w:val="Textoindependiente"/>
        <w:spacing w:before="119"/>
        <w:ind w:left="985" w:right="248" w:hanging="569"/>
        <w:jc w:val="both"/>
      </w:pPr>
      <w:r>
        <w:rPr>
          <w:b/>
        </w:rPr>
        <w:t>21.2.-</w:t>
      </w:r>
      <w:r>
        <w:rPr>
          <w:b/>
          <w:spacing w:val="-8"/>
        </w:rPr>
        <w:t xml:space="preserve"> </w:t>
      </w:r>
      <w:r>
        <w:t>En</w:t>
      </w:r>
      <w:r>
        <w:rPr>
          <w:spacing w:val="-7"/>
        </w:rPr>
        <w:t xml:space="preserve"> </w:t>
      </w:r>
      <w:r>
        <w:t>el</w:t>
      </w:r>
      <w:r>
        <w:rPr>
          <w:spacing w:val="-8"/>
        </w:rPr>
        <w:t xml:space="preserve"> </w:t>
      </w:r>
      <w:r>
        <w:t>supuesto</w:t>
      </w:r>
      <w:r>
        <w:rPr>
          <w:spacing w:val="-8"/>
        </w:rPr>
        <w:t xml:space="preserve"> </w:t>
      </w:r>
      <w:r>
        <w:t>de</w:t>
      </w:r>
      <w:r>
        <w:rPr>
          <w:spacing w:val="-8"/>
        </w:rPr>
        <w:t xml:space="preserve"> </w:t>
      </w:r>
      <w:r>
        <w:t>que</w:t>
      </w:r>
      <w:r>
        <w:rPr>
          <w:spacing w:val="-8"/>
        </w:rPr>
        <w:t xml:space="preserve"> </w:t>
      </w:r>
      <w:r>
        <w:t>no</w:t>
      </w:r>
      <w:r>
        <w:rPr>
          <w:spacing w:val="-8"/>
        </w:rPr>
        <w:t xml:space="preserve"> </w:t>
      </w:r>
      <w:r>
        <w:t>cumplimente</w:t>
      </w:r>
      <w:r>
        <w:rPr>
          <w:spacing w:val="-7"/>
        </w:rPr>
        <w:t xml:space="preserve"> </w:t>
      </w:r>
      <w:r>
        <w:t>adecuadamente</w:t>
      </w:r>
      <w:r>
        <w:rPr>
          <w:spacing w:val="-7"/>
        </w:rPr>
        <w:t xml:space="preserve"> </w:t>
      </w:r>
      <w:r>
        <w:t>el</w:t>
      </w:r>
      <w:r>
        <w:rPr>
          <w:spacing w:val="-9"/>
        </w:rPr>
        <w:t xml:space="preserve"> </w:t>
      </w:r>
      <w:r>
        <w:t>requerimiento</w:t>
      </w:r>
      <w:r>
        <w:rPr>
          <w:spacing w:val="-7"/>
        </w:rPr>
        <w:t xml:space="preserve"> </w:t>
      </w:r>
      <w:r>
        <w:t>en</w:t>
      </w:r>
      <w:r>
        <w:rPr>
          <w:spacing w:val="-7"/>
        </w:rPr>
        <w:t xml:space="preserve"> </w:t>
      </w:r>
      <w:r>
        <w:t>el</w:t>
      </w:r>
      <w:r>
        <w:rPr>
          <w:spacing w:val="-8"/>
        </w:rPr>
        <w:t xml:space="preserve"> </w:t>
      </w:r>
      <w:r>
        <w:t>plazo</w:t>
      </w:r>
      <w:r>
        <w:rPr>
          <w:spacing w:val="-8"/>
        </w:rPr>
        <w:t xml:space="preserve"> </w:t>
      </w:r>
      <w:r>
        <w:t>señalado,</w:t>
      </w:r>
      <w:r>
        <w:rPr>
          <w:spacing w:val="-64"/>
        </w:rPr>
        <w:t xml:space="preserve"> </w:t>
      </w:r>
      <w:r>
        <w:t>se entenderá que ha retirado su oferta. En este caso se procederá a realizar las siguientes</w:t>
      </w:r>
      <w:r>
        <w:rPr>
          <w:spacing w:val="1"/>
        </w:rPr>
        <w:t xml:space="preserve"> </w:t>
      </w:r>
      <w:r>
        <w:t>actuaciones:</w:t>
      </w:r>
    </w:p>
    <w:p w14:paraId="58BCBC2A" w14:textId="77777777" w:rsidR="003956DB" w:rsidRDefault="0030256E">
      <w:pPr>
        <w:pStyle w:val="Prrafodelista"/>
        <w:numPr>
          <w:ilvl w:val="0"/>
          <w:numId w:val="55"/>
        </w:numPr>
        <w:tabs>
          <w:tab w:val="left" w:pos="1552"/>
        </w:tabs>
        <w:spacing w:before="122" w:line="237" w:lineRule="auto"/>
        <w:ind w:right="251"/>
        <w:rPr>
          <w:sz w:val="19"/>
        </w:rPr>
      </w:pPr>
      <w:r>
        <w:rPr>
          <w:sz w:val="19"/>
        </w:rPr>
        <w:t>Exigirle el importe del 3% del presupuesto base de licitación (IVA excluido), en concepto</w:t>
      </w:r>
      <w:r>
        <w:rPr>
          <w:spacing w:val="-64"/>
          <w:sz w:val="19"/>
        </w:rPr>
        <w:t xml:space="preserve"> </w:t>
      </w:r>
      <w:r>
        <w:rPr>
          <w:sz w:val="19"/>
        </w:rPr>
        <w:t>de penalidad, que se hará efectivo en primer lugar contra la garantía provisional, si se</w:t>
      </w:r>
      <w:r>
        <w:rPr>
          <w:spacing w:val="1"/>
          <w:sz w:val="19"/>
        </w:rPr>
        <w:t xml:space="preserve"> </w:t>
      </w:r>
      <w:r>
        <w:rPr>
          <w:sz w:val="19"/>
        </w:rPr>
        <w:t>hubiera</w:t>
      </w:r>
      <w:r>
        <w:rPr>
          <w:spacing w:val="-4"/>
          <w:sz w:val="19"/>
        </w:rPr>
        <w:t xml:space="preserve"> </w:t>
      </w:r>
      <w:r>
        <w:rPr>
          <w:sz w:val="19"/>
        </w:rPr>
        <w:t>constituido,</w:t>
      </w:r>
      <w:r>
        <w:rPr>
          <w:spacing w:val="-1"/>
          <w:sz w:val="19"/>
        </w:rPr>
        <w:t xml:space="preserve"> </w:t>
      </w:r>
      <w:r>
        <w:rPr>
          <w:sz w:val="19"/>
        </w:rPr>
        <w:t>sin</w:t>
      </w:r>
      <w:r>
        <w:rPr>
          <w:spacing w:val="-1"/>
          <w:sz w:val="19"/>
        </w:rPr>
        <w:t xml:space="preserve"> </w:t>
      </w:r>
      <w:r>
        <w:rPr>
          <w:sz w:val="19"/>
        </w:rPr>
        <w:t>perjuicio</w:t>
      </w:r>
      <w:r>
        <w:rPr>
          <w:spacing w:val="-2"/>
          <w:sz w:val="19"/>
        </w:rPr>
        <w:t xml:space="preserve"> </w:t>
      </w:r>
      <w:r>
        <w:rPr>
          <w:sz w:val="19"/>
        </w:rPr>
        <w:t>de lo</w:t>
      </w:r>
      <w:r>
        <w:rPr>
          <w:spacing w:val="-1"/>
          <w:sz w:val="19"/>
        </w:rPr>
        <w:t xml:space="preserve"> </w:t>
      </w:r>
      <w:r>
        <w:rPr>
          <w:sz w:val="19"/>
        </w:rPr>
        <w:t>establecido</w:t>
      </w:r>
      <w:r>
        <w:rPr>
          <w:spacing w:val="-2"/>
          <w:sz w:val="19"/>
        </w:rPr>
        <w:t xml:space="preserve"> </w:t>
      </w:r>
      <w:r>
        <w:rPr>
          <w:sz w:val="19"/>
        </w:rPr>
        <w:t>en</w:t>
      </w:r>
      <w:r>
        <w:rPr>
          <w:spacing w:val="-2"/>
          <w:sz w:val="19"/>
        </w:rPr>
        <w:t xml:space="preserve"> </w:t>
      </w:r>
      <w:r>
        <w:rPr>
          <w:sz w:val="19"/>
        </w:rPr>
        <w:t>la letra</w:t>
      </w:r>
      <w:r>
        <w:rPr>
          <w:spacing w:val="-3"/>
          <w:sz w:val="19"/>
        </w:rPr>
        <w:t xml:space="preserve"> </w:t>
      </w:r>
      <w:r>
        <w:rPr>
          <w:sz w:val="19"/>
        </w:rPr>
        <w:t>a)</w:t>
      </w:r>
      <w:r>
        <w:rPr>
          <w:spacing w:val="-1"/>
          <w:sz w:val="19"/>
        </w:rPr>
        <w:t xml:space="preserve"> </w:t>
      </w:r>
      <w:r>
        <w:rPr>
          <w:sz w:val="19"/>
        </w:rPr>
        <w:t>del</w:t>
      </w:r>
      <w:r>
        <w:rPr>
          <w:spacing w:val="-4"/>
          <w:sz w:val="19"/>
        </w:rPr>
        <w:t xml:space="preserve"> </w:t>
      </w:r>
      <w:r>
        <w:rPr>
          <w:sz w:val="19"/>
        </w:rPr>
        <w:t>art.</w:t>
      </w:r>
      <w:r>
        <w:rPr>
          <w:spacing w:val="-1"/>
          <w:sz w:val="19"/>
        </w:rPr>
        <w:t xml:space="preserve"> </w:t>
      </w:r>
      <w:r>
        <w:rPr>
          <w:sz w:val="19"/>
        </w:rPr>
        <w:t>71.2</w:t>
      </w:r>
      <w:r>
        <w:rPr>
          <w:spacing w:val="-2"/>
          <w:sz w:val="19"/>
        </w:rPr>
        <w:t xml:space="preserve"> </w:t>
      </w:r>
      <w:r>
        <w:rPr>
          <w:sz w:val="19"/>
        </w:rPr>
        <w:t>LCSP.</w:t>
      </w:r>
    </w:p>
    <w:p w14:paraId="5B8B779D" w14:textId="77777777" w:rsidR="003956DB" w:rsidRDefault="0030256E">
      <w:pPr>
        <w:pStyle w:val="Prrafodelista"/>
        <w:numPr>
          <w:ilvl w:val="0"/>
          <w:numId w:val="55"/>
        </w:numPr>
        <w:tabs>
          <w:tab w:val="left" w:pos="1552"/>
        </w:tabs>
        <w:spacing w:before="126" w:line="237" w:lineRule="auto"/>
        <w:ind w:right="250"/>
        <w:rPr>
          <w:sz w:val="19"/>
        </w:rPr>
      </w:pPr>
      <w:r>
        <w:rPr>
          <w:sz w:val="19"/>
        </w:rPr>
        <w:t>Recabar la misma documentación de la licitadora siguiente, por el orden en que hayan</w:t>
      </w:r>
      <w:r>
        <w:rPr>
          <w:spacing w:val="1"/>
          <w:sz w:val="19"/>
        </w:rPr>
        <w:t xml:space="preserve"> </w:t>
      </w:r>
      <w:r>
        <w:rPr>
          <w:sz w:val="19"/>
        </w:rPr>
        <w:t>quedado</w:t>
      </w:r>
      <w:r>
        <w:rPr>
          <w:spacing w:val="-2"/>
          <w:sz w:val="19"/>
        </w:rPr>
        <w:t xml:space="preserve"> </w:t>
      </w:r>
      <w:r>
        <w:rPr>
          <w:sz w:val="19"/>
        </w:rPr>
        <w:t>clasificadas</w:t>
      </w:r>
      <w:r>
        <w:rPr>
          <w:spacing w:val="-1"/>
          <w:sz w:val="19"/>
        </w:rPr>
        <w:t xml:space="preserve"> </w:t>
      </w:r>
      <w:r>
        <w:rPr>
          <w:sz w:val="19"/>
        </w:rPr>
        <w:t>sus</w:t>
      </w:r>
      <w:r>
        <w:rPr>
          <w:spacing w:val="1"/>
          <w:sz w:val="19"/>
        </w:rPr>
        <w:t xml:space="preserve"> </w:t>
      </w:r>
      <w:r>
        <w:rPr>
          <w:sz w:val="19"/>
        </w:rPr>
        <w:t>ofertas.</w:t>
      </w:r>
    </w:p>
    <w:p w14:paraId="1078B281" w14:textId="77777777" w:rsidR="003956DB" w:rsidRDefault="00DA20F7">
      <w:pPr>
        <w:pStyle w:val="Textoindependiente"/>
        <w:spacing w:before="6"/>
        <w:rPr>
          <w:sz w:val="16"/>
        </w:rPr>
      </w:pPr>
      <w:r>
        <w:pict w14:anchorId="5AF9A2C4">
          <v:rect id="_x0000_s1299" style="position:absolute;margin-left:55.2pt;margin-top:12pt;width:499.2pt;height:.5pt;z-index:-251657866;mso-wrap-distance-left:0;mso-wrap-distance-right:0;mso-position-horizontal-relative:page" fillcolor="black" stroked="f">
            <w10:wrap type="topAndBottom" anchorx="page"/>
          </v:rect>
        </w:pict>
      </w:r>
      <w:r>
        <w:pict w14:anchorId="40BEBB50">
          <v:rect id="_x0000_s1445" style="position:absolute;margin-left:55.2pt;margin-top:12pt;width:499.2pt;height:.5pt;z-index:-251658063;mso-wrap-distance-left:0;mso-wrap-distance-right:0;mso-position-horizontal-relative:page" fillcolor="black" stroked="f">
            <w10:wrap type="topAndBottom" anchorx="page"/>
          </v:rect>
        </w:pict>
      </w:r>
    </w:p>
    <w:p w14:paraId="3FF5E436" w14:textId="77777777" w:rsidR="003956DB" w:rsidRDefault="0030256E">
      <w:pPr>
        <w:pStyle w:val="Ttulo4"/>
        <w:ind w:left="132"/>
      </w:pPr>
      <w:bookmarkStart w:id="70" w:name="_bookmark73"/>
      <w:bookmarkEnd w:id="70"/>
      <w:r>
        <w:t>22.-</w:t>
      </w:r>
      <w:r>
        <w:rPr>
          <w:spacing w:val="-3"/>
        </w:rPr>
        <w:t xml:space="preserve"> </w:t>
      </w:r>
      <w:r>
        <w:t>ADJUDICACIÓN</w:t>
      </w:r>
      <w:r>
        <w:rPr>
          <w:spacing w:val="-4"/>
        </w:rPr>
        <w:t xml:space="preserve"> </w:t>
      </w:r>
      <w:r>
        <w:t>DEL</w:t>
      </w:r>
      <w:r>
        <w:rPr>
          <w:spacing w:val="-3"/>
        </w:rPr>
        <w:t xml:space="preserve"> </w:t>
      </w:r>
      <w:r>
        <w:t>CONTRATO</w:t>
      </w:r>
      <w:r>
        <w:rPr>
          <w:spacing w:val="-3"/>
        </w:rPr>
        <w:t xml:space="preserve"> </w:t>
      </w:r>
      <w:r>
        <w:t>Y</w:t>
      </w:r>
      <w:r>
        <w:rPr>
          <w:spacing w:val="-3"/>
        </w:rPr>
        <w:t xml:space="preserve"> </w:t>
      </w:r>
      <w:r>
        <w:t>NOTIFICACIÓN</w:t>
      </w:r>
      <w:r>
        <w:rPr>
          <w:spacing w:val="-4"/>
        </w:rPr>
        <w:t xml:space="preserve"> </w:t>
      </w:r>
      <w:r>
        <w:t>DE</w:t>
      </w:r>
      <w:r>
        <w:rPr>
          <w:spacing w:val="-3"/>
        </w:rPr>
        <w:t xml:space="preserve"> </w:t>
      </w:r>
      <w:r>
        <w:t>LA</w:t>
      </w:r>
      <w:r>
        <w:rPr>
          <w:spacing w:val="-4"/>
        </w:rPr>
        <w:t xml:space="preserve"> </w:t>
      </w:r>
      <w:r>
        <w:t>ADJUDICACIÓN</w:t>
      </w:r>
    </w:p>
    <w:p w14:paraId="5740CD83" w14:textId="77777777" w:rsidR="003956DB" w:rsidRDefault="0030256E">
      <w:pPr>
        <w:pStyle w:val="Textoindependiente"/>
        <w:spacing w:before="113"/>
        <w:ind w:left="985" w:right="250" w:hanging="569"/>
        <w:jc w:val="both"/>
      </w:pPr>
      <w:r>
        <w:rPr>
          <w:b/>
        </w:rPr>
        <w:t>22.1.-</w:t>
      </w:r>
      <w:r>
        <w:rPr>
          <w:b/>
          <w:spacing w:val="-11"/>
        </w:rPr>
        <w:t xml:space="preserve"> </w:t>
      </w:r>
      <w:r>
        <w:t>El</w:t>
      </w:r>
      <w:r>
        <w:rPr>
          <w:spacing w:val="-10"/>
        </w:rPr>
        <w:t xml:space="preserve"> </w:t>
      </w:r>
      <w:r>
        <w:t>órgano</w:t>
      </w:r>
      <w:r>
        <w:rPr>
          <w:spacing w:val="-9"/>
        </w:rPr>
        <w:t xml:space="preserve"> </w:t>
      </w:r>
      <w:r>
        <w:t>de</w:t>
      </w:r>
      <w:r>
        <w:rPr>
          <w:spacing w:val="-11"/>
        </w:rPr>
        <w:t xml:space="preserve"> </w:t>
      </w:r>
      <w:r>
        <w:t>contratación</w:t>
      </w:r>
      <w:r>
        <w:rPr>
          <w:spacing w:val="-7"/>
        </w:rPr>
        <w:t xml:space="preserve"> </w:t>
      </w:r>
      <w:r>
        <w:t>adjudicará</w:t>
      </w:r>
      <w:r>
        <w:rPr>
          <w:spacing w:val="-10"/>
        </w:rPr>
        <w:t xml:space="preserve"> </w:t>
      </w:r>
      <w:r>
        <w:t>el</w:t>
      </w:r>
      <w:r>
        <w:rPr>
          <w:spacing w:val="-12"/>
        </w:rPr>
        <w:t xml:space="preserve"> </w:t>
      </w:r>
      <w:r>
        <w:t>contrato</w:t>
      </w:r>
      <w:r>
        <w:rPr>
          <w:spacing w:val="-10"/>
        </w:rPr>
        <w:t xml:space="preserve"> </w:t>
      </w:r>
      <w:r>
        <w:t>dentro</w:t>
      </w:r>
      <w:r>
        <w:rPr>
          <w:spacing w:val="-9"/>
        </w:rPr>
        <w:t xml:space="preserve"> </w:t>
      </w:r>
      <w:r>
        <w:t>de</w:t>
      </w:r>
      <w:r>
        <w:rPr>
          <w:spacing w:val="-11"/>
        </w:rPr>
        <w:t xml:space="preserve"> </w:t>
      </w:r>
      <w:r>
        <w:t>los</w:t>
      </w:r>
      <w:r>
        <w:rPr>
          <w:spacing w:val="-10"/>
        </w:rPr>
        <w:t xml:space="preserve"> </w:t>
      </w:r>
      <w:r>
        <w:t>cinco</w:t>
      </w:r>
      <w:r>
        <w:rPr>
          <w:spacing w:val="-10"/>
        </w:rPr>
        <w:t xml:space="preserve"> </w:t>
      </w:r>
      <w:r>
        <w:t>(5)</w:t>
      </w:r>
      <w:r>
        <w:rPr>
          <w:spacing w:val="-10"/>
        </w:rPr>
        <w:t xml:space="preserve"> </w:t>
      </w:r>
      <w:r>
        <w:t>días</w:t>
      </w:r>
      <w:r>
        <w:rPr>
          <w:spacing w:val="-10"/>
        </w:rPr>
        <w:t xml:space="preserve"> </w:t>
      </w:r>
      <w:r>
        <w:t>hábiles</w:t>
      </w:r>
      <w:r>
        <w:rPr>
          <w:spacing w:val="-7"/>
        </w:rPr>
        <w:t xml:space="preserve"> </w:t>
      </w:r>
      <w:r>
        <w:t>siguientes</w:t>
      </w:r>
      <w:r>
        <w:rPr>
          <w:spacing w:val="-65"/>
        </w:rPr>
        <w:t xml:space="preserve"> </w:t>
      </w:r>
      <w:r>
        <w:t>a</w:t>
      </w:r>
      <w:r>
        <w:rPr>
          <w:spacing w:val="-3"/>
        </w:rPr>
        <w:t xml:space="preserve"> </w:t>
      </w:r>
      <w:r>
        <w:t>la</w:t>
      </w:r>
      <w:r>
        <w:rPr>
          <w:spacing w:val="-3"/>
        </w:rPr>
        <w:t xml:space="preserve"> </w:t>
      </w:r>
      <w:r>
        <w:t>recepción</w:t>
      </w:r>
      <w:r>
        <w:rPr>
          <w:spacing w:val="-1"/>
        </w:rPr>
        <w:t xml:space="preserve"> </w:t>
      </w:r>
      <w:r>
        <w:t>de</w:t>
      </w:r>
      <w:r>
        <w:rPr>
          <w:spacing w:val="-1"/>
        </w:rPr>
        <w:t xml:space="preserve"> </w:t>
      </w:r>
      <w:r>
        <w:t>la</w:t>
      </w:r>
      <w:r>
        <w:rPr>
          <w:spacing w:val="-3"/>
        </w:rPr>
        <w:t xml:space="preserve"> </w:t>
      </w:r>
      <w:r>
        <w:t>documentación</w:t>
      </w:r>
      <w:r>
        <w:rPr>
          <w:spacing w:val="-1"/>
        </w:rPr>
        <w:t xml:space="preserve"> </w:t>
      </w:r>
      <w:r>
        <w:t>presentada</w:t>
      </w:r>
      <w:r>
        <w:rPr>
          <w:spacing w:val="-1"/>
        </w:rPr>
        <w:t xml:space="preserve"> </w:t>
      </w:r>
      <w:r>
        <w:t>por</w:t>
      </w:r>
      <w:r>
        <w:rPr>
          <w:spacing w:val="-1"/>
        </w:rPr>
        <w:t xml:space="preserve"> </w:t>
      </w:r>
      <w:r>
        <w:t>la</w:t>
      </w:r>
      <w:r>
        <w:rPr>
          <w:spacing w:val="-2"/>
        </w:rPr>
        <w:t xml:space="preserve"> </w:t>
      </w:r>
      <w:r>
        <w:t>propuesta adjudicataria.</w:t>
      </w:r>
    </w:p>
    <w:p w14:paraId="6C18ED4F" w14:textId="77777777" w:rsidR="003956DB" w:rsidRDefault="0030256E">
      <w:pPr>
        <w:pStyle w:val="Textoindependiente"/>
        <w:spacing w:before="119"/>
        <w:ind w:left="985" w:right="246" w:hanging="569"/>
        <w:jc w:val="both"/>
      </w:pPr>
      <w:r>
        <w:rPr>
          <w:b/>
        </w:rPr>
        <w:t xml:space="preserve">22.2.- </w:t>
      </w:r>
      <w:r>
        <w:t>La resolución de adjudicación se notificará a las licitadoras junto con, en su caso, el informe</w:t>
      </w:r>
      <w:r>
        <w:rPr>
          <w:spacing w:val="1"/>
        </w:rPr>
        <w:t xml:space="preserve"> </w:t>
      </w:r>
      <w:r>
        <w:t>de valoración de las partes de la oferta para cuya evaluación se han empleado criterios que</w:t>
      </w:r>
      <w:r>
        <w:rPr>
          <w:spacing w:val="1"/>
        </w:rPr>
        <w:t xml:space="preserve"> </w:t>
      </w:r>
      <w:r>
        <w:t>exigen realizar un juicio de valor y el informe de análisis de la justificación de aquellas ofertas</w:t>
      </w:r>
      <w:r>
        <w:rPr>
          <w:spacing w:val="1"/>
        </w:rPr>
        <w:t xml:space="preserve"> </w:t>
      </w:r>
      <w:r>
        <w:t>anormalmente bajas, los cuales deberán ser publicados en el perfil de contratante en el plazo</w:t>
      </w:r>
      <w:r>
        <w:rPr>
          <w:spacing w:val="1"/>
        </w:rPr>
        <w:t xml:space="preserve"> </w:t>
      </w:r>
      <w:r>
        <w:t>de</w:t>
      </w:r>
      <w:r>
        <w:rPr>
          <w:spacing w:val="-2"/>
        </w:rPr>
        <w:t xml:space="preserve"> </w:t>
      </w:r>
      <w:r>
        <w:t>quince</w:t>
      </w:r>
      <w:r>
        <w:rPr>
          <w:spacing w:val="-1"/>
        </w:rPr>
        <w:t xml:space="preserve"> </w:t>
      </w:r>
      <w:r>
        <w:t>(15)</w:t>
      </w:r>
      <w:r>
        <w:rPr>
          <w:spacing w:val="2"/>
        </w:rPr>
        <w:t xml:space="preserve"> </w:t>
      </w:r>
      <w:r>
        <w:t>días.</w:t>
      </w:r>
    </w:p>
    <w:p w14:paraId="1354DDEC" w14:textId="77777777" w:rsidR="003956DB" w:rsidRDefault="0030256E">
      <w:pPr>
        <w:pStyle w:val="Textoindependiente"/>
        <w:spacing w:before="120"/>
        <w:ind w:left="985" w:right="247" w:hanging="569"/>
        <w:jc w:val="both"/>
      </w:pPr>
      <w:r>
        <w:rPr>
          <w:b/>
        </w:rPr>
        <w:t xml:space="preserve">22.3.- </w:t>
      </w:r>
      <w:r>
        <w:t>Si como consecuencia del contenido de la resolución de un recurso especial del art. 44 fuera</w:t>
      </w:r>
      <w:r>
        <w:rPr>
          <w:spacing w:val="1"/>
        </w:rPr>
        <w:t xml:space="preserve"> </w:t>
      </w:r>
      <w:r>
        <w:t>preciso</w:t>
      </w:r>
      <w:r>
        <w:rPr>
          <w:spacing w:val="-8"/>
        </w:rPr>
        <w:t xml:space="preserve"> </w:t>
      </w:r>
      <w:r>
        <w:t>que</w:t>
      </w:r>
      <w:r>
        <w:rPr>
          <w:spacing w:val="-8"/>
        </w:rPr>
        <w:t xml:space="preserve"> </w:t>
      </w:r>
      <w:r>
        <w:t>el</w:t>
      </w:r>
      <w:r>
        <w:rPr>
          <w:spacing w:val="-9"/>
        </w:rPr>
        <w:t xml:space="preserve"> </w:t>
      </w:r>
      <w:r>
        <w:t>órgano</w:t>
      </w:r>
      <w:r>
        <w:rPr>
          <w:spacing w:val="-7"/>
        </w:rPr>
        <w:t xml:space="preserve"> </w:t>
      </w:r>
      <w:r>
        <w:t>de</w:t>
      </w:r>
      <w:r>
        <w:rPr>
          <w:spacing w:val="-8"/>
        </w:rPr>
        <w:t xml:space="preserve"> </w:t>
      </w:r>
      <w:r>
        <w:t>contratación</w:t>
      </w:r>
      <w:r>
        <w:rPr>
          <w:spacing w:val="-8"/>
        </w:rPr>
        <w:t xml:space="preserve"> </w:t>
      </w:r>
      <w:r>
        <w:t>acordase</w:t>
      </w:r>
      <w:r>
        <w:rPr>
          <w:spacing w:val="-5"/>
        </w:rPr>
        <w:t xml:space="preserve"> </w:t>
      </w:r>
      <w:r>
        <w:t>la</w:t>
      </w:r>
      <w:r>
        <w:rPr>
          <w:spacing w:val="-7"/>
        </w:rPr>
        <w:t xml:space="preserve"> </w:t>
      </w:r>
      <w:r>
        <w:t>adjudicación</w:t>
      </w:r>
      <w:r>
        <w:rPr>
          <w:spacing w:val="-7"/>
        </w:rPr>
        <w:t xml:space="preserve"> </w:t>
      </w:r>
      <w:r>
        <w:t>del</w:t>
      </w:r>
      <w:r>
        <w:rPr>
          <w:spacing w:val="-10"/>
        </w:rPr>
        <w:t xml:space="preserve"> </w:t>
      </w:r>
      <w:r>
        <w:t>contrato</w:t>
      </w:r>
      <w:r>
        <w:rPr>
          <w:spacing w:val="-7"/>
        </w:rPr>
        <w:t xml:space="preserve"> </w:t>
      </w:r>
      <w:r>
        <w:t>a</w:t>
      </w:r>
      <w:r>
        <w:rPr>
          <w:spacing w:val="-8"/>
        </w:rPr>
        <w:t xml:space="preserve"> </w:t>
      </w:r>
      <w:r>
        <w:t>otra</w:t>
      </w:r>
      <w:r>
        <w:rPr>
          <w:spacing w:val="-9"/>
        </w:rPr>
        <w:t xml:space="preserve"> </w:t>
      </w:r>
      <w:r>
        <w:t>licitadora,</w:t>
      </w:r>
      <w:r>
        <w:rPr>
          <w:spacing w:val="-6"/>
        </w:rPr>
        <w:t xml:space="preserve"> </w:t>
      </w:r>
      <w:r>
        <w:t>se</w:t>
      </w:r>
      <w:r>
        <w:rPr>
          <w:spacing w:val="-65"/>
        </w:rPr>
        <w:t xml:space="preserve"> </w:t>
      </w:r>
      <w:r>
        <w:t>concederá</w:t>
      </w:r>
      <w:r>
        <w:rPr>
          <w:spacing w:val="-8"/>
        </w:rPr>
        <w:t xml:space="preserve"> </w:t>
      </w:r>
      <w:r>
        <w:t>a</w:t>
      </w:r>
      <w:r>
        <w:rPr>
          <w:spacing w:val="-6"/>
        </w:rPr>
        <w:t xml:space="preserve"> </w:t>
      </w:r>
      <w:r>
        <w:t>esta</w:t>
      </w:r>
      <w:r>
        <w:rPr>
          <w:spacing w:val="-7"/>
        </w:rPr>
        <w:t xml:space="preserve"> </w:t>
      </w:r>
      <w:r>
        <w:t>un</w:t>
      </w:r>
      <w:r>
        <w:rPr>
          <w:spacing w:val="-7"/>
        </w:rPr>
        <w:t xml:space="preserve"> </w:t>
      </w:r>
      <w:r>
        <w:t>plazo</w:t>
      </w:r>
      <w:r>
        <w:rPr>
          <w:spacing w:val="-6"/>
        </w:rPr>
        <w:t xml:space="preserve"> </w:t>
      </w:r>
      <w:r>
        <w:t>de</w:t>
      </w:r>
      <w:r>
        <w:rPr>
          <w:spacing w:val="-8"/>
        </w:rPr>
        <w:t xml:space="preserve"> </w:t>
      </w:r>
      <w:r>
        <w:t>diez</w:t>
      </w:r>
      <w:r>
        <w:rPr>
          <w:spacing w:val="-6"/>
        </w:rPr>
        <w:t xml:space="preserve"> </w:t>
      </w:r>
      <w:r>
        <w:t>(10)</w:t>
      </w:r>
      <w:r>
        <w:rPr>
          <w:spacing w:val="-3"/>
        </w:rPr>
        <w:t xml:space="preserve"> </w:t>
      </w:r>
      <w:r>
        <w:t>días</w:t>
      </w:r>
      <w:r>
        <w:rPr>
          <w:spacing w:val="-7"/>
        </w:rPr>
        <w:t xml:space="preserve"> </w:t>
      </w:r>
      <w:r>
        <w:t>hábiles</w:t>
      </w:r>
      <w:r>
        <w:rPr>
          <w:spacing w:val="-7"/>
        </w:rPr>
        <w:t xml:space="preserve"> </w:t>
      </w:r>
      <w:r>
        <w:t>para</w:t>
      </w:r>
      <w:r>
        <w:rPr>
          <w:spacing w:val="-7"/>
        </w:rPr>
        <w:t xml:space="preserve"> </w:t>
      </w:r>
      <w:r>
        <w:t>que</w:t>
      </w:r>
      <w:r>
        <w:rPr>
          <w:spacing w:val="-5"/>
        </w:rPr>
        <w:t xml:space="preserve"> </w:t>
      </w:r>
      <w:r>
        <w:t>aporte</w:t>
      </w:r>
      <w:r>
        <w:rPr>
          <w:spacing w:val="-4"/>
        </w:rPr>
        <w:t xml:space="preserve"> </w:t>
      </w:r>
      <w:r>
        <w:t>la</w:t>
      </w:r>
      <w:r>
        <w:rPr>
          <w:spacing w:val="-4"/>
        </w:rPr>
        <w:t xml:space="preserve"> </w:t>
      </w:r>
      <w:r>
        <w:t>documentación</w:t>
      </w:r>
      <w:r>
        <w:rPr>
          <w:spacing w:val="-7"/>
        </w:rPr>
        <w:t xml:space="preserve"> </w:t>
      </w:r>
      <w:r>
        <w:t>recogida</w:t>
      </w:r>
      <w:r>
        <w:rPr>
          <w:spacing w:val="-64"/>
        </w:rPr>
        <w:t xml:space="preserve"> </w:t>
      </w:r>
      <w:r>
        <w:t>en</w:t>
      </w:r>
      <w:r>
        <w:rPr>
          <w:spacing w:val="-1"/>
        </w:rPr>
        <w:t xml:space="preserve"> </w:t>
      </w:r>
      <w:r>
        <w:t>la</w:t>
      </w:r>
      <w:r>
        <w:rPr>
          <w:spacing w:val="-2"/>
        </w:rPr>
        <w:t xml:space="preserve"> </w:t>
      </w:r>
      <w:r>
        <w:t>cláusula</w:t>
      </w:r>
      <w:r>
        <w:rPr>
          <w:spacing w:val="1"/>
        </w:rPr>
        <w:t xml:space="preserve"> </w:t>
      </w:r>
      <w:r>
        <w:t>21</w:t>
      </w:r>
      <w:r>
        <w:rPr>
          <w:spacing w:val="-1"/>
        </w:rPr>
        <w:t xml:space="preserve"> </w:t>
      </w:r>
      <w:r>
        <w:t>de</w:t>
      </w:r>
      <w:r>
        <w:rPr>
          <w:spacing w:val="-1"/>
        </w:rPr>
        <w:t xml:space="preserve"> </w:t>
      </w:r>
      <w:r>
        <w:t>condiciones</w:t>
      </w:r>
      <w:r>
        <w:rPr>
          <w:spacing w:val="-2"/>
        </w:rPr>
        <w:t xml:space="preserve"> </w:t>
      </w:r>
      <w:r>
        <w:t>generales.</w:t>
      </w:r>
    </w:p>
    <w:p w14:paraId="39D261B4" w14:textId="77777777" w:rsidR="003956DB" w:rsidRDefault="0030256E">
      <w:pPr>
        <w:pStyle w:val="Textoindependiente"/>
        <w:spacing w:before="120"/>
        <w:ind w:left="416"/>
      </w:pPr>
      <w:r>
        <w:rPr>
          <w:b/>
        </w:rPr>
        <w:t>22.4.-</w:t>
      </w:r>
      <w:r>
        <w:rPr>
          <w:b/>
          <w:spacing w:val="-3"/>
        </w:rPr>
        <w:t xml:space="preserve"> </w:t>
      </w:r>
      <w:r>
        <w:t>En</w:t>
      </w:r>
      <w:r>
        <w:rPr>
          <w:spacing w:val="-2"/>
        </w:rPr>
        <w:t xml:space="preserve"> </w:t>
      </w:r>
      <w:r>
        <w:t>todo</w:t>
      </w:r>
      <w:r>
        <w:rPr>
          <w:spacing w:val="-2"/>
        </w:rPr>
        <w:t xml:space="preserve"> </w:t>
      </w:r>
      <w:r>
        <w:t>caso</w:t>
      </w:r>
      <w:r>
        <w:rPr>
          <w:spacing w:val="-2"/>
        </w:rPr>
        <w:t xml:space="preserve"> </w:t>
      </w:r>
      <w:r>
        <w:t>la</w:t>
      </w:r>
      <w:r>
        <w:rPr>
          <w:spacing w:val="-4"/>
        </w:rPr>
        <w:t xml:space="preserve"> </w:t>
      </w:r>
      <w:r>
        <w:t>notificación de</w:t>
      </w:r>
      <w:r>
        <w:rPr>
          <w:spacing w:val="-2"/>
        </w:rPr>
        <w:t xml:space="preserve"> </w:t>
      </w:r>
      <w:r>
        <w:t>la</w:t>
      </w:r>
      <w:r>
        <w:rPr>
          <w:spacing w:val="-4"/>
        </w:rPr>
        <w:t xml:space="preserve"> </w:t>
      </w:r>
      <w:r>
        <w:t>adjudicación</w:t>
      </w:r>
      <w:r>
        <w:rPr>
          <w:spacing w:val="-3"/>
        </w:rPr>
        <w:t xml:space="preserve"> </w:t>
      </w:r>
      <w:r>
        <w:t>se practicará</w:t>
      </w:r>
      <w:r>
        <w:rPr>
          <w:spacing w:val="-3"/>
        </w:rPr>
        <w:t xml:space="preserve"> </w:t>
      </w:r>
      <w:r>
        <w:t>por</w:t>
      </w:r>
      <w:r>
        <w:rPr>
          <w:spacing w:val="-2"/>
        </w:rPr>
        <w:t xml:space="preserve"> </w:t>
      </w:r>
      <w:r>
        <w:t>medios</w:t>
      </w:r>
      <w:r>
        <w:rPr>
          <w:spacing w:val="-3"/>
        </w:rPr>
        <w:t xml:space="preserve"> </w:t>
      </w:r>
      <w:r>
        <w:t>electrónicos.</w:t>
      </w:r>
    </w:p>
    <w:p w14:paraId="56FB0E5B" w14:textId="77777777" w:rsidR="003956DB" w:rsidRDefault="00DA20F7">
      <w:pPr>
        <w:pStyle w:val="Textoindependiente"/>
        <w:spacing w:before="5"/>
        <w:rPr>
          <w:sz w:val="16"/>
        </w:rPr>
      </w:pPr>
      <w:r>
        <w:pict w14:anchorId="78AE3A50">
          <v:rect id="_x0000_s1298" style="position:absolute;margin-left:55.2pt;margin-top:11.95pt;width:499.2pt;height:.5pt;z-index:-251657865;mso-wrap-distance-left:0;mso-wrap-distance-right:0;mso-position-horizontal-relative:page" fillcolor="black" stroked="f">
            <w10:wrap type="topAndBottom" anchorx="page"/>
          </v:rect>
        </w:pict>
      </w:r>
      <w:r>
        <w:pict w14:anchorId="22247D19">
          <v:rect id="_x0000_s1446" style="position:absolute;margin-left:55.2pt;margin-top:11.95pt;width:499.2pt;height:.5pt;z-index:-251658062;mso-wrap-distance-left:0;mso-wrap-distance-right:0;mso-position-horizontal-relative:page" fillcolor="black" stroked="f">
            <w10:wrap type="topAndBottom" anchorx="page"/>
          </v:rect>
        </w:pict>
      </w:r>
    </w:p>
    <w:p w14:paraId="7FEFCFAE" w14:textId="77777777" w:rsidR="003956DB" w:rsidRDefault="0030256E">
      <w:pPr>
        <w:pStyle w:val="Ttulo4"/>
        <w:ind w:left="132"/>
      </w:pPr>
      <w:bookmarkStart w:id="71" w:name="_bookmark74"/>
      <w:bookmarkEnd w:id="71"/>
      <w:r>
        <w:t>23.-</w:t>
      </w:r>
      <w:r>
        <w:rPr>
          <w:spacing w:val="-5"/>
        </w:rPr>
        <w:t xml:space="preserve"> </w:t>
      </w:r>
      <w:r>
        <w:t>FORMALIZACIÓN</w:t>
      </w:r>
      <w:r>
        <w:rPr>
          <w:spacing w:val="-4"/>
        </w:rPr>
        <w:t xml:space="preserve"> </w:t>
      </w:r>
      <w:r>
        <w:t>DEL</w:t>
      </w:r>
      <w:r>
        <w:rPr>
          <w:spacing w:val="-6"/>
        </w:rPr>
        <w:t xml:space="preserve"> </w:t>
      </w:r>
      <w:r>
        <w:t>CONTRATO</w:t>
      </w:r>
    </w:p>
    <w:p w14:paraId="2DFF43B8" w14:textId="77777777" w:rsidR="003956DB" w:rsidRDefault="0030256E">
      <w:pPr>
        <w:pStyle w:val="Textoindependiente"/>
        <w:spacing w:before="113"/>
        <w:ind w:left="985" w:right="247" w:hanging="569"/>
        <w:jc w:val="both"/>
      </w:pPr>
      <w:r>
        <w:rPr>
          <w:b/>
        </w:rPr>
        <w:t xml:space="preserve">23.1.- </w:t>
      </w:r>
      <w:r>
        <w:t>El contrato se formalizará en los términos y plazos que dispone el art. 153 LCSP previa</w:t>
      </w:r>
      <w:r>
        <w:rPr>
          <w:spacing w:val="1"/>
        </w:rPr>
        <w:t xml:space="preserve"> </w:t>
      </w:r>
      <w:r>
        <w:t>presentación</w:t>
      </w:r>
      <w:r>
        <w:rPr>
          <w:spacing w:val="-2"/>
        </w:rPr>
        <w:t xml:space="preserve"> </w:t>
      </w:r>
      <w:r>
        <w:t>de</w:t>
      </w:r>
      <w:r>
        <w:rPr>
          <w:spacing w:val="2"/>
        </w:rPr>
        <w:t xml:space="preserve"> </w:t>
      </w:r>
      <w:r>
        <w:t>los</w:t>
      </w:r>
      <w:r>
        <w:rPr>
          <w:spacing w:val="-1"/>
        </w:rPr>
        <w:t xml:space="preserve"> </w:t>
      </w:r>
      <w:r>
        <w:t>siguientes</w:t>
      </w:r>
      <w:r>
        <w:rPr>
          <w:spacing w:val="-1"/>
        </w:rPr>
        <w:t xml:space="preserve"> </w:t>
      </w:r>
      <w:r>
        <w:t>documentos:</w:t>
      </w:r>
    </w:p>
    <w:p w14:paraId="34D5A6E9" w14:textId="77777777" w:rsidR="003956DB" w:rsidRDefault="0030256E">
      <w:pPr>
        <w:pStyle w:val="Prrafodelista"/>
        <w:numPr>
          <w:ilvl w:val="0"/>
          <w:numId w:val="54"/>
        </w:numPr>
        <w:tabs>
          <w:tab w:val="left" w:pos="1552"/>
        </w:tabs>
        <w:spacing w:before="122"/>
        <w:ind w:right="255"/>
        <w:jc w:val="both"/>
        <w:rPr>
          <w:sz w:val="19"/>
        </w:rPr>
      </w:pPr>
      <w:r>
        <w:rPr>
          <w:sz w:val="19"/>
        </w:rPr>
        <w:t>Escritura pública de constitución de la UTE cuando las adjudicatarias hayan concurrido</w:t>
      </w:r>
      <w:r>
        <w:rPr>
          <w:spacing w:val="1"/>
          <w:sz w:val="19"/>
        </w:rPr>
        <w:t xml:space="preserve"> </w:t>
      </w:r>
      <w:r>
        <w:rPr>
          <w:sz w:val="19"/>
        </w:rPr>
        <w:t>agrupadas</w:t>
      </w:r>
      <w:r>
        <w:rPr>
          <w:spacing w:val="-2"/>
          <w:sz w:val="19"/>
        </w:rPr>
        <w:t xml:space="preserve"> </w:t>
      </w:r>
      <w:r>
        <w:rPr>
          <w:sz w:val="19"/>
        </w:rPr>
        <w:t>en UTE.</w:t>
      </w:r>
    </w:p>
    <w:p w14:paraId="037113E9" w14:textId="77777777" w:rsidR="003956DB" w:rsidRDefault="0030256E">
      <w:pPr>
        <w:pStyle w:val="Prrafodelista"/>
        <w:numPr>
          <w:ilvl w:val="0"/>
          <w:numId w:val="54"/>
        </w:numPr>
        <w:tabs>
          <w:tab w:val="left" w:pos="1552"/>
        </w:tabs>
        <w:ind w:right="247"/>
        <w:jc w:val="both"/>
        <w:rPr>
          <w:sz w:val="19"/>
        </w:rPr>
      </w:pPr>
      <w:r>
        <w:rPr>
          <w:sz w:val="19"/>
        </w:rPr>
        <w:t>Las</w:t>
      </w:r>
      <w:r>
        <w:rPr>
          <w:spacing w:val="-15"/>
          <w:sz w:val="19"/>
        </w:rPr>
        <w:t xml:space="preserve"> </w:t>
      </w:r>
      <w:r>
        <w:rPr>
          <w:sz w:val="19"/>
        </w:rPr>
        <w:t>pólizas</w:t>
      </w:r>
      <w:r>
        <w:rPr>
          <w:spacing w:val="-14"/>
          <w:sz w:val="19"/>
        </w:rPr>
        <w:t xml:space="preserve"> </w:t>
      </w:r>
      <w:r>
        <w:rPr>
          <w:sz w:val="19"/>
        </w:rPr>
        <w:t>de</w:t>
      </w:r>
      <w:r>
        <w:rPr>
          <w:spacing w:val="-15"/>
          <w:sz w:val="19"/>
        </w:rPr>
        <w:t xml:space="preserve"> </w:t>
      </w:r>
      <w:r>
        <w:rPr>
          <w:sz w:val="19"/>
        </w:rPr>
        <w:t>los</w:t>
      </w:r>
      <w:r>
        <w:rPr>
          <w:spacing w:val="-15"/>
          <w:sz w:val="19"/>
        </w:rPr>
        <w:t xml:space="preserve"> </w:t>
      </w:r>
      <w:r>
        <w:rPr>
          <w:sz w:val="19"/>
        </w:rPr>
        <w:t>contratos</w:t>
      </w:r>
      <w:r>
        <w:rPr>
          <w:spacing w:val="-14"/>
          <w:sz w:val="19"/>
        </w:rPr>
        <w:t xml:space="preserve"> </w:t>
      </w:r>
      <w:r>
        <w:rPr>
          <w:sz w:val="19"/>
        </w:rPr>
        <w:t>de</w:t>
      </w:r>
      <w:r>
        <w:rPr>
          <w:spacing w:val="-15"/>
          <w:sz w:val="19"/>
        </w:rPr>
        <w:t xml:space="preserve"> </w:t>
      </w:r>
      <w:r>
        <w:rPr>
          <w:sz w:val="19"/>
        </w:rPr>
        <w:t>seguro</w:t>
      </w:r>
      <w:r>
        <w:rPr>
          <w:spacing w:val="-15"/>
          <w:sz w:val="19"/>
        </w:rPr>
        <w:t xml:space="preserve"> </w:t>
      </w:r>
      <w:r>
        <w:rPr>
          <w:sz w:val="19"/>
        </w:rPr>
        <w:t>específicamente</w:t>
      </w:r>
      <w:r>
        <w:rPr>
          <w:spacing w:val="-15"/>
          <w:sz w:val="19"/>
        </w:rPr>
        <w:t xml:space="preserve"> </w:t>
      </w:r>
      <w:r>
        <w:rPr>
          <w:sz w:val="19"/>
        </w:rPr>
        <w:t>exigidos,</w:t>
      </w:r>
      <w:r>
        <w:rPr>
          <w:spacing w:val="-14"/>
          <w:sz w:val="19"/>
        </w:rPr>
        <w:t xml:space="preserve"> </w:t>
      </w:r>
      <w:r>
        <w:rPr>
          <w:sz w:val="19"/>
        </w:rPr>
        <w:t>en</w:t>
      </w:r>
      <w:r>
        <w:rPr>
          <w:spacing w:val="-15"/>
          <w:sz w:val="19"/>
        </w:rPr>
        <w:t xml:space="preserve"> </w:t>
      </w:r>
      <w:r>
        <w:rPr>
          <w:sz w:val="19"/>
        </w:rPr>
        <w:t>su</w:t>
      </w:r>
      <w:r>
        <w:rPr>
          <w:spacing w:val="-12"/>
          <w:sz w:val="19"/>
        </w:rPr>
        <w:t xml:space="preserve"> </w:t>
      </w:r>
      <w:r>
        <w:rPr>
          <w:sz w:val="19"/>
        </w:rPr>
        <w:t>caso,</w:t>
      </w:r>
      <w:r>
        <w:rPr>
          <w:spacing w:val="-13"/>
          <w:sz w:val="19"/>
        </w:rPr>
        <w:t xml:space="preserve"> </w:t>
      </w:r>
      <w:r>
        <w:rPr>
          <w:sz w:val="19"/>
        </w:rPr>
        <w:t>en</w:t>
      </w:r>
      <w:r>
        <w:rPr>
          <w:spacing w:val="-14"/>
          <w:sz w:val="19"/>
        </w:rPr>
        <w:t xml:space="preserve"> </w:t>
      </w:r>
      <w:r>
        <w:rPr>
          <w:sz w:val="19"/>
        </w:rPr>
        <w:t>la</w:t>
      </w:r>
      <w:r>
        <w:rPr>
          <w:spacing w:val="-15"/>
          <w:sz w:val="19"/>
        </w:rPr>
        <w:t xml:space="preserve"> </w:t>
      </w:r>
      <w:r>
        <w:rPr>
          <w:sz w:val="19"/>
        </w:rPr>
        <w:t>cláusula</w:t>
      </w:r>
      <w:r>
        <w:rPr>
          <w:spacing w:val="-65"/>
          <w:sz w:val="19"/>
        </w:rPr>
        <w:t xml:space="preserve"> </w:t>
      </w:r>
      <w:r>
        <w:rPr>
          <w:sz w:val="19"/>
        </w:rPr>
        <w:t>9 de cláusulas específicas del contrato que deberán incluir como personas aseguradas a</w:t>
      </w:r>
      <w:r>
        <w:rPr>
          <w:spacing w:val="1"/>
          <w:sz w:val="19"/>
        </w:rPr>
        <w:t xml:space="preserve"> </w:t>
      </w:r>
      <w:r>
        <w:rPr>
          <w:sz w:val="19"/>
        </w:rPr>
        <w:t>la contratista, subcontratistas y al poder adjudicador indicado en la cláusula 19.1 de</w:t>
      </w:r>
      <w:r>
        <w:rPr>
          <w:spacing w:val="1"/>
          <w:sz w:val="19"/>
        </w:rPr>
        <w:t xml:space="preserve"> </w:t>
      </w:r>
      <w:r>
        <w:rPr>
          <w:sz w:val="19"/>
        </w:rPr>
        <w:t>cláusulas específicas del contrato. Se debe aportar, además, el/los correspondiente/s</w:t>
      </w:r>
      <w:r>
        <w:rPr>
          <w:spacing w:val="1"/>
          <w:sz w:val="19"/>
        </w:rPr>
        <w:t xml:space="preserve"> </w:t>
      </w:r>
      <w:r>
        <w:rPr>
          <w:sz w:val="19"/>
        </w:rPr>
        <w:t>justificante/s</w:t>
      </w:r>
      <w:r>
        <w:rPr>
          <w:spacing w:val="-2"/>
          <w:sz w:val="19"/>
        </w:rPr>
        <w:t xml:space="preserve"> </w:t>
      </w:r>
      <w:r>
        <w:rPr>
          <w:sz w:val="19"/>
        </w:rPr>
        <w:t>de</w:t>
      </w:r>
      <w:r>
        <w:rPr>
          <w:spacing w:val="-1"/>
          <w:sz w:val="19"/>
        </w:rPr>
        <w:t xml:space="preserve"> </w:t>
      </w:r>
      <w:r>
        <w:rPr>
          <w:sz w:val="19"/>
        </w:rPr>
        <w:t>su</w:t>
      </w:r>
      <w:r>
        <w:rPr>
          <w:spacing w:val="-1"/>
          <w:sz w:val="19"/>
        </w:rPr>
        <w:t xml:space="preserve"> </w:t>
      </w:r>
      <w:r>
        <w:rPr>
          <w:sz w:val="19"/>
        </w:rPr>
        <w:t>pago.</w:t>
      </w:r>
    </w:p>
    <w:p w14:paraId="24158E43" w14:textId="77777777" w:rsidR="003956DB" w:rsidRDefault="0030256E">
      <w:pPr>
        <w:pStyle w:val="Prrafodelista"/>
        <w:numPr>
          <w:ilvl w:val="0"/>
          <w:numId w:val="54"/>
        </w:numPr>
        <w:tabs>
          <w:tab w:val="left" w:pos="1552"/>
        </w:tabs>
        <w:ind w:right="251"/>
        <w:jc w:val="both"/>
        <w:rPr>
          <w:sz w:val="19"/>
        </w:rPr>
      </w:pPr>
      <w:r>
        <w:rPr>
          <w:sz w:val="19"/>
        </w:rPr>
        <w:t>Habilitación empresarial o profesional en el caso de que se encuentre especificada en la</w:t>
      </w:r>
      <w:r>
        <w:rPr>
          <w:spacing w:val="1"/>
          <w:sz w:val="19"/>
        </w:rPr>
        <w:t xml:space="preserve"> </w:t>
      </w:r>
      <w:r>
        <w:rPr>
          <w:sz w:val="19"/>
        </w:rPr>
        <w:t>cláusula 21.4 de cláusulas específicas del contrato y, además, se haya indicado en dicha</w:t>
      </w:r>
      <w:r>
        <w:rPr>
          <w:spacing w:val="-64"/>
          <w:sz w:val="19"/>
        </w:rPr>
        <w:t xml:space="preserve"> </w:t>
      </w:r>
      <w:r>
        <w:rPr>
          <w:sz w:val="19"/>
        </w:rPr>
        <w:t>cláusula</w:t>
      </w:r>
      <w:r>
        <w:rPr>
          <w:spacing w:val="-6"/>
          <w:sz w:val="19"/>
        </w:rPr>
        <w:t xml:space="preserve"> </w:t>
      </w:r>
      <w:r>
        <w:rPr>
          <w:sz w:val="19"/>
        </w:rPr>
        <w:t>que</w:t>
      </w:r>
      <w:r>
        <w:rPr>
          <w:spacing w:val="-5"/>
          <w:sz w:val="19"/>
        </w:rPr>
        <w:t xml:space="preserve"> </w:t>
      </w:r>
      <w:r>
        <w:rPr>
          <w:sz w:val="19"/>
        </w:rPr>
        <w:t>se</w:t>
      </w:r>
      <w:r>
        <w:rPr>
          <w:spacing w:val="-7"/>
          <w:sz w:val="19"/>
        </w:rPr>
        <w:t xml:space="preserve"> </w:t>
      </w:r>
      <w:r>
        <w:rPr>
          <w:sz w:val="19"/>
        </w:rPr>
        <w:t>debe</w:t>
      </w:r>
      <w:r>
        <w:rPr>
          <w:spacing w:val="-8"/>
          <w:sz w:val="19"/>
        </w:rPr>
        <w:t xml:space="preserve"> </w:t>
      </w:r>
      <w:r>
        <w:rPr>
          <w:sz w:val="19"/>
        </w:rPr>
        <w:t>disponer</w:t>
      </w:r>
      <w:r>
        <w:rPr>
          <w:spacing w:val="-5"/>
          <w:sz w:val="19"/>
        </w:rPr>
        <w:t xml:space="preserve"> </w:t>
      </w:r>
      <w:r>
        <w:rPr>
          <w:sz w:val="19"/>
        </w:rPr>
        <w:t>de</w:t>
      </w:r>
      <w:r>
        <w:rPr>
          <w:spacing w:val="-8"/>
          <w:sz w:val="19"/>
        </w:rPr>
        <w:t xml:space="preserve"> </w:t>
      </w:r>
      <w:r>
        <w:rPr>
          <w:sz w:val="19"/>
        </w:rPr>
        <w:t>dicha</w:t>
      </w:r>
      <w:r>
        <w:rPr>
          <w:spacing w:val="-8"/>
          <w:sz w:val="19"/>
        </w:rPr>
        <w:t xml:space="preserve"> </w:t>
      </w:r>
      <w:r>
        <w:rPr>
          <w:sz w:val="19"/>
        </w:rPr>
        <w:t>habilitación</w:t>
      </w:r>
      <w:r>
        <w:rPr>
          <w:spacing w:val="-5"/>
          <w:sz w:val="19"/>
        </w:rPr>
        <w:t xml:space="preserve"> </w:t>
      </w:r>
      <w:r>
        <w:rPr>
          <w:sz w:val="19"/>
        </w:rPr>
        <w:t>con</w:t>
      </w:r>
      <w:r>
        <w:rPr>
          <w:spacing w:val="-7"/>
          <w:sz w:val="19"/>
        </w:rPr>
        <w:t xml:space="preserve"> </w:t>
      </w:r>
      <w:r>
        <w:rPr>
          <w:sz w:val="19"/>
        </w:rPr>
        <w:t>carácter</w:t>
      </w:r>
      <w:r>
        <w:rPr>
          <w:spacing w:val="-5"/>
          <w:sz w:val="19"/>
        </w:rPr>
        <w:t xml:space="preserve"> </w:t>
      </w:r>
      <w:r>
        <w:rPr>
          <w:sz w:val="19"/>
        </w:rPr>
        <w:t>previo</w:t>
      </w:r>
      <w:r>
        <w:rPr>
          <w:spacing w:val="-7"/>
          <w:sz w:val="19"/>
        </w:rPr>
        <w:t xml:space="preserve"> </w:t>
      </w:r>
      <w:r>
        <w:rPr>
          <w:sz w:val="19"/>
        </w:rPr>
        <w:t>a</w:t>
      </w:r>
      <w:r>
        <w:rPr>
          <w:spacing w:val="-6"/>
          <w:sz w:val="19"/>
        </w:rPr>
        <w:t xml:space="preserve"> </w:t>
      </w:r>
      <w:r>
        <w:rPr>
          <w:sz w:val="19"/>
        </w:rPr>
        <w:t>la</w:t>
      </w:r>
      <w:r>
        <w:rPr>
          <w:spacing w:val="-8"/>
          <w:sz w:val="19"/>
        </w:rPr>
        <w:t xml:space="preserve"> </w:t>
      </w:r>
      <w:r>
        <w:rPr>
          <w:sz w:val="19"/>
        </w:rPr>
        <w:t>formalización</w:t>
      </w:r>
      <w:r>
        <w:rPr>
          <w:spacing w:val="-64"/>
          <w:sz w:val="19"/>
        </w:rPr>
        <w:t xml:space="preserve"> </w:t>
      </w:r>
      <w:r>
        <w:rPr>
          <w:sz w:val="19"/>
        </w:rPr>
        <w:t>del</w:t>
      </w:r>
      <w:r>
        <w:rPr>
          <w:spacing w:val="-3"/>
          <w:sz w:val="19"/>
        </w:rPr>
        <w:t xml:space="preserve"> </w:t>
      </w:r>
      <w:r>
        <w:rPr>
          <w:sz w:val="19"/>
        </w:rPr>
        <w:t>contrato.</w:t>
      </w:r>
    </w:p>
    <w:p w14:paraId="69FF7827" w14:textId="77777777" w:rsidR="003956DB" w:rsidRDefault="003956DB">
      <w:pPr>
        <w:jc w:val="both"/>
        <w:rPr>
          <w:sz w:val="19"/>
        </w:rPr>
        <w:sectPr w:rsidR="003956DB" w:rsidSect="006901B2">
          <w:pgSz w:w="11910" w:h="16840"/>
          <w:pgMar w:top="320" w:right="600" w:bottom="680" w:left="1000" w:header="284" w:footer="485" w:gutter="0"/>
          <w:cols w:space="720"/>
        </w:sectPr>
      </w:pPr>
    </w:p>
    <w:p w14:paraId="08B16BE1" w14:textId="77777777" w:rsidR="003956DB" w:rsidRDefault="003956DB">
      <w:pPr>
        <w:pStyle w:val="Textoindependiente"/>
        <w:ind w:left="7931"/>
        <w:rPr>
          <w:sz w:val="20"/>
        </w:rPr>
      </w:pPr>
      <w:bookmarkStart w:id="72" w:name="_bookmark75"/>
      <w:bookmarkEnd w:id="72"/>
    </w:p>
    <w:p w14:paraId="198445F2" w14:textId="77777777" w:rsidR="003956DB" w:rsidRDefault="0030256E" w:rsidP="007B3953">
      <w:pPr>
        <w:pStyle w:val="Prrafodelista"/>
        <w:numPr>
          <w:ilvl w:val="0"/>
          <w:numId w:val="54"/>
        </w:numPr>
        <w:tabs>
          <w:tab w:val="left" w:pos="1552"/>
        </w:tabs>
        <w:ind w:right="245"/>
        <w:jc w:val="both"/>
        <w:rPr>
          <w:sz w:val="19"/>
        </w:rPr>
      </w:pPr>
      <w:r>
        <w:rPr>
          <w:sz w:val="19"/>
        </w:rPr>
        <w:t>La documentación indicada, en su caso, en la cláusula 26.4 de cláusulas específicas del</w:t>
      </w:r>
      <w:r w:rsidRPr="007B3953">
        <w:rPr>
          <w:sz w:val="19"/>
        </w:rPr>
        <w:t xml:space="preserve"> </w:t>
      </w:r>
      <w:r>
        <w:rPr>
          <w:sz w:val="19"/>
        </w:rPr>
        <w:t>contrato.</w:t>
      </w:r>
    </w:p>
    <w:p w14:paraId="027C1907" w14:textId="77777777" w:rsidR="003956DB" w:rsidRDefault="0030256E">
      <w:pPr>
        <w:pStyle w:val="Prrafodelista"/>
        <w:numPr>
          <w:ilvl w:val="0"/>
          <w:numId w:val="54"/>
        </w:numPr>
        <w:tabs>
          <w:tab w:val="left" w:pos="1552"/>
        </w:tabs>
        <w:ind w:right="245"/>
        <w:jc w:val="both"/>
        <w:rPr>
          <w:sz w:val="19"/>
        </w:rPr>
      </w:pPr>
      <w:r>
        <w:rPr>
          <w:sz w:val="19"/>
        </w:rPr>
        <w:t>En el caso de que la ejecución del contrato requiera el tratamiento por la contratista de</w:t>
      </w:r>
      <w:r>
        <w:rPr>
          <w:spacing w:val="1"/>
          <w:sz w:val="19"/>
        </w:rPr>
        <w:t xml:space="preserve"> </w:t>
      </w:r>
      <w:r>
        <w:rPr>
          <w:sz w:val="19"/>
        </w:rPr>
        <w:t>datos</w:t>
      </w:r>
      <w:r>
        <w:rPr>
          <w:spacing w:val="-16"/>
          <w:sz w:val="19"/>
        </w:rPr>
        <w:t xml:space="preserve"> </w:t>
      </w:r>
      <w:r>
        <w:rPr>
          <w:sz w:val="19"/>
        </w:rPr>
        <w:t>personales</w:t>
      </w:r>
      <w:r>
        <w:rPr>
          <w:spacing w:val="-12"/>
          <w:sz w:val="19"/>
        </w:rPr>
        <w:t xml:space="preserve"> </w:t>
      </w:r>
      <w:r>
        <w:rPr>
          <w:sz w:val="19"/>
        </w:rPr>
        <w:t>por</w:t>
      </w:r>
      <w:r>
        <w:rPr>
          <w:spacing w:val="-14"/>
          <w:sz w:val="19"/>
        </w:rPr>
        <w:t xml:space="preserve"> </w:t>
      </w:r>
      <w:r>
        <w:rPr>
          <w:sz w:val="19"/>
        </w:rPr>
        <w:t>cuenta</w:t>
      </w:r>
      <w:r>
        <w:rPr>
          <w:spacing w:val="-16"/>
          <w:sz w:val="19"/>
        </w:rPr>
        <w:t xml:space="preserve"> </w:t>
      </w:r>
      <w:r>
        <w:rPr>
          <w:sz w:val="19"/>
        </w:rPr>
        <w:t>de</w:t>
      </w:r>
      <w:r>
        <w:rPr>
          <w:spacing w:val="-12"/>
          <w:sz w:val="19"/>
        </w:rPr>
        <w:t xml:space="preserve"> </w:t>
      </w:r>
      <w:r>
        <w:rPr>
          <w:sz w:val="19"/>
        </w:rPr>
        <w:t>la/del</w:t>
      </w:r>
      <w:r>
        <w:rPr>
          <w:spacing w:val="-15"/>
          <w:sz w:val="19"/>
        </w:rPr>
        <w:t xml:space="preserve"> </w:t>
      </w:r>
      <w:r>
        <w:rPr>
          <w:sz w:val="19"/>
        </w:rPr>
        <w:t>responsable</w:t>
      </w:r>
      <w:r>
        <w:rPr>
          <w:spacing w:val="-14"/>
          <w:sz w:val="19"/>
        </w:rPr>
        <w:t xml:space="preserve"> </w:t>
      </w:r>
      <w:r>
        <w:rPr>
          <w:sz w:val="19"/>
        </w:rPr>
        <w:t>del</w:t>
      </w:r>
      <w:r>
        <w:rPr>
          <w:spacing w:val="-16"/>
          <w:sz w:val="19"/>
        </w:rPr>
        <w:t xml:space="preserve"> </w:t>
      </w:r>
      <w:r>
        <w:rPr>
          <w:sz w:val="19"/>
        </w:rPr>
        <w:t>tratamiento,</w:t>
      </w:r>
      <w:r>
        <w:rPr>
          <w:spacing w:val="-15"/>
          <w:sz w:val="19"/>
        </w:rPr>
        <w:t xml:space="preserve"> </w:t>
      </w:r>
      <w:r>
        <w:rPr>
          <w:sz w:val="19"/>
        </w:rPr>
        <w:t>declaración</w:t>
      </w:r>
      <w:r>
        <w:rPr>
          <w:spacing w:val="-14"/>
          <w:sz w:val="19"/>
        </w:rPr>
        <w:t xml:space="preserve"> </w:t>
      </w:r>
      <w:r>
        <w:rPr>
          <w:sz w:val="19"/>
        </w:rPr>
        <w:t>que</w:t>
      </w:r>
      <w:r>
        <w:rPr>
          <w:spacing w:val="-15"/>
          <w:sz w:val="19"/>
        </w:rPr>
        <w:t xml:space="preserve"> </w:t>
      </w:r>
      <w:r>
        <w:rPr>
          <w:sz w:val="19"/>
        </w:rPr>
        <w:t>ponga</w:t>
      </w:r>
      <w:r>
        <w:rPr>
          <w:spacing w:val="-64"/>
          <w:sz w:val="19"/>
        </w:rPr>
        <w:t xml:space="preserve"> </w:t>
      </w:r>
      <w:r>
        <w:rPr>
          <w:sz w:val="19"/>
        </w:rPr>
        <w:t>de manifiesto dónde van a estar ubicados los servidores y desde dónde se van a prestar</w:t>
      </w:r>
      <w:r>
        <w:rPr>
          <w:spacing w:val="-64"/>
          <w:sz w:val="19"/>
        </w:rPr>
        <w:t xml:space="preserve"> </w:t>
      </w:r>
      <w:r>
        <w:rPr>
          <w:sz w:val="19"/>
        </w:rPr>
        <w:t>los</w:t>
      </w:r>
      <w:r>
        <w:rPr>
          <w:spacing w:val="-2"/>
          <w:sz w:val="19"/>
        </w:rPr>
        <w:t xml:space="preserve"> </w:t>
      </w:r>
      <w:r>
        <w:rPr>
          <w:sz w:val="19"/>
        </w:rPr>
        <w:t>servicios</w:t>
      </w:r>
      <w:r>
        <w:rPr>
          <w:spacing w:val="-1"/>
          <w:sz w:val="19"/>
        </w:rPr>
        <w:t xml:space="preserve"> </w:t>
      </w:r>
      <w:r>
        <w:rPr>
          <w:sz w:val="19"/>
        </w:rPr>
        <w:t>asociados</w:t>
      </w:r>
      <w:r>
        <w:rPr>
          <w:spacing w:val="-1"/>
          <w:sz w:val="19"/>
        </w:rPr>
        <w:t xml:space="preserve"> </w:t>
      </w:r>
      <w:r>
        <w:rPr>
          <w:sz w:val="19"/>
        </w:rPr>
        <w:t>a</w:t>
      </w:r>
      <w:r>
        <w:rPr>
          <w:spacing w:val="1"/>
          <w:sz w:val="19"/>
        </w:rPr>
        <w:t xml:space="preserve"> </w:t>
      </w:r>
      <w:r>
        <w:rPr>
          <w:sz w:val="19"/>
        </w:rPr>
        <w:t>los</w:t>
      </w:r>
      <w:r>
        <w:rPr>
          <w:spacing w:val="-1"/>
          <w:sz w:val="19"/>
        </w:rPr>
        <w:t xml:space="preserve"> </w:t>
      </w:r>
      <w:r>
        <w:rPr>
          <w:sz w:val="19"/>
        </w:rPr>
        <w:t>mismos.</w:t>
      </w:r>
    </w:p>
    <w:p w14:paraId="6DD8D94A" w14:textId="77777777" w:rsidR="003956DB" w:rsidRDefault="0030256E">
      <w:pPr>
        <w:pStyle w:val="Textoindependiente"/>
        <w:spacing w:before="121"/>
        <w:ind w:left="985" w:right="248" w:hanging="569"/>
        <w:jc w:val="both"/>
      </w:pPr>
      <w:r>
        <w:rPr>
          <w:b/>
        </w:rPr>
        <w:t>23.2.-</w:t>
      </w:r>
      <w:r>
        <w:rPr>
          <w:b/>
          <w:spacing w:val="-6"/>
        </w:rPr>
        <w:t xml:space="preserve"> </w:t>
      </w:r>
      <w:r>
        <w:t>La</w:t>
      </w:r>
      <w:r>
        <w:rPr>
          <w:spacing w:val="-6"/>
        </w:rPr>
        <w:t xml:space="preserve"> </w:t>
      </w:r>
      <w:r>
        <w:t>formalización</w:t>
      </w:r>
      <w:r>
        <w:rPr>
          <w:spacing w:val="-4"/>
        </w:rPr>
        <w:t xml:space="preserve"> </w:t>
      </w:r>
      <w:r>
        <w:t>se</w:t>
      </w:r>
      <w:r>
        <w:rPr>
          <w:spacing w:val="-5"/>
        </w:rPr>
        <w:t xml:space="preserve"> </w:t>
      </w:r>
      <w:r>
        <w:t>publicará</w:t>
      </w:r>
      <w:r>
        <w:rPr>
          <w:spacing w:val="-6"/>
        </w:rPr>
        <w:t xml:space="preserve"> </w:t>
      </w:r>
      <w:r>
        <w:t>en</w:t>
      </w:r>
      <w:r>
        <w:rPr>
          <w:spacing w:val="-6"/>
        </w:rPr>
        <w:t xml:space="preserve"> </w:t>
      </w:r>
      <w:r>
        <w:t>el</w:t>
      </w:r>
      <w:r>
        <w:rPr>
          <w:spacing w:val="-6"/>
        </w:rPr>
        <w:t xml:space="preserve"> </w:t>
      </w:r>
      <w:r>
        <w:t>perfil</w:t>
      </w:r>
      <w:r>
        <w:rPr>
          <w:spacing w:val="-6"/>
        </w:rPr>
        <w:t xml:space="preserve"> </w:t>
      </w:r>
      <w:r>
        <w:t>de</w:t>
      </w:r>
      <w:r>
        <w:rPr>
          <w:spacing w:val="-3"/>
        </w:rPr>
        <w:t xml:space="preserve"> </w:t>
      </w:r>
      <w:r>
        <w:t>contratante</w:t>
      </w:r>
      <w:r>
        <w:rPr>
          <w:spacing w:val="-6"/>
        </w:rPr>
        <w:t xml:space="preserve"> </w:t>
      </w:r>
      <w:r>
        <w:t>junto</w:t>
      </w:r>
      <w:r>
        <w:rPr>
          <w:spacing w:val="-4"/>
        </w:rPr>
        <w:t xml:space="preserve"> </w:t>
      </w:r>
      <w:r>
        <w:t>con</w:t>
      </w:r>
      <w:r>
        <w:rPr>
          <w:spacing w:val="-5"/>
        </w:rPr>
        <w:t xml:space="preserve"> </w:t>
      </w:r>
      <w:r>
        <w:t>el</w:t>
      </w:r>
      <w:r>
        <w:rPr>
          <w:spacing w:val="-4"/>
        </w:rPr>
        <w:t xml:space="preserve"> </w:t>
      </w:r>
      <w:r>
        <w:t>correspondiente</w:t>
      </w:r>
      <w:r>
        <w:rPr>
          <w:spacing w:val="-5"/>
        </w:rPr>
        <w:t xml:space="preserve"> </w:t>
      </w:r>
      <w:r>
        <w:t>contrato</w:t>
      </w:r>
      <w:r>
        <w:rPr>
          <w:spacing w:val="-65"/>
        </w:rPr>
        <w:t xml:space="preserve"> </w:t>
      </w:r>
      <w:r>
        <w:t>en un plazo no superior a quince (15) días tras su perfeccionamiento. Asimismo, cuando el</w:t>
      </w:r>
      <w:r>
        <w:rPr>
          <w:spacing w:val="1"/>
        </w:rPr>
        <w:t xml:space="preserve"> </w:t>
      </w:r>
      <w:r>
        <w:t>contrato esté sujeto a regulación armonizada, se enviará el anuncio de formalización para su</w:t>
      </w:r>
      <w:r>
        <w:rPr>
          <w:spacing w:val="1"/>
        </w:rPr>
        <w:t xml:space="preserve"> </w:t>
      </w:r>
      <w:r>
        <w:t>publicación en el Diario Oficial de la Unión Europea en un plazo no superior a diez (10) días</w:t>
      </w:r>
      <w:r>
        <w:rPr>
          <w:spacing w:val="1"/>
        </w:rPr>
        <w:t xml:space="preserve"> </w:t>
      </w:r>
      <w:r>
        <w:t>después</w:t>
      </w:r>
      <w:r>
        <w:rPr>
          <w:spacing w:val="-2"/>
        </w:rPr>
        <w:t xml:space="preserve"> </w:t>
      </w:r>
      <w:r>
        <w:t>de</w:t>
      </w:r>
      <w:r>
        <w:rPr>
          <w:spacing w:val="-1"/>
        </w:rPr>
        <w:t xml:space="preserve"> </w:t>
      </w:r>
      <w:r>
        <w:t>la</w:t>
      </w:r>
      <w:r>
        <w:rPr>
          <w:spacing w:val="-2"/>
        </w:rPr>
        <w:t xml:space="preserve"> </w:t>
      </w:r>
      <w:r>
        <w:t>formalización.</w:t>
      </w:r>
    </w:p>
    <w:p w14:paraId="3314CB1F" w14:textId="77777777" w:rsidR="003956DB" w:rsidRDefault="0030256E">
      <w:pPr>
        <w:pStyle w:val="Textoindependiente"/>
        <w:spacing w:before="119"/>
        <w:ind w:left="985" w:right="252" w:hanging="569"/>
        <w:jc w:val="both"/>
      </w:pPr>
      <w:r>
        <w:rPr>
          <w:b/>
        </w:rPr>
        <w:t xml:space="preserve">23.3.- </w:t>
      </w:r>
      <w:r>
        <w:t>En el supuesto de que no fuera posible la formalización del contrato en los plazos señalados</w:t>
      </w:r>
      <w:r>
        <w:rPr>
          <w:spacing w:val="1"/>
        </w:rPr>
        <w:t xml:space="preserve"> </w:t>
      </w:r>
      <w:r>
        <w:t>legalmente por causas imputables a la adjudicataria se procederá a realizar las siguientes</w:t>
      </w:r>
      <w:r>
        <w:rPr>
          <w:spacing w:val="1"/>
        </w:rPr>
        <w:t xml:space="preserve"> </w:t>
      </w:r>
      <w:r>
        <w:t>actuaciones:</w:t>
      </w:r>
    </w:p>
    <w:p w14:paraId="3FC12992" w14:textId="77777777" w:rsidR="003956DB" w:rsidRDefault="0030256E">
      <w:pPr>
        <w:pStyle w:val="Prrafodelista"/>
        <w:numPr>
          <w:ilvl w:val="0"/>
          <w:numId w:val="55"/>
        </w:numPr>
        <w:tabs>
          <w:tab w:val="left" w:pos="1552"/>
        </w:tabs>
        <w:spacing w:before="121"/>
        <w:ind w:right="252" w:hanging="286"/>
        <w:rPr>
          <w:sz w:val="19"/>
        </w:rPr>
      </w:pPr>
      <w:r>
        <w:rPr>
          <w:sz w:val="19"/>
        </w:rPr>
        <w:t>Exigirle el importe del 3% del presupuesto base de licitación (IVA excluido), en concepto</w:t>
      </w:r>
      <w:r>
        <w:rPr>
          <w:spacing w:val="-64"/>
          <w:sz w:val="19"/>
        </w:rPr>
        <w:t xml:space="preserve"> </w:t>
      </w:r>
      <w:r>
        <w:rPr>
          <w:sz w:val="19"/>
        </w:rPr>
        <w:t>de penalidad, que se hará efectivo en primer lugar contra la garantía definitiva, si se</w:t>
      </w:r>
      <w:r>
        <w:rPr>
          <w:spacing w:val="1"/>
          <w:sz w:val="19"/>
        </w:rPr>
        <w:t xml:space="preserve"> </w:t>
      </w:r>
      <w:r>
        <w:rPr>
          <w:sz w:val="19"/>
        </w:rPr>
        <w:t>hubiera</w:t>
      </w:r>
      <w:r>
        <w:rPr>
          <w:spacing w:val="-4"/>
          <w:sz w:val="19"/>
        </w:rPr>
        <w:t xml:space="preserve"> </w:t>
      </w:r>
      <w:r>
        <w:rPr>
          <w:sz w:val="19"/>
        </w:rPr>
        <w:t>constituido,</w:t>
      </w:r>
      <w:r>
        <w:rPr>
          <w:spacing w:val="-1"/>
          <w:sz w:val="19"/>
        </w:rPr>
        <w:t xml:space="preserve"> </w:t>
      </w:r>
      <w:r>
        <w:rPr>
          <w:sz w:val="19"/>
        </w:rPr>
        <w:t>sin</w:t>
      </w:r>
      <w:r>
        <w:rPr>
          <w:spacing w:val="-1"/>
          <w:sz w:val="19"/>
        </w:rPr>
        <w:t xml:space="preserve"> </w:t>
      </w:r>
      <w:r>
        <w:rPr>
          <w:sz w:val="19"/>
        </w:rPr>
        <w:t>perjuicio</w:t>
      </w:r>
      <w:r>
        <w:rPr>
          <w:spacing w:val="-2"/>
          <w:sz w:val="19"/>
        </w:rPr>
        <w:t xml:space="preserve"> </w:t>
      </w:r>
      <w:r>
        <w:rPr>
          <w:sz w:val="19"/>
        </w:rPr>
        <w:t>de lo</w:t>
      </w:r>
      <w:r>
        <w:rPr>
          <w:spacing w:val="-1"/>
          <w:sz w:val="19"/>
        </w:rPr>
        <w:t xml:space="preserve"> </w:t>
      </w:r>
      <w:r>
        <w:rPr>
          <w:sz w:val="19"/>
        </w:rPr>
        <w:t>establecido</w:t>
      </w:r>
      <w:r>
        <w:rPr>
          <w:spacing w:val="-3"/>
          <w:sz w:val="19"/>
        </w:rPr>
        <w:t xml:space="preserve"> </w:t>
      </w:r>
      <w:r>
        <w:rPr>
          <w:sz w:val="19"/>
        </w:rPr>
        <w:t>en</w:t>
      </w:r>
      <w:r>
        <w:rPr>
          <w:spacing w:val="-1"/>
          <w:sz w:val="19"/>
        </w:rPr>
        <w:t xml:space="preserve"> </w:t>
      </w:r>
      <w:r>
        <w:rPr>
          <w:sz w:val="19"/>
        </w:rPr>
        <w:t>la letra</w:t>
      </w:r>
      <w:r>
        <w:rPr>
          <w:spacing w:val="-4"/>
          <w:sz w:val="19"/>
        </w:rPr>
        <w:t xml:space="preserve"> </w:t>
      </w:r>
      <w:r>
        <w:rPr>
          <w:sz w:val="19"/>
        </w:rPr>
        <w:t>b)</w:t>
      </w:r>
      <w:r>
        <w:rPr>
          <w:spacing w:val="-1"/>
          <w:sz w:val="19"/>
        </w:rPr>
        <w:t xml:space="preserve"> </w:t>
      </w:r>
      <w:r>
        <w:rPr>
          <w:sz w:val="19"/>
        </w:rPr>
        <w:t>del</w:t>
      </w:r>
      <w:r>
        <w:rPr>
          <w:spacing w:val="-3"/>
          <w:sz w:val="19"/>
        </w:rPr>
        <w:t xml:space="preserve"> </w:t>
      </w:r>
      <w:r>
        <w:rPr>
          <w:sz w:val="19"/>
        </w:rPr>
        <w:t>art.</w:t>
      </w:r>
      <w:r>
        <w:rPr>
          <w:spacing w:val="-2"/>
          <w:sz w:val="19"/>
        </w:rPr>
        <w:t xml:space="preserve"> </w:t>
      </w:r>
      <w:r>
        <w:rPr>
          <w:sz w:val="19"/>
        </w:rPr>
        <w:t>71.2</w:t>
      </w:r>
      <w:r>
        <w:rPr>
          <w:spacing w:val="-2"/>
          <w:sz w:val="19"/>
        </w:rPr>
        <w:t xml:space="preserve"> </w:t>
      </w:r>
      <w:r>
        <w:rPr>
          <w:sz w:val="19"/>
        </w:rPr>
        <w:t>LCSP.</w:t>
      </w:r>
    </w:p>
    <w:p w14:paraId="7064A08D" w14:textId="77777777" w:rsidR="003956DB" w:rsidRDefault="0030256E">
      <w:pPr>
        <w:pStyle w:val="Prrafodelista"/>
        <w:numPr>
          <w:ilvl w:val="0"/>
          <w:numId w:val="55"/>
        </w:numPr>
        <w:tabs>
          <w:tab w:val="left" w:pos="1552"/>
        </w:tabs>
        <w:spacing w:before="118"/>
        <w:ind w:right="249" w:hanging="286"/>
        <w:rPr>
          <w:sz w:val="19"/>
        </w:rPr>
      </w:pPr>
      <w:r>
        <w:rPr>
          <w:sz w:val="19"/>
        </w:rPr>
        <w:t>Adjudicar el contrato a la siguiente licitadora por el orden en que hayan quedado</w:t>
      </w:r>
      <w:r>
        <w:rPr>
          <w:spacing w:val="1"/>
          <w:sz w:val="19"/>
        </w:rPr>
        <w:t xml:space="preserve"> </w:t>
      </w:r>
      <w:r>
        <w:rPr>
          <w:sz w:val="19"/>
        </w:rPr>
        <w:t>clasificadas</w:t>
      </w:r>
      <w:r>
        <w:rPr>
          <w:spacing w:val="1"/>
          <w:sz w:val="19"/>
        </w:rPr>
        <w:t xml:space="preserve"> </w:t>
      </w:r>
      <w:r>
        <w:rPr>
          <w:sz w:val="19"/>
        </w:rPr>
        <w:t>sus</w:t>
      </w:r>
      <w:r>
        <w:rPr>
          <w:spacing w:val="1"/>
          <w:sz w:val="19"/>
        </w:rPr>
        <w:t xml:space="preserve"> </w:t>
      </w:r>
      <w:r>
        <w:rPr>
          <w:sz w:val="19"/>
        </w:rPr>
        <w:t>ofertas,</w:t>
      </w:r>
      <w:r>
        <w:rPr>
          <w:spacing w:val="1"/>
          <w:sz w:val="19"/>
        </w:rPr>
        <w:t xml:space="preserve"> </w:t>
      </w:r>
      <w:r>
        <w:rPr>
          <w:sz w:val="19"/>
        </w:rPr>
        <w:t>previo</w:t>
      </w:r>
      <w:r>
        <w:rPr>
          <w:spacing w:val="1"/>
          <w:sz w:val="19"/>
        </w:rPr>
        <w:t xml:space="preserve"> </w:t>
      </w:r>
      <w:r>
        <w:rPr>
          <w:sz w:val="19"/>
        </w:rPr>
        <w:t>requerimiento</w:t>
      </w:r>
      <w:r>
        <w:rPr>
          <w:spacing w:val="1"/>
          <w:sz w:val="19"/>
        </w:rPr>
        <w:t xml:space="preserve"> </w:t>
      </w:r>
      <w:r>
        <w:rPr>
          <w:sz w:val="19"/>
        </w:rPr>
        <w:t>y</w:t>
      </w:r>
      <w:r>
        <w:rPr>
          <w:spacing w:val="1"/>
          <w:sz w:val="19"/>
        </w:rPr>
        <w:t xml:space="preserve"> </w:t>
      </w:r>
      <w:r>
        <w:rPr>
          <w:sz w:val="19"/>
        </w:rPr>
        <w:t>presentación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documentación</w:t>
      </w:r>
      <w:r>
        <w:rPr>
          <w:spacing w:val="-64"/>
          <w:sz w:val="19"/>
        </w:rPr>
        <w:t xml:space="preserve"> </w:t>
      </w:r>
      <w:r>
        <w:rPr>
          <w:sz w:val="19"/>
        </w:rPr>
        <w:t>recogida</w:t>
      </w:r>
      <w:r>
        <w:rPr>
          <w:spacing w:val="-3"/>
          <w:sz w:val="19"/>
        </w:rPr>
        <w:t xml:space="preserve"> </w:t>
      </w:r>
      <w:r>
        <w:rPr>
          <w:sz w:val="19"/>
        </w:rPr>
        <w:t>en</w:t>
      </w:r>
      <w:r>
        <w:rPr>
          <w:spacing w:val="3"/>
          <w:sz w:val="19"/>
        </w:rPr>
        <w:t xml:space="preserve"> </w:t>
      </w:r>
      <w:r>
        <w:rPr>
          <w:sz w:val="19"/>
        </w:rPr>
        <w:t>la</w:t>
      </w:r>
      <w:r>
        <w:rPr>
          <w:spacing w:val="-2"/>
          <w:sz w:val="19"/>
        </w:rPr>
        <w:t xml:space="preserve"> </w:t>
      </w:r>
      <w:r>
        <w:rPr>
          <w:sz w:val="19"/>
        </w:rPr>
        <w:t>cláusula 21.1</w:t>
      </w:r>
      <w:r>
        <w:rPr>
          <w:spacing w:val="-1"/>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14:paraId="5F702B3F" w14:textId="77777777" w:rsidR="003956DB" w:rsidRDefault="0030256E">
      <w:pPr>
        <w:pStyle w:val="Textoindependiente"/>
        <w:spacing w:before="119"/>
        <w:ind w:left="985" w:right="251" w:hanging="569"/>
        <w:jc w:val="both"/>
      </w:pPr>
      <w:r>
        <w:rPr>
          <w:b/>
        </w:rPr>
        <w:t xml:space="preserve">23.4.- </w:t>
      </w:r>
      <w:r>
        <w:t>En el caso de que en la cláusula 8.1 de cláusulas específicas del contrato se haya exigido</w:t>
      </w:r>
      <w:r>
        <w:rPr>
          <w:spacing w:val="1"/>
        </w:rPr>
        <w:t xml:space="preserve"> </w:t>
      </w:r>
      <w:r>
        <w:t>garantía provisional, tras la formalización del contrato, se extinguirá automáticamente y se</w:t>
      </w:r>
      <w:r>
        <w:rPr>
          <w:spacing w:val="1"/>
        </w:rPr>
        <w:t xml:space="preserve"> </w:t>
      </w:r>
      <w:r>
        <w:t>devolverá inmediatamente a todas las licitadoras que no hayan devenido contratistas. Para su</w:t>
      </w:r>
      <w:r>
        <w:rPr>
          <w:spacing w:val="-64"/>
        </w:rPr>
        <w:t xml:space="preserve"> </w:t>
      </w:r>
      <w:r>
        <w:t>devolución</w:t>
      </w:r>
      <w:r>
        <w:rPr>
          <w:spacing w:val="-2"/>
        </w:rPr>
        <w:t xml:space="preserve"> </w:t>
      </w:r>
      <w:r>
        <w:t>se empleará</w:t>
      </w:r>
      <w:r>
        <w:rPr>
          <w:spacing w:val="-3"/>
        </w:rPr>
        <w:t xml:space="preserve"> </w:t>
      </w:r>
      <w:r>
        <w:t>el</w:t>
      </w:r>
      <w:r>
        <w:rPr>
          <w:spacing w:val="-2"/>
        </w:rPr>
        <w:t xml:space="preserve"> </w:t>
      </w:r>
      <w:r>
        <w:t>mismo</w:t>
      </w:r>
      <w:r>
        <w:rPr>
          <w:spacing w:val="-1"/>
        </w:rPr>
        <w:t xml:space="preserve"> </w:t>
      </w:r>
      <w:r>
        <w:t>régimen</w:t>
      </w:r>
      <w:r>
        <w:rPr>
          <w:spacing w:val="-1"/>
        </w:rPr>
        <w:t xml:space="preserve"> </w:t>
      </w:r>
      <w:r>
        <w:t>utilizado para</w:t>
      </w:r>
      <w:r>
        <w:rPr>
          <w:spacing w:val="-3"/>
        </w:rPr>
        <w:t xml:space="preserve"> </w:t>
      </w:r>
      <w:r>
        <w:t>su</w:t>
      </w:r>
      <w:r>
        <w:rPr>
          <w:spacing w:val="-1"/>
        </w:rPr>
        <w:t xml:space="preserve"> </w:t>
      </w:r>
      <w:r>
        <w:t>presentación.</w:t>
      </w:r>
    </w:p>
    <w:p w14:paraId="6D37EA9F" w14:textId="77777777" w:rsidR="003956DB" w:rsidRDefault="003956DB">
      <w:pPr>
        <w:jc w:val="both"/>
        <w:sectPr w:rsidR="003956DB" w:rsidSect="006901B2">
          <w:pgSz w:w="11910" w:h="16840"/>
          <w:pgMar w:top="320" w:right="600" w:bottom="680" w:left="1000" w:header="284" w:footer="485" w:gutter="0"/>
          <w:cols w:space="720"/>
        </w:sectPr>
      </w:pPr>
    </w:p>
    <w:p w14:paraId="1530D4B1" w14:textId="77777777" w:rsidR="0025654F" w:rsidRPr="007653EC" w:rsidRDefault="0030256E" w:rsidP="007653EC">
      <w:pPr>
        <w:pStyle w:val="Textoindependiente"/>
        <w:spacing w:before="6"/>
        <w:rPr>
          <w:sz w:val="14"/>
        </w:rPr>
      </w:pPr>
      <w:r w:rsidRPr="007653EC">
        <w:rPr>
          <w:sz w:val="14"/>
        </w:rPr>
        <w:lastRenderedPageBreak/>
        <w:tab/>
      </w:r>
      <w:r w:rsidR="0025654F" w:rsidRPr="007653EC">
        <w:rPr>
          <w:noProof/>
          <w:sz w:val="14"/>
          <w:lang w:val="eu-ES" w:eastAsia="eu-ES"/>
        </w:rPr>
        <mc:AlternateContent>
          <mc:Choice Requires="wpg">
            <w:drawing>
              <wp:anchor distT="0" distB="0" distL="0" distR="0" simplePos="0" relativeHeight="251658694" behindDoc="1" locked="0" layoutInCell="1" allowOverlap="1" wp14:anchorId="57AF3AF6" wp14:editId="7875E0A8">
                <wp:simplePos x="0" y="0"/>
                <wp:positionH relativeFrom="page">
                  <wp:posOffset>635000</wp:posOffset>
                </wp:positionH>
                <wp:positionV relativeFrom="paragraph">
                  <wp:posOffset>107950</wp:posOffset>
                </wp:positionV>
                <wp:extent cx="6339840" cy="207645"/>
                <wp:effectExtent l="0" t="0" r="0" b="0"/>
                <wp:wrapTopAndBottom/>
                <wp:docPr id="70" name="Grupo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72"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AE1C1" w14:textId="77777777" w:rsidR="00DA20F7" w:rsidRDefault="00DA20F7" w:rsidP="0025654F">
                              <w:pPr>
                                <w:spacing w:before="19"/>
                                <w:ind w:left="1723" w:right="1724"/>
                                <w:jc w:val="center"/>
                                <w:rPr>
                                  <w:b/>
                                </w:rPr>
                              </w:pPr>
                              <w:r>
                                <w:rPr>
                                  <w:b/>
                                </w:rPr>
                                <w:t>V.-</w:t>
                              </w:r>
                              <w:r>
                                <w:rPr>
                                  <w:b/>
                                  <w:spacing w:val="-4"/>
                                </w:rPr>
                                <w:t xml:space="preserve"> </w:t>
                              </w:r>
                              <w:r>
                                <w:rPr>
                                  <w:b/>
                                </w:rPr>
                                <w:t>EJECUCIÓN</w:t>
                              </w:r>
                              <w:r>
                                <w:rPr>
                                  <w:b/>
                                  <w:spacing w:val="-2"/>
                                </w:rPr>
                                <w:t xml:space="preserve"> </w:t>
                              </w:r>
                              <w:r>
                                <w:rPr>
                                  <w:b/>
                                </w:rPr>
                                <w:t>DEL</w:t>
                              </w:r>
                              <w:r>
                                <w:rPr>
                                  <w:b/>
                                  <w:spacing w:val="-3"/>
                                </w:rPr>
                                <w:t xml:space="preserve"> </w:t>
                              </w:r>
                              <w:r>
                                <w:rPr>
                                  <w:b/>
                                </w:rPr>
                                <w:t>CONTRATO</w:t>
                              </w:r>
                            </w:p>
                            <w:p w14:paraId="0B93B17C" w14:textId="77777777" w:rsidR="00DA20F7" w:rsidRDefault="00DA20F7" w:rsidP="0025654F">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F3AF6" id="Grupo 70" o:spid="_x0000_s1040" style="position:absolute;margin-left:50pt;margin-top:8.5pt;width:499.2pt;height:16.35pt;z-index:-251657786;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">
                <v:rect id="Rectangle 368" o:spid="_x0000_s1041"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" fillcolor="#d0cece" stroked="f"/>
                <v:shape id="AutoShape 369" o:spid="_x0000_s1042"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43"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7A5AE1C1" w14:textId="77777777" w:rsidR="00DA20F7" w:rsidRDefault="00DA20F7" w:rsidP="0025654F">
                        <w:pPr>
                          <w:spacing w:before="19"/>
                          <w:ind w:left="1723" w:right="1724"/>
                          <w:jc w:val="center"/>
                          <w:rPr>
                            <w:b/>
                          </w:rPr>
                        </w:pPr>
                        <w:r>
                          <w:rPr>
                            <w:b/>
                          </w:rPr>
                          <w:t>V.-</w:t>
                        </w:r>
                        <w:r>
                          <w:rPr>
                            <w:b/>
                            <w:spacing w:val="-4"/>
                          </w:rPr>
                          <w:t xml:space="preserve"> </w:t>
                        </w:r>
                        <w:r>
                          <w:rPr>
                            <w:b/>
                          </w:rPr>
                          <w:t>EJECUCIÓN</w:t>
                        </w:r>
                        <w:r>
                          <w:rPr>
                            <w:b/>
                            <w:spacing w:val="-2"/>
                          </w:rPr>
                          <w:t xml:space="preserve"> </w:t>
                        </w:r>
                        <w:r>
                          <w:rPr>
                            <w:b/>
                          </w:rPr>
                          <w:t>DEL</w:t>
                        </w:r>
                        <w:r>
                          <w:rPr>
                            <w:b/>
                            <w:spacing w:val="-3"/>
                          </w:rPr>
                          <w:t xml:space="preserve"> </w:t>
                        </w:r>
                        <w:r>
                          <w:rPr>
                            <w:b/>
                          </w:rPr>
                          <w:t>CONTRATO</w:t>
                        </w:r>
                      </w:p>
                      <w:p w14:paraId="0B93B17C" w14:textId="77777777" w:rsidR="00DA20F7" w:rsidRDefault="00DA20F7" w:rsidP="0025654F">
                        <w:pPr>
                          <w:spacing w:before="19"/>
                          <w:ind w:left="1598" w:right="1598"/>
                          <w:jc w:val="center"/>
                          <w:rPr>
                            <w:b/>
                          </w:rPr>
                        </w:pPr>
                      </w:p>
                    </w:txbxContent>
                  </v:textbox>
                </v:shape>
                <w10:wrap type="topAndBottom" anchorx="page"/>
              </v:group>
            </w:pict>
          </mc:Fallback>
        </mc:AlternateContent>
      </w:r>
    </w:p>
    <w:p w14:paraId="3C0CAC00" w14:textId="77777777" w:rsidR="003956DB" w:rsidRDefault="00DA20F7">
      <w:pPr>
        <w:pStyle w:val="Textoindependiente"/>
        <w:spacing w:before="6"/>
        <w:rPr>
          <w:sz w:val="14"/>
        </w:rPr>
      </w:pPr>
      <w:r>
        <w:pict w14:anchorId="25040DCF">
          <v:rect id="_x0000_s1292" style="position:absolute;margin-left:55.2pt;margin-top:10.8pt;width:499.2pt;height:.5pt;z-index:-251657864;mso-wrap-distance-left:0;mso-wrap-distance-right:0;mso-position-horizontal-relative:page" fillcolor="black" stroked="f">
            <w10:wrap type="topAndBottom" anchorx="page"/>
          </v:rect>
        </w:pict>
      </w:r>
      <w:r>
        <w:pict w14:anchorId="2E8F0306">
          <v:rect id="_x0000_s1447" style="position:absolute;margin-left:55.2pt;margin-top:10.8pt;width:499.2pt;height:.5pt;z-index:-251658061;mso-wrap-distance-left:0;mso-wrap-distance-right:0;mso-position-horizontal-relative:page" fillcolor="black" stroked="f">
            <w10:wrap type="topAndBottom" anchorx="page"/>
          </v:rect>
        </w:pict>
      </w:r>
    </w:p>
    <w:p w14:paraId="3A1CD40C" w14:textId="77777777" w:rsidR="003956DB" w:rsidRDefault="0030256E">
      <w:pPr>
        <w:pStyle w:val="Ttulo4"/>
        <w:spacing w:line="224" w:lineRule="exact"/>
        <w:ind w:left="132"/>
      </w:pPr>
      <w:bookmarkStart w:id="73" w:name="_bookmark76"/>
      <w:bookmarkEnd w:id="73"/>
      <w:r>
        <w:t>24.-</w:t>
      </w:r>
      <w:r>
        <w:rPr>
          <w:spacing w:val="-5"/>
        </w:rPr>
        <w:t xml:space="preserve"> </w:t>
      </w:r>
      <w:r>
        <w:t>RESPONSABLE</w:t>
      </w:r>
      <w:r>
        <w:rPr>
          <w:spacing w:val="-5"/>
        </w:rPr>
        <w:t xml:space="preserve"> </w:t>
      </w:r>
      <w:r>
        <w:t>DEL</w:t>
      </w:r>
      <w:r>
        <w:rPr>
          <w:spacing w:val="-4"/>
        </w:rPr>
        <w:t xml:space="preserve"> </w:t>
      </w:r>
      <w:r>
        <w:t>CONTRATO</w:t>
      </w:r>
    </w:p>
    <w:p w14:paraId="7EFFADCB" w14:textId="77777777" w:rsidR="003956DB" w:rsidRDefault="0030256E">
      <w:pPr>
        <w:pStyle w:val="Textoindependiente"/>
        <w:spacing w:before="119"/>
        <w:ind w:left="416" w:right="248"/>
        <w:jc w:val="both"/>
      </w:pPr>
      <w:r>
        <w:t>Sin</w:t>
      </w:r>
      <w:r>
        <w:rPr>
          <w:spacing w:val="-13"/>
        </w:rPr>
        <w:t xml:space="preserve"> </w:t>
      </w:r>
      <w:r>
        <w:t>perjuicio</w:t>
      </w:r>
      <w:r>
        <w:rPr>
          <w:spacing w:val="-12"/>
        </w:rPr>
        <w:t xml:space="preserve"> </w:t>
      </w:r>
      <w:r>
        <w:t>de</w:t>
      </w:r>
      <w:r>
        <w:rPr>
          <w:spacing w:val="-12"/>
        </w:rPr>
        <w:t xml:space="preserve"> </w:t>
      </w:r>
      <w:r>
        <w:t>las</w:t>
      </w:r>
      <w:r>
        <w:rPr>
          <w:spacing w:val="-13"/>
        </w:rPr>
        <w:t xml:space="preserve"> </w:t>
      </w:r>
      <w:r>
        <w:t>funciones</w:t>
      </w:r>
      <w:r>
        <w:rPr>
          <w:spacing w:val="-12"/>
        </w:rPr>
        <w:t xml:space="preserve"> </w:t>
      </w:r>
      <w:r>
        <w:t>de</w:t>
      </w:r>
      <w:r>
        <w:rPr>
          <w:spacing w:val="-12"/>
        </w:rPr>
        <w:t xml:space="preserve"> </w:t>
      </w:r>
      <w:r>
        <w:t>seguimiento</w:t>
      </w:r>
      <w:r>
        <w:rPr>
          <w:spacing w:val="-12"/>
        </w:rPr>
        <w:t xml:space="preserve"> </w:t>
      </w:r>
      <w:r>
        <w:t>y</w:t>
      </w:r>
      <w:r>
        <w:rPr>
          <w:spacing w:val="-11"/>
        </w:rPr>
        <w:t xml:space="preserve"> </w:t>
      </w:r>
      <w:r>
        <w:t>ejecución</w:t>
      </w:r>
      <w:r>
        <w:rPr>
          <w:spacing w:val="-12"/>
        </w:rPr>
        <w:t xml:space="preserve"> </w:t>
      </w:r>
      <w:r>
        <w:t>ordinaria</w:t>
      </w:r>
      <w:r>
        <w:rPr>
          <w:spacing w:val="-13"/>
        </w:rPr>
        <w:t xml:space="preserve"> </w:t>
      </w:r>
      <w:r>
        <w:t>del</w:t>
      </w:r>
      <w:r>
        <w:rPr>
          <w:spacing w:val="-13"/>
        </w:rPr>
        <w:t xml:space="preserve"> </w:t>
      </w:r>
      <w:r>
        <w:t>contrato</w:t>
      </w:r>
      <w:r>
        <w:rPr>
          <w:spacing w:val="-13"/>
        </w:rPr>
        <w:t xml:space="preserve"> </w:t>
      </w:r>
      <w:r>
        <w:t>por</w:t>
      </w:r>
      <w:r>
        <w:rPr>
          <w:spacing w:val="-11"/>
        </w:rPr>
        <w:t xml:space="preserve"> </w:t>
      </w:r>
      <w:r>
        <w:t>el</w:t>
      </w:r>
      <w:r>
        <w:rPr>
          <w:spacing w:val="-13"/>
        </w:rPr>
        <w:t xml:space="preserve"> </w:t>
      </w:r>
      <w:r>
        <w:t>órgano</w:t>
      </w:r>
      <w:r>
        <w:rPr>
          <w:spacing w:val="-12"/>
        </w:rPr>
        <w:t xml:space="preserve"> </w:t>
      </w:r>
      <w:r>
        <w:t>indicado</w:t>
      </w:r>
      <w:r>
        <w:rPr>
          <w:spacing w:val="-65"/>
        </w:rPr>
        <w:t xml:space="preserve"> </w:t>
      </w:r>
      <w:r>
        <w:t>en</w:t>
      </w:r>
      <w:r>
        <w:rPr>
          <w:spacing w:val="-8"/>
        </w:rPr>
        <w:t xml:space="preserve"> </w:t>
      </w:r>
      <w:r>
        <w:t>la</w:t>
      </w:r>
      <w:r>
        <w:rPr>
          <w:spacing w:val="-9"/>
        </w:rPr>
        <w:t xml:space="preserve"> </w:t>
      </w:r>
      <w:r>
        <w:t>cláusula</w:t>
      </w:r>
      <w:r>
        <w:rPr>
          <w:spacing w:val="-6"/>
        </w:rPr>
        <w:t xml:space="preserve"> </w:t>
      </w:r>
      <w:r>
        <w:t>19.2.2</w:t>
      </w:r>
      <w:r>
        <w:rPr>
          <w:spacing w:val="-6"/>
        </w:rPr>
        <w:t xml:space="preserve"> </w:t>
      </w:r>
      <w:r>
        <w:t>de</w:t>
      </w:r>
      <w:r>
        <w:rPr>
          <w:spacing w:val="-9"/>
        </w:rPr>
        <w:t xml:space="preserve"> </w:t>
      </w:r>
      <w:r>
        <w:t>cláusulas</w:t>
      </w:r>
      <w:r>
        <w:rPr>
          <w:spacing w:val="-5"/>
        </w:rPr>
        <w:t xml:space="preserve"> </w:t>
      </w:r>
      <w:r>
        <w:t>específicas</w:t>
      </w:r>
      <w:r>
        <w:rPr>
          <w:spacing w:val="-8"/>
        </w:rPr>
        <w:t xml:space="preserve"> </w:t>
      </w:r>
      <w:r>
        <w:t>del</w:t>
      </w:r>
      <w:r>
        <w:rPr>
          <w:spacing w:val="-7"/>
        </w:rPr>
        <w:t xml:space="preserve"> </w:t>
      </w:r>
      <w:r>
        <w:t>contrato,</w:t>
      </w:r>
      <w:r>
        <w:rPr>
          <w:spacing w:val="-5"/>
        </w:rPr>
        <w:t xml:space="preserve"> </w:t>
      </w:r>
      <w:r>
        <w:t>la</w:t>
      </w:r>
      <w:r>
        <w:rPr>
          <w:spacing w:val="-6"/>
        </w:rPr>
        <w:t xml:space="preserve"> </w:t>
      </w:r>
      <w:r>
        <w:t>supervisión</w:t>
      </w:r>
      <w:r>
        <w:rPr>
          <w:spacing w:val="-8"/>
        </w:rPr>
        <w:t xml:space="preserve"> </w:t>
      </w:r>
      <w:r>
        <w:t>e</w:t>
      </w:r>
      <w:r>
        <w:rPr>
          <w:spacing w:val="-6"/>
        </w:rPr>
        <w:t xml:space="preserve"> </w:t>
      </w:r>
      <w:r>
        <w:t>inspección</w:t>
      </w:r>
      <w:r>
        <w:rPr>
          <w:spacing w:val="-4"/>
        </w:rPr>
        <w:t xml:space="preserve"> </w:t>
      </w:r>
      <w:r>
        <w:t>de</w:t>
      </w:r>
      <w:r>
        <w:rPr>
          <w:spacing w:val="-6"/>
        </w:rPr>
        <w:t xml:space="preserve"> </w:t>
      </w:r>
      <w:r>
        <w:t>los</w:t>
      </w:r>
      <w:r>
        <w:rPr>
          <w:spacing w:val="-8"/>
        </w:rPr>
        <w:t xml:space="preserve"> </w:t>
      </w:r>
      <w:r>
        <w:t>trabajos</w:t>
      </w:r>
      <w:r>
        <w:rPr>
          <w:spacing w:val="-64"/>
        </w:rPr>
        <w:t xml:space="preserve"> </w:t>
      </w:r>
      <w:r>
        <w:t>corresponden</w:t>
      </w:r>
      <w:r>
        <w:rPr>
          <w:spacing w:val="1"/>
        </w:rPr>
        <w:t xml:space="preserve"> </w:t>
      </w:r>
      <w:r>
        <w:t>a</w:t>
      </w:r>
      <w:r>
        <w:rPr>
          <w:spacing w:val="-3"/>
        </w:rPr>
        <w:t xml:space="preserve"> </w:t>
      </w:r>
      <w:r>
        <w:t>la/el</w:t>
      </w:r>
      <w:r>
        <w:rPr>
          <w:spacing w:val="-3"/>
        </w:rPr>
        <w:t xml:space="preserve"> </w:t>
      </w:r>
      <w:r>
        <w:t>responsable</w:t>
      </w:r>
      <w:r>
        <w:rPr>
          <w:spacing w:val="-1"/>
        </w:rPr>
        <w:t xml:space="preserve"> </w:t>
      </w:r>
      <w:r>
        <w:t>del</w:t>
      </w:r>
      <w:r>
        <w:rPr>
          <w:spacing w:val="-3"/>
        </w:rPr>
        <w:t xml:space="preserve"> </w:t>
      </w:r>
      <w:r>
        <w:t>contrato</w:t>
      </w:r>
      <w:r>
        <w:rPr>
          <w:spacing w:val="-2"/>
        </w:rPr>
        <w:t xml:space="preserve"> </w:t>
      </w:r>
      <w:r>
        <w:t>que</w:t>
      </w:r>
      <w:r>
        <w:rPr>
          <w:spacing w:val="2"/>
        </w:rPr>
        <w:t xml:space="preserve"> </w:t>
      </w:r>
      <w:r>
        <w:t>desarrollará las</w:t>
      </w:r>
      <w:r>
        <w:rPr>
          <w:spacing w:val="-2"/>
        </w:rPr>
        <w:t xml:space="preserve"> </w:t>
      </w:r>
      <w:r>
        <w:t>siguientes</w:t>
      </w:r>
      <w:r>
        <w:rPr>
          <w:spacing w:val="-2"/>
        </w:rPr>
        <w:t xml:space="preserve"> </w:t>
      </w:r>
      <w:r>
        <w:t>funciones:</w:t>
      </w:r>
    </w:p>
    <w:p w14:paraId="31BB31FE" w14:textId="77777777" w:rsidR="003956DB" w:rsidRDefault="0030256E">
      <w:pPr>
        <w:pStyle w:val="Prrafodelista"/>
        <w:numPr>
          <w:ilvl w:val="0"/>
          <w:numId w:val="53"/>
        </w:numPr>
        <w:tabs>
          <w:tab w:val="left" w:pos="986"/>
        </w:tabs>
        <w:spacing w:before="121" w:line="231" w:lineRule="exact"/>
        <w:jc w:val="left"/>
        <w:rPr>
          <w:sz w:val="19"/>
        </w:rPr>
      </w:pPr>
      <w:r>
        <w:rPr>
          <w:sz w:val="19"/>
        </w:rPr>
        <w:t>Proponer</w:t>
      </w:r>
      <w:r>
        <w:rPr>
          <w:spacing w:val="-12"/>
          <w:sz w:val="19"/>
        </w:rPr>
        <w:t xml:space="preserve"> </w:t>
      </w:r>
      <w:r>
        <w:rPr>
          <w:sz w:val="19"/>
        </w:rPr>
        <w:t>al</w:t>
      </w:r>
      <w:r>
        <w:rPr>
          <w:spacing w:val="-13"/>
          <w:sz w:val="19"/>
        </w:rPr>
        <w:t xml:space="preserve"> </w:t>
      </w:r>
      <w:r>
        <w:rPr>
          <w:sz w:val="19"/>
        </w:rPr>
        <w:t>órgano</w:t>
      </w:r>
      <w:r>
        <w:rPr>
          <w:spacing w:val="-12"/>
          <w:sz w:val="19"/>
        </w:rPr>
        <w:t xml:space="preserve"> </w:t>
      </w:r>
      <w:r>
        <w:rPr>
          <w:sz w:val="19"/>
        </w:rPr>
        <w:t>de</w:t>
      </w:r>
      <w:r>
        <w:rPr>
          <w:spacing w:val="-10"/>
          <w:sz w:val="19"/>
        </w:rPr>
        <w:t xml:space="preserve"> </w:t>
      </w:r>
      <w:r>
        <w:rPr>
          <w:sz w:val="19"/>
        </w:rPr>
        <w:t>contratación</w:t>
      </w:r>
      <w:r>
        <w:rPr>
          <w:spacing w:val="-12"/>
          <w:sz w:val="19"/>
        </w:rPr>
        <w:t xml:space="preserve"> </w:t>
      </w:r>
      <w:r>
        <w:rPr>
          <w:sz w:val="19"/>
        </w:rPr>
        <w:t>la</w:t>
      </w:r>
      <w:r>
        <w:rPr>
          <w:spacing w:val="-12"/>
          <w:sz w:val="19"/>
        </w:rPr>
        <w:t xml:space="preserve"> </w:t>
      </w:r>
      <w:r>
        <w:rPr>
          <w:sz w:val="19"/>
        </w:rPr>
        <w:t>aprobación</w:t>
      </w:r>
      <w:r>
        <w:rPr>
          <w:spacing w:val="-9"/>
          <w:sz w:val="19"/>
        </w:rPr>
        <w:t xml:space="preserve"> </w:t>
      </w:r>
      <w:r>
        <w:rPr>
          <w:sz w:val="19"/>
        </w:rPr>
        <w:t>del</w:t>
      </w:r>
      <w:r>
        <w:rPr>
          <w:spacing w:val="-13"/>
          <w:sz w:val="19"/>
        </w:rPr>
        <w:t xml:space="preserve"> </w:t>
      </w:r>
      <w:r>
        <w:rPr>
          <w:sz w:val="19"/>
        </w:rPr>
        <w:t>programa</w:t>
      </w:r>
      <w:r>
        <w:rPr>
          <w:spacing w:val="-13"/>
          <w:sz w:val="19"/>
        </w:rPr>
        <w:t xml:space="preserve"> </w:t>
      </w:r>
      <w:r>
        <w:rPr>
          <w:sz w:val="19"/>
        </w:rPr>
        <w:t>de</w:t>
      </w:r>
      <w:r>
        <w:rPr>
          <w:spacing w:val="-12"/>
          <w:sz w:val="19"/>
        </w:rPr>
        <w:t xml:space="preserve"> </w:t>
      </w:r>
      <w:r>
        <w:rPr>
          <w:sz w:val="19"/>
        </w:rPr>
        <w:t>trabajo</w:t>
      </w:r>
      <w:r>
        <w:rPr>
          <w:spacing w:val="-11"/>
          <w:sz w:val="19"/>
        </w:rPr>
        <w:t xml:space="preserve"> </w:t>
      </w:r>
      <w:r>
        <w:rPr>
          <w:sz w:val="19"/>
        </w:rPr>
        <w:t>que</w:t>
      </w:r>
      <w:r>
        <w:rPr>
          <w:spacing w:val="-12"/>
          <w:sz w:val="19"/>
        </w:rPr>
        <w:t xml:space="preserve"> </w:t>
      </w:r>
      <w:r>
        <w:rPr>
          <w:sz w:val="19"/>
        </w:rPr>
        <w:t>prevé</w:t>
      </w:r>
      <w:r>
        <w:rPr>
          <w:spacing w:val="-11"/>
          <w:sz w:val="19"/>
        </w:rPr>
        <w:t xml:space="preserve"> </w:t>
      </w:r>
      <w:r>
        <w:rPr>
          <w:sz w:val="19"/>
        </w:rPr>
        <w:t>la</w:t>
      </w:r>
      <w:r>
        <w:rPr>
          <w:spacing w:val="-13"/>
          <w:sz w:val="19"/>
        </w:rPr>
        <w:t xml:space="preserve"> </w:t>
      </w:r>
      <w:r>
        <w:rPr>
          <w:sz w:val="19"/>
        </w:rPr>
        <w:t>cláusula</w:t>
      </w:r>
    </w:p>
    <w:p w14:paraId="7579B0D1" w14:textId="77777777" w:rsidR="003956DB" w:rsidRDefault="0030256E">
      <w:pPr>
        <w:pStyle w:val="Textoindependiente"/>
        <w:spacing w:line="231" w:lineRule="exact"/>
        <w:ind w:left="985"/>
      </w:pPr>
      <w:r>
        <w:t>25.2</w:t>
      </w:r>
      <w:r>
        <w:rPr>
          <w:spacing w:val="-4"/>
        </w:rPr>
        <w:t xml:space="preserve"> </w:t>
      </w:r>
      <w:r>
        <w:t>de</w:t>
      </w:r>
      <w:r>
        <w:rPr>
          <w:spacing w:val="-3"/>
        </w:rPr>
        <w:t xml:space="preserve"> </w:t>
      </w:r>
      <w:r>
        <w:t>condiciones</w:t>
      </w:r>
      <w:r>
        <w:rPr>
          <w:spacing w:val="-3"/>
        </w:rPr>
        <w:t xml:space="preserve"> </w:t>
      </w:r>
      <w:r>
        <w:t>generales.</w:t>
      </w:r>
    </w:p>
    <w:p w14:paraId="58813012" w14:textId="77777777" w:rsidR="003956DB" w:rsidRDefault="0030256E">
      <w:pPr>
        <w:pStyle w:val="Prrafodelista"/>
        <w:numPr>
          <w:ilvl w:val="0"/>
          <w:numId w:val="53"/>
        </w:numPr>
        <w:tabs>
          <w:tab w:val="left" w:pos="986"/>
        </w:tabs>
        <w:spacing w:before="120"/>
        <w:ind w:right="251"/>
        <w:jc w:val="both"/>
        <w:rPr>
          <w:sz w:val="19"/>
        </w:rPr>
      </w:pPr>
      <w:r>
        <w:rPr>
          <w:sz w:val="19"/>
        </w:rPr>
        <w:t>Dictar, por escrito, las instrucciones necesarias para asegurar la correcta realización de la</w:t>
      </w:r>
      <w:r>
        <w:rPr>
          <w:spacing w:val="1"/>
          <w:sz w:val="19"/>
        </w:rPr>
        <w:t xml:space="preserve"> </w:t>
      </w:r>
      <w:r>
        <w:rPr>
          <w:sz w:val="19"/>
        </w:rPr>
        <w:t>prestación.</w:t>
      </w:r>
    </w:p>
    <w:p w14:paraId="6F1DFCFA" w14:textId="77777777" w:rsidR="003956DB" w:rsidRDefault="0030256E">
      <w:pPr>
        <w:pStyle w:val="Prrafodelista"/>
        <w:numPr>
          <w:ilvl w:val="0"/>
          <w:numId w:val="53"/>
        </w:numPr>
        <w:tabs>
          <w:tab w:val="left" w:pos="986"/>
        </w:tabs>
        <w:ind w:right="249"/>
        <w:jc w:val="both"/>
        <w:rPr>
          <w:sz w:val="19"/>
        </w:rPr>
      </w:pPr>
      <w:r>
        <w:rPr>
          <w:sz w:val="19"/>
        </w:rPr>
        <w:t>Aprobar la/s certificación/es de servicios que se establecen en la cláusula 32.1 de condiciones</w:t>
      </w:r>
      <w:r>
        <w:rPr>
          <w:spacing w:val="1"/>
          <w:sz w:val="19"/>
        </w:rPr>
        <w:t xml:space="preserve"> </w:t>
      </w:r>
      <w:r>
        <w:rPr>
          <w:sz w:val="19"/>
        </w:rPr>
        <w:t>generales.</w:t>
      </w:r>
    </w:p>
    <w:p w14:paraId="6C7EE5E0" w14:textId="77777777" w:rsidR="003956DB" w:rsidRDefault="0030256E">
      <w:pPr>
        <w:pStyle w:val="Prrafodelista"/>
        <w:numPr>
          <w:ilvl w:val="0"/>
          <w:numId w:val="53"/>
        </w:numPr>
        <w:tabs>
          <w:tab w:val="left" w:pos="986"/>
        </w:tabs>
        <w:spacing w:before="121"/>
        <w:ind w:right="247"/>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5"/>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6"/>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5"/>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w:t>
      </w:r>
      <w:r>
        <w:rPr>
          <w:spacing w:val="-64"/>
          <w:sz w:val="19"/>
        </w:rPr>
        <w:t xml:space="preserve"> </w:t>
      </w:r>
      <w:r>
        <w:rPr>
          <w:sz w:val="19"/>
        </w:rPr>
        <w:t>correcta</w:t>
      </w:r>
      <w:r>
        <w:rPr>
          <w:spacing w:val="-3"/>
          <w:sz w:val="19"/>
        </w:rPr>
        <w:t xml:space="preserve"> </w:t>
      </w:r>
      <w:r>
        <w:rPr>
          <w:sz w:val="19"/>
        </w:rPr>
        <w:t>ejecución</w:t>
      </w:r>
      <w:r>
        <w:rPr>
          <w:spacing w:val="-1"/>
          <w:sz w:val="19"/>
        </w:rPr>
        <w:t xml:space="preserve"> </w:t>
      </w:r>
      <w:r>
        <w:rPr>
          <w:sz w:val="19"/>
        </w:rPr>
        <w:t>de</w:t>
      </w:r>
      <w:r>
        <w:rPr>
          <w:spacing w:val="2"/>
          <w:sz w:val="19"/>
        </w:rPr>
        <w:t xml:space="preserve"> </w:t>
      </w:r>
      <w:r>
        <w:rPr>
          <w:sz w:val="19"/>
        </w:rPr>
        <w:t>la</w:t>
      </w:r>
      <w:r>
        <w:rPr>
          <w:spacing w:val="1"/>
          <w:sz w:val="19"/>
        </w:rPr>
        <w:t xml:space="preserve"> </w:t>
      </w:r>
      <w:r>
        <w:rPr>
          <w:sz w:val="19"/>
        </w:rPr>
        <w:t>prestación</w:t>
      </w:r>
      <w:r>
        <w:rPr>
          <w:spacing w:val="-1"/>
          <w:sz w:val="19"/>
        </w:rPr>
        <w:t xml:space="preserve"> </w:t>
      </w:r>
      <w:r>
        <w:rPr>
          <w:sz w:val="19"/>
        </w:rPr>
        <w:t>y</w:t>
      </w:r>
      <w:r>
        <w:rPr>
          <w:spacing w:val="-1"/>
          <w:sz w:val="19"/>
        </w:rPr>
        <w:t xml:space="preserve"> </w:t>
      </w:r>
      <w:r>
        <w:rPr>
          <w:sz w:val="19"/>
        </w:rPr>
        <w:t>su</w:t>
      </w:r>
      <w:r>
        <w:rPr>
          <w:spacing w:val="-1"/>
          <w:sz w:val="19"/>
        </w:rPr>
        <w:t xml:space="preserve"> </w:t>
      </w:r>
      <w:r>
        <w:rPr>
          <w:sz w:val="19"/>
        </w:rPr>
        <w:t>recepción.</w:t>
      </w:r>
    </w:p>
    <w:p w14:paraId="5B45A14F" w14:textId="77777777" w:rsidR="003956DB" w:rsidRDefault="0030256E">
      <w:pPr>
        <w:pStyle w:val="Prrafodelista"/>
        <w:numPr>
          <w:ilvl w:val="0"/>
          <w:numId w:val="53"/>
        </w:numPr>
        <w:tabs>
          <w:tab w:val="left" w:pos="986"/>
        </w:tabs>
        <w:ind w:right="252"/>
        <w:jc w:val="both"/>
        <w:rPr>
          <w:sz w:val="19"/>
        </w:rPr>
      </w:pPr>
      <w:r>
        <w:rPr>
          <w:sz w:val="19"/>
        </w:rPr>
        <w:t>Supervisar y verificar el cumplimiento por parte de la contratista de las obligaciones asumidas</w:t>
      </w:r>
      <w:r>
        <w:rPr>
          <w:spacing w:val="-64"/>
          <w:sz w:val="19"/>
        </w:rPr>
        <w:t xml:space="preserve"> </w:t>
      </w:r>
      <w:r>
        <w:rPr>
          <w:sz w:val="19"/>
        </w:rPr>
        <w:t>en</w:t>
      </w:r>
      <w:r>
        <w:rPr>
          <w:spacing w:val="-8"/>
          <w:sz w:val="19"/>
        </w:rPr>
        <w:t xml:space="preserve"> </w:t>
      </w:r>
      <w:r>
        <w:rPr>
          <w:sz w:val="19"/>
        </w:rPr>
        <w:t>virtud</w:t>
      </w:r>
      <w:r>
        <w:rPr>
          <w:spacing w:val="-8"/>
          <w:sz w:val="19"/>
        </w:rPr>
        <w:t xml:space="preserve"> </w:t>
      </w:r>
      <w:r>
        <w:rPr>
          <w:sz w:val="19"/>
        </w:rPr>
        <w:t>del</w:t>
      </w:r>
      <w:r>
        <w:rPr>
          <w:spacing w:val="-9"/>
          <w:sz w:val="19"/>
        </w:rPr>
        <w:t xml:space="preserve"> </w:t>
      </w:r>
      <w:r>
        <w:rPr>
          <w:sz w:val="19"/>
        </w:rPr>
        <w:t>contrato,</w:t>
      </w:r>
      <w:r>
        <w:rPr>
          <w:spacing w:val="-7"/>
          <w:sz w:val="19"/>
        </w:rPr>
        <w:t xml:space="preserve"> </w:t>
      </w:r>
      <w:r>
        <w:rPr>
          <w:sz w:val="19"/>
        </w:rPr>
        <w:t>informar</w:t>
      </w:r>
      <w:r>
        <w:rPr>
          <w:spacing w:val="-7"/>
          <w:sz w:val="19"/>
        </w:rPr>
        <w:t xml:space="preserve"> </w:t>
      </w:r>
      <w:r>
        <w:rPr>
          <w:sz w:val="19"/>
        </w:rPr>
        <w:t>al</w:t>
      </w:r>
      <w:r>
        <w:rPr>
          <w:spacing w:val="-9"/>
          <w:sz w:val="19"/>
        </w:rPr>
        <w:t xml:space="preserve"> </w:t>
      </w:r>
      <w:r>
        <w:rPr>
          <w:sz w:val="19"/>
        </w:rPr>
        <w:t>órgano</w:t>
      </w:r>
      <w:r>
        <w:rPr>
          <w:spacing w:val="-7"/>
          <w:sz w:val="19"/>
        </w:rPr>
        <w:t xml:space="preserve"> </w:t>
      </w:r>
      <w:r>
        <w:rPr>
          <w:sz w:val="19"/>
        </w:rPr>
        <w:t>de</w:t>
      </w:r>
      <w:r>
        <w:rPr>
          <w:spacing w:val="-8"/>
          <w:sz w:val="19"/>
        </w:rPr>
        <w:t xml:space="preserve"> </w:t>
      </w:r>
      <w:r>
        <w:rPr>
          <w:sz w:val="19"/>
        </w:rPr>
        <w:t>contratación</w:t>
      </w:r>
      <w:r>
        <w:rPr>
          <w:spacing w:val="-8"/>
          <w:sz w:val="19"/>
        </w:rPr>
        <w:t xml:space="preserve"> </w:t>
      </w:r>
      <w:r>
        <w:rPr>
          <w:sz w:val="19"/>
        </w:rPr>
        <w:t>de</w:t>
      </w:r>
      <w:r>
        <w:rPr>
          <w:spacing w:val="-7"/>
          <w:sz w:val="19"/>
        </w:rPr>
        <w:t xml:space="preserve"> </w:t>
      </w:r>
      <w:r>
        <w:rPr>
          <w:sz w:val="19"/>
        </w:rPr>
        <w:t>los</w:t>
      </w:r>
      <w:r>
        <w:rPr>
          <w:spacing w:val="-7"/>
          <w:sz w:val="19"/>
        </w:rPr>
        <w:t xml:space="preserve"> </w:t>
      </w:r>
      <w:r>
        <w:rPr>
          <w:sz w:val="19"/>
        </w:rPr>
        <w:t>eventuales</w:t>
      </w:r>
      <w:r>
        <w:rPr>
          <w:spacing w:val="-5"/>
          <w:sz w:val="19"/>
        </w:rPr>
        <w:t xml:space="preserve"> </w:t>
      </w:r>
      <w:r>
        <w:rPr>
          <w:sz w:val="19"/>
        </w:rPr>
        <w:t>incumplimientos</w:t>
      </w:r>
      <w:r>
        <w:rPr>
          <w:spacing w:val="-9"/>
          <w:sz w:val="19"/>
        </w:rPr>
        <w:t xml:space="preserve"> </w:t>
      </w:r>
      <w:r>
        <w:rPr>
          <w:sz w:val="19"/>
        </w:rPr>
        <w:t>y,</w:t>
      </w:r>
      <w:r>
        <w:rPr>
          <w:spacing w:val="-64"/>
          <w:sz w:val="19"/>
        </w:rPr>
        <w:t xml:space="preserve"> </w:t>
      </w:r>
      <w:r>
        <w:rPr>
          <w:sz w:val="19"/>
        </w:rPr>
        <w:t>en</w:t>
      </w:r>
      <w:r>
        <w:rPr>
          <w:spacing w:val="-1"/>
          <w:sz w:val="19"/>
        </w:rPr>
        <w:t xml:space="preserve"> </w:t>
      </w:r>
      <w:r>
        <w:rPr>
          <w:sz w:val="19"/>
        </w:rPr>
        <w:t>su</w:t>
      </w:r>
      <w:r>
        <w:rPr>
          <w:spacing w:val="-2"/>
          <w:sz w:val="19"/>
        </w:rPr>
        <w:t xml:space="preserve"> </w:t>
      </w:r>
      <w:r>
        <w:rPr>
          <w:sz w:val="19"/>
        </w:rPr>
        <w:t>caso, proponer</w:t>
      </w:r>
      <w:r>
        <w:rPr>
          <w:spacing w:val="-1"/>
          <w:sz w:val="19"/>
        </w:rPr>
        <w:t xml:space="preserve"> </w:t>
      </w:r>
      <w:r>
        <w:rPr>
          <w:sz w:val="19"/>
        </w:rPr>
        <w:t>la</w:t>
      </w:r>
      <w:r>
        <w:rPr>
          <w:spacing w:val="-3"/>
          <w:sz w:val="19"/>
        </w:rPr>
        <w:t xml:space="preserve"> </w:t>
      </w:r>
      <w:r>
        <w:rPr>
          <w:sz w:val="19"/>
        </w:rPr>
        <w:t>resolución</w:t>
      </w:r>
      <w:r>
        <w:rPr>
          <w:spacing w:val="2"/>
          <w:sz w:val="19"/>
        </w:rPr>
        <w:t xml:space="preserve"> </w:t>
      </w:r>
      <w:r>
        <w:rPr>
          <w:sz w:val="19"/>
        </w:rPr>
        <w:t>del contrato</w:t>
      </w:r>
      <w:r>
        <w:rPr>
          <w:spacing w:val="-2"/>
          <w:sz w:val="19"/>
        </w:rPr>
        <w:t xml:space="preserve"> </w:t>
      </w:r>
      <w:r>
        <w:rPr>
          <w:sz w:val="19"/>
        </w:rPr>
        <w:t>o</w:t>
      </w:r>
      <w:r>
        <w:rPr>
          <w:spacing w:val="3"/>
          <w:sz w:val="19"/>
        </w:rPr>
        <w:t xml:space="preserve"> </w:t>
      </w:r>
      <w:r>
        <w:rPr>
          <w:sz w:val="19"/>
        </w:rPr>
        <w:t>la</w:t>
      </w:r>
      <w:r>
        <w:rPr>
          <w:spacing w:val="-3"/>
          <w:sz w:val="19"/>
        </w:rPr>
        <w:t xml:space="preserve"> </w:t>
      </w:r>
      <w:r>
        <w:rPr>
          <w:sz w:val="19"/>
        </w:rPr>
        <w:t>imposición</w:t>
      </w:r>
      <w:r>
        <w:rPr>
          <w:spacing w:val="-2"/>
          <w:sz w:val="19"/>
        </w:rPr>
        <w:t xml:space="preserve"> </w:t>
      </w:r>
      <w:r>
        <w:rPr>
          <w:sz w:val="19"/>
        </w:rPr>
        <w:t>de</w:t>
      </w:r>
      <w:r>
        <w:rPr>
          <w:spacing w:val="-1"/>
          <w:sz w:val="19"/>
        </w:rPr>
        <w:t xml:space="preserve"> </w:t>
      </w:r>
      <w:r>
        <w:rPr>
          <w:sz w:val="19"/>
        </w:rPr>
        <w:t>penalidades.</w:t>
      </w:r>
    </w:p>
    <w:p w14:paraId="194A32F0" w14:textId="77777777" w:rsidR="003956DB" w:rsidRDefault="0030256E">
      <w:pPr>
        <w:pStyle w:val="Prrafodelista"/>
        <w:numPr>
          <w:ilvl w:val="0"/>
          <w:numId w:val="53"/>
        </w:numPr>
        <w:tabs>
          <w:tab w:val="left" w:pos="986"/>
        </w:tabs>
        <w:spacing w:before="121"/>
        <w:ind w:right="252"/>
        <w:jc w:val="both"/>
        <w:rPr>
          <w:sz w:val="19"/>
        </w:rPr>
      </w:pPr>
      <w:r>
        <w:rPr>
          <w:sz w:val="19"/>
        </w:rPr>
        <w:t>Autorizar la alteración de los medios humanos y materiales que se obligó a adscribir a la</w:t>
      </w:r>
      <w:r>
        <w:rPr>
          <w:spacing w:val="1"/>
          <w:sz w:val="19"/>
        </w:rPr>
        <w:t xml:space="preserve"> </w:t>
      </w:r>
      <w:r>
        <w:rPr>
          <w:sz w:val="19"/>
        </w:rPr>
        <w:t>ejecución</w:t>
      </w:r>
      <w:r>
        <w:rPr>
          <w:spacing w:val="-2"/>
          <w:sz w:val="19"/>
        </w:rPr>
        <w:t xml:space="preserve"> </w:t>
      </w:r>
      <w:r>
        <w:rPr>
          <w:sz w:val="19"/>
        </w:rPr>
        <w:t>del</w:t>
      </w:r>
      <w:r>
        <w:rPr>
          <w:spacing w:val="-3"/>
          <w:sz w:val="19"/>
        </w:rPr>
        <w:t xml:space="preserve"> </w:t>
      </w:r>
      <w:r>
        <w:rPr>
          <w:sz w:val="19"/>
        </w:rPr>
        <w:t>contrato</w:t>
      </w:r>
      <w:r>
        <w:rPr>
          <w:spacing w:val="-2"/>
          <w:sz w:val="19"/>
        </w:rPr>
        <w:t xml:space="preserve"> </w:t>
      </w:r>
      <w:r>
        <w:rPr>
          <w:sz w:val="19"/>
        </w:rPr>
        <w:t>de conformidad</w:t>
      </w:r>
      <w:r>
        <w:rPr>
          <w:spacing w:val="-1"/>
          <w:sz w:val="19"/>
        </w:rPr>
        <w:t xml:space="preserve"> </w:t>
      </w:r>
      <w:r>
        <w:rPr>
          <w:sz w:val="19"/>
        </w:rPr>
        <w:t>con</w:t>
      </w:r>
      <w:r>
        <w:rPr>
          <w:spacing w:val="1"/>
          <w:sz w:val="19"/>
        </w:rPr>
        <w:t xml:space="preserve"> </w:t>
      </w:r>
      <w:r>
        <w:rPr>
          <w:sz w:val="19"/>
        </w:rPr>
        <w:t>la</w:t>
      </w:r>
      <w:r>
        <w:rPr>
          <w:spacing w:val="-3"/>
          <w:sz w:val="19"/>
        </w:rPr>
        <w:t xml:space="preserve"> </w:t>
      </w:r>
      <w:r>
        <w:rPr>
          <w:sz w:val="19"/>
        </w:rPr>
        <w:t>cláusula 26</w:t>
      </w:r>
      <w:r>
        <w:rPr>
          <w:spacing w:val="-1"/>
          <w:sz w:val="19"/>
        </w:rPr>
        <w:t xml:space="preserve"> </w:t>
      </w:r>
      <w:r>
        <w:rPr>
          <w:sz w:val="19"/>
        </w:rPr>
        <w:t>de</w:t>
      </w:r>
      <w:r>
        <w:rPr>
          <w:spacing w:val="-2"/>
          <w:sz w:val="19"/>
        </w:rPr>
        <w:t xml:space="preserve"> </w:t>
      </w:r>
      <w:r>
        <w:rPr>
          <w:sz w:val="19"/>
        </w:rPr>
        <w:t>condiciones</w:t>
      </w:r>
      <w:r>
        <w:rPr>
          <w:spacing w:val="-2"/>
          <w:sz w:val="19"/>
        </w:rPr>
        <w:t xml:space="preserve"> </w:t>
      </w:r>
      <w:r>
        <w:rPr>
          <w:sz w:val="19"/>
        </w:rPr>
        <w:t>generales.</w:t>
      </w:r>
    </w:p>
    <w:p w14:paraId="4E90CF7E" w14:textId="77777777" w:rsidR="003956DB" w:rsidRDefault="0030256E">
      <w:pPr>
        <w:pStyle w:val="Prrafodelista"/>
        <w:numPr>
          <w:ilvl w:val="0"/>
          <w:numId w:val="53"/>
        </w:numPr>
        <w:tabs>
          <w:tab w:val="left" w:pos="986"/>
        </w:tabs>
        <w:jc w:val="left"/>
        <w:rPr>
          <w:sz w:val="19"/>
        </w:rPr>
      </w:pPr>
      <w:r>
        <w:rPr>
          <w:sz w:val="19"/>
        </w:rPr>
        <w:t>Proponer</w:t>
      </w:r>
      <w:r>
        <w:rPr>
          <w:spacing w:val="-4"/>
          <w:sz w:val="19"/>
        </w:rPr>
        <w:t xml:space="preserve"> </w:t>
      </w:r>
      <w:r>
        <w:rPr>
          <w:sz w:val="19"/>
        </w:rPr>
        <w:t>las</w:t>
      </w:r>
      <w:r>
        <w:rPr>
          <w:spacing w:val="-4"/>
          <w:sz w:val="19"/>
        </w:rPr>
        <w:t xml:space="preserve"> </w:t>
      </w:r>
      <w:r>
        <w:rPr>
          <w:sz w:val="19"/>
        </w:rPr>
        <w:t>modificaciones</w:t>
      </w:r>
      <w:r>
        <w:rPr>
          <w:spacing w:val="-4"/>
          <w:sz w:val="19"/>
        </w:rPr>
        <w:t xml:space="preserve"> </w:t>
      </w:r>
      <w:r>
        <w:rPr>
          <w:sz w:val="19"/>
        </w:rPr>
        <w:t>que</w:t>
      </w:r>
      <w:r>
        <w:rPr>
          <w:spacing w:val="-4"/>
          <w:sz w:val="19"/>
        </w:rPr>
        <w:t xml:space="preserve"> </w:t>
      </w:r>
      <w:r>
        <w:rPr>
          <w:sz w:val="19"/>
        </w:rPr>
        <w:t>resulte</w:t>
      </w:r>
      <w:r>
        <w:rPr>
          <w:spacing w:val="-5"/>
          <w:sz w:val="19"/>
        </w:rPr>
        <w:t xml:space="preserve"> </w:t>
      </w:r>
      <w:r>
        <w:rPr>
          <w:sz w:val="19"/>
        </w:rPr>
        <w:t>necesario</w:t>
      </w:r>
      <w:r>
        <w:rPr>
          <w:spacing w:val="-3"/>
          <w:sz w:val="19"/>
        </w:rPr>
        <w:t xml:space="preserve"> </w:t>
      </w:r>
      <w:r>
        <w:rPr>
          <w:sz w:val="19"/>
        </w:rPr>
        <w:t>introducir.</w:t>
      </w:r>
    </w:p>
    <w:p w14:paraId="2474F85B" w14:textId="77777777" w:rsidR="003956DB" w:rsidRDefault="0030256E">
      <w:pPr>
        <w:pStyle w:val="Prrafodelista"/>
        <w:numPr>
          <w:ilvl w:val="0"/>
          <w:numId w:val="53"/>
        </w:numPr>
        <w:tabs>
          <w:tab w:val="left" w:pos="986"/>
        </w:tabs>
        <w:spacing w:before="122"/>
        <w:ind w:right="251"/>
        <w:jc w:val="both"/>
        <w:rPr>
          <w:sz w:val="19"/>
        </w:rPr>
      </w:pPr>
      <w:r>
        <w:rPr>
          <w:sz w:val="19"/>
        </w:rPr>
        <w:t>Requerir a la contratista los datos relativos a las condiciones laborales de las personas</w:t>
      </w:r>
      <w:r>
        <w:rPr>
          <w:spacing w:val="1"/>
          <w:sz w:val="19"/>
        </w:rPr>
        <w:t xml:space="preserve"> </w:t>
      </w:r>
      <w:r>
        <w:rPr>
          <w:sz w:val="19"/>
        </w:rPr>
        <w:t>trabajadoras</w:t>
      </w:r>
      <w:r>
        <w:rPr>
          <w:spacing w:val="1"/>
          <w:sz w:val="19"/>
        </w:rPr>
        <w:t xml:space="preserve"> </w:t>
      </w:r>
      <w:r>
        <w:rPr>
          <w:sz w:val="19"/>
        </w:rPr>
        <w:t>adscritas</w:t>
      </w:r>
      <w:r>
        <w:rPr>
          <w:spacing w:val="-1"/>
          <w:sz w:val="19"/>
        </w:rPr>
        <w:t xml:space="preserve"> </w:t>
      </w:r>
      <w:r>
        <w:rPr>
          <w:sz w:val="19"/>
        </w:rPr>
        <w:t>a</w:t>
      </w:r>
      <w:r>
        <w:rPr>
          <w:spacing w:val="1"/>
          <w:sz w:val="19"/>
        </w:rPr>
        <w:t xml:space="preserve"> </w:t>
      </w:r>
      <w:r>
        <w:rPr>
          <w:sz w:val="19"/>
        </w:rPr>
        <w:t>la</w:t>
      </w:r>
      <w:r>
        <w:rPr>
          <w:spacing w:val="-3"/>
          <w:sz w:val="19"/>
        </w:rPr>
        <w:t xml:space="preserve"> </w:t>
      </w:r>
      <w:r>
        <w:rPr>
          <w:sz w:val="19"/>
        </w:rPr>
        <w:t>ejecución</w:t>
      </w:r>
      <w:r>
        <w:rPr>
          <w:spacing w:val="2"/>
          <w:sz w:val="19"/>
        </w:rPr>
        <w:t xml:space="preserve"> </w:t>
      </w:r>
      <w:r>
        <w:rPr>
          <w:sz w:val="19"/>
        </w:rPr>
        <w:t>del</w:t>
      </w:r>
      <w:r>
        <w:rPr>
          <w:spacing w:val="1"/>
          <w:sz w:val="19"/>
        </w:rPr>
        <w:t xml:space="preserve"> </w:t>
      </w:r>
      <w:r>
        <w:rPr>
          <w:sz w:val="19"/>
        </w:rPr>
        <w:t>contrato.</w:t>
      </w:r>
    </w:p>
    <w:p w14:paraId="36687DE5" w14:textId="77777777" w:rsidR="003956DB" w:rsidRDefault="0030256E">
      <w:pPr>
        <w:pStyle w:val="Prrafodelista"/>
        <w:numPr>
          <w:ilvl w:val="0"/>
          <w:numId w:val="53"/>
        </w:numPr>
        <w:tabs>
          <w:tab w:val="left" w:pos="986"/>
        </w:tabs>
        <w:ind w:right="247"/>
        <w:jc w:val="both"/>
        <w:rPr>
          <w:sz w:val="19"/>
        </w:rPr>
      </w:pPr>
      <w:r>
        <w:rPr>
          <w:sz w:val="19"/>
        </w:rPr>
        <w:t>Requerir a la contratista documentación adicional a efectos de comprobar que durante toda la</w:t>
      </w:r>
      <w:r>
        <w:rPr>
          <w:spacing w:val="1"/>
          <w:sz w:val="19"/>
        </w:rPr>
        <w:t xml:space="preserve"> </w:t>
      </w:r>
      <w:r>
        <w:rPr>
          <w:sz w:val="19"/>
        </w:rPr>
        <w:t>vigencia del contrato dispone de la solvencia y/o medios de terceras entidades, solvencia y/o</w:t>
      </w:r>
      <w:r>
        <w:rPr>
          <w:spacing w:val="1"/>
          <w:sz w:val="19"/>
        </w:rPr>
        <w:t xml:space="preserve"> </w:t>
      </w:r>
      <w:r>
        <w:rPr>
          <w:sz w:val="19"/>
        </w:rPr>
        <w:t>medios</w:t>
      </w:r>
      <w:r>
        <w:rPr>
          <w:spacing w:val="-3"/>
          <w:sz w:val="19"/>
        </w:rPr>
        <w:t xml:space="preserve"> </w:t>
      </w:r>
      <w:r>
        <w:rPr>
          <w:sz w:val="19"/>
        </w:rPr>
        <w:t>en</w:t>
      </w:r>
      <w:r>
        <w:rPr>
          <w:spacing w:val="-1"/>
          <w:sz w:val="19"/>
        </w:rPr>
        <w:t xml:space="preserve"> </w:t>
      </w:r>
      <w:r>
        <w:rPr>
          <w:sz w:val="19"/>
        </w:rPr>
        <w:t>los</w:t>
      </w:r>
      <w:r>
        <w:rPr>
          <w:spacing w:val="1"/>
          <w:sz w:val="19"/>
        </w:rPr>
        <w:t xml:space="preserve"> </w:t>
      </w:r>
      <w:r>
        <w:rPr>
          <w:sz w:val="19"/>
        </w:rPr>
        <w:t>que</w:t>
      </w:r>
      <w:r>
        <w:rPr>
          <w:spacing w:val="-2"/>
          <w:sz w:val="19"/>
        </w:rPr>
        <w:t xml:space="preserve"> </w:t>
      </w:r>
      <w:r>
        <w:rPr>
          <w:sz w:val="19"/>
        </w:rPr>
        <w:t>se</w:t>
      </w:r>
      <w:r>
        <w:rPr>
          <w:spacing w:val="-2"/>
          <w:sz w:val="19"/>
        </w:rPr>
        <w:t xml:space="preserve"> </w:t>
      </w:r>
      <w:r>
        <w:rPr>
          <w:sz w:val="19"/>
        </w:rPr>
        <w:t>basó</w:t>
      </w:r>
      <w:r>
        <w:rPr>
          <w:spacing w:val="-1"/>
          <w:sz w:val="19"/>
        </w:rPr>
        <w:t xml:space="preserve"> </w:t>
      </w:r>
      <w:r>
        <w:rPr>
          <w:sz w:val="19"/>
        </w:rPr>
        <w:t>para</w:t>
      </w:r>
      <w:r>
        <w:rPr>
          <w:spacing w:val="-4"/>
          <w:sz w:val="19"/>
        </w:rPr>
        <w:t xml:space="preserve"> </w:t>
      </w:r>
      <w:r>
        <w:rPr>
          <w:sz w:val="19"/>
        </w:rPr>
        <w:t>participar</w:t>
      </w:r>
      <w:r>
        <w:rPr>
          <w:spacing w:val="-1"/>
          <w:sz w:val="19"/>
        </w:rPr>
        <w:t xml:space="preserve"> </w:t>
      </w:r>
      <w:r>
        <w:rPr>
          <w:sz w:val="19"/>
        </w:rPr>
        <w:t>en</w:t>
      </w:r>
      <w:r>
        <w:rPr>
          <w:spacing w:val="-1"/>
          <w:sz w:val="19"/>
        </w:rPr>
        <w:t xml:space="preserve"> </w:t>
      </w:r>
      <w:r>
        <w:rPr>
          <w:sz w:val="19"/>
        </w:rPr>
        <w:t>el</w:t>
      </w:r>
      <w:r>
        <w:rPr>
          <w:spacing w:val="-3"/>
          <w:sz w:val="19"/>
        </w:rPr>
        <w:t xml:space="preserve"> </w:t>
      </w:r>
      <w:r>
        <w:rPr>
          <w:sz w:val="19"/>
        </w:rPr>
        <w:t>procedimiento</w:t>
      </w:r>
      <w:r>
        <w:rPr>
          <w:spacing w:val="-1"/>
          <w:sz w:val="19"/>
        </w:rPr>
        <w:t xml:space="preserve"> </w:t>
      </w:r>
      <w:r>
        <w:rPr>
          <w:sz w:val="19"/>
        </w:rPr>
        <w:t>de</w:t>
      </w:r>
      <w:r>
        <w:rPr>
          <w:spacing w:val="-2"/>
          <w:sz w:val="19"/>
        </w:rPr>
        <w:t xml:space="preserve"> </w:t>
      </w:r>
      <w:r>
        <w:rPr>
          <w:sz w:val="19"/>
        </w:rPr>
        <w:t>adjudicación</w:t>
      </w:r>
      <w:r>
        <w:rPr>
          <w:spacing w:val="-2"/>
          <w:sz w:val="19"/>
        </w:rPr>
        <w:t xml:space="preserve"> </w:t>
      </w:r>
      <w:r>
        <w:rPr>
          <w:sz w:val="19"/>
        </w:rPr>
        <w:t>del</w:t>
      </w:r>
      <w:r>
        <w:rPr>
          <w:spacing w:val="-3"/>
          <w:sz w:val="19"/>
        </w:rPr>
        <w:t xml:space="preserve"> </w:t>
      </w:r>
      <w:r>
        <w:rPr>
          <w:sz w:val="19"/>
        </w:rPr>
        <w:t>contrato.</w:t>
      </w:r>
    </w:p>
    <w:p w14:paraId="61B294EE" w14:textId="77777777" w:rsidR="003956DB" w:rsidRDefault="0030256E">
      <w:pPr>
        <w:pStyle w:val="Prrafodelista"/>
        <w:numPr>
          <w:ilvl w:val="0"/>
          <w:numId w:val="53"/>
        </w:numPr>
        <w:tabs>
          <w:tab w:val="left" w:pos="986"/>
        </w:tabs>
        <w:spacing w:before="121"/>
        <w:ind w:right="247"/>
        <w:jc w:val="both"/>
        <w:rPr>
          <w:sz w:val="19"/>
        </w:rPr>
      </w:pPr>
      <w:r>
        <w:rPr>
          <w:sz w:val="19"/>
        </w:rPr>
        <w:t>Comprobar que la contratista cumple con su obligación de pago a las subcontratistas y/o</w:t>
      </w:r>
      <w:r>
        <w:rPr>
          <w:spacing w:val="1"/>
          <w:sz w:val="19"/>
        </w:rPr>
        <w:t xml:space="preserve"> </w:t>
      </w:r>
      <w:r>
        <w:rPr>
          <w:sz w:val="19"/>
        </w:rPr>
        <w:t>suministradoras</w:t>
      </w:r>
      <w:r>
        <w:rPr>
          <w:spacing w:val="1"/>
          <w:sz w:val="19"/>
        </w:rPr>
        <w:t xml:space="preserve"> </w:t>
      </w:r>
      <w:r>
        <w:rPr>
          <w:sz w:val="19"/>
        </w:rPr>
        <w:t>de</w:t>
      </w:r>
      <w:r>
        <w:rPr>
          <w:spacing w:val="1"/>
          <w:sz w:val="19"/>
        </w:rPr>
        <w:t xml:space="preserve"> </w:t>
      </w:r>
      <w:r>
        <w:rPr>
          <w:sz w:val="19"/>
        </w:rPr>
        <w:t>conformidad</w:t>
      </w:r>
      <w:r>
        <w:rPr>
          <w:spacing w:val="1"/>
          <w:sz w:val="19"/>
        </w:rPr>
        <w:t xml:space="preserve"> </w:t>
      </w:r>
      <w:r>
        <w:rPr>
          <w:sz w:val="19"/>
        </w:rPr>
        <w:t>con</w:t>
      </w:r>
      <w:r>
        <w:rPr>
          <w:spacing w:val="1"/>
          <w:sz w:val="19"/>
        </w:rPr>
        <w:t xml:space="preserve"> </w:t>
      </w:r>
      <w:r>
        <w:rPr>
          <w:sz w:val="19"/>
        </w:rPr>
        <w:t>lo</w:t>
      </w:r>
      <w:r>
        <w:rPr>
          <w:spacing w:val="1"/>
          <w:sz w:val="19"/>
        </w:rPr>
        <w:t xml:space="preserve"> </w:t>
      </w:r>
      <w:r>
        <w:rPr>
          <w:sz w:val="19"/>
        </w:rPr>
        <w:t>dispuesto</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cláusula</w:t>
      </w:r>
      <w:r>
        <w:rPr>
          <w:spacing w:val="1"/>
          <w:sz w:val="19"/>
        </w:rPr>
        <w:t xml:space="preserve"> </w:t>
      </w:r>
      <w:r>
        <w:rPr>
          <w:sz w:val="19"/>
        </w:rPr>
        <w:t>28.3.2</w:t>
      </w:r>
      <w:r>
        <w:rPr>
          <w:spacing w:val="1"/>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14:paraId="1B084707" w14:textId="77777777" w:rsidR="003956DB" w:rsidRDefault="0030256E">
      <w:pPr>
        <w:pStyle w:val="Prrafodelista"/>
        <w:numPr>
          <w:ilvl w:val="0"/>
          <w:numId w:val="53"/>
        </w:numPr>
        <w:tabs>
          <w:tab w:val="left" w:pos="986"/>
        </w:tabs>
        <w:ind w:right="249"/>
        <w:jc w:val="both"/>
        <w:rPr>
          <w:sz w:val="19"/>
        </w:rPr>
      </w:pPr>
      <w:r>
        <w:rPr>
          <w:sz w:val="19"/>
        </w:rPr>
        <w:t>Emitir informe donde se determine, en caso de demora en la ejecución, si el retraso producido</w:t>
      </w:r>
      <w:r>
        <w:rPr>
          <w:spacing w:val="-64"/>
          <w:sz w:val="19"/>
        </w:rPr>
        <w:t xml:space="preserve"> </w:t>
      </w:r>
      <w:r>
        <w:rPr>
          <w:sz w:val="19"/>
        </w:rPr>
        <w:t>es</w:t>
      </w:r>
      <w:r>
        <w:rPr>
          <w:spacing w:val="-2"/>
          <w:sz w:val="19"/>
        </w:rPr>
        <w:t xml:space="preserve"> </w:t>
      </w:r>
      <w:r>
        <w:rPr>
          <w:sz w:val="19"/>
        </w:rPr>
        <w:t>imputable</w:t>
      </w:r>
      <w:r>
        <w:rPr>
          <w:spacing w:val="2"/>
          <w:sz w:val="19"/>
        </w:rPr>
        <w:t xml:space="preserve"> </w:t>
      </w:r>
      <w:r>
        <w:rPr>
          <w:sz w:val="19"/>
        </w:rPr>
        <w:t>a</w:t>
      </w:r>
      <w:r>
        <w:rPr>
          <w:spacing w:val="-2"/>
          <w:sz w:val="19"/>
        </w:rPr>
        <w:t xml:space="preserve"> </w:t>
      </w:r>
      <w:r>
        <w:rPr>
          <w:sz w:val="19"/>
        </w:rPr>
        <w:t>la</w:t>
      </w:r>
      <w:r>
        <w:rPr>
          <w:spacing w:val="-2"/>
          <w:sz w:val="19"/>
        </w:rPr>
        <w:t xml:space="preserve"> </w:t>
      </w:r>
      <w:r>
        <w:rPr>
          <w:sz w:val="19"/>
        </w:rPr>
        <w:t>contratista</w:t>
      </w:r>
    </w:p>
    <w:p w14:paraId="2799A5D8" w14:textId="77777777" w:rsidR="003956DB" w:rsidRDefault="0030256E">
      <w:pPr>
        <w:pStyle w:val="Prrafodelista"/>
        <w:numPr>
          <w:ilvl w:val="0"/>
          <w:numId w:val="53"/>
        </w:numPr>
        <w:tabs>
          <w:tab w:val="left" w:pos="986"/>
        </w:tabs>
        <w:spacing w:before="121"/>
        <w:ind w:right="248"/>
        <w:jc w:val="both"/>
        <w:rPr>
          <w:sz w:val="19"/>
        </w:rPr>
      </w:pPr>
      <w:r>
        <w:rPr>
          <w:sz w:val="19"/>
        </w:rPr>
        <w:t>Emitir los informes recogidos en la cláusula 35 de condiciones generales respecto a la cesión y</w:t>
      </w:r>
      <w:r>
        <w:rPr>
          <w:spacing w:val="-64"/>
          <w:sz w:val="19"/>
        </w:rPr>
        <w:t xml:space="preserve"> </w:t>
      </w:r>
      <w:r>
        <w:rPr>
          <w:sz w:val="19"/>
        </w:rPr>
        <w:t>modificación</w:t>
      </w:r>
      <w:r>
        <w:rPr>
          <w:spacing w:val="-2"/>
          <w:sz w:val="19"/>
        </w:rPr>
        <w:t xml:space="preserve"> </w:t>
      </w:r>
      <w:r>
        <w:rPr>
          <w:sz w:val="19"/>
        </w:rPr>
        <w:t>de</w:t>
      </w:r>
      <w:r>
        <w:rPr>
          <w:spacing w:val="-1"/>
          <w:sz w:val="19"/>
        </w:rPr>
        <w:t xml:space="preserve"> </w:t>
      </w:r>
      <w:r>
        <w:rPr>
          <w:sz w:val="19"/>
        </w:rPr>
        <w:t>componentes</w:t>
      </w:r>
      <w:r>
        <w:rPr>
          <w:spacing w:val="-1"/>
          <w:sz w:val="19"/>
        </w:rPr>
        <w:t xml:space="preserve"> </w:t>
      </w:r>
      <w:r>
        <w:rPr>
          <w:sz w:val="19"/>
        </w:rPr>
        <w:t>de</w:t>
      </w:r>
      <w:r>
        <w:rPr>
          <w:spacing w:val="2"/>
          <w:sz w:val="19"/>
        </w:rPr>
        <w:t xml:space="preserve"> </w:t>
      </w:r>
      <w:r>
        <w:rPr>
          <w:sz w:val="19"/>
        </w:rPr>
        <w:t>la</w:t>
      </w:r>
      <w:r>
        <w:rPr>
          <w:spacing w:val="-2"/>
          <w:sz w:val="19"/>
        </w:rPr>
        <w:t xml:space="preserve"> </w:t>
      </w:r>
      <w:r>
        <w:rPr>
          <w:sz w:val="19"/>
        </w:rPr>
        <w:t>UTE.</w:t>
      </w:r>
    </w:p>
    <w:p w14:paraId="4C7C2230" w14:textId="77777777" w:rsidR="003956DB" w:rsidRDefault="0030256E">
      <w:pPr>
        <w:pStyle w:val="Prrafodelista"/>
        <w:numPr>
          <w:ilvl w:val="0"/>
          <w:numId w:val="53"/>
        </w:numPr>
        <w:tabs>
          <w:tab w:val="left" w:pos="986"/>
        </w:tabs>
        <w:ind w:right="252" w:hanging="425"/>
        <w:jc w:val="both"/>
        <w:rPr>
          <w:sz w:val="19"/>
        </w:rPr>
      </w:pPr>
      <w:r>
        <w:rPr>
          <w:sz w:val="19"/>
        </w:rPr>
        <w:t>Requerir a la contratista que, mediante acta, certifique que ha devuelto todos los soportes o</w:t>
      </w:r>
      <w:r>
        <w:rPr>
          <w:spacing w:val="1"/>
          <w:sz w:val="19"/>
        </w:rPr>
        <w:t xml:space="preserve"> </w:t>
      </w:r>
      <w:r>
        <w:rPr>
          <w:sz w:val="19"/>
        </w:rPr>
        <w:t>destruido o borrado todos los ficheros que contenían datos de carácter personal una vez</w:t>
      </w:r>
      <w:r>
        <w:rPr>
          <w:spacing w:val="1"/>
          <w:sz w:val="19"/>
        </w:rPr>
        <w:t xml:space="preserve"> </w:t>
      </w:r>
      <w:r>
        <w:rPr>
          <w:sz w:val="19"/>
        </w:rPr>
        <w:t>finalizada</w:t>
      </w:r>
      <w:r>
        <w:rPr>
          <w:spacing w:val="-3"/>
          <w:sz w:val="19"/>
        </w:rPr>
        <w:t xml:space="preserve"> </w:t>
      </w:r>
      <w:r>
        <w:rPr>
          <w:sz w:val="19"/>
        </w:rPr>
        <w:t>la</w:t>
      </w:r>
      <w:r>
        <w:rPr>
          <w:spacing w:val="-2"/>
          <w:sz w:val="19"/>
        </w:rPr>
        <w:t xml:space="preserve"> </w:t>
      </w:r>
      <w:r>
        <w:rPr>
          <w:sz w:val="19"/>
        </w:rPr>
        <w:t>ejecución</w:t>
      </w:r>
      <w:r>
        <w:rPr>
          <w:spacing w:val="-1"/>
          <w:sz w:val="19"/>
        </w:rPr>
        <w:t xml:space="preserve"> </w:t>
      </w:r>
      <w:r>
        <w:rPr>
          <w:sz w:val="19"/>
        </w:rPr>
        <w:t>del contrato.</w:t>
      </w:r>
    </w:p>
    <w:p w14:paraId="513879A8" w14:textId="77777777" w:rsidR="003956DB" w:rsidRDefault="0030256E">
      <w:pPr>
        <w:pStyle w:val="Textoindependiente"/>
        <w:spacing w:before="121"/>
        <w:ind w:left="416" w:right="252"/>
        <w:jc w:val="both"/>
      </w:pPr>
      <w:r>
        <w:t>En el caso de modificación de la designación de la/del responsable del contrato, que figura en la</w:t>
      </w:r>
      <w:r>
        <w:rPr>
          <w:spacing w:val="1"/>
        </w:rPr>
        <w:t xml:space="preserve"> </w:t>
      </w:r>
      <w:r>
        <w:t>cláusula 19.2.3 de cláusulas específicas del contrato, se comunicará por escrito, y de manera</w:t>
      </w:r>
      <w:r>
        <w:rPr>
          <w:spacing w:val="1"/>
        </w:rPr>
        <w:t xml:space="preserve"> </w:t>
      </w:r>
      <w:r>
        <w:t>inmediata,</w:t>
      </w:r>
      <w:r>
        <w:rPr>
          <w:spacing w:val="2"/>
        </w:rPr>
        <w:t xml:space="preserve"> </w:t>
      </w:r>
      <w:r>
        <w:t>a</w:t>
      </w:r>
      <w:r>
        <w:rPr>
          <w:spacing w:val="-2"/>
        </w:rPr>
        <w:t xml:space="preserve"> </w:t>
      </w:r>
      <w:r>
        <w:t>la</w:t>
      </w:r>
      <w:r>
        <w:rPr>
          <w:spacing w:val="-2"/>
        </w:rPr>
        <w:t xml:space="preserve"> </w:t>
      </w:r>
      <w:r>
        <w:t>contratista.</w:t>
      </w:r>
    </w:p>
    <w:p w14:paraId="7EA00349" w14:textId="77777777" w:rsidR="003956DB" w:rsidRDefault="00DA20F7">
      <w:pPr>
        <w:pStyle w:val="Textoindependiente"/>
        <w:spacing w:before="4"/>
        <w:rPr>
          <w:sz w:val="16"/>
        </w:rPr>
      </w:pPr>
      <w:r>
        <w:pict w14:anchorId="5F4123D4">
          <v:rect id="_x0000_s1291" style="position:absolute;margin-left:55.2pt;margin-top:11.9pt;width:499.2pt;height:.5pt;z-index:-251657863;mso-wrap-distance-left:0;mso-wrap-distance-right:0;mso-position-horizontal-relative:page" fillcolor="black" stroked="f">
            <w10:wrap type="topAndBottom" anchorx="page"/>
          </v:rect>
        </w:pict>
      </w:r>
      <w:r>
        <w:pict w14:anchorId="2895D71C">
          <v:rect id="_x0000_s1448" style="position:absolute;margin-left:55.2pt;margin-top:11.9pt;width:499.2pt;height:.5pt;z-index:-251658060;mso-wrap-distance-left:0;mso-wrap-distance-right:0;mso-position-horizontal-relative:page" fillcolor="black" stroked="f">
            <w10:wrap type="topAndBottom" anchorx="page"/>
          </v:rect>
        </w:pict>
      </w:r>
    </w:p>
    <w:p w14:paraId="1F6642E7" w14:textId="77777777" w:rsidR="003956DB" w:rsidRDefault="0030256E">
      <w:pPr>
        <w:pStyle w:val="Ttulo4"/>
        <w:ind w:left="132"/>
      </w:pPr>
      <w:bookmarkStart w:id="74" w:name="_bookmark77"/>
      <w:bookmarkEnd w:id="74"/>
      <w:r>
        <w:t>25.-</w:t>
      </w:r>
      <w:r>
        <w:rPr>
          <w:spacing w:val="-4"/>
        </w:rPr>
        <w:t xml:space="preserve"> </w:t>
      </w:r>
      <w:r>
        <w:t>EJECUCIÓN</w:t>
      </w:r>
      <w:r>
        <w:rPr>
          <w:spacing w:val="-5"/>
        </w:rPr>
        <w:t xml:space="preserve"> </w:t>
      </w:r>
      <w:r>
        <w:t>DE</w:t>
      </w:r>
      <w:r>
        <w:rPr>
          <w:spacing w:val="-5"/>
        </w:rPr>
        <w:t xml:space="preserve"> </w:t>
      </w:r>
      <w:r>
        <w:t>LOS</w:t>
      </w:r>
      <w:r>
        <w:rPr>
          <w:spacing w:val="-5"/>
        </w:rPr>
        <w:t xml:space="preserve"> </w:t>
      </w:r>
      <w:r>
        <w:t>SERVICIOS</w:t>
      </w:r>
    </w:p>
    <w:p w14:paraId="31215C2E" w14:textId="77777777" w:rsidR="003956DB" w:rsidRDefault="0030256E">
      <w:pPr>
        <w:spacing w:before="113"/>
        <w:ind w:left="416"/>
        <w:jc w:val="both"/>
        <w:rPr>
          <w:b/>
          <w:sz w:val="19"/>
        </w:rPr>
      </w:pPr>
      <w:bookmarkStart w:id="75" w:name="_bookmark78"/>
      <w:bookmarkEnd w:id="75"/>
      <w:r>
        <w:rPr>
          <w:b/>
          <w:sz w:val="19"/>
        </w:rPr>
        <w:t>25.1.-</w:t>
      </w:r>
      <w:r>
        <w:rPr>
          <w:b/>
          <w:spacing w:val="-5"/>
          <w:sz w:val="19"/>
        </w:rPr>
        <w:t xml:space="preserve"> </w:t>
      </w:r>
      <w:r>
        <w:rPr>
          <w:b/>
          <w:sz w:val="19"/>
        </w:rPr>
        <w:t>Sujeción</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documentos</w:t>
      </w:r>
      <w:r>
        <w:rPr>
          <w:b/>
          <w:spacing w:val="-4"/>
          <w:sz w:val="19"/>
        </w:rPr>
        <w:t xml:space="preserve"> </w:t>
      </w:r>
      <w:r>
        <w:rPr>
          <w:b/>
          <w:sz w:val="19"/>
        </w:rPr>
        <w:t>contractuales</w:t>
      </w:r>
      <w:r>
        <w:rPr>
          <w:b/>
          <w:spacing w:val="-5"/>
          <w:sz w:val="19"/>
        </w:rPr>
        <w:t xml:space="preserve"> </w:t>
      </w:r>
      <w:r>
        <w:rPr>
          <w:b/>
          <w:sz w:val="19"/>
        </w:rPr>
        <w:t>e</w:t>
      </w:r>
      <w:r>
        <w:rPr>
          <w:b/>
          <w:spacing w:val="-4"/>
          <w:sz w:val="19"/>
        </w:rPr>
        <w:t xml:space="preserve"> </w:t>
      </w:r>
      <w:r>
        <w:rPr>
          <w:b/>
          <w:sz w:val="19"/>
        </w:rPr>
        <w:t>instrucciones.</w:t>
      </w:r>
    </w:p>
    <w:p w14:paraId="67DA1664" w14:textId="77777777" w:rsidR="003956DB" w:rsidRDefault="0030256E">
      <w:pPr>
        <w:pStyle w:val="Textoindependiente"/>
        <w:spacing w:before="120"/>
        <w:ind w:left="985" w:right="247"/>
        <w:jc w:val="both"/>
      </w:pPr>
      <w:r>
        <w:rPr>
          <w:spacing w:val="-1"/>
        </w:rPr>
        <w:t>Los</w:t>
      </w:r>
      <w:r>
        <w:rPr>
          <w:spacing w:val="-15"/>
        </w:rPr>
        <w:t xml:space="preserve"> </w:t>
      </w:r>
      <w:r>
        <w:rPr>
          <w:spacing w:val="-1"/>
        </w:rPr>
        <w:t>servicios</w:t>
      </w:r>
      <w:r>
        <w:rPr>
          <w:spacing w:val="-15"/>
        </w:rPr>
        <w:t xml:space="preserve"> </w:t>
      </w:r>
      <w:r>
        <w:rPr>
          <w:spacing w:val="-1"/>
        </w:rPr>
        <w:t>se</w:t>
      </w:r>
      <w:r>
        <w:rPr>
          <w:spacing w:val="-15"/>
        </w:rPr>
        <w:t xml:space="preserve"> </w:t>
      </w:r>
      <w:r>
        <w:rPr>
          <w:spacing w:val="-1"/>
        </w:rPr>
        <w:t>ejecutarán</w:t>
      </w:r>
      <w:r>
        <w:rPr>
          <w:spacing w:val="-15"/>
        </w:rPr>
        <w:t xml:space="preserve"> </w:t>
      </w:r>
      <w:r>
        <w:t>con</w:t>
      </w:r>
      <w:r>
        <w:rPr>
          <w:spacing w:val="-15"/>
        </w:rPr>
        <w:t xml:space="preserve"> </w:t>
      </w:r>
      <w:r>
        <w:t>estricta</w:t>
      </w:r>
      <w:r>
        <w:rPr>
          <w:spacing w:val="-16"/>
        </w:rPr>
        <w:t xml:space="preserve"> </w:t>
      </w:r>
      <w:r>
        <w:t>sujeción</w:t>
      </w:r>
      <w:r>
        <w:rPr>
          <w:spacing w:val="-12"/>
        </w:rPr>
        <w:t xml:space="preserve"> </w:t>
      </w:r>
      <w:r>
        <w:t>a</w:t>
      </w:r>
      <w:r>
        <w:rPr>
          <w:spacing w:val="-16"/>
        </w:rPr>
        <w:t xml:space="preserve"> </w:t>
      </w:r>
      <w:r>
        <w:t>lo</w:t>
      </w:r>
      <w:r>
        <w:rPr>
          <w:spacing w:val="-14"/>
        </w:rPr>
        <w:t xml:space="preserve"> </w:t>
      </w:r>
      <w:r>
        <w:t>dispuesto</w:t>
      </w:r>
      <w:r>
        <w:rPr>
          <w:spacing w:val="-15"/>
        </w:rPr>
        <w:t xml:space="preserve"> </w:t>
      </w:r>
      <w:r>
        <w:t>en</w:t>
      </w:r>
      <w:r>
        <w:rPr>
          <w:spacing w:val="-15"/>
        </w:rPr>
        <w:t xml:space="preserve"> </w:t>
      </w:r>
      <w:r>
        <w:t>los</w:t>
      </w:r>
      <w:r>
        <w:rPr>
          <w:spacing w:val="-15"/>
        </w:rPr>
        <w:t xml:space="preserve"> </w:t>
      </w:r>
      <w:r>
        <w:t>documentos</w:t>
      </w:r>
      <w:r>
        <w:rPr>
          <w:spacing w:val="-15"/>
        </w:rPr>
        <w:t xml:space="preserve"> </w:t>
      </w:r>
      <w:r>
        <w:t>contractuales,</w:t>
      </w:r>
      <w:r>
        <w:rPr>
          <w:spacing w:val="-65"/>
        </w:rPr>
        <w:t xml:space="preserve"> </w:t>
      </w:r>
      <w:r>
        <w:t>a</w:t>
      </w:r>
      <w:r>
        <w:rPr>
          <w:spacing w:val="-10"/>
        </w:rPr>
        <w:t xml:space="preserve"> </w:t>
      </w:r>
      <w:r>
        <w:t>la</w:t>
      </w:r>
      <w:r>
        <w:rPr>
          <w:spacing w:val="-10"/>
        </w:rPr>
        <w:t xml:space="preserve"> </w:t>
      </w:r>
      <w:r>
        <w:t>oferta</w:t>
      </w:r>
      <w:r>
        <w:rPr>
          <w:spacing w:val="-10"/>
        </w:rPr>
        <w:t xml:space="preserve"> </w:t>
      </w:r>
      <w:r>
        <w:t>de</w:t>
      </w:r>
      <w:r>
        <w:rPr>
          <w:spacing w:val="-7"/>
        </w:rPr>
        <w:t xml:space="preserve"> </w:t>
      </w:r>
      <w:r>
        <w:t>la</w:t>
      </w:r>
      <w:r>
        <w:rPr>
          <w:spacing w:val="-10"/>
        </w:rPr>
        <w:t xml:space="preserve"> </w:t>
      </w:r>
      <w:r>
        <w:t>contratista</w:t>
      </w:r>
      <w:r>
        <w:rPr>
          <w:spacing w:val="-10"/>
        </w:rPr>
        <w:t xml:space="preserve"> </w:t>
      </w:r>
      <w:r>
        <w:t>y</w:t>
      </w:r>
      <w:r>
        <w:rPr>
          <w:spacing w:val="-8"/>
        </w:rPr>
        <w:t xml:space="preserve"> </w:t>
      </w:r>
      <w:r>
        <w:t>a</w:t>
      </w:r>
      <w:r>
        <w:rPr>
          <w:spacing w:val="-10"/>
        </w:rPr>
        <w:t xml:space="preserve"> </w:t>
      </w:r>
      <w:r>
        <w:t>las</w:t>
      </w:r>
      <w:r>
        <w:rPr>
          <w:spacing w:val="-7"/>
        </w:rPr>
        <w:t xml:space="preserve"> </w:t>
      </w:r>
      <w:r>
        <w:t>instrucciones</w:t>
      </w:r>
      <w:r>
        <w:rPr>
          <w:spacing w:val="-9"/>
        </w:rPr>
        <w:t xml:space="preserve"> </w:t>
      </w:r>
      <w:r>
        <w:t>que,</w:t>
      </w:r>
      <w:r>
        <w:rPr>
          <w:spacing w:val="-9"/>
        </w:rPr>
        <w:t xml:space="preserve"> </w:t>
      </w:r>
      <w:r>
        <w:t>en</w:t>
      </w:r>
      <w:r>
        <w:rPr>
          <w:spacing w:val="-9"/>
        </w:rPr>
        <w:t xml:space="preserve"> </w:t>
      </w:r>
      <w:r>
        <w:t>su</w:t>
      </w:r>
      <w:r>
        <w:rPr>
          <w:spacing w:val="-7"/>
        </w:rPr>
        <w:t xml:space="preserve"> </w:t>
      </w:r>
      <w:r>
        <w:t>ejecución</w:t>
      </w:r>
      <w:r>
        <w:rPr>
          <w:spacing w:val="-8"/>
        </w:rPr>
        <w:t xml:space="preserve"> </w:t>
      </w:r>
      <w:r>
        <w:t>o</w:t>
      </w:r>
      <w:r>
        <w:rPr>
          <w:spacing w:val="-7"/>
        </w:rPr>
        <w:t xml:space="preserve"> </w:t>
      </w:r>
      <w:r>
        <w:t>interpretación,</w:t>
      </w:r>
      <w:r>
        <w:rPr>
          <w:spacing w:val="-9"/>
        </w:rPr>
        <w:t xml:space="preserve"> </w:t>
      </w:r>
      <w:r>
        <w:t>dicte</w:t>
      </w:r>
      <w:r>
        <w:rPr>
          <w:spacing w:val="-7"/>
        </w:rPr>
        <w:t xml:space="preserve"> </w:t>
      </w:r>
      <w:r>
        <w:t>por</w:t>
      </w:r>
      <w:r>
        <w:rPr>
          <w:spacing w:val="-64"/>
        </w:rPr>
        <w:t xml:space="preserve"> </w:t>
      </w:r>
      <w:r>
        <w:t>escrito</w:t>
      </w:r>
      <w:r>
        <w:rPr>
          <w:spacing w:val="1"/>
        </w:rPr>
        <w:t xml:space="preserve"> </w:t>
      </w:r>
      <w:r>
        <w:t>la/el</w:t>
      </w:r>
      <w:r>
        <w:rPr>
          <w:spacing w:val="-2"/>
        </w:rPr>
        <w:t xml:space="preserve"> </w:t>
      </w:r>
      <w:r>
        <w:t>responsable</w:t>
      </w:r>
      <w:r>
        <w:rPr>
          <w:spacing w:val="2"/>
        </w:rPr>
        <w:t xml:space="preserve"> </w:t>
      </w:r>
      <w:r>
        <w:t>del</w:t>
      </w:r>
      <w:r>
        <w:rPr>
          <w:spacing w:val="-2"/>
        </w:rPr>
        <w:t xml:space="preserve"> </w:t>
      </w:r>
      <w:r>
        <w:t>contrato.</w:t>
      </w:r>
    </w:p>
    <w:p w14:paraId="3499F7AF" w14:textId="77777777" w:rsidR="003956DB" w:rsidRDefault="0030256E">
      <w:pPr>
        <w:pStyle w:val="Ttulo4"/>
        <w:spacing w:before="121"/>
        <w:jc w:val="both"/>
      </w:pPr>
      <w:bookmarkStart w:id="76" w:name="_bookmark79"/>
      <w:bookmarkEnd w:id="76"/>
      <w:r>
        <w:t>25.2.-</w:t>
      </w:r>
      <w:r>
        <w:rPr>
          <w:spacing w:val="-4"/>
        </w:rPr>
        <w:t xml:space="preserve"> </w:t>
      </w:r>
      <w:r>
        <w:t>Programa</w:t>
      </w:r>
      <w:r>
        <w:rPr>
          <w:spacing w:val="-4"/>
        </w:rPr>
        <w:t xml:space="preserve"> </w:t>
      </w:r>
      <w:r>
        <w:t>de</w:t>
      </w:r>
      <w:r>
        <w:rPr>
          <w:spacing w:val="-4"/>
        </w:rPr>
        <w:t xml:space="preserve"> </w:t>
      </w:r>
      <w:r>
        <w:t>trabajo.</w:t>
      </w:r>
    </w:p>
    <w:p w14:paraId="11BFC9FF" w14:textId="77777777" w:rsidR="003956DB" w:rsidRDefault="0030256E">
      <w:pPr>
        <w:pStyle w:val="Textoindependiente"/>
        <w:spacing w:before="119"/>
        <w:ind w:left="985" w:right="249"/>
        <w:jc w:val="both"/>
      </w:pPr>
      <w:r>
        <w:t>En</w:t>
      </w:r>
      <w:r>
        <w:rPr>
          <w:spacing w:val="-14"/>
        </w:rPr>
        <w:t xml:space="preserve"> </w:t>
      </w:r>
      <w:r>
        <w:t>el</w:t>
      </w:r>
      <w:r>
        <w:rPr>
          <w:spacing w:val="-15"/>
        </w:rPr>
        <w:t xml:space="preserve"> </w:t>
      </w:r>
      <w:r>
        <w:t>caso</w:t>
      </w:r>
      <w:r>
        <w:rPr>
          <w:spacing w:val="-14"/>
        </w:rPr>
        <w:t xml:space="preserve"> </w:t>
      </w:r>
      <w:r>
        <w:t>de</w:t>
      </w:r>
      <w:r>
        <w:rPr>
          <w:spacing w:val="-14"/>
        </w:rPr>
        <w:t xml:space="preserve"> </w:t>
      </w:r>
      <w:r>
        <w:t>que</w:t>
      </w:r>
      <w:r>
        <w:rPr>
          <w:spacing w:val="-15"/>
        </w:rPr>
        <w:t xml:space="preserve"> </w:t>
      </w:r>
      <w:r>
        <w:t>se</w:t>
      </w:r>
      <w:r>
        <w:rPr>
          <w:spacing w:val="-15"/>
        </w:rPr>
        <w:t xml:space="preserve"> </w:t>
      </w:r>
      <w:r>
        <w:t>exija</w:t>
      </w:r>
      <w:r>
        <w:rPr>
          <w:spacing w:val="-13"/>
        </w:rPr>
        <w:t xml:space="preserve"> </w:t>
      </w:r>
      <w:r>
        <w:t>en</w:t>
      </w:r>
      <w:r>
        <w:rPr>
          <w:spacing w:val="-14"/>
        </w:rPr>
        <w:t xml:space="preserve"> </w:t>
      </w:r>
      <w:r>
        <w:t>la</w:t>
      </w:r>
      <w:r>
        <w:rPr>
          <w:spacing w:val="-14"/>
        </w:rPr>
        <w:t xml:space="preserve"> </w:t>
      </w:r>
      <w:r>
        <w:t>cláusula</w:t>
      </w:r>
      <w:r>
        <w:rPr>
          <w:spacing w:val="-15"/>
        </w:rPr>
        <w:t xml:space="preserve"> </w:t>
      </w:r>
      <w:r>
        <w:t>18.1</w:t>
      </w:r>
      <w:r>
        <w:rPr>
          <w:spacing w:val="-15"/>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6"/>
        </w:rPr>
        <w:t xml:space="preserve"> </w:t>
      </w:r>
      <w:r>
        <w:t>contrato,</w:t>
      </w:r>
      <w:r>
        <w:rPr>
          <w:spacing w:val="-14"/>
        </w:rPr>
        <w:t xml:space="preserve"> </w:t>
      </w:r>
      <w:r>
        <w:t>la</w:t>
      </w:r>
      <w:r>
        <w:rPr>
          <w:spacing w:val="-14"/>
        </w:rPr>
        <w:t xml:space="preserve"> </w:t>
      </w:r>
      <w:r>
        <w:t>contratista</w:t>
      </w:r>
      <w:r>
        <w:rPr>
          <w:spacing w:val="-65"/>
        </w:rPr>
        <w:t xml:space="preserve"> </w:t>
      </w:r>
      <w:r>
        <w:t>deberá entregar a la/al responsable del contrato, en el plazo de siete (7) días hábiles a contar</w:t>
      </w:r>
      <w:r>
        <w:rPr>
          <w:spacing w:val="-64"/>
        </w:rPr>
        <w:t xml:space="preserve"> </w:t>
      </w:r>
      <w:r>
        <w:t>desde el día siguiente a la formalización del contrato, un programa de trabajo que incluya los</w:t>
      </w:r>
      <w:r>
        <w:rPr>
          <w:spacing w:val="1"/>
        </w:rPr>
        <w:t xml:space="preserve"> </w:t>
      </w:r>
      <w:r>
        <w:t>datos</w:t>
      </w:r>
      <w:r>
        <w:rPr>
          <w:spacing w:val="-2"/>
        </w:rPr>
        <w:t xml:space="preserve"> </w:t>
      </w:r>
      <w:r>
        <w:t>e</w:t>
      </w:r>
      <w:r>
        <w:rPr>
          <w:spacing w:val="2"/>
        </w:rPr>
        <w:t xml:space="preserve"> </w:t>
      </w:r>
      <w:r>
        <w:t>informaciones</w:t>
      </w:r>
      <w:r>
        <w:rPr>
          <w:spacing w:val="-2"/>
        </w:rPr>
        <w:t xml:space="preserve"> </w:t>
      </w:r>
      <w:r>
        <w:t>especificados</w:t>
      </w:r>
      <w:r>
        <w:rPr>
          <w:spacing w:val="-1"/>
        </w:rPr>
        <w:t xml:space="preserve"> </w:t>
      </w:r>
      <w:r>
        <w:t>en</w:t>
      </w:r>
      <w:r>
        <w:rPr>
          <w:spacing w:val="-1"/>
        </w:rPr>
        <w:t xml:space="preserve"> </w:t>
      </w:r>
      <w:r>
        <w:t>la</w:t>
      </w:r>
      <w:r>
        <w:rPr>
          <w:spacing w:val="-2"/>
        </w:rPr>
        <w:t xml:space="preserve"> </w:t>
      </w:r>
      <w:r>
        <w:t>cláusula correspondiente</w:t>
      </w:r>
      <w:r>
        <w:rPr>
          <w:spacing w:val="-1"/>
        </w:rPr>
        <w:t xml:space="preserve"> </w:t>
      </w:r>
      <w:r>
        <w:t>del</w:t>
      </w:r>
      <w:r>
        <w:rPr>
          <w:spacing w:val="-2"/>
        </w:rPr>
        <w:t xml:space="preserve"> </w:t>
      </w:r>
      <w:r>
        <w:t>PPTP.</w:t>
      </w:r>
    </w:p>
    <w:p w14:paraId="05B4F1D0" w14:textId="77777777" w:rsidR="003956DB" w:rsidRDefault="0030256E">
      <w:pPr>
        <w:pStyle w:val="Textoindependiente"/>
        <w:spacing w:before="120"/>
        <w:ind w:left="985" w:right="251"/>
        <w:jc w:val="both"/>
      </w:pPr>
      <w:r>
        <w:t>El programa de trabajo, que se ajustará a los plazos fijados en el PCAP y, en su caso, en la</w:t>
      </w:r>
      <w:r>
        <w:rPr>
          <w:spacing w:val="1"/>
        </w:rPr>
        <w:t xml:space="preserve"> </w:t>
      </w:r>
      <w:r>
        <w:t>oferta,</w:t>
      </w:r>
      <w:r>
        <w:rPr>
          <w:spacing w:val="-2"/>
        </w:rPr>
        <w:t xml:space="preserve"> </w:t>
      </w:r>
      <w:r>
        <w:t>será</w:t>
      </w:r>
      <w:r>
        <w:rPr>
          <w:spacing w:val="-2"/>
        </w:rPr>
        <w:t xml:space="preserve"> </w:t>
      </w:r>
      <w:r>
        <w:t>aprobado</w:t>
      </w:r>
      <w:r>
        <w:rPr>
          <w:spacing w:val="-2"/>
        </w:rPr>
        <w:t xml:space="preserve"> </w:t>
      </w:r>
      <w:r>
        <w:t>por</w:t>
      </w:r>
      <w:r>
        <w:rPr>
          <w:spacing w:val="1"/>
        </w:rPr>
        <w:t xml:space="preserve"> </w:t>
      </w:r>
      <w:r>
        <w:t>el</w:t>
      </w:r>
      <w:r>
        <w:rPr>
          <w:spacing w:val="-2"/>
        </w:rPr>
        <w:t xml:space="preserve"> </w:t>
      </w:r>
      <w:r>
        <w:t>órgano</w:t>
      </w:r>
      <w:r>
        <w:rPr>
          <w:spacing w:val="1"/>
        </w:rPr>
        <w:t xml:space="preserve"> </w:t>
      </w:r>
      <w:r>
        <w:t>de</w:t>
      </w:r>
      <w:r>
        <w:rPr>
          <w:spacing w:val="-2"/>
        </w:rPr>
        <w:t xml:space="preserve"> </w:t>
      </w:r>
      <w:r>
        <w:t>contratación</w:t>
      </w:r>
      <w:r>
        <w:rPr>
          <w:spacing w:val="-1"/>
        </w:rPr>
        <w:t xml:space="preserve"> </w:t>
      </w:r>
      <w:r>
        <w:t>en</w:t>
      </w:r>
      <w:r>
        <w:rPr>
          <w:spacing w:val="-1"/>
        </w:rPr>
        <w:t xml:space="preserve"> </w:t>
      </w:r>
      <w:r>
        <w:t>el</w:t>
      </w:r>
      <w:r>
        <w:rPr>
          <w:spacing w:val="-3"/>
        </w:rPr>
        <w:t xml:space="preserve"> </w:t>
      </w:r>
      <w:r>
        <w:t>plazo</w:t>
      </w:r>
      <w:r>
        <w:rPr>
          <w:spacing w:val="-1"/>
        </w:rPr>
        <w:t xml:space="preserve"> </w:t>
      </w:r>
      <w:r>
        <w:t>de quince</w:t>
      </w:r>
      <w:r>
        <w:rPr>
          <w:spacing w:val="-2"/>
        </w:rPr>
        <w:t xml:space="preserve"> </w:t>
      </w:r>
      <w:r>
        <w:t>(15)</w:t>
      </w:r>
      <w:r>
        <w:rPr>
          <w:spacing w:val="-1"/>
        </w:rPr>
        <w:t xml:space="preserve"> </w:t>
      </w:r>
      <w:r>
        <w:t>días</w:t>
      </w:r>
      <w:r>
        <w:rPr>
          <w:spacing w:val="-2"/>
        </w:rPr>
        <w:t xml:space="preserve"> </w:t>
      </w:r>
      <w:r>
        <w:t>hábiles.</w:t>
      </w:r>
    </w:p>
    <w:p w14:paraId="09AD788E" w14:textId="77777777" w:rsidR="003956DB" w:rsidRDefault="003956DB">
      <w:pPr>
        <w:jc w:val="both"/>
        <w:sectPr w:rsidR="003956DB" w:rsidSect="006901B2">
          <w:pgSz w:w="11910" w:h="16840"/>
          <w:pgMar w:top="320" w:right="600" w:bottom="680" w:left="1000" w:header="284" w:footer="485" w:gutter="0"/>
          <w:cols w:space="720"/>
        </w:sectPr>
      </w:pPr>
    </w:p>
    <w:p w14:paraId="5EF697B5" w14:textId="77777777" w:rsidR="003956DB" w:rsidRDefault="003956DB">
      <w:pPr>
        <w:pStyle w:val="Textoindependiente"/>
        <w:ind w:left="7931"/>
        <w:rPr>
          <w:sz w:val="20"/>
        </w:rPr>
      </w:pPr>
    </w:p>
    <w:p w14:paraId="3526D678" w14:textId="77777777" w:rsidR="003956DB" w:rsidRDefault="0030256E" w:rsidP="007B3953">
      <w:pPr>
        <w:pStyle w:val="Ttulo4"/>
        <w:spacing w:before="121"/>
        <w:jc w:val="both"/>
      </w:pPr>
      <w:bookmarkStart w:id="77" w:name="_bookmark80"/>
      <w:bookmarkEnd w:id="77"/>
      <w:r>
        <w:t>25.3.-</w:t>
      </w:r>
      <w:r w:rsidRPr="007B3953">
        <w:t xml:space="preserve"> </w:t>
      </w:r>
      <w:r>
        <w:t>Autorizaciones.</w:t>
      </w:r>
    </w:p>
    <w:p w14:paraId="2DFE79A9" w14:textId="77777777" w:rsidR="003956DB" w:rsidRDefault="0030256E">
      <w:pPr>
        <w:pStyle w:val="Textoindependiente"/>
        <w:spacing w:before="120"/>
        <w:ind w:left="985" w:right="245"/>
        <w:jc w:val="both"/>
      </w:pPr>
      <w:r>
        <w:t>La obtención de todas las autorizaciones y licencias, tanto públicas como privadas, que se</w:t>
      </w:r>
      <w:r>
        <w:rPr>
          <w:spacing w:val="1"/>
        </w:rPr>
        <w:t xml:space="preserve"> </w:t>
      </w:r>
      <w:r>
        <w:t>requieran</w:t>
      </w:r>
      <w:r>
        <w:rPr>
          <w:spacing w:val="-10"/>
        </w:rPr>
        <w:t xml:space="preserve"> </w:t>
      </w:r>
      <w:r>
        <w:t>para</w:t>
      </w:r>
      <w:r>
        <w:rPr>
          <w:spacing w:val="-8"/>
        </w:rPr>
        <w:t xml:space="preserve"> </w:t>
      </w:r>
      <w:r>
        <w:t>la</w:t>
      </w:r>
      <w:r>
        <w:rPr>
          <w:spacing w:val="-10"/>
        </w:rPr>
        <w:t xml:space="preserve"> </w:t>
      </w:r>
      <w:r>
        <w:t>realización</w:t>
      </w:r>
      <w:r>
        <w:rPr>
          <w:spacing w:val="-10"/>
        </w:rPr>
        <w:t xml:space="preserve"> </w:t>
      </w:r>
      <w:r>
        <w:t>de</w:t>
      </w:r>
      <w:r>
        <w:rPr>
          <w:spacing w:val="-10"/>
        </w:rPr>
        <w:t xml:space="preserve"> </w:t>
      </w:r>
      <w:r>
        <w:t>la</w:t>
      </w:r>
      <w:r>
        <w:rPr>
          <w:spacing w:val="-10"/>
        </w:rPr>
        <w:t xml:space="preserve"> </w:t>
      </w:r>
      <w:r>
        <w:t>prestación</w:t>
      </w:r>
      <w:r>
        <w:rPr>
          <w:spacing w:val="-9"/>
        </w:rPr>
        <w:t xml:space="preserve"> </w:t>
      </w:r>
      <w:r>
        <w:t>y</w:t>
      </w:r>
      <w:r>
        <w:rPr>
          <w:spacing w:val="-10"/>
        </w:rPr>
        <w:t xml:space="preserve"> </w:t>
      </w:r>
      <w:r>
        <w:t>el</w:t>
      </w:r>
      <w:r>
        <w:rPr>
          <w:spacing w:val="-11"/>
        </w:rPr>
        <w:t xml:space="preserve"> </w:t>
      </w:r>
      <w:r>
        <w:t>abono</w:t>
      </w:r>
      <w:r>
        <w:rPr>
          <w:spacing w:val="-10"/>
        </w:rPr>
        <w:t xml:space="preserve"> </w:t>
      </w:r>
      <w:r>
        <w:t>de</w:t>
      </w:r>
      <w:r>
        <w:rPr>
          <w:spacing w:val="-10"/>
        </w:rPr>
        <w:t xml:space="preserve"> </w:t>
      </w:r>
      <w:r>
        <w:t>los</w:t>
      </w:r>
      <w:r>
        <w:rPr>
          <w:spacing w:val="-11"/>
        </w:rPr>
        <w:t xml:space="preserve"> </w:t>
      </w:r>
      <w:r>
        <w:t>gastos</w:t>
      </w:r>
      <w:r>
        <w:rPr>
          <w:spacing w:val="-10"/>
        </w:rPr>
        <w:t xml:space="preserve"> </w:t>
      </w:r>
      <w:r>
        <w:t>que</w:t>
      </w:r>
      <w:r>
        <w:rPr>
          <w:spacing w:val="-10"/>
        </w:rPr>
        <w:t xml:space="preserve"> </w:t>
      </w:r>
      <w:r>
        <w:t>generen</w:t>
      </w:r>
      <w:r>
        <w:rPr>
          <w:spacing w:val="-9"/>
        </w:rPr>
        <w:t xml:space="preserve"> </w:t>
      </w:r>
      <w:r>
        <w:t>corresponde</w:t>
      </w:r>
      <w:r>
        <w:rPr>
          <w:spacing w:val="-65"/>
        </w:rPr>
        <w:t xml:space="preserve"> </w:t>
      </w:r>
      <w:r>
        <w:t>a</w:t>
      </w:r>
      <w:r>
        <w:rPr>
          <w:spacing w:val="-3"/>
        </w:rPr>
        <w:t xml:space="preserve"> </w:t>
      </w:r>
      <w:r>
        <w:t>la</w:t>
      </w:r>
      <w:r>
        <w:rPr>
          <w:spacing w:val="-2"/>
        </w:rPr>
        <w:t xml:space="preserve"> </w:t>
      </w:r>
      <w:r>
        <w:t>contratista.</w:t>
      </w:r>
    </w:p>
    <w:p w14:paraId="168E077D" w14:textId="77777777" w:rsidR="003956DB" w:rsidRDefault="0030256E">
      <w:pPr>
        <w:pStyle w:val="Ttulo4"/>
        <w:spacing w:before="121"/>
      </w:pPr>
      <w:bookmarkStart w:id="78" w:name="_bookmark81"/>
      <w:bookmarkEnd w:id="78"/>
      <w:r>
        <w:t>25.4.-</w:t>
      </w:r>
      <w:r>
        <w:rPr>
          <w:spacing w:val="-11"/>
        </w:rPr>
        <w:t xml:space="preserve"> </w:t>
      </w:r>
      <w:r>
        <w:t>Seguros.</w:t>
      </w:r>
    </w:p>
    <w:p w14:paraId="61C1F7A3" w14:textId="77777777" w:rsidR="003956DB" w:rsidRDefault="0030256E">
      <w:pPr>
        <w:pStyle w:val="Textoindependiente"/>
        <w:spacing w:before="119"/>
        <w:ind w:left="985" w:right="248"/>
        <w:jc w:val="both"/>
      </w:pPr>
      <w:r>
        <w:t>La</w:t>
      </w:r>
      <w:r>
        <w:rPr>
          <w:spacing w:val="1"/>
        </w:rPr>
        <w:t xml:space="preserve"> </w:t>
      </w:r>
      <w:r>
        <w:t>contratista</w:t>
      </w:r>
      <w:r>
        <w:rPr>
          <w:spacing w:val="1"/>
        </w:rPr>
        <w:t xml:space="preserve"> </w:t>
      </w:r>
      <w:r>
        <w:t>está</w:t>
      </w:r>
      <w:r>
        <w:rPr>
          <w:spacing w:val="1"/>
        </w:rPr>
        <w:t xml:space="preserve"> </w:t>
      </w:r>
      <w:r>
        <w:t>obligada</w:t>
      </w:r>
      <w:r>
        <w:rPr>
          <w:spacing w:val="1"/>
        </w:rPr>
        <w:t xml:space="preserve"> </w:t>
      </w:r>
      <w:r>
        <w:t>a</w:t>
      </w:r>
      <w:r>
        <w:rPr>
          <w:spacing w:val="1"/>
        </w:rPr>
        <w:t xml:space="preserve"> </w:t>
      </w:r>
      <w:r>
        <w:t>contratar</w:t>
      </w:r>
      <w:r>
        <w:rPr>
          <w:spacing w:val="1"/>
        </w:rPr>
        <w:t xml:space="preserve"> </w:t>
      </w:r>
      <w:r>
        <w:t>los</w:t>
      </w:r>
      <w:r>
        <w:rPr>
          <w:spacing w:val="1"/>
        </w:rPr>
        <w:t xml:space="preserve"> </w:t>
      </w:r>
      <w:r>
        <w:t>seguros</w:t>
      </w:r>
      <w:r>
        <w:rPr>
          <w:spacing w:val="1"/>
        </w:rPr>
        <w:t xml:space="preserve"> </w:t>
      </w:r>
      <w:r>
        <w:t>obligatorios,</w:t>
      </w:r>
      <w:r>
        <w:rPr>
          <w:spacing w:val="1"/>
        </w:rPr>
        <w:t xml:space="preserve"> </w:t>
      </w:r>
      <w:r>
        <w:t>así</w:t>
      </w:r>
      <w:r>
        <w:rPr>
          <w:spacing w:val="1"/>
        </w:rPr>
        <w:t xml:space="preserve"> </w:t>
      </w:r>
      <w:r>
        <w:t>como,</w:t>
      </w:r>
      <w:r>
        <w:rPr>
          <w:spacing w:val="1"/>
        </w:rPr>
        <w:t xml:space="preserve"> </w:t>
      </w:r>
      <w:r>
        <w:t>mantener</w:t>
      </w:r>
      <w:r>
        <w:rPr>
          <w:spacing w:val="1"/>
        </w:rPr>
        <w:t xml:space="preserve"> </w:t>
      </w:r>
      <w:r>
        <w:t>contratados los que, en su caso, se establezcan en la cláusula 9 de cláusulas específicas del</w:t>
      </w:r>
      <w:r>
        <w:rPr>
          <w:spacing w:val="1"/>
        </w:rPr>
        <w:t xml:space="preserve"> </w:t>
      </w:r>
      <w:r>
        <w:t>contrato.</w:t>
      </w:r>
    </w:p>
    <w:p w14:paraId="69460F04" w14:textId="77777777" w:rsidR="003956DB" w:rsidRDefault="0030256E">
      <w:pPr>
        <w:pStyle w:val="Ttulo4"/>
        <w:spacing w:before="119"/>
      </w:pPr>
      <w:bookmarkStart w:id="79" w:name="_bookmark82"/>
      <w:bookmarkEnd w:id="79"/>
      <w:r>
        <w:t>25.5.-</w:t>
      </w:r>
      <w:r>
        <w:rPr>
          <w:spacing w:val="-10"/>
        </w:rPr>
        <w:t xml:space="preserve"> </w:t>
      </w:r>
      <w:r>
        <w:t>Colaboración.</w:t>
      </w:r>
    </w:p>
    <w:p w14:paraId="3FBAEE62" w14:textId="77777777" w:rsidR="003956DB" w:rsidRDefault="0030256E">
      <w:pPr>
        <w:pStyle w:val="Textoindependiente"/>
        <w:spacing w:before="121"/>
        <w:ind w:left="985" w:right="245"/>
        <w:jc w:val="both"/>
      </w:pPr>
      <w:r>
        <w:t>La contratista ha de facilitar al poder adjudicador sin ningún coste adicional, cuantos servicios</w:t>
      </w:r>
      <w:r>
        <w:rPr>
          <w:spacing w:val="1"/>
        </w:rPr>
        <w:t xml:space="preserve"> </w:t>
      </w:r>
      <w:r>
        <w:t>profesionales resulten necesarios para el correcto desarrollo y cumplimiento del objeto del</w:t>
      </w:r>
      <w:r>
        <w:rPr>
          <w:spacing w:val="1"/>
        </w:rPr>
        <w:t xml:space="preserve"> </w:t>
      </w:r>
      <w:r>
        <w:t>contrato, como asistencia a reuniones explicativas, información al público…, así como el libre</w:t>
      </w:r>
      <w:r>
        <w:rPr>
          <w:spacing w:val="1"/>
        </w:rPr>
        <w:t xml:space="preserve"> </w:t>
      </w:r>
      <w:r>
        <w:t>acceso</w:t>
      </w:r>
      <w:r>
        <w:rPr>
          <w:spacing w:val="-1"/>
        </w:rPr>
        <w:t xml:space="preserve"> </w:t>
      </w:r>
      <w:r>
        <w:t>a</w:t>
      </w:r>
      <w:r>
        <w:rPr>
          <w:spacing w:val="-3"/>
        </w:rPr>
        <w:t xml:space="preserve"> </w:t>
      </w:r>
      <w:r>
        <w:t>la/al</w:t>
      </w:r>
      <w:r>
        <w:rPr>
          <w:spacing w:val="-3"/>
        </w:rPr>
        <w:t xml:space="preserve"> </w:t>
      </w:r>
      <w:r>
        <w:t>responsable del</w:t>
      </w:r>
      <w:r>
        <w:rPr>
          <w:spacing w:val="-3"/>
        </w:rPr>
        <w:t xml:space="preserve"> </w:t>
      </w:r>
      <w:r>
        <w:t>contrato</w:t>
      </w:r>
      <w:r>
        <w:rPr>
          <w:spacing w:val="1"/>
        </w:rPr>
        <w:t xml:space="preserve"> </w:t>
      </w:r>
      <w:r>
        <w:t>a</w:t>
      </w:r>
      <w:r>
        <w:rPr>
          <w:spacing w:val="-2"/>
        </w:rPr>
        <w:t xml:space="preserve"> </w:t>
      </w:r>
      <w:r>
        <w:t>los</w:t>
      </w:r>
      <w:r>
        <w:rPr>
          <w:spacing w:val="1"/>
        </w:rPr>
        <w:t xml:space="preserve"> </w:t>
      </w:r>
      <w:r>
        <w:t>lugares</w:t>
      </w:r>
      <w:r>
        <w:rPr>
          <w:spacing w:val="-2"/>
        </w:rPr>
        <w:t xml:space="preserve"> </w:t>
      </w:r>
      <w:r>
        <w:t>donde</w:t>
      </w:r>
      <w:r>
        <w:rPr>
          <w:spacing w:val="-1"/>
        </w:rPr>
        <w:t xml:space="preserve"> </w:t>
      </w:r>
      <w:r>
        <w:t>se</w:t>
      </w:r>
      <w:r>
        <w:rPr>
          <w:spacing w:val="-2"/>
        </w:rPr>
        <w:t xml:space="preserve"> </w:t>
      </w:r>
      <w:r>
        <w:t>ejecute</w:t>
      </w:r>
      <w:r>
        <w:rPr>
          <w:spacing w:val="-1"/>
        </w:rPr>
        <w:t xml:space="preserve"> </w:t>
      </w:r>
      <w:r>
        <w:t>la</w:t>
      </w:r>
      <w:r>
        <w:rPr>
          <w:spacing w:val="-3"/>
        </w:rPr>
        <w:t xml:space="preserve"> </w:t>
      </w:r>
      <w:r>
        <w:t>prestación.</w:t>
      </w:r>
    </w:p>
    <w:p w14:paraId="01580EF4" w14:textId="77777777" w:rsidR="003956DB" w:rsidRDefault="0030256E">
      <w:pPr>
        <w:pStyle w:val="Ttulo4"/>
        <w:spacing w:before="121"/>
      </w:pPr>
      <w:bookmarkStart w:id="80" w:name="_bookmark83"/>
      <w:bookmarkEnd w:id="80"/>
      <w:r>
        <w:t>25.6.-</w:t>
      </w:r>
      <w:r>
        <w:rPr>
          <w:spacing w:val="-6"/>
        </w:rPr>
        <w:t xml:space="preserve"> </w:t>
      </w:r>
      <w:r>
        <w:t>Responsabilidad</w:t>
      </w:r>
      <w:r>
        <w:rPr>
          <w:spacing w:val="-3"/>
        </w:rPr>
        <w:t xml:space="preserve"> </w:t>
      </w:r>
      <w:r>
        <w:t>de</w:t>
      </w:r>
      <w:r>
        <w:rPr>
          <w:spacing w:val="-7"/>
        </w:rPr>
        <w:t xml:space="preserve"> </w:t>
      </w:r>
      <w:r>
        <w:t>la</w:t>
      </w:r>
      <w:r>
        <w:rPr>
          <w:spacing w:val="-2"/>
        </w:rPr>
        <w:t xml:space="preserve"> </w:t>
      </w:r>
      <w:r>
        <w:t>contratista.</w:t>
      </w:r>
    </w:p>
    <w:p w14:paraId="2A4268F4" w14:textId="77777777" w:rsidR="003956DB" w:rsidRDefault="0030256E">
      <w:pPr>
        <w:pStyle w:val="Textoindependiente"/>
        <w:spacing w:before="119"/>
        <w:ind w:left="985" w:right="248"/>
        <w:jc w:val="both"/>
      </w:pPr>
      <w:r>
        <w:t>La contratista es la responsable de la calidad técnica de los trabajos que desarrolle y de las</w:t>
      </w:r>
      <w:r>
        <w:rPr>
          <w:spacing w:val="1"/>
        </w:rPr>
        <w:t xml:space="preserve"> </w:t>
      </w:r>
      <w:r>
        <w:t>prestaciones y servicios realizados, así como de las consecuencias que se deduzcan para el</w:t>
      </w:r>
      <w:r>
        <w:rPr>
          <w:spacing w:val="1"/>
        </w:rPr>
        <w:t xml:space="preserve"> </w:t>
      </w:r>
      <w:r>
        <w:t>poder</w:t>
      </w:r>
      <w:r>
        <w:rPr>
          <w:spacing w:val="1"/>
        </w:rPr>
        <w:t xml:space="preserve"> </w:t>
      </w:r>
      <w:r>
        <w:t>adjudicador</w:t>
      </w:r>
      <w:r>
        <w:rPr>
          <w:spacing w:val="1"/>
        </w:rPr>
        <w:t xml:space="preserve"> </w:t>
      </w:r>
      <w:r>
        <w:t>o</w:t>
      </w:r>
      <w:r>
        <w:rPr>
          <w:spacing w:val="1"/>
        </w:rPr>
        <w:t xml:space="preserve"> </w:t>
      </w:r>
      <w:r>
        <w:t>para</w:t>
      </w:r>
      <w:r>
        <w:rPr>
          <w:spacing w:val="1"/>
        </w:rPr>
        <w:t xml:space="preserve"> </w:t>
      </w:r>
      <w:r>
        <w:t>terceros</w:t>
      </w:r>
      <w:r>
        <w:rPr>
          <w:spacing w:val="1"/>
        </w:rPr>
        <w:t xml:space="preserve"> </w:t>
      </w:r>
      <w:r>
        <w:t>de</w:t>
      </w:r>
      <w:r>
        <w:rPr>
          <w:spacing w:val="1"/>
        </w:rPr>
        <w:t xml:space="preserve"> </w:t>
      </w:r>
      <w:r>
        <w:t>las</w:t>
      </w:r>
      <w:r>
        <w:rPr>
          <w:spacing w:val="1"/>
        </w:rPr>
        <w:t xml:space="preserve"> </w:t>
      </w:r>
      <w:r>
        <w:t>omisiones,</w:t>
      </w:r>
      <w:r>
        <w:rPr>
          <w:spacing w:val="1"/>
        </w:rPr>
        <w:t xml:space="preserve"> </w:t>
      </w:r>
      <w:r>
        <w:t>errores,</w:t>
      </w:r>
      <w:r>
        <w:rPr>
          <w:spacing w:val="1"/>
        </w:rPr>
        <w:t xml:space="preserve"> </w:t>
      </w:r>
      <w:r>
        <w:t>métodos</w:t>
      </w:r>
      <w:r>
        <w:rPr>
          <w:spacing w:val="1"/>
        </w:rPr>
        <w:t xml:space="preserve"> </w:t>
      </w:r>
      <w:r>
        <w:t>inadecuados</w:t>
      </w:r>
      <w:r>
        <w:rPr>
          <w:spacing w:val="1"/>
        </w:rPr>
        <w:t xml:space="preserve"> </w:t>
      </w:r>
      <w:r>
        <w:t>o</w:t>
      </w:r>
      <w:r>
        <w:rPr>
          <w:spacing w:val="1"/>
        </w:rPr>
        <w:t xml:space="preserve"> </w:t>
      </w:r>
      <w:r>
        <w:t>conclusiones</w:t>
      </w:r>
      <w:r>
        <w:rPr>
          <w:spacing w:val="1"/>
        </w:rPr>
        <w:t xml:space="preserve"> </w:t>
      </w:r>
      <w:r>
        <w:t>incorrectas</w:t>
      </w:r>
      <w:r>
        <w:rPr>
          <w:spacing w:val="2"/>
        </w:rPr>
        <w:t xml:space="preserve"> </w:t>
      </w:r>
      <w:r>
        <w:t>en la</w:t>
      </w:r>
      <w:r>
        <w:rPr>
          <w:spacing w:val="-2"/>
        </w:rPr>
        <w:t xml:space="preserve"> </w:t>
      </w:r>
      <w:r>
        <w:t>ejecución</w:t>
      </w:r>
      <w:r>
        <w:rPr>
          <w:spacing w:val="-1"/>
        </w:rPr>
        <w:t xml:space="preserve"> </w:t>
      </w:r>
      <w:r>
        <w:t>del</w:t>
      </w:r>
      <w:r>
        <w:rPr>
          <w:spacing w:val="-3"/>
        </w:rPr>
        <w:t xml:space="preserve"> </w:t>
      </w:r>
      <w:r>
        <w:t>contrato.</w:t>
      </w:r>
    </w:p>
    <w:p w14:paraId="50C128F7" w14:textId="77777777" w:rsidR="003956DB" w:rsidRDefault="0030256E">
      <w:pPr>
        <w:pStyle w:val="Textoindependiente"/>
        <w:spacing w:before="121"/>
        <w:ind w:left="985" w:right="251"/>
        <w:jc w:val="both"/>
      </w:pPr>
      <w:r>
        <w:t>La contratista deberá indemnizar todos los daños y perjuicios que se causen a terceros como</w:t>
      </w:r>
      <w:r>
        <w:rPr>
          <w:spacing w:val="1"/>
        </w:rPr>
        <w:t xml:space="preserve"> </w:t>
      </w:r>
      <w:r>
        <w:t>consecuencia de las operaciones que requiera la ejecución del contrato, salvo en los casos</w:t>
      </w:r>
      <w:r>
        <w:rPr>
          <w:spacing w:val="1"/>
        </w:rPr>
        <w:t xml:space="preserve"> </w:t>
      </w:r>
      <w:r>
        <w:t>previstos</w:t>
      </w:r>
      <w:r>
        <w:rPr>
          <w:spacing w:val="-2"/>
        </w:rPr>
        <w:t xml:space="preserve"> </w:t>
      </w:r>
      <w:r>
        <w:t>en el</w:t>
      </w:r>
      <w:r>
        <w:rPr>
          <w:spacing w:val="1"/>
        </w:rPr>
        <w:t xml:space="preserve"> </w:t>
      </w:r>
      <w:r>
        <w:t>art. 196.2</w:t>
      </w:r>
      <w:r>
        <w:rPr>
          <w:spacing w:val="1"/>
        </w:rPr>
        <w:t xml:space="preserve"> </w:t>
      </w:r>
      <w:r>
        <w:t>LCSP.</w:t>
      </w:r>
    </w:p>
    <w:p w14:paraId="1D4D6649" w14:textId="77777777" w:rsidR="003956DB" w:rsidRDefault="0030256E">
      <w:pPr>
        <w:pStyle w:val="Ttulo4"/>
        <w:spacing w:before="119"/>
      </w:pPr>
      <w:bookmarkStart w:id="81" w:name="_bookmark84"/>
      <w:bookmarkEnd w:id="81"/>
      <w:r>
        <w:t>25.7.-</w:t>
      </w:r>
      <w:r>
        <w:rPr>
          <w:spacing w:val="-5"/>
        </w:rPr>
        <w:t xml:space="preserve"> </w:t>
      </w:r>
      <w:r>
        <w:t>Indemnización</w:t>
      </w:r>
      <w:r>
        <w:rPr>
          <w:spacing w:val="-1"/>
        </w:rPr>
        <w:t xml:space="preserve"> </w:t>
      </w:r>
      <w:r>
        <w:t>en</w:t>
      </w:r>
      <w:r>
        <w:rPr>
          <w:spacing w:val="-2"/>
        </w:rPr>
        <w:t xml:space="preserve"> </w:t>
      </w:r>
      <w:r>
        <w:t>contratos</w:t>
      </w:r>
      <w:r>
        <w:rPr>
          <w:spacing w:val="-2"/>
        </w:rPr>
        <w:t xml:space="preserve"> </w:t>
      </w:r>
      <w:r>
        <w:t>de</w:t>
      </w:r>
      <w:r>
        <w:rPr>
          <w:spacing w:val="-3"/>
        </w:rPr>
        <w:t xml:space="preserve"> </w:t>
      </w:r>
      <w:r>
        <w:t>elaboración</w:t>
      </w:r>
      <w:r>
        <w:rPr>
          <w:spacing w:val="-3"/>
        </w:rPr>
        <w:t xml:space="preserve"> </w:t>
      </w:r>
      <w:r>
        <w:t>de</w:t>
      </w:r>
      <w:r>
        <w:rPr>
          <w:spacing w:val="-4"/>
        </w:rPr>
        <w:t xml:space="preserve"> </w:t>
      </w:r>
      <w:r>
        <w:t>proyectos</w:t>
      </w:r>
      <w:r>
        <w:rPr>
          <w:spacing w:val="-4"/>
        </w:rPr>
        <w:t xml:space="preserve"> </w:t>
      </w:r>
      <w:r>
        <w:t>de</w:t>
      </w:r>
      <w:r>
        <w:rPr>
          <w:spacing w:val="-2"/>
        </w:rPr>
        <w:t xml:space="preserve"> </w:t>
      </w:r>
      <w:r>
        <w:t>obras.</w:t>
      </w:r>
    </w:p>
    <w:p w14:paraId="3D59B285" w14:textId="77777777" w:rsidR="003956DB" w:rsidRDefault="0030256E">
      <w:pPr>
        <w:pStyle w:val="Textoindependiente"/>
        <w:spacing w:before="119"/>
        <w:ind w:left="985" w:right="248"/>
        <w:jc w:val="both"/>
      </w:pPr>
      <w:r>
        <w:t>Para</w:t>
      </w:r>
      <w:r>
        <w:rPr>
          <w:spacing w:val="-13"/>
        </w:rPr>
        <w:t xml:space="preserve"> </w:t>
      </w:r>
      <w:r>
        <w:t>los</w:t>
      </w:r>
      <w:r>
        <w:rPr>
          <w:spacing w:val="-11"/>
        </w:rPr>
        <w:t xml:space="preserve"> </w:t>
      </w:r>
      <w:r>
        <w:t>casos</w:t>
      </w:r>
      <w:r>
        <w:rPr>
          <w:spacing w:val="-12"/>
        </w:rPr>
        <w:t xml:space="preserve"> </w:t>
      </w:r>
      <w:r>
        <w:t>en</w:t>
      </w:r>
      <w:r>
        <w:rPr>
          <w:spacing w:val="-11"/>
        </w:rPr>
        <w:t xml:space="preserve"> </w:t>
      </w:r>
      <w:r>
        <w:t>que</w:t>
      </w:r>
      <w:r>
        <w:rPr>
          <w:spacing w:val="-12"/>
        </w:rPr>
        <w:t xml:space="preserve"> </w:t>
      </w:r>
      <w:r>
        <w:t>el</w:t>
      </w:r>
      <w:r>
        <w:rPr>
          <w:spacing w:val="-12"/>
        </w:rPr>
        <w:t xml:space="preserve"> </w:t>
      </w:r>
      <w:r>
        <w:t>presupuesto</w:t>
      </w:r>
      <w:r>
        <w:rPr>
          <w:spacing w:val="-12"/>
        </w:rPr>
        <w:t xml:space="preserve"> </w:t>
      </w:r>
      <w:r>
        <w:t>de</w:t>
      </w:r>
      <w:r>
        <w:rPr>
          <w:spacing w:val="-11"/>
        </w:rPr>
        <w:t xml:space="preserve"> </w:t>
      </w:r>
      <w:r>
        <w:t>ejecución</w:t>
      </w:r>
      <w:r>
        <w:rPr>
          <w:spacing w:val="-9"/>
        </w:rPr>
        <w:t xml:space="preserve"> </w:t>
      </w:r>
      <w:r>
        <w:t>de</w:t>
      </w:r>
      <w:r>
        <w:rPr>
          <w:spacing w:val="-11"/>
        </w:rPr>
        <w:t xml:space="preserve"> </w:t>
      </w:r>
      <w:r>
        <w:t>la</w:t>
      </w:r>
      <w:r>
        <w:rPr>
          <w:spacing w:val="-13"/>
        </w:rPr>
        <w:t xml:space="preserve"> </w:t>
      </w:r>
      <w:r>
        <w:t>obra</w:t>
      </w:r>
      <w:r>
        <w:rPr>
          <w:spacing w:val="-12"/>
        </w:rPr>
        <w:t xml:space="preserve"> </w:t>
      </w:r>
      <w:r>
        <w:t>prevista</w:t>
      </w:r>
      <w:r>
        <w:rPr>
          <w:spacing w:val="-13"/>
        </w:rPr>
        <w:t xml:space="preserve"> </w:t>
      </w:r>
      <w:r>
        <w:t>en</w:t>
      </w:r>
      <w:r>
        <w:rPr>
          <w:spacing w:val="-11"/>
        </w:rPr>
        <w:t xml:space="preserve"> </w:t>
      </w:r>
      <w:r>
        <w:t>el</w:t>
      </w:r>
      <w:r>
        <w:rPr>
          <w:spacing w:val="-13"/>
        </w:rPr>
        <w:t xml:space="preserve"> </w:t>
      </w:r>
      <w:r>
        <w:t>proyecto</w:t>
      </w:r>
      <w:r>
        <w:rPr>
          <w:spacing w:val="-11"/>
        </w:rPr>
        <w:t xml:space="preserve"> </w:t>
      </w:r>
      <w:r>
        <w:t>se</w:t>
      </w:r>
      <w:r>
        <w:rPr>
          <w:spacing w:val="-12"/>
        </w:rPr>
        <w:t xml:space="preserve"> </w:t>
      </w:r>
      <w:r>
        <w:t>desviare</w:t>
      </w:r>
      <w:r>
        <w:rPr>
          <w:spacing w:val="-64"/>
        </w:rPr>
        <w:t xml:space="preserve"> </w:t>
      </w:r>
      <w:r>
        <w:t>en</w:t>
      </w:r>
      <w:r>
        <w:rPr>
          <w:spacing w:val="-7"/>
        </w:rPr>
        <w:t xml:space="preserve"> </w:t>
      </w:r>
      <w:r>
        <w:t>más</w:t>
      </w:r>
      <w:r>
        <w:rPr>
          <w:spacing w:val="-4"/>
        </w:rPr>
        <w:t xml:space="preserve"> </w:t>
      </w:r>
      <w:r>
        <w:t>de</w:t>
      </w:r>
      <w:r>
        <w:rPr>
          <w:spacing w:val="-8"/>
        </w:rPr>
        <w:t xml:space="preserve"> </w:t>
      </w:r>
      <w:r>
        <w:t>un</w:t>
      </w:r>
      <w:r>
        <w:rPr>
          <w:spacing w:val="-3"/>
        </w:rPr>
        <w:t xml:space="preserve"> </w:t>
      </w:r>
      <w:r>
        <w:t>20%,</w:t>
      </w:r>
      <w:r>
        <w:rPr>
          <w:spacing w:val="-7"/>
        </w:rPr>
        <w:t xml:space="preserve"> </w:t>
      </w:r>
      <w:r>
        <w:t>tanto</w:t>
      </w:r>
      <w:r>
        <w:rPr>
          <w:spacing w:val="-4"/>
        </w:rPr>
        <w:t xml:space="preserve"> </w:t>
      </w:r>
      <w:r>
        <w:t>por</w:t>
      </w:r>
      <w:r>
        <w:rPr>
          <w:spacing w:val="-7"/>
        </w:rPr>
        <w:t xml:space="preserve"> </w:t>
      </w:r>
      <w:r>
        <w:t>exceso</w:t>
      </w:r>
      <w:r>
        <w:rPr>
          <w:spacing w:val="-6"/>
        </w:rPr>
        <w:t xml:space="preserve"> </w:t>
      </w:r>
      <w:r>
        <w:t>como</w:t>
      </w:r>
      <w:r>
        <w:rPr>
          <w:spacing w:val="-6"/>
        </w:rPr>
        <w:t xml:space="preserve"> </w:t>
      </w:r>
      <w:r>
        <w:t>por</w:t>
      </w:r>
      <w:r>
        <w:rPr>
          <w:spacing w:val="-6"/>
        </w:rPr>
        <w:t xml:space="preserve"> </w:t>
      </w:r>
      <w:r>
        <w:t>defecto,</w:t>
      </w:r>
      <w:r>
        <w:rPr>
          <w:spacing w:val="-7"/>
        </w:rPr>
        <w:t xml:space="preserve"> </w:t>
      </w:r>
      <w:r>
        <w:t>de</w:t>
      </w:r>
      <w:r>
        <w:rPr>
          <w:spacing w:val="-7"/>
        </w:rPr>
        <w:t xml:space="preserve"> </w:t>
      </w:r>
      <w:r>
        <w:t>su</w:t>
      </w:r>
      <w:r>
        <w:rPr>
          <w:spacing w:val="-7"/>
        </w:rPr>
        <w:t xml:space="preserve"> </w:t>
      </w:r>
      <w:r>
        <w:t>coste</w:t>
      </w:r>
      <w:r>
        <w:rPr>
          <w:spacing w:val="-4"/>
        </w:rPr>
        <w:t xml:space="preserve"> </w:t>
      </w:r>
      <w:r>
        <w:t>real</w:t>
      </w:r>
      <w:r>
        <w:rPr>
          <w:spacing w:val="-9"/>
        </w:rPr>
        <w:t xml:space="preserve"> </w:t>
      </w:r>
      <w:r>
        <w:t>como</w:t>
      </w:r>
      <w:r>
        <w:rPr>
          <w:spacing w:val="-5"/>
        </w:rPr>
        <w:t xml:space="preserve"> </w:t>
      </w:r>
      <w:r>
        <w:t>consecuencia</w:t>
      </w:r>
      <w:r>
        <w:rPr>
          <w:spacing w:val="-6"/>
        </w:rPr>
        <w:t xml:space="preserve"> </w:t>
      </w:r>
      <w:r>
        <w:t>de</w:t>
      </w:r>
      <w:r>
        <w:rPr>
          <w:spacing w:val="-64"/>
        </w:rPr>
        <w:t xml:space="preserve"> </w:t>
      </w:r>
      <w:r>
        <w:t>errores u omisiones imputables a la contratista consultora, esta última indemnizará al poder</w:t>
      </w:r>
      <w:r>
        <w:rPr>
          <w:spacing w:val="1"/>
        </w:rPr>
        <w:t xml:space="preserve"> </w:t>
      </w:r>
      <w:r>
        <w:t>adjudicador</w:t>
      </w:r>
      <w:r>
        <w:rPr>
          <w:spacing w:val="-1"/>
        </w:rPr>
        <w:t xml:space="preserve"> </w:t>
      </w:r>
      <w:r>
        <w:t>con</w:t>
      </w:r>
      <w:r>
        <w:rPr>
          <w:spacing w:val="2"/>
        </w:rPr>
        <w:t xml:space="preserve"> </w:t>
      </w:r>
      <w:r>
        <w:t>arreglo</w:t>
      </w:r>
      <w:r>
        <w:rPr>
          <w:spacing w:val="-1"/>
        </w:rPr>
        <w:t xml:space="preserve"> </w:t>
      </w:r>
      <w:r>
        <w:t>al</w:t>
      </w:r>
      <w:r>
        <w:rPr>
          <w:spacing w:val="-2"/>
        </w:rPr>
        <w:t xml:space="preserve"> </w:t>
      </w:r>
      <w:r>
        <w:t>baremo</w:t>
      </w:r>
      <w:r>
        <w:rPr>
          <w:spacing w:val="1"/>
        </w:rPr>
        <w:t xml:space="preserve"> </w:t>
      </w:r>
      <w:r>
        <w:t>previsto</w:t>
      </w:r>
      <w:r>
        <w:rPr>
          <w:spacing w:val="-1"/>
        </w:rPr>
        <w:t xml:space="preserve"> </w:t>
      </w:r>
      <w:r>
        <w:t>en el art. 315</w:t>
      </w:r>
      <w:r>
        <w:rPr>
          <w:spacing w:val="-2"/>
        </w:rPr>
        <w:t xml:space="preserve"> </w:t>
      </w:r>
      <w:r>
        <w:t>LCSP.</w:t>
      </w:r>
    </w:p>
    <w:p w14:paraId="35227467" w14:textId="77777777" w:rsidR="003956DB" w:rsidRDefault="00DA20F7">
      <w:pPr>
        <w:pStyle w:val="Textoindependiente"/>
        <w:spacing w:before="6"/>
        <w:rPr>
          <w:sz w:val="16"/>
        </w:rPr>
      </w:pPr>
      <w:r>
        <w:pict w14:anchorId="4F25E25C">
          <v:rect id="_x0000_s1290" style="position:absolute;margin-left:55.2pt;margin-top:12pt;width:499.2pt;height:.5pt;z-index:-251657862;mso-wrap-distance-left:0;mso-wrap-distance-right:0;mso-position-horizontal-relative:page" fillcolor="black" stroked="f">
            <w10:wrap type="topAndBottom" anchorx="page"/>
          </v:rect>
        </w:pict>
      </w:r>
      <w:r>
        <w:pict w14:anchorId="3ED5C2B8">
          <v:rect id="_x0000_s1449" style="position:absolute;margin-left:55.2pt;margin-top:12pt;width:499.2pt;height:.5pt;z-index:-251658059;mso-wrap-distance-left:0;mso-wrap-distance-right:0;mso-position-horizontal-relative:page" fillcolor="black" stroked="f">
            <w10:wrap type="topAndBottom" anchorx="page"/>
          </v:rect>
        </w:pict>
      </w:r>
    </w:p>
    <w:p w14:paraId="22F21C77" w14:textId="77777777" w:rsidR="003956DB" w:rsidRDefault="0030256E">
      <w:pPr>
        <w:pStyle w:val="Ttulo4"/>
        <w:ind w:left="132"/>
      </w:pPr>
      <w:bookmarkStart w:id="82" w:name="_bookmark85"/>
      <w:bookmarkEnd w:id="82"/>
      <w:r>
        <w:t>26.-</w:t>
      </w:r>
      <w:r>
        <w:rPr>
          <w:spacing w:val="-3"/>
        </w:rPr>
        <w:t xml:space="preserve"> </w:t>
      </w:r>
      <w:r>
        <w:t>MEDIOS</w:t>
      </w:r>
      <w:r>
        <w:rPr>
          <w:spacing w:val="-3"/>
        </w:rPr>
        <w:t xml:space="preserve"> </w:t>
      </w:r>
      <w:r>
        <w:t>A</w:t>
      </w:r>
      <w:r>
        <w:rPr>
          <w:spacing w:val="-2"/>
        </w:rPr>
        <w:t xml:space="preserve"> </w:t>
      </w:r>
      <w:r>
        <w:t>ADSCRIBIR</w:t>
      </w:r>
      <w:r>
        <w:rPr>
          <w:spacing w:val="-3"/>
        </w:rPr>
        <w:t xml:space="preserve"> </w:t>
      </w:r>
      <w:r>
        <w:t>A LA</w:t>
      </w:r>
      <w:r>
        <w:rPr>
          <w:spacing w:val="-4"/>
        </w:rPr>
        <w:t xml:space="preserve"> </w:t>
      </w:r>
      <w:r>
        <w:t>EJECUCIÓN</w:t>
      </w:r>
    </w:p>
    <w:p w14:paraId="3D3AD66D" w14:textId="77777777" w:rsidR="003956DB" w:rsidRDefault="0030256E">
      <w:pPr>
        <w:spacing w:before="113"/>
        <w:ind w:left="416"/>
        <w:rPr>
          <w:b/>
          <w:sz w:val="19"/>
        </w:rPr>
      </w:pPr>
      <w:bookmarkStart w:id="83" w:name="_bookmark86"/>
      <w:bookmarkEnd w:id="83"/>
      <w:r>
        <w:rPr>
          <w:b/>
          <w:sz w:val="19"/>
        </w:rPr>
        <w:t>26.1.-</w:t>
      </w:r>
      <w:r>
        <w:rPr>
          <w:b/>
          <w:spacing w:val="-4"/>
          <w:sz w:val="19"/>
        </w:rPr>
        <w:t xml:space="preserve"> </w:t>
      </w:r>
      <w:r>
        <w:rPr>
          <w:b/>
          <w:sz w:val="19"/>
        </w:rPr>
        <w:t>Compromiso</w:t>
      </w:r>
      <w:r>
        <w:rPr>
          <w:b/>
          <w:spacing w:val="-4"/>
          <w:sz w:val="19"/>
        </w:rPr>
        <w:t xml:space="preserve"> </w:t>
      </w:r>
      <w:r>
        <w:rPr>
          <w:b/>
          <w:sz w:val="19"/>
        </w:rPr>
        <w:t>de</w:t>
      </w:r>
      <w:r>
        <w:rPr>
          <w:b/>
          <w:spacing w:val="-3"/>
          <w:sz w:val="19"/>
        </w:rPr>
        <w:t xml:space="preserve"> </w:t>
      </w:r>
      <w:r>
        <w:rPr>
          <w:b/>
          <w:sz w:val="19"/>
        </w:rPr>
        <w:t>adscripción</w:t>
      </w:r>
      <w:r>
        <w:rPr>
          <w:b/>
          <w:spacing w:val="-3"/>
          <w:sz w:val="19"/>
        </w:rPr>
        <w:t xml:space="preserve"> </w:t>
      </w:r>
      <w:r>
        <w:rPr>
          <w:b/>
          <w:sz w:val="19"/>
        </w:rPr>
        <w:t>de</w:t>
      </w:r>
      <w:r>
        <w:rPr>
          <w:b/>
          <w:spacing w:val="-5"/>
          <w:sz w:val="19"/>
        </w:rPr>
        <w:t xml:space="preserve"> </w:t>
      </w:r>
      <w:r>
        <w:rPr>
          <w:b/>
          <w:sz w:val="19"/>
        </w:rPr>
        <w:t>medios.</w:t>
      </w:r>
    </w:p>
    <w:p w14:paraId="1540DB3B" w14:textId="77777777" w:rsidR="003956DB" w:rsidRDefault="0030256E">
      <w:pPr>
        <w:pStyle w:val="Textoindependiente"/>
        <w:spacing w:before="120"/>
        <w:ind w:left="985" w:right="246"/>
        <w:jc w:val="both"/>
      </w:pPr>
      <w:r>
        <w:t>La contratista está obligada a adscribir a la ejecución del contrato los medios indicados, en su</w:t>
      </w:r>
      <w:r>
        <w:rPr>
          <w:spacing w:val="1"/>
        </w:rPr>
        <w:t xml:space="preserve"> </w:t>
      </w:r>
      <w:r>
        <w:t xml:space="preserve">caso, en el compromiso de adscripción de medios </w:t>
      </w:r>
      <w:r>
        <w:rPr>
          <w:b/>
        </w:rPr>
        <w:t xml:space="preserve">(ANEXO II.2.) </w:t>
      </w:r>
      <w:r>
        <w:t>así como los precisos para</w:t>
      </w:r>
      <w:r>
        <w:rPr>
          <w:spacing w:val="1"/>
        </w:rPr>
        <w:t xml:space="preserve"> </w:t>
      </w:r>
      <w:r>
        <w:t>ejecutar el contrato con arreglo a las condiciones y plazos establecidos en los documentos</w:t>
      </w:r>
      <w:r>
        <w:rPr>
          <w:spacing w:val="1"/>
        </w:rPr>
        <w:t xml:space="preserve"> </w:t>
      </w:r>
      <w:r>
        <w:t>contractuales.</w:t>
      </w:r>
    </w:p>
    <w:p w14:paraId="742732C8" w14:textId="77777777" w:rsidR="003956DB" w:rsidRDefault="0030256E">
      <w:pPr>
        <w:pStyle w:val="Textoindependiente"/>
        <w:spacing w:before="120"/>
        <w:ind w:left="985" w:right="246"/>
        <w:jc w:val="both"/>
      </w:pPr>
      <w:r>
        <w:t>La sustitución de los medios materiales indicados solo podrá realizarse previa comunicación a</w:t>
      </w:r>
      <w:r>
        <w:rPr>
          <w:spacing w:val="1"/>
        </w:rPr>
        <w:t xml:space="preserve"> </w:t>
      </w:r>
      <w:r>
        <w:t>la/al</w:t>
      </w:r>
      <w:r>
        <w:rPr>
          <w:spacing w:val="-5"/>
        </w:rPr>
        <w:t xml:space="preserve"> </w:t>
      </w:r>
      <w:r>
        <w:t>responsable</w:t>
      </w:r>
      <w:r>
        <w:rPr>
          <w:spacing w:val="-1"/>
        </w:rPr>
        <w:t xml:space="preserve"> </w:t>
      </w:r>
      <w:r>
        <w:t>del</w:t>
      </w:r>
      <w:r>
        <w:rPr>
          <w:spacing w:val="-5"/>
        </w:rPr>
        <w:t xml:space="preserve"> </w:t>
      </w:r>
      <w:r>
        <w:t>contrato</w:t>
      </w:r>
      <w:r>
        <w:rPr>
          <w:spacing w:val="-4"/>
        </w:rPr>
        <w:t xml:space="preserve"> </w:t>
      </w:r>
      <w:r>
        <w:t>para</w:t>
      </w:r>
      <w:r>
        <w:rPr>
          <w:spacing w:val="-3"/>
        </w:rPr>
        <w:t xml:space="preserve"> </w:t>
      </w:r>
      <w:r>
        <w:t>que</w:t>
      </w:r>
      <w:r>
        <w:rPr>
          <w:spacing w:val="-4"/>
        </w:rPr>
        <w:t xml:space="preserve"> </w:t>
      </w:r>
      <w:r>
        <w:t>compruebe,</w:t>
      </w:r>
      <w:r>
        <w:rPr>
          <w:spacing w:val="-3"/>
        </w:rPr>
        <w:t xml:space="preserve"> </w:t>
      </w:r>
      <w:r>
        <w:t>a</w:t>
      </w:r>
      <w:r>
        <w:rPr>
          <w:spacing w:val="-5"/>
        </w:rPr>
        <w:t xml:space="preserve"> </w:t>
      </w:r>
      <w:r>
        <w:t>través</w:t>
      </w:r>
      <w:r>
        <w:rPr>
          <w:spacing w:val="-4"/>
        </w:rPr>
        <w:t xml:space="preserve"> </w:t>
      </w:r>
      <w:r>
        <w:t>de</w:t>
      </w:r>
      <w:r>
        <w:rPr>
          <w:spacing w:val="-2"/>
        </w:rPr>
        <w:t xml:space="preserve"> </w:t>
      </w:r>
      <w:r>
        <w:t>los</w:t>
      </w:r>
      <w:r>
        <w:rPr>
          <w:spacing w:val="-4"/>
        </w:rPr>
        <w:t xml:space="preserve"> </w:t>
      </w:r>
      <w:r>
        <w:t>documentos</w:t>
      </w:r>
      <w:r>
        <w:rPr>
          <w:spacing w:val="-3"/>
        </w:rPr>
        <w:t xml:space="preserve"> </w:t>
      </w:r>
      <w:r>
        <w:t>aportados</w:t>
      </w:r>
      <w:r>
        <w:rPr>
          <w:spacing w:val="-4"/>
        </w:rPr>
        <w:t xml:space="preserve"> </w:t>
      </w:r>
      <w:r>
        <w:t>que</w:t>
      </w:r>
      <w:r>
        <w:rPr>
          <w:spacing w:val="-65"/>
        </w:rPr>
        <w:t xml:space="preserve"> </w:t>
      </w:r>
      <w:r>
        <w:t>lo acrediten, que el medio propuesto reúne los requisitos exigidos y dé su autorización en el</w:t>
      </w:r>
      <w:r>
        <w:rPr>
          <w:spacing w:val="1"/>
        </w:rPr>
        <w:t xml:space="preserve"> </w:t>
      </w:r>
      <w:r>
        <w:t>plazo de siete (7) días hábiles. Si la/el responsable del contrato concluye que dicho medio no</w:t>
      </w:r>
      <w:r>
        <w:rPr>
          <w:spacing w:val="1"/>
        </w:rPr>
        <w:t xml:space="preserve"> </w:t>
      </w:r>
      <w:r>
        <w:t>reúne</w:t>
      </w:r>
      <w:r>
        <w:rPr>
          <w:spacing w:val="-8"/>
        </w:rPr>
        <w:t xml:space="preserve"> </w:t>
      </w:r>
      <w:r>
        <w:t>los</w:t>
      </w:r>
      <w:r>
        <w:rPr>
          <w:spacing w:val="-8"/>
        </w:rPr>
        <w:t xml:space="preserve"> </w:t>
      </w:r>
      <w:r>
        <w:t>requisitos,</w:t>
      </w:r>
      <w:r>
        <w:rPr>
          <w:spacing w:val="-8"/>
        </w:rPr>
        <w:t xml:space="preserve"> </w:t>
      </w:r>
      <w:r>
        <w:t>lo</w:t>
      </w:r>
      <w:r>
        <w:rPr>
          <w:spacing w:val="-8"/>
        </w:rPr>
        <w:t xml:space="preserve"> </w:t>
      </w:r>
      <w:r>
        <w:t>comunicará</w:t>
      </w:r>
      <w:r>
        <w:rPr>
          <w:spacing w:val="-9"/>
        </w:rPr>
        <w:t xml:space="preserve"> </w:t>
      </w:r>
      <w:r>
        <w:t>por</w:t>
      </w:r>
      <w:r>
        <w:rPr>
          <w:spacing w:val="-7"/>
        </w:rPr>
        <w:t xml:space="preserve"> </w:t>
      </w:r>
      <w:r>
        <w:t>escrito</w:t>
      </w:r>
      <w:r>
        <w:rPr>
          <w:spacing w:val="-8"/>
        </w:rPr>
        <w:t xml:space="preserve"> </w:t>
      </w:r>
      <w:r>
        <w:t>a</w:t>
      </w:r>
      <w:r>
        <w:rPr>
          <w:spacing w:val="-7"/>
        </w:rPr>
        <w:t xml:space="preserve"> </w:t>
      </w:r>
      <w:r>
        <w:t>la</w:t>
      </w:r>
      <w:r>
        <w:rPr>
          <w:spacing w:val="-7"/>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8"/>
        </w:rPr>
        <w:t xml:space="preserve"> </w:t>
      </w:r>
      <w:r>
        <w:t>los</w:t>
      </w:r>
      <w:r>
        <w:rPr>
          <w:spacing w:val="-8"/>
        </w:rPr>
        <w:t xml:space="preserve"> </w:t>
      </w:r>
      <w:r>
        <w:t>motivos</w:t>
      </w:r>
      <w:r>
        <w:rPr>
          <w:spacing w:val="-8"/>
        </w:rPr>
        <w:t xml:space="preserve"> </w:t>
      </w:r>
      <w:r>
        <w:t>en</w:t>
      </w:r>
      <w:r>
        <w:rPr>
          <w:spacing w:val="-64"/>
        </w:rPr>
        <w:t xml:space="preserve"> </w:t>
      </w:r>
      <w:r>
        <w:t>que</w:t>
      </w:r>
      <w:r>
        <w:rPr>
          <w:spacing w:val="-2"/>
        </w:rPr>
        <w:t xml:space="preserve"> </w:t>
      </w:r>
      <w:r>
        <w:t>se</w:t>
      </w:r>
      <w:r>
        <w:rPr>
          <w:spacing w:val="-1"/>
        </w:rPr>
        <w:t xml:space="preserve"> </w:t>
      </w:r>
      <w:r>
        <w:t>fundamenta</w:t>
      </w:r>
      <w:r>
        <w:rPr>
          <w:spacing w:val="-2"/>
        </w:rPr>
        <w:t xml:space="preserve"> </w:t>
      </w:r>
      <w:r>
        <w:t>su</w:t>
      </w:r>
      <w:r>
        <w:rPr>
          <w:spacing w:val="-2"/>
        </w:rPr>
        <w:t xml:space="preserve"> </w:t>
      </w:r>
      <w:r>
        <w:t>decisión. La</w:t>
      </w:r>
      <w:r>
        <w:rPr>
          <w:spacing w:val="-1"/>
        </w:rPr>
        <w:t xml:space="preserve"> </w:t>
      </w:r>
      <w:r>
        <w:t>contratista</w:t>
      </w:r>
      <w:r>
        <w:rPr>
          <w:spacing w:val="-2"/>
        </w:rPr>
        <w:t xml:space="preserve"> </w:t>
      </w:r>
      <w:r>
        <w:t>podrá</w:t>
      </w:r>
      <w:r>
        <w:rPr>
          <w:spacing w:val="-3"/>
        </w:rPr>
        <w:t xml:space="preserve"> </w:t>
      </w:r>
      <w:r>
        <w:t>proponer otro medio.</w:t>
      </w:r>
    </w:p>
    <w:p w14:paraId="1ED42662" w14:textId="77777777" w:rsidR="003956DB" w:rsidRDefault="0030256E">
      <w:pPr>
        <w:pStyle w:val="Textoindependiente"/>
        <w:spacing w:before="119"/>
        <w:ind w:left="985" w:right="247"/>
        <w:jc w:val="both"/>
      </w:pPr>
      <w:r>
        <w:t>La sustitución de los medios humanos indicados solo podrá realizarse según lo dispuesto en</w:t>
      </w:r>
      <w:r>
        <w:rPr>
          <w:spacing w:val="1"/>
        </w:rPr>
        <w:t xml:space="preserve"> </w:t>
      </w:r>
      <w:r>
        <w:rPr>
          <w:spacing w:val="-1"/>
        </w:rPr>
        <w:t>esta</w:t>
      </w:r>
      <w:r>
        <w:rPr>
          <w:spacing w:val="-16"/>
        </w:rPr>
        <w:t xml:space="preserve"> </w:t>
      </w:r>
      <w:r>
        <w:rPr>
          <w:spacing w:val="-1"/>
        </w:rPr>
        <w:t>cláusula.</w:t>
      </w:r>
      <w:r>
        <w:rPr>
          <w:spacing w:val="-14"/>
        </w:rPr>
        <w:t xml:space="preserve"> </w:t>
      </w:r>
      <w:r>
        <w:rPr>
          <w:spacing w:val="-1"/>
        </w:rPr>
        <w:t>En</w:t>
      </w:r>
      <w:r>
        <w:rPr>
          <w:spacing w:val="-15"/>
        </w:rPr>
        <w:t xml:space="preserve"> </w:t>
      </w:r>
      <w:r>
        <w:rPr>
          <w:spacing w:val="-1"/>
        </w:rPr>
        <w:t>cualquier</w:t>
      </w:r>
      <w:r>
        <w:rPr>
          <w:spacing w:val="-13"/>
        </w:rPr>
        <w:t xml:space="preserve"> </w:t>
      </w:r>
      <w:r>
        <w:rPr>
          <w:spacing w:val="-1"/>
        </w:rPr>
        <w:t>caso,</w:t>
      </w:r>
      <w:r>
        <w:rPr>
          <w:spacing w:val="-14"/>
        </w:rPr>
        <w:t xml:space="preserve"> </w:t>
      </w:r>
      <w:r>
        <w:rPr>
          <w:spacing w:val="-1"/>
        </w:rPr>
        <w:t>los</w:t>
      </w:r>
      <w:r>
        <w:rPr>
          <w:spacing w:val="-15"/>
        </w:rPr>
        <w:t xml:space="preserve"> </w:t>
      </w:r>
      <w:r>
        <w:rPr>
          <w:spacing w:val="-1"/>
        </w:rPr>
        <w:t>posibles</w:t>
      </w:r>
      <w:r>
        <w:rPr>
          <w:spacing w:val="-14"/>
        </w:rPr>
        <w:t xml:space="preserve"> </w:t>
      </w:r>
      <w:r>
        <w:t>inconvenientes</w:t>
      </w:r>
      <w:r>
        <w:rPr>
          <w:spacing w:val="-15"/>
        </w:rPr>
        <w:t xml:space="preserve"> </w:t>
      </w:r>
      <w:r>
        <w:t>de</w:t>
      </w:r>
      <w:r>
        <w:rPr>
          <w:spacing w:val="-15"/>
        </w:rPr>
        <w:t xml:space="preserve"> </w:t>
      </w:r>
      <w:r>
        <w:t>adaptación</w:t>
      </w:r>
      <w:r>
        <w:rPr>
          <w:spacing w:val="-13"/>
        </w:rPr>
        <w:t xml:space="preserve"> </w:t>
      </w:r>
      <w:r>
        <w:t>al</w:t>
      </w:r>
      <w:r>
        <w:rPr>
          <w:spacing w:val="-16"/>
        </w:rPr>
        <w:t xml:space="preserve"> </w:t>
      </w:r>
      <w:r>
        <w:t>entorno</w:t>
      </w:r>
      <w:r>
        <w:rPr>
          <w:spacing w:val="-14"/>
        </w:rPr>
        <w:t xml:space="preserve"> </w:t>
      </w:r>
      <w:r>
        <w:t>de</w:t>
      </w:r>
      <w:r>
        <w:rPr>
          <w:spacing w:val="-14"/>
        </w:rPr>
        <w:t xml:space="preserve"> </w:t>
      </w:r>
      <w:r>
        <w:t>trabajo</w:t>
      </w:r>
      <w:r>
        <w:rPr>
          <w:spacing w:val="-65"/>
        </w:rPr>
        <w:t xml:space="preserve"> </w:t>
      </w:r>
      <w:r>
        <w:t>que se generen con motivo de la sustitución deberán subsanarse mediante periodos de</w:t>
      </w:r>
      <w:r>
        <w:rPr>
          <w:spacing w:val="1"/>
        </w:rPr>
        <w:t xml:space="preserve"> </w:t>
      </w:r>
      <w:r>
        <w:t>solapamiento de la persona sustituida y de la que se incorpora, sin coste adicional, durante el</w:t>
      </w:r>
      <w:r>
        <w:rPr>
          <w:spacing w:val="1"/>
        </w:rPr>
        <w:t xml:space="preserve"> </w:t>
      </w:r>
      <w:r>
        <w:t>tiempo</w:t>
      </w:r>
      <w:r>
        <w:rPr>
          <w:spacing w:val="-1"/>
        </w:rPr>
        <w:t xml:space="preserve"> </w:t>
      </w:r>
      <w:r>
        <w:t>necesario.</w:t>
      </w:r>
    </w:p>
    <w:p w14:paraId="4BD13DAA" w14:textId="77777777" w:rsidR="003956DB" w:rsidRDefault="0030256E">
      <w:pPr>
        <w:pStyle w:val="Textoindependiente"/>
        <w:spacing w:before="121"/>
        <w:ind w:left="985"/>
        <w:jc w:val="both"/>
      </w:pPr>
      <w:r>
        <w:t>La</w:t>
      </w:r>
      <w:r>
        <w:rPr>
          <w:spacing w:val="-4"/>
        </w:rPr>
        <w:t xml:space="preserve"> </w:t>
      </w:r>
      <w:r>
        <w:t>sustitución</w:t>
      </w:r>
      <w:r>
        <w:rPr>
          <w:spacing w:val="-3"/>
        </w:rPr>
        <w:t xml:space="preserve"> </w:t>
      </w:r>
      <w:r>
        <w:t>se</w:t>
      </w:r>
      <w:r>
        <w:rPr>
          <w:spacing w:val="-2"/>
        </w:rPr>
        <w:t xml:space="preserve"> </w:t>
      </w:r>
      <w:r>
        <w:t>realizará</w:t>
      </w:r>
      <w:r>
        <w:rPr>
          <w:spacing w:val="-4"/>
        </w:rPr>
        <w:t xml:space="preserve"> </w:t>
      </w:r>
      <w:r>
        <w:t>con</w:t>
      </w:r>
      <w:r>
        <w:rPr>
          <w:spacing w:val="-2"/>
        </w:rPr>
        <w:t xml:space="preserve"> </w:t>
      </w:r>
      <w:r>
        <w:t>arreglo</w:t>
      </w:r>
      <w:r>
        <w:rPr>
          <w:spacing w:val="-2"/>
        </w:rPr>
        <w:t xml:space="preserve"> </w:t>
      </w:r>
      <w:r>
        <w:t>al</w:t>
      </w:r>
      <w:r>
        <w:rPr>
          <w:spacing w:val="-4"/>
        </w:rPr>
        <w:t xml:space="preserve"> </w:t>
      </w:r>
      <w:r>
        <w:t>siguiente</w:t>
      </w:r>
      <w:r>
        <w:rPr>
          <w:spacing w:val="-1"/>
        </w:rPr>
        <w:t xml:space="preserve"> </w:t>
      </w:r>
      <w:r>
        <w:t>procedimiento</w:t>
      </w:r>
      <w:r>
        <w:rPr>
          <w:spacing w:val="-2"/>
        </w:rPr>
        <w:t xml:space="preserve"> </w:t>
      </w:r>
      <w:r>
        <w:t>y</w:t>
      </w:r>
      <w:r>
        <w:rPr>
          <w:spacing w:val="-2"/>
        </w:rPr>
        <w:t xml:space="preserve"> </w:t>
      </w:r>
      <w:r>
        <w:t>condiciones:</w:t>
      </w:r>
    </w:p>
    <w:p w14:paraId="35378836" w14:textId="77777777" w:rsidR="003956DB" w:rsidRDefault="0030256E">
      <w:pPr>
        <w:pStyle w:val="Prrafodelista"/>
        <w:numPr>
          <w:ilvl w:val="1"/>
          <w:numId w:val="53"/>
        </w:numPr>
        <w:tabs>
          <w:tab w:val="left" w:pos="1552"/>
        </w:tabs>
        <w:spacing w:before="122"/>
        <w:ind w:right="251"/>
        <w:rPr>
          <w:sz w:val="19"/>
        </w:rPr>
      </w:pPr>
      <w:r>
        <w:rPr>
          <w:sz w:val="19"/>
        </w:rPr>
        <w:t>Alteración</w:t>
      </w:r>
      <w:r>
        <w:rPr>
          <w:spacing w:val="15"/>
          <w:sz w:val="19"/>
        </w:rPr>
        <w:t xml:space="preserve"> </w:t>
      </w:r>
      <w:r>
        <w:rPr>
          <w:sz w:val="19"/>
        </w:rPr>
        <w:t>instada</w:t>
      </w:r>
      <w:r>
        <w:rPr>
          <w:spacing w:val="14"/>
          <w:sz w:val="19"/>
        </w:rPr>
        <w:t xml:space="preserve"> </w:t>
      </w:r>
      <w:r>
        <w:rPr>
          <w:sz w:val="19"/>
        </w:rPr>
        <w:t>por</w:t>
      </w:r>
      <w:r>
        <w:rPr>
          <w:spacing w:val="18"/>
          <w:sz w:val="19"/>
        </w:rPr>
        <w:t xml:space="preserve"> </w:t>
      </w:r>
      <w:r>
        <w:rPr>
          <w:sz w:val="19"/>
        </w:rPr>
        <w:t>la</w:t>
      </w:r>
      <w:r>
        <w:rPr>
          <w:spacing w:val="17"/>
          <w:sz w:val="19"/>
        </w:rPr>
        <w:t xml:space="preserve"> </w:t>
      </w:r>
      <w:r>
        <w:rPr>
          <w:sz w:val="19"/>
        </w:rPr>
        <w:t>contratista:</w:t>
      </w:r>
      <w:r>
        <w:rPr>
          <w:spacing w:val="15"/>
          <w:sz w:val="19"/>
        </w:rPr>
        <w:t xml:space="preserve"> </w:t>
      </w:r>
      <w:r>
        <w:rPr>
          <w:sz w:val="19"/>
        </w:rPr>
        <w:t>si,</w:t>
      </w:r>
      <w:r>
        <w:rPr>
          <w:spacing w:val="16"/>
          <w:sz w:val="19"/>
        </w:rPr>
        <w:t xml:space="preserve"> </w:t>
      </w:r>
      <w:r>
        <w:rPr>
          <w:sz w:val="19"/>
        </w:rPr>
        <w:t>debido</w:t>
      </w:r>
      <w:r>
        <w:rPr>
          <w:spacing w:val="15"/>
          <w:sz w:val="19"/>
        </w:rPr>
        <w:t xml:space="preserve"> </w:t>
      </w:r>
      <w:r>
        <w:rPr>
          <w:sz w:val="19"/>
        </w:rPr>
        <w:t>a</w:t>
      </w:r>
      <w:r>
        <w:rPr>
          <w:spacing w:val="17"/>
          <w:sz w:val="19"/>
        </w:rPr>
        <w:t xml:space="preserve"> </w:t>
      </w:r>
      <w:r>
        <w:rPr>
          <w:sz w:val="19"/>
        </w:rPr>
        <w:t>causas</w:t>
      </w:r>
      <w:r>
        <w:rPr>
          <w:spacing w:val="15"/>
          <w:sz w:val="19"/>
        </w:rPr>
        <w:t xml:space="preserve"> </w:t>
      </w:r>
      <w:r>
        <w:rPr>
          <w:sz w:val="19"/>
        </w:rPr>
        <w:t>justificadas,</w:t>
      </w:r>
      <w:r>
        <w:rPr>
          <w:spacing w:val="16"/>
          <w:sz w:val="19"/>
        </w:rPr>
        <w:t xml:space="preserve"> </w:t>
      </w:r>
      <w:r>
        <w:rPr>
          <w:sz w:val="19"/>
        </w:rPr>
        <w:t>necesita</w:t>
      </w:r>
      <w:r>
        <w:rPr>
          <w:spacing w:val="14"/>
          <w:sz w:val="19"/>
        </w:rPr>
        <w:t xml:space="preserve"> </w:t>
      </w:r>
      <w:r>
        <w:rPr>
          <w:sz w:val="19"/>
        </w:rPr>
        <w:t>efectuar</w:t>
      </w:r>
      <w:r>
        <w:rPr>
          <w:spacing w:val="-64"/>
          <w:sz w:val="19"/>
        </w:rPr>
        <w:t xml:space="preserve"> </w:t>
      </w:r>
      <w:r>
        <w:rPr>
          <w:sz w:val="19"/>
        </w:rPr>
        <w:t>alguna sustitución,</w:t>
      </w:r>
      <w:r>
        <w:rPr>
          <w:spacing w:val="2"/>
          <w:sz w:val="19"/>
        </w:rPr>
        <w:t xml:space="preserve"> </w:t>
      </w:r>
      <w:r>
        <w:rPr>
          <w:sz w:val="19"/>
        </w:rPr>
        <w:t>lo</w:t>
      </w:r>
      <w:r>
        <w:rPr>
          <w:spacing w:val="2"/>
          <w:sz w:val="19"/>
        </w:rPr>
        <w:t xml:space="preserve"> </w:t>
      </w:r>
      <w:r>
        <w:rPr>
          <w:sz w:val="19"/>
        </w:rPr>
        <w:t>comunicará</w:t>
      </w:r>
      <w:r>
        <w:rPr>
          <w:spacing w:val="1"/>
          <w:sz w:val="19"/>
        </w:rPr>
        <w:t xml:space="preserve"> </w:t>
      </w:r>
      <w:r>
        <w:rPr>
          <w:sz w:val="19"/>
        </w:rPr>
        <w:t>por</w:t>
      </w:r>
      <w:r>
        <w:rPr>
          <w:spacing w:val="2"/>
          <w:sz w:val="19"/>
        </w:rPr>
        <w:t xml:space="preserve"> </w:t>
      </w:r>
      <w:r>
        <w:rPr>
          <w:sz w:val="19"/>
        </w:rPr>
        <w:t>escrito</w:t>
      </w:r>
      <w:r>
        <w:rPr>
          <w:spacing w:val="1"/>
          <w:sz w:val="19"/>
        </w:rPr>
        <w:t xml:space="preserve"> </w:t>
      </w:r>
      <w:r>
        <w:rPr>
          <w:sz w:val="19"/>
        </w:rPr>
        <w:t>a</w:t>
      </w:r>
      <w:r>
        <w:rPr>
          <w:spacing w:val="1"/>
          <w:sz w:val="19"/>
        </w:rPr>
        <w:t xml:space="preserve"> </w:t>
      </w:r>
      <w:r>
        <w:rPr>
          <w:sz w:val="19"/>
        </w:rPr>
        <w:t>la/al</w:t>
      </w:r>
      <w:r>
        <w:rPr>
          <w:spacing w:val="-2"/>
          <w:sz w:val="19"/>
        </w:rPr>
        <w:t xml:space="preserve"> </w:t>
      </w:r>
      <w:r>
        <w:rPr>
          <w:sz w:val="19"/>
        </w:rPr>
        <w:t>responsable</w:t>
      </w:r>
      <w:r>
        <w:rPr>
          <w:spacing w:val="1"/>
          <w:sz w:val="19"/>
        </w:rPr>
        <w:t xml:space="preserve"> </w:t>
      </w:r>
      <w:r>
        <w:rPr>
          <w:sz w:val="19"/>
        </w:rPr>
        <w:t>del contrato con</w:t>
      </w:r>
      <w:r>
        <w:rPr>
          <w:spacing w:val="1"/>
          <w:sz w:val="19"/>
        </w:rPr>
        <w:t xml:space="preserve"> </w:t>
      </w:r>
      <w:r>
        <w:rPr>
          <w:sz w:val="19"/>
        </w:rPr>
        <w:t>quince</w:t>
      </w:r>
    </w:p>
    <w:p w14:paraId="2E715736" w14:textId="77777777" w:rsidR="003956DB" w:rsidRDefault="0030256E">
      <w:pPr>
        <w:pStyle w:val="Textoindependiente"/>
        <w:ind w:left="1551"/>
      </w:pPr>
      <w:r>
        <w:t>(15)</w:t>
      </w:r>
      <w:r>
        <w:rPr>
          <w:spacing w:val="57"/>
        </w:rPr>
        <w:t xml:space="preserve"> </w:t>
      </w:r>
      <w:r>
        <w:t>días</w:t>
      </w:r>
      <w:r>
        <w:rPr>
          <w:spacing w:val="57"/>
        </w:rPr>
        <w:t xml:space="preserve"> </w:t>
      </w:r>
      <w:r>
        <w:t>hábiles</w:t>
      </w:r>
      <w:r>
        <w:rPr>
          <w:spacing w:val="57"/>
        </w:rPr>
        <w:t xml:space="preserve"> </w:t>
      </w:r>
      <w:r>
        <w:t>de</w:t>
      </w:r>
      <w:r>
        <w:rPr>
          <w:spacing w:val="56"/>
        </w:rPr>
        <w:t xml:space="preserve"> </w:t>
      </w:r>
      <w:r>
        <w:t>antelación</w:t>
      </w:r>
      <w:r>
        <w:rPr>
          <w:spacing w:val="59"/>
        </w:rPr>
        <w:t xml:space="preserve"> </w:t>
      </w:r>
      <w:r>
        <w:t>—salvo</w:t>
      </w:r>
      <w:r>
        <w:rPr>
          <w:spacing w:val="59"/>
        </w:rPr>
        <w:t xml:space="preserve"> </w:t>
      </w:r>
      <w:r>
        <w:t>en</w:t>
      </w:r>
      <w:r>
        <w:rPr>
          <w:spacing w:val="57"/>
        </w:rPr>
        <w:t xml:space="preserve"> </w:t>
      </w:r>
      <w:r>
        <w:t>caso</w:t>
      </w:r>
      <w:r>
        <w:rPr>
          <w:spacing w:val="57"/>
        </w:rPr>
        <w:t xml:space="preserve"> </w:t>
      </w:r>
      <w:r>
        <w:t>de</w:t>
      </w:r>
      <w:r>
        <w:rPr>
          <w:spacing w:val="57"/>
        </w:rPr>
        <w:t xml:space="preserve"> </w:t>
      </w:r>
      <w:r>
        <w:t>incapacidad</w:t>
      </w:r>
      <w:r>
        <w:rPr>
          <w:spacing w:val="56"/>
        </w:rPr>
        <w:t xml:space="preserve"> </w:t>
      </w:r>
      <w:r>
        <w:t>laboral</w:t>
      </w:r>
      <w:r>
        <w:rPr>
          <w:spacing w:val="56"/>
        </w:rPr>
        <w:t xml:space="preserve"> </w:t>
      </w:r>
      <w:r>
        <w:t>temporal</w:t>
      </w:r>
      <w:r>
        <w:rPr>
          <w:spacing w:val="55"/>
        </w:rPr>
        <w:t xml:space="preserve"> </w:t>
      </w:r>
      <w:r>
        <w:t>o</w:t>
      </w:r>
      <w:r>
        <w:rPr>
          <w:spacing w:val="-64"/>
        </w:rPr>
        <w:t xml:space="preserve"> </w:t>
      </w:r>
      <w:r>
        <w:t>fallecimiento— con</w:t>
      </w:r>
      <w:r>
        <w:rPr>
          <w:spacing w:val="-1"/>
        </w:rPr>
        <w:t xml:space="preserve"> </w:t>
      </w:r>
      <w:r>
        <w:t>indicación</w:t>
      </w:r>
      <w:r>
        <w:rPr>
          <w:spacing w:val="-1"/>
        </w:rPr>
        <w:t xml:space="preserve"> </w:t>
      </w:r>
      <w:r>
        <w:t>de</w:t>
      </w:r>
      <w:r>
        <w:rPr>
          <w:spacing w:val="1"/>
        </w:rPr>
        <w:t xml:space="preserve"> </w:t>
      </w:r>
      <w:r>
        <w:t>los</w:t>
      </w:r>
      <w:r>
        <w:rPr>
          <w:spacing w:val="-1"/>
        </w:rPr>
        <w:t xml:space="preserve"> </w:t>
      </w:r>
      <w:r>
        <w:t>siguientes</w:t>
      </w:r>
      <w:r>
        <w:rPr>
          <w:spacing w:val="-1"/>
        </w:rPr>
        <w:t xml:space="preserve"> </w:t>
      </w:r>
      <w:r>
        <w:t>datos:</w:t>
      </w:r>
    </w:p>
    <w:p w14:paraId="4D2B730E" w14:textId="77777777" w:rsidR="003956DB" w:rsidRDefault="0030256E">
      <w:pPr>
        <w:pStyle w:val="Prrafodelista"/>
        <w:numPr>
          <w:ilvl w:val="0"/>
          <w:numId w:val="52"/>
        </w:numPr>
        <w:tabs>
          <w:tab w:val="left" w:pos="2118"/>
        </w:tabs>
        <w:spacing w:before="120"/>
        <w:jc w:val="left"/>
        <w:rPr>
          <w:sz w:val="19"/>
        </w:rPr>
      </w:pPr>
      <w:r>
        <w:rPr>
          <w:sz w:val="19"/>
        </w:rPr>
        <w:t>Identificación</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persona</w:t>
      </w:r>
      <w:r>
        <w:rPr>
          <w:spacing w:val="-4"/>
          <w:sz w:val="19"/>
        </w:rPr>
        <w:t xml:space="preserve"> </w:t>
      </w:r>
      <w:r>
        <w:rPr>
          <w:sz w:val="19"/>
        </w:rPr>
        <w:t>que</w:t>
      </w:r>
      <w:r>
        <w:rPr>
          <w:spacing w:val="-2"/>
          <w:sz w:val="19"/>
        </w:rPr>
        <w:t xml:space="preserve"> </w:t>
      </w:r>
      <w:r>
        <w:rPr>
          <w:sz w:val="19"/>
        </w:rPr>
        <w:t>se</w:t>
      </w:r>
      <w:r>
        <w:rPr>
          <w:spacing w:val="-3"/>
          <w:sz w:val="19"/>
        </w:rPr>
        <w:t xml:space="preserve"> </w:t>
      </w:r>
      <w:r>
        <w:rPr>
          <w:sz w:val="19"/>
        </w:rPr>
        <w:t>pretende</w:t>
      </w:r>
      <w:r>
        <w:rPr>
          <w:spacing w:val="-1"/>
          <w:sz w:val="19"/>
        </w:rPr>
        <w:t xml:space="preserve"> </w:t>
      </w:r>
      <w:r>
        <w:rPr>
          <w:sz w:val="19"/>
        </w:rPr>
        <w:t>sustituir</w:t>
      </w:r>
      <w:r>
        <w:rPr>
          <w:spacing w:val="-2"/>
          <w:sz w:val="19"/>
        </w:rPr>
        <w:t xml:space="preserve"> </w:t>
      </w:r>
      <w:r>
        <w:rPr>
          <w:sz w:val="19"/>
        </w:rPr>
        <w:t>y</w:t>
      </w:r>
      <w:r>
        <w:rPr>
          <w:spacing w:val="-2"/>
          <w:sz w:val="19"/>
        </w:rPr>
        <w:t xml:space="preserve"> </w:t>
      </w:r>
      <w:r>
        <w:rPr>
          <w:sz w:val="19"/>
        </w:rPr>
        <w:t>motivo</w:t>
      </w:r>
      <w:r>
        <w:rPr>
          <w:spacing w:val="-1"/>
          <w:sz w:val="19"/>
        </w:rPr>
        <w:t xml:space="preserve"> </w:t>
      </w:r>
      <w:r>
        <w:rPr>
          <w:sz w:val="19"/>
        </w:rPr>
        <w:t>de la</w:t>
      </w:r>
      <w:r>
        <w:rPr>
          <w:spacing w:val="-1"/>
          <w:sz w:val="19"/>
        </w:rPr>
        <w:t xml:space="preserve"> </w:t>
      </w:r>
      <w:r>
        <w:rPr>
          <w:sz w:val="19"/>
        </w:rPr>
        <w:t>sustitución.</w:t>
      </w:r>
    </w:p>
    <w:p w14:paraId="16E9C205" w14:textId="77777777" w:rsidR="003956DB" w:rsidRDefault="0030256E">
      <w:pPr>
        <w:pStyle w:val="Prrafodelista"/>
        <w:numPr>
          <w:ilvl w:val="0"/>
          <w:numId w:val="52"/>
        </w:numPr>
        <w:tabs>
          <w:tab w:val="left" w:pos="2118"/>
        </w:tabs>
        <w:spacing w:line="237" w:lineRule="auto"/>
        <w:ind w:right="251"/>
        <w:jc w:val="left"/>
        <w:rPr>
          <w:sz w:val="19"/>
        </w:rPr>
      </w:pPr>
      <w:r>
        <w:rPr>
          <w:sz w:val="19"/>
        </w:rPr>
        <w:t>Propuesta</w:t>
      </w:r>
      <w:r>
        <w:rPr>
          <w:spacing w:val="-13"/>
          <w:sz w:val="19"/>
        </w:rPr>
        <w:t xml:space="preserve"> </w:t>
      </w:r>
      <w:r>
        <w:rPr>
          <w:sz w:val="19"/>
        </w:rPr>
        <w:t>de</w:t>
      </w:r>
      <w:r>
        <w:rPr>
          <w:spacing w:val="-15"/>
          <w:sz w:val="19"/>
        </w:rPr>
        <w:t xml:space="preserve"> </w:t>
      </w:r>
      <w:r>
        <w:rPr>
          <w:sz w:val="19"/>
        </w:rPr>
        <w:t>una</w:t>
      </w:r>
      <w:r>
        <w:rPr>
          <w:spacing w:val="-13"/>
          <w:sz w:val="19"/>
        </w:rPr>
        <w:t xml:space="preserve"> </w:t>
      </w:r>
      <w:r>
        <w:rPr>
          <w:sz w:val="19"/>
        </w:rPr>
        <w:t>persona</w:t>
      </w:r>
      <w:r>
        <w:rPr>
          <w:spacing w:val="-15"/>
          <w:sz w:val="19"/>
        </w:rPr>
        <w:t xml:space="preserve"> </w:t>
      </w:r>
      <w:r>
        <w:rPr>
          <w:sz w:val="19"/>
        </w:rPr>
        <w:t>candidata</w:t>
      </w:r>
      <w:r>
        <w:rPr>
          <w:spacing w:val="-13"/>
          <w:sz w:val="19"/>
        </w:rPr>
        <w:t xml:space="preserve"> </w:t>
      </w:r>
      <w:r>
        <w:rPr>
          <w:sz w:val="19"/>
        </w:rPr>
        <w:t>que</w:t>
      </w:r>
      <w:r>
        <w:rPr>
          <w:spacing w:val="-13"/>
          <w:sz w:val="19"/>
        </w:rPr>
        <w:t xml:space="preserve"> </w:t>
      </w:r>
      <w:r>
        <w:rPr>
          <w:sz w:val="19"/>
        </w:rPr>
        <w:t>reúna</w:t>
      </w:r>
      <w:r>
        <w:rPr>
          <w:spacing w:val="-12"/>
          <w:sz w:val="19"/>
        </w:rPr>
        <w:t xml:space="preserve"> </w:t>
      </w:r>
      <w:r>
        <w:rPr>
          <w:sz w:val="19"/>
        </w:rPr>
        <w:t>los</w:t>
      </w:r>
      <w:r>
        <w:rPr>
          <w:spacing w:val="-12"/>
          <w:sz w:val="19"/>
        </w:rPr>
        <w:t xml:space="preserve"> </w:t>
      </w:r>
      <w:r>
        <w:rPr>
          <w:sz w:val="19"/>
        </w:rPr>
        <w:t>requisitos</w:t>
      </w:r>
      <w:r>
        <w:rPr>
          <w:spacing w:val="-15"/>
          <w:sz w:val="19"/>
        </w:rPr>
        <w:t xml:space="preserve"> </w:t>
      </w:r>
      <w:r>
        <w:rPr>
          <w:sz w:val="19"/>
        </w:rPr>
        <w:t>exigidos,</w:t>
      </w:r>
      <w:r>
        <w:rPr>
          <w:spacing w:val="-14"/>
          <w:sz w:val="19"/>
        </w:rPr>
        <w:t xml:space="preserve"> </w:t>
      </w:r>
      <w:r>
        <w:rPr>
          <w:sz w:val="19"/>
        </w:rPr>
        <w:t>acompañada</w:t>
      </w:r>
      <w:r>
        <w:rPr>
          <w:spacing w:val="-64"/>
          <w:sz w:val="19"/>
        </w:rPr>
        <w:t xml:space="preserve"> </w:t>
      </w:r>
      <w:r>
        <w:rPr>
          <w:sz w:val="19"/>
        </w:rPr>
        <w:t>de</w:t>
      </w:r>
      <w:r>
        <w:rPr>
          <w:spacing w:val="-2"/>
          <w:sz w:val="19"/>
        </w:rPr>
        <w:t xml:space="preserve"> </w:t>
      </w:r>
      <w:r>
        <w:rPr>
          <w:sz w:val="19"/>
        </w:rPr>
        <w:t>los</w:t>
      </w:r>
      <w:r>
        <w:rPr>
          <w:spacing w:val="2"/>
          <w:sz w:val="19"/>
        </w:rPr>
        <w:t xml:space="preserve"> </w:t>
      </w:r>
      <w:r>
        <w:rPr>
          <w:sz w:val="19"/>
        </w:rPr>
        <w:t>documentos</w:t>
      </w:r>
      <w:r>
        <w:rPr>
          <w:spacing w:val="-1"/>
          <w:sz w:val="19"/>
        </w:rPr>
        <w:t xml:space="preserve"> </w:t>
      </w:r>
      <w:r>
        <w:rPr>
          <w:sz w:val="19"/>
        </w:rPr>
        <w:t>que</w:t>
      </w:r>
      <w:r>
        <w:rPr>
          <w:spacing w:val="2"/>
          <w:sz w:val="19"/>
        </w:rPr>
        <w:t xml:space="preserve"> </w:t>
      </w:r>
      <w:r>
        <w:rPr>
          <w:sz w:val="19"/>
        </w:rPr>
        <w:t>lo</w:t>
      </w:r>
      <w:r>
        <w:rPr>
          <w:spacing w:val="2"/>
          <w:sz w:val="19"/>
        </w:rPr>
        <w:t xml:space="preserve"> </w:t>
      </w:r>
      <w:r>
        <w:rPr>
          <w:sz w:val="19"/>
        </w:rPr>
        <w:t>acrediten.</w:t>
      </w:r>
    </w:p>
    <w:p w14:paraId="20C4FCCE" w14:textId="77777777" w:rsidR="003956DB" w:rsidRDefault="003956DB">
      <w:pPr>
        <w:spacing w:line="237" w:lineRule="auto"/>
        <w:rPr>
          <w:sz w:val="19"/>
        </w:rPr>
        <w:sectPr w:rsidR="003956DB" w:rsidSect="006901B2">
          <w:pgSz w:w="11910" w:h="16840"/>
          <w:pgMar w:top="320" w:right="600" w:bottom="680" w:left="1000" w:header="284" w:footer="485" w:gutter="0"/>
          <w:cols w:space="720"/>
        </w:sectPr>
      </w:pPr>
    </w:p>
    <w:p w14:paraId="40232D26" w14:textId="77777777" w:rsidR="003956DB" w:rsidRDefault="003956DB">
      <w:pPr>
        <w:pStyle w:val="Textoindependiente"/>
        <w:ind w:left="7931"/>
        <w:rPr>
          <w:sz w:val="20"/>
        </w:rPr>
      </w:pPr>
    </w:p>
    <w:p w14:paraId="2087DB21" w14:textId="77777777" w:rsidR="003956DB" w:rsidRDefault="0030256E">
      <w:pPr>
        <w:pStyle w:val="Textoindependiente"/>
        <w:spacing w:before="53"/>
        <w:ind w:left="1551" w:right="247"/>
        <w:jc w:val="both"/>
      </w:pPr>
      <w:r>
        <w:t>En</w:t>
      </w:r>
      <w:r>
        <w:rPr>
          <w:spacing w:val="64"/>
        </w:rPr>
        <w:t xml:space="preserve"> </w:t>
      </w:r>
      <w:r>
        <w:t>el</w:t>
      </w:r>
      <w:r>
        <w:rPr>
          <w:spacing w:val="63"/>
        </w:rPr>
        <w:t xml:space="preserve"> </w:t>
      </w:r>
      <w:r>
        <w:t>plazo</w:t>
      </w:r>
      <w:r>
        <w:rPr>
          <w:spacing w:val="64"/>
        </w:rPr>
        <w:t xml:space="preserve"> </w:t>
      </w:r>
      <w:r>
        <w:t>de</w:t>
      </w:r>
      <w:r>
        <w:rPr>
          <w:spacing w:val="63"/>
        </w:rPr>
        <w:t xml:space="preserve"> </w:t>
      </w:r>
      <w:r>
        <w:t>siete</w:t>
      </w:r>
      <w:r>
        <w:rPr>
          <w:spacing w:val="64"/>
        </w:rPr>
        <w:t xml:space="preserve"> </w:t>
      </w:r>
      <w:r>
        <w:t>(7)</w:t>
      </w:r>
      <w:r>
        <w:rPr>
          <w:spacing w:val="64"/>
        </w:rPr>
        <w:t xml:space="preserve"> </w:t>
      </w:r>
      <w:r>
        <w:t>días</w:t>
      </w:r>
      <w:r>
        <w:rPr>
          <w:spacing w:val="64"/>
        </w:rPr>
        <w:t xml:space="preserve"> </w:t>
      </w:r>
      <w:r>
        <w:t>hábiles,</w:t>
      </w:r>
      <w:r>
        <w:rPr>
          <w:spacing w:val="65"/>
        </w:rPr>
        <w:t xml:space="preserve"> </w:t>
      </w:r>
      <w:r>
        <w:t>la/el</w:t>
      </w:r>
      <w:r>
        <w:rPr>
          <w:spacing w:val="63"/>
        </w:rPr>
        <w:t xml:space="preserve"> </w:t>
      </w:r>
      <w:r>
        <w:t>responsable</w:t>
      </w:r>
      <w:r>
        <w:rPr>
          <w:spacing w:val="64"/>
        </w:rPr>
        <w:t xml:space="preserve"> </w:t>
      </w:r>
      <w:r>
        <w:t>del</w:t>
      </w:r>
      <w:r>
        <w:rPr>
          <w:spacing w:val="63"/>
        </w:rPr>
        <w:t xml:space="preserve"> </w:t>
      </w:r>
      <w:r>
        <w:t>contrato</w:t>
      </w:r>
      <w:r>
        <w:rPr>
          <w:spacing w:val="66"/>
        </w:rPr>
        <w:t xml:space="preserve"> </w:t>
      </w:r>
      <w:r>
        <w:t>autorizará</w:t>
      </w:r>
      <w:r>
        <w:rPr>
          <w:spacing w:val="63"/>
        </w:rPr>
        <w:t xml:space="preserve"> </w:t>
      </w:r>
      <w:r>
        <w:t>la</w:t>
      </w:r>
      <w:r>
        <w:rPr>
          <w:spacing w:val="-64"/>
        </w:rPr>
        <w:t xml:space="preserve"> </w:t>
      </w:r>
      <w:r>
        <w:rPr>
          <w:spacing w:val="-1"/>
        </w:rPr>
        <w:t>sustitución</w:t>
      </w:r>
      <w:r>
        <w:rPr>
          <w:spacing w:val="-15"/>
        </w:rPr>
        <w:t xml:space="preserve"> </w:t>
      </w:r>
      <w:r>
        <w:t>o,</w:t>
      </w:r>
      <w:r>
        <w:rPr>
          <w:spacing w:val="-13"/>
        </w:rPr>
        <w:t xml:space="preserve"> </w:t>
      </w:r>
      <w:r>
        <w:t>en</w:t>
      </w:r>
      <w:r>
        <w:rPr>
          <w:spacing w:val="-15"/>
        </w:rPr>
        <w:t xml:space="preserve"> </w:t>
      </w:r>
      <w:r>
        <w:t>el</w:t>
      </w:r>
      <w:r>
        <w:rPr>
          <w:spacing w:val="-17"/>
        </w:rPr>
        <w:t xml:space="preserve"> </w:t>
      </w:r>
      <w:r>
        <w:t>caso</w:t>
      </w:r>
      <w:r>
        <w:rPr>
          <w:spacing w:val="-13"/>
        </w:rPr>
        <w:t xml:space="preserve"> </w:t>
      </w:r>
      <w:r>
        <w:t>de</w:t>
      </w:r>
      <w:r>
        <w:rPr>
          <w:spacing w:val="-16"/>
        </w:rPr>
        <w:t xml:space="preserve"> </w:t>
      </w:r>
      <w:r>
        <w:t>que</w:t>
      </w:r>
      <w:r>
        <w:rPr>
          <w:spacing w:val="-13"/>
        </w:rPr>
        <w:t xml:space="preserve"> </w:t>
      </w:r>
      <w:r>
        <w:t>concluya</w:t>
      </w:r>
      <w:r>
        <w:rPr>
          <w:spacing w:val="-14"/>
        </w:rPr>
        <w:t xml:space="preserve"> </w:t>
      </w:r>
      <w:r>
        <w:t>que</w:t>
      </w:r>
      <w:r>
        <w:rPr>
          <w:spacing w:val="-13"/>
        </w:rPr>
        <w:t xml:space="preserve"> </w:t>
      </w:r>
      <w:r>
        <w:t>la</w:t>
      </w:r>
      <w:r>
        <w:rPr>
          <w:spacing w:val="-17"/>
        </w:rPr>
        <w:t xml:space="preserve"> </w:t>
      </w:r>
      <w:r>
        <w:t>persona</w:t>
      </w:r>
      <w:r>
        <w:rPr>
          <w:spacing w:val="-16"/>
        </w:rPr>
        <w:t xml:space="preserve"> </w:t>
      </w:r>
      <w:r>
        <w:t>candidata</w:t>
      </w:r>
      <w:r>
        <w:rPr>
          <w:spacing w:val="-17"/>
        </w:rPr>
        <w:t xml:space="preserve"> </w:t>
      </w:r>
      <w:r>
        <w:t>no</w:t>
      </w:r>
      <w:r>
        <w:rPr>
          <w:spacing w:val="-12"/>
        </w:rPr>
        <w:t xml:space="preserve"> </w:t>
      </w:r>
      <w:r>
        <w:t>reúne</w:t>
      </w:r>
      <w:r>
        <w:rPr>
          <w:spacing w:val="-13"/>
        </w:rPr>
        <w:t xml:space="preserve"> </w:t>
      </w:r>
      <w:r>
        <w:t>los</w:t>
      </w:r>
      <w:r>
        <w:rPr>
          <w:spacing w:val="-15"/>
        </w:rPr>
        <w:t xml:space="preserve"> </w:t>
      </w:r>
      <w:r>
        <w:t>requisitos,</w:t>
      </w:r>
      <w:r>
        <w:rPr>
          <w:spacing w:val="-65"/>
        </w:rPr>
        <w:t xml:space="preserve"> </w:t>
      </w:r>
      <w:r>
        <w:t>lo comunicará por escrito a la contratista, con indicación de los motivos en que se</w:t>
      </w:r>
      <w:r>
        <w:rPr>
          <w:spacing w:val="1"/>
        </w:rPr>
        <w:t xml:space="preserve"> </w:t>
      </w:r>
      <w:r>
        <w:t>fundamenta</w:t>
      </w:r>
      <w:r>
        <w:rPr>
          <w:spacing w:val="-3"/>
        </w:rPr>
        <w:t xml:space="preserve"> </w:t>
      </w:r>
      <w:r>
        <w:t>su</w:t>
      </w:r>
      <w:r>
        <w:rPr>
          <w:spacing w:val="-1"/>
        </w:rPr>
        <w:t xml:space="preserve"> </w:t>
      </w:r>
      <w:r>
        <w:t>decisión.</w:t>
      </w:r>
      <w:r>
        <w:rPr>
          <w:spacing w:val="-1"/>
        </w:rPr>
        <w:t xml:space="preserve"> </w:t>
      </w:r>
      <w:r>
        <w:t>La</w:t>
      </w:r>
      <w:r>
        <w:rPr>
          <w:spacing w:val="-1"/>
        </w:rPr>
        <w:t xml:space="preserve"> </w:t>
      </w:r>
      <w:r>
        <w:t>contratista</w:t>
      </w:r>
      <w:r>
        <w:rPr>
          <w:spacing w:val="-3"/>
        </w:rPr>
        <w:t xml:space="preserve"> </w:t>
      </w:r>
      <w:r>
        <w:t>podrá</w:t>
      </w:r>
      <w:r>
        <w:rPr>
          <w:spacing w:val="-1"/>
        </w:rPr>
        <w:t xml:space="preserve"> </w:t>
      </w:r>
      <w:r>
        <w:t>proponer</w:t>
      </w:r>
      <w:r>
        <w:rPr>
          <w:spacing w:val="-1"/>
        </w:rPr>
        <w:t xml:space="preserve"> </w:t>
      </w:r>
      <w:r>
        <w:t>a</w:t>
      </w:r>
      <w:r>
        <w:rPr>
          <w:spacing w:val="-2"/>
        </w:rPr>
        <w:t xml:space="preserve"> </w:t>
      </w:r>
      <w:r>
        <w:t>otra</w:t>
      </w:r>
      <w:r>
        <w:rPr>
          <w:spacing w:val="-2"/>
        </w:rPr>
        <w:t xml:space="preserve"> </w:t>
      </w:r>
      <w:r>
        <w:t>persona</w:t>
      </w:r>
      <w:r>
        <w:rPr>
          <w:spacing w:val="-2"/>
        </w:rPr>
        <w:t xml:space="preserve"> </w:t>
      </w:r>
      <w:r>
        <w:t>candidata.</w:t>
      </w:r>
    </w:p>
    <w:p w14:paraId="16EE500A" w14:textId="77777777" w:rsidR="003956DB" w:rsidRDefault="0030256E">
      <w:pPr>
        <w:pStyle w:val="Prrafodelista"/>
        <w:numPr>
          <w:ilvl w:val="1"/>
          <w:numId w:val="53"/>
        </w:numPr>
        <w:tabs>
          <w:tab w:val="left" w:pos="1552"/>
        </w:tabs>
        <w:spacing w:before="121"/>
        <w:ind w:right="250"/>
        <w:rPr>
          <w:sz w:val="19"/>
        </w:rPr>
      </w:pPr>
      <w:r>
        <w:rPr>
          <w:sz w:val="19"/>
        </w:rPr>
        <w:t>Alteración instada por el poder adjudicador: si considera necesario para la correcta</w:t>
      </w:r>
      <w:r>
        <w:rPr>
          <w:spacing w:val="1"/>
          <w:sz w:val="19"/>
        </w:rPr>
        <w:t xml:space="preserve"> </w:t>
      </w:r>
      <w:r>
        <w:rPr>
          <w:sz w:val="19"/>
        </w:rPr>
        <w:t>ejecución</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efectuar</w:t>
      </w:r>
      <w:r>
        <w:rPr>
          <w:spacing w:val="1"/>
          <w:sz w:val="19"/>
        </w:rPr>
        <w:t xml:space="preserve"> </w:t>
      </w:r>
      <w:r>
        <w:rPr>
          <w:sz w:val="19"/>
        </w:rPr>
        <w:t>alguna</w:t>
      </w:r>
      <w:r>
        <w:rPr>
          <w:spacing w:val="1"/>
          <w:sz w:val="19"/>
        </w:rPr>
        <w:t xml:space="preserve"> </w:t>
      </w:r>
      <w:r>
        <w:rPr>
          <w:sz w:val="19"/>
        </w:rPr>
        <w:t>sustitución,</w:t>
      </w:r>
      <w:r>
        <w:rPr>
          <w:spacing w:val="1"/>
          <w:sz w:val="19"/>
        </w:rPr>
        <w:t xml:space="preserve"> </w:t>
      </w:r>
      <w:r>
        <w:rPr>
          <w:sz w:val="19"/>
        </w:rPr>
        <w:t>lo</w:t>
      </w:r>
      <w:r>
        <w:rPr>
          <w:spacing w:val="1"/>
          <w:sz w:val="19"/>
        </w:rPr>
        <w:t xml:space="preserve"> </w:t>
      </w:r>
      <w:r>
        <w:rPr>
          <w:sz w:val="19"/>
        </w:rPr>
        <w:t>comunicará</w:t>
      </w:r>
      <w:r>
        <w:rPr>
          <w:spacing w:val="1"/>
          <w:sz w:val="19"/>
        </w:rPr>
        <w:t xml:space="preserve"> </w:t>
      </w:r>
      <w:r>
        <w:rPr>
          <w:sz w:val="19"/>
        </w:rPr>
        <w:t>por</w:t>
      </w:r>
      <w:r>
        <w:rPr>
          <w:spacing w:val="1"/>
          <w:sz w:val="19"/>
        </w:rPr>
        <w:t xml:space="preserve"> </w:t>
      </w:r>
      <w:r>
        <w:rPr>
          <w:sz w:val="19"/>
        </w:rPr>
        <w:t>escrito</w:t>
      </w:r>
      <w:r>
        <w:rPr>
          <w:spacing w:val="1"/>
          <w:sz w:val="19"/>
        </w:rPr>
        <w:t xml:space="preserve"> </w:t>
      </w:r>
      <w:r>
        <w:rPr>
          <w:sz w:val="19"/>
        </w:rPr>
        <w:t>a</w:t>
      </w:r>
      <w:r>
        <w:rPr>
          <w:spacing w:val="1"/>
          <w:sz w:val="19"/>
        </w:rPr>
        <w:t xml:space="preserve"> </w:t>
      </w:r>
      <w:r>
        <w:rPr>
          <w:sz w:val="19"/>
        </w:rPr>
        <w:t>la</w:t>
      </w:r>
      <w:r>
        <w:rPr>
          <w:spacing w:val="-64"/>
          <w:sz w:val="19"/>
        </w:rPr>
        <w:t xml:space="preserve"> </w:t>
      </w:r>
      <w:r>
        <w:rPr>
          <w:sz w:val="19"/>
        </w:rPr>
        <w:t>contratista indicando los motivos. La contratista, en el plazo de quince (15) días hábiles,</w:t>
      </w:r>
      <w:r>
        <w:rPr>
          <w:spacing w:val="-64"/>
          <w:sz w:val="19"/>
        </w:rPr>
        <w:t xml:space="preserve"> </w:t>
      </w:r>
      <w:r>
        <w:rPr>
          <w:sz w:val="19"/>
        </w:rPr>
        <w:t>propondrá</w:t>
      </w:r>
      <w:r>
        <w:rPr>
          <w:spacing w:val="1"/>
          <w:sz w:val="19"/>
        </w:rPr>
        <w:t xml:space="preserve"> </w:t>
      </w:r>
      <w:r>
        <w:rPr>
          <w:sz w:val="19"/>
        </w:rPr>
        <w:t>al</w:t>
      </w:r>
      <w:r>
        <w:rPr>
          <w:spacing w:val="1"/>
          <w:sz w:val="19"/>
        </w:rPr>
        <w:t xml:space="preserve"> </w:t>
      </w:r>
      <w:r>
        <w:rPr>
          <w:sz w:val="19"/>
        </w:rPr>
        <w:t>menos</w:t>
      </w:r>
      <w:r>
        <w:rPr>
          <w:spacing w:val="1"/>
          <w:sz w:val="19"/>
        </w:rPr>
        <w:t xml:space="preserve"> </w:t>
      </w:r>
      <w:r>
        <w:rPr>
          <w:sz w:val="19"/>
        </w:rPr>
        <w:t>una</w:t>
      </w:r>
      <w:r>
        <w:rPr>
          <w:spacing w:val="1"/>
          <w:sz w:val="19"/>
        </w:rPr>
        <w:t xml:space="preserve"> </w:t>
      </w:r>
      <w:r>
        <w:rPr>
          <w:sz w:val="19"/>
        </w:rPr>
        <w:t>persona</w:t>
      </w:r>
      <w:r>
        <w:rPr>
          <w:spacing w:val="1"/>
          <w:sz w:val="19"/>
        </w:rPr>
        <w:t xml:space="preserve"> </w:t>
      </w:r>
      <w:r>
        <w:rPr>
          <w:sz w:val="19"/>
        </w:rPr>
        <w:t>candidata</w:t>
      </w:r>
      <w:r>
        <w:rPr>
          <w:spacing w:val="1"/>
          <w:sz w:val="19"/>
        </w:rPr>
        <w:t xml:space="preserve"> </w:t>
      </w:r>
      <w:r>
        <w:rPr>
          <w:sz w:val="19"/>
        </w:rPr>
        <w:t>que</w:t>
      </w:r>
      <w:r>
        <w:rPr>
          <w:spacing w:val="1"/>
          <w:sz w:val="19"/>
        </w:rPr>
        <w:t xml:space="preserve"> </w:t>
      </w:r>
      <w:r>
        <w:rPr>
          <w:sz w:val="19"/>
        </w:rPr>
        <w:t>reúna</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exigidos,</w:t>
      </w:r>
      <w:r>
        <w:rPr>
          <w:spacing w:val="1"/>
          <w:sz w:val="19"/>
        </w:rPr>
        <w:t xml:space="preserve"> </w:t>
      </w:r>
      <w:r>
        <w:rPr>
          <w:sz w:val="19"/>
        </w:rPr>
        <w:t>acompañada</w:t>
      </w:r>
      <w:r>
        <w:rPr>
          <w:spacing w:val="-3"/>
          <w:sz w:val="19"/>
        </w:rPr>
        <w:t xml:space="preserve"> </w:t>
      </w:r>
      <w:r>
        <w:rPr>
          <w:sz w:val="19"/>
        </w:rPr>
        <w:t>de los</w:t>
      </w:r>
      <w:r>
        <w:rPr>
          <w:spacing w:val="2"/>
          <w:sz w:val="19"/>
        </w:rPr>
        <w:t xml:space="preserve"> </w:t>
      </w:r>
      <w:r>
        <w:rPr>
          <w:sz w:val="19"/>
        </w:rPr>
        <w:t>documentos que</w:t>
      </w:r>
      <w:r>
        <w:rPr>
          <w:spacing w:val="1"/>
          <w:sz w:val="19"/>
        </w:rPr>
        <w:t xml:space="preserve"> </w:t>
      </w:r>
      <w:r>
        <w:rPr>
          <w:sz w:val="19"/>
        </w:rPr>
        <w:t>lo</w:t>
      </w:r>
      <w:r>
        <w:rPr>
          <w:spacing w:val="-1"/>
          <w:sz w:val="19"/>
        </w:rPr>
        <w:t xml:space="preserve"> </w:t>
      </w:r>
      <w:r>
        <w:rPr>
          <w:sz w:val="19"/>
        </w:rPr>
        <w:t>acrediten</w:t>
      </w:r>
    </w:p>
    <w:p w14:paraId="4F815B4F" w14:textId="77777777" w:rsidR="003956DB" w:rsidRDefault="0030256E">
      <w:pPr>
        <w:pStyle w:val="Textoindependiente"/>
        <w:spacing w:before="119"/>
        <w:ind w:left="1551" w:right="247"/>
        <w:jc w:val="both"/>
      </w:pPr>
      <w:r>
        <w:t>En</w:t>
      </w:r>
      <w:r>
        <w:rPr>
          <w:spacing w:val="63"/>
        </w:rPr>
        <w:t xml:space="preserve"> </w:t>
      </w:r>
      <w:r>
        <w:t>el</w:t>
      </w:r>
      <w:r>
        <w:rPr>
          <w:spacing w:val="63"/>
        </w:rPr>
        <w:t xml:space="preserve"> </w:t>
      </w:r>
      <w:r>
        <w:t>plazo</w:t>
      </w:r>
      <w:r>
        <w:rPr>
          <w:spacing w:val="64"/>
        </w:rPr>
        <w:t xml:space="preserve"> </w:t>
      </w:r>
      <w:r>
        <w:t>de</w:t>
      </w:r>
      <w:r>
        <w:rPr>
          <w:spacing w:val="63"/>
        </w:rPr>
        <w:t xml:space="preserve"> </w:t>
      </w:r>
      <w:r>
        <w:t>siete</w:t>
      </w:r>
      <w:r>
        <w:rPr>
          <w:spacing w:val="64"/>
        </w:rPr>
        <w:t xml:space="preserve"> </w:t>
      </w:r>
      <w:r>
        <w:t>(7)</w:t>
      </w:r>
      <w:r>
        <w:rPr>
          <w:spacing w:val="64"/>
        </w:rPr>
        <w:t xml:space="preserve"> </w:t>
      </w:r>
      <w:r>
        <w:t>días</w:t>
      </w:r>
      <w:r>
        <w:rPr>
          <w:spacing w:val="64"/>
        </w:rPr>
        <w:t xml:space="preserve"> </w:t>
      </w:r>
      <w:r>
        <w:t>hábiles,</w:t>
      </w:r>
      <w:r>
        <w:rPr>
          <w:spacing w:val="64"/>
        </w:rPr>
        <w:t xml:space="preserve"> </w:t>
      </w:r>
      <w:r>
        <w:t>la/el</w:t>
      </w:r>
      <w:r>
        <w:rPr>
          <w:spacing w:val="63"/>
        </w:rPr>
        <w:t xml:space="preserve"> </w:t>
      </w:r>
      <w:r>
        <w:t>responsable</w:t>
      </w:r>
      <w:r>
        <w:rPr>
          <w:spacing w:val="64"/>
        </w:rPr>
        <w:t xml:space="preserve"> </w:t>
      </w:r>
      <w:r>
        <w:t>del</w:t>
      </w:r>
      <w:r>
        <w:rPr>
          <w:spacing w:val="63"/>
        </w:rPr>
        <w:t xml:space="preserve"> </w:t>
      </w:r>
      <w:r>
        <w:t>contrato autorizará</w:t>
      </w:r>
      <w:r>
        <w:rPr>
          <w:spacing w:val="63"/>
        </w:rPr>
        <w:t xml:space="preserve"> </w:t>
      </w:r>
      <w:r>
        <w:t>la</w:t>
      </w:r>
      <w:r>
        <w:rPr>
          <w:spacing w:val="-65"/>
        </w:rPr>
        <w:t xml:space="preserve"> </w:t>
      </w:r>
      <w:r>
        <w:rPr>
          <w:spacing w:val="-1"/>
        </w:rPr>
        <w:t>sustitución</w:t>
      </w:r>
      <w:r>
        <w:rPr>
          <w:spacing w:val="-15"/>
        </w:rPr>
        <w:t xml:space="preserve"> </w:t>
      </w:r>
      <w:r>
        <w:t>o,</w:t>
      </w:r>
      <w:r>
        <w:rPr>
          <w:spacing w:val="-12"/>
        </w:rPr>
        <w:t xml:space="preserve"> </w:t>
      </w:r>
      <w:r>
        <w:t>en</w:t>
      </w:r>
      <w:r>
        <w:rPr>
          <w:spacing w:val="-15"/>
        </w:rPr>
        <w:t xml:space="preserve"> </w:t>
      </w:r>
      <w:r>
        <w:t>el</w:t>
      </w:r>
      <w:r>
        <w:rPr>
          <w:spacing w:val="-16"/>
        </w:rPr>
        <w:t xml:space="preserve"> </w:t>
      </w:r>
      <w:r>
        <w:t>caso</w:t>
      </w:r>
      <w:r>
        <w:rPr>
          <w:spacing w:val="-14"/>
        </w:rPr>
        <w:t xml:space="preserve"> </w:t>
      </w:r>
      <w:r>
        <w:t>de</w:t>
      </w:r>
      <w:r>
        <w:rPr>
          <w:spacing w:val="-15"/>
        </w:rPr>
        <w:t xml:space="preserve"> </w:t>
      </w:r>
      <w:r>
        <w:t>que</w:t>
      </w:r>
      <w:r>
        <w:rPr>
          <w:spacing w:val="-13"/>
        </w:rPr>
        <w:t xml:space="preserve"> </w:t>
      </w:r>
      <w:r>
        <w:t>concluya</w:t>
      </w:r>
      <w:r>
        <w:rPr>
          <w:spacing w:val="-13"/>
        </w:rPr>
        <w:t xml:space="preserve"> </w:t>
      </w:r>
      <w:r>
        <w:t>que</w:t>
      </w:r>
      <w:r>
        <w:rPr>
          <w:spacing w:val="-13"/>
        </w:rPr>
        <w:t xml:space="preserve"> </w:t>
      </w:r>
      <w:r>
        <w:t>la</w:t>
      </w:r>
      <w:r>
        <w:rPr>
          <w:spacing w:val="-17"/>
        </w:rPr>
        <w:t xml:space="preserve"> </w:t>
      </w:r>
      <w:r>
        <w:t>persona</w:t>
      </w:r>
      <w:r>
        <w:rPr>
          <w:spacing w:val="-16"/>
        </w:rPr>
        <w:t xml:space="preserve"> </w:t>
      </w:r>
      <w:r>
        <w:t>candidata</w:t>
      </w:r>
      <w:r>
        <w:rPr>
          <w:spacing w:val="-16"/>
        </w:rPr>
        <w:t xml:space="preserve"> </w:t>
      </w:r>
      <w:r>
        <w:t>no</w:t>
      </w:r>
      <w:r>
        <w:rPr>
          <w:spacing w:val="-12"/>
        </w:rPr>
        <w:t xml:space="preserve"> </w:t>
      </w:r>
      <w:r>
        <w:t>reúne</w:t>
      </w:r>
      <w:r>
        <w:rPr>
          <w:spacing w:val="-12"/>
        </w:rPr>
        <w:t xml:space="preserve"> </w:t>
      </w:r>
      <w:r>
        <w:t>los</w:t>
      </w:r>
      <w:r>
        <w:rPr>
          <w:spacing w:val="-16"/>
        </w:rPr>
        <w:t xml:space="preserve"> </w:t>
      </w:r>
      <w:r>
        <w:t>requisitos,</w:t>
      </w:r>
      <w:r>
        <w:rPr>
          <w:spacing w:val="-64"/>
        </w:rPr>
        <w:t xml:space="preserve"> </w:t>
      </w:r>
      <w:r>
        <w:t>lo comunicará por escrito a la contratista, con indicación de los motivos en que se</w:t>
      </w:r>
      <w:r>
        <w:rPr>
          <w:spacing w:val="1"/>
        </w:rPr>
        <w:t xml:space="preserve"> </w:t>
      </w:r>
      <w:r>
        <w:t>fundamenta</w:t>
      </w:r>
      <w:r>
        <w:rPr>
          <w:spacing w:val="-8"/>
        </w:rPr>
        <w:t xml:space="preserve"> </w:t>
      </w:r>
      <w:r>
        <w:t>su</w:t>
      </w:r>
      <w:r>
        <w:rPr>
          <w:spacing w:val="-7"/>
        </w:rPr>
        <w:t xml:space="preserve"> </w:t>
      </w:r>
      <w:r>
        <w:t>decisión.</w:t>
      </w:r>
      <w:r>
        <w:rPr>
          <w:spacing w:val="-3"/>
        </w:rPr>
        <w:t xml:space="preserve"> </w:t>
      </w:r>
      <w:r>
        <w:t>La</w:t>
      </w:r>
      <w:r>
        <w:rPr>
          <w:spacing w:val="-8"/>
        </w:rPr>
        <w:t xml:space="preserve"> </w:t>
      </w:r>
      <w:r>
        <w:t>contratista</w:t>
      </w:r>
      <w:r>
        <w:rPr>
          <w:spacing w:val="-6"/>
        </w:rPr>
        <w:t xml:space="preserve"> </w:t>
      </w:r>
      <w:r>
        <w:t>deberá</w:t>
      </w:r>
      <w:r>
        <w:rPr>
          <w:spacing w:val="-7"/>
        </w:rPr>
        <w:t xml:space="preserve"> </w:t>
      </w:r>
      <w:r>
        <w:t>proponer</w:t>
      </w:r>
      <w:r>
        <w:rPr>
          <w:spacing w:val="-6"/>
        </w:rPr>
        <w:t xml:space="preserve"> </w:t>
      </w:r>
      <w:r>
        <w:t>una</w:t>
      </w:r>
      <w:r>
        <w:rPr>
          <w:spacing w:val="-7"/>
        </w:rPr>
        <w:t xml:space="preserve"> </w:t>
      </w:r>
      <w:r>
        <w:t>nueva</w:t>
      </w:r>
      <w:r>
        <w:rPr>
          <w:spacing w:val="-8"/>
        </w:rPr>
        <w:t xml:space="preserve"> </w:t>
      </w:r>
      <w:r>
        <w:t>persona</w:t>
      </w:r>
      <w:r>
        <w:rPr>
          <w:spacing w:val="-6"/>
        </w:rPr>
        <w:t xml:space="preserve"> </w:t>
      </w:r>
      <w:r>
        <w:t>candidata</w:t>
      </w:r>
      <w:r>
        <w:rPr>
          <w:spacing w:val="-7"/>
        </w:rPr>
        <w:t xml:space="preserve"> </w:t>
      </w:r>
      <w:r>
        <w:t>en</w:t>
      </w:r>
      <w:r>
        <w:rPr>
          <w:spacing w:val="-65"/>
        </w:rPr>
        <w:t xml:space="preserve"> </w:t>
      </w:r>
      <w:r>
        <w:t>los</w:t>
      </w:r>
      <w:r>
        <w:rPr>
          <w:spacing w:val="-2"/>
        </w:rPr>
        <w:t xml:space="preserve"> </w:t>
      </w:r>
      <w:r>
        <w:t>términos señalados</w:t>
      </w:r>
      <w:r>
        <w:rPr>
          <w:spacing w:val="-1"/>
        </w:rPr>
        <w:t xml:space="preserve"> </w:t>
      </w:r>
      <w:r>
        <w:t>en el</w:t>
      </w:r>
      <w:r>
        <w:rPr>
          <w:spacing w:val="-1"/>
        </w:rPr>
        <w:t xml:space="preserve"> </w:t>
      </w:r>
      <w:r>
        <w:t>apartado</w:t>
      </w:r>
      <w:r>
        <w:rPr>
          <w:spacing w:val="-2"/>
        </w:rPr>
        <w:t xml:space="preserve"> </w:t>
      </w:r>
      <w:r>
        <w:t>anterior.</w:t>
      </w:r>
    </w:p>
    <w:p w14:paraId="3098D113" w14:textId="77777777" w:rsidR="003956DB" w:rsidRDefault="0030256E">
      <w:pPr>
        <w:pStyle w:val="Textoindependiente"/>
        <w:spacing w:before="120"/>
        <w:ind w:left="985" w:right="249"/>
        <w:jc w:val="both"/>
      </w:pPr>
      <w:r>
        <w:t>Estas mismas reglas se aplicarán en relación con los medios aportados para acreditar la</w:t>
      </w:r>
      <w:r>
        <w:rPr>
          <w:spacing w:val="1"/>
        </w:rPr>
        <w:t xml:space="preserve"> </w:t>
      </w:r>
      <w:r>
        <w:t>solvencia,</w:t>
      </w:r>
      <w:r>
        <w:rPr>
          <w:spacing w:val="-6"/>
        </w:rPr>
        <w:t xml:space="preserve"> </w:t>
      </w:r>
      <w:r>
        <w:t>así</w:t>
      </w:r>
      <w:r>
        <w:rPr>
          <w:spacing w:val="-9"/>
        </w:rPr>
        <w:t xml:space="preserve"> </w:t>
      </w:r>
      <w:r>
        <w:t>como</w:t>
      </w:r>
      <w:r>
        <w:rPr>
          <w:spacing w:val="-7"/>
        </w:rPr>
        <w:t xml:space="preserve"> </w:t>
      </w:r>
      <w:r>
        <w:t>en</w:t>
      </w:r>
      <w:r>
        <w:rPr>
          <w:spacing w:val="-7"/>
        </w:rPr>
        <w:t xml:space="preserve"> </w:t>
      </w:r>
      <w:r>
        <w:t>el</w:t>
      </w:r>
      <w:r>
        <w:rPr>
          <w:spacing w:val="-8"/>
        </w:rPr>
        <w:t xml:space="preserve"> </w:t>
      </w:r>
      <w:r>
        <w:t>caso</w:t>
      </w:r>
      <w:r>
        <w:rPr>
          <w:spacing w:val="-7"/>
        </w:rPr>
        <w:t xml:space="preserve"> </w:t>
      </w:r>
      <w:r>
        <w:t>de</w:t>
      </w:r>
      <w:r>
        <w:rPr>
          <w:spacing w:val="-8"/>
        </w:rPr>
        <w:t xml:space="preserve"> </w:t>
      </w:r>
      <w:r>
        <w:t>que</w:t>
      </w:r>
      <w:r>
        <w:rPr>
          <w:spacing w:val="-5"/>
        </w:rPr>
        <w:t xml:space="preserve"> </w:t>
      </w:r>
      <w:r>
        <w:t>la</w:t>
      </w:r>
      <w:r>
        <w:rPr>
          <w:spacing w:val="-7"/>
        </w:rPr>
        <w:t xml:space="preserve"> </w:t>
      </w:r>
      <w:r>
        <w:t>contratista</w:t>
      </w:r>
      <w:r>
        <w:rPr>
          <w:spacing w:val="-6"/>
        </w:rPr>
        <w:t xml:space="preserve"> </w:t>
      </w:r>
      <w:r>
        <w:t>haya</w:t>
      </w:r>
      <w:r>
        <w:rPr>
          <w:spacing w:val="-7"/>
        </w:rPr>
        <w:t xml:space="preserve"> </w:t>
      </w:r>
      <w:r>
        <w:t>recurrido</w:t>
      </w:r>
      <w:r>
        <w:rPr>
          <w:spacing w:val="-7"/>
        </w:rPr>
        <w:t xml:space="preserve"> </w:t>
      </w:r>
      <w:r>
        <w:t>a</w:t>
      </w:r>
      <w:r>
        <w:rPr>
          <w:spacing w:val="-8"/>
        </w:rPr>
        <w:t xml:space="preserve"> </w:t>
      </w:r>
      <w:r>
        <w:t>la</w:t>
      </w:r>
      <w:r>
        <w:rPr>
          <w:spacing w:val="-8"/>
        </w:rPr>
        <w:t xml:space="preserve"> </w:t>
      </w:r>
      <w:r>
        <w:t>solvencia</w:t>
      </w:r>
      <w:r>
        <w:rPr>
          <w:spacing w:val="-8"/>
        </w:rPr>
        <w:t xml:space="preserve"> </w:t>
      </w:r>
      <w:r>
        <w:t>y/o</w:t>
      </w:r>
      <w:r>
        <w:rPr>
          <w:spacing w:val="-7"/>
        </w:rPr>
        <w:t xml:space="preserve"> </w:t>
      </w:r>
      <w:r>
        <w:t>medios</w:t>
      </w:r>
      <w:r>
        <w:rPr>
          <w:spacing w:val="-6"/>
        </w:rPr>
        <w:t xml:space="preserve"> </w:t>
      </w:r>
      <w:r>
        <w:t>de</w:t>
      </w:r>
      <w:r>
        <w:rPr>
          <w:spacing w:val="-65"/>
        </w:rPr>
        <w:t xml:space="preserve"> </w:t>
      </w:r>
      <w:r>
        <w:t>otras</w:t>
      </w:r>
      <w:r>
        <w:rPr>
          <w:spacing w:val="-2"/>
        </w:rPr>
        <w:t xml:space="preserve"> </w:t>
      </w:r>
      <w:r>
        <w:t>entidades</w:t>
      </w:r>
      <w:r>
        <w:rPr>
          <w:spacing w:val="-1"/>
        </w:rPr>
        <w:t xml:space="preserve"> </w:t>
      </w:r>
      <w:r>
        <w:t>en fase</w:t>
      </w:r>
      <w:r>
        <w:rPr>
          <w:spacing w:val="-1"/>
        </w:rPr>
        <w:t xml:space="preserve"> </w:t>
      </w:r>
      <w:r>
        <w:t>de licitación.</w:t>
      </w:r>
    </w:p>
    <w:p w14:paraId="7199848A" w14:textId="77777777" w:rsidR="003956DB" w:rsidRDefault="0030256E">
      <w:pPr>
        <w:pStyle w:val="Ttulo4"/>
        <w:spacing w:before="119"/>
      </w:pPr>
      <w:bookmarkStart w:id="84" w:name="_bookmark87"/>
      <w:bookmarkEnd w:id="84"/>
      <w:r>
        <w:t>26.2.-</w:t>
      </w:r>
      <w:r>
        <w:rPr>
          <w:spacing w:val="-6"/>
        </w:rPr>
        <w:t xml:space="preserve"> </w:t>
      </w:r>
      <w:r>
        <w:t>Reglas</w:t>
      </w:r>
      <w:r>
        <w:rPr>
          <w:spacing w:val="-2"/>
        </w:rPr>
        <w:t xml:space="preserve"> </w:t>
      </w:r>
      <w:r>
        <w:t>específicas</w:t>
      </w:r>
      <w:r>
        <w:rPr>
          <w:spacing w:val="-5"/>
        </w:rPr>
        <w:t xml:space="preserve"> </w:t>
      </w:r>
      <w:r>
        <w:t>respecto</w:t>
      </w:r>
      <w:r>
        <w:rPr>
          <w:spacing w:val="-5"/>
        </w:rPr>
        <w:t xml:space="preserve"> </w:t>
      </w:r>
      <w:r>
        <w:t>del</w:t>
      </w:r>
      <w:r>
        <w:rPr>
          <w:spacing w:val="-6"/>
        </w:rPr>
        <w:t xml:space="preserve"> </w:t>
      </w:r>
      <w:r>
        <w:t>personal.</w:t>
      </w:r>
    </w:p>
    <w:p w14:paraId="297E9CA4" w14:textId="77777777" w:rsidR="003956DB" w:rsidRDefault="0030256E">
      <w:pPr>
        <w:pStyle w:val="Textoindependiente"/>
        <w:spacing w:before="122"/>
        <w:ind w:left="985" w:right="246"/>
        <w:jc w:val="both"/>
      </w:pPr>
      <w:r>
        <w:t>El</w:t>
      </w:r>
      <w:r>
        <w:rPr>
          <w:spacing w:val="-15"/>
        </w:rPr>
        <w:t xml:space="preserve"> </w:t>
      </w:r>
      <w:r>
        <w:t>personal</w:t>
      </w:r>
      <w:r>
        <w:rPr>
          <w:spacing w:val="-12"/>
        </w:rPr>
        <w:t xml:space="preserve"> </w:t>
      </w:r>
      <w:r>
        <w:t>adscrito</w:t>
      </w:r>
      <w:r>
        <w:rPr>
          <w:spacing w:val="-14"/>
        </w:rPr>
        <w:t xml:space="preserve"> </w:t>
      </w:r>
      <w:r>
        <w:t>a</w:t>
      </w:r>
      <w:r>
        <w:rPr>
          <w:spacing w:val="-12"/>
        </w:rPr>
        <w:t xml:space="preserve"> </w:t>
      </w:r>
      <w:r>
        <w:t>la</w:t>
      </w:r>
      <w:r>
        <w:rPr>
          <w:spacing w:val="-13"/>
        </w:rPr>
        <w:t xml:space="preserve"> </w:t>
      </w:r>
      <w:r>
        <w:t>prestación</w:t>
      </w:r>
      <w:r>
        <w:rPr>
          <w:spacing w:val="-12"/>
        </w:rPr>
        <w:t xml:space="preserve"> </w:t>
      </w:r>
      <w:r>
        <w:t>del</w:t>
      </w:r>
      <w:r>
        <w:rPr>
          <w:spacing w:val="-15"/>
        </w:rPr>
        <w:t xml:space="preserve"> </w:t>
      </w:r>
      <w:r>
        <w:t>servicio</w:t>
      </w:r>
      <w:r>
        <w:rPr>
          <w:spacing w:val="-14"/>
        </w:rPr>
        <w:t xml:space="preserve"> </w:t>
      </w:r>
      <w:r>
        <w:t>dependerá</w:t>
      </w:r>
      <w:r>
        <w:rPr>
          <w:spacing w:val="-11"/>
        </w:rPr>
        <w:t xml:space="preserve"> </w:t>
      </w:r>
      <w:r>
        <w:t>exclusivamente</w:t>
      </w:r>
      <w:r>
        <w:rPr>
          <w:spacing w:val="-14"/>
        </w:rPr>
        <w:t xml:space="preserve"> </w:t>
      </w:r>
      <w:r>
        <w:t>de</w:t>
      </w:r>
      <w:r>
        <w:rPr>
          <w:spacing w:val="-13"/>
        </w:rPr>
        <w:t xml:space="preserve"> </w:t>
      </w:r>
      <w:r>
        <w:t>la</w:t>
      </w:r>
      <w:r>
        <w:rPr>
          <w:spacing w:val="-15"/>
        </w:rPr>
        <w:t xml:space="preserve"> </w:t>
      </w:r>
      <w:r>
        <w:t>contratista,</w:t>
      </w:r>
      <w:r>
        <w:rPr>
          <w:spacing w:val="-13"/>
        </w:rPr>
        <w:t xml:space="preserve"> </w:t>
      </w:r>
      <w:r>
        <w:t>que</w:t>
      </w:r>
      <w:r>
        <w:rPr>
          <w:spacing w:val="-64"/>
        </w:rPr>
        <w:t xml:space="preserve"> </w:t>
      </w:r>
      <w:r>
        <w:t>ostentará</w:t>
      </w:r>
      <w:r>
        <w:rPr>
          <w:spacing w:val="-11"/>
        </w:rPr>
        <w:t xml:space="preserve"> </w:t>
      </w:r>
      <w:r>
        <w:t>los</w:t>
      </w:r>
      <w:r>
        <w:rPr>
          <w:spacing w:val="-10"/>
        </w:rPr>
        <w:t xml:space="preserve"> </w:t>
      </w:r>
      <w:r>
        <w:t>derechos</w:t>
      </w:r>
      <w:r>
        <w:rPr>
          <w:spacing w:val="-10"/>
        </w:rPr>
        <w:t xml:space="preserve"> </w:t>
      </w:r>
      <w:r>
        <w:t>y</w:t>
      </w:r>
      <w:r>
        <w:rPr>
          <w:spacing w:val="-9"/>
        </w:rPr>
        <w:t xml:space="preserve"> </w:t>
      </w:r>
      <w:r>
        <w:t>obligaciones</w:t>
      </w:r>
      <w:r>
        <w:rPr>
          <w:spacing w:val="-8"/>
        </w:rPr>
        <w:t xml:space="preserve"> </w:t>
      </w:r>
      <w:r>
        <w:t>inherentes</w:t>
      </w:r>
      <w:r>
        <w:rPr>
          <w:spacing w:val="-10"/>
        </w:rPr>
        <w:t xml:space="preserve"> </w:t>
      </w:r>
      <w:r>
        <w:t>a</w:t>
      </w:r>
      <w:r>
        <w:rPr>
          <w:spacing w:val="-8"/>
        </w:rPr>
        <w:t xml:space="preserve"> </w:t>
      </w:r>
      <w:r>
        <w:t>su</w:t>
      </w:r>
      <w:r>
        <w:rPr>
          <w:spacing w:val="-11"/>
        </w:rPr>
        <w:t xml:space="preserve"> </w:t>
      </w:r>
      <w:r>
        <w:t>condición</w:t>
      </w:r>
      <w:r>
        <w:rPr>
          <w:spacing w:val="-9"/>
        </w:rPr>
        <w:t xml:space="preserve"> </w:t>
      </w:r>
      <w:r>
        <w:t>de</w:t>
      </w:r>
      <w:r>
        <w:rPr>
          <w:spacing w:val="-10"/>
        </w:rPr>
        <w:t xml:space="preserve"> </w:t>
      </w:r>
      <w:r>
        <w:t>empleadora.</w:t>
      </w:r>
      <w:r>
        <w:rPr>
          <w:spacing w:val="-9"/>
        </w:rPr>
        <w:t xml:space="preserve"> </w:t>
      </w:r>
      <w:r>
        <w:t>A</w:t>
      </w:r>
      <w:r>
        <w:rPr>
          <w:spacing w:val="-10"/>
        </w:rPr>
        <w:t xml:space="preserve"> </w:t>
      </w:r>
      <w:r>
        <w:t>tales</w:t>
      </w:r>
      <w:r>
        <w:rPr>
          <w:spacing w:val="-10"/>
        </w:rPr>
        <w:t xml:space="preserve"> </w:t>
      </w:r>
      <w:r>
        <w:t>efectos,</w:t>
      </w:r>
      <w:r>
        <w:rPr>
          <w:spacing w:val="-64"/>
        </w:rPr>
        <w:t xml:space="preserve"> </w:t>
      </w:r>
      <w:r>
        <w:t>asume</w:t>
      </w:r>
      <w:r>
        <w:rPr>
          <w:spacing w:val="1"/>
        </w:rPr>
        <w:t xml:space="preserve"> </w:t>
      </w:r>
      <w:r>
        <w:t>las</w:t>
      </w:r>
      <w:r>
        <w:rPr>
          <w:spacing w:val="2"/>
        </w:rPr>
        <w:t xml:space="preserve"> </w:t>
      </w:r>
      <w:r>
        <w:t>siguientes</w:t>
      </w:r>
      <w:r>
        <w:rPr>
          <w:spacing w:val="-1"/>
        </w:rPr>
        <w:t xml:space="preserve"> </w:t>
      </w:r>
      <w:r>
        <w:t>obligaciones:</w:t>
      </w:r>
    </w:p>
    <w:p w14:paraId="794C18D1" w14:textId="77777777" w:rsidR="003956DB" w:rsidRDefault="0030256E">
      <w:pPr>
        <w:pStyle w:val="Prrafodelista"/>
        <w:numPr>
          <w:ilvl w:val="0"/>
          <w:numId w:val="51"/>
        </w:numPr>
        <w:tabs>
          <w:tab w:val="left" w:pos="1552"/>
        </w:tabs>
        <w:ind w:right="249"/>
        <w:rPr>
          <w:sz w:val="19"/>
        </w:rPr>
      </w:pPr>
      <w:r>
        <w:rPr>
          <w:sz w:val="19"/>
        </w:rPr>
        <w:t>Seleccionar al personal que debe adscribir a la ejecución del contrato, sin perjuicio de la</w:t>
      </w:r>
      <w:r>
        <w:rPr>
          <w:spacing w:val="-64"/>
          <w:sz w:val="19"/>
        </w:rPr>
        <w:t xml:space="preserve"> </w:t>
      </w:r>
      <w:r>
        <w:rPr>
          <w:sz w:val="19"/>
        </w:rPr>
        <w:t>facultad</w:t>
      </w:r>
      <w:r>
        <w:rPr>
          <w:spacing w:val="1"/>
          <w:sz w:val="19"/>
        </w:rPr>
        <w:t xml:space="preserve"> </w:t>
      </w:r>
      <w:r>
        <w:rPr>
          <w:sz w:val="19"/>
        </w:rPr>
        <w:t>del</w:t>
      </w:r>
      <w:r>
        <w:rPr>
          <w:spacing w:val="1"/>
          <w:sz w:val="19"/>
        </w:rPr>
        <w:t xml:space="preserve"> </w:t>
      </w:r>
      <w:r>
        <w:rPr>
          <w:sz w:val="19"/>
        </w:rPr>
        <w:t>poder</w:t>
      </w:r>
      <w:r>
        <w:rPr>
          <w:spacing w:val="1"/>
          <w:sz w:val="19"/>
        </w:rPr>
        <w:t xml:space="preserve"> </w:t>
      </w:r>
      <w:r>
        <w:rPr>
          <w:sz w:val="19"/>
        </w:rPr>
        <w:t>adjudicador</w:t>
      </w:r>
      <w:r>
        <w:rPr>
          <w:spacing w:val="1"/>
          <w:sz w:val="19"/>
        </w:rPr>
        <w:t xml:space="preserve"> </w:t>
      </w:r>
      <w:r>
        <w:rPr>
          <w:sz w:val="19"/>
        </w:rPr>
        <w:t>para</w:t>
      </w:r>
      <w:r>
        <w:rPr>
          <w:spacing w:val="1"/>
          <w:sz w:val="19"/>
        </w:rPr>
        <w:t xml:space="preserve"> </w:t>
      </w:r>
      <w:r>
        <w:rPr>
          <w:sz w:val="19"/>
        </w:rPr>
        <w:t>verificar</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de</w:t>
      </w:r>
      <w:r>
        <w:rPr>
          <w:spacing w:val="-64"/>
          <w:sz w:val="19"/>
        </w:rPr>
        <w:t xml:space="preserve"> </w:t>
      </w:r>
      <w:r>
        <w:rPr>
          <w:sz w:val="19"/>
        </w:rPr>
        <w:t>cualificación</w:t>
      </w:r>
      <w:r>
        <w:rPr>
          <w:spacing w:val="-2"/>
          <w:sz w:val="19"/>
        </w:rPr>
        <w:t xml:space="preserve"> </w:t>
      </w:r>
      <w:r>
        <w:rPr>
          <w:sz w:val="19"/>
        </w:rPr>
        <w:t>profesional</w:t>
      </w:r>
      <w:r>
        <w:rPr>
          <w:spacing w:val="-3"/>
          <w:sz w:val="19"/>
        </w:rPr>
        <w:t xml:space="preserve"> </w:t>
      </w:r>
      <w:r>
        <w:rPr>
          <w:sz w:val="19"/>
        </w:rPr>
        <w:t>que,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se</w:t>
      </w:r>
      <w:r>
        <w:rPr>
          <w:spacing w:val="-2"/>
          <w:sz w:val="19"/>
        </w:rPr>
        <w:t xml:space="preserve"> </w:t>
      </w:r>
      <w:r>
        <w:rPr>
          <w:sz w:val="19"/>
        </w:rPr>
        <w:t>hayan</w:t>
      </w:r>
      <w:r>
        <w:rPr>
          <w:spacing w:val="1"/>
          <w:sz w:val="19"/>
        </w:rPr>
        <w:t xml:space="preserve"> </w:t>
      </w:r>
      <w:r>
        <w:rPr>
          <w:sz w:val="19"/>
        </w:rPr>
        <w:t>establecido</w:t>
      </w:r>
      <w:r>
        <w:rPr>
          <w:spacing w:val="-2"/>
          <w:sz w:val="19"/>
        </w:rPr>
        <w:t xml:space="preserve"> </w:t>
      </w:r>
      <w:r>
        <w:rPr>
          <w:sz w:val="19"/>
        </w:rPr>
        <w:t>en los</w:t>
      </w:r>
      <w:r>
        <w:rPr>
          <w:spacing w:val="-2"/>
          <w:sz w:val="19"/>
        </w:rPr>
        <w:t xml:space="preserve"> </w:t>
      </w:r>
      <w:r>
        <w:rPr>
          <w:sz w:val="19"/>
        </w:rPr>
        <w:t>pliegos.</w:t>
      </w:r>
    </w:p>
    <w:p w14:paraId="7760F093" w14:textId="77777777" w:rsidR="003956DB" w:rsidRDefault="0030256E">
      <w:pPr>
        <w:pStyle w:val="Prrafodelista"/>
        <w:numPr>
          <w:ilvl w:val="0"/>
          <w:numId w:val="51"/>
        </w:numPr>
        <w:tabs>
          <w:tab w:val="left" w:pos="1552"/>
        </w:tabs>
        <w:spacing w:before="121"/>
        <w:ind w:right="249"/>
        <w:rPr>
          <w:sz w:val="19"/>
        </w:rPr>
      </w:pPr>
      <w:r>
        <w:rPr>
          <w:sz w:val="19"/>
        </w:rPr>
        <w:t>Procurar la estabilidad del personal, y que las variaciones en su composición sean</w:t>
      </w:r>
      <w:r>
        <w:rPr>
          <w:spacing w:val="1"/>
          <w:sz w:val="19"/>
        </w:rPr>
        <w:t xml:space="preserve"> </w:t>
      </w:r>
      <w:r>
        <w:rPr>
          <w:sz w:val="19"/>
        </w:rPr>
        <w:t>puntuales</w:t>
      </w:r>
      <w:r>
        <w:rPr>
          <w:spacing w:val="1"/>
          <w:sz w:val="19"/>
        </w:rPr>
        <w:t xml:space="preserve"> </w:t>
      </w:r>
      <w:r>
        <w:rPr>
          <w:sz w:val="19"/>
        </w:rPr>
        <w:t>y</w:t>
      </w:r>
      <w:r>
        <w:rPr>
          <w:spacing w:val="1"/>
          <w:sz w:val="19"/>
        </w:rPr>
        <w:t xml:space="preserve"> </w:t>
      </w:r>
      <w:r>
        <w:rPr>
          <w:sz w:val="19"/>
        </w:rPr>
        <w:t>obedezcan</w:t>
      </w:r>
      <w:r>
        <w:rPr>
          <w:spacing w:val="1"/>
          <w:sz w:val="19"/>
        </w:rPr>
        <w:t xml:space="preserve"> </w:t>
      </w:r>
      <w:r>
        <w:rPr>
          <w:sz w:val="19"/>
        </w:rPr>
        <w:t>a</w:t>
      </w:r>
      <w:r>
        <w:rPr>
          <w:spacing w:val="1"/>
          <w:sz w:val="19"/>
        </w:rPr>
        <w:t xml:space="preserve"> </w:t>
      </w:r>
      <w:r>
        <w:rPr>
          <w:sz w:val="19"/>
        </w:rPr>
        <w:t>razones</w:t>
      </w:r>
      <w:r>
        <w:rPr>
          <w:spacing w:val="1"/>
          <w:sz w:val="19"/>
        </w:rPr>
        <w:t xml:space="preserve"> </w:t>
      </w:r>
      <w:r>
        <w:rPr>
          <w:sz w:val="19"/>
        </w:rPr>
        <w:t>justificadas,</w:t>
      </w:r>
      <w:r>
        <w:rPr>
          <w:spacing w:val="1"/>
          <w:sz w:val="19"/>
        </w:rPr>
        <w:t xml:space="preserve"> </w:t>
      </w:r>
      <w:r>
        <w:rPr>
          <w:sz w:val="19"/>
        </w:rPr>
        <w:t>en</w:t>
      </w:r>
      <w:r>
        <w:rPr>
          <w:spacing w:val="1"/>
          <w:sz w:val="19"/>
        </w:rPr>
        <w:t xml:space="preserve"> </w:t>
      </w:r>
      <w:r>
        <w:rPr>
          <w:sz w:val="19"/>
        </w:rPr>
        <w:t>orden</w:t>
      </w:r>
      <w:r>
        <w:rPr>
          <w:spacing w:val="1"/>
          <w:sz w:val="19"/>
        </w:rPr>
        <w:t xml:space="preserve"> </w:t>
      </w:r>
      <w:r>
        <w:rPr>
          <w:sz w:val="19"/>
        </w:rPr>
        <w:t>a</w:t>
      </w:r>
      <w:r>
        <w:rPr>
          <w:spacing w:val="1"/>
          <w:sz w:val="19"/>
        </w:rPr>
        <w:t xml:space="preserve"> </w:t>
      </w:r>
      <w:r>
        <w:rPr>
          <w:sz w:val="19"/>
        </w:rPr>
        <w:t>no</w:t>
      </w:r>
      <w:r>
        <w:rPr>
          <w:spacing w:val="1"/>
          <w:sz w:val="19"/>
        </w:rPr>
        <w:t xml:space="preserve"> </w:t>
      </w:r>
      <w:r>
        <w:rPr>
          <w:sz w:val="19"/>
        </w:rPr>
        <w:t>alterar</w:t>
      </w:r>
      <w:r>
        <w:rPr>
          <w:spacing w:val="1"/>
          <w:sz w:val="19"/>
        </w:rPr>
        <w:t xml:space="preserve"> </w:t>
      </w:r>
      <w:r>
        <w:rPr>
          <w:sz w:val="19"/>
        </w:rPr>
        <w:t>el</w:t>
      </w:r>
      <w:r>
        <w:rPr>
          <w:spacing w:val="1"/>
          <w:sz w:val="19"/>
        </w:rPr>
        <w:t xml:space="preserve"> </w:t>
      </w:r>
      <w:r>
        <w:rPr>
          <w:sz w:val="19"/>
        </w:rPr>
        <w:t>buen</w:t>
      </w:r>
      <w:r>
        <w:rPr>
          <w:spacing w:val="1"/>
          <w:sz w:val="19"/>
        </w:rPr>
        <w:t xml:space="preserve"> </w:t>
      </w:r>
      <w:r>
        <w:rPr>
          <w:sz w:val="19"/>
        </w:rPr>
        <w:t>funcionamiento del servicio (cuando existan razones que justifiquen esta exigencia),</w:t>
      </w:r>
      <w:r>
        <w:rPr>
          <w:spacing w:val="1"/>
          <w:sz w:val="19"/>
        </w:rPr>
        <w:t xml:space="preserve"> </w:t>
      </w:r>
      <w:r>
        <w:rPr>
          <w:sz w:val="19"/>
        </w:rPr>
        <w:t>informando</w:t>
      </w:r>
      <w:r>
        <w:rPr>
          <w:spacing w:val="-1"/>
          <w:sz w:val="19"/>
        </w:rPr>
        <w:t xml:space="preserve"> </w:t>
      </w:r>
      <w:r>
        <w:rPr>
          <w:sz w:val="19"/>
        </w:rPr>
        <w:t>en todo</w:t>
      </w:r>
      <w:r>
        <w:rPr>
          <w:spacing w:val="-1"/>
          <w:sz w:val="19"/>
        </w:rPr>
        <w:t xml:space="preserve"> </w:t>
      </w:r>
      <w:r>
        <w:rPr>
          <w:sz w:val="19"/>
        </w:rPr>
        <w:t>momento al</w:t>
      </w:r>
      <w:r>
        <w:rPr>
          <w:spacing w:val="-3"/>
          <w:sz w:val="19"/>
        </w:rPr>
        <w:t xml:space="preserve"> </w:t>
      </w:r>
      <w:r>
        <w:rPr>
          <w:sz w:val="19"/>
        </w:rPr>
        <w:t>poder</w:t>
      </w:r>
      <w:r>
        <w:rPr>
          <w:spacing w:val="3"/>
          <w:sz w:val="19"/>
        </w:rPr>
        <w:t xml:space="preserve"> </w:t>
      </w:r>
      <w:r>
        <w:rPr>
          <w:sz w:val="19"/>
        </w:rPr>
        <w:t>adjudicador.</w:t>
      </w:r>
    </w:p>
    <w:p w14:paraId="5CFA31E9" w14:textId="77777777" w:rsidR="003956DB" w:rsidRDefault="0030256E">
      <w:pPr>
        <w:pStyle w:val="Prrafodelista"/>
        <w:numPr>
          <w:ilvl w:val="0"/>
          <w:numId w:val="51"/>
        </w:numPr>
        <w:tabs>
          <w:tab w:val="left" w:pos="1552"/>
        </w:tabs>
        <w:spacing w:before="120"/>
        <w:ind w:right="246"/>
        <w:rPr>
          <w:sz w:val="19"/>
        </w:rPr>
      </w:pPr>
      <w:r>
        <w:rPr>
          <w:sz w:val="19"/>
        </w:rPr>
        <w:t>Ejercer, de modo real, efectivo y continuo, el poder de dirección inherente a toda</w:t>
      </w:r>
      <w:r>
        <w:rPr>
          <w:spacing w:val="1"/>
          <w:sz w:val="19"/>
        </w:rPr>
        <w:t xml:space="preserve"> </w:t>
      </w:r>
      <w:r>
        <w:rPr>
          <w:sz w:val="19"/>
        </w:rPr>
        <w:t>empleadora</w:t>
      </w:r>
      <w:r>
        <w:rPr>
          <w:spacing w:val="-6"/>
          <w:sz w:val="19"/>
        </w:rPr>
        <w:t xml:space="preserve"> </w:t>
      </w:r>
      <w:r>
        <w:rPr>
          <w:sz w:val="19"/>
        </w:rPr>
        <w:t>sobre</w:t>
      </w:r>
      <w:r>
        <w:rPr>
          <w:spacing w:val="-5"/>
          <w:sz w:val="19"/>
        </w:rPr>
        <w:t xml:space="preserve"> </w:t>
      </w:r>
      <w:r>
        <w:rPr>
          <w:sz w:val="19"/>
        </w:rPr>
        <w:t>el</w:t>
      </w:r>
      <w:r>
        <w:rPr>
          <w:spacing w:val="-6"/>
          <w:sz w:val="19"/>
        </w:rPr>
        <w:t xml:space="preserve"> </w:t>
      </w:r>
      <w:r>
        <w:rPr>
          <w:sz w:val="19"/>
        </w:rPr>
        <w:t>personal</w:t>
      </w:r>
      <w:r>
        <w:rPr>
          <w:spacing w:val="-4"/>
          <w:sz w:val="19"/>
        </w:rPr>
        <w:t xml:space="preserve"> </w:t>
      </w:r>
      <w:r>
        <w:rPr>
          <w:sz w:val="19"/>
        </w:rPr>
        <w:t>adscrito</w:t>
      </w:r>
      <w:r>
        <w:rPr>
          <w:spacing w:val="-3"/>
          <w:sz w:val="19"/>
        </w:rPr>
        <w:t xml:space="preserve"> </w:t>
      </w:r>
      <w:r>
        <w:rPr>
          <w:sz w:val="19"/>
        </w:rPr>
        <w:t>a</w:t>
      </w:r>
      <w:r>
        <w:rPr>
          <w:spacing w:val="-3"/>
          <w:sz w:val="19"/>
        </w:rPr>
        <w:t xml:space="preserve"> </w:t>
      </w:r>
      <w:r>
        <w:rPr>
          <w:sz w:val="19"/>
        </w:rPr>
        <w:t>la</w:t>
      </w:r>
      <w:r>
        <w:rPr>
          <w:spacing w:val="-4"/>
          <w:sz w:val="19"/>
        </w:rPr>
        <w:t xml:space="preserve"> </w:t>
      </w:r>
      <w:r>
        <w:rPr>
          <w:sz w:val="19"/>
        </w:rPr>
        <w:t>ejecución</w:t>
      </w:r>
      <w:r>
        <w:rPr>
          <w:spacing w:val="-4"/>
          <w:sz w:val="19"/>
        </w:rPr>
        <w:t xml:space="preserve"> </w:t>
      </w:r>
      <w:r>
        <w:rPr>
          <w:sz w:val="19"/>
        </w:rPr>
        <w:t>del</w:t>
      </w:r>
      <w:r>
        <w:rPr>
          <w:spacing w:val="-6"/>
          <w:sz w:val="19"/>
        </w:rPr>
        <w:t xml:space="preserve"> </w:t>
      </w:r>
      <w:r>
        <w:rPr>
          <w:sz w:val="19"/>
        </w:rPr>
        <w:t>contrato.</w:t>
      </w:r>
      <w:r>
        <w:rPr>
          <w:spacing w:val="-4"/>
          <w:sz w:val="19"/>
        </w:rPr>
        <w:t xml:space="preserve"> </w:t>
      </w:r>
      <w:r>
        <w:rPr>
          <w:sz w:val="19"/>
        </w:rPr>
        <w:t>En</w:t>
      </w:r>
      <w:r>
        <w:rPr>
          <w:spacing w:val="-2"/>
          <w:sz w:val="19"/>
        </w:rPr>
        <w:t xml:space="preserve"> </w:t>
      </w:r>
      <w:r>
        <w:rPr>
          <w:sz w:val="19"/>
        </w:rPr>
        <w:t>particular</w:t>
      </w:r>
      <w:r>
        <w:rPr>
          <w:spacing w:val="-2"/>
          <w:sz w:val="19"/>
        </w:rPr>
        <w:t xml:space="preserve"> </w:t>
      </w:r>
      <w:r>
        <w:rPr>
          <w:sz w:val="19"/>
        </w:rPr>
        <w:t>asume</w:t>
      </w:r>
      <w:r>
        <w:rPr>
          <w:spacing w:val="-3"/>
          <w:sz w:val="19"/>
        </w:rPr>
        <w:t xml:space="preserve"> </w:t>
      </w:r>
      <w:r>
        <w:rPr>
          <w:sz w:val="19"/>
        </w:rPr>
        <w:t>la</w:t>
      </w:r>
      <w:r>
        <w:rPr>
          <w:spacing w:val="-65"/>
          <w:sz w:val="19"/>
        </w:rPr>
        <w:t xml:space="preserve"> </w:t>
      </w:r>
      <w:r>
        <w:rPr>
          <w:sz w:val="19"/>
        </w:rPr>
        <w:t>negociación y pago de los salarios, la concesión de permisos, licencias y vacaciones, las</w:t>
      </w:r>
      <w:r>
        <w:rPr>
          <w:spacing w:val="1"/>
          <w:sz w:val="19"/>
        </w:rPr>
        <w:t xml:space="preserve"> </w:t>
      </w:r>
      <w:r>
        <w:rPr>
          <w:sz w:val="19"/>
        </w:rPr>
        <w:t>sustituciones en casos de ausencia, las obligaciones en materia de Seguridad Social,</w:t>
      </w:r>
      <w:r>
        <w:rPr>
          <w:spacing w:val="1"/>
          <w:sz w:val="19"/>
        </w:rPr>
        <w:t xml:space="preserve"> </w:t>
      </w:r>
      <w:r>
        <w:rPr>
          <w:sz w:val="19"/>
        </w:rPr>
        <w:t>incluido</w:t>
      </w:r>
      <w:r>
        <w:rPr>
          <w:spacing w:val="1"/>
          <w:sz w:val="19"/>
        </w:rPr>
        <w:t xml:space="preserve"> </w:t>
      </w:r>
      <w:r>
        <w:rPr>
          <w:sz w:val="19"/>
        </w:rPr>
        <w:t>el</w:t>
      </w:r>
      <w:r>
        <w:rPr>
          <w:spacing w:val="1"/>
          <w:sz w:val="19"/>
        </w:rPr>
        <w:t xml:space="preserve"> </w:t>
      </w:r>
      <w:r>
        <w:rPr>
          <w:sz w:val="19"/>
        </w:rPr>
        <w:t>abono</w:t>
      </w:r>
      <w:r>
        <w:rPr>
          <w:spacing w:val="1"/>
          <w:sz w:val="19"/>
        </w:rPr>
        <w:t xml:space="preserve"> </w:t>
      </w:r>
      <w:r>
        <w:rPr>
          <w:sz w:val="19"/>
        </w:rPr>
        <w:t>de</w:t>
      </w:r>
      <w:r>
        <w:rPr>
          <w:spacing w:val="1"/>
          <w:sz w:val="19"/>
        </w:rPr>
        <w:t xml:space="preserve"> </w:t>
      </w:r>
      <w:r>
        <w:rPr>
          <w:sz w:val="19"/>
        </w:rPr>
        <w:t>cotizaciones</w:t>
      </w:r>
      <w:r>
        <w:rPr>
          <w:spacing w:val="1"/>
          <w:sz w:val="19"/>
        </w:rPr>
        <w:t xml:space="preserve"> </w:t>
      </w:r>
      <w:r>
        <w:rPr>
          <w:sz w:val="19"/>
        </w:rPr>
        <w:t>y</w:t>
      </w:r>
      <w:r>
        <w:rPr>
          <w:spacing w:val="1"/>
          <w:sz w:val="19"/>
        </w:rPr>
        <w:t xml:space="preserve"> </w:t>
      </w:r>
      <w:r>
        <w:rPr>
          <w:sz w:val="19"/>
        </w:rPr>
        <w:t>el</w:t>
      </w:r>
      <w:r>
        <w:rPr>
          <w:spacing w:val="1"/>
          <w:sz w:val="19"/>
        </w:rPr>
        <w:t xml:space="preserve"> </w:t>
      </w:r>
      <w:r>
        <w:rPr>
          <w:sz w:val="19"/>
        </w:rPr>
        <w:t>pago</w:t>
      </w:r>
      <w:r>
        <w:rPr>
          <w:spacing w:val="1"/>
          <w:sz w:val="19"/>
        </w:rPr>
        <w:t xml:space="preserve"> </w:t>
      </w:r>
      <w:r>
        <w:rPr>
          <w:sz w:val="19"/>
        </w:rPr>
        <w:t>de</w:t>
      </w:r>
      <w:r>
        <w:rPr>
          <w:spacing w:val="1"/>
          <w:sz w:val="19"/>
        </w:rPr>
        <w:t xml:space="preserve"> </w:t>
      </w:r>
      <w:r>
        <w:rPr>
          <w:sz w:val="19"/>
        </w:rPr>
        <w:t>prestaciones</w:t>
      </w:r>
      <w:r>
        <w:rPr>
          <w:spacing w:val="1"/>
          <w:sz w:val="19"/>
        </w:rPr>
        <w:t xml:space="preserve"> </w:t>
      </w:r>
      <w:r>
        <w:rPr>
          <w:sz w:val="19"/>
        </w:rPr>
        <w:t>cuando</w:t>
      </w:r>
      <w:r>
        <w:rPr>
          <w:spacing w:val="1"/>
          <w:sz w:val="19"/>
        </w:rPr>
        <w:t xml:space="preserve"> </w:t>
      </w:r>
      <w:r>
        <w:rPr>
          <w:sz w:val="19"/>
        </w:rPr>
        <w:t>proceda,</w:t>
      </w:r>
      <w:r>
        <w:rPr>
          <w:spacing w:val="1"/>
          <w:sz w:val="19"/>
        </w:rPr>
        <w:t xml:space="preserve"> </w:t>
      </w:r>
      <w:r>
        <w:rPr>
          <w:sz w:val="19"/>
        </w:rPr>
        <w:t>las</w:t>
      </w:r>
      <w:r>
        <w:rPr>
          <w:spacing w:val="1"/>
          <w:sz w:val="19"/>
        </w:rPr>
        <w:t xml:space="preserve"> </w:t>
      </w:r>
      <w:r>
        <w:rPr>
          <w:sz w:val="19"/>
        </w:rPr>
        <w:t>obligaciones en materia de prevención de riesgos laborales, el ejercicio de la potestad</w:t>
      </w:r>
      <w:r>
        <w:rPr>
          <w:spacing w:val="1"/>
          <w:sz w:val="19"/>
        </w:rPr>
        <w:t xml:space="preserve"> </w:t>
      </w:r>
      <w:r>
        <w:rPr>
          <w:sz w:val="19"/>
        </w:rPr>
        <w:t>disciplinaria,</w:t>
      </w:r>
      <w:r>
        <w:rPr>
          <w:spacing w:val="1"/>
          <w:sz w:val="19"/>
        </w:rPr>
        <w:t xml:space="preserve"> </w:t>
      </w:r>
      <w:r>
        <w:rPr>
          <w:sz w:val="19"/>
        </w:rPr>
        <w:t>así</w:t>
      </w:r>
      <w:r>
        <w:rPr>
          <w:spacing w:val="1"/>
          <w:sz w:val="19"/>
        </w:rPr>
        <w:t xml:space="preserve"> </w:t>
      </w:r>
      <w:r>
        <w:rPr>
          <w:sz w:val="19"/>
        </w:rPr>
        <w:t>como</w:t>
      </w:r>
      <w:r>
        <w:rPr>
          <w:spacing w:val="1"/>
          <w:sz w:val="19"/>
        </w:rPr>
        <w:t xml:space="preserve"> </w:t>
      </w:r>
      <w:r>
        <w:rPr>
          <w:sz w:val="19"/>
        </w:rPr>
        <w:t>cuantos</w:t>
      </w:r>
      <w:r>
        <w:rPr>
          <w:spacing w:val="1"/>
          <w:sz w:val="19"/>
        </w:rPr>
        <w:t xml:space="preserve"> </w:t>
      </w:r>
      <w:r>
        <w:rPr>
          <w:sz w:val="19"/>
        </w:rPr>
        <w:t>derechos</w:t>
      </w:r>
      <w:r>
        <w:rPr>
          <w:spacing w:val="1"/>
          <w:sz w:val="19"/>
        </w:rPr>
        <w:t xml:space="preserve"> </w:t>
      </w:r>
      <w:r>
        <w:rPr>
          <w:sz w:val="19"/>
        </w:rPr>
        <w:t>y</w:t>
      </w:r>
      <w:r>
        <w:rPr>
          <w:spacing w:val="1"/>
          <w:sz w:val="19"/>
        </w:rPr>
        <w:t xml:space="preserve"> </w:t>
      </w:r>
      <w:r>
        <w:rPr>
          <w:sz w:val="19"/>
        </w:rPr>
        <w:t>obligaciones</w:t>
      </w:r>
      <w:r>
        <w:rPr>
          <w:spacing w:val="1"/>
          <w:sz w:val="19"/>
        </w:rPr>
        <w:t xml:space="preserve"> </w:t>
      </w:r>
      <w:r>
        <w:rPr>
          <w:sz w:val="19"/>
        </w:rPr>
        <w:t>se</w:t>
      </w:r>
      <w:r>
        <w:rPr>
          <w:spacing w:val="1"/>
          <w:sz w:val="19"/>
        </w:rPr>
        <w:t xml:space="preserve"> </w:t>
      </w:r>
      <w:r>
        <w:rPr>
          <w:sz w:val="19"/>
        </w:rPr>
        <w:t>deriven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relación</w:t>
      </w:r>
      <w:r>
        <w:rPr>
          <w:spacing w:val="1"/>
          <w:sz w:val="19"/>
        </w:rPr>
        <w:t xml:space="preserve"> </w:t>
      </w:r>
      <w:r>
        <w:rPr>
          <w:sz w:val="19"/>
        </w:rPr>
        <w:t>contractual</w:t>
      </w:r>
      <w:r>
        <w:rPr>
          <w:spacing w:val="-3"/>
          <w:sz w:val="19"/>
        </w:rPr>
        <w:t xml:space="preserve"> </w:t>
      </w:r>
      <w:r>
        <w:rPr>
          <w:sz w:val="19"/>
        </w:rPr>
        <w:t>entre</w:t>
      </w:r>
      <w:r>
        <w:rPr>
          <w:spacing w:val="2"/>
          <w:sz w:val="19"/>
        </w:rPr>
        <w:t xml:space="preserve"> </w:t>
      </w:r>
      <w:r>
        <w:rPr>
          <w:sz w:val="19"/>
        </w:rPr>
        <w:t>las</w:t>
      </w:r>
      <w:r>
        <w:rPr>
          <w:spacing w:val="2"/>
          <w:sz w:val="19"/>
        </w:rPr>
        <w:t xml:space="preserve"> </w:t>
      </w:r>
      <w:r>
        <w:rPr>
          <w:sz w:val="19"/>
        </w:rPr>
        <w:t>partes</w:t>
      </w:r>
      <w:r>
        <w:rPr>
          <w:spacing w:val="-2"/>
          <w:sz w:val="19"/>
        </w:rPr>
        <w:t xml:space="preserve"> </w:t>
      </w:r>
      <w:r>
        <w:rPr>
          <w:sz w:val="19"/>
        </w:rPr>
        <w:t>empleada</w:t>
      </w:r>
      <w:r>
        <w:rPr>
          <w:spacing w:val="-2"/>
          <w:sz w:val="19"/>
        </w:rPr>
        <w:t xml:space="preserve"> </w:t>
      </w:r>
      <w:r>
        <w:rPr>
          <w:sz w:val="19"/>
        </w:rPr>
        <w:t>y empleadora.</w:t>
      </w:r>
    </w:p>
    <w:p w14:paraId="055990E3" w14:textId="77777777" w:rsidR="003956DB" w:rsidRDefault="0030256E">
      <w:pPr>
        <w:pStyle w:val="Prrafodelista"/>
        <w:numPr>
          <w:ilvl w:val="0"/>
          <w:numId w:val="51"/>
        </w:numPr>
        <w:tabs>
          <w:tab w:val="left" w:pos="1552"/>
        </w:tabs>
        <w:ind w:right="251"/>
        <w:rPr>
          <w:sz w:val="19"/>
        </w:rPr>
      </w:pPr>
      <w:r>
        <w:rPr>
          <w:sz w:val="19"/>
        </w:rPr>
        <w:t>Garantizar que el personal adscrito desarrolle su actividad sin extralimitarse en las</w:t>
      </w:r>
      <w:r>
        <w:rPr>
          <w:spacing w:val="1"/>
          <w:sz w:val="19"/>
        </w:rPr>
        <w:t xml:space="preserve"> </w:t>
      </w:r>
      <w:r>
        <w:rPr>
          <w:sz w:val="19"/>
        </w:rPr>
        <w:t>funciones desempeñadas respecto de la actividad delimitada en los pliegos como objeto</w:t>
      </w:r>
      <w:r>
        <w:rPr>
          <w:spacing w:val="1"/>
          <w:sz w:val="19"/>
        </w:rPr>
        <w:t xml:space="preserve"> </w:t>
      </w:r>
      <w:r>
        <w:rPr>
          <w:sz w:val="19"/>
        </w:rPr>
        <w:t>del</w:t>
      </w:r>
      <w:r>
        <w:rPr>
          <w:spacing w:val="-3"/>
          <w:sz w:val="19"/>
        </w:rPr>
        <w:t xml:space="preserve"> </w:t>
      </w:r>
      <w:r>
        <w:rPr>
          <w:sz w:val="19"/>
        </w:rPr>
        <w:t>contrato.</w:t>
      </w:r>
    </w:p>
    <w:p w14:paraId="581814C1" w14:textId="77777777" w:rsidR="003956DB" w:rsidRDefault="0030256E">
      <w:pPr>
        <w:pStyle w:val="Prrafodelista"/>
        <w:numPr>
          <w:ilvl w:val="0"/>
          <w:numId w:val="51"/>
        </w:numPr>
        <w:tabs>
          <w:tab w:val="left" w:pos="1552"/>
        </w:tabs>
        <w:spacing w:before="120"/>
        <w:ind w:right="252"/>
        <w:rPr>
          <w:sz w:val="19"/>
        </w:rPr>
      </w:pPr>
      <w:r>
        <w:rPr>
          <w:sz w:val="19"/>
        </w:rPr>
        <w:t>Designar</w:t>
      </w:r>
      <w:r>
        <w:rPr>
          <w:spacing w:val="-7"/>
          <w:sz w:val="19"/>
        </w:rPr>
        <w:t xml:space="preserve"> </w:t>
      </w:r>
      <w:r>
        <w:rPr>
          <w:sz w:val="19"/>
        </w:rPr>
        <w:t>al</w:t>
      </w:r>
      <w:r>
        <w:rPr>
          <w:spacing w:val="-9"/>
          <w:sz w:val="19"/>
        </w:rPr>
        <w:t xml:space="preserve"> </w:t>
      </w:r>
      <w:r>
        <w:rPr>
          <w:sz w:val="19"/>
        </w:rPr>
        <w:t>menos</w:t>
      </w:r>
      <w:r>
        <w:rPr>
          <w:spacing w:val="-7"/>
          <w:sz w:val="19"/>
        </w:rPr>
        <w:t xml:space="preserve"> </w:t>
      </w:r>
      <w:r>
        <w:rPr>
          <w:sz w:val="19"/>
        </w:rPr>
        <w:t>una</w:t>
      </w:r>
      <w:r>
        <w:rPr>
          <w:spacing w:val="-9"/>
          <w:sz w:val="19"/>
        </w:rPr>
        <w:t xml:space="preserve"> </w:t>
      </w:r>
      <w:r>
        <w:rPr>
          <w:sz w:val="19"/>
        </w:rPr>
        <w:t>persona</w:t>
      </w:r>
      <w:r>
        <w:rPr>
          <w:spacing w:val="-8"/>
          <w:sz w:val="19"/>
        </w:rPr>
        <w:t xml:space="preserve"> </w:t>
      </w:r>
      <w:r>
        <w:rPr>
          <w:sz w:val="19"/>
        </w:rPr>
        <w:t>coordinadora,</w:t>
      </w:r>
      <w:r>
        <w:rPr>
          <w:spacing w:val="-6"/>
          <w:sz w:val="19"/>
        </w:rPr>
        <w:t xml:space="preserve"> </w:t>
      </w:r>
      <w:r>
        <w:rPr>
          <w:sz w:val="19"/>
        </w:rPr>
        <w:t>perteneciente</w:t>
      </w:r>
      <w:r>
        <w:rPr>
          <w:spacing w:val="-6"/>
          <w:sz w:val="19"/>
        </w:rPr>
        <w:t xml:space="preserve"> </w:t>
      </w:r>
      <w:r>
        <w:rPr>
          <w:sz w:val="19"/>
        </w:rPr>
        <w:t>a</w:t>
      </w:r>
      <w:r>
        <w:rPr>
          <w:spacing w:val="-8"/>
          <w:sz w:val="19"/>
        </w:rPr>
        <w:t xml:space="preserve"> </w:t>
      </w:r>
      <w:r>
        <w:rPr>
          <w:sz w:val="19"/>
        </w:rPr>
        <w:t>su</w:t>
      </w:r>
      <w:r>
        <w:rPr>
          <w:spacing w:val="-7"/>
          <w:sz w:val="19"/>
        </w:rPr>
        <w:t xml:space="preserve"> </w:t>
      </w:r>
      <w:r>
        <w:rPr>
          <w:sz w:val="19"/>
        </w:rPr>
        <w:t>plantilla,</w:t>
      </w:r>
      <w:r>
        <w:rPr>
          <w:spacing w:val="-5"/>
          <w:sz w:val="19"/>
        </w:rPr>
        <w:t xml:space="preserve"> </w:t>
      </w:r>
      <w:r>
        <w:rPr>
          <w:sz w:val="19"/>
        </w:rPr>
        <w:t>que</w:t>
      </w:r>
      <w:r>
        <w:rPr>
          <w:spacing w:val="-8"/>
          <w:sz w:val="19"/>
        </w:rPr>
        <w:t xml:space="preserve"> </w:t>
      </w:r>
      <w:r>
        <w:rPr>
          <w:sz w:val="19"/>
        </w:rPr>
        <w:t>desarrolle</w:t>
      </w:r>
      <w:r>
        <w:rPr>
          <w:spacing w:val="-64"/>
          <w:sz w:val="19"/>
        </w:rPr>
        <w:t xml:space="preserve"> </w:t>
      </w:r>
      <w:r>
        <w:rPr>
          <w:sz w:val="19"/>
        </w:rPr>
        <w:t>las</w:t>
      </w:r>
      <w:r>
        <w:rPr>
          <w:spacing w:val="-2"/>
          <w:sz w:val="19"/>
        </w:rPr>
        <w:t xml:space="preserve"> </w:t>
      </w:r>
      <w:r>
        <w:rPr>
          <w:sz w:val="19"/>
        </w:rPr>
        <w:t>siguientes</w:t>
      </w:r>
      <w:r>
        <w:rPr>
          <w:spacing w:val="-1"/>
          <w:sz w:val="19"/>
        </w:rPr>
        <w:t xml:space="preserve"> </w:t>
      </w:r>
      <w:r>
        <w:rPr>
          <w:sz w:val="19"/>
        </w:rPr>
        <w:t>tareas:</w:t>
      </w:r>
    </w:p>
    <w:p w14:paraId="2EE1041C" w14:textId="77777777" w:rsidR="003956DB" w:rsidRDefault="0030256E">
      <w:pPr>
        <w:pStyle w:val="Prrafodelista"/>
        <w:numPr>
          <w:ilvl w:val="1"/>
          <w:numId w:val="51"/>
        </w:numPr>
        <w:tabs>
          <w:tab w:val="left" w:pos="2118"/>
        </w:tabs>
        <w:spacing w:before="122"/>
        <w:ind w:right="249"/>
        <w:rPr>
          <w:sz w:val="19"/>
        </w:rPr>
      </w:pPr>
      <w:r>
        <w:rPr>
          <w:sz w:val="19"/>
        </w:rPr>
        <w:t>Actuar como persona interlocutora de la contratista frente al poder adjudicador</w:t>
      </w:r>
      <w:r>
        <w:rPr>
          <w:spacing w:val="1"/>
          <w:sz w:val="19"/>
        </w:rPr>
        <w:t xml:space="preserve"> </w:t>
      </w:r>
      <w:r>
        <w:rPr>
          <w:sz w:val="19"/>
        </w:rPr>
        <w:t>canalizando la comunicación entre la contratista y el personal adscrito al contrato,</w:t>
      </w:r>
      <w:r>
        <w:rPr>
          <w:spacing w:val="1"/>
          <w:sz w:val="19"/>
        </w:rPr>
        <w:t xml:space="preserve"> </w:t>
      </w:r>
      <w:r>
        <w:rPr>
          <w:sz w:val="19"/>
        </w:rPr>
        <w:t>de</w:t>
      </w:r>
      <w:r>
        <w:rPr>
          <w:spacing w:val="-9"/>
          <w:sz w:val="19"/>
        </w:rPr>
        <w:t xml:space="preserve"> </w:t>
      </w:r>
      <w:r>
        <w:rPr>
          <w:sz w:val="19"/>
        </w:rPr>
        <w:t>un</w:t>
      </w:r>
      <w:r>
        <w:rPr>
          <w:spacing w:val="-8"/>
          <w:sz w:val="19"/>
        </w:rPr>
        <w:t xml:space="preserve"> </w:t>
      </w:r>
      <w:r>
        <w:rPr>
          <w:sz w:val="19"/>
        </w:rPr>
        <w:t>lado,</w:t>
      </w:r>
      <w:r>
        <w:rPr>
          <w:spacing w:val="-7"/>
          <w:sz w:val="19"/>
        </w:rPr>
        <w:t xml:space="preserve"> </w:t>
      </w:r>
      <w:r>
        <w:rPr>
          <w:sz w:val="19"/>
        </w:rPr>
        <w:t>y</w:t>
      </w:r>
      <w:r>
        <w:rPr>
          <w:spacing w:val="-7"/>
          <w:sz w:val="19"/>
        </w:rPr>
        <w:t xml:space="preserve"> </w:t>
      </w:r>
      <w:r>
        <w:rPr>
          <w:sz w:val="19"/>
        </w:rPr>
        <w:t>el</w:t>
      </w:r>
      <w:r>
        <w:rPr>
          <w:spacing w:val="-9"/>
          <w:sz w:val="19"/>
        </w:rPr>
        <w:t xml:space="preserve"> </w:t>
      </w:r>
      <w:r>
        <w:rPr>
          <w:sz w:val="19"/>
        </w:rPr>
        <w:t>poder</w:t>
      </w:r>
      <w:r>
        <w:rPr>
          <w:spacing w:val="-6"/>
          <w:sz w:val="19"/>
        </w:rPr>
        <w:t xml:space="preserve"> </w:t>
      </w:r>
      <w:r>
        <w:rPr>
          <w:sz w:val="19"/>
        </w:rPr>
        <w:t>adjudicador,</w:t>
      </w:r>
      <w:r>
        <w:rPr>
          <w:spacing w:val="-7"/>
          <w:sz w:val="19"/>
        </w:rPr>
        <w:t xml:space="preserve"> </w:t>
      </w:r>
      <w:r>
        <w:rPr>
          <w:sz w:val="19"/>
        </w:rPr>
        <w:t>de</w:t>
      </w:r>
      <w:r>
        <w:rPr>
          <w:spacing w:val="-9"/>
          <w:sz w:val="19"/>
        </w:rPr>
        <w:t xml:space="preserve"> </w:t>
      </w:r>
      <w:r>
        <w:rPr>
          <w:sz w:val="19"/>
        </w:rPr>
        <w:t>otro</w:t>
      </w:r>
      <w:r>
        <w:rPr>
          <w:spacing w:val="-6"/>
          <w:sz w:val="19"/>
        </w:rPr>
        <w:t xml:space="preserve"> </w:t>
      </w:r>
      <w:r>
        <w:rPr>
          <w:sz w:val="19"/>
        </w:rPr>
        <w:t>lado,</w:t>
      </w:r>
      <w:r>
        <w:rPr>
          <w:spacing w:val="-8"/>
          <w:sz w:val="19"/>
        </w:rPr>
        <w:t xml:space="preserve"> </w:t>
      </w:r>
      <w:r>
        <w:rPr>
          <w:sz w:val="19"/>
        </w:rPr>
        <w:t>en</w:t>
      </w:r>
      <w:r>
        <w:rPr>
          <w:spacing w:val="-6"/>
          <w:sz w:val="19"/>
        </w:rPr>
        <w:t xml:space="preserve"> </w:t>
      </w:r>
      <w:r>
        <w:rPr>
          <w:sz w:val="19"/>
        </w:rPr>
        <w:t>todo</w:t>
      </w:r>
      <w:r>
        <w:rPr>
          <w:spacing w:val="-7"/>
          <w:sz w:val="19"/>
        </w:rPr>
        <w:t xml:space="preserve"> </w:t>
      </w:r>
      <w:r>
        <w:rPr>
          <w:sz w:val="19"/>
        </w:rPr>
        <w:t>lo</w:t>
      </w:r>
      <w:r>
        <w:rPr>
          <w:spacing w:val="-8"/>
          <w:sz w:val="19"/>
        </w:rPr>
        <w:t xml:space="preserve"> </w:t>
      </w:r>
      <w:r>
        <w:rPr>
          <w:sz w:val="19"/>
        </w:rPr>
        <w:t>relativo</w:t>
      </w:r>
      <w:r>
        <w:rPr>
          <w:spacing w:val="-7"/>
          <w:sz w:val="19"/>
        </w:rPr>
        <w:t xml:space="preserve"> </w:t>
      </w:r>
      <w:r>
        <w:rPr>
          <w:sz w:val="19"/>
        </w:rPr>
        <w:t>a</w:t>
      </w:r>
      <w:r>
        <w:rPr>
          <w:spacing w:val="-8"/>
          <w:sz w:val="19"/>
        </w:rPr>
        <w:t xml:space="preserve"> </w:t>
      </w:r>
      <w:r>
        <w:rPr>
          <w:sz w:val="19"/>
        </w:rPr>
        <w:t>las</w:t>
      </w:r>
      <w:r>
        <w:rPr>
          <w:spacing w:val="-8"/>
          <w:sz w:val="19"/>
        </w:rPr>
        <w:t xml:space="preserve"> </w:t>
      </w:r>
      <w:r>
        <w:rPr>
          <w:sz w:val="19"/>
        </w:rPr>
        <w:t>cuestiones</w:t>
      </w:r>
      <w:r>
        <w:rPr>
          <w:spacing w:val="-64"/>
          <w:sz w:val="19"/>
        </w:rPr>
        <w:t xml:space="preserve"> </w:t>
      </w:r>
      <w:r>
        <w:rPr>
          <w:sz w:val="19"/>
        </w:rPr>
        <w:t>derivadas</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ejecución</w:t>
      </w:r>
      <w:r>
        <w:rPr>
          <w:spacing w:val="2"/>
          <w:sz w:val="19"/>
        </w:rPr>
        <w:t xml:space="preserve"> </w:t>
      </w:r>
      <w:r>
        <w:rPr>
          <w:sz w:val="19"/>
        </w:rPr>
        <w:t>del</w:t>
      </w:r>
      <w:r>
        <w:rPr>
          <w:spacing w:val="-2"/>
          <w:sz w:val="19"/>
        </w:rPr>
        <w:t xml:space="preserve"> </w:t>
      </w:r>
      <w:r>
        <w:rPr>
          <w:sz w:val="19"/>
        </w:rPr>
        <w:t>contrato.</w:t>
      </w:r>
    </w:p>
    <w:p w14:paraId="09677167" w14:textId="77777777" w:rsidR="003956DB" w:rsidRDefault="0030256E">
      <w:pPr>
        <w:pStyle w:val="Prrafodelista"/>
        <w:numPr>
          <w:ilvl w:val="1"/>
          <w:numId w:val="51"/>
        </w:numPr>
        <w:tabs>
          <w:tab w:val="left" w:pos="2118"/>
        </w:tabs>
        <w:spacing w:before="117"/>
        <w:ind w:right="248"/>
        <w:rPr>
          <w:sz w:val="19"/>
        </w:rPr>
      </w:pPr>
      <w:r>
        <w:rPr>
          <w:sz w:val="19"/>
        </w:rPr>
        <w:t>Distribuir el trabajo entre el personal e impartirle las órdenes e instrucciones de</w:t>
      </w:r>
      <w:r>
        <w:rPr>
          <w:spacing w:val="1"/>
          <w:sz w:val="19"/>
        </w:rPr>
        <w:t xml:space="preserve"> </w:t>
      </w:r>
      <w:r>
        <w:rPr>
          <w:sz w:val="19"/>
        </w:rPr>
        <w:t>trabajo</w:t>
      </w:r>
      <w:r>
        <w:rPr>
          <w:spacing w:val="-2"/>
          <w:sz w:val="19"/>
        </w:rPr>
        <w:t xml:space="preserve"> </w:t>
      </w:r>
      <w:r>
        <w:rPr>
          <w:sz w:val="19"/>
        </w:rPr>
        <w:t>necesarias</w:t>
      </w:r>
      <w:r>
        <w:rPr>
          <w:spacing w:val="1"/>
          <w:sz w:val="19"/>
        </w:rPr>
        <w:t xml:space="preserve"> </w:t>
      </w:r>
      <w:r>
        <w:rPr>
          <w:sz w:val="19"/>
        </w:rPr>
        <w:t>para</w:t>
      </w:r>
      <w:r>
        <w:rPr>
          <w:spacing w:val="1"/>
          <w:sz w:val="19"/>
        </w:rPr>
        <w:t xml:space="preserve"> </w:t>
      </w:r>
      <w:r>
        <w:rPr>
          <w:sz w:val="19"/>
        </w:rPr>
        <w:t>la</w:t>
      </w:r>
      <w:r>
        <w:rPr>
          <w:spacing w:val="-3"/>
          <w:sz w:val="19"/>
        </w:rPr>
        <w:t xml:space="preserve"> </w:t>
      </w:r>
      <w:r>
        <w:rPr>
          <w:sz w:val="19"/>
        </w:rPr>
        <w:t>correcta</w:t>
      </w:r>
      <w:r>
        <w:rPr>
          <w:spacing w:val="-3"/>
          <w:sz w:val="19"/>
        </w:rPr>
        <w:t xml:space="preserve"> </w:t>
      </w:r>
      <w:r>
        <w:rPr>
          <w:sz w:val="19"/>
        </w:rPr>
        <w:t>ejecución</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prestación.</w:t>
      </w:r>
    </w:p>
    <w:p w14:paraId="60763DFB" w14:textId="77777777" w:rsidR="003956DB" w:rsidRDefault="0030256E">
      <w:pPr>
        <w:pStyle w:val="Prrafodelista"/>
        <w:numPr>
          <w:ilvl w:val="1"/>
          <w:numId w:val="51"/>
        </w:numPr>
        <w:tabs>
          <w:tab w:val="left" w:pos="2118"/>
        </w:tabs>
        <w:spacing w:before="121" w:line="237" w:lineRule="auto"/>
        <w:ind w:right="251"/>
        <w:rPr>
          <w:sz w:val="19"/>
        </w:rPr>
      </w:pPr>
      <w:r>
        <w:rPr>
          <w:sz w:val="19"/>
        </w:rPr>
        <w:t>Supervisar el correcto desempeño de las funciones que tiene encomendadas el</w:t>
      </w:r>
      <w:r>
        <w:rPr>
          <w:spacing w:val="1"/>
          <w:sz w:val="19"/>
        </w:rPr>
        <w:t xml:space="preserve"> </w:t>
      </w:r>
      <w:r>
        <w:rPr>
          <w:sz w:val="19"/>
        </w:rPr>
        <w:t>personal</w:t>
      </w:r>
      <w:r>
        <w:rPr>
          <w:spacing w:val="-3"/>
          <w:sz w:val="19"/>
        </w:rPr>
        <w:t xml:space="preserve"> </w:t>
      </w:r>
      <w:r>
        <w:rPr>
          <w:sz w:val="19"/>
        </w:rPr>
        <w:t>y controlar</w:t>
      </w:r>
      <w:r>
        <w:rPr>
          <w:spacing w:val="2"/>
          <w:sz w:val="19"/>
        </w:rPr>
        <w:t xml:space="preserve"> </w:t>
      </w:r>
      <w:r>
        <w:rPr>
          <w:sz w:val="19"/>
        </w:rPr>
        <w:t>la</w:t>
      </w:r>
      <w:r>
        <w:rPr>
          <w:spacing w:val="-2"/>
          <w:sz w:val="19"/>
        </w:rPr>
        <w:t xml:space="preserve"> </w:t>
      </w:r>
      <w:r>
        <w:rPr>
          <w:sz w:val="19"/>
        </w:rPr>
        <w:t>asistencia</w:t>
      </w:r>
      <w:r>
        <w:rPr>
          <w:spacing w:val="-2"/>
          <w:sz w:val="19"/>
        </w:rPr>
        <w:t xml:space="preserve"> </w:t>
      </w:r>
      <w:r>
        <w:rPr>
          <w:sz w:val="19"/>
        </w:rPr>
        <w:t>al</w:t>
      </w:r>
      <w:r>
        <w:rPr>
          <w:spacing w:val="-3"/>
          <w:sz w:val="19"/>
        </w:rPr>
        <w:t xml:space="preserve"> </w:t>
      </w:r>
      <w:r>
        <w:rPr>
          <w:sz w:val="19"/>
        </w:rPr>
        <w:t>puesto</w:t>
      </w:r>
      <w:r>
        <w:rPr>
          <w:spacing w:val="-1"/>
          <w:sz w:val="19"/>
        </w:rPr>
        <w:t xml:space="preserve"> </w:t>
      </w:r>
      <w:r>
        <w:rPr>
          <w:sz w:val="19"/>
        </w:rPr>
        <w:t>de</w:t>
      </w:r>
      <w:r>
        <w:rPr>
          <w:spacing w:val="-1"/>
          <w:sz w:val="19"/>
        </w:rPr>
        <w:t xml:space="preserve"> </w:t>
      </w:r>
      <w:r>
        <w:rPr>
          <w:sz w:val="19"/>
        </w:rPr>
        <w:t>trabajo.</w:t>
      </w:r>
    </w:p>
    <w:p w14:paraId="33349D8D" w14:textId="77777777" w:rsidR="003956DB" w:rsidRDefault="0030256E">
      <w:pPr>
        <w:pStyle w:val="Prrafodelista"/>
        <w:numPr>
          <w:ilvl w:val="1"/>
          <w:numId w:val="51"/>
        </w:numPr>
        <w:tabs>
          <w:tab w:val="left" w:pos="2118"/>
        </w:tabs>
        <w:spacing w:before="120"/>
        <w:jc w:val="left"/>
        <w:rPr>
          <w:sz w:val="19"/>
        </w:rPr>
      </w:pPr>
      <w:r>
        <w:rPr>
          <w:sz w:val="19"/>
        </w:rPr>
        <w:t>Organizar</w:t>
      </w:r>
      <w:r>
        <w:rPr>
          <w:spacing w:val="-3"/>
          <w:sz w:val="19"/>
        </w:rPr>
        <w:t xml:space="preserve"> </w:t>
      </w:r>
      <w:r>
        <w:rPr>
          <w:sz w:val="19"/>
        </w:rPr>
        <w:t>el</w:t>
      </w:r>
      <w:r>
        <w:rPr>
          <w:spacing w:val="-3"/>
          <w:sz w:val="19"/>
        </w:rPr>
        <w:t xml:space="preserve"> </w:t>
      </w:r>
      <w:r>
        <w:rPr>
          <w:sz w:val="19"/>
        </w:rPr>
        <w:t>régimen</w:t>
      </w:r>
      <w:r>
        <w:rPr>
          <w:spacing w:val="-2"/>
          <w:sz w:val="19"/>
        </w:rPr>
        <w:t xml:space="preserve"> </w:t>
      </w:r>
      <w:r>
        <w:rPr>
          <w:sz w:val="19"/>
        </w:rPr>
        <w:t>de</w:t>
      </w:r>
      <w:r>
        <w:rPr>
          <w:spacing w:val="-1"/>
          <w:sz w:val="19"/>
        </w:rPr>
        <w:t xml:space="preserve"> </w:t>
      </w:r>
      <w:r>
        <w:rPr>
          <w:sz w:val="19"/>
        </w:rPr>
        <w:t>vacaciones.</w:t>
      </w:r>
    </w:p>
    <w:p w14:paraId="048CFC20" w14:textId="77777777" w:rsidR="003956DB" w:rsidRDefault="0030256E">
      <w:pPr>
        <w:pStyle w:val="Prrafodelista"/>
        <w:numPr>
          <w:ilvl w:val="0"/>
          <w:numId w:val="51"/>
        </w:numPr>
        <w:tabs>
          <w:tab w:val="left" w:pos="1552"/>
        </w:tabs>
        <w:spacing w:before="117"/>
        <w:ind w:right="252"/>
        <w:rPr>
          <w:sz w:val="19"/>
        </w:rPr>
      </w:pPr>
      <w:r>
        <w:rPr>
          <w:sz w:val="19"/>
        </w:rPr>
        <w:t>Informar al poder adjudicador acerca de las variaciones, ocasionales o permanentes, en</w:t>
      </w:r>
      <w:r>
        <w:rPr>
          <w:spacing w:val="1"/>
          <w:sz w:val="19"/>
        </w:rPr>
        <w:t xml:space="preserve"> </w:t>
      </w:r>
      <w:r>
        <w:rPr>
          <w:sz w:val="19"/>
        </w:rPr>
        <w:t>la</w:t>
      </w:r>
      <w:r>
        <w:rPr>
          <w:spacing w:val="-3"/>
          <w:sz w:val="19"/>
        </w:rPr>
        <w:t xml:space="preserve"> </w:t>
      </w:r>
      <w:r>
        <w:rPr>
          <w:sz w:val="19"/>
        </w:rPr>
        <w:t>composición</w:t>
      </w:r>
      <w:r>
        <w:rPr>
          <w:spacing w:val="-2"/>
          <w:sz w:val="19"/>
        </w:rPr>
        <w:t xml:space="preserve"> </w:t>
      </w:r>
      <w:r>
        <w:rPr>
          <w:sz w:val="19"/>
        </w:rPr>
        <w:t>del</w:t>
      </w:r>
      <w:r>
        <w:rPr>
          <w:spacing w:val="-2"/>
          <w:sz w:val="19"/>
        </w:rPr>
        <w:t xml:space="preserve"> </w:t>
      </w:r>
      <w:r>
        <w:rPr>
          <w:sz w:val="19"/>
        </w:rPr>
        <w:t>equipo</w:t>
      </w:r>
      <w:r>
        <w:rPr>
          <w:spacing w:val="-1"/>
          <w:sz w:val="19"/>
        </w:rPr>
        <w:t xml:space="preserve"> </w:t>
      </w:r>
      <w:r>
        <w:rPr>
          <w:sz w:val="19"/>
        </w:rPr>
        <w:t>de</w:t>
      </w:r>
      <w:r>
        <w:rPr>
          <w:spacing w:val="-1"/>
          <w:sz w:val="19"/>
        </w:rPr>
        <w:t xml:space="preserve"> </w:t>
      </w:r>
      <w:r>
        <w:rPr>
          <w:sz w:val="19"/>
        </w:rPr>
        <w:t>trabajo</w:t>
      </w:r>
      <w:r>
        <w:rPr>
          <w:spacing w:val="-2"/>
          <w:sz w:val="19"/>
        </w:rPr>
        <w:t xml:space="preserve"> </w:t>
      </w:r>
      <w:r>
        <w:rPr>
          <w:sz w:val="19"/>
        </w:rPr>
        <w:t>adscrito</w:t>
      </w:r>
      <w:r>
        <w:rPr>
          <w:spacing w:val="-2"/>
          <w:sz w:val="19"/>
        </w:rPr>
        <w:t xml:space="preserve"> </w:t>
      </w:r>
      <w:r>
        <w:rPr>
          <w:sz w:val="19"/>
        </w:rPr>
        <w:t>a</w:t>
      </w:r>
      <w:r>
        <w:rPr>
          <w:spacing w:val="1"/>
          <w:sz w:val="19"/>
        </w:rPr>
        <w:t xml:space="preserve"> </w:t>
      </w:r>
      <w:r>
        <w:rPr>
          <w:sz w:val="19"/>
        </w:rPr>
        <w:t>la ejecución</w:t>
      </w:r>
      <w:r>
        <w:rPr>
          <w:spacing w:val="-1"/>
          <w:sz w:val="19"/>
        </w:rPr>
        <w:t xml:space="preserve"> </w:t>
      </w:r>
      <w:r>
        <w:rPr>
          <w:sz w:val="19"/>
        </w:rPr>
        <w:t>del</w:t>
      </w:r>
      <w:r>
        <w:rPr>
          <w:spacing w:val="-3"/>
          <w:sz w:val="19"/>
        </w:rPr>
        <w:t xml:space="preserve"> </w:t>
      </w:r>
      <w:r>
        <w:rPr>
          <w:sz w:val="19"/>
        </w:rPr>
        <w:t>contrato.</w:t>
      </w:r>
    </w:p>
    <w:p w14:paraId="2FB0F932" w14:textId="77777777" w:rsidR="003956DB" w:rsidRDefault="0030256E">
      <w:pPr>
        <w:pStyle w:val="Ttulo4"/>
        <w:spacing w:before="122"/>
      </w:pPr>
      <w:bookmarkStart w:id="85" w:name="_bookmark88"/>
      <w:bookmarkEnd w:id="85"/>
      <w:r>
        <w:t>26.3.-</w:t>
      </w:r>
      <w:r>
        <w:rPr>
          <w:spacing w:val="-5"/>
        </w:rPr>
        <w:t xml:space="preserve"> </w:t>
      </w:r>
      <w:r>
        <w:t>Información</w:t>
      </w:r>
      <w:r>
        <w:rPr>
          <w:spacing w:val="-5"/>
        </w:rPr>
        <w:t xml:space="preserve"> </w:t>
      </w:r>
      <w:r>
        <w:t>relativa</w:t>
      </w:r>
      <w:r>
        <w:rPr>
          <w:spacing w:val="-4"/>
        </w:rPr>
        <w:t xml:space="preserve"> </w:t>
      </w:r>
      <w:r>
        <w:t>a</w:t>
      </w:r>
      <w:r>
        <w:rPr>
          <w:spacing w:val="-4"/>
        </w:rPr>
        <w:t xml:space="preserve"> </w:t>
      </w:r>
      <w:r>
        <w:t>condiciones</w:t>
      </w:r>
      <w:r>
        <w:rPr>
          <w:spacing w:val="-4"/>
        </w:rPr>
        <w:t xml:space="preserve"> </w:t>
      </w:r>
      <w:r>
        <w:t>laborales.</w:t>
      </w:r>
    </w:p>
    <w:p w14:paraId="3354B507" w14:textId="77777777" w:rsidR="003956DB" w:rsidRDefault="003956DB">
      <w:pPr>
        <w:sectPr w:rsidR="003956DB" w:rsidSect="006901B2">
          <w:pgSz w:w="11910" w:h="16840"/>
          <w:pgMar w:top="320" w:right="600" w:bottom="680" w:left="1000" w:header="284" w:footer="485" w:gutter="0"/>
          <w:cols w:space="720"/>
        </w:sectPr>
      </w:pPr>
    </w:p>
    <w:p w14:paraId="53B19A6B" w14:textId="77777777" w:rsidR="003956DB" w:rsidRDefault="003956DB">
      <w:pPr>
        <w:pStyle w:val="Textoindependiente"/>
        <w:ind w:left="7931"/>
        <w:rPr>
          <w:sz w:val="20"/>
        </w:rPr>
      </w:pPr>
    </w:p>
    <w:p w14:paraId="5F7DE2A5" w14:textId="77777777" w:rsidR="003956DB" w:rsidRDefault="0030256E" w:rsidP="007B3953">
      <w:pPr>
        <w:pStyle w:val="Textoindependiente"/>
        <w:spacing w:before="53"/>
        <w:ind w:left="985" w:right="250"/>
        <w:jc w:val="both"/>
      </w:pPr>
      <w:r>
        <w:t>La contratista está obligada a proporcionar a la/al responsable del contrato los datos y</w:t>
      </w:r>
      <w:r>
        <w:rPr>
          <w:spacing w:val="1"/>
        </w:rPr>
        <w:t xml:space="preserve"> </w:t>
      </w:r>
      <w:r>
        <w:t>documentos que se indican en los apartados siguientes con arreglo a los plazos y condiciones</w:t>
      </w:r>
      <w:r>
        <w:rPr>
          <w:spacing w:val="1"/>
        </w:rPr>
        <w:t xml:space="preserve"> </w:t>
      </w:r>
      <w:r>
        <w:t>indicados</w:t>
      </w:r>
      <w:r>
        <w:rPr>
          <w:spacing w:val="-2"/>
        </w:rPr>
        <w:t xml:space="preserve"> </w:t>
      </w:r>
      <w:r>
        <w:t>en cada</w:t>
      </w:r>
      <w:r>
        <w:rPr>
          <w:spacing w:val="-2"/>
        </w:rPr>
        <w:t xml:space="preserve"> </w:t>
      </w:r>
      <w:r>
        <w:t>caso:</w:t>
      </w:r>
    </w:p>
    <w:p w14:paraId="7B6CC3BB" w14:textId="77777777" w:rsidR="003956DB" w:rsidRDefault="0030256E">
      <w:pPr>
        <w:pStyle w:val="Prrafodelista"/>
        <w:numPr>
          <w:ilvl w:val="0"/>
          <w:numId w:val="50"/>
        </w:numPr>
        <w:tabs>
          <w:tab w:val="left" w:pos="1552"/>
        </w:tabs>
        <w:ind w:right="246"/>
        <w:rPr>
          <w:sz w:val="19"/>
        </w:rPr>
      </w:pPr>
      <w:r>
        <w:rPr>
          <w:sz w:val="19"/>
        </w:rPr>
        <w:t>Los datos relativos a las condiciones laborales de cada una de las personas trabajadoras</w:t>
      </w:r>
      <w:r>
        <w:rPr>
          <w:spacing w:val="-64"/>
          <w:sz w:val="19"/>
        </w:rPr>
        <w:t xml:space="preserve"> </w:t>
      </w:r>
      <w:r>
        <w:rPr>
          <w:sz w:val="19"/>
        </w:rPr>
        <w:t>adscritas a la ejecución del contrato: se presentarán a través de correo electrónico,</w:t>
      </w:r>
      <w:r>
        <w:rPr>
          <w:spacing w:val="1"/>
          <w:sz w:val="19"/>
        </w:rPr>
        <w:t xml:space="preserve"> </w:t>
      </w:r>
      <w:r>
        <w:rPr>
          <w:sz w:val="19"/>
        </w:rPr>
        <w:t>cumplimentando debidamente el formulario de declaración responsable que figura en el</w:t>
      </w:r>
      <w:r>
        <w:rPr>
          <w:spacing w:val="1"/>
          <w:sz w:val="19"/>
        </w:rPr>
        <w:t xml:space="preserve"> </w:t>
      </w:r>
      <w:r>
        <w:rPr>
          <w:b/>
          <w:sz w:val="19"/>
        </w:rPr>
        <w:t>ANEXO VI.3.</w:t>
      </w:r>
      <w:r>
        <w:rPr>
          <w:sz w:val="19"/>
        </w:rPr>
        <w:t>, en plazo de siete (7) días hábiles desde la fecha de recepción del</w:t>
      </w:r>
      <w:r>
        <w:rPr>
          <w:spacing w:val="1"/>
          <w:sz w:val="19"/>
        </w:rPr>
        <w:t xml:space="preserve"> </w:t>
      </w:r>
      <w:r>
        <w:rPr>
          <w:sz w:val="19"/>
        </w:rPr>
        <w:t>correspondiente</w:t>
      </w:r>
      <w:r>
        <w:rPr>
          <w:spacing w:val="-2"/>
          <w:sz w:val="19"/>
        </w:rPr>
        <w:t xml:space="preserve"> </w:t>
      </w:r>
      <w:r>
        <w:rPr>
          <w:sz w:val="19"/>
        </w:rPr>
        <w:t>requerimiento.</w:t>
      </w:r>
    </w:p>
    <w:p w14:paraId="169DDD70" w14:textId="77777777" w:rsidR="003956DB" w:rsidRDefault="0030256E">
      <w:pPr>
        <w:pStyle w:val="Prrafodelista"/>
        <w:numPr>
          <w:ilvl w:val="0"/>
          <w:numId w:val="50"/>
        </w:numPr>
        <w:tabs>
          <w:tab w:val="left" w:pos="1552"/>
        </w:tabs>
        <w:spacing w:before="120"/>
        <w:ind w:right="247"/>
        <w:rPr>
          <w:sz w:val="19"/>
        </w:rPr>
      </w:pPr>
      <w:r>
        <w:rPr>
          <w:sz w:val="19"/>
        </w:rPr>
        <w:t>Los documentos que solicite la/el responsable del contrato en orden a comprobar la</w:t>
      </w:r>
      <w:r>
        <w:rPr>
          <w:spacing w:val="1"/>
          <w:sz w:val="19"/>
        </w:rPr>
        <w:t xml:space="preserve"> </w:t>
      </w:r>
      <w:r>
        <w:rPr>
          <w:sz w:val="19"/>
        </w:rPr>
        <w:t>veracidad de los datos proporcionados y el cumplimiento de las obligaciones laborales</w:t>
      </w:r>
      <w:r>
        <w:rPr>
          <w:spacing w:val="1"/>
          <w:sz w:val="19"/>
        </w:rPr>
        <w:t xml:space="preserve"> </w:t>
      </w:r>
      <w:r>
        <w:rPr>
          <w:sz w:val="19"/>
        </w:rPr>
        <w:t>que, en su condición de empleadora, asume la contratista: se presentarán a través de</w:t>
      </w:r>
      <w:r>
        <w:rPr>
          <w:spacing w:val="1"/>
          <w:sz w:val="19"/>
        </w:rPr>
        <w:t xml:space="preserve"> </w:t>
      </w:r>
      <w:r>
        <w:rPr>
          <w:sz w:val="19"/>
        </w:rPr>
        <w:t>correo electrónico, mediante copia escaneada, en plazo de diez (10) días hábiles desde</w:t>
      </w:r>
      <w:r>
        <w:rPr>
          <w:spacing w:val="1"/>
          <w:sz w:val="19"/>
        </w:rPr>
        <w:t xml:space="preserve"> </w:t>
      </w:r>
      <w:r>
        <w:rPr>
          <w:sz w:val="19"/>
        </w:rPr>
        <w:t>fecha</w:t>
      </w:r>
      <w:r>
        <w:rPr>
          <w:spacing w:val="-3"/>
          <w:sz w:val="19"/>
        </w:rPr>
        <w:t xml:space="preserve"> </w:t>
      </w:r>
      <w:r>
        <w:rPr>
          <w:sz w:val="19"/>
        </w:rPr>
        <w:t>de</w:t>
      </w:r>
      <w:r>
        <w:rPr>
          <w:spacing w:val="-1"/>
          <w:sz w:val="19"/>
        </w:rPr>
        <w:t xml:space="preserve"> </w:t>
      </w:r>
      <w:r>
        <w:rPr>
          <w:sz w:val="19"/>
        </w:rPr>
        <w:t>recepción</w:t>
      </w:r>
      <w:r>
        <w:rPr>
          <w:spacing w:val="-1"/>
          <w:sz w:val="19"/>
        </w:rPr>
        <w:t xml:space="preserve"> </w:t>
      </w:r>
      <w:r>
        <w:rPr>
          <w:sz w:val="19"/>
        </w:rPr>
        <w:t>del</w:t>
      </w:r>
      <w:r>
        <w:rPr>
          <w:spacing w:val="-2"/>
          <w:sz w:val="19"/>
        </w:rPr>
        <w:t xml:space="preserve"> </w:t>
      </w:r>
      <w:r>
        <w:rPr>
          <w:sz w:val="19"/>
        </w:rPr>
        <w:t>correspondiente</w:t>
      </w:r>
      <w:r>
        <w:rPr>
          <w:spacing w:val="-1"/>
          <w:sz w:val="19"/>
        </w:rPr>
        <w:t xml:space="preserve"> </w:t>
      </w:r>
      <w:r>
        <w:rPr>
          <w:sz w:val="19"/>
        </w:rPr>
        <w:t>requerimiento.</w:t>
      </w:r>
    </w:p>
    <w:p w14:paraId="4144D8F2" w14:textId="77777777" w:rsidR="003956DB" w:rsidRDefault="0030256E">
      <w:pPr>
        <w:pStyle w:val="Textoindependiente"/>
        <w:spacing w:before="122"/>
        <w:ind w:left="985" w:right="248"/>
        <w:jc w:val="both"/>
      </w:pPr>
      <w:r>
        <w:t>La/el</w:t>
      </w:r>
      <w:r>
        <w:rPr>
          <w:spacing w:val="-9"/>
        </w:rPr>
        <w:t xml:space="preserve"> </w:t>
      </w:r>
      <w:r>
        <w:t>responsable</w:t>
      </w:r>
      <w:r>
        <w:rPr>
          <w:spacing w:val="-7"/>
        </w:rPr>
        <w:t xml:space="preserve"> </w:t>
      </w:r>
      <w:r>
        <w:t>del</w:t>
      </w:r>
      <w:r>
        <w:rPr>
          <w:spacing w:val="-11"/>
        </w:rPr>
        <w:t xml:space="preserve"> </w:t>
      </w:r>
      <w:r>
        <w:t>contrato</w:t>
      </w:r>
      <w:r>
        <w:rPr>
          <w:spacing w:val="-10"/>
        </w:rPr>
        <w:t xml:space="preserve"> </w:t>
      </w:r>
      <w:r>
        <w:t>puede</w:t>
      </w:r>
      <w:r>
        <w:rPr>
          <w:spacing w:val="-9"/>
        </w:rPr>
        <w:t xml:space="preserve"> </w:t>
      </w:r>
      <w:r>
        <w:t>solicitar</w:t>
      </w:r>
      <w:r>
        <w:rPr>
          <w:spacing w:val="-9"/>
        </w:rPr>
        <w:t xml:space="preserve"> </w:t>
      </w:r>
      <w:r>
        <w:t>en</w:t>
      </w:r>
      <w:r>
        <w:rPr>
          <w:spacing w:val="-9"/>
        </w:rPr>
        <w:t xml:space="preserve"> </w:t>
      </w:r>
      <w:r>
        <w:t>cualquier</w:t>
      </w:r>
      <w:r>
        <w:rPr>
          <w:spacing w:val="-9"/>
        </w:rPr>
        <w:t xml:space="preserve"> </w:t>
      </w:r>
      <w:r>
        <w:t>momento</w:t>
      </w:r>
      <w:r>
        <w:rPr>
          <w:spacing w:val="-7"/>
        </w:rPr>
        <w:t xml:space="preserve"> </w:t>
      </w:r>
      <w:r>
        <w:t>de</w:t>
      </w:r>
      <w:r>
        <w:rPr>
          <w:spacing w:val="-8"/>
        </w:rPr>
        <w:t xml:space="preserve"> </w:t>
      </w:r>
      <w:r>
        <w:t>la</w:t>
      </w:r>
      <w:r>
        <w:rPr>
          <w:spacing w:val="-10"/>
        </w:rPr>
        <w:t xml:space="preserve"> </w:t>
      </w:r>
      <w:r>
        <w:t>vigencia</w:t>
      </w:r>
      <w:r>
        <w:rPr>
          <w:spacing w:val="-10"/>
        </w:rPr>
        <w:t xml:space="preserve"> </w:t>
      </w:r>
      <w:r>
        <w:t>del</w:t>
      </w:r>
      <w:r>
        <w:rPr>
          <w:spacing w:val="-9"/>
        </w:rPr>
        <w:t xml:space="preserve"> </w:t>
      </w:r>
      <w:r>
        <w:t>contrato</w:t>
      </w:r>
      <w:r>
        <w:rPr>
          <w:spacing w:val="-64"/>
        </w:rPr>
        <w:t xml:space="preserve"> </w:t>
      </w:r>
      <w:r>
        <w:t>esta información</w:t>
      </w:r>
      <w:r>
        <w:rPr>
          <w:spacing w:val="-2"/>
        </w:rPr>
        <w:t xml:space="preserve"> </w:t>
      </w:r>
      <w:r>
        <w:t>y,</w:t>
      </w:r>
      <w:r>
        <w:rPr>
          <w:spacing w:val="-1"/>
        </w:rPr>
        <w:t xml:space="preserve"> </w:t>
      </w:r>
      <w:r>
        <w:t>especialmente,</w:t>
      </w:r>
      <w:r>
        <w:rPr>
          <w:spacing w:val="-1"/>
        </w:rPr>
        <w:t xml:space="preserve"> </w:t>
      </w:r>
      <w:r>
        <w:t>a</w:t>
      </w:r>
      <w:r>
        <w:rPr>
          <w:spacing w:val="-2"/>
        </w:rPr>
        <w:t xml:space="preserve"> </w:t>
      </w:r>
      <w:r>
        <w:t>los</w:t>
      </w:r>
      <w:r>
        <w:rPr>
          <w:spacing w:val="-2"/>
        </w:rPr>
        <w:t xml:space="preserve"> </w:t>
      </w:r>
      <w:r>
        <w:t>efectos de lo dispuesto</w:t>
      </w:r>
      <w:r>
        <w:rPr>
          <w:spacing w:val="-1"/>
        </w:rPr>
        <w:t xml:space="preserve"> </w:t>
      </w:r>
      <w:r>
        <w:t>en</w:t>
      </w:r>
      <w:r>
        <w:rPr>
          <w:spacing w:val="-1"/>
        </w:rPr>
        <w:t xml:space="preserve"> </w:t>
      </w:r>
      <w:r>
        <w:t>el</w:t>
      </w:r>
      <w:r>
        <w:rPr>
          <w:spacing w:val="-3"/>
        </w:rPr>
        <w:t xml:space="preserve"> </w:t>
      </w:r>
      <w:r>
        <w:t>art. 130</w:t>
      </w:r>
      <w:r>
        <w:rPr>
          <w:spacing w:val="-2"/>
        </w:rPr>
        <w:t xml:space="preserve"> </w:t>
      </w:r>
      <w:r>
        <w:t>LCSP.</w:t>
      </w:r>
    </w:p>
    <w:p w14:paraId="09438BCB" w14:textId="77777777" w:rsidR="003956DB" w:rsidRDefault="0030256E">
      <w:pPr>
        <w:pStyle w:val="Ttulo4"/>
        <w:spacing w:before="119"/>
      </w:pPr>
      <w:bookmarkStart w:id="86" w:name="_bookmark89"/>
      <w:bookmarkEnd w:id="86"/>
      <w:r>
        <w:t>26.4.-</w:t>
      </w:r>
      <w:r>
        <w:rPr>
          <w:spacing w:val="-4"/>
        </w:rPr>
        <w:t xml:space="preserve"> </w:t>
      </w:r>
      <w:r>
        <w:t>Lugar</w:t>
      </w:r>
      <w:r>
        <w:rPr>
          <w:spacing w:val="-4"/>
        </w:rPr>
        <w:t xml:space="preserve"> </w:t>
      </w:r>
      <w:r>
        <w:t>de</w:t>
      </w:r>
      <w:r>
        <w:rPr>
          <w:spacing w:val="-4"/>
        </w:rPr>
        <w:t xml:space="preserve"> </w:t>
      </w:r>
      <w:r>
        <w:t>ejecución</w:t>
      </w:r>
      <w:r>
        <w:rPr>
          <w:spacing w:val="-4"/>
        </w:rPr>
        <w:t xml:space="preserve"> </w:t>
      </w:r>
      <w:r>
        <w:t>del</w:t>
      </w:r>
      <w:r>
        <w:rPr>
          <w:spacing w:val="-4"/>
        </w:rPr>
        <w:t xml:space="preserve"> </w:t>
      </w:r>
      <w:r>
        <w:t>contrato.</w:t>
      </w:r>
    </w:p>
    <w:p w14:paraId="7F568FFB" w14:textId="77777777" w:rsidR="003956DB" w:rsidRDefault="0030256E">
      <w:pPr>
        <w:pStyle w:val="Textoindependiente"/>
        <w:spacing w:before="120"/>
        <w:ind w:left="985" w:right="248"/>
        <w:jc w:val="both"/>
      </w:pPr>
      <w:r>
        <w:rPr>
          <w:spacing w:val="-1"/>
        </w:rPr>
        <w:t>La</w:t>
      </w:r>
      <w:r>
        <w:rPr>
          <w:spacing w:val="-16"/>
        </w:rPr>
        <w:t xml:space="preserve"> </w:t>
      </w:r>
      <w:r>
        <w:rPr>
          <w:spacing w:val="-1"/>
        </w:rPr>
        <w:t>prestación</w:t>
      </w:r>
      <w:r>
        <w:rPr>
          <w:spacing w:val="-12"/>
        </w:rPr>
        <w:t xml:space="preserve"> </w:t>
      </w:r>
      <w:r>
        <w:rPr>
          <w:spacing w:val="-1"/>
        </w:rPr>
        <w:t>se</w:t>
      </w:r>
      <w:r>
        <w:rPr>
          <w:spacing w:val="-15"/>
        </w:rPr>
        <w:t xml:space="preserve"> </w:t>
      </w:r>
      <w:r>
        <w:rPr>
          <w:spacing w:val="-1"/>
        </w:rPr>
        <w:t>efectuará</w:t>
      </w:r>
      <w:r>
        <w:rPr>
          <w:spacing w:val="-16"/>
        </w:rPr>
        <w:t xml:space="preserve"> </w:t>
      </w:r>
      <w:r>
        <w:rPr>
          <w:spacing w:val="-1"/>
        </w:rPr>
        <w:t>en</w:t>
      </w:r>
      <w:r>
        <w:rPr>
          <w:spacing w:val="-12"/>
        </w:rPr>
        <w:t xml:space="preserve"> </w:t>
      </w:r>
      <w:r>
        <w:t>dependencias</w:t>
      </w:r>
      <w:r>
        <w:rPr>
          <w:spacing w:val="-15"/>
        </w:rPr>
        <w:t xml:space="preserve"> </w:t>
      </w:r>
      <w:r>
        <w:t>o</w:t>
      </w:r>
      <w:r>
        <w:rPr>
          <w:spacing w:val="-12"/>
        </w:rPr>
        <w:t xml:space="preserve"> </w:t>
      </w:r>
      <w:r>
        <w:t>instalaciones</w:t>
      </w:r>
      <w:r>
        <w:rPr>
          <w:spacing w:val="-15"/>
        </w:rPr>
        <w:t xml:space="preserve"> </w:t>
      </w:r>
      <w:r>
        <w:t>diferenciadas</w:t>
      </w:r>
      <w:r>
        <w:rPr>
          <w:spacing w:val="-15"/>
        </w:rPr>
        <w:t xml:space="preserve"> </w:t>
      </w:r>
      <w:r>
        <w:t>de</w:t>
      </w:r>
      <w:r>
        <w:rPr>
          <w:spacing w:val="-12"/>
        </w:rPr>
        <w:t xml:space="preserve"> </w:t>
      </w:r>
      <w:r>
        <w:t>las</w:t>
      </w:r>
      <w:r>
        <w:rPr>
          <w:spacing w:val="-14"/>
        </w:rPr>
        <w:t xml:space="preserve"> </w:t>
      </w:r>
      <w:r>
        <w:t>del</w:t>
      </w:r>
      <w:r>
        <w:rPr>
          <w:spacing w:val="-14"/>
        </w:rPr>
        <w:t xml:space="preserve"> </w:t>
      </w:r>
      <w:r>
        <w:t>propio</w:t>
      </w:r>
      <w:r>
        <w:rPr>
          <w:spacing w:val="-12"/>
        </w:rPr>
        <w:t xml:space="preserve"> </w:t>
      </w:r>
      <w:r>
        <w:t>poder</w:t>
      </w:r>
      <w:r>
        <w:rPr>
          <w:spacing w:val="-65"/>
        </w:rPr>
        <w:t xml:space="preserve"> </w:t>
      </w:r>
      <w:r>
        <w:t>adjudicador contratante. Si esto no fuera posible, para evitar la confusión de plantillas, las</w:t>
      </w:r>
      <w:r>
        <w:rPr>
          <w:spacing w:val="1"/>
        </w:rPr>
        <w:t xml:space="preserve"> </w:t>
      </w:r>
      <w:r>
        <w:t>personas</w:t>
      </w:r>
      <w:r>
        <w:rPr>
          <w:spacing w:val="1"/>
        </w:rPr>
        <w:t xml:space="preserve"> </w:t>
      </w:r>
      <w:r>
        <w:t>trabajadoras</w:t>
      </w:r>
      <w:r>
        <w:rPr>
          <w:spacing w:val="1"/>
        </w:rPr>
        <w:t xml:space="preserve"> </w:t>
      </w:r>
      <w:r>
        <w:t>de</w:t>
      </w:r>
      <w:r>
        <w:rPr>
          <w:spacing w:val="1"/>
        </w:rPr>
        <w:t xml:space="preserve"> </w:t>
      </w:r>
      <w:r>
        <w:t>la</w:t>
      </w:r>
      <w:r>
        <w:rPr>
          <w:spacing w:val="1"/>
        </w:rPr>
        <w:t xml:space="preserve"> </w:t>
      </w:r>
      <w:r>
        <w:t>contratista,</w:t>
      </w:r>
      <w:r>
        <w:rPr>
          <w:spacing w:val="1"/>
        </w:rPr>
        <w:t xml:space="preserve"> </w:t>
      </w:r>
      <w:r>
        <w:t>salvo</w:t>
      </w:r>
      <w:r>
        <w:rPr>
          <w:spacing w:val="1"/>
        </w:rPr>
        <w:t xml:space="preserve"> </w:t>
      </w:r>
      <w:r>
        <w:t>que</w:t>
      </w:r>
      <w:r>
        <w:rPr>
          <w:spacing w:val="1"/>
        </w:rPr>
        <w:t xml:space="preserve"> </w:t>
      </w:r>
      <w:r>
        <w:t>las</w:t>
      </w:r>
      <w:r>
        <w:rPr>
          <w:spacing w:val="1"/>
        </w:rPr>
        <w:t xml:space="preserve"> </w:t>
      </w:r>
      <w:r>
        <w:t>circunstancias</w:t>
      </w:r>
      <w:r>
        <w:rPr>
          <w:spacing w:val="1"/>
        </w:rPr>
        <w:t xml:space="preserve"> </w:t>
      </w:r>
      <w:r>
        <w:t>concretas</w:t>
      </w:r>
      <w:r>
        <w:rPr>
          <w:spacing w:val="1"/>
        </w:rPr>
        <w:t xml:space="preserve"> </w:t>
      </w:r>
      <w:r>
        <w:t>no</w:t>
      </w:r>
      <w:r>
        <w:rPr>
          <w:spacing w:val="1"/>
        </w:rPr>
        <w:t xml:space="preserve"> </w:t>
      </w:r>
      <w:r>
        <w:t>lo</w:t>
      </w:r>
      <w:r>
        <w:rPr>
          <w:spacing w:val="1"/>
        </w:rPr>
        <w:t xml:space="preserve"> </w:t>
      </w:r>
      <w:r>
        <w:t>permitieran, no compartirán espacios y lugares de trabajo con el personal al servicio del poder</w:t>
      </w:r>
      <w:r>
        <w:rPr>
          <w:spacing w:val="-64"/>
        </w:rPr>
        <w:t xml:space="preserve"> </w:t>
      </w:r>
      <w:r>
        <w:t>adjudicador</w:t>
      </w:r>
      <w:r>
        <w:rPr>
          <w:spacing w:val="-12"/>
        </w:rPr>
        <w:t xml:space="preserve"> </w:t>
      </w:r>
      <w:r>
        <w:t>y,</w:t>
      </w:r>
      <w:r>
        <w:rPr>
          <w:spacing w:val="-9"/>
        </w:rPr>
        <w:t xml:space="preserve"> </w:t>
      </w:r>
      <w:r>
        <w:t>además,</w:t>
      </w:r>
      <w:r>
        <w:rPr>
          <w:spacing w:val="-11"/>
        </w:rPr>
        <w:t xml:space="preserve"> </w:t>
      </w:r>
      <w:r>
        <w:t>las</w:t>
      </w:r>
      <w:r>
        <w:rPr>
          <w:spacing w:val="-12"/>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1"/>
        </w:rPr>
        <w:t xml:space="preserve"> </w:t>
      </w:r>
      <w:r>
        <w:t>medios</w:t>
      </w:r>
      <w:r>
        <w:rPr>
          <w:spacing w:val="-11"/>
        </w:rPr>
        <w:t xml:space="preserve"> </w:t>
      </w:r>
      <w:r>
        <w:t>de</w:t>
      </w:r>
      <w:r>
        <w:rPr>
          <w:spacing w:val="-11"/>
        </w:rPr>
        <w:t xml:space="preserve"> </w:t>
      </w:r>
      <w:r>
        <w:t>la</w:t>
      </w:r>
      <w:r>
        <w:rPr>
          <w:spacing w:val="-11"/>
        </w:rPr>
        <w:t xml:space="preserve"> </w:t>
      </w:r>
      <w:r>
        <w:t>contratista</w:t>
      </w:r>
      <w:r>
        <w:rPr>
          <w:spacing w:val="-14"/>
        </w:rPr>
        <w:t xml:space="preserve"> </w:t>
      </w:r>
      <w:r>
        <w:t>se</w:t>
      </w:r>
      <w:r>
        <w:rPr>
          <w:spacing w:val="-10"/>
        </w:rPr>
        <w:t xml:space="preserve"> </w:t>
      </w:r>
      <w:r>
        <w:t>identificarán</w:t>
      </w:r>
      <w:r>
        <w:rPr>
          <w:spacing w:val="-64"/>
        </w:rPr>
        <w:t xml:space="preserve"> </w:t>
      </w:r>
      <w:r>
        <w:t>mediante los</w:t>
      </w:r>
      <w:r>
        <w:rPr>
          <w:spacing w:val="-3"/>
        </w:rPr>
        <w:t xml:space="preserve"> </w:t>
      </w:r>
      <w:r>
        <w:t>correspondientes</w:t>
      </w:r>
      <w:r>
        <w:rPr>
          <w:spacing w:val="-2"/>
        </w:rPr>
        <w:t xml:space="preserve"> </w:t>
      </w:r>
      <w:r>
        <w:t>signos</w:t>
      </w:r>
      <w:r>
        <w:rPr>
          <w:spacing w:val="-1"/>
        </w:rPr>
        <w:t xml:space="preserve"> </w:t>
      </w:r>
      <w:r>
        <w:t>distintivos,</w:t>
      </w:r>
      <w:r>
        <w:rPr>
          <w:spacing w:val="-1"/>
        </w:rPr>
        <w:t xml:space="preserve"> </w:t>
      </w:r>
      <w:r>
        <w:t>tales</w:t>
      </w:r>
      <w:r>
        <w:rPr>
          <w:spacing w:val="-3"/>
        </w:rPr>
        <w:t xml:space="preserve"> </w:t>
      </w:r>
      <w:r>
        <w:t>como</w:t>
      </w:r>
      <w:r>
        <w:rPr>
          <w:spacing w:val="-1"/>
        </w:rPr>
        <w:t xml:space="preserve"> </w:t>
      </w:r>
      <w:r>
        <w:t>uniformidad</w:t>
      </w:r>
      <w:r>
        <w:rPr>
          <w:spacing w:val="-3"/>
        </w:rPr>
        <w:t xml:space="preserve"> </w:t>
      </w:r>
      <w:r>
        <w:t>o rotulaciones.</w:t>
      </w:r>
    </w:p>
    <w:p w14:paraId="36DE9AF4" w14:textId="77777777" w:rsidR="003956DB" w:rsidRDefault="0030256E">
      <w:pPr>
        <w:pStyle w:val="Ttulo4"/>
        <w:spacing w:before="119"/>
      </w:pPr>
      <w:bookmarkStart w:id="87" w:name="_bookmark90"/>
      <w:bookmarkEnd w:id="87"/>
      <w:r>
        <w:t>26.5.-</w:t>
      </w:r>
      <w:r>
        <w:rPr>
          <w:spacing w:val="-5"/>
        </w:rPr>
        <w:t xml:space="preserve"> </w:t>
      </w:r>
      <w:r>
        <w:t>Regla</w:t>
      </w:r>
      <w:r>
        <w:rPr>
          <w:spacing w:val="-4"/>
        </w:rPr>
        <w:t xml:space="preserve"> </w:t>
      </w:r>
      <w:r>
        <w:t>de</w:t>
      </w:r>
      <w:r>
        <w:rPr>
          <w:spacing w:val="-5"/>
        </w:rPr>
        <w:t xml:space="preserve"> </w:t>
      </w:r>
      <w:r>
        <w:t>indemnidad</w:t>
      </w:r>
    </w:p>
    <w:p w14:paraId="14EB4568" w14:textId="77777777" w:rsidR="003956DB" w:rsidRDefault="0030256E">
      <w:pPr>
        <w:pStyle w:val="Textoindependiente"/>
        <w:spacing w:before="122"/>
        <w:ind w:left="985" w:right="248"/>
        <w:jc w:val="both"/>
      </w:pPr>
      <w:r>
        <w:t>Si como consecuencia del incumplimiento por parte de la contratista de las obligaciones</w:t>
      </w:r>
      <w:r>
        <w:rPr>
          <w:spacing w:val="1"/>
        </w:rPr>
        <w:t xml:space="preserve"> </w:t>
      </w:r>
      <w:r>
        <w:t>establecidas</w:t>
      </w:r>
      <w:r>
        <w:rPr>
          <w:spacing w:val="-3"/>
        </w:rPr>
        <w:t xml:space="preserve"> </w:t>
      </w:r>
      <w:r>
        <w:t>en</w:t>
      </w:r>
      <w:r>
        <w:rPr>
          <w:spacing w:val="-5"/>
        </w:rPr>
        <w:t xml:space="preserve"> </w:t>
      </w:r>
      <w:r>
        <w:t>esta</w:t>
      </w:r>
      <w:r>
        <w:rPr>
          <w:spacing w:val="-3"/>
        </w:rPr>
        <w:t xml:space="preserve"> </w:t>
      </w:r>
      <w:r>
        <w:t>cláusula,</w:t>
      </w:r>
      <w:r>
        <w:rPr>
          <w:spacing w:val="-4"/>
        </w:rPr>
        <w:t xml:space="preserve"> </w:t>
      </w:r>
      <w:r>
        <w:t>el</w:t>
      </w:r>
      <w:r>
        <w:rPr>
          <w:spacing w:val="-5"/>
        </w:rPr>
        <w:t xml:space="preserve"> </w:t>
      </w:r>
      <w:r>
        <w:t>poder</w:t>
      </w:r>
      <w:r>
        <w:rPr>
          <w:spacing w:val="-4"/>
        </w:rPr>
        <w:t xml:space="preserve"> </w:t>
      </w:r>
      <w:r>
        <w:t>adjudicador</w:t>
      </w:r>
      <w:r>
        <w:rPr>
          <w:spacing w:val="-4"/>
        </w:rPr>
        <w:t xml:space="preserve"> </w:t>
      </w:r>
      <w:r>
        <w:t>fuera</w:t>
      </w:r>
      <w:r>
        <w:rPr>
          <w:spacing w:val="-6"/>
        </w:rPr>
        <w:t xml:space="preserve"> </w:t>
      </w:r>
      <w:r>
        <w:t>condenado</w:t>
      </w:r>
      <w:r>
        <w:rPr>
          <w:spacing w:val="-5"/>
        </w:rPr>
        <w:t xml:space="preserve"> </w:t>
      </w:r>
      <w:r>
        <w:t>al</w:t>
      </w:r>
      <w:r>
        <w:rPr>
          <w:spacing w:val="-3"/>
        </w:rPr>
        <w:t xml:space="preserve"> </w:t>
      </w:r>
      <w:r>
        <w:t>pago</w:t>
      </w:r>
      <w:r>
        <w:rPr>
          <w:spacing w:val="-4"/>
        </w:rPr>
        <w:t xml:space="preserve"> </w:t>
      </w:r>
      <w:r>
        <w:t>de</w:t>
      </w:r>
      <w:r>
        <w:rPr>
          <w:spacing w:val="-5"/>
        </w:rPr>
        <w:t xml:space="preserve"> </w:t>
      </w:r>
      <w:r>
        <w:t>cantidades</w:t>
      </w:r>
      <w:r>
        <w:rPr>
          <w:spacing w:val="-3"/>
        </w:rPr>
        <w:t xml:space="preserve"> </w:t>
      </w:r>
      <w:r>
        <w:t>con</w:t>
      </w:r>
      <w:r>
        <w:rPr>
          <w:spacing w:val="-64"/>
        </w:rPr>
        <w:t xml:space="preserve"> </w:t>
      </w:r>
      <w:r>
        <w:t>carácter solidario con la contratista, repercutirá en ésta el importe abonado a través de las</w:t>
      </w:r>
      <w:r>
        <w:rPr>
          <w:spacing w:val="1"/>
        </w:rPr>
        <w:t xml:space="preserve"> </w:t>
      </w:r>
      <w:r>
        <w:t>acciones</w:t>
      </w:r>
      <w:r>
        <w:rPr>
          <w:spacing w:val="1"/>
        </w:rPr>
        <w:t xml:space="preserve"> </w:t>
      </w:r>
      <w:r>
        <w:t>legales</w:t>
      </w:r>
      <w:r>
        <w:rPr>
          <w:spacing w:val="-1"/>
        </w:rPr>
        <w:t xml:space="preserve"> </w:t>
      </w:r>
      <w:r>
        <w:t>pertinentes.</w:t>
      </w:r>
    </w:p>
    <w:p w14:paraId="20D25431" w14:textId="77777777" w:rsidR="003956DB" w:rsidRDefault="0030256E">
      <w:pPr>
        <w:pStyle w:val="Ttulo4"/>
        <w:spacing w:before="120"/>
      </w:pPr>
      <w:bookmarkStart w:id="88" w:name="_bookmark91"/>
      <w:bookmarkEnd w:id="88"/>
      <w:r>
        <w:t>26.6.-</w:t>
      </w:r>
      <w:r>
        <w:rPr>
          <w:spacing w:val="-6"/>
        </w:rPr>
        <w:t xml:space="preserve"> </w:t>
      </w:r>
      <w:r>
        <w:t>Subrogación</w:t>
      </w:r>
      <w:r>
        <w:rPr>
          <w:spacing w:val="-6"/>
        </w:rPr>
        <w:t xml:space="preserve"> </w:t>
      </w:r>
      <w:r>
        <w:t>de</w:t>
      </w:r>
      <w:r>
        <w:rPr>
          <w:spacing w:val="-2"/>
        </w:rPr>
        <w:t xml:space="preserve"> </w:t>
      </w:r>
      <w:r>
        <w:t>personas</w:t>
      </w:r>
      <w:r>
        <w:rPr>
          <w:spacing w:val="-5"/>
        </w:rPr>
        <w:t xml:space="preserve"> </w:t>
      </w:r>
      <w:r>
        <w:t>trabajadoras.</w:t>
      </w:r>
    </w:p>
    <w:p w14:paraId="3FF49220" w14:textId="77777777" w:rsidR="003956DB" w:rsidRDefault="0030256E">
      <w:pPr>
        <w:pStyle w:val="Textoindependiente"/>
        <w:spacing w:before="120"/>
        <w:ind w:left="985" w:right="246"/>
        <w:jc w:val="both"/>
      </w:pPr>
      <w:r>
        <w:t>Si</w:t>
      </w:r>
      <w:r>
        <w:rPr>
          <w:spacing w:val="-16"/>
        </w:rPr>
        <w:t xml:space="preserve"> </w:t>
      </w:r>
      <w:r>
        <w:t>de</w:t>
      </w:r>
      <w:r>
        <w:rPr>
          <w:spacing w:val="-15"/>
        </w:rPr>
        <w:t xml:space="preserve"> </w:t>
      </w:r>
      <w:r>
        <w:t>conformidad</w:t>
      </w:r>
      <w:r>
        <w:rPr>
          <w:spacing w:val="-15"/>
        </w:rPr>
        <w:t xml:space="preserve"> </w:t>
      </w:r>
      <w:r>
        <w:t>con</w:t>
      </w:r>
      <w:r>
        <w:rPr>
          <w:spacing w:val="-12"/>
        </w:rPr>
        <w:t xml:space="preserve"> </w:t>
      </w:r>
      <w:r>
        <w:t>la</w:t>
      </w:r>
      <w:r>
        <w:rPr>
          <w:spacing w:val="-13"/>
        </w:rPr>
        <w:t xml:space="preserve"> </w:t>
      </w:r>
      <w:r>
        <w:t>normativa</w:t>
      </w:r>
      <w:r>
        <w:rPr>
          <w:spacing w:val="-16"/>
        </w:rPr>
        <w:t xml:space="preserve"> </w:t>
      </w:r>
      <w:r>
        <w:t>laboral</w:t>
      </w:r>
      <w:r>
        <w:rPr>
          <w:spacing w:val="-13"/>
        </w:rPr>
        <w:t xml:space="preserve"> </w:t>
      </w:r>
      <w:r>
        <w:t>procediera</w:t>
      </w:r>
      <w:r>
        <w:rPr>
          <w:spacing w:val="-15"/>
        </w:rPr>
        <w:t xml:space="preserve"> </w:t>
      </w:r>
      <w:r>
        <w:t>la</w:t>
      </w:r>
      <w:r>
        <w:rPr>
          <w:spacing w:val="-15"/>
        </w:rPr>
        <w:t xml:space="preserve"> </w:t>
      </w:r>
      <w:r>
        <w:t>subrogación</w:t>
      </w:r>
      <w:r>
        <w:rPr>
          <w:spacing w:val="-14"/>
        </w:rPr>
        <w:t xml:space="preserve"> </w:t>
      </w:r>
      <w:r>
        <w:t>de</w:t>
      </w:r>
      <w:r>
        <w:rPr>
          <w:spacing w:val="-13"/>
        </w:rPr>
        <w:t xml:space="preserve"> </w:t>
      </w:r>
      <w:r>
        <w:t>personas</w:t>
      </w:r>
      <w:r>
        <w:rPr>
          <w:spacing w:val="-14"/>
        </w:rPr>
        <w:t xml:space="preserve"> </w:t>
      </w:r>
      <w:r>
        <w:t>trabajadoras,</w:t>
      </w:r>
      <w:r>
        <w:rPr>
          <w:spacing w:val="-64"/>
        </w:rPr>
        <w:t xml:space="preserve"> </w:t>
      </w:r>
      <w:r>
        <w:rPr>
          <w:spacing w:val="-1"/>
        </w:rPr>
        <w:t>cuando</w:t>
      </w:r>
      <w:r>
        <w:rPr>
          <w:spacing w:val="-13"/>
        </w:rPr>
        <w:t xml:space="preserve"> </w:t>
      </w:r>
      <w:r>
        <w:rPr>
          <w:spacing w:val="-1"/>
        </w:rPr>
        <w:t>el</w:t>
      </w:r>
      <w:r>
        <w:rPr>
          <w:spacing w:val="-13"/>
        </w:rPr>
        <w:t xml:space="preserve"> </w:t>
      </w:r>
      <w:r>
        <w:rPr>
          <w:spacing w:val="-1"/>
        </w:rPr>
        <w:t>contrato</w:t>
      </w:r>
      <w:r>
        <w:rPr>
          <w:spacing w:val="-14"/>
        </w:rPr>
        <w:t xml:space="preserve"> </w:t>
      </w:r>
      <w:r>
        <w:t>sea</w:t>
      </w:r>
      <w:r>
        <w:rPr>
          <w:spacing w:val="-17"/>
        </w:rPr>
        <w:t xml:space="preserve"> </w:t>
      </w:r>
      <w:r>
        <w:t>adjudicado</w:t>
      </w:r>
      <w:r>
        <w:rPr>
          <w:spacing w:val="-15"/>
        </w:rPr>
        <w:t xml:space="preserve"> </w:t>
      </w:r>
      <w:r>
        <w:t>a</w:t>
      </w:r>
      <w:r>
        <w:rPr>
          <w:spacing w:val="-16"/>
        </w:rPr>
        <w:t xml:space="preserve"> </w:t>
      </w:r>
      <w:r>
        <w:t>una</w:t>
      </w:r>
      <w:r>
        <w:rPr>
          <w:spacing w:val="-17"/>
        </w:rPr>
        <w:t xml:space="preserve"> </w:t>
      </w:r>
      <w:r>
        <w:t>operadora</w:t>
      </w:r>
      <w:r>
        <w:rPr>
          <w:spacing w:val="-13"/>
        </w:rPr>
        <w:t xml:space="preserve"> </w:t>
      </w:r>
      <w:r>
        <w:t>económica</w:t>
      </w:r>
      <w:r>
        <w:rPr>
          <w:spacing w:val="-14"/>
        </w:rPr>
        <w:t xml:space="preserve"> </w:t>
      </w:r>
      <w:r>
        <w:t>distinta</w:t>
      </w:r>
      <w:r>
        <w:rPr>
          <w:spacing w:val="-15"/>
        </w:rPr>
        <w:t xml:space="preserve"> </w:t>
      </w:r>
      <w:r>
        <w:t>a</w:t>
      </w:r>
      <w:r>
        <w:rPr>
          <w:spacing w:val="-13"/>
        </w:rPr>
        <w:t xml:space="preserve"> </w:t>
      </w:r>
      <w:r>
        <w:t>la</w:t>
      </w:r>
      <w:r>
        <w:rPr>
          <w:spacing w:val="-16"/>
        </w:rPr>
        <w:t xml:space="preserve"> </w:t>
      </w:r>
      <w:r>
        <w:t>contratista</w:t>
      </w:r>
      <w:r>
        <w:rPr>
          <w:spacing w:val="-17"/>
        </w:rPr>
        <w:t xml:space="preserve"> </w:t>
      </w:r>
      <w:r>
        <w:t>que</w:t>
      </w:r>
      <w:r>
        <w:rPr>
          <w:spacing w:val="-15"/>
        </w:rPr>
        <w:t xml:space="preserve"> </w:t>
      </w:r>
      <w:r>
        <w:t>venía</w:t>
      </w:r>
      <w:r>
        <w:rPr>
          <w:spacing w:val="-64"/>
        </w:rPr>
        <w:t xml:space="preserve"> </w:t>
      </w:r>
      <w:r>
        <w:t>prestando el servicio, esta última debe responder de los salarios impagados a las personas</w:t>
      </w:r>
      <w:r>
        <w:rPr>
          <w:spacing w:val="1"/>
        </w:rPr>
        <w:t xml:space="preserve"> </w:t>
      </w:r>
      <w:r>
        <w:t>trabajadoras afectadas por la subrogación, así como de las cotizaciones a la Seguridad Social</w:t>
      </w:r>
      <w:r>
        <w:rPr>
          <w:spacing w:val="1"/>
        </w:rPr>
        <w:t xml:space="preserve"> </w:t>
      </w:r>
      <w:r>
        <w:t>devengadas,</w:t>
      </w:r>
      <w:r>
        <w:rPr>
          <w:spacing w:val="-14"/>
        </w:rPr>
        <w:t xml:space="preserve"> </w:t>
      </w:r>
      <w:r>
        <w:t>aún</w:t>
      </w:r>
      <w:r>
        <w:rPr>
          <w:spacing w:val="-11"/>
        </w:rPr>
        <w:t xml:space="preserve"> </w:t>
      </w:r>
      <w:r>
        <w:t>en</w:t>
      </w:r>
      <w:r>
        <w:rPr>
          <w:spacing w:val="-13"/>
        </w:rPr>
        <w:t xml:space="preserve"> </w:t>
      </w:r>
      <w:r>
        <w:t>el</w:t>
      </w:r>
      <w:r>
        <w:rPr>
          <w:spacing w:val="-12"/>
        </w:rPr>
        <w:t xml:space="preserve"> </w:t>
      </w:r>
      <w:r>
        <w:t>supuesto</w:t>
      </w:r>
      <w:r>
        <w:rPr>
          <w:spacing w:val="-11"/>
        </w:rPr>
        <w:t xml:space="preserve"> </w:t>
      </w:r>
      <w:r>
        <w:t>de</w:t>
      </w:r>
      <w:r>
        <w:rPr>
          <w:spacing w:val="-14"/>
        </w:rPr>
        <w:t xml:space="preserve"> </w:t>
      </w:r>
      <w:r>
        <w:t>que</w:t>
      </w:r>
      <w:r>
        <w:rPr>
          <w:spacing w:val="-13"/>
        </w:rPr>
        <w:t xml:space="preserve"> </w:t>
      </w:r>
      <w:r>
        <w:t>se</w:t>
      </w:r>
      <w:r>
        <w:rPr>
          <w:spacing w:val="-11"/>
        </w:rPr>
        <w:t xml:space="preserve"> </w:t>
      </w:r>
      <w:r>
        <w:t>resuelva</w:t>
      </w:r>
      <w:r>
        <w:rPr>
          <w:spacing w:val="-14"/>
        </w:rPr>
        <w:t xml:space="preserve"> </w:t>
      </w:r>
      <w:r>
        <w:t>el</w:t>
      </w:r>
      <w:r>
        <w:rPr>
          <w:spacing w:val="-15"/>
        </w:rPr>
        <w:t xml:space="preserve"> </w:t>
      </w:r>
      <w:r>
        <w:t>contrato.</w:t>
      </w:r>
      <w:r>
        <w:rPr>
          <w:spacing w:val="-13"/>
        </w:rPr>
        <w:t xml:space="preserve"> </w:t>
      </w:r>
      <w:r>
        <w:t>En</w:t>
      </w:r>
      <w:r>
        <w:rPr>
          <w:spacing w:val="-11"/>
        </w:rPr>
        <w:t xml:space="preserve"> </w:t>
      </w:r>
      <w:r>
        <w:t>ningún</w:t>
      </w:r>
      <w:r>
        <w:rPr>
          <w:spacing w:val="-11"/>
        </w:rPr>
        <w:t xml:space="preserve"> </w:t>
      </w:r>
      <w:r>
        <w:t>caso</w:t>
      </w:r>
      <w:r>
        <w:rPr>
          <w:spacing w:val="-13"/>
        </w:rPr>
        <w:t xml:space="preserve"> </w:t>
      </w:r>
      <w:r>
        <w:t>dicha</w:t>
      </w:r>
      <w:r>
        <w:rPr>
          <w:spacing w:val="-14"/>
        </w:rPr>
        <w:t xml:space="preserve"> </w:t>
      </w:r>
      <w:r>
        <w:t>obligación</w:t>
      </w:r>
      <w:r>
        <w:rPr>
          <w:spacing w:val="-65"/>
        </w:rPr>
        <w:t xml:space="preserve"> </w:t>
      </w:r>
      <w:r>
        <w:t>corresponderá</w:t>
      </w:r>
      <w:r>
        <w:rPr>
          <w:spacing w:val="-3"/>
        </w:rPr>
        <w:t xml:space="preserve"> </w:t>
      </w:r>
      <w:r>
        <w:t>a</w:t>
      </w:r>
      <w:r>
        <w:rPr>
          <w:spacing w:val="1"/>
        </w:rPr>
        <w:t xml:space="preserve"> </w:t>
      </w:r>
      <w:r>
        <w:t>la</w:t>
      </w:r>
      <w:r>
        <w:rPr>
          <w:spacing w:val="-2"/>
        </w:rPr>
        <w:t xml:space="preserve"> </w:t>
      </w:r>
      <w:r>
        <w:t>nueva</w:t>
      </w:r>
      <w:r>
        <w:rPr>
          <w:spacing w:val="1"/>
        </w:rPr>
        <w:t xml:space="preserve"> </w:t>
      </w:r>
      <w:r>
        <w:t>contratista.</w:t>
      </w:r>
    </w:p>
    <w:p w14:paraId="2496A38D" w14:textId="77777777" w:rsidR="003956DB" w:rsidRDefault="0030256E">
      <w:pPr>
        <w:pStyle w:val="Textoindependiente"/>
        <w:spacing w:before="120"/>
        <w:ind w:left="985" w:right="253"/>
        <w:jc w:val="both"/>
      </w:pPr>
      <w:r>
        <w:t>En este caso, el poder adjudicador, una vez acreditada la falta de pago de los citados salarios,</w:t>
      </w:r>
      <w:r>
        <w:rPr>
          <w:spacing w:val="-64"/>
        </w:rPr>
        <w:t xml:space="preserve"> </w:t>
      </w:r>
      <w:r>
        <w:t>procederá a la retención de las cantidades debidas a la contratista para garantizar el pago de</w:t>
      </w:r>
      <w:r>
        <w:rPr>
          <w:spacing w:val="1"/>
        </w:rPr>
        <w:t xml:space="preserve"> </w:t>
      </w:r>
      <w:r>
        <w:t>los citados salarios, y a la no devolución de la garantía definitiva en tanto no se acredite el</w:t>
      </w:r>
      <w:r>
        <w:rPr>
          <w:spacing w:val="1"/>
        </w:rPr>
        <w:t xml:space="preserve"> </w:t>
      </w:r>
      <w:r>
        <w:t>abono</w:t>
      </w:r>
      <w:r>
        <w:rPr>
          <w:spacing w:val="-2"/>
        </w:rPr>
        <w:t xml:space="preserve"> </w:t>
      </w:r>
      <w:r>
        <w:t>de</w:t>
      </w:r>
      <w:r>
        <w:rPr>
          <w:spacing w:val="-1"/>
        </w:rPr>
        <w:t xml:space="preserve"> </w:t>
      </w:r>
      <w:r>
        <w:t>éstos.</w:t>
      </w:r>
    </w:p>
    <w:p w14:paraId="420D2E77" w14:textId="77777777" w:rsidR="003956DB" w:rsidRDefault="00DA20F7">
      <w:pPr>
        <w:pStyle w:val="Textoindependiente"/>
        <w:spacing w:before="5"/>
        <w:rPr>
          <w:sz w:val="16"/>
        </w:rPr>
      </w:pPr>
      <w:r>
        <w:pict w14:anchorId="0CE5D922">
          <v:rect id="_x0000_s1289" style="position:absolute;margin-left:55.2pt;margin-top:11.95pt;width:499.2pt;height:.5pt;z-index:-251657861;mso-wrap-distance-left:0;mso-wrap-distance-right:0;mso-position-horizontal-relative:page" fillcolor="black" stroked="f">
            <w10:wrap type="topAndBottom" anchorx="page"/>
          </v:rect>
        </w:pict>
      </w:r>
      <w:r>
        <w:pict w14:anchorId="7906264A">
          <v:rect id="_x0000_s1450" style="position:absolute;margin-left:55.2pt;margin-top:11.95pt;width:499.2pt;height:.5pt;z-index:-251658058;mso-wrap-distance-left:0;mso-wrap-distance-right:0;mso-position-horizontal-relative:page" fillcolor="black" stroked="f">
            <w10:wrap type="topAndBottom" anchorx="page"/>
          </v:rect>
        </w:pict>
      </w:r>
    </w:p>
    <w:p w14:paraId="546CAC2E" w14:textId="77777777" w:rsidR="003956DB" w:rsidRDefault="0030256E">
      <w:pPr>
        <w:pStyle w:val="Ttulo4"/>
        <w:ind w:right="173" w:hanging="284"/>
      </w:pPr>
      <w:bookmarkStart w:id="89" w:name="_bookmark92"/>
      <w:bookmarkEnd w:id="89"/>
      <w:r>
        <w:t>27.-</w:t>
      </w:r>
      <w:r>
        <w:rPr>
          <w:spacing w:val="7"/>
        </w:rPr>
        <w:t xml:space="preserve"> </w:t>
      </w:r>
      <w:r>
        <w:t>OBLIGACIONES</w:t>
      </w:r>
      <w:r>
        <w:rPr>
          <w:spacing w:val="6"/>
        </w:rPr>
        <w:t xml:space="preserve"> </w:t>
      </w:r>
      <w:r>
        <w:t>EN</w:t>
      </w:r>
      <w:r>
        <w:rPr>
          <w:spacing w:val="8"/>
        </w:rPr>
        <w:t xml:space="preserve"> </w:t>
      </w:r>
      <w:r>
        <w:t>MATERIA</w:t>
      </w:r>
      <w:r>
        <w:rPr>
          <w:spacing w:val="6"/>
        </w:rPr>
        <w:t xml:space="preserve"> </w:t>
      </w:r>
      <w:r>
        <w:t>LABORAL,</w:t>
      </w:r>
      <w:r>
        <w:rPr>
          <w:spacing w:val="9"/>
        </w:rPr>
        <w:t xml:space="preserve"> </w:t>
      </w:r>
      <w:r>
        <w:t>SEGURIDAD</w:t>
      </w:r>
      <w:r>
        <w:rPr>
          <w:spacing w:val="7"/>
        </w:rPr>
        <w:t xml:space="preserve"> </w:t>
      </w:r>
      <w:r>
        <w:t>SOCIAL</w:t>
      </w:r>
      <w:r>
        <w:rPr>
          <w:spacing w:val="8"/>
        </w:rPr>
        <w:t xml:space="preserve"> </w:t>
      </w:r>
      <w:r>
        <w:t>Y</w:t>
      </w:r>
      <w:r>
        <w:rPr>
          <w:spacing w:val="8"/>
        </w:rPr>
        <w:t xml:space="preserve"> </w:t>
      </w:r>
      <w:r>
        <w:t>DE</w:t>
      </w:r>
      <w:r>
        <w:rPr>
          <w:spacing w:val="10"/>
        </w:rPr>
        <w:t xml:space="preserve"> </w:t>
      </w:r>
      <w:r>
        <w:t>SEGURIDAD</w:t>
      </w:r>
      <w:r>
        <w:rPr>
          <w:spacing w:val="7"/>
        </w:rPr>
        <w:t xml:space="preserve"> </w:t>
      </w:r>
      <w:r>
        <w:t>Y</w:t>
      </w:r>
      <w:r>
        <w:rPr>
          <w:spacing w:val="9"/>
        </w:rPr>
        <w:t xml:space="preserve"> </w:t>
      </w:r>
      <w:r>
        <w:t>SALUD</w:t>
      </w:r>
      <w:r>
        <w:rPr>
          <w:spacing w:val="-62"/>
        </w:rPr>
        <w:t xml:space="preserve"> </w:t>
      </w:r>
      <w:r>
        <w:t>EN</w:t>
      </w:r>
      <w:r>
        <w:rPr>
          <w:spacing w:val="-2"/>
        </w:rPr>
        <w:t xml:space="preserve"> </w:t>
      </w:r>
      <w:r>
        <w:t>EL</w:t>
      </w:r>
      <w:r>
        <w:rPr>
          <w:spacing w:val="-1"/>
        </w:rPr>
        <w:t xml:space="preserve"> </w:t>
      </w:r>
      <w:r>
        <w:t>TRABAJO</w:t>
      </w:r>
    </w:p>
    <w:p w14:paraId="68163C0C" w14:textId="77777777" w:rsidR="003956DB" w:rsidRDefault="0030256E">
      <w:pPr>
        <w:pStyle w:val="Textoindependiente"/>
        <w:spacing w:before="112"/>
        <w:ind w:left="416"/>
      </w:pPr>
      <w:r>
        <w:t>La</w:t>
      </w:r>
      <w:r>
        <w:rPr>
          <w:spacing w:val="28"/>
        </w:rPr>
        <w:t xml:space="preserve"> </w:t>
      </w:r>
      <w:r>
        <w:t>contratista</w:t>
      </w:r>
      <w:r>
        <w:rPr>
          <w:spacing w:val="29"/>
        </w:rPr>
        <w:t xml:space="preserve"> </w:t>
      </w:r>
      <w:r>
        <w:t>está</w:t>
      </w:r>
      <w:r>
        <w:rPr>
          <w:spacing w:val="27"/>
        </w:rPr>
        <w:t xml:space="preserve"> </w:t>
      </w:r>
      <w:r>
        <w:t>obligada</w:t>
      </w:r>
      <w:r>
        <w:rPr>
          <w:spacing w:val="31"/>
        </w:rPr>
        <w:t xml:space="preserve"> </w:t>
      </w:r>
      <w:r>
        <w:t>al</w:t>
      </w:r>
      <w:r>
        <w:rPr>
          <w:spacing w:val="27"/>
        </w:rPr>
        <w:t xml:space="preserve"> </w:t>
      </w:r>
      <w:r>
        <w:t>cumplimiento</w:t>
      </w:r>
      <w:r>
        <w:rPr>
          <w:spacing w:val="30"/>
        </w:rPr>
        <w:t xml:space="preserve"> </w:t>
      </w:r>
      <w:r>
        <w:t>de</w:t>
      </w:r>
      <w:r>
        <w:rPr>
          <w:spacing w:val="31"/>
        </w:rPr>
        <w:t xml:space="preserve"> </w:t>
      </w:r>
      <w:r>
        <w:t>las</w:t>
      </w:r>
      <w:r>
        <w:rPr>
          <w:spacing w:val="30"/>
        </w:rPr>
        <w:t xml:space="preserve"> </w:t>
      </w:r>
      <w:r>
        <w:t>disposiciones</w:t>
      </w:r>
      <w:r>
        <w:rPr>
          <w:spacing w:val="29"/>
        </w:rPr>
        <w:t xml:space="preserve"> </w:t>
      </w:r>
      <w:r>
        <w:t>vigentes</w:t>
      </w:r>
      <w:r>
        <w:rPr>
          <w:spacing w:val="30"/>
        </w:rPr>
        <w:t xml:space="preserve"> </w:t>
      </w:r>
      <w:r>
        <w:t>en</w:t>
      </w:r>
      <w:r>
        <w:rPr>
          <w:spacing w:val="29"/>
        </w:rPr>
        <w:t xml:space="preserve"> </w:t>
      </w:r>
      <w:r>
        <w:t>materia</w:t>
      </w:r>
      <w:r>
        <w:rPr>
          <w:spacing w:val="31"/>
        </w:rPr>
        <w:t xml:space="preserve"> </w:t>
      </w:r>
      <w:r>
        <w:t>laboral,</w:t>
      </w:r>
      <w:r>
        <w:rPr>
          <w:spacing w:val="29"/>
        </w:rPr>
        <w:t xml:space="preserve"> </w:t>
      </w:r>
      <w:r>
        <w:t>de</w:t>
      </w:r>
      <w:r>
        <w:rPr>
          <w:spacing w:val="-63"/>
        </w:rPr>
        <w:t xml:space="preserve"> </w:t>
      </w:r>
      <w:r>
        <w:t>Seguridad</w:t>
      </w:r>
      <w:r>
        <w:rPr>
          <w:spacing w:val="-2"/>
        </w:rPr>
        <w:t xml:space="preserve"> </w:t>
      </w:r>
      <w:r>
        <w:t>Social</w:t>
      </w:r>
      <w:r>
        <w:rPr>
          <w:spacing w:val="-2"/>
        </w:rPr>
        <w:t xml:space="preserve"> </w:t>
      </w:r>
      <w:r>
        <w:t>y</w:t>
      </w:r>
      <w:r>
        <w:rPr>
          <w:spacing w:val="-1"/>
        </w:rPr>
        <w:t xml:space="preserve"> </w:t>
      </w:r>
      <w:r>
        <w:t>de</w:t>
      </w:r>
      <w:r>
        <w:rPr>
          <w:spacing w:val="-1"/>
        </w:rPr>
        <w:t xml:space="preserve"> </w:t>
      </w:r>
      <w:r>
        <w:t>seguridad</w:t>
      </w:r>
      <w:r>
        <w:rPr>
          <w:spacing w:val="-1"/>
        </w:rPr>
        <w:t xml:space="preserve"> </w:t>
      </w:r>
      <w:r>
        <w:t>y</w:t>
      </w:r>
      <w:r>
        <w:rPr>
          <w:spacing w:val="-1"/>
        </w:rPr>
        <w:t xml:space="preserve"> </w:t>
      </w:r>
      <w:r>
        <w:t>salud</w:t>
      </w:r>
      <w:r>
        <w:rPr>
          <w:spacing w:val="-1"/>
        </w:rPr>
        <w:t xml:space="preserve"> </w:t>
      </w:r>
      <w:r>
        <w:t>en el</w:t>
      </w:r>
      <w:r>
        <w:rPr>
          <w:spacing w:val="-3"/>
        </w:rPr>
        <w:t xml:space="preserve"> </w:t>
      </w:r>
      <w:r>
        <w:t>trabajo, y en</w:t>
      </w:r>
      <w:r>
        <w:rPr>
          <w:spacing w:val="-1"/>
        </w:rPr>
        <w:t xml:space="preserve"> </w:t>
      </w:r>
      <w:r>
        <w:t>particular:</w:t>
      </w:r>
    </w:p>
    <w:p w14:paraId="380A824F" w14:textId="77777777" w:rsidR="003956DB" w:rsidRDefault="0030256E">
      <w:pPr>
        <w:pStyle w:val="Textoindependiente"/>
        <w:spacing w:before="119"/>
        <w:ind w:left="985" w:right="249" w:hanging="569"/>
        <w:jc w:val="both"/>
      </w:pPr>
      <w:r>
        <w:rPr>
          <w:b/>
        </w:rPr>
        <w:t xml:space="preserve">27.1.- </w:t>
      </w:r>
      <w:r>
        <w:t>Cuando las prestaciones a desarrollar estén sujetas a ordenanza laboral o convenio colectivo</w:t>
      </w:r>
      <w:r>
        <w:rPr>
          <w:spacing w:val="-64"/>
        </w:rPr>
        <w:t xml:space="preserve"> </w:t>
      </w:r>
      <w:r>
        <w:t>la contratista está obligada a cumplir con las disposiciones de la ordenanza laboral y convenio</w:t>
      </w:r>
      <w:r>
        <w:rPr>
          <w:spacing w:val="1"/>
        </w:rPr>
        <w:t xml:space="preserve"> </w:t>
      </w:r>
      <w:r>
        <w:t>colectivo</w:t>
      </w:r>
      <w:r>
        <w:rPr>
          <w:spacing w:val="-1"/>
        </w:rPr>
        <w:t xml:space="preserve"> </w:t>
      </w:r>
      <w:r>
        <w:t>correspondiente.</w:t>
      </w:r>
    </w:p>
    <w:p w14:paraId="0635E466" w14:textId="77777777" w:rsidR="003956DB" w:rsidRDefault="0030256E">
      <w:pPr>
        <w:pStyle w:val="Textoindependiente"/>
        <w:spacing w:before="122"/>
        <w:ind w:left="985" w:right="247" w:hanging="569"/>
        <w:jc w:val="both"/>
      </w:pPr>
      <w:r>
        <w:rPr>
          <w:b/>
        </w:rPr>
        <w:t xml:space="preserve">27.2.- </w:t>
      </w:r>
      <w:r>
        <w:t>La contratista adoptará cuantas medidas de seguridad e higiene en el trabajo fueren de</w:t>
      </w:r>
      <w:r>
        <w:rPr>
          <w:spacing w:val="1"/>
        </w:rPr>
        <w:t xml:space="preserve"> </w:t>
      </w:r>
      <w:r>
        <w:t>pertinente obligación o necesarias en orden a la más perfecta prevención de los riesgos que</w:t>
      </w:r>
      <w:r>
        <w:rPr>
          <w:spacing w:val="1"/>
        </w:rPr>
        <w:t xml:space="preserve"> </w:t>
      </w:r>
      <w:r>
        <w:t>puedan</w:t>
      </w:r>
      <w:r>
        <w:rPr>
          <w:spacing w:val="-1"/>
        </w:rPr>
        <w:t xml:space="preserve"> </w:t>
      </w:r>
      <w:r>
        <w:t>afectar</w:t>
      </w:r>
      <w:r>
        <w:rPr>
          <w:spacing w:val="-1"/>
        </w:rPr>
        <w:t xml:space="preserve"> </w:t>
      </w:r>
      <w:r>
        <w:t>a la</w:t>
      </w:r>
      <w:r>
        <w:rPr>
          <w:spacing w:val="-3"/>
        </w:rPr>
        <w:t xml:space="preserve"> </w:t>
      </w:r>
      <w:r>
        <w:t>vida, integridad</w:t>
      </w:r>
      <w:r>
        <w:rPr>
          <w:spacing w:val="-2"/>
        </w:rPr>
        <w:t xml:space="preserve"> </w:t>
      </w:r>
      <w:r>
        <w:t>y</w:t>
      </w:r>
      <w:r>
        <w:rPr>
          <w:spacing w:val="-1"/>
        </w:rPr>
        <w:t xml:space="preserve"> </w:t>
      </w:r>
      <w:r>
        <w:t>salud</w:t>
      </w:r>
      <w:r>
        <w:rPr>
          <w:spacing w:val="-2"/>
        </w:rPr>
        <w:t xml:space="preserve"> </w:t>
      </w:r>
      <w:r>
        <w:t>de</w:t>
      </w:r>
      <w:r>
        <w:rPr>
          <w:spacing w:val="1"/>
        </w:rPr>
        <w:t xml:space="preserve"> </w:t>
      </w:r>
      <w:r>
        <w:t>las</w:t>
      </w:r>
      <w:r>
        <w:rPr>
          <w:spacing w:val="1"/>
        </w:rPr>
        <w:t xml:space="preserve"> </w:t>
      </w:r>
      <w:r>
        <w:t>personas</w:t>
      </w:r>
      <w:r>
        <w:rPr>
          <w:spacing w:val="2"/>
        </w:rPr>
        <w:t xml:space="preserve"> </w:t>
      </w:r>
      <w:r>
        <w:t>trabajadoras.</w:t>
      </w:r>
    </w:p>
    <w:p w14:paraId="5C87CC68" w14:textId="77777777" w:rsidR="003956DB" w:rsidRDefault="0030256E">
      <w:pPr>
        <w:pStyle w:val="Textoindependiente"/>
        <w:spacing w:before="121"/>
        <w:ind w:left="985" w:right="245" w:hanging="569"/>
        <w:jc w:val="both"/>
      </w:pPr>
      <w:r>
        <w:rPr>
          <w:b/>
        </w:rPr>
        <w:t>27.3.-</w:t>
      </w:r>
      <w:r>
        <w:rPr>
          <w:b/>
          <w:spacing w:val="1"/>
        </w:rPr>
        <w:t xml:space="preserve"> </w:t>
      </w:r>
      <w:r>
        <w:t>Cumplirá,</w:t>
      </w:r>
      <w:r>
        <w:rPr>
          <w:spacing w:val="1"/>
        </w:rPr>
        <w:t xml:space="preserve"> </w:t>
      </w:r>
      <w:r>
        <w:t>así</w:t>
      </w:r>
      <w:r>
        <w:rPr>
          <w:spacing w:val="1"/>
        </w:rPr>
        <w:t xml:space="preserve"> </w:t>
      </w:r>
      <w:r>
        <w:t>mismo,</w:t>
      </w:r>
      <w:r>
        <w:rPr>
          <w:spacing w:val="1"/>
        </w:rPr>
        <w:t xml:space="preserve"> </w:t>
      </w:r>
      <w:r>
        <w:t>las</w:t>
      </w:r>
      <w:r>
        <w:rPr>
          <w:spacing w:val="1"/>
        </w:rPr>
        <w:t xml:space="preserve"> </w:t>
      </w:r>
      <w:r>
        <w:t>obligaciones</w:t>
      </w:r>
      <w:r>
        <w:rPr>
          <w:spacing w:val="1"/>
        </w:rPr>
        <w:t xml:space="preserve"> </w:t>
      </w:r>
      <w:r>
        <w:t>en</w:t>
      </w:r>
      <w:r>
        <w:rPr>
          <w:spacing w:val="1"/>
        </w:rPr>
        <w:t xml:space="preserve"> </w:t>
      </w:r>
      <w:r>
        <w:t>materia</w:t>
      </w:r>
      <w:r>
        <w:rPr>
          <w:spacing w:val="1"/>
        </w:rPr>
        <w:t xml:space="preserve"> </w:t>
      </w:r>
      <w:r>
        <w:t>de</w:t>
      </w:r>
      <w:r>
        <w:rPr>
          <w:spacing w:val="1"/>
        </w:rPr>
        <w:t xml:space="preserve"> </w:t>
      </w:r>
      <w:r>
        <w:t>prevención</w:t>
      </w:r>
      <w:r>
        <w:rPr>
          <w:spacing w:val="1"/>
        </w:rPr>
        <w:t xml:space="preserve"> </w:t>
      </w:r>
      <w:r>
        <w:t>de</w:t>
      </w:r>
      <w:r>
        <w:rPr>
          <w:spacing w:val="1"/>
        </w:rPr>
        <w:t xml:space="preserve"> </w:t>
      </w:r>
      <w:r>
        <w:t>riesgos</w:t>
      </w:r>
      <w:r>
        <w:rPr>
          <w:spacing w:val="1"/>
        </w:rPr>
        <w:t xml:space="preserve"> </w:t>
      </w:r>
      <w:r>
        <w:t>laborales</w:t>
      </w:r>
      <w:r>
        <w:rPr>
          <w:spacing w:val="1"/>
        </w:rPr>
        <w:t xml:space="preserve"> </w:t>
      </w:r>
      <w:r>
        <w:t>establecidas por la normativa vigente y, antes del inicio de la actividad contratada, deberá</w:t>
      </w:r>
      <w:r>
        <w:rPr>
          <w:spacing w:val="1"/>
        </w:rPr>
        <w:t xml:space="preserve"> </w:t>
      </w:r>
      <w:r>
        <w:t>acreditar</w:t>
      </w:r>
      <w:r>
        <w:rPr>
          <w:spacing w:val="-1"/>
        </w:rPr>
        <w:t xml:space="preserve"> </w:t>
      </w:r>
      <w:r>
        <w:t>el</w:t>
      </w:r>
      <w:r>
        <w:rPr>
          <w:spacing w:val="-1"/>
        </w:rPr>
        <w:t xml:space="preserve"> </w:t>
      </w:r>
      <w:r>
        <w:t>cumplimiento</w:t>
      </w:r>
      <w:r>
        <w:rPr>
          <w:spacing w:val="1"/>
        </w:rPr>
        <w:t xml:space="preserve"> </w:t>
      </w:r>
      <w:r>
        <w:t>de</w:t>
      </w:r>
      <w:r>
        <w:rPr>
          <w:spacing w:val="-2"/>
        </w:rPr>
        <w:t xml:space="preserve"> </w:t>
      </w:r>
      <w:r>
        <w:t>las</w:t>
      </w:r>
      <w:r>
        <w:rPr>
          <w:spacing w:val="-1"/>
        </w:rPr>
        <w:t xml:space="preserve"> </w:t>
      </w:r>
      <w:r>
        <w:t>siguientes</w:t>
      </w:r>
      <w:r>
        <w:rPr>
          <w:spacing w:val="-1"/>
        </w:rPr>
        <w:t xml:space="preserve"> </w:t>
      </w:r>
      <w:r>
        <w:t>obligaciones:</w:t>
      </w:r>
    </w:p>
    <w:p w14:paraId="60B9AA30" w14:textId="77777777" w:rsidR="003956DB" w:rsidRDefault="0030256E">
      <w:pPr>
        <w:pStyle w:val="Prrafodelista"/>
        <w:numPr>
          <w:ilvl w:val="0"/>
          <w:numId w:val="49"/>
        </w:numPr>
        <w:tabs>
          <w:tab w:val="left" w:pos="1552"/>
        </w:tabs>
        <w:spacing w:before="118"/>
        <w:ind w:right="253"/>
        <w:jc w:val="both"/>
        <w:rPr>
          <w:sz w:val="19"/>
        </w:rPr>
      </w:pPr>
      <w:r>
        <w:rPr>
          <w:sz w:val="19"/>
        </w:rPr>
        <w:t>Haber adoptado una modalidad de organización preventiva acorde con la legislación</w:t>
      </w:r>
      <w:r>
        <w:rPr>
          <w:spacing w:val="1"/>
          <w:sz w:val="19"/>
        </w:rPr>
        <w:t xml:space="preserve"> </w:t>
      </w:r>
      <w:r>
        <w:rPr>
          <w:sz w:val="19"/>
        </w:rPr>
        <w:t>vigente.</w:t>
      </w:r>
    </w:p>
    <w:p w14:paraId="4DC2EFAB" w14:textId="77777777" w:rsidR="003956DB" w:rsidRDefault="003956DB">
      <w:pPr>
        <w:jc w:val="both"/>
        <w:rPr>
          <w:sz w:val="19"/>
        </w:rPr>
        <w:sectPr w:rsidR="003956DB" w:rsidSect="00C105A1">
          <w:pgSz w:w="11910" w:h="16840"/>
          <w:pgMar w:top="320" w:right="600" w:bottom="680" w:left="1000" w:header="284" w:footer="485" w:gutter="0"/>
          <w:cols w:space="720"/>
        </w:sectPr>
      </w:pPr>
    </w:p>
    <w:p w14:paraId="4A71531B" w14:textId="77777777" w:rsidR="003956DB" w:rsidRDefault="003956DB">
      <w:pPr>
        <w:pStyle w:val="Textoindependiente"/>
        <w:ind w:left="7931"/>
        <w:rPr>
          <w:sz w:val="20"/>
        </w:rPr>
      </w:pPr>
    </w:p>
    <w:p w14:paraId="788E006E" w14:textId="77777777" w:rsidR="003956DB" w:rsidRDefault="0030256E">
      <w:pPr>
        <w:pStyle w:val="Prrafodelista"/>
        <w:numPr>
          <w:ilvl w:val="0"/>
          <w:numId w:val="49"/>
        </w:numPr>
        <w:tabs>
          <w:tab w:val="left" w:pos="1667"/>
        </w:tabs>
        <w:spacing w:before="53"/>
        <w:ind w:right="248" w:hanging="171"/>
        <w:jc w:val="both"/>
        <w:rPr>
          <w:sz w:val="19"/>
        </w:rPr>
      </w:pPr>
      <w:r>
        <w:rPr>
          <w:sz w:val="19"/>
        </w:rPr>
        <w:t>Integrar la prevención de riesgos laborales en el sistema general de gestión de la</w:t>
      </w:r>
      <w:r>
        <w:rPr>
          <w:spacing w:val="1"/>
          <w:sz w:val="19"/>
        </w:rPr>
        <w:t xml:space="preserve"> </w:t>
      </w:r>
      <w:r>
        <w:rPr>
          <w:sz w:val="19"/>
        </w:rPr>
        <w:t>empresa mediante la implantación y aplicación de un plan de prevención de riesgos</w:t>
      </w:r>
      <w:r>
        <w:rPr>
          <w:spacing w:val="1"/>
          <w:sz w:val="19"/>
        </w:rPr>
        <w:t xml:space="preserve"> </w:t>
      </w:r>
      <w:r>
        <w:rPr>
          <w:sz w:val="19"/>
        </w:rPr>
        <w:t>laborales</w:t>
      </w:r>
      <w:r>
        <w:rPr>
          <w:spacing w:val="-12"/>
          <w:sz w:val="19"/>
        </w:rPr>
        <w:t xml:space="preserve"> </w:t>
      </w:r>
      <w:r>
        <w:rPr>
          <w:sz w:val="19"/>
        </w:rPr>
        <w:t>según</w:t>
      </w:r>
      <w:r>
        <w:rPr>
          <w:spacing w:val="-12"/>
          <w:sz w:val="19"/>
        </w:rPr>
        <w:t xml:space="preserve"> </w:t>
      </w:r>
      <w:r>
        <w:rPr>
          <w:sz w:val="19"/>
        </w:rPr>
        <w:t>el</w:t>
      </w:r>
      <w:r>
        <w:rPr>
          <w:spacing w:val="-13"/>
          <w:sz w:val="19"/>
        </w:rPr>
        <w:t xml:space="preserve"> </w:t>
      </w:r>
      <w:r>
        <w:rPr>
          <w:sz w:val="19"/>
        </w:rPr>
        <w:t>art.</w:t>
      </w:r>
      <w:r>
        <w:rPr>
          <w:spacing w:val="-11"/>
          <w:sz w:val="19"/>
        </w:rPr>
        <w:t xml:space="preserve"> </w:t>
      </w:r>
      <w:r>
        <w:rPr>
          <w:sz w:val="19"/>
        </w:rPr>
        <w:t>2</w:t>
      </w:r>
      <w:r>
        <w:rPr>
          <w:spacing w:val="-14"/>
          <w:sz w:val="19"/>
        </w:rPr>
        <w:t xml:space="preserve"> </w:t>
      </w:r>
      <w:r>
        <w:rPr>
          <w:sz w:val="19"/>
        </w:rPr>
        <w:t>del</w:t>
      </w:r>
      <w:r>
        <w:rPr>
          <w:spacing w:val="-15"/>
          <w:sz w:val="19"/>
        </w:rPr>
        <w:t xml:space="preserve"> </w:t>
      </w:r>
      <w:r>
        <w:rPr>
          <w:sz w:val="19"/>
        </w:rPr>
        <w:t>Reglamento</w:t>
      </w:r>
      <w:r>
        <w:rPr>
          <w:spacing w:val="-12"/>
          <w:sz w:val="19"/>
        </w:rPr>
        <w:t xml:space="preserve"> </w:t>
      </w:r>
      <w:r>
        <w:rPr>
          <w:sz w:val="19"/>
        </w:rPr>
        <w:t>de</w:t>
      </w:r>
      <w:r>
        <w:rPr>
          <w:spacing w:val="-12"/>
          <w:sz w:val="19"/>
        </w:rPr>
        <w:t xml:space="preserve"> </w:t>
      </w:r>
      <w:r>
        <w:rPr>
          <w:sz w:val="19"/>
        </w:rPr>
        <w:t>Servicios</w:t>
      </w:r>
      <w:r>
        <w:rPr>
          <w:spacing w:val="-14"/>
          <w:sz w:val="19"/>
        </w:rPr>
        <w:t xml:space="preserve"> </w:t>
      </w:r>
      <w:r>
        <w:rPr>
          <w:sz w:val="19"/>
        </w:rPr>
        <w:t>de</w:t>
      </w:r>
      <w:r>
        <w:rPr>
          <w:spacing w:val="-15"/>
          <w:sz w:val="19"/>
        </w:rPr>
        <w:t xml:space="preserve"> </w:t>
      </w:r>
      <w:r>
        <w:rPr>
          <w:sz w:val="19"/>
        </w:rPr>
        <w:t>Prevención</w:t>
      </w:r>
      <w:r>
        <w:rPr>
          <w:spacing w:val="-11"/>
          <w:sz w:val="19"/>
        </w:rPr>
        <w:t xml:space="preserve"> </w:t>
      </w:r>
      <w:r>
        <w:rPr>
          <w:sz w:val="19"/>
        </w:rPr>
        <w:t>de</w:t>
      </w:r>
      <w:r>
        <w:rPr>
          <w:spacing w:val="-15"/>
          <w:sz w:val="19"/>
        </w:rPr>
        <w:t xml:space="preserve"> </w:t>
      </w:r>
      <w:r>
        <w:rPr>
          <w:sz w:val="19"/>
        </w:rPr>
        <w:t>Riesgos</w:t>
      </w:r>
      <w:r>
        <w:rPr>
          <w:spacing w:val="-15"/>
          <w:sz w:val="19"/>
        </w:rPr>
        <w:t xml:space="preserve"> </w:t>
      </w:r>
      <w:r>
        <w:rPr>
          <w:sz w:val="19"/>
        </w:rPr>
        <w:t>Laborales,</w:t>
      </w:r>
      <w:r>
        <w:rPr>
          <w:spacing w:val="-64"/>
          <w:sz w:val="19"/>
        </w:rPr>
        <w:t xml:space="preserve"> </w:t>
      </w:r>
      <w:r>
        <w:rPr>
          <w:sz w:val="19"/>
        </w:rPr>
        <w:t>aprobado por el Real Decreto 39/1997, de 17 de enero. Se considerará acreditada dicha</w:t>
      </w:r>
      <w:r>
        <w:rPr>
          <w:spacing w:val="-64"/>
          <w:sz w:val="19"/>
        </w:rPr>
        <w:t xml:space="preserve"> </w:t>
      </w:r>
      <w:r>
        <w:rPr>
          <w:sz w:val="19"/>
        </w:rPr>
        <w:t>exigencia</w:t>
      </w:r>
      <w:r>
        <w:rPr>
          <w:spacing w:val="-6"/>
          <w:sz w:val="19"/>
        </w:rPr>
        <w:t xml:space="preserve"> </w:t>
      </w:r>
      <w:r>
        <w:rPr>
          <w:sz w:val="19"/>
        </w:rPr>
        <w:t>por</w:t>
      </w:r>
      <w:r>
        <w:rPr>
          <w:spacing w:val="-4"/>
          <w:sz w:val="19"/>
        </w:rPr>
        <w:t xml:space="preserve"> </w:t>
      </w:r>
      <w:r>
        <w:rPr>
          <w:sz w:val="19"/>
        </w:rPr>
        <w:t>tener</w:t>
      </w:r>
      <w:r>
        <w:rPr>
          <w:spacing w:val="-5"/>
          <w:sz w:val="19"/>
        </w:rPr>
        <w:t xml:space="preserve"> </w:t>
      </w:r>
      <w:r>
        <w:rPr>
          <w:sz w:val="19"/>
        </w:rPr>
        <w:t>establecido</w:t>
      </w:r>
      <w:r>
        <w:rPr>
          <w:spacing w:val="-5"/>
          <w:sz w:val="19"/>
        </w:rPr>
        <w:t xml:space="preserve"> </w:t>
      </w:r>
      <w:r>
        <w:rPr>
          <w:sz w:val="19"/>
        </w:rPr>
        <w:t>un</w:t>
      </w:r>
      <w:r>
        <w:rPr>
          <w:spacing w:val="-2"/>
          <w:sz w:val="19"/>
        </w:rPr>
        <w:t xml:space="preserve"> </w:t>
      </w:r>
      <w:r>
        <w:rPr>
          <w:sz w:val="19"/>
        </w:rPr>
        <w:t>sistema</w:t>
      </w:r>
      <w:r>
        <w:rPr>
          <w:spacing w:val="-3"/>
          <w:sz w:val="19"/>
        </w:rPr>
        <w:t xml:space="preserve"> </w:t>
      </w:r>
      <w:r>
        <w:rPr>
          <w:sz w:val="19"/>
        </w:rPr>
        <w:t>de</w:t>
      </w:r>
      <w:r>
        <w:rPr>
          <w:spacing w:val="-5"/>
          <w:sz w:val="19"/>
        </w:rPr>
        <w:t xml:space="preserve"> </w:t>
      </w:r>
      <w:r>
        <w:rPr>
          <w:sz w:val="19"/>
        </w:rPr>
        <w:t>gestión</w:t>
      </w:r>
      <w:r>
        <w:rPr>
          <w:spacing w:val="-4"/>
          <w:sz w:val="19"/>
        </w:rPr>
        <w:t xml:space="preserve"> </w:t>
      </w:r>
      <w:r>
        <w:rPr>
          <w:sz w:val="19"/>
        </w:rPr>
        <w:t>de</w:t>
      </w:r>
      <w:r>
        <w:rPr>
          <w:spacing w:val="-3"/>
          <w:sz w:val="19"/>
        </w:rPr>
        <w:t xml:space="preserve"> </w:t>
      </w:r>
      <w:r>
        <w:rPr>
          <w:sz w:val="19"/>
        </w:rPr>
        <w:t>prevención</w:t>
      </w:r>
      <w:r>
        <w:rPr>
          <w:spacing w:val="-4"/>
          <w:sz w:val="19"/>
        </w:rPr>
        <w:t xml:space="preserve"> </w:t>
      </w:r>
      <w:r>
        <w:rPr>
          <w:sz w:val="19"/>
        </w:rPr>
        <w:t>de</w:t>
      </w:r>
      <w:r>
        <w:rPr>
          <w:spacing w:val="-5"/>
          <w:sz w:val="19"/>
        </w:rPr>
        <w:t xml:space="preserve"> </w:t>
      </w:r>
      <w:r>
        <w:rPr>
          <w:sz w:val="19"/>
        </w:rPr>
        <w:t>riesgos</w:t>
      </w:r>
      <w:r>
        <w:rPr>
          <w:spacing w:val="-5"/>
          <w:sz w:val="19"/>
        </w:rPr>
        <w:t xml:space="preserve"> </w:t>
      </w:r>
      <w:r>
        <w:rPr>
          <w:sz w:val="19"/>
        </w:rPr>
        <w:t>laborales</w:t>
      </w:r>
      <w:r>
        <w:rPr>
          <w:spacing w:val="-64"/>
          <w:sz w:val="19"/>
        </w:rPr>
        <w:t xml:space="preserve"> </w:t>
      </w:r>
      <w:r>
        <w:rPr>
          <w:sz w:val="19"/>
        </w:rPr>
        <w:t>basado en la Norma OHSAS 18001, las directrices sobre sistemas de Seguridad y Salud</w:t>
      </w:r>
      <w:r>
        <w:rPr>
          <w:spacing w:val="1"/>
          <w:sz w:val="19"/>
        </w:rPr>
        <w:t xml:space="preserve"> </w:t>
      </w:r>
      <w:r>
        <w:rPr>
          <w:sz w:val="19"/>
        </w:rPr>
        <w:t>de la OIT u otra norma equivalente, siempre que dicho sistema evalúe y acredite el</w:t>
      </w:r>
      <w:r>
        <w:rPr>
          <w:spacing w:val="1"/>
          <w:sz w:val="19"/>
        </w:rPr>
        <w:t xml:space="preserve"> </w:t>
      </w:r>
      <w:r>
        <w:rPr>
          <w:sz w:val="19"/>
        </w:rPr>
        <w:t>cumplimiento</w:t>
      </w:r>
      <w:r>
        <w:rPr>
          <w:spacing w:val="-6"/>
          <w:sz w:val="19"/>
        </w:rPr>
        <w:t xml:space="preserve"> </w:t>
      </w:r>
      <w:r>
        <w:rPr>
          <w:sz w:val="19"/>
        </w:rPr>
        <w:t>de</w:t>
      </w:r>
      <w:r>
        <w:rPr>
          <w:spacing w:val="-5"/>
          <w:sz w:val="19"/>
        </w:rPr>
        <w:t xml:space="preserve"> </w:t>
      </w:r>
      <w:r>
        <w:rPr>
          <w:sz w:val="19"/>
        </w:rPr>
        <w:t>las</w:t>
      </w:r>
      <w:r>
        <w:rPr>
          <w:spacing w:val="-6"/>
          <w:sz w:val="19"/>
        </w:rPr>
        <w:t xml:space="preserve"> </w:t>
      </w:r>
      <w:r>
        <w:rPr>
          <w:sz w:val="19"/>
        </w:rPr>
        <w:t>medidas</w:t>
      </w:r>
      <w:r>
        <w:rPr>
          <w:spacing w:val="-5"/>
          <w:sz w:val="19"/>
        </w:rPr>
        <w:t xml:space="preserve"> </w:t>
      </w:r>
      <w:r>
        <w:rPr>
          <w:sz w:val="19"/>
        </w:rPr>
        <w:t>exigidas.</w:t>
      </w:r>
      <w:r>
        <w:rPr>
          <w:spacing w:val="-5"/>
          <w:sz w:val="19"/>
        </w:rPr>
        <w:t xml:space="preserve"> </w:t>
      </w:r>
      <w:r>
        <w:rPr>
          <w:sz w:val="19"/>
        </w:rPr>
        <w:t>El</w:t>
      </w:r>
      <w:r>
        <w:rPr>
          <w:spacing w:val="-6"/>
          <w:sz w:val="19"/>
        </w:rPr>
        <w:t xml:space="preserve"> </w:t>
      </w:r>
      <w:r>
        <w:rPr>
          <w:sz w:val="19"/>
        </w:rPr>
        <w:t>cumplimiento</w:t>
      </w:r>
      <w:r>
        <w:rPr>
          <w:spacing w:val="-5"/>
          <w:sz w:val="19"/>
        </w:rPr>
        <w:t xml:space="preserve"> </w:t>
      </w:r>
      <w:r>
        <w:rPr>
          <w:sz w:val="19"/>
        </w:rPr>
        <w:t>de</w:t>
      </w:r>
      <w:r>
        <w:rPr>
          <w:spacing w:val="-6"/>
          <w:sz w:val="19"/>
        </w:rPr>
        <w:t xml:space="preserve"> </w:t>
      </w:r>
      <w:r>
        <w:rPr>
          <w:sz w:val="19"/>
        </w:rPr>
        <w:t>esta</w:t>
      </w:r>
      <w:r>
        <w:rPr>
          <w:spacing w:val="-6"/>
          <w:sz w:val="19"/>
        </w:rPr>
        <w:t xml:space="preserve"> </w:t>
      </w:r>
      <w:r>
        <w:rPr>
          <w:sz w:val="19"/>
        </w:rPr>
        <w:t>obligación</w:t>
      </w:r>
      <w:r>
        <w:rPr>
          <w:spacing w:val="-4"/>
          <w:sz w:val="19"/>
        </w:rPr>
        <w:t xml:space="preserve"> </w:t>
      </w:r>
      <w:r>
        <w:rPr>
          <w:sz w:val="19"/>
        </w:rPr>
        <w:t>también</w:t>
      </w:r>
      <w:r>
        <w:rPr>
          <w:spacing w:val="-6"/>
          <w:sz w:val="19"/>
        </w:rPr>
        <w:t xml:space="preserve"> </w:t>
      </w:r>
      <w:r>
        <w:rPr>
          <w:sz w:val="19"/>
        </w:rPr>
        <w:t>podrá</w:t>
      </w:r>
      <w:r>
        <w:rPr>
          <w:spacing w:val="-64"/>
          <w:sz w:val="19"/>
        </w:rPr>
        <w:t xml:space="preserve"> </w:t>
      </w:r>
      <w:r>
        <w:rPr>
          <w:sz w:val="19"/>
        </w:rPr>
        <w:t>acreditarse</w:t>
      </w:r>
      <w:r>
        <w:rPr>
          <w:spacing w:val="-2"/>
          <w:sz w:val="19"/>
        </w:rPr>
        <w:t xml:space="preserve"> </w:t>
      </w:r>
      <w:r>
        <w:rPr>
          <w:sz w:val="19"/>
        </w:rPr>
        <w:t>por cualquier otro</w:t>
      </w:r>
      <w:r>
        <w:rPr>
          <w:spacing w:val="-1"/>
          <w:sz w:val="19"/>
        </w:rPr>
        <w:t xml:space="preserve"> </w:t>
      </w:r>
      <w:r>
        <w:rPr>
          <w:sz w:val="19"/>
        </w:rPr>
        <w:t>medio de prueba</w:t>
      </w:r>
      <w:r>
        <w:rPr>
          <w:spacing w:val="-3"/>
          <w:sz w:val="19"/>
        </w:rPr>
        <w:t xml:space="preserve"> </w:t>
      </w:r>
      <w:r>
        <w:rPr>
          <w:sz w:val="19"/>
        </w:rPr>
        <w:t>adecuado.</w:t>
      </w:r>
    </w:p>
    <w:p w14:paraId="7AB3830E" w14:textId="77777777" w:rsidR="003956DB" w:rsidRDefault="0030256E">
      <w:pPr>
        <w:pStyle w:val="Prrafodelista"/>
        <w:numPr>
          <w:ilvl w:val="0"/>
          <w:numId w:val="49"/>
        </w:numPr>
        <w:tabs>
          <w:tab w:val="left" w:pos="1552"/>
        </w:tabs>
        <w:spacing w:before="120"/>
        <w:ind w:right="252"/>
        <w:jc w:val="both"/>
        <w:rPr>
          <w:sz w:val="19"/>
        </w:rPr>
      </w:pPr>
      <w:r>
        <w:rPr>
          <w:sz w:val="19"/>
        </w:rPr>
        <w:t>La evaluación de riesgos y planificación de la actividad preventiva correspondiente a la</w:t>
      </w:r>
      <w:r>
        <w:rPr>
          <w:spacing w:val="1"/>
          <w:sz w:val="19"/>
        </w:rPr>
        <w:t xml:space="preserve"> </w:t>
      </w:r>
      <w:r>
        <w:rPr>
          <w:sz w:val="19"/>
        </w:rPr>
        <w:t>actividad</w:t>
      </w:r>
      <w:r>
        <w:rPr>
          <w:spacing w:val="-2"/>
          <w:sz w:val="19"/>
        </w:rPr>
        <w:t xml:space="preserve"> </w:t>
      </w:r>
      <w:r>
        <w:rPr>
          <w:sz w:val="19"/>
        </w:rPr>
        <w:t>contratada.</w:t>
      </w:r>
    </w:p>
    <w:p w14:paraId="53B79D1B" w14:textId="77777777" w:rsidR="003956DB" w:rsidRDefault="0030256E">
      <w:pPr>
        <w:pStyle w:val="Prrafodelista"/>
        <w:numPr>
          <w:ilvl w:val="0"/>
          <w:numId w:val="49"/>
        </w:numPr>
        <w:tabs>
          <w:tab w:val="left" w:pos="1552"/>
        </w:tabs>
        <w:ind w:right="252"/>
        <w:jc w:val="both"/>
        <w:rPr>
          <w:sz w:val="19"/>
        </w:rPr>
      </w:pPr>
      <w:r>
        <w:rPr>
          <w:sz w:val="19"/>
        </w:rPr>
        <w:t>Disponer de un procedimiento escrito que regule la forma de haber llevado a cabo la</w:t>
      </w:r>
      <w:r>
        <w:rPr>
          <w:spacing w:val="1"/>
          <w:sz w:val="19"/>
        </w:rPr>
        <w:t xml:space="preserve"> </w:t>
      </w:r>
      <w:r>
        <w:rPr>
          <w:sz w:val="19"/>
        </w:rPr>
        <w:t>consulta y participación prevista en el capítulo V de la Ley 31/1995, de 8 de noviembre,</w:t>
      </w:r>
      <w:r>
        <w:rPr>
          <w:spacing w:val="1"/>
          <w:sz w:val="19"/>
        </w:rPr>
        <w:t xml:space="preserve"> </w:t>
      </w:r>
      <w:r>
        <w:rPr>
          <w:sz w:val="19"/>
        </w:rPr>
        <w:t>de Prevención de Riesgos Laborales o, en su caso, las actas de las reuniones del Comité</w:t>
      </w:r>
      <w:r>
        <w:rPr>
          <w:spacing w:val="1"/>
          <w:sz w:val="19"/>
        </w:rPr>
        <w:t xml:space="preserve"> </w:t>
      </w:r>
      <w:r>
        <w:rPr>
          <w:sz w:val="19"/>
        </w:rPr>
        <w:t>de</w:t>
      </w:r>
      <w:r>
        <w:rPr>
          <w:spacing w:val="-2"/>
          <w:sz w:val="19"/>
        </w:rPr>
        <w:t xml:space="preserve"> </w:t>
      </w:r>
      <w:r>
        <w:rPr>
          <w:sz w:val="19"/>
        </w:rPr>
        <w:t>Seguridad</w:t>
      </w:r>
      <w:r>
        <w:rPr>
          <w:spacing w:val="-1"/>
          <w:sz w:val="19"/>
        </w:rPr>
        <w:t xml:space="preserve"> </w:t>
      </w:r>
      <w:r>
        <w:rPr>
          <w:sz w:val="19"/>
        </w:rPr>
        <w:t>y Salud.</w:t>
      </w:r>
    </w:p>
    <w:p w14:paraId="4612F9BD" w14:textId="77777777" w:rsidR="003956DB" w:rsidRDefault="0030256E">
      <w:pPr>
        <w:pStyle w:val="Prrafodelista"/>
        <w:numPr>
          <w:ilvl w:val="0"/>
          <w:numId w:val="49"/>
        </w:numPr>
        <w:tabs>
          <w:tab w:val="left" w:pos="1552"/>
        </w:tabs>
        <w:spacing w:before="121"/>
        <w:ind w:right="249"/>
        <w:jc w:val="both"/>
        <w:rPr>
          <w:sz w:val="19"/>
        </w:rPr>
      </w:pPr>
      <w:r>
        <w:rPr>
          <w:sz w:val="19"/>
        </w:rPr>
        <w:t>Disponer de un procedimiento que regule el control del cumplimiento de las medidas de</w:t>
      </w:r>
      <w:r>
        <w:rPr>
          <w:spacing w:val="1"/>
          <w:sz w:val="19"/>
        </w:rPr>
        <w:t xml:space="preserve"> </w:t>
      </w:r>
      <w:r>
        <w:rPr>
          <w:sz w:val="19"/>
        </w:rPr>
        <w:t>seguridad establecidas procediendo en su caso a la adopción de medidas disciplinarias</w:t>
      </w:r>
      <w:r>
        <w:rPr>
          <w:spacing w:val="1"/>
          <w:sz w:val="19"/>
        </w:rPr>
        <w:t xml:space="preserve"> </w:t>
      </w:r>
      <w:r>
        <w:rPr>
          <w:sz w:val="19"/>
        </w:rPr>
        <w:t>previstas en el Estatuto de los Trabajadores, convenio colectivo etc… para garantizar la</w:t>
      </w:r>
      <w:r>
        <w:rPr>
          <w:spacing w:val="1"/>
          <w:sz w:val="19"/>
        </w:rPr>
        <w:t xml:space="preserve"> </w:t>
      </w:r>
      <w:r>
        <w:rPr>
          <w:sz w:val="19"/>
        </w:rPr>
        <w:t>seguridad</w:t>
      </w:r>
      <w:r>
        <w:rPr>
          <w:spacing w:val="-2"/>
          <w:sz w:val="19"/>
        </w:rPr>
        <w:t xml:space="preserve"> </w:t>
      </w:r>
      <w:r>
        <w:rPr>
          <w:sz w:val="19"/>
        </w:rPr>
        <w:t>de todas</w:t>
      </w:r>
      <w:r>
        <w:rPr>
          <w:spacing w:val="2"/>
          <w:sz w:val="19"/>
        </w:rPr>
        <w:t xml:space="preserve"> </w:t>
      </w:r>
      <w:r>
        <w:rPr>
          <w:sz w:val="19"/>
        </w:rPr>
        <w:t>las</w:t>
      </w:r>
      <w:r>
        <w:rPr>
          <w:spacing w:val="1"/>
          <w:sz w:val="19"/>
        </w:rPr>
        <w:t xml:space="preserve"> </w:t>
      </w:r>
      <w:r>
        <w:rPr>
          <w:sz w:val="19"/>
        </w:rPr>
        <w:t>personas</w:t>
      </w:r>
      <w:r>
        <w:rPr>
          <w:spacing w:val="-1"/>
          <w:sz w:val="19"/>
        </w:rPr>
        <w:t xml:space="preserve"> </w:t>
      </w:r>
      <w:r>
        <w:rPr>
          <w:sz w:val="19"/>
        </w:rPr>
        <w:t>trabajadoras.</w:t>
      </w:r>
    </w:p>
    <w:p w14:paraId="610394D6" w14:textId="77777777" w:rsidR="003956DB" w:rsidRDefault="0030256E">
      <w:pPr>
        <w:pStyle w:val="Prrafodelista"/>
        <w:numPr>
          <w:ilvl w:val="0"/>
          <w:numId w:val="49"/>
        </w:numPr>
        <w:tabs>
          <w:tab w:val="left" w:pos="1552"/>
        </w:tabs>
        <w:spacing w:before="121"/>
        <w:ind w:right="253"/>
        <w:jc w:val="both"/>
        <w:rPr>
          <w:sz w:val="19"/>
        </w:rPr>
      </w:pPr>
      <w:r>
        <w:rPr>
          <w:sz w:val="19"/>
        </w:rPr>
        <w:t>Disponer de una relación de los puestos de trabajo y/o actividades que requieran</w:t>
      </w:r>
      <w:r>
        <w:rPr>
          <w:spacing w:val="1"/>
          <w:sz w:val="19"/>
        </w:rPr>
        <w:t xml:space="preserve"> </w:t>
      </w:r>
      <w:r>
        <w:rPr>
          <w:sz w:val="19"/>
        </w:rPr>
        <w:t>presencia</w:t>
      </w:r>
      <w:r>
        <w:rPr>
          <w:spacing w:val="-3"/>
          <w:sz w:val="19"/>
        </w:rPr>
        <w:t xml:space="preserve"> </w:t>
      </w:r>
      <w:r>
        <w:rPr>
          <w:sz w:val="19"/>
        </w:rPr>
        <w:t>de</w:t>
      </w:r>
      <w:r>
        <w:rPr>
          <w:spacing w:val="-1"/>
          <w:sz w:val="19"/>
        </w:rPr>
        <w:t xml:space="preserve"> </w:t>
      </w:r>
      <w:r>
        <w:rPr>
          <w:sz w:val="19"/>
        </w:rPr>
        <w:t>recursos</w:t>
      </w:r>
      <w:r>
        <w:rPr>
          <w:spacing w:val="-1"/>
          <w:sz w:val="19"/>
        </w:rPr>
        <w:t xml:space="preserve"> </w:t>
      </w:r>
      <w:r>
        <w:rPr>
          <w:sz w:val="19"/>
        </w:rPr>
        <w:t>preventivos</w:t>
      </w:r>
      <w:r>
        <w:rPr>
          <w:spacing w:val="-2"/>
          <w:sz w:val="19"/>
        </w:rPr>
        <w:t xml:space="preserve"> </w:t>
      </w:r>
      <w:r>
        <w:rPr>
          <w:sz w:val="19"/>
        </w:rPr>
        <w:t>vinculados</w:t>
      </w:r>
      <w:r>
        <w:rPr>
          <w:spacing w:val="1"/>
          <w:sz w:val="19"/>
        </w:rPr>
        <w:t xml:space="preserve"> </w:t>
      </w:r>
      <w:r>
        <w:rPr>
          <w:sz w:val="19"/>
        </w:rPr>
        <w:t>a</w:t>
      </w:r>
      <w:r>
        <w:rPr>
          <w:spacing w:val="-3"/>
          <w:sz w:val="19"/>
        </w:rPr>
        <w:t xml:space="preserve"> </w:t>
      </w:r>
      <w:r>
        <w:rPr>
          <w:sz w:val="19"/>
        </w:rPr>
        <w:t>la evaluación</w:t>
      </w:r>
      <w:r>
        <w:rPr>
          <w:spacing w:val="-1"/>
          <w:sz w:val="19"/>
        </w:rPr>
        <w:t xml:space="preserve"> </w:t>
      </w:r>
      <w:r>
        <w:rPr>
          <w:sz w:val="19"/>
        </w:rPr>
        <w:t>de</w:t>
      </w:r>
      <w:r>
        <w:rPr>
          <w:spacing w:val="-2"/>
          <w:sz w:val="19"/>
        </w:rPr>
        <w:t xml:space="preserve"> </w:t>
      </w:r>
      <w:r>
        <w:rPr>
          <w:sz w:val="19"/>
        </w:rPr>
        <w:t>riesgos.</w:t>
      </w:r>
    </w:p>
    <w:p w14:paraId="6171B307" w14:textId="77777777" w:rsidR="003956DB" w:rsidRDefault="0030256E">
      <w:pPr>
        <w:pStyle w:val="Prrafodelista"/>
        <w:numPr>
          <w:ilvl w:val="0"/>
          <w:numId w:val="49"/>
        </w:numPr>
        <w:tabs>
          <w:tab w:val="left" w:pos="1552"/>
        </w:tabs>
        <w:ind w:right="245"/>
        <w:jc w:val="both"/>
        <w:rPr>
          <w:sz w:val="19"/>
        </w:rPr>
      </w:pPr>
      <w:r>
        <w:rPr>
          <w:sz w:val="19"/>
        </w:rPr>
        <w:t>Que todo el personal que intervenga en la ejecución del contrato, tanto propio como</w:t>
      </w:r>
      <w:r>
        <w:rPr>
          <w:spacing w:val="1"/>
          <w:sz w:val="19"/>
        </w:rPr>
        <w:t xml:space="preserve"> </w:t>
      </w:r>
      <w:r>
        <w:rPr>
          <w:sz w:val="19"/>
        </w:rPr>
        <w:t>ajeno,</w:t>
      </w:r>
      <w:r>
        <w:rPr>
          <w:spacing w:val="1"/>
          <w:sz w:val="19"/>
        </w:rPr>
        <w:t xml:space="preserve"> </w:t>
      </w:r>
      <w:r>
        <w:rPr>
          <w:sz w:val="19"/>
        </w:rPr>
        <w:t>haya</w:t>
      </w:r>
      <w:r>
        <w:rPr>
          <w:spacing w:val="1"/>
          <w:sz w:val="19"/>
        </w:rPr>
        <w:t xml:space="preserve"> </w:t>
      </w:r>
      <w:r>
        <w:rPr>
          <w:sz w:val="19"/>
        </w:rPr>
        <w:t>recibido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momento</w:t>
      </w:r>
      <w:r>
        <w:rPr>
          <w:spacing w:val="1"/>
          <w:sz w:val="19"/>
        </w:rPr>
        <w:t xml:space="preserve"> </w:t>
      </w:r>
      <w:r>
        <w:rPr>
          <w:sz w:val="19"/>
        </w:rPr>
        <w:t>de</w:t>
      </w:r>
      <w:r>
        <w:rPr>
          <w:spacing w:val="1"/>
          <w:sz w:val="19"/>
        </w:rPr>
        <w:t xml:space="preserve"> </w:t>
      </w:r>
      <w:r>
        <w:rPr>
          <w:sz w:val="19"/>
        </w:rPr>
        <w:t>incorporación</w:t>
      </w:r>
      <w:r>
        <w:rPr>
          <w:spacing w:val="1"/>
          <w:sz w:val="19"/>
        </w:rPr>
        <w:t xml:space="preserve"> </w:t>
      </w:r>
      <w:r>
        <w:rPr>
          <w:sz w:val="19"/>
        </w:rPr>
        <w:t>una</w:t>
      </w:r>
      <w:r>
        <w:rPr>
          <w:spacing w:val="1"/>
          <w:sz w:val="19"/>
        </w:rPr>
        <w:t xml:space="preserve"> </w:t>
      </w:r>
      <w:r>
        <w:rPr>
          <w:sz w:val="19"/>
        </w:rPr>
        <w:t>información</w:t>
      </w:r>
      <w:r>
        <w:rPr>
          <w:spacing w:val="1"/>
          <w:sz w:val="19"/>
        </w:rPr>
        <w:t xml:space="preserve"> </w:t>
      </w:r>
      <w:r>
        <w:rPr>
          <w:sz w:val="19"/>
        </w:rPr>
        <w:t>de</w:t>
      </w:r>
      <w:r>
        <w:rPr>
          <w:spacing w:val="1"/>
          <w:sz w:val="19"/>
        </w:rPr>
        <w:t xml:space="preserve"> </w:t>
      </w:r>
      <w:r>
        <w:rPr>
          <w:sz w:val="19"/>
        </w:rPr>
        <w:t>riesgos</w:t>
      </w:r>
      <w:r>
        <w:rPr>
          <w:spacing w:val="-64"/>
          <w:sz w:val="19"/>
        </w:rPr>
        <w:t xml:space="preserve"> </w:t>
      </w:r>
      <w:r>
        <w:rPr>
          <w:sz w:val="19"/>
        </w:rPr>
        <w:t>específicos,</w:t>
      </w:r>
      <w:r>
        <w:rPr>
          <w:spacing w:val="-9"/>
          <w:sz w:val="19"/>
        </w:rPr>
        <w:t xml:space="preserve"> </w:t>
      </w:r>
      <w:r>
        <w:rPr>
          <w:sz w:val="19"/>
        </w:rPr>
        <w:t>medidas</w:t>
      </w:r>
      <w:r>
        <w:rPr>
          <w:spacing w:val="-10"/>
          <w:sz w:val="19"/>
        </w:rPr>
        <w:t xml:space="preserve"> </w:t>
      </w:r>
      <w:r>
        <w:rPr>
          <w:sz w:val="19"/>
        </w:rPr>
        <w:t>de</w:t>
      </w:r>
      <w:r>
        <w:rPr>
          <w:spacing w:val="-10"/>
          <w:sz w:val="19"/>
        </w:rPr>
        <w:t xml:space="preserve"> </w:t>
      </w:r>
      <w:r>
        <w:rPr>
          <w:sz w:val="19"/>
        </w:rPr>
        <w:t>protección</w:t>
      </w:r>
      <w:r>
        <w:rPr>
          <w:spacing w:val="-8"/>
          <w:sz w:val="19"/>
        </w:rPr>
        <w:t xml:space="preserve"> </w:t>
      </w:r>
      <w:r>
        <w:rPr>
          <w:sz w:val="19"/>
        </w:rPr>
        <w:t>y</w:t>
      </w:r>
      <w:r>
        <w:rPr>
          <w:spacing w:val="-9"/>
          <w:sz w:val="19"/>
        </w:rPr>
        <w:t xml:space="preserve"> </w:t>
      </w:r>
      <w:r>
        <w:rPr>
          <w:sz w:val="19"/>
        </w:rPr>
        <w:t>medidas</w:t>
      </w:r>
      <w:r>
        <w:rPr>
          <w:spacing w:val="-10"/>
          <w:sz w:val="19"/>
        </w:rPr>
        <w:t xml:space="preserve"> </w:t>
      </w:r>
      <w:r>
        <w:rPr>
          <w:sz w:val="19"/>
        </w:rPr>
        <w:t>de</w:t>
      </w:r>
      <w:r>
        <w:rPr>
          <w:spacing w:val="-9"/>
          <w:sz w:val="19"/>
        </w:rPr>
        <w:t xml:space="preserve"> </w:t>
      </w:r>
      <w:r>
        <w:rPr>
          <w:sz w:val="19"/>
        </w:rPr>
        <w:t>emergencia</w:t>
      </w:r>
      <w:r>
        <w:rPr>
          <w:spacing w:val="-9"/>
          <w:sz w:val="19"/>
        </w:rPr>
        <w:t xml:space="preserve"> </w:t>
      </w:r>
      <w:r>
        <w:rPr>
          <w:sz w:val="19"/>
        </w:rPr>
        <w:t>de</w:t>
      </w:r>
      <w:r>
        <w:rPr>
          <w:spacing w:val="-10"/>
          <w:sz w:val="19"/>
        </w:rPr>
        <w:t xml:space="preserve"> </w:t>
      </w:r>
      <w:r>
        <w:rPr>
          <w:sz w:val="19"/>
        </w:rPr>
        <w:t>ésta,</w:t>
      </w:r>
      <w:r>
        <w:rPr>
          <w:spacing w:val="-9"/>
          <w:sz w:val="19"/>
        </w:rPr>
        <w:t xml:space="preserve"> </w:t>
      </w:r>
      <w:r>
        <w:rPr>
          <w:sz w:val="19"/>
        </w:rPr>
        <w:t>así</w:t>
      </w:r>
      <w:r>
        <w:rPr>
          <w:spacing w:val="-10"/>
          <w:sz w:val="19"/>
        </w:rPr>
        <w:t xml:space="preserve"> </w:t>
      </w:r>
      <w:r>
        <w:rPr>
          <w:sz w:val="19"/>
        </w:rPr>
        <w:t>como,</w:t>
      </w:r>
      <w:r>
        <w:rPr>
          <w:spacing w:val="-9"/>
          <w:sz w:val="19"/>
        </w:rPr>
        <w:t xml:space="preserve"> </w:t>
      </w:r>
      <w:r>
        <w:rPr>
          <w:sz w:val="19"/>
        </w:rPr>
        <w:t>que</w:t>
      </w:r>
      <w:r>
        <w:rPr>
          <w:spacing w:val="-10"/>
          <w:sz w:val="19"/>
        </w:rPr>
        <w:t xml:space="preserve"> </w:t>
      </w:r>
      <w:r>
        <w:rPr>
          <w:sz w:val="19"/>
        </w:rPr>
        <w:t>haya</w:t>
      </w:r>
      <w:r>
        <w:rPr>
          <w:spacing w:val="-64"/>
          <w:sz w:val="19"/>
        </w:rPr>
        <w:t xml:space="preserve"> </w:t>
      </w:r>
      <w:r>
        <w:rPr>
          <w:sz w:val="19"/>
        </w:rPr>
        <w:t>recibido</w:t>
      </w:r>
      <w:r>
        <w:rPr>
          <w:spacing w:val="-7"/>
          <w:sz w:val="19"/>
        </w:rPr>
        <w:t xml:space="preserve"> </w:t>
      </w:r>
      <w:r>
        <w:rPr>
          <w:sz w:val="19"/>
        </w:rPr>
        <w:t>la</w:t>
      </w:r>
      <w:r>
        <w:rPr>
          <w:spacing w:val="-10"/>
          <w:sz w:val="19"/>
        </w:rPr>
        <w:t xml:space="preserve"> </w:t>
      </w:r>
      <w:r>
        <w:rPr>
          <w:sz w:val="19"/>
        </w:rPr>
        <w:t>formación</w:t>
      </w:r>
      <w:r>
        <w:rPr>
          <w:spacing w:val="-9"/>
          <w:sz w:val="19"/>
        </w:rPr>
        <w:t xml:space="preserve"> </w:t>
      </w:r>
      <w:r>
        <w:rPr>
          <w:sz w:val="19"/>
        </w:rPr>
        <w:t>necesaria</w:t>
      </w:r>
      <w:r>
        <w:rPr>
          <w:spacing w:val="-10"/>
          <w:sz w:val="19"/>
        </w:rPr>
        <w:t xml:space="preserve"> </w:t>
      </w:r>
      <w:r>
        <w:rPr>
          <w:sz w:val="19"/>
        </w:rPr>
        <w:t>sobre</w:t>
      </w:r>
      <w:r>
        <w:rPr>
          <w:spacing w:val="-7"/>
          <w:sz w:val="19"/>
        </w:rPr>
        <w:t xml:space="preserve"> </w:t>
      </w:r>
      <w:r>
        <w:rPr>
          <w:sz w:val="19"/>
        </w:rPr>
        <w:t>los</w:t>
      </w:r>
      <w:r>
        <w:rPr>
          <w:spacing w:val="-10"/>
          <w:sz w:val="19"/>
        </w:rPr>
        <w:t xml:space="preserve"> </w:t>
      </w:r>
      <w:r>
        <w:rPr>
          <w:sz w:val="19"/>
        </w:rPr>
        <w:t>riesgos</w:t>
      </w:r>
      <w:r>
        <w:rPr>
          <w:spacing w:val="-7"/>
          <w:sz w:val="19"/>
        </w:rPr>
        <w:t xml:space="preserve"> </w:t>
      </w:r>
      <w:r>
        <w:rPr>
          <w:sz w:val="19"/>
        </w:rPr>
        <w:t>que</w:t>
      </w:r>
      <w:r>
        <w:rPr>
          <w:spacing w:val="-9"/>
          <w:sz w:val="19"/>
        </w:rPr>
        <w:t xml:space="preserve"> </w:t>
      </w:r>
      <w:r>
        <w:rPr>
          <w:sz w:val="19"/>
        </w:rPr>
        <w:t>afectan</w:t>
      </w:r>
      <w:r>
        <w:rPr>
          <w:spacing w:val="-9"/>
          <w:sz w:val="19"/>
        </w:rPr>
        <w:t xml:space="preserve"> </w:t>
      </w:r>
      <w:r>
        <w:rPr>
          <w:sz w:val="19"/>
        </w:rPr>
        <w:t>a</w:t>
      </w:r>
      <w:r>
        <w:rPr>
          <w:spacing w:val="-8"/>
          <w:sz w:val="19"/>
        </w:rPr>
        <w:t xml:space="preserve"> </w:t>
      </w:r>
      <w:r>
        <w:rPr>
          <w:sz w:val="19"/>
        </w:rPr>
        <w:t>su</w:t>
      </w:r>
      <w:r>
        <w:rPr>
          <w:spacing w:val="-10"/>
          <w:sz w:val="19"/>
        </w:rPr>
        <w:t xml:space="preserve"> </w:t>
      </w:r>
      <w:r>
        <w:rPr>
          <w:sz w:val="19"/>
        </w:rPr>
        <w:t>actividad</w:t>
      </w:r>
      <w:r>
        <w:rPr>
          <w:spacing w:val="-7"/>
          <w:sz w:val="19"/>
        </w:rPr>
        <w:t xml:space="preserve"> </w:t>
      </w:r>
      <w:r>
        <w:rPr>
          <w:sz w:val="19"/>
        </w:rPr>
        <w:t>(arts.</w:t>
      </w:r>
      <w:r>
        <w:rPr>
          <w:spacing w:val="-9"/>
          <w:sz w:val="19"/>
        </w:rPr>
        <w:t xml:space="preserve"> </w:t>
      </w:r>
      <w:r>
        <w:rPr>
          <w:sz w:val="19"/>
        </w:rPr>
        <w:t>18</w:t>
      </w:r>
      <w:r>
        <w:rPr>
          <w:spacing w:val="-9"/>
          <w:sz w:val="19"/>
        </w:rPr>
        <w:t xml:space="preserve"> </w:t>
      </w:r>
      <w:r>
        <w:rPr>
          <w:sz w:val="19"/>
        </w:rPr>
        <w:t>y</w:t>
      </w:r>
      <w:r>
        <w:rPr>
          <w:spacing w:val="-9"/>
          <w:sz w:val="19"/>
        </w:rPr>
        <w:t xml:space="preserve"> </w:t>
      </w:r>
      <w:r>
        <w:rPr>
          <w:sz w:val="19"/>
        </w:rPr>
        <w:t>19</w:t>
      </w:r>
      <w:r>
        <w:rPr>
          <w:spacing w:val="-65"/>
          <w:sz w:val="19"/>
        </w:rPr>
        <w:t xml:space="preserve"> </w:t>
      </w:r>
      <w:r>
        <w:rPr>
          <w:sz w:val="19"/>
        </w:rPr>
        <w:t>de la Ley 31/1995, de 8 de noviembre), de acuerdo con el procedimiento del plan de</w:t>
      </w:r>
      <w:r>
        <w:rPr>
          <w:spacing w:val="1"/>
          <w:sz w:val="19"/>
        </w:rPr>
        <w:t xml:space="preserve"> </w:t>
      </w:r>
      <w:r>
        <w:rPr>
          <w:sz w:val="19"/>
        </w:rPr>
        <w:t>prevención de riesgos laborales. En particular, que se ha dado la formación pertinente</w:t>
      </w:r>
      <w:r>
        <w:rPr>
          <w:spacing w:val="1"/>
          <w:sz w:val="19"/>
        </w:rPr>
        <w:t xml:space="preserve"> </w:t>
      </w:r>
      <w:r>
        <w:rPr>
          <w:sz w:val="19"/>
        </w:rPr>
        <w:t>sobre</w:t>
      </w:r>
      <w:r>
        <w:rPr>
          <w:spacing w:val="-1"/>
          <w:sz w:val="19"/>
        </w:rPr>
        <w:t xml:space="preserve"> </w:t>
      </w:r>
      <w:r>
        <w:rPr>
          <w:sz w:val="19"/>
        </w:rPr>
        <w:t>el</w:t>
      </w:r>
      <w:r>
        <w:rPr>
          <w:spacing w:val="-2"/>
          <w:sz w:val="19"/>
        </w:rPr>
        <w:t xml:space="preserve"> </w:t>
      </w:r>
      <w:r>
        <w:rPr>
          <w:sz w:val="19"/>
        </w:rPr>
        <w:t>uso de</w:t>
      </w:r>
      <w:r>
        <w:rPr>
          <w:spacing w:val="-1"/>
          <w:sz w:val="19"/>
        </w:rPr>
        <w:t xml:space="preserve"> </w:t>
      </w:r>
      <w:r>
        <w:rPr>
          <w:sz w:val="19"/>
        </w:rPr>
        <w:t>equipos</w:t>
      </w:r>
      <w:r>
        <w:rPr>
          <w:spacing w:val="-1"/>
          <w:sz w:val="19"/>
        </w:rPr>
        <w:t xml:space="preserve"> </w:t>
      </w:r>
      <w:r>
        <w:rPr>
          <w:sz w:val="19"/>
        </w:rPr>
        <w:t>de protección</w:t>
      </w:r>
      <w:r>
        <w:rPr>
          <w:spacing w:val="-1"/>
          <w:sz w:val="19"/>
        </w:rPr>
        <w:t xml:space="preserve"> </w:t>
      </w:r>
      <w:r>
        <w:rPr>
          <w:sz w:val="19"/>
        </w:rPr>
        <w:t>individual.</w:t>
      </w:r>
    </w:p>
    <w:p w14:paraId="61EDF2DA" w14:textId="77777777" w:rsidR="003956DB" w:rsidRDefault="0030256E">
      <w:pPr>
        <w:pStyle w:val="Prrafodelista"/>
        <w:numPr>
          <w:ilvl w:val="0"/>
          <w:numId w:val="49"/>
        </w:numPr>
        <w:tabs>
          <w:tab w:val="left" w:pos="1552"/>
        </w:tabs>
        <w:spacing w:before="121"/>
        <w:ind w:right="248"/>
        <w:jc w:val="both"/>
        <w:rPr>
          <w:sz w:val="19"/>
        </w:rPr>
      </w:pPr>
      <w:r>
        <w:rPr>
          <w:sz w:val="19"/>
        </w:rPr>
        <w:t>Disponer</w:t>
      </w:r>
      <w:r>
        <w:rPr>
          <w:spacing w:val="-14"/>
          <w:sz w:val="19"/>
        </w:rPr>
        <w:t xml:space="preserve"> </w:t>
      </w:r>
      <w:r>
        <w:rPr>
          <w:sz w:val="19"/>
        </w:rPr>
        <w:t>de</w:t>
      </w:r>
      <w:r>
        <w:rPr>
          <w:spacing w:val="-14"/>
          <w:sz w:val="19"/>
        </w:rPr>
        <w:t xml:space="preserve"> </w:t>
      </w:r>
      <w:r>
        <w:rPr>
          <w:sz w:val="19"/>
        </w:rPr>
        <w:t>justificante</w:t>
      </w:r>
      <w:r>
        <w:rPr>
          <w:spacing w:val="-12"/>
          <w:sz w:val="19"/>
        </w:rPr>
        <w:t xml:space="preserve"> </w:t>
      </w:r>
      <w:r>
        <w:rPr>
          <w:sz w:val="19"/>
        </w:rPr>
        <w:t>de</w:t>
      </w:r>
      <w:r>
        <w:rPr>
          <w:spacing w:val="-13"/>
          <w:sz w:val="19"/>
        </w:rPr>
        <w:t xml:space="preserve"> </w:t>
      </w:r>
      <w:r>
        <w:rPr>
          <w:sz w:val="19"/>
        </w:rPr>
        <w:t>la</w:t>
      </w:r>
      <w:r>
        <w:rPr>
          <w:spacing w:val="-13"/>
          <w:sz w:val="19"/>
        </w:rPr>
        <w:t xml:space="preserve"> </w:t>
      </w:r>
      <w:r>
        <w:rPr>
          <w:sz w:val="19"/>
        </w:rPr>
        <w:t>entrega</w:t>
      </w:r>
      <w:r>
        <w:rPr>
          <w:spacing w:val="-14"/>
          <w:sz w:val="19"/>
        </w:rPr>
        <w:t xml:space="preserve"> </w:t>
      </w:r>
      <w:r>
        <w:rPr>
          <w:sz w:val="19"/>
        </w:rPr>
        <w:t>de</w:t>
      </w:r>
      <w:r>
        <w:rPr>
          <w:spacing w:val="-15"/>
          <w:sz w:val="19"/>
        </w:rPr>
        <w:t xml:space="preserve"> </w:t>
      </w:r>
      <w:r>
        <w:rPr>
          <w:sz w:val="19"/>
        </w:rPr>
        <w:t>equipos</w:t>
      </w:r>
      <w:r>
        <w:rPr>
          <w:spacing w:val="-14"/>
          <w:sz w:val="19"/>
        </w:rPr>
        <w:t xml:space="preserve"> </w:t>
      </w:r>
      <w:r>
        <w:rPr>
          <w:sz w:val="19"/>
        </w:rPr>
        <w:t>de</w:t>
      </w:r>
      <w:r>
        <w:rPr>
          <w:spacing w:val="-14"/>
          <w:sz w:val="19"/>
        </w:rPr>
        <w:t xml:space="preserve"> </w:t>
      </w:r>
      <w:r>
        <w:rPr>
          <w:sz w:val="19"/>
        </w:rPr>
        <w:t>protección</w:t>
      </w:r>
      <w:r>
        <w:rPr>
          <w:spacing w:val="-11"/>
          <w:sz w:val="19"/>
        </w:rPr>
        <w:t xml:space="preserve"> </w:t>
      </w:r>
      <w:r>
        <w:rPr>
          <w:sz w:val="19"/>
        </w:rPr>
        <w:t>individual</w:t>
      </w:r>
      <w:r>
        <w:rPr>
          <w:spacing w:val="-13"/>
          <w:sz w:val="19"/>
        </w:rPr>
        <w:t xml:space="preserve"> </w:t>
      </w:r>
      <w:r>
        <w:rPr>
          <w:sz w:val="19"/>
        </w:rPr>
        <w:t>que,</w:t>
      </w:r>
      <w:r>
        <w:rPr>
          <w:spacing w:val="-13"/>
          <w:sz w:val="19"/>
        </w:rPr>
        <w:t xml:space="preserve"> </w:t>
      </w:r>
      <w:r>
        <w:rPr>
          <w:sz w:val="19"/>
        </w:rPr>
        <w:t>en</w:t>
      </w:r>
      <w:r>
        <w:rPr>
          <w:spacing w:val="-14"/>
          <w:sz w:val="19"/>
        </w:rPr>
        <w:t xml:space="preserve"> </w:t>
      </w:r>
      <w:r>
        <w:rPr>
          <w:sz w:val="19"/>
        </w:rPr>
        <w:t>su</w:t>
      </w:r>
      <w:r>
        <w:rPr>
          <w:spacing w:val="-13"/>
          <w:sz w:val="19"/>
        </w:rPr>
        <w:t xml:space="preserve"> </w:t>
      </w:r>
      <w:r>
        <w:rPr>
          <w:sz w:val="19"/>
        </w:rPr>
        <w:t>caso,</w:t>
      </w:r>
      <w:r>
        <w:rPr>
          <w:spacing w:val="-64"/>
          <w:sz w:val="19"/>
        </w:rPr>
        <w:t xml:space="preserve"> </w:t>
      </w:r>
      <w:r>
        <w:rPr>
          <w:sz w:val="19"/>
        </w:rPr>
        <w:t>fueran</w:t>
      </w:r>
      <w:r>
        <w:rPr>
          <w:spacing w:val="-1"/>
          <w:sz w:val="19"/>
        </w:rPr>
        <w:t xml:space="preserve"> </w:t>
      </w:r>
      <w:r>
        <w:rPr>
          <w:sz w:val="19"/>
        </w:rPr>
        <w:t>necesarios.</w:t>
      </w:r>
    </w:p>
    <w:p w14:paraId="008A70D6" w14:textId="77777777" w:rsidR="003956DB" w:rsidRDefault="0030256E">
      <w:pPr>
        <w:pStyle w:val="Prrafodelista"/>
        <w:numPr>
          <w:ilvl w:val="0"/>
          <w:numId w:val="49"/>
        </w:numPr>
        <w:tabs>
          <w:tab w:val="left" w:pos="1552"/>
        </w:tabs>
        <w:ind w:right="251"/>
        <w:jc w:val="both"/>
        <w:rPr>
          <w:sz w:val="19"/>
        </w:rPr>
      </w:pPr>
      <w:r>
        <w:rPr>
          <w:sz w:val="19"/>
        </w:rPr>
        <w:t>Proporcionar servicios comedores y de descanso adecuados, y servicios higiénicos, y</w:t>
      </w:r>
      <w:r>
        <w:rPr>
          <w:spacing w:val="1"/>
          <w:sz w:val="19"/>
        </w:rPr>
        <w:t xml:space="preserve"> </w:t>
      </w:r>
      <w:r>
        <w:rPr>
          <w:sz w:val="19"/>
        </w:rPr>
        <w:t>vestuarios</w:t>
      </w:r>
      <w:r>
        <w:rPr>
          <w:spacing w:val="-4"/>
          <w:sz w:val="19"/>
        </w:rPr>
        <w:t xml:space="preserve"> </w:t>
      </w:r>
      <w:r>
        <w:rPr>
          <w:sz w:val="19"/>
        </w:rPr>
        <w:t>teniendo</w:t>
      </w:r>
      <w:r>
        <w:rPr>
          <w:spacing w:val="-3"/>
          <w:sz w:val="19"/>
        </w:rPr>
        <w:t xml:space="preserve"> </w:t>
      </w:r>
      <w:r>
        <w:rPr>
          <w:sz w:val="19"/>
        </w:rPr>
        <w:t>en</w:t>
      </w:r>
      <w:r>
        <w:rPr>
          <w:spacing w:val="-3"/>
          <w:sz w:val="19"/>
        </w:rPr>
        <w:t xml:space="preserve"> </w:t>
      </w:r>
      <w:r>
        <w:rPr>
          <w:sz w:val="19"/>
        </w:rPr>
        <w:t>cuenta</w:t>
      </w:r>
      <w:r>
        <w:rPr>
          <w:spacing w:val="-5"/>
          <w:sz w:val="19"/>
        </w:rPr>
        <w:t xml:space="preserve"> </w:t>
      </w:r>
      <w:r>
        <w:rPr>
          <w:sz w:val="19"/>
        </w:rPr>
        <w:t>el</w:t>
      </w:r>
      <w:r>
        <w:rPr>
          <w:spacing w:val="-4"/>
          <w:sz w:val="19"/>
        </w:rPr>
        <w:t xml:space="preserve"> </w:t>
      </w:r>
      <w:r>
        <w:rPr>
          <w:sz w:val="19"/>
        </w:rPr>
        <w:t>número</w:t>
      </w:r>
      <w:r>
        <w:rPr>
          <w:spacing w:val="-3"/>
          <w:sz w:val="19"/>
        </w:rPr>
        <w:t xml:space="preserve"> </w:t>
      </w:r>
      <w:r>
        <w:rPr>
          <w:sz w:val="19"/>
        </w:rPr>
        <w:t>de</w:t>
      </w:r>
      <w:r>
        <w:rPr>
          <w:spacing w:val="-2"/>
          <w:sz w:val="19"/>
        </w:rPr>
        <w:t xml:space="preserve"> </w:t>
      </w:r>
      <w:r>
        <w:rPr>
          <w:sz w:val="19"/>
        </w:rPr>
        <w:t>trabajadores</w:t>
      </w:r>
      <w:r>
        <w:rPr>
          <w:spacing w:val="-4"/>
          <w:sz w:val="19"/>
        </w:rPr>
        <w:t xml:space="preserve"> </w:t>
      </w:r>
      <w:r>
        <w:rPr>
          <w:sz w:val="19"/>
        </w:rPr>
        <w:t>y</w:t>
      </w:r>
      <w:r>
        <w:rPr>
          <w:spacing w:val="-3"/>
          <w:sz w:val="19"/>
        </w:rPr>
        <w:t xml:space="preserve"> </w:t>
      </w:r>
      <w:r>
        <w:rPr>
          <w:sz w:val="19"/>
        </w:rPr>
        <w:t>trabajadoras</w:t>
      </w:r>
      <w:r>
        <w:rPr>
          <w:spacing w:val="-4"/>
          <w:sz w:val="19"/>
        </w:rPr>
        <w:t xml:space="preserve"> </w:t>
      </w:r>
      <w:r>
        <w:rPr>
          <w:sz w:val="19"/>
        </w:rPr>
        <w:t>y</w:t>
      </w:r>
      <w:r>
        <w:rPr>
          <w:spacing w:val="-2"/>
          <w:sz w:val="19"/>
        </w:rPr>
        <w:t xml:space="preserve"> </w:t>
      </w:r>
      <w:r>
        <w:rPr>
          <w:sz w:val="19"/>
        </w:rPr>
        <w:t>la</w:t>
      </w:r>
      <w:r>
        <w:rPr>
          <w:spacing w:val="-2"/>
          <w:sz w:val="19"/>
        </w:rPr>
        <w:t xml:space="preserve"> </w:t>
      </w:r>
      <w:r>
        <w:rPr>
          <w:sz w:val="19"/>
        </w:rPr>
        <w:t>localización</w:t>
      </w:r>
      <w:r>
        <w:rPr>
          <w:spacing w:val="-65"/>
          <w:sz w:val="19"/>
        </w:rPr>
        <w:t xml:space="preserve"> </w:t>
      </w:r>
      <w:r>
        <w:rPr>
          <w:sz w:val="19"/>
        </w:rPr>
        <w:t>de</w:t>
      </w:r>
      <w:r>
        <w:rPr>
          <w:spacing w:val="-2"/>
          <w:sz w:val="19"/>
        </w:rPr>
        <w:t xml:space="preserve"> </w:t>
      </w:r>
      <w:r>
        <w:rPr>
          <w:sz w:val="19"/>
        </w:rPr>
        <w:t>las</w:t>
      </w:r>
      <w:r>
        <w:rPr>
          <w:spacing w:val="-1"/>
          <w:sz w:val="19"/>
        </w:rPr>
        <w:t xml:space="preserve"> </w:t>
      </w:r>
      <w:r>
        <w:rPr>
          <w:sz w:val="19"/>
        </w:rPr>
        <w:t>zonas</w:t>
      </w:r>
      <w:r>
        <w:rPr>
          <w:spacing w:val="-1"/>
          <w:sz w:val="19"/>
        </w:rPr>
        <w:t xml:space="preserve"> </w:t>
      </w:r>
      <w:r>
        <w:rPr>
          <w:sz w:val="19"/>
        </w:rPr>
        <w:t>de trabajo.</w:t>
      </w:r>
    </w:p>
    <w:p w14:paraId="5A177AD6" w14:textId="77777777" w:rsidR="003956DB" w:rsidRDefault="0030256E">
      <w:pPr>
        <w:pStyle w:val="Prrafodelista"/>
        <w:numPr>
          <w:ilvl w:val="0"/>
          <w:numId w:val="49"/>
        </w:numPr>
        <w:tabs>
          <w:tab w:val="left" w:pos="1552"/>
        </w:tabs>
        <w:spacing w:before="121"/>
        <w:ind w:right="248"/>
        <w:jc w:val="both"/>
        <w:rPr>
          <w:sz w:val="19"/>
        </w:rPr>
      </w:pPr>
      <w:r>
        <w:rPr>
          <w:sz w:val="19"/>
        </w:rPr>
        <w:t>Planificar el desarrollo de los trabajos y la contratación de personal de forma que se</w:t>
      </w:r>
      <w:r>
        <w:rPr>
          <w:spacing w:val="1"/>
          <w:sz w:val="19"/>
        </w:rPr>
        <w:t xml:space="preserve"> </w:t>
      </w:r>
      <w:r>
        <w:rPr>
          <w:sz w:val="19"/>
        </w:rPr>
        <w:t>respeten las jornadas de descanso de las trabajadoras y los trabajadores y que la</w:t>
      </w:r>
      <w:r>
        <w:rPr>
          <w:spacing w:val="1"/>
          <w:sz w:val="19"/>
        </w:rPr>
        <w:t xml:space="preserve"> </w:t>
      </w:r>
      <w:r>
        <w:rPr>
          <w:sz w:val="19"/>
        </w:rPr>
        <w:t>realización</w:t>
      </w:r>
      <w:r>
        <w:rPr>
          <w:spacing w:val="-2"/>
          <w:sz w:val="19"/>
        </w:rPr>
        <w:t xml:space="preserve"> </w:t>
      </w:r>
      <w:r>
        <w:rPr>
          <w:sz w:val="19"/>
        </w:rPr>
        <w:t>de horas</w:t>
      </w:r>
      <w:r>
        <w:rPr>
          <w:spacing w:val="-1"/>
          <w:sz w:val="19"/>
        </w:rPr>
        <w:t xml:space="preserve"> </w:t>
      </w:r>
      <w:r>
        <w:rPr>
          <w:sz w:val="19"/>
        </w:rPr>
        <w:t>extraordinarias</w:t>
      </w:r>
      <w:r>
        <w:rPr>
          <w:spacing w:val="-2"/>
          <w:sz w:val="19"/>
        </w:rPr>
        <w:t xml:space="preserve"> </w:t>
      </w:r>
      <w:r>
        <w:rPr>
          <w:sz w:val="19"/>
        </w:rPr>
        <w:t>sea</w:t>
      </w:r>
      <w:r>
        <w:rPr>
          <w:spacing w:val="-2"/>
          <w:sz w:val="19"/>
        </w:rPr>
        <w:t xml:space="preserve"> </w:t>
      </w:r>
      <w:r>
        <w:rPr>
          <w:sz w:val="19"/>
        </w:rPr>
        <w:t>excepcional.</w:t>
      </w:r>
    </w:p>
    <w:p w14:paraId="51D04D51" w14:textId="77777777" w:rsidR="003956DB" w:rsidRDefault="0030256E">
      <w:pPr>
        <w:pStyle w:val="Textoindependiente"/>
        <w:spacing w:before="119"/>
        <w:ind w:left="985" w:right="250" w:hanging="569"/>
        <w:jc w:val="both"/>
      </w:pPr>
      <w:r>
        <w:rPr>
          <w:b/>
          <w:spacing w:val="-1"/>
        </w:rPr>
        <w:t>27.4.-</w:t>
      </w:r>
      <w:r>
        <w:rPr>
          <w:b/>
          <w:spacing w:val="-15"/>
        </w:rPr>
        <w:t xml:space="preserve"> </w:t>
      </w:r>
      <w:r>
        <w:rPr>
          <w:spacing w:val="-1"/>
        </w:rPr>
        <w:t>Si</w:t>
      </w:r>
      <w:r>
        <w:rPr>
          <w:spacing w:val="-16"/>
        </w:rPr>
        <w:t xml:space="preserve"> </w:t>
      </w:r>
      <w:r>
        <w:rPr>
          <w:spacing w:val="-1"/>
        </w:rPr>
        <w:t>la</w:t>
      </w:r>
      <w:r>
        <w:rPr>
          <w:spacing w:val="-16"/>
        </w:rPr>
        <w:t xml:space="preserve"> </w:t>
      </w:r>
      <w:r>
        <w:rPr>
          <w:spacing w:val="-1"/>
        </w:rPr>
        <w:t>contratista</w:t>
      </w:r>
      <w:r>
        <w:rPr>
          <w:spacing w:val="-15"/>
        </w:rPr>
        <w:t xml:space="preserve"> </w:t>
      </w:r>
      <w:r>
        <w:rPr>
          <w:spacing w:val="-1"/>
        </w:rPr>
        <w:t>subcontrata</w:t>
      </w:r>
      <w:r>
        <w:rPr>
          <w:spacing w:val="-16"/>
        </w:rPr>
        <w:t xml:space="preserve"> </w:t>
      </w:r>
      <w:r>
        <w:t>parte</w:t>
      </w:r>
      <w:r>
        <w:rPr>
          <w:spacing w:val="-15"/>
        </w:rPr>
        <w:t xml:space="preserve"> </w:t>
      </w:r>
      <w:r>
        <w:t>de</w:t>
      </w:r>
      <w:r>
        <w:rPr>
          <w:spacing w:val="-15"/>
        </w:rPr>
        <w:t xml:space="preserve"> </w:t>
      </w:r>
      <w:r>
        <w:t>la</w:t>
      </w:r>
      <w:r>
        <w:rPr>
          <w:spacing w:val="-17"/>
        </w:rPr>
        <w:t xml:space="preserve"> </w:t>
      </w:r>
      <w:r>
        <w:t>ejecución</w:t>
      </w:r>
      <w:r>
        <w:rPr>
          <w:spacing w:val="-15"/>
        </w:rPr>
        <w:t xml:space="preserve"> </w:t>
      </w:r>
      <w:r>
        <w:t>del</w:t>
      </w:r>
      <w:r>
        <w:rPr>
          <w:spacing w:val="-18"/>
        </w:rPr>
        <w:t xml:space="preserve"> </w:t>
      </w:r>
      <w:r>
        <w:t>contrato,</w:t>
      </w:r>
      <w:r>
        <w:rPr>
          <w:spacing w:val="-13"/>
        </w:rPr>
        <w:t xml:space="preserve"> </w:t>
      </w:r>
      <w:r>
        <w:t>deberá</w:t>
      </w:r>
      <w:r>
        <w:rPr>
          <w:spacing w:val="-18"/>
        </w:rPr>
        <w:t xml:space="preserve"> </w:t>
      </w:r>
      <w:r>
        <w:t>exigir</w:t>
      </w:r>
      <w:r>
        <w:rPr>
          <w:spacing w:val="-16"/>
        </w:rPr>
        <w:t xml:space="preserve"> </w:t>
      </w:r>
      <w:r>
        <w:t>a</w:t>
      </w:r>
      <w:r>
        <w:rPr>
          <w:spacing w:val="-16"/>
        </w:rPr>
        <w:t xml:space="preserve"> </w:t>
      </w:r>
      <w:r>
        <w:t>las</w:t>
      </w:r>
      <w:r>
        <w:rPr>
          <w:spacing w:val="-14"/>
        </w:rPr>
        <w:t xml:space="preserve"> </w:t>
      </w:r>
      <w:r>
        <w:t>subcontratas</w:t>
      </w:r>
      <w:r>
        <w:rPr>
          <w:spacing w:val="-65"/>
        </w:rPr>
        <w:t xml:space="preserve"> </w:t>
      </w:r>
      <w:r>
        <w:t>los</w:t>
      </w:r>
      <w:r>
        <w:rPr>
          <w:spacing w:val="-4"/>
        </w:rPr>
        <w:t xml:space="preserve"> </w:t>
      </w:r>
      <w:r>
        <w:t>justificantes</w:t>
      </w:r>
      <w:r>
        <w:rPr>
          <w:spacing w:val="-1"/>
        </w:rPr>
        <w:t xml:space="preserve"> </w:t>
      </w:r>
      <w:r>
        <w:t>de</w:t>
      </w:r>
      <w:r>
        <w:rPr>
          <w:spacing w:val="-3"/>
        </w:rPr>
        <w:t xml:space="preserve"> </w:t>
      </w:r>
      <w:r>
        <w:t>las</w:t>
      </w:r>
      <w:r>
        <w:rPr>
          <w:spacing w:val="-3"/>
        </w:rPr>
        <w:t xml:space="preserve"> </w:t>
      </w:r>
      <w:r>
        <w:t>obligaciones</w:t>
      </w:r>
      <w:r>
        <w:rPr>
          <w:spacing w:val="-3"/>
        </w:rPr>
        <w:t xml:space="preserve"> </w:t>
      </w:r>
      <w:r>
        <w:t>anteriores</w:t>
      </w:r>
      <w:r>
        <w:rPr>
          <w:spacing w:val="-4"/>
        </w:rPr>
        <w:t xml:space="preserve"> </w:t>
      </w:r>
      <w:r>
        <w:t>y</w:t>
      </w:r>
      <w:r>
        <w:rPr>
          <w:spacing w:val="-2"/>
        </w:rPr>
        <w:t xml:space="preserve"> </w:t>
      </w:r>
      <w:r>
        <w:t>entregarlos</w:t>
      </w:r>
      <w:r>
        <w:rPr>
          <w:spacing w:val="-3"/>
        </w:rPr>
        <w:t xml:space="preserve"> </w:t>
      </w:r>
      <w:r>
        <w:t>al</w:t>
      </w:r>
      <w:r>
        <w:rPr>
          <w:spacing w:val="-4"/>
        </w:rPr>
        <w:t xml:space="preserve"> </w:t>
      </w:r>
      <w:r>
        <w:t>poder</w:t>
      </w:r>
      <w:r>
        <w:rPr>
          <w:spacing w:val="-2"/>
        </w:rPr>
        <w:t xml:space="preserve"> </w:t>
      </w:r>
      <w:r>
        <w:t>adjudicador</w:t>
      </w:r>
      <w:r>
        <w:rPr>
          <w:spacing w:val="-3"/>
        </w:rPr>
        <w:t xml:space="preserve"> </w:t>
      </w:r>
      <w:r>
        <w:t>contratante.</w:t>
      </w:r>
    </w:p>
    <w:p w14:paraId="3F32FF1B" w14:textId="77777777" w:rsidR="003956DB" w:rsidRDefault="0030256E">
      <w:pPr>
        <w:pStyle w:val="Textoindependiente"/>
        <w:spacing w:before="121"/>
        <w:ind w:left="985" w:right="253" w:hanging="569"/>
        <w:jc w:val="both"/>
      </w:pPr>
      <w:r>
        <w:rPr>
          <w:b/>
        </w:rPr>
        <w:t xml:space="preserve">27.5.- </w:t>
      </w:r>
      <w:r>
        <w:t>En el caso de accidente o perjuicio de cualquier género ocurrido a las personas trabajadoras</w:t>
      </w:r>
      <w:r>
        <w:rPr>
          <w:spacing w:val="1"/>
        </w:rPr>
        <w:t xml:space="preserve"> </w:t>
      </w:r>
      <w:r>
        <w:t>con ocasión del ejercicio de los trabajos, cumplirá lo dispuesto en las normas vigentes bajo su</w:t>
      </w:r>
      <w:r>
        <w:rPr>
          <w:spacing w:val="-64"/>
        </w:rPr>
        <w:t xml:space="preserve"> </w:t>
      </w:r>
      <w:r>
        <w:t>responsabilidad,</w:t>
      </w:r>
      <w:r>
        <w:rPr>
          <w:spacing w:val="-2"/>
        </w:rPr>
        <w:t xml:space="preserve"> </w:t>
      </w:r>
      <w:r>
        <w:t>sin</w:t>
      </w:r>
      <w:r>
        <w:rPr>
          <w:spacing w:val="-1"/>
        </w:rPr>
        <w:t xml:space="preserve"> </w:t>
      </w:r>
      <w:r>
        <w:t>que</w:t>
      </w:r>
      <w:r>
        <w:rPr>
          <w:spacing w:val="1"/>
        </w:rPr>
        <w:t xml:space="preserve"> </w:t>
      </w:r>
      <w:r>
        <w:t>ésta alcance</w:t>
      </w:r>
      <w:r>
        <w:rPr>
          <w:spacing w:val="-1"/>
        </w:rPr>
        <w:t xml:space="preserve"> </w:t>
      </w:r>
      <w:r>
        <w:t>en modo</w:t>
      </w:r>
      <w:r>
        <w:rPr>
          <w:spacing w:val="-2"/>
        </w:rPr>
        <w:t xml:space="preserve"> </w:t>
      </w:r>
      <w:r>
        <w:t>alguno</w:t>
      </w:r>
      <w:r>
        <w:rPr>
          <w:spacing w:val="-1"/>
        </w:rPr>
        <w:t xml:space="preserve"> </w:t>
      </w:r>
      <w:r>
        <w:t>al poder adjudicador.</w:t>
      </w:r>
    </w:p>
    <w:p w14:paraId="2271911E" w14:textId="77777777" w:rsidR="003956DB" w:rsidRDefault="00DA20F7">
      <w:pPr>
        <w:pStyle w:val="Textoindependiente"/>
        <w:spacing w:before="6"/>
        <w:rPr>
          <w:sz w:val="16"/>
        </w:rPr>
      </w:pPr>
      <w:r>
        <w:pict w14:anchorId="277AA427">
          <v:rect id="_x0000_s1288" style="position:absolute;margin-left:55.2pt;margin-top:12pt;width:499.2pt;height:.5pt;z-index:-251657860;mso-wrap-distance-left:0;mso-wrap-distance-right:0;mso-position-horizontal-relative:page" fillcolor="black" stroked="f">
            <w10:wrap type="topAndBottom" anchorx="page"/>
          </v:rect>
        </w:pict>
      </w:r>
      <w:r>
        <w:pict w14:anchorId="449DE095">
          <v:rect id="_x0000_s1451" style="position:absolute;margin-left:55.2pt;margin-top:12pt;width:499.2pt;height:.5pt;z-index:-251658057;mso-wrap-distance-left:0;mso-wrap-distance-right:0;mso-position-horizontal-relative:page" fillcolor="black" stroked="f">
            <w10:wrap type="topAndBottom" anchorx="page"/>
          </v:rect>
        </w:pict>
      </w:r>
    </w:p>
    <w:p w14:paraId="12A7FDE8" w14:textId="77777777" w:rsidR="003956DB" w:rsidRPr="00C650E1" w:rsidRDefault="0030256E">
      <w:pPr>
        <w:pStyle w:val="Ttulo4"/>
        <w:ind w:left="132"/>
      </w:pPr>
      <w:bookmarkStart w:id="90" w:name="_bookmark93"/>
      <w:bookmarkEnd w:id="90"/>
      <w:r w:rsidRPr="00C650E1">
        <w:t>28.-</w:t>
      </w:r>
      <w:r w:rsidRPr="00C650E1">
        <w:rPr>
          <w:spacing w:val="-6"/>
        </w:rPr>
        <w:t xml:space="preserve"> </w:t>
      </w:r>
      <w:r w:rsidRPr="00C650E1">
        <w:t>CONDICIONES</w:t>
      </w:r>
      <w:r w:rsidRPr="00C650E1">
        <w:rPr>
          <w:spacing w:val="-6"/>
        </w:rPr>
        <w:t xml:space="preserve"> </w:t>
      </w:r>
      <w:r w:rsidRPr="00C650E1">
        <w:t>ESPECIALES</w:t>
      </w:r>
      <w:r w:rsidRPr="00C650E1">
        <w:rPr>
          <w:spacing w:val="-6"/>
        </w:rPr>
        <w:t xml:space="preserve"> </w:t>
      </w:r>
      <w:r w:rsidRPr="00C650E1">
        <w:t>DE</w:t>
      </w:r>
      <w:r w:rsidRPr="00C650E1">
        <w:rPr>
          <w:spacing w:val="-6"/>
        </w:rPr>
        <w:t xml:space="preserve"> </w:t>
      </w:r>
      <w:r w:rsidRPr="00C650E1">
        <w:t>EJECUCIÓN</w:t>
      </w:r>
    </w:p>
    <w:p w14:paraId="51C478A9" w14:textId="77777777" w:rsidR="003956DB" w:rsidRDefault="0030256E">
      <w:pPr>
        <w:pStyle w:val="Textoindependiente"/>
        <w:spacing w:before="110"/>
        <w:ind w:left="416"/>
      </w:pPr>
      <w:r>
        <w:t>Estas</w:t>
      </w:r>
      <w:r>
        <w:rPr>
          <w:spacing w:val="30"/>
        </w:rPr>
        <w:t xml:space="preserve"> </w:t>
      </w:r>
      <w:r>
        <w:t>condiciones</w:t>
      </w:r>
      <w:r>
        <w:rPr>
          <w:spacing w:val="29"/>
        </w:rPr>
        <w:t xml:space="preserve"> </w:t>
      </w:r>
      <w:r>
        <w:t>especiales</w:t>
      </w:r>
      <w:r>
        <w:rPr>
          <w:spacing w:val="29"/>
        </w:rPr>
        <w:t xml:space="preserve"> </w:t>
      </w:r>
      <w:r>
        <w:t>de</w:t>
      </w:r>
      <w:r>
        <w:rPr>
          <w:spacing w:val="34"/>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31"/>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w:t>
      </w:r>
      <w:r>
        <w:rPr>
          <w:spacing w:val="-64"/>
        </w:rPr>
        <w:t xml:space="preserve"> </w:t>
      </w:r>
      <w:r>
        <w:t>específicas</w:t>
      </w:r>
      <w:r>
        <w:rPr>
          <w:spacing w:val="-6"/>
        </w:rPr>
        <w:t xml:space="preserve"> </w:t>
      </w:r>
      <w:r>
        <w:t>del</w:t>
      </w:r>
      <w:r>
        <w:rPr>
          <w:spacing w:val="-9"/>
        </w:rPr>
        <w:t xml:space="preserve"> </w:t>
      </w:r>
      <w:r>
        <w:t>contrato,</w:t>
      </w:r>
      <w:r>
        <w:rPr>
          <w:spacing w:val="-4"/>
        </w:rPr>
        <w:t xml:space="preserve"> </w:t>
      </w:r>
      <w:r>
        <w:t>deberán</w:t>
      </w:r>
      <w:r>
        <w:rPr>
          <w:spacing w:val="-5"/>
        </w:rPr>
        <w:t xml:space="preserve"> </w:t>
      </w:r>
      <w:r>
        <w:t>ser</w:t>
      </w:r>
      <w:r>
        <w:rPr>
          <w:spacing w:val="-6"/>
        </w:rPr>
        <w:t xml:space="preserve"> </w:t>
      </w:r>
      <w:r>
        <w:t>cumplidas</w:t>
      </w:r>
      <w:r>
        <w:rPr>
          <w:spacing w:val="-5"/>
        </w:rPr>
        <w:t xml:space="preserve"> </w:t>
      </w:r>
      <w:r>
        <w:t>tanto</w:t>
      </w:r>
      <w:r>
        <w:rPr>
          <w:spacing w:val="-7"/>
        </w:rPr>
        <w:t xml:space="preserve"> </w:t>
      </w:r>
      <w:r>
        <w:t>por</w:t>
      </w:r>
      <w:r>
        <w:rPr>
          <w:spacing w:val="-4"/>
        </w:rPr>
        <w:t xml:space="preserve"> </w:t>
      </w:r>
      <w:r>
        <w:t>la</w:t>
      </w:r>
      <w:r>
        <w:rPr>
          <w:spacing w:val="-8"/>
        </w:rPr>
        <w:t xml:space="preserve"> </w:t>
      </w:r>
      <w:r>
        <w:t>contratista</w:t>
      </w:r>
      <w:r>
        <w:rPr>
          <w:spacing w:val="-9"/>
        </w:rPr>
        <w:t xml:space="preserve"> </w:t>
      </w:r>
      <w:r>
        <w:t>como</w:t>
      </w:r>
      <w:r>
        <w:rPr>
          <w:spacing w:val="-6"/>
        </w:rPr>
        <w:t xml:space="preserve"> </w:t>
      </w:r>
      <w:r>
        <w:t>por</w:t>
      </w:r>
      <w:r>
        <w:rPr>
          <w:spacing w:val="-7"/>
        </w:rPr>
        <w:t xml:space="preserve"> </w:t>
      </w:r>
      <w:r>
        <w:t>las</w:t>
      </w:r>
      <w:r>
        <w:rPr>
          <w:spacing w:val="-7"/>
        </w:rPr>
        <w:t xml:space="preserve"> </w:t>
      </w:r>
      <w:r>
        <w:t>subcontratista</w:t>
      </w:r>
      <w:bookmarkStart w:id="91" w:name="_bookmark94"/>
      <w:bookmarkEnd w:id="91"/>
      <w:r>
        <w:t>s.</w:t>
      </w:r>
    </w:p>
    <w:p w14:paraId="7955BAE4" w14:textId="77777777" w:rsidR="003956DB" w:rsidRDefault="0030256E">
      <w:pPr>
        <w:pStyle w:val="Ttulo4"/>
        <w:spacing w:before="122"/>
      </w:pPr>
      <w:r>
        <w:t>28.1.-</w:t>
      </w:r>
      <w:r>
        <w:rPr>
          <w:spacing w:val="-5"/>
        </w:rPr>
        <w:t xml:space="preserve"> </w:t>
      </w:r>
      <w:r>
        <w:t>Lingüísticas.</w:t>
      </w:r>
    </w:p>
    <w:p w14:paraId="68EFB250" w14:textId="77777777" w:rsidR="003956DB" w:rsidRDefault="0030256E">
      <w:pPr>
        <w:pStyle w:val="Textoindependiente"/>
        <w:spacing w:before="120"/>
        <w:ind w:left="1551" w:right="252" w:hanging="852"/>
        <w:jc w:val="both"/>
      </w:pPr>
      <w:r>
        <w:rPr>
          <w:b/>
        </w:rPr>
        <w:t>28.1.1.-</w:t>
      </w:r>
      <w:r>
        <w:rPr>
          <w:b/>
          <w:spacing w:val="-5"/>
        </w:rPr>
        <w:t xml:space="preserve"> </w:t>
      </w:r>
      <w:r>
        <w:t>En</w:t>
      </w:r>
      <w:r>
        <w:rPr>
          <w:spacing w:val="-6"/>
        </w:rPr>
        <w:t xml:space="preserve"> </w:t>
      </w:r>
      <w:r>
        <w:t>las</w:t>
      </w:r>
      <w:r>
        <w:rPr>
          <w:spacing w:val="-7"/>
        </w:rPr>
        <w:t xml:space="preserve"> </w:t>
      </w:r>
      <w:r>
        <w:t>relaciones</w:t>
      </w:r>
      <w:r>
        <w:rPr>
          <w:spacing w:val="-6"/>
        </w:rPr>
        <w:t xml:space="preserve"> </w:t>
      </w:r>
      <w:r>
        <w:t>entre</w:t>
      </w:r>
      <w:r>
        <w:rPr>
          <w:spacing w:val="-6"/>
        </w:rPr>
        <w:t xml:space="preserve"> </w:t>
      </w:r>
      <w:r>
        <w:t>el</w:t>
      </w:r>
      <w:r>
        <w:rPr>
          <w:spacing w:val="-9"/>
        </w:rPr>
        <w:t xml:space="preserve"> </w:t>
      </w:r>
      <w:r>
        <w:t>poder</w:t>
      </w:r>
      <w:r>
        <w:rPr>
          <w:spacing w:val="-3"/>
        </w:rPr>
        <w:t xml:space="preserve"> </w:t>
      </w:r>
      <w:r>
        <w:t>adjudicador</w:t>
      </w:r>
      <w:r>
        <w:rPr>
          <w:spacing w:val="-6"/>
        </w:rPr>
        <w:t xml:space="preserve"> </w:t>
      </w:r>
      <w:r>
        <w:t>y</w:t>
      </w:r>
      <w:r>
        <w:rPr>
          <w:spacing w:val="-6"/>
        </w:rPr>
        <w:t xml:space="preserve"> </w:t>
      </w:r>
      <w:r>
        <w:t>la</w:t>
      </w:r>
      <w:r>
        <w:rPr>
          <w:spacing w:val="-7"/>
        </w:rPr>
        <w:t xml:space="preserve"> </w:t>
      </w:r>
      <w:r>
        <w:t>contratista</w:t>
      </w:r>
      <w:r>
        <w:rPr>
          <w:spacing w:val="-7"/>
        </w:rPr>
        <w:t xml:space="preserve"> </w:t>
      </w:r>
      <w:r>
        <w:t>se</w:t>
      </w:r>
      <w:r>
        <w:rPr>
          <w:spacing w:val="-5"/>
        </w:rPr>
        <w:t xml:space="preserve"> </w:t>
      </w:r>
      <w:r>
        <w:t>empleará</w:t>
      </w:r>
      <w:r>
        <w:rPr>
          <w:spacing w:val="-7"/>
        </w:rPr>
        <w:t xml:space="preserve"> </w:t>
      </w:r>
      <w:r>
        <w:t>normalmente</w:t>
      </w:r>
      <w:r>
        <w:rPr>
          <w:spacing w:val="-5"/>
        </w:rPr>
        <w:t xml:space="preserve"> </w:t>
      </w:r>
      <w:r>
        <w:t>el</w:t>
      </w:r>
      <w:r>
        <w:rPr>
          <w:spacing w:val="-64"/>
        </w:rPr>
        <w:t xml:space="preserve"> </w:t>
      </w:r>
      <w:r>
        <w:t>euskera.</w:t>
      </w:r>
      <w:r>
        <w:rPr>
          <w:spacing w:val="-12"/>
        </w:rPr>
        <w:t xml:space="preserve"> </w:t>
      </w:r>
      <w:r>
        <w:t>A</w:t>
      </w:r>
      <w:r>
        <w:rPr>
          <w:spacing w:val="-12"/>
        </w:rPr>
        <w:t xml:space="preserve"> </w:t>
      </w:r>
      <w:r>
        <w:t>los</w:t>
      </w:r>
      <w:r>
        <w:rPr>
          <w:spacing w:val="-12"/>
        </w:rPr>
        <w:t xml:space="preserve"> </w:t>
      </w:r>
      <w:r>
        <w:t>efectos</w:t>
      </w:r>
      <w:r>
        <w:rPr>
          <w:spacing w:val="-12"/>
        </w:rPr>
        <w:t xml:space="preserve"> </w:t>
      </w:r>
      <w:r>
        <w:t>de</w:t>
      </w:r>
      <w:r>
        <w:rPr>
          <w:spacing w:val="-10"/>
        </w:rPr>
        <w:t xml:space="preserve"> </w:t>
      </w:r>
      <w:r>
        <w:t>la</w:t>
      </w:r>
      <w:r>
        <w:rPr>
          <w:spacing w:val="-14"/>
        </w:rPr>
        <w:t xml:space="preserve"> </w:t>
      </w:r>
      <w:r>
        <w:t>ejecución</w:t>
      </w:r>
      <w:r>
        <w:rPr>
          <w:spacing w:val="-12"/>
        </w:rPr>
        <w:t xml:space="preserve"> </w:t>
      </w:r>
      <w:r>
        <w:t>del</w:t>
      </w:r>
      <w:r>
        <w:rPr>
          <w:spacing w:val="-13"/>
        </w:rPr>
        <w:t xml:space="preserve"> </w:t>
      </w:r>
      <w:r>
        <w:t>contrato</w:t>
      </w:r>
      <w:r>
        <w:rPr>
          <w:spacing w:val="-12"/>
        </w:rPr>
        <w:t xml:space="preserve"> </w:t>
      </w:r>
      <w:r>
        <w:t>se</w:t>
      </w:r>
      <w:r>
        <w:rPr>
          <w:spacing w:val="-12"/>
        </w:rPr>
        <w:t xml:space="preserve"> </w:t>
      </w:r>
      <w:r>
        <w:t>entiende</w:t>
      </w:r>
      <w:r>
        <w:rPr>
          <w:spacing w:val="-12"/>
        </w:rPr>
        <w:t xml:space="preserve"> </w:t>
      </w:r>
      <w:r>
        <w:t>por</w:t>
      </w:r>
      <w:r>
        <w:rPr>
          <w:spacing w:val="-12"/>
        </w:rPr>
        <w:t xml:space="preserve"> </w:t>
      </w:r>
      <w:r>
        <w:t>emplear</w:t>
      </w:r>
      <w:r>
        <w:rPr>
          <w:spacing w:val="-11"/>
        </w:rPr>
        <w:t xml:space="preserve"> </w:t>
      </w:r>
      <w:r>
        <w:t>“normalmente</w:t>
      </w:r>
      <w:r>
        <w:rPr>
          <w:spacing w:val="-64"/>
        </w:rPr>
        <w:t xml:space="preserve"> </w:t>
      </w:r>
      <w:r>
        <w:t>el</w:t>
      </w:r>
      <w:r>
        <w:rPr>
          <w:spacing w:val="-3"/>
        </w:rPr>
        <w:t xml:space="preserve"> </w:t>
      </w:r>
      <w:r>
        <w:t>euskera”, lo siguiente:</w:t>
      </w:r>
    </w:p>
    <w:p w14:paraId="4E98A012" w14:textId="77777777" w:rsidR="003956DB" w:rsidRDefault="0030256E">
      <w:pPr>
        <w:pStyle w:val="Prrafodelista"/>
        <w:numPr>
          <w:ilvl w:val="1"/>
          <w:numId w:val="49"/>
        </w:numPr>
        <w:tabs>
          <w:tab w:val="left" w:pos="2118"/>
        </w:tabs>
        <w:spacing w:before="121"/>
        <w:ind w:right="247"/>
        <w:rPr>
          <w:sz w:val="19"/>
        </w:rPr>
      </w:pPr>
      <w:r>
        <w:rPr>
          <w:sz w:val="19"/>
        </w:rPr>
        <w:t>En las comunicaciones verbales, el personal con conocimiento de euskera que en</w:t>
      </w:r>
      <w:r>
        <w:rPr>
          <w:spacing w:val="1"/>
          <w:sz w:val="19"/>
        </w:rPr>
        <w:t xml:space="preserve"> </w:t>
      </w:r>
      <w:r>
        <w:rPr>
          <w:sz w:val="19"/>
        </w:rPr>
        <w:t>funciones de ejecución del contrato se dirija al poder adjudicador, se expresará</w:t>
      </w:r>
      <w:r>
        <w:rPr>
          <w:spacing w:val="1"/>
          <w:sz w:val="19"/>
        </w:rPr>
        <w:t xml:space="preserve"> </w:t>
      </w:r>
      <w:r>
        <w:rPr>
          <w:sz w:val="19"/>
        </w:rPr>
        <w:t>inicialmente</w:t>
      </w:r>
      <w:r>
        <w:rPr>
          <w:spacing w:val="-10"/>
          <w:sz w:val="19"/>
        </w:rPr>
        <w:t xml:space="preserve"> </w:t>
      </w:r>
      <w:r>
        <w:rPr>
          <w:sz w:val="19"/>
        </w:rPr>
        <w:t>en</w:t>
      </w:r>
      <w:r>
        <w:rPr>
          <w:spacing w:val="-8"/>
          <w:sz w:val="19"/>
        </w:rPr>
        <w:t xml:space="preserve"> </w:t>
      </w:r>
      <w:r>
        <w:rPr>
          <w:sz w:val="19"/>
        </w:rPr>
        <w:t>esta</w:t>
      </w:r>
      <w:r>
        <w:rPr>
          <w:spacing w:val="-10"/>
          <w:sz w:val="19"/>
        </w:rPr>
        <w:t xml:space="preserve"> </w:t>
      </w:r>
      <w:r>
        <w:rPr>
          <w:sz w:val="19"/>
        </w:rPr>
        <w:t>lengua.</w:t>
      </w:r>
      <w:r>
        <w:rPr>
          <w:spacing w:val="-8"/>
          <w:sz w:val="19"/>
        </w:rPr>
        <w:t xml:space="preserve"> </w:t>
      </w:r>
      <w:r>
        <w:rPr>
          <w:sz w:val="19"/>
        </w:rPr>
        <w:t>Si</w:t>
      </w:r>
      <w:r>
        <w:rPr>
          <w:spacing w:val="-10"/>
          <w:sz w:val="19"/>
        </w:rPr>
        <w:t xml:space="preserve"> </w:t>
      </w:r>
      <w:r>
        <w:rPr>
          <w:sz w:val="19"/>
        </w:rPr>
        <w:t>el</w:t>
      </w:r>
      <w:r>
        <w:rPr>
          <w:spacing w:val="-10"/>
          <w:sz w:val="19"/>
        </w:rPr>
        <w:t xml:space="preserve"> </w:t>
      </w:r>
      <w:r>
        <w:rPr>
          <w:sz w:val="19"/>
        </w:rPr>
        <w:t>poder</w:t>
      </w:r>
      <w:r>
        <w:rPr>
          <w:spacing w:val="-9"/>
          <w:sz w:val="19"/>
        </w:rPr>
        <w:t xml:space="preserve"> </w:t>
      </w:r>
      <w:r>
        <w:rPr>
          <w:sz w:val="19"/>
        </w:rPr>
        <w:t>adjudicador</w:t>
      </w:r>
      <w:r>
        <w:rPr>
          <w:spacing w:val="-8"/>
          <w:sz w:val="19"/>
        </w:rPr>
        <w:t xml:space="preserve"> </w:t>
      </w:r>
      <w:r>
        <w:rPr>
          <w:sz w:val="19"/>
        </w:rPr>
        <w:t>se</w:t>
      </w:r>
      <w:r>
        <w:rPr>
          <w:spacing w:val="-9"/>
          <w:sz w:val="19"/>
        </w:rPr>
        <w:t xml:space="preserve"> </w:t>
      </w:r>
      <w:r>
        <w:rPr>
          <w:sz w:val="19"/>
        </w:rPr>
        <w:t>dirige</w:t>
      </w:r>
      <w:r>
        <w:rPr>
          <w:spacing w:val="-10"/>
          <w:sz w:val="19"/>
        </w:rPr>
        <w:t xml:space="preserve"> </w:t>
      </w:r>
      <w:r>
        <w:rPr>
          <w:sz w:val="19"/>
        </w:rPr>
        <w:t>en</w:t>
      </w:r>
      <w:r>
        <w:rPr>
          <w:spacing w:val="-8"/>
          <w:sz w:val="19"/>
        </w:rPr>
        <w:t xml:space="preserve"> </w:t>
      </w:r>
      <w:r>
        <w:rPr>
          <w:sz w:val="19"/>
        </w:rPr>
        <w:t>euskera</w:t>
      </w:r>
      <w:r>
        <w:rPr>
          <w:spacing w:val="-10"/>
          <w:sz w:val="19"/>
        </w:rPr>
        <w:t xml:space="preserve"> </w:t>
      </w:r>
      <w:r>
        <w:rPr>
          <w:sz w:val="19"/>
        </w:rPr>
        <w:t>a</w:t>
      </w:r>
      <w:r>
        <w:rPr>
          <w:spacing w:val="-7"/>
          <w:sz w:val="19"/>
        </w:rPr>
        <w:t xml:space="preserve"> </w:t>
      </w:r>
      <w:r>
        <w:rPr>
          <w:sz w:val="19"/>
        </w:rPr>
        <w:t>personal</w:t>
      </w:r>
      <w:r>
        <w:rPr>
          <w:spacing w:val="-64"/>
          <w:sz w:val="19"/>
        </w:rPr>
        <w:t xml:space="preserve"> </w:t>
      </w:r>
      <w:r>
        <w:rPr>
          <w:sz w:val="19"/>
        </w:rPr>
        <w:t>adscrito a la ejecución del contrato que no tenga conocimientos suficientes de esta</w:t>
      </w:r>
      <w:r>
        <w:rPr>
          <w:spacing w:val="-65"/>
          <w:sz w:val="19"/>
        </w:rPr>
        <w:t xml:space="preserve"> </w:t>
      </w:r>
      <w:r>
        <w:rPr>
          <w:sz w:val="19"/>
        </w:rPr>
        <w:t>lengua,</w:t>
      </w:r>
      <w:r>
        <w:rPr>
          <w:spacing w:val="-10"/>
          <w:sz w:val="19"/>
        </w:rPr>
        <w:t xml:space="preserve"> </w:t>
      </w:r>
      <w:r>
        <w:rPr>
          <w:sz w:val="19"/>
        </w:rPr>
        <w:t>la</w:t>
      </w:r>
      <w:r>
        <w:rPr>
          <w:spacing w:val="-10"/>
          <w:sz w:val="19"/>
        </w:rPr>
        <w:t xml:space="preserve"> </w:t>
      </w:r>
      <w:r>
        <w:rPr>
          <w:sz w:val="19"/>
        </w:rPr>
        <w:t>empresa</w:t>
      </w:r>
      <w:r>
        <w:rPr>
          <w:spacing w:val="-11"/>
          <w:sz w:val="19"/>
        </w:rPr>
        <w:t xml:space="preserve"> </w:t>
      </w:r>
      <w:r>
        <w:rPr>
          <w:sz w:val="19"/>
        </w:rPr>
        <w:t>encargada</w:t>
      </w:r>
      <w:r>
        <w:rPr>
          <w:spacing w:val="-10"/>
          <w:sz w:val="19"/>
        </w:rPr>
        <w:t xml:space="preserve"> </w:t>
      </w:r>
      <w:r>
        <w:rPr>
          <w:sz w:val="19"/>
        </w:rPr>
        <w:t>de</w:t>
      </w:r>
      <w:r>
        <w:rPr>
          <w:spacing w:val="-10"/>
          <w:sz w:val="19"/>
        </w:rPr>
        <w:t xml:space="preserve"> </w:t>
      </w:r>
      <w:r>
        <w:rPr>
          <w:sz w:val="19"/>
        </w:rPr>
        <w:t>la</w:t>
      </w:r>
      <w:r>
        <w:rPr>
          <w:spacing w:val="-11"/>
          <w:sz w:val="19"/>
        </w:rPr>
        <w:t xml:space="preserve"> </w:t>
      </w:r>
      <w:r>
        <w:rPr>
          <w:sz w:val="19"/>
        </w:rPr>
        <w:t>ejecución</w:t>
      </w:r>
      <w:r>
        <w:rPr>
          <w:spacing w:val="-9"/>
          <w:sz w:val="19"/>
        </w:rPr>
        <w:t xml:space="preserve"> </w:t>
      </w:r>
      <w:r>
        <w:rPr>
          <w:sz w:val="19"/>
        </w:rPr>
        <w:t>habrá</w:t>
      </w:r>
      <w:r>
        <w:rPr>
          <w:spacing w:val="-10"/>
          <w:sz w:val="19"/>
        </w:rPr>
        <w:t xml:space="preserve"> </w:t>
      </w:r>
      <w:r>
        <w:rPr>
          <w:sz w:val="19"/>
        </w:rPr>
        <w:t>de</w:t>
      </w:r>
      <w:r>
        <w:rPr>
          <w:spacing w:val="-11"/>
          <w:sz w:val="19"/>
        </w:rPr>
        <w:t xml:space="preserve"> </w:t>
      </w:r>
      <w:r>
        <w:rPr>
          <w:sz w:val="19"/>
        </w:rPr>
        <w:t>facilitar</w:t>
      </w:r>
      <w:r>
        <w:rPr>
          <w:spacing w:val="-9"/>
          <w:sz w:val="19"/>
        </w:rPr>
        <w:t xml:space="preserve"> </w:t>
      </w:r>
      <w:r>
        <w:rPr>
          <w:sz w:val="19"/>
        </w:rPr>
        <w:t>inmediatamente</w:t>
      </w:r>
      <w:r>
        <w:rPr>
          <w:spacing w:val="-10"/>
          <w:sz w:val="19"/>
        </w:rPr>
        <w:t xml:space="preserve"> </w:t>
      </w:r>
      <w:r>
        <w:rPr>
          <w:sz w:val="19"/>
        </w:rPr>
        <w:t>los</w:t>
      </w:r>
      <w:r>
        <w:rPr>
          <w:spacing w:val="-65"/>
          <w:sz w:val="19"/>
        </w:rPr>
        <w:t xml:space="preserve"> </w:t>
      </w:r>
      <w:r>
        <w:rPr>
          <w:sz w:val="19"/>
        </w:rPr>
        <w:t>medios</w:t>
      </w:r>
      <w:r>
        <w:rPr>
          <w:spacing w:val="13"/>
          <w:sz w:val="19"/>
        </w:rPr>
        <w:t xml:space="preserve"> </w:t>
      </w:r>
      <w:r>
        <w:rPr>
          <w:sz w:val="19"/>
        </w:rPr>
        <w:t>o</w:t>
      </w:r>
      <w:r>
        <w:rPr>
          <w:spacing w:val="15"/>
          <w:sz w:val="19"/>
        </w:rPr>
        <w:t xml:space="preserve"> </w:t>
      </w:r>
      <w:r>
        <w:rPr>
          <w:sz w:val="19"/>
        </w:rPr>
        <w:t>personal</w:t>
      </w:r>
      <w:r>
        <w:rPr>
          <w:spacing w:val="13"/>
          <w:sz w:val="19"/>
        </w:rPr>
        <w:t xml:space="preserve"> </w:t>
      </w:r>
      <w:r>
        <w:rPr>
          <w:sz w:val="19"/>
        </w:rPr>
        <w:t>con</w:t>
      </w:r>
      <w:r>
        <w:rPr>
          <w:spacing w:val="17"/>
          <w:sz w:val="19"/>
        </w:rPr>
        <w:t xml:space="preserve"> </w:t>
      </w:r>
      <w:r>
        <w:rPr>
          <w:sz w:val="19"/>
        </w:rPr>
        <w:t>capacitación</w:t>
      </w:r>
      <w:r>
        <w:rPr>
          <w:spacing w:val="17"/>
          <w:sz w:val="19"/>
        </w:rPr>
        <w:t xml:space="preserve"> </w:t>
      </w:r>
      <w:r>
        <w:rPr>
          <w:sz w:val="19"/>
        </w:rPr>
        <w:t>lingüística</w:t>
      </w:r>
      <w:r>
        <w:rPr>
          <w:spacing w:val="13"/>
          <w:sz w:val="19"/>
        </w:rPr>
        <w:t xml:space="preserve"> </w:t>
      </w:r>
      <w:r>
        <w:rPr>
          <w:sz w:val="19"/>
        </w:rPr>
        <w:t>en</w:t>
      </w:r>
      <w:r>
        <w:rPr>
          <w:spacing w:val="16"/>
          <w:sz w:val="19"/>
        </w:rPr>
        <w:t xml:space="preserve"> </w:t>
      </w:r>
      <w:r>
        <w:rPr>
          <w:sz w:val="19"/>
        </w:rPr>
        <w:t>euskera</w:t>
      </w:r>
      <w:r>
        <w:rPr>
          <w:spacing w:val="13"/>
          <w:sz w:val="19"/>
        </w:rPr>
        <w:t xml:space="preserve"> </w:t>
      </w:r>
      <w:r>
        <w:rPr>
          <w:sz w:val="19"/>
        </w:rPr>
        <w:t>necesarios</w:t>
      </w:r>
      <w:r>
        <w:rPr>
          <w:spacing w:val="17"/>
          <w:sz w:val="19"/>
        </w:rPr>
        <w:t xml:space="preserve"> </w:t>
      </w:r>
      <w:r>
        <w:rPr>
          <w:sz w:val="19"/>
        </w:rPr>
        <w:t>para</w:t>
      </w:r>
      <w:r>
        <w:rPr>
          <w:spacing w:val="16"/>
          <w:sz w:val="19"/>
        </w:rPr>
        <w:t xml:space="preserve"> </w:t>
      </w:r>
      <w:r>
        <w:rPr>
          <w:sz w:val="19"/>
        </w:rPr>
        <w:t>que</w:t>
      </w:r>
      <w:r>
        <w:rPr>
          <w:spacing w:val="16"/>
          <w:sz w:val="19"/>
        </w:rPr>
        <w:t xml:space="preserve"> </w:t>
      </w:r>
      <w:r>
        <w:rPr>
          <w:sz w:val="19"/>
        </w:rPr>
        <w:t>la</w:t>
      </w:r>
    </w:p>
    <w:p w14:paraId="5041B9CA" w14:textId="77777777" w:rsidR="003956DB" w:rsidRDefault="003956DB">
      <w:pPr>
        <w:jc w:val="both"/>
        <w:rPr>
          <w:sz w:val="19"/>
        </w:rPr>
        <w:sectPr w:rsidR="003956DB" w:rsidSect="00C105A1">
          <w:pgSz w:w="11910" w:h="16840"/>
          <w:pgMar w:top="320" w:right="600" w:bottom="680" w:left="1000" w:header="284" w:footer="485" w:gutter="0"/>
          <w:cols w:space="720"/>
        </w:sectPr>
      </w:pPr>
    </w:p>
    <w:p w14:paraId="04815FC4" w14:textId="77777777" w:rsidR="003956DB" w:rsidRDefault="003956DB">
      <w:pPr>
        <w:pStyle w:val="Textoindependiente"/>
        <w:ind w:left="7931"/>
        <w:rPr>
          <w:sz w:val="20"/>
        </w:rPr>
      </w:pPr>
    </w:p>
    <w:p w14:paraId="72438C76" w14:textId="77777777" w:rsidR="003956DB" w:rsidRDefault="0030256E">
      <w:pPr>
        <w:pStyle w:val="Textoindependiente"/>
        <w:spacing w:before="53"/>
        <w:ind w:left="2118" w:firstLine="2"/>
      </w:pPr>
      <w:r>
        <w:t>relación</w:t>
      </w:r>
      <w:r>
        <w:rPr>
          <w:spacing w:val="46"/>
        </w:rPr>
        <w:t xml:space="preserve"> </w:t>
      </w:r>
      <w:r>
        <w:t>con</w:t>
      </w:r>
      <w:r>
        <w:rPr>
          <w:spacing w:val="43"/>
        </w:rPr>
        <w:t xml:space="preserve"> </w:t>
      </w:r>
      <w:r>
        <w:t>el</w:t>
      </w:r>
      <w:r>
        <w:rPr>
          <w:spacing w:val="44"/>
        </w:rPr>
        <w:t xml:space="preserve"> </w:t>
      </w:r>
      <w:r>
        <w:t>poder</w:t>
      </w:r>
      <w:r>
        <w:rPr>
          <w:spacing w:val="47"/>
        </w:rPr>
        <w:t xml:space="preserve"> </w:t>
      </w:r>
      <w:r>
        <w:t>adjudicador</w:t>
      </w:r>
      <w:r>
        <w:rPr>
          <w:spacing w:val="44"/>
        </w:rPr>
        <w:t xml:space="preserve"> </w:t>
      </w:r>
      <w:r>
        <w:t>derivada</w:t>
      </w:r>
      <w:r>
        <w:rPr>
          <w:spacing w:val="44"/>
        </w:rPr>
        <w:t xml:space="preserve"> </w:t>
      </w:r>
      <w:r>
        <w:t>de</w:t>
      </w:r>
      <w:r>
        <w:rPr>
          <w:spacing w:val="45"/>
        </w:rPr>
        <w:t xml:space="preserve"> </w:t>
      </w:r>
      <w:r>
        <w:t>la</w:t>
      </w:r>
      <w:r>
        <w:rPr>
          <w:spacing w:val="43"/>
        </w:rPr>
        <w:t xml:space="preserve"> </w:t>
      </w:r>
      <w:r>
        <w:t>ejecución</w:t>
      </w:r>
      <w:r>
        <w:rPr>
          <w:spacing w:val="44"/>
        </w:rPr>
        <w:t xml:space="preserve"> </w:t>
      </w:r>
      <w:r>
        <w:t>del</w:t>
      </w:r>
      <w:r>
        <w:rPr>
          <w:spacing w:val="45"/>
        </w:rPr>
        <w:t xml:space="preserve"> </w:t>
      </w:r>
      <w:r>
        <w:t>contrato</w:t>
      </w:r>
      <w:r>
        <w:rPr>
          <w:spacing w:val="47"/>
        </w:rPr>
        <w:t xml:space="preserve"> </w:t>
      </w:r>
      <w:r>
        <w:t>pueda</w:t>
      </w:r>
      <w:r>
        <w:rPr>
          <w:spacing w:val="-64"/>
        </w:rPr>
        <w:t xml:space="preserve"> </w:t>
      </w:r>
      <w:r>
        <w:t>desarrollarse</w:t>
      </w:r>
      <w:r>
        <w:rPr>
          <w:spacing w:val="-2"/>
        </w:rPr>
        <w:t xml:space="preserve"> </w:t>
      </w:r>
      <w:r>
        <w:t>en euskera.</w:t>
      </w:r>
    </w:p>
    <w:p w14:paraId="247075CB" w14:textId="77777777" w:rsidR="003956DB" w:rsidRDefault="0030256E">
      <w:pPr>
        <w:pStyle w:val="Prrafodelista"/>
        <w:numPr>
          <w:ilvl w:val="1"/>
          <w:numId w:val="49"/>
        </w:numPr>
        <w:tabs>
          <w:tab w:val="left" w:pos="2118"/>
        </w:tabs>
        <w:ind w:right="254"/>
        <w:rPr>
          <w:sz w:val="19"/>
        </w:rPr>
      </w:pPr>
      <w:r>
        <w:rPr>
          <w:sz w:val="19"/>
        </w:rPr>
        <w:t>Las</w:t>
      </w:r>
      <w:r>
        <w:rPr>
          <w:spacing w:val="47"/>
          <w:sz w:val="19"/>
        </w:rPr>
        <w:t xml:space="preserve"> </w:t>
      </w:r>
      <w:r>
        <w:rPr>
          <w:sz w:val="19"/>
        </w:rPr>
        <w:t>comunicaciones</w:t>
      </w:r>
      <w:r>
        <w:rPr>
          <w:spacing w:val="48"/>
          <w:sz w:val="19"/>
        </w:rPr>
        <w:t xml:space="preserve"> </w:t>
      </w:r>
      <w:r>
        <w:rPr>
          <w:sz w:val="19"/>
        </w:rPr>
        <w:t>escritas</w:t>
      </w:r>
      <w:r>
        <w:rPr>
          <w:spacing w:val="47"/>
          <w:sz w:val="19"/>
        </w:rPr>
        <w:t xml:space="preserve"> </w:t>
      </w:r>
      <w:r>
        <w:rPr>
          <w:sz w:val="19"/>
        </w:rPr>
        <w:t>se</w:t>
      </w:r>
      <w:r>
        <w:rPr>
          <w:spacing w:val="48"/>
          <w:sz w:val="19"/>
        </w:rPr>
        <w:t xml:space="preserve"> </w:t>
      </w:r>
      <w:r>
        <w:rPr>
          <w:sz w:val="19"/>
        </w:rPr>
        <w:t>redactarán</w:t>
      </w:r>
      <w:r>
        <w:rPr>
          <w:spacing w:val="47"/>
          <w:sz w:val="19"/>
        </w:rPr>
        <w:t xml:space="preserve"> </w:t>
      </w:r>
      <w:r>
        <w:rPr>
          <w:sz w:val="19"/>
        </w:rPr>
        <w:t>en</w:t>
      </w:r>
      <w:r>
        <w:rPr>
          <w:spacing w:val="48"/>
          <w:sz w:val="19"/>
        </w:rPr>
        <w:t xml:space="preserve"> </w:t>
      </w:r>
      <w:r>
        <w:rPr>
          <w:sz w:val="19"/>
        </w:rPr>
        <w:t>euskera</w:t>
      </w:r>
      <w:r>
        <w:rPr>
          <w:spacing w:val="46"/>
          <w:sz w:val="19"/>
        </w:rPr>
        <w:t xml:space="preserve"> </w:t>
      </w:r>
      <w:r>
        <w:rPr>
          <w:sz w:val="19"/>
        </w:rPr>
        <w:t>y</w:t>
      </w:r>
      <w:r>
        <w:rPr>
          <w:spacing w:val="49"/>
          <w:sz w:val="19"/>
        </w:rPr>
        <w:t xml:space="preserve"> </w:t>
      </w:r>
      <w:r>
        <w:rPr>
          <w:sz w:val="19"/>
        </w:rPr>
        <w:t>castellano,</w:t>
      </w:r>
      <w:r>
        <w:rPr>
          <w:spacing w:val="48"/>
          <w:sz w:val="19"/>
        </w:rPr>
        <w:t xml:space="preserve"> </w:t>
      </w:r>
      <w:r>
        <w:rPr>
          <w:sz w:val="19"/>
        </w:rPr>
        <w:t>salvo</w:t>
      </w:r>
      <w:r>
        <w:rPr>
          <w:spacing w:val="49"/>
          <w:sz w:val="19"/>
        </w:rPr>
        <w:t xml:space="preserve"> </w:t>
      </w:r>
      <w:r>
        <w:rPr>
          <w:sz w:val="19"/>
        </w:rPr>
        <w:t>que</w:t>
      </w:r>
      <w:r>
        <w:rPr>
          <w:spacing w:val="-64"/>
          <w:sz w:val="19"/>
        </w:rPr>
        <w:t xml:space="preserve"> </w:t>
      </w:r>
      <w:r>
        <w:rPr>
          <w:sz w:val="19"/>
        </w:rPr>
        <w:t>emisor</w:t>
      </w:r>
      <w:r>
        <w:rPr>
          <w:spacing w:val="-1"/>
          <w:sz w:val="19"/>
        </w:rPr>
        <w:t xml:space="preserve"> </w:t>
      </w:r>
      <w:r>
        <w:rPr>
          <w:sz w:val="19"/>
        </w:rPr>
        <w:t>y receptor opten</w:t>
      </w:r>
      <w:r>
        <w:rPr>
          <w:spacing w:val="2"/>
          <w:sz w:val="19"/>
        </w:rPr>
        <w:t xml:space="preserve"> </w:t>
      </w:r>
      <w:r>
        <w:rPr>
          <w:sz w:val="19"/>
        </w:rPr>
        <w:t>por</w:t>
      </w:r>
      <w:r>
        <w:rPr>
          <w:spacing w:val="-1"/>
          <w:sz w:val="19"/>
        </w:rPr>
        <w:t xml:space="preserve"> </w:t>
      </w:r>
      <w:r>
        <w:rPr>
          <w:sz w:val="19"/>
        </w:rPr>
        <w:t>el</w:t>
      </w:r>
      <w:r>
        <w:rPr>
          <w:spacing w:val="-2"/>
          <w:sz w:val="19"/>
        </w:rPr>
        <w:t xml:space="preserve"> </w:t>
      </w:r>
      <w:r>
        <w:rPr>
          <w:sz w:val="19"/>
        </w:rPr>
        <w:t>euskera.</w:t>
      </w:r>
    </w:p>
    <w:p w14:paraId="0963A805" w14:textId="77777777" w:rsidR="003956DB" w:rsidRDefault="0030256E">
      <w:pPr>
        <w:pStyle w:val="Textoindependiente"/>
        <w:spacing w:before="122"/>
        <w:ind w:left="1551" w:right="249" w:hanging="852"/>
        <w:jc w:val="both"/>
      </w:pPr>
      <w:r>
        <w:rPr>
          <w:b/>
        </w:rPr>
        <w:t xml:space="preserve">28.1.2.- </w:t>
      </w:r>
      <w:r>
        <w:t>Cuando la ejecución del objeto contractual incluya la prestación de servicios a la</w:t>
      </w:r>
      <w:r>
        <w:rPr>
          <w:spacing w:val="1"/>
        </w:rPr>
        <w:t xml:space="preserve"> </w:t>
      </w:r>
      <w:r>
        <w:t>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7"/>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6"/>
        </w:rPr>
        <w:t xml:space="preserve"> </w:t>
      </w:r>
      <w:r>
        <w:t>la</w:t>
      </w:r>
      <w:r>
        <w:rPr>
          <w:spacing w:val="-9"/>
        </w:rPr>
        <w:t xml:space="preserve"> </w:t>
      </w:r>
      <w:r>
        <w:t>lengua</w:t>
      </w:r>
      <w:r>
        <w:rPr>
          <w:spacing w:val="-9"/>
        </w:rPr>
        <w:t xml:space="preserve"> </w:t>
      </w:r>
      <w:r>
        <w:t>a</w:t>
      </w:r>
      <w:r>
        <w:rPr>
          <w:spacing w:val="-9"/>
        </w:rPr>
        <w:t xml:space="preserve"> </w:t>
      </w:r>
      <w:r>
        <w:t>utilizar</w:t>
      </w:r>
      <w:r>
        <w:rPr>
          <w:spacing w:val="-64"/>
        </w:rPr>
        <w:t xml:space="preserve"> </w:t>
      </w:r>
      <w:r>
        <w:t>en</w:t>
      </w:r>
      <w:r>
        <w:rPr>
          <w:spacing w:val="-7"/>
        </w:rPr>
        <w:t xml:space="preserve"> </w:t>
      </w:r>
      <w:r>
        <w:t>la</w:t>
      </w:r>
      <w:r>
        <w:rPr>
          <w:spacing w:val="-8"/>
        </w:rPr>
        <w:t xml:space="preserve"> </w:t>
      </w:r>
      <w:r>
        <w:t>comunicación,</w:t>
      </w:r>
      <w:r>
        <w:rPr>
          <w:spacing w:val="-4"/>
        </w:rPr>
        <w:t xml:space="preserve"> </w:t>
      </w:r>
      <w:r>
        <w:t>tanto</w:t>
      </w:r>
      <w:r>
        <w:rPr>
          <w:spacing w:val="-5"/>
        </w:rPr>
        <w:t xml:space="preserve"> </w:t>
      </w:r>
      <w:r>
        <w:t>oral</w:t>
      </w:r>
      <w:r>
        <w:rPr>
          <w:spacing w:val="-5"/>
        </w:rPr>
        <w:t xml:space="preserve"> </w:t>
      </w:r>
      <w:r>
        <w:t>como</w:t>
      </w:r>
      <w:r>
        <w:rPr>
          <w:spacing w:val="-7"/>
        </w:rPr>
        <w:t xml:space="preserve"> </w:t>
      </w:r>
      <w:r>
        <w:t>escrita,</w:t>
      </w:r>
      <w:r>
        <w:rPr>
          <w:spacing w:val="-6"/>
        </w:rPr>
        <w:t xml:space="preserve"> </w:t>
      </w:r>
      <w:r>
        <w:t>entre</w:t>
      </w:r>
      <w:r>
        <w:rPr>
          <w:spacing w:val="-4"/>
        </w:rPr>
        <w:t xml:space="preserve"> </w:t>
      </w:r>
      <w:r>
        <w:t>la</w:t>
      </w:r>
      <w:r>
        <w:rPr>
          <w:spacing w:val="-8"/>
        </w:rPr>
        <w:t xml:space="preserve"> </w:t>
      </w:r>
      <w:r>
        <w:t>contratista</w:t>
      </w:r>
      <w:r>
        <w:rPr>
          <w:spacing w:val="-7"/>
        </w:rPr>
        <w:t xml:space="preserve"> </w:t>
      </w:r>
      <w:r>
        <w:t>y</w:t>
      </w:r>
      <w:r>
        <w:rPr>
          <w:spacing w:val="-4"/>
        </w:rPr>
        <w:t xml:space="preserve"> </w:t>
      </w:r>
      <w:r>
        <w:t>los</w:t>
      </w:r>
      <w:r>
        <w:rPr>
          <w:spacing w:val="-5"/>
        </w:rPr>
        <w:t xml:space="preserve"> </w:t>
      </w:r>
      <w:r>
        <w:t>usuarios</w:t>
      </w:r>
      <w:r>
        <w:rPr>
          <w:spacing w:val="-7"/>
        </w:rPr>
        <w:t xml:space="preserve"> </w:t>
      </w:r>
      <w:r>
        <w:t>y</w:t>
      </w:r>
      <w:r>
        <w:rPr>
          <w:spacing w:val="-5"/>
        </w:rPr>
        <w:t xml:space="preserve"> </w:t>
      </w:r>
      <w:r>
        <w:t>usuarias</w:t>
      </w:r>
      <w:r>
        <w:rPr>
          <w:spacing w:val="-65"/>
        </w:rPr>
        <w:t xml:space="preserve"> </w:t>
      </w:r>
      <w:r>
        <w:t>o personas con las que haya de relacionarse en ejecución del contrato será aquella que</w:t>
      </w:r>
      <w:r>
        <w:rPr>
          <w:spacing w:val="1"/>
        </w:rPr>
        <w:t xml:space="preserve"> </w:t>
      </w:r>
      <w:r>
        <w:t>elija</w:t>
      </w:r>
      <w:r>
        <w:rPr>
          <w:spacing w:val="-11"/>
        </w:rPr>
        <w:t xml:space="preserve"> </w:t>
      </w:r>
      <w:r>
        <w:t>el</w:t>
      </w:r>
      <w:r>
        <w:rPr>
          <w:spacing w:val="-11"/>
        </w:rPr>
        <w:t xml:space="preserve"> </w:t>
      </w:r>
      <w:r>
        <w:t>usuario</w:t>
      </w:r>
      <w:r>
        <w:rPr>
          <w:spacing w:val="-9"/>
        </w:rPr>
        <w:t xml:space="preserve"> </w:t>
      </w:r>
      <w:r>
        <w:t>o</w:t>
      </w:r>
      <w:r>
        <w:rPr>
          <w:spacing w:val="-9"/>
        </w:rPr>
        <w:t xml:space="preserve"> </w:t>
      </w:r>
      <w:r>
        <w:t>usuaria</w:t>
      </w:r>
      <w:r>
        <w:rPr>
          <w:spacing w:val="-10"/>
        </w:rPr>
        <w:t xml:space="preserve"> </w:t>
      </w:r>
      <w:r>
        <w:t>o</w:t>
      </w:r>
      <w:r>
        <w:rPr>
          <w:spacing w:val="-9"/>
        </w:rPr>
        <w:t xml:space="preserve"> </w:t>
      </w:r>
      <w:r>
        <w:t>tercero,</w:t>
      </w:r>
      <w:r>
        <w:rPr>
          <w:spacing w:val="-9"/>
        </w:rPr>
        <w:t xml:space="preserve"> </w:t>
      </w:r>
      <w:r>
        <w:t>en</w:t>
      </w:r>
      <w:r>
        <w:rPr>
          <w:spacing w:val="-8"/>
        </w:rPr>
        <w:t xml:space="preserve"> </w:t>
      </w:r>
      <w:r>
        <w:t>cada</w:t>
      </w:r>
      <w:r>
        <w:rPr>
          <w:spacing w:val="-11"/>
        </w:rPr>
        <w:t xml:space="preserve"> </w:t>
      </w:r>
      <w:r>
        <w:t>caso.</w:t>
      </w:r>
      <w:r>
        <w:rPr>
          <w:spacing w:val="-9"/>
        </w:rPr>
        <w:t xml:space="preserve"> </w:t>
      </w:r>
      <w:r>
        <w:t>Cuando</w:t>
      </w:r>
      <w:r>
        <w:rPr>
          <w:spacing w:val="-10"/>
        </w:rPr>
        <w:t xml:space="preserve"> </w:t>
      </w:r>
      <w:r>
        <w:t>no</w:t>
      </w:r>
      <w:r>
        <w:rPr>
          <w:spacing w:val="-9"/>
        </w:rPr>
        <w:t xml:space="preserve"> </w:t>
      </w:r>
      <w:r>
        <w:t>conste</w:t>
      </w:r>
      <w:r>
        <w:rPr>
          <w:spacing w:val="-9"/>
        </w:rPr>
        <w:t xml:space="preserve"> </w:t>
      </w:r>
      <w:r>
        <w:t>expresamente</w:t>
      </w:r>
      <w:r>
        <w:rPr>
          <w:spacing w:val="-10"/>
        </w:rPr>
        <w:t xml:space="preserve"> </w:t>
      </w:r>
      <w:r>
        <w:t>opción</w:t>
      </w:r>
      <w:r>
        <w:rPr>
          <w:spacing w:val="-64"/>
        </w:rPr>
        <w:t xml:space="preserve"> </w:t>
      </w:r>
      <w:r>
        <w:t>alguna, las notificaciones y comunicaciones de todo tipo que la contratista encargada de</w:t>
      </w:r>
      <w:r>
        <w:rPr>
          <w:spacing w:val="-64"/>
        </w:rPr>
        <w:t xml:space="preserve"> </w:t>
      </w:r>
      <w:r>
        <w:t>la ejecución dirija a las personas físicas y jurídicas se realizarán en las dos lenguas</w:t>
      </w:r>
      <w:r>
        <w:rPr>
          <w:spacing w:val="1"/>
        </w:rPr>
        <w:t xml:space="preserve"> </w:t>
      </w:r>
      <w:r>
        <w:t>oficiales, incluyendo las facturas y otros documentos de tráfico, sin perjuicio de que en</w:t>
      </w:r>
      <w:r>
        <w:rPr>
          <w:spacing w:val="1"/>
        </w:rPr>
        <w:t xml:space="preserve"> </w:t>
      </w:r>
      <w:r>
        <w:t>cualquier momento el/la ciudadano/a pueda ejercer su derecho a la opción de lengua y</w:t>
      </w:r>
      <w:r>
        <w:rPr>
          <w:spacing w:val="1"/>
        </w:rPr>
        <w:t xml:space="preserve"> </w:t>
      </w:r>
      <w:r>
        <w:t>pueda</w:t>
      </w:r>
      <w:r>
        <w:rPr>
          <w:spacing w:val="-1"/>
        </w:rPr>
        <w:t xml:space="preserve"> </w:t>
      </w:r>
      <w:r>
        <w:t>demandar el</w:t>
      </w:r>
      <w:r>
        <w:rPr>
          <w:spacing w:val="-2"/>
        </w:rPr>
        <w:t xml:space="preserve"> </w:t>
      </w:r>
      <w:r>
        <w:t>uso</w:t>
      </w:r>
      <w:r>
        <w:rPr>
          <w:spacing w:val="-1"/>
        </w:rPr>
        <w:t xml:space="preserve"> </w:t>
      </w:r>
      <w:r>
        <w:t>de una</w:t>
      </w:r>
      <w:r>
        <w:rPr>
          <w:spacing w:val="-1"/>
        </w:rPr>
        <w:t xml:space="preserve"> </w:t>
      </w:r>
      <w:r>
        <w:t>sola</w:t>
      </w:r>
      <w:r>
        <w:rPr>
          <w:spacing w:val="-2"/>
        </w:rPr>
        <w:t xml:space="preserve"> </w:t>
      </w:r>
      <w:r>
        <w:t>de</w:t>
      </w:r>
      <w:r>
        <w:rPr>
          <w:spacing w:val="1"/>
        </w:rPr>
        <w:t xml:space="preserve"> </w:t>
      </w:r>
      <w:r>
        <w:t>las</w:t>
      </w:r>
      <w:r>
        <w:rPr>
          <w:spacing w:val="-1"/>
        </w:rPr>
        <w:t xml:space="preserve"> </w:t>
      </w:r>
      <w:r>
        <w:t>lenguas</w:t>
      </w:r>
      <w:r>
        <w:rPr>
          <w:spacing w:val="1"/>
        </w:rPr>
        <w:t xml:space="preserve"> </w:t>
      </w:r>
      <w:r>
        <w:t>oficiales.</w:t>
      </w:r>
    </w:p>
    <w:p w14:paraId="4F316EEE" w14:textId="77777777" w:rsidR="003956DB" w:rsidRDefault="0030256E">
      <w:pPr>
        <w:pStyle w:val="Textoindependiente"/>
        <w:spacing w:before="119"/>
        <w:ind w:left="1551" w:right="252"/>
        <w:jc w:val="both"/>
      </w:pPr>
      <w:r>
        <w:t>En cualquier caso, la contratista deberá destinar los medios materiales y humanos que</w:t>
      </w:r>
      <w:r>
        <w:rPr>
          <w:spacing w:val="1"/>
        </w:rPr>
        <w:t xml:space="preserve"> </w:t>
      </w:r>
      <w:r>
        <w:t>fueran necesarios para que la atención, información y comunicación con el público</w:t>
      </w:r>
      <w:r>
        <w:rPr>
          <w:spacing w:val="1"/>
        </w:rPr>
        <w:t xml:space="preserve"> </w:t>
      </w:r>
      <w:r>
        <w:t>destinatario</w:t>
      </w:r>
      <w:r>
        <w:rPr>
          <w:spacing w:val="-1"/>
        </w:rPr>
        <w:t xml:space="preserve"> </w:t>
      </w:r>
      <w:r>
        <w:t>del</w:t>
      </w:r>
      <w:r>
        <w:rPr>
          <w:spacing w:val="-2"/>
        </w:rPr>
        <w:t xml:space="preserve"> </w:t>
      </w:r>
      <w:r>
        <w:t>servicio</w:t>
      </w:r>
      <w:r>
        <w:rPr>
          <w:spacing w:val="-1"/>
        </w:rPr>
        <w:t xml:space="preserve"> </w:t>
      </w:r>
      <w:r>
        <w:t>pueda</w:t>
      </w:r>
      <w:r>
        <w:rPr>
          <w:spacing w:val="-2"/>
        </w:rPr>
        <w:t xml:space="preserve"> </w:t>
      </w:r>
      <w:r>
        <w:t>hacerse</w:t>
      </w:r>
      <w:r>
        <w:rPr>
          <w:spacing w:val="-2"/>
        </w:rPr>
        <w:t xml:space="preserve"> </w:t>
      </w:r>
      <w:r>
        <w:t>en todo</w:t>
      </w:r>
      <w:r>
        <w:rPr>
          <w:spacing w:val="-2"/>
        </w:rPr>
        <w:t xml:space="preserve"> </w:t>
      </w:r>
      <w:r>
        <w:t>momento en</w:t>
      </w:r>
      <w:r>
        <w:rPr>
          <w:spacing w:val="-1"/>
        </w:rPr>
        <w:t xml:space="preserve"> </w:t>
      </w:r>
      <w:r>
        <w:t>euskera.</w:t>
      </w:r>
    </w:p>
    <w:p w14:paraId="36797342" w14:textId="77777777" w:rsidR="003956DB" w:rsidRDefault="0030256E">
      <w:pPr>
        <w:pStyle w:val="Textoindependiente"/>
        <w:spacing w:before="119"/>
        <w:ind w:left="1551" w:right="243"/>
        <w:jc w:val="both"/>
      </w:pPr>
      <w:r>
        <w:t>Si por aplicación de la ley o de las correspondientes cláusulas del convenio colectivo</w:t>
      </w:r>
      <w:r>
        <w:rPr>
          <w:spacing w:val="1"/>
        </w:rPr>
        <w:t xml:space="preserve"> </w:t>
      </w:r>
      <w:r>
        <w:t>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5"/>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4"/>
        </w:rPr>
        <w:t xml:space="preserve"> </w:t>
      </w:r>
      <w:r>
        <w:t>el</w:t>
      </w:r>
      <w:r>
        <w:rPr>
          <w:spacing w:val="-64"/>
        </w:rPr>
        <w:t xml:space="preserve"> </w:t>
      </w:r>
      <w:r>
        <w:t>colectivo de personas trabajadoras adscrito al contrato extinguido, y éste no estuviera</w:t>
      </w:r>
      <w:r>
        <w:rPr>
          <w:spacing w:val="1"/>
        </w:rPr>
        <w:t xml:space="preserve"> </w:t>
      </w:r>
      <w:r>
        <w:t>capacitado lingüísticamente para cumplir con los requisitos en la materia establecidos en</w:t>
      </w:r>
      <w:r>
        <w:rPr>
          <w:spacing w:val="-64"/>
        </w:rPr>
        <w:t xml:space="preserve"> </w:t>
      </w:r>
      <w:r>
        <w:t>los pliegos de cláusulas contractuales, la nueva contratista vendrá obligada a cubrir las</w:t>
      </w:r>
      <w:r>
        <w:rPr>
          <w:spacing w:val="1"/>
        </w:rPr>
        <w:t xml:space="preserve"> </w:t>
      </w:r>
      <w:r>
        <w:t>sustituciones</w:t>
      </w:r>
      <w:r>
        <w:rPr>
          <w:spacing w:val="-3"/>
        </w:rPr>
        <w:t xml:space="preserve"> </w:t>
      </w:r>
      <w:r>
        <w:t>del</w:t>
      </w:r>
      <w:r>
        <w:rPr>
          <w:spacing w:val="-4"/>
        </w:rPr>
        <w:t xml:space="preserve"> </w:t>
      </w:r>
      <w:r>
        <w:t>personal</w:t>
      </w:r>
      <w:r>
        <w:rPr>
          <w:spacing w:val="-4"/>
        </w:rPr>
        <w:t xml:space="preserve"> </w:t>
      </w:r>
      <w:r>
        <w:t>subrogado</w:t>
      </w:r>
      <w:r>
        <w:rPr>
          <w:spacing w:val="-2"/>
        </w:rPr>
        <w:t xml:space="preserve"> </w:t>
      </w:r>
      <w:r>
        <w:t>que</w:t>
      </w:r>
      <w:r>
        <w:rPr>
          <w:spacing w:val="-3"/>
        </w:rPr>
        <w:t xml:space="preserve"> </w:t>
      </w:r>
      <w:r>
        <w:t>deba</w:t>
      </w:r>
      <w:r>
        <w:rPr>
          <w:spacing w:val="-4"/>
        </w:rPr>
        <w:t xml:space="preserve"> </w:t>
      </w:r>
      <w:r>
        <w:t>realizar</w:t>
      </w:r>
      <w:r>
        <w:rPr>
          <w:spacing w:val="-1"/>
        </w:rPr>
        <w:t xml:space="preserve"> </w:t>
      </w:r>
      <w:r>
        <w:t>con</w:t>
      </w:r>
      <w:r>
        <w:rPr>
          <w:spacing w:val="-2"/>
        </w:rPr>
        <w:t xml:space="preserve"> </w:t>
      </w:r>
      <w:r>
        <w:t>personas</w:t>
      </w:r>
      <w:r>
        <w:rPr>
          <w:spacing w:val="-3"/>
        </w:rPr>
        <w:t xml:space="preserve"> </w:t>
      </w:r>
      <w:r>
        <w:t>que</w:t>
      </w:r>
      <w:r>
        <w:rPr>
          <w:spacing w:val="2"/>
        </w:rPr>
        <w:t xml:space="preserve"> </w:t>
      </w:r>
      <w:r>
        <w:t>cumplan</w:t>
      </w:r>
      <w:r>
        <w:rPr>
          <w:spacing w:val="-1"/>
        </w:rPr>
        <w:t xml:space="preserve"> </w:t>
      </w:r>
      <w:r>
        <w:t>con</w:t>
      </w:r>
      <w:r>
        <w:rPr>
          <w:spacing w:val="-2"/>
        </w:rPr>
        <w:t xml:space="preserve"> </w:t>
      </w:r>
      <w:r>
        <w:t>el</w:t>
      </w:r>
      <w:r>
        <w:rPr>
          <w:spacing w:val="-64"/>
        </w:rPr>
        <w:t xml:space="preserve"> </w:t>
      </w:r>
      <w:r>
        <w:t>conocimiento</w:t>
      </w:r>
      <w:r>
        <w:rPr>
          <w:spacing w:val="-2"/>
        </w:rPr>
        <w:t xml:space="preserve"> </w:t>
      </w:r>
      <w:r>
        <w:t>y uso</w:t>
      </w:r>
      <w:r>
        <w:rPr>
          <w:spacing w:val="-1"/>
        </w:rPr>
        <w:t xml:space="preserve"> </w:t>
      </w:r>
      <w:r>
        <w:t>del</w:t>
      </w:r>
      <w:r>
        <w:rPr>
          <w:spacing w:val="-2"/>
        </w:rPr>
        <w:t xml:space="preserve"> </w:t>
      </w:r>
      <w:r>
        <w:t>euskera</w:t>
      </w:r>
      <w:r>
        <w:rPr>
          <w:spacing w:val="-3"/>
        </w:rPr>
        <w:t xml:space="preserve"> </w:t>
      </w:r>
      <w:r>
        <w:t>que</w:t>
      </w:r>
      <w:r>
        <w:rPr>
          <w:spacing w:val="-1"/>
        </w:rPr>
        <w:t xml:space="preserve"> </w:t>
      </w:r>
      <w:r>
        <w:t>resulte</w:t>
      </w:r>
      <w:r>
        <w:rPr>
          <w:spacing w:val="-2"/>
        </w:rPr>
        <w:t xml:space="preserve"> </w:t>
      </w:r>
      <w:r>
        <w:t>exigible al</w:t>
      </w:r>
      <w:r>
        <w:rPr>
          <w:spacing w:val="-3"/>
        </w:rPr>
        <w:t xml:space="preserve"> </w:t>
      </w:r>
      <w:r>
        <w:t>contrato</w:t>
      </w:r>
      <w:r>
        <w:rPr>
          <w:spacing w:val="-1"/>
        </w:rPr>
        <w:t xml:space="preserve"> </w:t>
      </w:r>
      <w:r>
        <w:t>en</w:t>
      </w:r>
      <w:r>
        <w:rPr>
          <w:spacing w:val="-1"/>
        </w:rPr>
        <w:t xml:space="preserve"> </w:t>
      </w:r>
      <w:r>
        <w:t>cuestión.</w:t>
      </w:r>
    </w:p>
    <w:p w14:paraId="6C4779CC" w14:textId="77777777" w:rsidR="003956DB" w:rsidRDefault="0030256E">
      <w:pPr>
        <w:pStyle w:val="Textoindependiente"/>
        <w:spacing w:before="122"/>
        <w:ind w:left="1551" w:right="251" w:hanging="852"/>
        <w:jc w:val="both"/>
      </w:pPr>
      <w:r>
        <w:rPr>
          <w:b/>
        </w:rPr>
        <w:t xml:space="preserve">28.1.3.- </w:t>
      </w:r>
      <w:r>
        <w:t>En los contratos que tengan por objeto la realización de estudios, informes, proyectos u</w:t>
      </w:r>
      <w:r>
        <w:rPr>
          <w:spacing w:val="-64"/>
        </w:rPr>
        <w:t xml:space="preserve"> </w:t>
      </w:r>
      <w:r>
        <w:t>otros trabajos de similar naturaleza, estos deberán ser entregados en ambas lenguas</w:t>
      </w:r>
      <w:r>
        <w:rPr>
          <w:spacing w:val="1"/>
        </w:rPr>
        <w:t xml:space="preserve"> </w:t>
      </w:r>
      <w:r>
        <w:t>oficiales,</w:t>
      </w:r>
      <w:r>
        <w:rPr>
          <w:spacing w:val="1"/>
        </w:rPr>
        <w:t xml:space="preserve"> </w:t>
      </w:r>
      <w:r>
        <w:t>incluidos los</w:t>
      </w:r>
      <w:r>
        <w:rPr>
          <w:spacing w:val="1"/>
        </w:rPr>
        <w:t xml:space="preserve"> </w:t>
      </w:r>
      <w:r>
        <w:t>interfaces</w:t>
      </w:r>
      <w:r>
        <w:rPr>
          <w:spacing w:val="-3"/>
        </w:rPr>
        <w:t xml:space="preserve"> </w:t>
      </w:r>
      <w:r>
        <w:t>textuales</w:t>
      </w:r>
      <w:r>
        <w:rPr>
          <w:spacing w:val="-2"/>
        </w:rPr>
        <w:t xml:space="preserve"> </w:t>
      </w:r>
      <w:r>
        <w:t>y</w:t>
      </w:r>
      <w:r>
        <w:rPr>
          <w:spacing w:val="-1"/>
        </w:rPr>
        <w:t xml:space="preserve"> </w:t>
      </w:r>
      <w:r>
        <w:t>sonoros</w:t>
      </w:r>
      <w:r>
        <w:rPr>
          <w:spacing w:val="-3"/>
        </w:rPr>
        <w:t xml:space="preserve"> </w:t>
      </w:r>
      <w:r>
        <w:t>de</w:t>
      </w:r>
      <w:r>
        <w:rPr>
          <w:spacing w:val="-2"/>
        </w:rPr>
        <w:t xml:space="preserve"> </w:t>
      </w:r>
      <w:r>
        <w:t>los</w:t>
      </w:r>
      <w:r>
        <w:rPr>
          <w:spacing w:val="1"/>
        </w:rPr>
        <w:t xml:space="preserve"> </w:t>
      </w:r>
      <w:r>
        <w:t>diferentes</w:t>
      </w:r>
      <w:r>
        <w:rPr>
          <w:spacing w:val="-3"/>
        </w:rPr>
        <w:t xml:space="preserve"> </w:t>
      </w:r>
      <w:r>
        <w:t>softwares.</w:t>
      </w:r>
    </w:p>
    <w:p w14:paraId="0D188A9D" w14:textId="77777777" w:rsidR="003956DB" w:rsidRDefault="0030256E">
      <w:pPr>
        <w:pStyle w:val="Ttulo4"/>
        <w:spacing w:before="120"/>
      </w:pPr>
      <w:bookmarkStart w:id="92" w:name="_bookmark95"/>
      <w:bookmarkEnd w:id="92"/>
      <w:r>
        <w:t>28.2.-</w:t>
      </w:r>
      <w:r>
        <w:rPr>
          <w:spacing w:val="-3"/>
        </w:rPr>
        <w:t xml:space="preserve"> </w:t>
      </w:r>
      <w:r>
        <w:t>De</w:t>
      </w:r>
      <w:r>
        <w:rPr>
          <w:spacing w:val="-4"/>
        </w:rPr>
        <w:t xml:space="preserve"> </w:t>
      </w:r>
      <w:r>
        <w:t>tipo</w:t>
      </w:r>
      <w:r>
        <w:rPr>
          <w:spacing w:val="-3"/>
        </w:rPr>
        <w:t xml:space="preserve"> </w:t>
      </w:r>
      <w:r>
        <w:t>social o</w:t>
      </w:r>
      <w:r>
        <w:rPr>
          <w:spacing w:val="-1"/>
        </w:rPr>
        <w:t xml:space="preserve"> </w:t>
      </w:r>
      <w:r>
        <w:t>relativo</w:t>
      </w:r>
      <w:r>
        <w:rPr>
          <w:spacing w:val="-3"/>
        </w:rPr>
        <w:t xml:space="preserve"> </w:t>
      </w:r>
      <w:r>
        <w:t>al</w:t>
      </w:r>
      <w:r>
        <w:rPr>
          <w:spacing w:val="-3"/>
        </w:rPr>
        <w:t xml:space="preserve"> </w:t>
      </w:r>
      <w:r>
        <w:t>empleo:</w:t>
      </w:r>
    </w:p>
    <w:p w14:paraId="018A5420" w14:textId="77777777" w:rsidR="003956DB" w:rsidRDefault="0030256E">
      <w:pPr>
        <w:pStyle w:val="Textoindependiente"/>
        <w:spacing w:before="120"/>
        <w:ind w:left="1551" w:right="254" w:hanging="852"/>
        <w:jc w:val="both"/>
      </w:pPr>
      <w:r>
        <w:rPr>
          <w:b/>
        </w:rPr>
        <w:t xml:space="preserve">28.2.1.- </w:t>
      </w:r>
      <w:r>
        <w:t>Cumplir las disposiciones legales, reglamentarias y convencionales vigentes en materia</w:t>
      </w:r>
      <w:r>
        <w:rPr>
          <w:spacing w:val="1"/>
        </w:rPr>
        <w:t xml:space="preserve"> </w:t>
      </w:r>
      <w:r>
        <w:t>laboral,</w:t>
      </w:r>
      <w:r>
        <w:rPr>
          <w:spacing w:val="-1"/>
        </w:rPr>
        <w:t xml:space="preserve"> </w:t>
      </w:r>
      <w:r>
        <w:t>de</w:t>
      </w:r>
      <w:r>
        <w:rPr>
          <w:spacing w:val="-1"/>
        </w:rPr>
        <w:t xml:space="preserve"> </w:t>
      </w:r>
      <w:r>
        <w:t>Seguridad</w:t>
      </w:r>
      <w:r>
        <w:rPr>
          <w:spacing w:val="-2"/>
        </w:rPr>
        <w:t xml:space="preserve"> </w:t>
      </w:r>
      <w:r>
        <w:t>Social</w:t>
      </w:r>
      <w:r>
        <w:rPr>
          <w:spacing w:val="-2"/>
        </w:rPr>
        <w:t xml:space="preserve"> </w:t>
      </w:r>
      <w:r>
        <w:t>y</w:t>
      </w:r>
      <w:r>
        <w:rPr>
          <w:spacing w:val="-1"/>
        </w:rPr>
        <w:t xml:space="preserve"> </w:t>
      </w:r>
      <w:r>
        <w:t>de</w:t>
      </w:r>
      <w:r>
        <w:rPr>
          <w:spacing w:val="-1"/>
        </w:rPr>
        <w:t xml:space="preserve"> </w:t>
      </w:r>
      <w:r>
        <w:t>seguridad</w:t>
      </w:r>
      <w:r>
        <w:rPr>
          <w:spacing w:val="-1"/>
        </w:rPr>
        <w:t xml:space="preserve"> </w:t>
      </w:r>
      <w:r>
        <w:t>y</w:t>
      </w:r>
      <w:r>
        <w:rPr>
          <w:spacing w:val="-1"/>
        </w:rPr>
        <w:t xml:space="preserve"> </w:t>
      </w:r>
      <w:r>
        <w:t>salud</w:t>
      </w:r>
      <w:r>
        <w:rPr>
          <w:spacing w:val="-1"/>
        </w:rPr>
        <w:t xml:space="preserve"> </w:t>
      </w:r>
      <w:r>
        <w:t>en</w:t>
      </w:r>
      <w:r>
        <w:rPr>
          <w:spacing w:val="-1"/>
        </w:rPr>
        <w:t xml:space="preserve"> </w:t>
      </w:r>
      <w:r>
        <w:t>el</w:t>
      </w:r>
      <w:r>
        <w:rPr>
          <w:spacing w:val="-2"/>
        </w:rPr>
        <w:t xml:space="preserve"> </w:t>
      </w:r>
      <w:r>
        <w:t>trabajo.</w:t>
      </w:r>
    </w:p>
    <w:p w14:paraId="32C9EDBF" w14:textId="77777777" w:rsidR="003956DB" w:rsidRDefault="0030256E">
      <w:pPr>
        <w:pStyle w:val="Textoindependiente"/>
        <w:spacing w:before="119"/>
        <w:ind w:left="699"/>
      </w:pPr>
      <w:r>
        <w:rPr>
          <w:b/>
        </w:rPr>
        <w:t>28.2.2.-</w:t>
      </w:r>
      <w:r>
        <w:rPr>
          <w:b/>
          <w:spacing w:val="-3"/>
        </w:rPr>
        <w:t xml:space="preserve"> </w:t>
      </w:r>
      <w:r>
        <w:t>Cumplir</w:t>
      </w:r>
      <w:r>
        <w:rPr>
          <w:spacing w:val="-2"/>
        </w:rPr>
        <w:t xml:space="preserve"> </w:t>
      </w:r>
      <w:r>
        <w:t>con</w:t>
      </w:r>
      <w:r>
        <w:rPr>
          <w:spacing w:val="-1"/>
        </w:rPr>
        <w:t xml:space="preserve"> </w:t>
      </w:r>
      <w:r>
        <w:t>lo dispuesto</w:t>
      </w:r>
      <w:r>
        <w:rPr>
          <w:spacing w:val="-3"/>
        </w:rPr>
        <w:t xml:space="preserve"> </w:t>
      </w:r>
      <w:r>
        <w:t>en</w:t>
      </w:r>
      <w:r>
        <w:rPr>
          <w:spacing w:val="-1"/>
        </w:rPr>
        <w:t xml:space="preserve"> </w:t>
      </w:r>
      <w:r>
        <w:t>la</w:t>
      </w:r>
      <w:r>
        <w:rPr>
          <w:spacing w:val="-4"/>
        </w:rPr>
        <w:t xml:space="preserve"> </w:t>
      </w:r>
      <w:r>
        <w:t>cláusula</w:t>
      </w:r>
      <w:r>
        <w:rPr>
          <w:spacing w:val="-1"/>
        </w:rPr>
        <w:t xml:space="preserve"> </w:t>
      </w:r>
      <w:r>
        <w:t>26.3</w:t>
      </w:r>
      <w:r>
        <w:rPr>
          <w:spacing w:val="-4"/>
        </w:rPr>
        <w:t xml:space="preserve"> </w:t>
      </w:r>
      <w:r>
        <w:t>de</w:t>
      </w:r>
      <w:r>
        <w:rPr>
          <w:spacing w:val="-3"/>
        </w:rPr>
        <w:t xml:space="preserve"> </w:t>
      </w:r>
      <w:r>
        <w:t>condiciones</w:t>
      </w:r>
      <w:r>
        <w:rPr>
          <w:spacing w:val="-4"/>
        </w:rPr>
        <w:t xml:space="preserve"> </w:t>
      </w:r>
      <w:r>
        <w:t>generales.</w:t>
      </w:r>
    </w:p>
    <w:p w14:paraId="07B292FB" w14:textId="77777777" w:rsidR="003956DB" w:rsidRDefault="0030256E">
      <w:pPr>
        <w:pStyle w:val="Textoindependiente"/>
        <w:spacing w:before="120"/>
        <w:ind w:left="1551" w:right="255" w:hanging="852"/>
        <w:jc w:val="both"/>
      </w:pPr>
      <w:r>
        <w:rPr>
          <w:b/>
        </w:rPr>
        <w:t xml:space="preserve">28.2.3.- </w:t>
      </w:r>
      <w:r>
        <w:t>Abonar a lo largo de toda la ejecución del contrato el salario recogido en el convenio</w:t>
      </w:r>
      <w:r>
        <w:rPr>
          <w:spacing w:val="1"/>
        </w:rPr>
        <w:t xml:space="preserve"> </w:t>
      </w:r>
      <w:r>
        <w:t>colectivo de aplicación según la categoría profesional que le corresponda a la persona</w:t>
      </w:r>
      <w:r>
        <w:rPr>
          <w:spacing w:val="1"/>
        </w:rPr>
        <w:t xml:space="preserve"> </w:t>
      </w:r>
      <w:r>
        <w:t>trabajadora,</w:t>
      </w:r>
      <w:r>
        <w:rPr>
          <w:spacing w:val="-2"/>
        </w:rPr>
        <w:t xml:space="preserve"> </w:t>
      </w:r>
      <w:r>
        <w:t>sin</w:t>
      </w:r>
      <w:r>
        <w:rPr>
          <w:spacing w:val="-1"/>
        </w:rPr>
        <w:t xml:space="preserve"> </w:t>
      </w:r>
      <w:r>
        <w:t>que</w:t>
      </w:r>
      <w:r>
        <w:rPr>
          <w:spacing w:val="-2"/>
        </w:rPr>
        <w:t xml:space="preserve"> </w:t>
      </w:r>
      <w:r>
        <w:t>en</w:t>
      </w:r>
      <w:r>
        <w:rPr>
          <w:spacing w:val="-1"/>
        </w:rPr>
        <w:t xml:space="preserve"> </w:t>
      </w:r>
      <w:r>
        <w:t>ningún</w:t>
      </w:r>
      <w:r>
        <w:rPr>
          <w:spacing w:val="-2"/>
        </w:rPr>
        <w:t xml:space="preserve"> </w:t>
      </w:r>
      <w:r>
        <w:t>caso</w:t>
      </w:r>
      <w:r>
        <w:rPr>
          <w:spacing w:val="-2"/>
        </w:rPr>
        <w:t xml:space="preserve"> </w:t>
      </w:r>
      <w:r>
        <w:t>el</w:t>
      </w:r>
      <w:r>
        <w:rPr>
          <w:spacing w:val="-3"/>
        </w:rPr>
        <w:t xml:space="preserve"> </w:t>
      </w:r>
      <w:r>
        <w:t>salario</w:t>
      </w:r>
      <w:r>
        <w:rPr>
          <w:spacing w:val="1"/>
        </w:rPr>
        <w:t xml:space="preserve"> </w:t>
      </w:r>
      <w:r>
        <w:t>a</w:t>
      </w:r>
      <w:r>
        <w:rPr>
          <w:spacing w:val="-3"/>
        </w:rPr>
        <w:t xml:space="preserve"> </w:t>
      </w:r>
      <w:r>
        <w:t>abonar</w:t>
      </w:r>
      <w:r>
        <w:rPr>
          <w:spacing w:val="-1"/>
        </w:rPr>
        <w:t xml:space="preserve"> </w:t>
      </w:r>
      <w:r>
        <w:t>pueda</w:t>
      </w:r>
      <w:r>
        <w:rPr>
          <w:spacing w:val="-3"/>
        </w:rPr>
        <w:t xml:space="preserve"> </w:t>
      </w:r>
      <w:r>
        <w:t>ser</w:t>
      </w:r>
      <w:r>
        <w:rPr>
          <w:spacing w:val="-1"/>
        </w:rPr>
        <w:t xml:space="preserve"> </w:t>
      </w:r>
      <w:r>
        <w:t>inferior</w:t>
      </w:r>
      <w:r>
        <w:rPr>
          <w:spacing w:val="-1"/>
        </w:rPr>
        <w:t xml:space="preserve"> </w:t>
      </w:r>
      <w:r>
        <w:t>a aquél.</w:t>
      </w:r>
    </w:p>
    <w:p w14:paraId="68BD56F3" w14:textId="77777777" w:rsidR="003956DB" w:rsidRDefault="0030256E">
      <w:pPr>
        <w:pStyle w:val="Textoindependiente"/>
        <w:spacing w:before="121"/>
        <w:ind w:left="699"/>
      </w:pPr>
      <w:r>
        <w:rPr>
          <w:b/>
        </w:rPr>
        <w:t xml:space="preserve">28.2.4.- </w:t>
      </w:r>
      <w:r>
        <w:t>Dar</w:t>
      </w:r>
      <w:r>
        <w:rPr>
          <w:spacing w:val="-1"/>
        </w:rPr>
        <w:t xml:space="preserve"> </w:t>
      </w:r>
      <w:r>
        <w:t>transparencia</w:t>
      </w:r>
      <w:r>
        <w:rPr>
          <w:spacing w:val="-1"/>
        </w:rPr>
        <w:t xml:space="preserve"> </w:t>
      </w:r>
      <w:r>
        <w:t>institucional</w:t>
      </w:r>
      <w:r>
        <w:rPr>
          <w:spacing w:val="-3"/>
        </w:rPr>
        <w:t xml:space="preserve"> </w:t>
      </w:r>
      <w:r>
        <w:t>a</w:t>
      </w:r>
      <w:r>
        <w:rPr>
          <w:spacing w:val="-2"/>
        </w:rPr>
        <w:t xml:space="preserve"> </w:t>
      </w:r>
      <w:r>
        <w:t>todos</w:t>
      </w:r>
      <w:r>
        <w:rPr>
          <w:spacing w:val="-3"/>
        </w:rPr>
        <w:t xml:space="preserve"> </w:t>
      </w:r>
      <w:r>
        <w:t>los</w:t>
      </w:r>
      <w:r>
        <w:rPr>
          <w:spacing w:val="-2"/>
        </w:rPr>
        <w:t xml:space="preserve"> </w:t>
      </w:r>
      <w:r>
        <w:t>datos</w:t>
      </w:r>
      <w:r>
        <w:rPr>
          <w:spacing w:val="1"/>
        </w:rPr>
        <w:t xml:space="preserve"> </w:t>
      </w:r>
      <w:r>
        <w:t>derivados</w:t>
      </w:r>
      <w:r>
        <w:rPr>
          <w:spacing w:val="-3"/>
        </w:rPr>
        <w:t xml:space="preserve"> </w:t>
      </w:r>
      <w:r>
        <w:t>de</w:t>
      </w:r>
      <w:r>
        <w:rPr>
          <w:spacing w:val="-1"/>
        </w:rPr>
        <w:t xml:space="preserve"> </w:t>
      </w:r>
      <w:r>
        <w:t>la</w:t>
      </w:r>
      <w:r>
        <w:rPr>
          <w:spacing w:val="-3"/>
        </w:rPr>
        <w:t xml:space="preserve"> </w:t>
      </w:r>
      <w:r>
        <w:t>ejecución</w:t>
      </w:r>
      <w:r>
        <w:rPr>
          <w:spacing w:val="-3"/>
        </w:rPr>
        <w:t xml:space="preserve"> </w:t>
      </w:r>
      <w:r>
        <w:t>del</w:t>
      </w:r>
      <w:r>
        <w:rPr>
          <w:spacing w:val="-3"/>
        </w:rPr>
        <w:t xml:space="preserve"> </w:t>
      </w:r>
      <w:r>
        <w:t>contrato.</w:t>
      </w:r>
    </w:p>
    <w:p w14:paraId="42BD8D78" w14:textId="77777777" w:rsidR="003956DB" w:rsidRDefault="0030256E">
      <w:pPr>
        <w:pStyle w:val="Ttulo4"/>
        <w:spacing w:before="119"/>
      </w:pPr>
      <w:bookmarkStart w:id="93" w:name="_bookmark96"/>
      <w:bookmarkEnd w:id="93"/>
      <w:r>
        <w:t>28.3.-</w:t>
      </w:r>
      <w:r>
        <w:rPr>
          <w:spacing w:val="-5"/>
        </w:rPr>
        <w:t xml:space="preserve"> </w:t>
      </w:r>
      <w:r>
        <w:t>Comprobación</w:t>
      </w:r>
      <w:r>
        <w:rPr>
          <w:spacing w:val="-2"/>
        </w:rPr>
        <w:t xml:space="preserve"> </w:t>
      </w:r>
      <w:r>
        <w:t>pagos</w:t>
      </w:r>
      <w:r>
        <w:rPr>
          <w:spacing w:val="-4"/>
        </w:rPr>
        <w:t xml:space="preserve"> </w:t>
      </w:r>
      <w:r>
        <w:t>a</w:t>
      </w:r>
      <w:r>
        <w:rPr>
          <w:spacing w:val="-3"/>
        </w:rPr>
        <w:t xml:space="preserve"> </w:t>
      </w:r>
      <w:r>
        <w:t>las</w:t>
      </w:r>
      <w:r>
        <w:rPr>
          <w:spacing w:val="-4"/>
        </w:rPr>
        <w:t xml:space="preserve"> </w:t>
      </w:r>
      <w:r>
        <w:t>subcontratistas</w:t>
      </w:r>
      <w:r>
        <w:rPr>
          <w:spacing w:val="-4"/>
        </w:rPr>
        <w:t xml:space="preserve"> </w:t>
      </w:r>
      <w:r>
        <w:t>y</w:t>
      </w:r>
      <w:r>
        <w:rPr>
          <w:spacing w:val="-4"/>
        </w:rPr>
        <w:t xml:space="preserve"> </w:t>
      </w:r>
      <w:r>
        <w:t>suministradoras.</w:t>
      </w:r>
    </w:p>
    <w:p w14:paraId="7CE90703" w14:textId="77777777" w:rsidR="003956DB" w:rsidRDefault="0030256E">
      <w:pPr>
        <w:pStyle w:val="Textoindependiente"/>
        <w:spacing w:before="120"/>
        <w:ind w:left="1551" w:right="250" w:hanging="852"/>
        <w:jc w:val="both"/>
      </w:pPr>
      <w:r>
        <w:rPr>
          <w:b/>
        </w:rPr>
        <w:t xml:space="preserve">28.3.1.- </w:t>
      </w:r>
      <w:r>
        <w:t>Remisión a la/al responsable del contrato, cuando ésta se lo solicite, de la relación</w:t>
      </w:r>
      <w:r>
        <w:rPr>
          <w:spacing w:val="1"/>
        </w:rPr>
        <w:t xml:space="preserve"> </w:t>
      </w:r>
      <w:r>
        <w:t>detallada de las subcontratistas y suministradoras que participen en el contrato cuando</w:t>
      </w:r>
      <w:r>
        <w:rPr>
          <w:spacing w:val="1"/>
        </w:rPr>
        <w:t xml:space="preserve"> </w:t>
      </w:r>
      <w:r>
        <w:t>se perfeccione su participación junto con aquellas condiciones de subcontratación o</w:t>
      </w:r>
      <w:r>
        <w:rPr>
          <w:spacing w:val="1"/>
        </w:rPr>
        <w:t xml:space="preserve"> </w:t>
      </w:r>
      <w:r>
        <w:t>suministro</w:t>
      </w:r>
      <w:r>
        <w:rPr>
          <w:spacing w:val="-1"/>
        </w:rPr>
        <w:t xml:space="preserve"> </w:t>
      </w:r>
      <w:r>
        <w:t>de</w:t>
      </w:r>
      <w:r>
        <w:rPr>
          <w:spacing w:val="-1"/>
        </w:rPr>
        <w:t xml:space="preserve"> </w:t>
      </w:r>
      <w:r>
        <w:t>cada</w:t>
      </w:r>
      <w:r>
        <w:rPr>
          <w:spacing w:val="-3"/>
        </w:rPr>
        <w:t xml:space="preserve"> </w:t>
      </w:r>
      <w:r>
        <w:t>una</w:t>
      </w:r>
      <w:r>
        <w:rPr>
          <w:spacing w:val="-3"/>
        </w:rPr>
        <w:t xml:space="preserve"> </w:t>
      </w:r>
      <w:r>
        <w:t>de</w:t>
      </w:r>
      <w:r>
        <w:rPr>
          <w:spacing w:val="-1"/>
        </w:rPr>
        <w:t xml:space="preserve"> </w:t>
      </w:r>
      <w:r>
        <w:t>ellas</w:t>
      </w:r>
      <w:r>
        <w:rPr>
          <w:spacing w:val="1"/>
        </w:rPr>
        <w:t xml:space="preserve"> </w:t>
      </w:r>
      <w:r>
        <w:t>que</w:t>
      </w:r>
      <w:r>
        <w:rPr>
          <w:spacing w:val="-2"/>
        </w:rPr>
        <w:t xml:space="preserve"> </w:t>
      </w:r>
      <w:r>
        <w:t>guarden una</w:t>
      </w:r>
      <w:r>
        <w:rPr>
          <w:spacing w:val="-3"/>
        </w:rPr>
        <w:t xml:space="preserve"> </w:t>
      </w:r>
      <w:r>
        <w:t>relación</w:t>
      </w:r>
      <w:r>
        <w:rPr>
          <w:spacing w:val="-1"/>
        </w:rPr>
        <w:t xml:space="preserve"> </w:t>
      </w:r>
      <w:r>
        <w:t>directa</w:t>
      </w:r>
      <w:r>
        <w:rPr>
          <w:spacing w:val="-3"/>
        </w:rPr>
        <w:t xml:space="preserve"> </w:t>
      </w:r>
      <w:r>
        <w:t>con</w:t>
      </w:r>
      <w:r>
        <w:rPr>
          <w:spacing w:val="-2"/>
        </w:rPr>
        <w:t xml:space="preserve"> </w:t>
      </w:r>
      <w:r>
        <w:t>el plazo</w:t>
      </w:r>
      <w:r>
        <w:rPr>
          <w:spacing w:val="-1"/>
        </w:rPr>
        <w:t xml:space="preserve"> </w:t>
      </w:r>
      <w:r>
        <w:t>del</w:t>
      </w:r>
      <w:r>
        <w:rPr>
          <w:spacing w:val="-2"/>
        </w:rPr>
        <w:t xml:space="preserve"> </w:t>
      </w:r>
      <w:r>
        <w:t>pago.</w:t>
      </w:r>
    </w:p>
    <w:p w14:paraId="12BEF6CD" w14:textId="77777777" w:rsidR="003956DB" w:rsidRDefault="0030256E">
      <w:pPr>
        <w:pStyle w:val="Textoindependiente"/>
        <w:spacing w:before="120"/>
        <w:ind w:left="1551" w:right="250" w:hanging="852"/>
        <w:jc w:val="both"/>
      </w:pPr>
      <w:r>
        <w:rPr>
          <w:b/>
        </w:rPr>
        <w:t xml:space="preserve">28.3.2.- </w:t>
      </w:r>
      <w:r>
        <w:t>Remisión a la/al responsable del contrato, cuando ésta se lo solicite, del justificante de</w:t>
      </w:r>
      <w:r>
        <w:rPr>
          <w:spacing w:val="1"/>
        </w:rPr>
        <w:t xml:space="preserve"> </w:t>
      </w:r>
      <w:r>
        <w:t>cumplimiento de los pagos a las subcontratistas y suministradoras descritas en el punto</w:t>
      </w:r>
      <w:r>
        <w:rPr>
          <w:spacing w:val="1"/>
        </w:rPr>
        <w:t xml:space="preserve"> </w:t>
      </w:r>
      <w:r>
        <w:t>anterior una vez terminada la prestación dentro de los plazos de pago legalmente</w:t>
      </w:r>
      <w:r>
        <w:rPr>
          <w:spacing w:val="1"/>
        </w:rPr>
        <w:t xml:space="preserve"> </w:t>
      </w:r>
      <w:r>
        <w:t>establecidos en el art. 216 LCSP y Ley 3/2004, de 29 de diciembre, por la que se</w:t>
      </w:r>
      <w:r>
        <w:rPr>
          <w:spacing w:val="1"/>
        </w:rPr>
        <w:t xml:space="preserve"> </w:t>
      </w:r>
      <w:r>
        <w:t>establecen</w:t>
      </w:r>
      <w:r>
        <w:rPr>
          <w:spacing w:val="-1"/>
        </w:rPr>
        <w:t xml:space="preserve"> </w:t>
      </w:r>
      <w:r>
        <w:t>medidas</w:t>
      </w:r>
      <w:r>
        <w:rPr>
          <w:spacing w:val="-2"/>
        </w:rPr>
        <w:t xml:space="preserve"> </w:t>
      </w:r>
      <w:r>
        <w:t>de</w:t>
      </w:r>
      <w:r>
        <w:rPr>
          <w:spacing w:val="1"/>
        </w:rPr>
        <w:t xml:space="preserve"> </w:t>
      </w:r>
      <w:r>
        <w:t>lucha</w:t>
      </w:r>
      <w:r>
        <w:rPr>
          <w:spacing w:val="-3"/>
        </w:rPr>
        <w:t xml:space="preserve"> </w:t>
      </w:r>
      <w:r>
        <w:t>contra</w:t>
      </w:r>
      <w:r>
        <w:rPr>
          <w:spacing w:val="-2"/>
        </w:rPr>
        <w:t xml:space="preserve"> </w:t>
      </w:r>
      <w:r>
        <w:t>la</w:t>
      </w:r>
      <w:r>
        <w:rPr>
          <w:spacing w:val="-3"/>
        </w:rPr>
        <w:t xml:space="preserve"> </w:t>
      </w:r>
      <w:r>
        <w:t>morosidad</w:t>
      </w:r>
      <w:r>
        <w:rPr>
          <w:spacing w:val="1"/>
        </w:rPr>
        <w:t xml:space="preserve"> </w:t>
      </w:r>
      <w:r>
        <w:t>en</w:t>
      </w:r>
      <w:r>
        <w:rPr>
          <w:spacing w:val="-1"/>
        </w:rPr>
        <w:t xml:space="preserve"> </w:t>
      </w:r>
      <w:r>
        <w:t>las</w:t>
      </w:r>
      <w:r>
        <w:rPr>
          <w:spacing w:val="-2"/>
        </w:rPr>
        <w:t xml:space="preserve"> </w:t>
      </w:r>
      <w:r>
        <w:t>operaciones</w:t>
      </w:r>
      <w:r>
        <w:rPr>
          <w:spacing w:val="-1"/>
        </w:rPr>
        <w:t xml:space="preserve"> </w:t>
      </w:r>
      <w:r>
        <w:t>comerciales.</w:t>
      </w:r>
    </w:p>
    <w:p w14:paraId="430EE1ED" w14:textId="77777777" w:rsidR="003956DB" w:rsidRDefault="0030256E">
      <w:pPr>
        <w:pStyle w:val="Ttulo4"/>
        <w:spacing w:before="120"/>
      </w:pPr>
      <w:bookmarkStart w:id="94" w:name="_bookmark97"/>
      <w:bookmarkEnd w:id="94"/>
      <w:r>
        <w:t>28.4.-</w:t>
      </w:r>
      <w:r>
        <w:rPr>
          <w:spacing w:val="-6"/>
        </w:rPr>
        <w:t xml:space="preserve"> </w:t>
      </w:r>
      <w:r>
        <w:t>En</w:t>
      </w:r>
      <w:r>
        <w:rPr>
          <w:spacing w:val="-5"/>
        </w:rPr>
        <w:t xml:space="preserve"> </w:t>
      </w:r>
      <w:r>
        <w:t>materia</w:t>
      </w:r>
      <w:r>
        <w:rPr>
          <w:spacing w:val="-2"/>
        </w:rPr>
        <w:t xml:space="preserve"> </w:t>
      </w:r>
      <w:r>
        <w:t>de</w:t>
      </w:r>
      <w:r>
        <w:rPr>
          <w:spacing w:val="-4"/>
        </w:rPr>
        <w:t xml:space="preserve"> </w:t>
      </w:r>
      <w:r>
        <w:t>protección</w:t>
      </w:r>
      <w:r>
        <w:rPr>
          <w:spacing w:val="-3"/>
        </w:rPr>
        <w:t xml:space="preserve"> </w:t>
      </w:r>
      <w:r>
        <w:t>de</w:t>
      </w:r>
      <w:r>
        <w:rPr>
          <w:spacing w:val="-4"/>
        </w:rPr>
        <w:t xml:space="preserve"> </w:t>
      </w:r>
      <w:r>
        <w:t>datos:</w:t>
      </w:r>
    </w:p>
    <w:p w14:paraId="2CFE1791" w14:textId="77777777" w:rsidR="003956DB" w:rsidRDefault="0030256E">
      <w:pPr>
        <w:pStyle w:val="Textoindependiente"/>
        <w:spacing w:before="122"/>
        <w:ind w:left="985" w:right="199"/>
      </w:pPr>
      <w:r>
        <w:rPr>
          <w:spacing w:val="-1"/>
        </w:rPr>
        <w:t>En</w:t>
      </w:r>
      <w:r>
        <w:rPr>
          <w:spacing w:val="-15"/>
        </w:rPr>
        <w:t xml:space="preserve"> </w:t>
      </w:r>
      <w:r>
        <w:rPr>
          <w:spacing w:val="-1"/>
        </w:rPr>
        <w:t>los</w:t>
      </w:r>
      <w:r>
        <w:rPr>
          <w:spacing w:val="-15"/>
        </w:rPr>
        <w:t xml:space="preserve"> </w:t>
      </w:r>
      <w:r>
        <w:rPr>
          <w:spacing w:val="-1"/>
        </w:rPr>
        <w:t>contratos</w:t>
      </w:r>
      <w:r>
        <w:rPr>
          <w:spacing w:val="-15"/>
        </w:rPr>
        <w:t xml:space="preserve"> </w:t>
      </w:r>
      <w:r>
        <w:rPr>
          <w:spacing w:val="-1"/>
        </w:rPr>
        <w:t>cuya</w:t>
      </w:r>
      <w:r>
        <w:rPr>
          <w:spacing w:val="-16"/>
        </w:rPr>
        <w:t xml:space="preserve"> </w:t>
      </w:r>
      <w:r>
        <w:rPr>
          <w:spacing w:val="-1"/>
        </w:rPr>
        <w:t>ejecución</w:t>
      </w:r>
      <w:r>
        <w:rPr>
          <w:spacing w:val="-14"/>
        </w:rPr>
        <w:t xml:space="preserve"> </w:t>
      </w:r>
      <w:r>
        <w:rPr>
          <w:spacing w:val="-1"/>
        </w:rPr>
        <w:t>implique</w:t>
      </w:r>
      <w:r>
        <w:rPr>
          <w:spacing w:val="-15"/>
        </w:rPr>
        <w:t xml:space="preserve"> </w:t>
      </w:r>
      <w:r>
        <w:t>la</w:t>
      </w:r>
      <w:r>
        <w:rPr>
          <w:spacing w:val="-16"/>
        </w:rPr>
        <w:t xml:space="preserve"> </w:t>
      </w:r>
      <w:r>
        <w:t>cesión</w:t>
      </w:r>
      <w:r>
        <w:rPr>
          <w:spacing w:val="-14"/>
        </w:rPr>
        <w:t xml:space="preserve"> </w:t>
      </w:r>
      <w:r>
        <w:t>de</w:t>
      </w:r>
      <w:r>
        <w:rPr>
          <w:spacing w:val="-15"/>
        </w:rPr>
        <w:t xml:space="preserve"> </w:t>
      </w:r>
      <w:r>
        <w:t>datos</w:t>
      </w:r>
      <w:r>
        <w:rPr>
          <w:spacing w:val="-15"/>
        </w:rPr>
        <w:t xml:space="preserve"> </w:t>
      </w:r>
      <w:r>
        <w:t>a</w:t>
      </w:r>
      <w:r>
        <w:rPr>
          <w:spacing w:val="-15"/>
        </w:rPr>
        <w:t xml:space="preserve"> </w:t>
      </w:r>
      <w:r>
        <w:t>la</w:t>
      </w:r>
      <w:r>
        <w:rPr>
          <w:spacing w:val="-16"/>
        </w:rPr>
        <w:t xml:space="preserve"> </w:t>
      </w:r>
      <w:r>
        <w:t>contratista,</w:t>
      </w:r>
      <w:r>
        <w:rPr>
          <w:spacing w:val="-14"/>
        </w:rPr>
        <w:t xml:space="preserve"> </w:t>
      </w:r>
      <w:r>
        <w:t>ésta</w:t>
      </w:r>
      <w:r>
        <w:rPr>
          <w:spacing w:val="-16"/>
        </w:rPr>
        <w:t xml:space="preserve"> </w:t>
      </w:r>
      <w:r>
        <w:t>debe</w:t>
      </w:r>
      <w:r>
        <w:rPr>
          <w:spacing w:val="-15"/>
        </w:rPr>
        <w:t xml:space="preserve"> </w:t>
      </w:r>
      <w:r>
        <w:t>someterse</w:t>
      </w:r>
      <w:r>
        <w:rPr>
          <w:spacing w:val="-64"/>
        </w:rPr>
        <w:t xml:space="preserve"> </w:t>
      </w:r>
      <w:r>
        <w:t>a</w:t>
      </w:r>
      <w:r>
        <w:rPr>
          <w:spacing w:val="-3"/>
        </w:rPr>
        <w:t xml:space="preserve"> </w:t>
      </w:r>
      <w:r>
        <w:t>la</w:t>
      </w:r>
      <w:r>
        <w:rPr>
          <w:spacing w:val="-3"/>
        </w:rPr>
        <w:t xml:space="preserve"> </w:t>
      </w:r>
      <w:r>
        <w:t>normativa</w:t>
      </w:r>
      <w:r>
        <w:rPr>
          <w:spacing w:val="-2"/>
        </w:rPr>
        <w:t xml:space="preserve"> </w:t>
      </w:r>
      <w:r>
        <w:t>de</w:t>
      </w:r>
      <w:r>
        <w:rPr>
          <w:spacing w:val="-1"/>
        </w:rPr>
        <w:t xml:space="preserve"> </w:t>
      </w:r>
      <w:r>
        <w:t>la</w:t>
      </w:r>
      <w:r>
        <w:rPr>
          <w:spacing w:val="-3"/>
        </w:rPr>
        <w:t xml:space="preserve"> </w:t>
      </w:r>
      <w:r>
        <w:t>Unión</w:t>
      </w:r>
      <w:r>
        <w:rPr>
          <w:spacing w:val="-1"/>
        </w:rPr>
        <w:t xml:space="preserve"> </w:t>
      </w:r>
      <w:r>
        <w:t>Europea</w:t>
      </w:r>
      <w:r>
        <w:rPr>
          <w:spacing w:val="-1"/>
        </w:rPr>
        <w:t xml:space="preserve"> </w:t>
      </w:r>
      <w:r>
        <w:t>y</w:t>
      </w:r>
      <w:r>
        <w:rPr>
          <w:spacing w:val="-1"/>
        </w:rPr>
        <w:t xml:space="preserve"> </w:t>
      </w:r>
      <w:r>
        <w:t>del</w:t>
      </w:r>
      <w:r>
        <w:rPr>
          <w:spacing w:val="-3"/>
        </w:rPr>
        <w:t xml:space="preserve"> </w:t>
      </w:r>
      <w:r>
        <w:t>estado</w:t>
      </w:r>
      <w:r>
        <w:rPr>
          <w:spacing w:val="-1"/>
        </w:rPr>
        <w:t xml:space="preserve"> </w:t>
      </w:r>
      <w:r>
        <w:t>español</w:t>
      </w:r>
      <w:r>
        <w:rPr>
          <w:spacing w:val="-3"/>
        </w:rPr>
        <w:t xml:space="preserve"> </w:t>
      </w:r>
      <w:r>
        <w:t>en</w:t>
      </w:r>
      <w:r>
        <w:rPr>
          <w:spacing w:val="-1"/>
        </w:rPr>
        <w:t xml:space="preserve"> </w:t>
      </w:r>
      <w:r>
        <w:t>materia</w:t>
      </w:r>
      <w:r>
        <w:rPr>
          <w:spacing w:val="-3"/>
        </w:rPr>
        <w:t xml:space="preserve"> </w:t>
      </w:r>
      <w:r>
        <w:t>de</w:t>
      </w:r>
      <w:r>
        <w:rPr>
          <w:spacing w:val="-2"/>
        </w:rPr>
        <w:t xml:space="preserve"> </w:t>
      </w:r>
      <w:r>
        <w:t>protección</w:t>
      </w:r>
      <w:r>
        <w:rPr>
          <w:spacing w:val="-2"/>
        </w:rPr>
        <w:t xml:space="preserve"> </w:t>
      </w:r>
      <w:r>
        <w:t>de</w:t>
      </w:r>
      <w:r>
        <w:rPr>
          <w:spacing w:val="-2"/>
        </w:rPr>
        <w:t xml:space="preserve"> </w:t>
      </w:r>
      <w:r>
        <w:t>datos.</w:t>
      </w:r>
    </w:p>
    <w:p w14:paraId="2ADAE0AE" w14:textId="77777777" w:rsidR="003956DB" w:rsidRDefault="00DA20F7">
      <w:pPr>
        <w:pStyle w:val="Textoindependiente"/>
        <w:spacing w:before="5"/>
        <w:rPr>
          <w:sz w:val="16"/>
        </w:rPr>
      </w:pPr>
      <w:r>
        <w:pict w14:anchorId="413A9475">
          <v:rect id="_x0000_s1287" style="position:absolute;margin-left:55.2pt;margin-top:11.95pt;width:499.2pt;height:.5pt;z-index:-251657859;mso-wrap-distance-left:0;mso-wrap-distance-right:0;mso-position-horizontal-relative:page" fillcolor="black" stroked="f">
            <w10:wrap type="topAndBottom" anchorx="page"/>
          </v:rect>
        </w:pict>
      </w:r>
      <w:r>
        <w:pict w14:anchorId="3B1D8A4E">
          <v:rect id="_x0000_s1452" style="position:absolute;margin-left:55.2pt;margin-top:11.95pt;width:499.2pt;height:.5pt;z-index:-251658056;mso-wrap-distance-left:0;mso-wrap-distance-right:0;mso-position-horizontal-relative:page" fillcolor="black" stroked="f">
            <w10:wrap type="topAndBottom" anchorx="page"/>
          </v:rect>
        </w:pict>
      </w:r>
    </w:p>
    <w:p w14:paraId="44590108" w14:textId="77777777" w:rsidR="003956DB" w:rsidRDefault="0030256E">
      <w:pPr>
        <w:pStyle w:val="Ttulo4"/>
        <w:ind w:left="132"/>
      </w:pPr>
      <w:bookmarkStart w:id="95" w:name="_bookmark98"/>
      <w:bookmarkEnd w:id="95"/>
      <w:r>
        <w:t>29.-</w:t>
      </w:r>
      <w:r>
        <w:rPr>
          <w:spacing w:val="-4"/>
        </w:rPr>
        <w:t xml:space="preserve"> </w:t>
      </w:r>
      <w:r>
        <w:t>CONFIDENCIALIDAD</w:t>
      </w:r>
      <w:r>
        <w:rPr>
          <w:spacing w:val="-3"/>
        </w:rPr>
        <w:t xml:space="preserve"> </w:t>
      </w:r>
      <w:r>
        <w:t>Y</w:t>
      </w:r>
      <w:r>
        <w:rPr>
          <w:spacing w:val="-4"/>
        </w:rPr>
        <w:t xml:space="preserve"> </w:t>
      </w:r>
      <w:r>
        <w:t>TRATAMIENTO</w:t>
      </w:r>
      <w:r>
        <w:rPr>
          <w:spacing w:val="-4"/>
        </w:rPr>
        <w:t xml:space="preserve"> </w:t>
      </w:r>
      <w:r>
        <w:t>DE</w:t>
      </w:r>
      <w:r>
        <w:rPr>
          <w:spacing w:val="-4"/>
        </w:rPr>
        <w:t xml:space="preserve"> </w:t>
      </w:r>
      <w:r>
        <w:t>DATOS</w:t>
      </w:r>
      <w:r>
        <w:rPr>
          <w:spacing w:val="-3"/>
        </w:rPr>
        <w:t xml:space="preserve"> </w:t>
      </w:r>
      <w:r>
        <w:t>PERSONALES</w:t>
      </w:r>
    </w:p>
    <w:p w14:paraId="25896267" w14:textId="77777777" w:rsidR="003956DB" w:rsidRDefault="0030256E">
      <w:pPr>
        <w:spacing w:before="113"/>
        <w:ind w:left="416"/>
        <w:rPr>
          <w:b/>
          <w:sz w:val="19"/>
        </w:rPr>
      </w:pPr>
      <w:bookmarkStart w:id="96" w:name="_bookmark99"/>
      <w:bookmarkEnd w:id="96"/>
      <w:r>
        <w:rPr>
          <w:b/>
          <w:sz w:val="19"/>
        </w:rPr>
        <w:t>29.1.-</w:t>
      </w:r>
      <w:r>
        <w:rPr>
          <w:b/>
          <w:spacing w:val="-11"/>
          <w:sz w:val="19"/>
        </w:rPr>
        <w:t xml:space="preserve"> </w:t>
      </w:r>
      <w:r>
        <w:rPr>
          <w:b/>
          <w:sz w:val="19"/>
        </w:rPr>
        <w:t>Confidencialidad.</w:t>
      </w:r>
    </w:p>
    <w:p w14:paraId="2290E2BC" w14:textId="77777777" w:rsidR="003956DB" w:rsidRDefault="0030256E">
      <w:pPr>
        <w:pStyle w:val="Textoindependiente"/>
        <w:spacing w:before="119"/>
        <w:ind w:left="985"/>
      </w:pPr>
      <w:r>
        <w:t>Toda la información a la que tengan acceso con ocasión del cumplimiento del contrato tanto la</w:t>
      </w:r>
      <w:r>
        <w:rPr>
          <w:spacing w:val="-64"/>
        </w:rPr>
        <w:t xml:space="preserve"> </w:t>
      </w:r>
      <w:r>
        <w:t>contratista</w:t>
      </w:r>
      <w:r>
        <w:rPr>
          <w:spacing w:val="-16"/>
        </w:rPr>
        <w:t xml:space="preserve"> </w:t>
      </w:r>
      <w:r>
        <w:t>como</w:t>
      </w:r>
      <w:r>
        <w:rPr>
          <w:spacing w:val="-11"/>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6"/>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w:t>
      </w:r>
    </w:p>
    <w:p w14:paraId="2B570D8E" w14:textId="77777777" w:rsidR="003956DB" w:rsidRDefault="003956DB">
      <w:pPr>
        <w:sectPr w:rsidR="003956DB" w:rsidSect="00C105A1">
          <w:pgSz w:w="11910" w:h="16840"/>
          <w:pgMar w:top="320" w:right="600" w:bottom="680" w:left="1000" w:header="284" w:footer="485" w:gutter="0"/>
          <w:cols w:space="720"/>
        </w:sectPr>
      </w:pPr>
    </w:p>
    <w:p w14:paraId="45AFD076" w14:textId="77777777" w:rsidR="003956DB" w:rsidRDefault="003956DB">
      <w:pPr>
        <w:pStyle w:val="Textoindependiente"/>
        <w:ind w:left="7931"/>
        <w:rPr>
          <w:sz w:val="20"/>
        </w:rPr>
      </w:pPr>
    </w:p>
    <w:p w14:paraId="04DD0A79" w14:textId="77777777" w:rsidR="003956DB" w:rsidRDefault="0030256E" w:rsidP="00C105A1">
      <w:pPr>
        <w:pStyle w:val="Textoindependiente"/>
        <w:spacing w:before="53"/>
        <w:ind w:left="985" w:right="252"/>
        <w:jc w:val="both"/>
      </w:pPr>
      <w:r>
        <w:t>tiene el carácter de confidencial y está sometida al deber de secreto profesional, de</w:t>
      </w:r>
      <w:r>
        <w:rPr>
          <w:spacing w:val="1"/>
        </w:rPr>
        <w:t xml:space="preserve"> </w:t>
      </w:r>
      <w:r>
        <w:t>conformidad con su normativa aplicable, por lo que deberá mantenerse en reserva y secreto y</w:t>
      </w:r>
      <w:r>
        <w:rPr>
          <w:spacing w:val="-64"/>
        </w:rPr>
        <w:t xml:space="preserve"> </w:t>
      </w:r>
      <w:r>
        <w:t>no revelarse de ninguna forma, en todo o en parte, a ninguna persona física o jurídica que no</w:t>
      </w:r>
      <w:r>
        <w:rPr>
          <w:spacing w:val="1"/>
        </w:rPr>
        <w:t xml:space="preserve"> </w:t>
      </w:r>
      <w:r>
        <w:t>sea</w:t>
      </w:r>
      <w:r>
        <w:rPr>
          <w:spacing w:val="1"/>
        </w:rPr>
        <w:t xml:space="preserve"> </w:t>
      </w:r>
      <w:r>
        <w:t>parte</w:t>
      </w:r>
      <w:r>
        <w:rPr>
          <w:spacing w:val="1"/>
        </w:rPr>
        <w:t xml:space="preserve"> </w:t>
      </w:r>
      <w:r>
        <w:t>del</w:t>
      </w:r>
      <w:r>
        <w:rPr>
          <w:spacing w:val="1"/>
        </w:rPr>
        <w:t xml:space="preserve"> </w:t>
      </w:r>
      <w:r>
        <w:t>contrato,</w:t>
      </w:r>
      <w:r>
        <w:rPr>
          <w:spacing w:val="1"/>
        </w:rPr>
        <w:t xml:space="preserve"> </w:t>
      </w:r>
      <w:r>
        <w:t>salvo</w:t>
      </w:r>
      <w:r>
        <w:rPr>
          <w:spacing w:val="1"/>
        </w:rPr>
        <w:t xml:space="preserve"> </w:t>
      </w:r>
      <w:r>
        <w:t>que</w:t>
      </w:r>
      <w:r>
        <w:rPr>
          <w:spacing w:val="1"/>
        </w:rPr>
        <w:t xml:space="preserve"> </w:t>
      </w:r>
      <w:r>
        <w:t>medie</w:t>
      </w:r>
      <w:r>
        <w:rPr>
          <w:spacing w:val="1"/>
        </w:rPr>
        <w:t xml:space="preserve"> </w:t>
      </w:r>
      <w:r>
        <w:t>autorización</w:t>
      </w:r>
      <w:r>
        <w:rPr>
          <w:spacing w:val="1"/>
        </w:rPr>
        <w:t xml:space="preserve"> </w:t>
      </w:r>
      <w:r>
        <w:t>previa</w:t>
      </w:r>
      <w:r>
        <w:rPr>
          <w:spacing w:val="1"/>
        </w:rPr>
        <w:t xml:space="preserve"> </w:t>
      </w:r>
      <w:r>
        <w:t>y</w:t>
      </w:r>
      <w:r>
        <w:rPr>
          <w:spacing w:val="1"/>
        </w:rPr>
        <w:t xml:space="preserve"> </w:t>
      </w:r>
      <w:r>
        <w:t>expresa</w:t>
      </w:r>
      <w:r>
        <w:rPr>
          <w:spacing w:val="1"/>
        </w:rPr>
        <w:t xml:space="preserve"> </w:t>
      </w:r>
      <w:r>
        <w:t>del</w:t>
      </w:r>
      <w:r>
        <w:rPr>
          <w:spacing w:val="1"/>
        </w:rPr>
        <w:t xml:space="preserve"> </w:t>
      </w:r>
      <w:r>
        <w:t>órgano</w:t>
      </w:r>
      <w:r>
        <w:rPr>
          <w:spacing w:val="1"/>
        </w:rPr>
        <w:t xml:space="preserve"> </w:t>
      </w:r>
      <w:r>
        <w:t>de</w:t>
      </w:r>
      <w:r>
        <w:rPr>
          <w:spacing w:val="1"/>
        </w:rPr>
        <w:t xml:space="preserve"> </w:t>
      </w:r>
      <w:r>
        <w:t>contratación.</w:t>
      </w:r>
    </w:p>
    <w:p w14:paraId="2EE78200" w14:textId="77777777" w:rsidR="003956DB" w:rsidRDefault="0030256E">
      <w:pPr>
        <w:pStyle w:val="Textoindependiente"/>
        <w:spacing w:before="120"/>
        <w:ind w:left="985" w:right="247"/>
        <w:jc w:val="both"/>
      </w:pPr>
      <w:r>
        <w:t>La vulneración por parte de cualquiera de las personas físicas o jurídicas anteriores del deber</w:t>
      </w:r>
      <w:r>
        <w:rPr>
          <w:spacing w:val="1"/>
        </w:rPr>
        <w:t xml:space="preserve"> </w:t>
      </w:r>
      <w:r>
        <w:t>de confidencialidad y, en su caso, del deber de secreto profesional, de conformidad con su</w:t>
      </w:r>
      <w:r>
        <w:rPr>
          <w:spacing w:val="1"/>
        </w:rPr>
        <w:t xml:space="preserve"> </w:t>
      </w:r>
      <w:r>
        <w:rPr>
          <w:spacing w:val="-1"/>
        </w:rPr>
        <w:t>normativa</w:t>
      </w:r>
      <w:r>
        <w:rPr>
          <w:spacing w:val="-18"/>
        </w:rPr>
        <w:t xml:space="preserve"> </w:t>
      </w:r>
      <w:r>
        <w:rPr>
          <w:spacing w:val="-1"/>
        </w:rPr>
        <w:t>aplicable,</w:t>
      </w:r>
      <w:r>
        <w:rPr>
          <w:spacing w:val="-16"/>
        </w:rPr>
        <w:t xml:space="preserve"> </w:t>
      </w:r>
      <w:r>
        <w:rPr>
          <w:spacing w:val="-1"/>
        </w:rPr>
        <w:t>dará</w:t>
      </w:r>
      <w:r>
        <w:rPr>
          <w:spacing w:val="-15"/>
        </w:rPr>
        <w:t xml:space="preserve"> </w:t>
      </w:r>
      <w:r>
        <w:rPr>
          <w:spacing w:val="-1"/>
        </w:rPr>
        <w:t>lugar</w:t>
      </w:r>
      <w:r>
        <w:rPr>
          <w:spacing w:val="-16"/>
        </w:rPr>
        <w:t xml:space="preserve"> </w:t>
      </w:r>
      <w:r>
        <w:rPr>
          <w:spacing w:val="-1"/>
        </w:rPr>
        <w:t>a</w:t>
      </w:r>
      <w:r>
        <w:rPr>
          <w:spacing w:val="-15"/>
        </w:rPr>
        <w:t xml:space="preserve"> </w:t>
      </w:r>
      <w:r>
        <w:rPr>
          <w:spacing w:val="-1"/>
        </w:rPr>
        <w:t>la</w:t>
      </w:r>
      <w:r>
        <w:rPr>
          <w:spacing w:val="-18"/>
        </w:rPr>
        <w:t xml:space="preserve"> </w:t>
      </w:r>
      <w:r>
        <w:rPr>
          <w:spacing w:val="-1"/>
        </w:rPr>
        <w:t>exigencia</w:t>
      </w:r>
      <w:r>
        <w:rPr>
          <w:spacing w:val="-18"/>
        </w:rPr>
        <w:t xml:space="preserve"> </w:t>
      </w:r>
      <w:r>
        <w:t>de</w:t>
      </w:r>
      <w:r>
        <w:rPr>
          <w:spacing w:val="-14"/>
        </w:rPr>
        <w:t xml:space="preserve"> </w:t>
      </w:r>
      <w:r>
        <w:t>las</w:t>
      </w:r>
      <w:r>
        <w:rPr>
          <w:spacing w:val="-15"/>
        </w:rPr>
        <w:t xml:space="preserve"> </w:t>
      </w:r>
      <w:r>
        <w:t>correspondientes</w:t>
      </w:r>
      <w:r>
        <w:rPr>
          <w:spacing w:val="-16"/>
        </w:rPr>
        <w:t xml:space="preserve"> </w:t>
      </w:r>
      <w:r>
        <w:t>responsabilidades</w:t>
      </w:r>
      <w:r>
        <w:rPr>
          <w:spacing w:val="-17"/>
        </w:rPr>
        <w:t xml:space="preserve"> </w:t>
      </w:r>
      <w:r>
        <w:t>y</w:t>
      </w:r>
      <w:r>
        <w:rPr>
          <w:spacing w:val="-16"/>
        </w:rPr>
        <w:t xml:space="preserve"> </w:t>
      </w:r>
      <w:r>
        <w:t>daños</w:t>
      </w:r>
      <w:r>
        <w:rPr>
          <w:spacing w:val="-64"/>
        </w:rPr>
        <w:t xml:space="preserve"> </w:t>
      </w:r>
      <w:r>
        <w:t>y</w:t>
      </w:r>
      <w:r>
        <w:rPr>
          <w:spacing w:val="1"/>
        </w:rPr>
        <w:t xml:space="preserve"> </w:t>
      </w:r>
      <w:r>
        <w:t>perjuicios.</w:t>
      </w:r>
      <w:r>
        <w:rPr>
          <w:spacing w:val="1"/>
        </w:rPr>
        <w:t xml:space="preserve"> </w:t>
      </w:r>
      <w:r>
        <w:t>Deberá</w:t>
      </w:r>
      <w:r>
        <w:rPr>
          <w:spacing w:val="1"/>
        </w:rPr>
        <w:t xml:space="preserve"> </w:t>
      </w:r>
      <w:r>
        <w:t>cumplirse</w:t>
      </w:r>
      <w:r>
        <w:rPr>
          <w:spacing w:val="1"/>
        </w:rPr>
        <w:t xml:space="preserve"> </w:t>
      </w:r>
      <w:r>
        <w:t>con</w:t>
      </w:r>
      <w:r>
        <w:rPr>
          <w:spacing w:val="1"/>
        </w:rPr>
        <w:t xml:space="preserve"> </w:t>
      </w:r>
      <w:r>
        <w:t>tales</w:t>
      </w:r>
      <w:r>
        <w:rPr>
          <w:spacing w:val="1"/>
        </w:rPr>
        <w:t xml:space="preserve"> </w:t>
      </w:r>
      <w:r>
        <w:t>deberes</w:t>
      </w:r>
      <w:r>
        <w:rPr>
          <w:spacing w:val="1"/>
        </w:rPr>
        <w:t xml:space="preserve"> </w:t>
      </w:r>
      <w:r>
        <w:t>aun</w:t>
      </w:r>
      <w:r>
        <w:rPr>
          <w:spacing w:val="1"/>
        </w:rPr>
        <w:t xml:space="preserve"> </w:t>
      </w:r>
      <w:r>
        <w:t>cuando</w:t>
      </w:r>
      <w:r>
        <w:rPr>
          <w:spacing w:val="1"/>
        </w:rPr>
        <w:t xml:space="preserve"> </w:t>
      </w:r>
      <w:r>
        <w:t>haya</w:t>
      </w:r>
      <w:r>
        <w:rPr>
          <w:spacing w:val="1"/>
        </w:rPr>
        <w:t xml:space="preserve"> </w:t>
      </w:r>
      <w:r>
        <w:t>cesado</w:t>
      </w:r>
      <w:r>
        <w:rPr>
          <w:spacing w:val="1"/>
        </w:rPr>
        <w:t xml:space="preserve"> </w:t>
      </w:r>
      <w:r>
        <w:t>la</w:t>
      </w:r>
      <w:r>
        <w:rPr>
          <w:spacing w:val="1"/>
        </w:rPr>
        <w:t xml:space="preserve"> </w:t>
      </w:r>
      <w:r>
        <w:t>relación</w:t>
      </w:r>
      <w:r>
        <w:rPr>
          <w:spacing w:val="1"/>
        </w:rPr>
        <w:t xml:space="preserve"> </w:t>
      </w:r>
      <w:r>
        <w:t>contractual.</w:t>
      </w:r>
    </w:p>
    <w:p w14:paraId="0272FCC4" w14:textId="77777777" w:rsidR="003956DB" w:rsidRDefault="0030256E">
      <w:pPr>
        <w:pStyle w:val="Textoindependiente"/>
        <w:spacing w:before="120"/>
        <w:ind w:left="985" w:right="253"/>
        <w:jc w:val="both"/>
      </w:pPr>
      <w:r>
        <w:t>En</w:t>
      </w:r>
      <w:r>
        <w:rPr>
          <w:spacing w:val="-14"/>
        </w:rPr>
        <w:t xml:space="preserve"> </w:t>
      </w:r>
      <w:r>
        <w:t>todo</w:t>
      </w:r>
      <w:r>
        <w:rPr>
          <w:spacing w:val="-14"/>
        </w:rPr>
        <w:t xml:space="preserve"> </w:t>
      </w:r>
      <w:r>
        <w:t>caso,</w:t>
      </w:r>
      <w:r>
        <w:rPr>
          <w:spacing w:val="-14"/>
        </w:rPr>
        <w:t xml:space="preserve"> </w:t>
      </w:r>
      <w:r>
        <w:t>en</w:t>
      </w:r>
      <w:r>
        <w:rPr>
          <w:spacing w:val="-13"/>
        </w:rPr>
        <w:t xml:space="preserve"> </w:t>
      </w:r>
      <w:r>
        <w:t>la</w:t>
      </w:r>
      <w:r>
        <w:rPr>
          <w:spacing w:val="-14"/>
        </w:rPr>
        <w:t xml:space="preserve"> </w:t>
      </w:r>
      <w:r>
        <w:t>realización</w:t>
      </w:r>
      <w:r>
        <w:rPr>
          <w:spacing w:val="-14"/>
        </w:rPr>
        <w:t xml:space="preserve"> </w:t>
      </w:r>
      <w:r>
        <w:t>de</w:t>
      </w:r>
      <w:r>
        <w:rPr>
          <w:spacing w:val="-13"/>
        </w:rPr>
        <w:t xml:space="preserve"> </w:t>
      </w:r>
      <w:r>
        <w:t>trabajos</w:t>
      </w:r>
      <w:r>
        <w:rPr>
          <w:spacing w:val="-13"/>
        </w:rPr>
        <w:t xml:space="preserve"> </w:t>
      </w:r>
      <w:r>
        <w:t>que</w:t>
      </w:r>
      <w:r>
        <w:rPr>
          <w:spacing w:val="-15"/>
        </w:rPr>
        <w:t xml:space="preserve"> </w:t>
      </w:r>
      <w:r>
        <w:t>no</w:t>
      </w:r>
      <w:r>
        <w:rPr>
          <w:spacing w:val="-12"/>
        </w:rPr>
        <w:t xml:space="preserve"> </w:t>
      </w:r>
      <w:r>
        <w:t>impliquen</w:t>
      </w:r>
      <w:r>
        <w:rPr>
          <w:spacing w:val="-12"/>
        </w:rPr>
        <w:t xml:space="preserve"> </w:t>
      </w:r>
      <w:r>
        <w:t>el</w:t>
      </w:r>
      <w:r>
        <w:rPr>
          <w:spacing w:val="-16"/>
        </w:rPr>
        <w:t xml:space="preserve"> </w:t>
      </w:r>
      <w:r>
        <w:t>tratamiento</w:t>
      </w:r>
      <w:r>
        <w:rPr>
          <w:spacing w:val="-12"/>
        </w:rPr>
        <w:t xml:space="preserve"> </w:t>
      </w:r>
      <w:r>
        <w:t>de</w:t>
      </w:r>
      <w:r>
        <w:rPr>
          <w:spacing w:val="-14"/>
        </w:rPr>
        <w:t xml:space="preserve"> </w:t>
      </w:r>
      <w:r>
        <w:t>datos</w:t>
      </w:r>
      <w:r>
        <w:rPr>
          <w:spacing w:val="-14"/>
        </w:rPr>
        <w:t xml:space="preserve"> </w:t>
      </w:r>
      <w:r>
        <w:t>personales,</w:t>
      </w:r>
      <w:r>
        <w:rPr>
          <w:spacing w:val="-64"/>
        </w:rPr>
        <w:t xml:space="preserve"> </w:t>
      </w:r>
      <w:r>
        <w:t>queda prohibido acceder a ellos, y es obligatorio guardar secreto respecto a los que pudieran</w:t>
      </w:r>
      <w:r>
        <w:rPr>
          <w:spacing w:val="1"/>
        </w:rPr>
        <w:t xml:space="preserve"> </w:t>
      </w:r>
      <w:r>
        <w:t>conocerse.</w:t>
      </w:r>
    </w:p>
    <w:p w14:paraId="1057989D" w14:textId="77777777" w:rsidR="003956DB" w:rsidRDefault="0030256E">
      <w:pPr>
        <w:pStyle w:val="Ttulo4"/>
        <w:spacing w:before="121"/>
      </w:pPr>
      <w:bookmarkStart w:id="97" w:name="_bookmark100"/>
      <w:bookmarkEnd w:id="97"/>
      <w:r>
        <w:t>29.2.-</w:t>
      </w:r>
      <w:r>
        <w:rPr>
          <w:spacing w:val="-5"/>
        </w:rPr>
        <w:t xml:space="preserve"> </w:t>
      </w:r>
      <w:r>
        <w:t>Tratamiento</w:t>
      </w:r>
      <w:r>
        <w:rPr>
          <w:spacing w:val="-5"/>
        </w:rPr>
        <w:t xml:space="preserve"> </w:t>
      </w:r>
      <w:r>
        <w:t>de</w:t>
      </w:r>
      <w:r>
        <w:rPr>
          <w:spacing w:val="-3"/>
        </w:rPr>
        <w:t xml:space="preserve"> </w:t>
      </w:r>
      <w:r>
        <w:t>datos</w:t>
      </w:r>
      <w:r>
        <w:rPr>
          <w:spacing w:val="-5"/>
        </w:rPr>
        <w:t xml:space="preserve"> </w:t>
      </w:r>
      <w:r>
        <w:t>personales.</w:t>
      </w:r>
    </w:p>
    <w:p w14:paraId="0B86755D" w14:textId="77777777" w:rsidR="003956DB" w:rsidRDefault="0030256E">
      <w:pPr>
        <w:pStyle w:val="Textoindependiente"/>
        <w:spacing w:before="119"/>
        <w:ind w:left="985" w:right="250"/>
        <w:jc w:val="both"/>
      </w:pPr>
      <w:r>
        <w:t>Se considera tratamiento de datos personales cualquier operación o conjunto de operaciones</w:t>
      </w:r>
      <w:r>
        <w:rPr>
          <w:spacing w:val="1"/>
        </w:rPr>
        <w:t xml:space="preserve"> </w:t>
      </w:r>
      <w:r>
        <w:t>realizadas sobre datos personales o conjuntos de datos personales, ya sea por procedimientos</w:t>
      </w:r>
      <w:r>
        <w:rPr>
          <w:spacing w:val="-64"/>
        </w:rPr>
        <w:t xml:space="preserve"> </w:t>
      </w:r>
      <w:r>
        <w:t>automatizados o no, como la recogida, registro, organización, estructuración, conservación,</w:t>
      </w:r>
      <w:r>
        <w:rPr>
          <w:spacing w:val="1"/>
        </w:rPr>
        <w:t xml:space="preserve"> </w:t>
      </w:r>
      <w:r>
        <w:t>adaptación o modificación, extracción, consulta, utilización, comunicación por transmisión,</w:t>
      </w:r>
      <w:r>
        <w:rPr>
          <w:spacing w:val="1"/>
        </w:rPr>
        <w:t xml:space="preserve"> </w:t>
      </w:r>
      <w:r>
        <w:t>difusión o cualquier otra forma de habilitación de acceso, cotejo o interconexión, limitación,</w:t>
      </w:r>
      <w:r>
        <w:rPr>
          <w:spacing w:val="1"/>
        </w:rPr>
        <w:t xml:space="preserve"> </w:t>
      </w:r>
      <w:r>
        <w:t>supresión</w:t>
      </w:r>
      <w:r>
        <w:rPr>
          <w:spacing w:val="-2"/>
        </w:rPr>
        <w:t xml:space="preserve"> </w:t>
      </w:r>
      <w:r>
        <w:t>o destrucción.</w:t>
      </w:r>
    </w:p>
    <w:p w14:paraId="40512F5A" w14:textId="77777777" w:rsidR="003956DB" w:rsidRDefault="0030256E">
      <w:pPr>
        <w:pStyle w:val="Textoindependiente"/>
        <w:spacing w:before="120"/>
        <w:ind w:left="985" w:right="247"/>
        <w:jc w:val="both"/>
      </w:pPr>
      <w:r>
        <w:t>Ello</w:t>
      </w:r>
      <w:r>
        <w:rPr>
          <w:spacing w:val="-9"/>
        </w:rPr>
        <w:t xml:space="preserve"> </w:t>
      </w:r>
      <w:r>
        <w:t>conlleva</w:t>
      </w:r>
      <w:r>
        <w:rPr>
          <w:spacing w:val="-9"/>
        </w:rPr>
        <w:t xml:space="preserve"> </w:t>
      </w:r>
      <w:r>
        <w:t>que</w:t>
      </w:r>
      <w:r>
        <w:rPr>
          <w:spacing w:val="-8"/>
        </w:rPr>
        <w:t xml:space="preserve"> </w:t>
      </w:r>
      <w:r>
        <w:t>la</w:t>
      </w:r>
      <w:r>
        <w:rPr>
          <w:spacing w:val="-10"/>
        </w:rPr>
        <w:t xml:space="preserve"> </w:t>
      </w:r>
      <w:r>
        <w:t>contratista</w:t>
      </w:r>
      <w:r>
        <w:rPr>
          <w:spacing w:val="-8"/>
        </w:rPr>
        <w:t xml:space="preserve"> </w:t>
      </w:r>
      <w:r>
        <w:t>actúe</w:t>
      </w:r>
      <w:r>
        <w:rPr>
          <w:spacing w:val="-9"/>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w:t>
      </w:r>
      <w:r>
        <w:rPr>
          <w:spacing w:val="-64"/>
        </w:rPr>
        <w:t xml:space="preserve"> </w:t>
      </w:r>
      <w:r>
        <w:t>con la normativa vigente en cada momento, tratando y protegiendo debidamente los datos</w:t>
      </w:r>
      <w:r>
        <w:rPr>
          <w:spacing w:val="1"/>
        </w:rPr>
        <w:t xml:space="preserve"> </w:t>
      </w:r>
      <w:r>
        <w:rPr>
          <w:spacing w:val="-1"/>
        </w:rPr>
        <w:t>personales,</w:t>
      </w:r>
      <w:r>
        <w:rPr>
          <w:spacing w:val="-14"/>
        </w:rPr>
        <w:t xml:space="preserve"> </w:t>
      </w:r>
      <w:r>
        <w:rPr>
          <w:spacing w:val="-1"/>
        </w:rPr>
        <w:t>según</w:t>
      </w:r>
      <w:r>
        <w:rPr>
          <w:spacing w:val="-13"/>
        </w:rPr>
        <w:t xml:space="preserve"> </w:t>
      </w:r>
      <w:r>
        <w:rPr>
          <w:spacing w:val="-1"/>
        </w:rPr>
        <w:t>la</w:t>
      </w:r>
      <w:r>
        <w:rPr>
          <w:spacing w:val="-16"/>
        </w:rPr>
        <w:t xml:space="preserve"> </w:t>
      </w:r>
      <w:r>
        <w:rPr>
          <w:spacing w:val="-1"/>
        </w:rPr>
        <w:t>Disposición</w:t>
      </w:r>
      <w:r>
        <w:rPr>
          <w:spacing w:val="-11"/>
        </w:rPr>
        <w:t xml:space="preserve"> </w:t>
      </w:r>
      <w:r>
        <w:rPr>
          <w:spacing w:val="-1"/>
        </w:rPr>
        <w:t>adicional</w:t>
      </w:r>
      <w:r>
        <w:rPr>
          <w:spacing w:val="-16"/>
        </w:rPr>
        <w:t xml:space="preserve"> </w:t>
      </w:r>
      <w:r>
        <w:t>vigésima</w:t>
      </w:r>
      <w:r>
        <w:rPr>
          <w:spacing w:val="-10"/>
        </w:rPr>
        <w:t xml:space="preserve"> </w:t>
      </w:r>
      <w:r>
        <w:t>quinta</w:t>
      </w:r>
      <w:r>
        <w:rPr>
          <w:spacing w:val="-15"/>
        </w:rPr>
        <w:t xml:space="preserve"> </w:t>
      </w:r>
      <w:r>
        <w:t>de</w:t>
      </w:r>
      <w:r>
        <w:rPr>
          <w:spacing w:val="-13"/>
        </w:rPr>
        <w:t xml:space="preserve"> </w:t>
      </w:r>
      <w:r>
        <w:t>la</w:t>
      </w:r>
      <w:r>
        <w:rPr>
          <w:spacing w:val="-16"/>
        </w:rPr>
        <w:t xml:space="preserve"> </w:t>
      </w:r>
      <w:r>
        <w:t>Ley</w:t>
      </w:r>
      <w:r>
        <w:rPr>
          <w:spacing w:val="-13"/>
        </w:rPr>
        <w:t xml:space="preserve"> </w:t>
      </w:r>
      <w:r>
        <w:t>9/2017,</w:t>
      </w:r>
      <w:r>
        <w:rPr>
          <w:spacing w:val="-12"/>
        </w:rPr>
        <w:t xml:space="preserve"> </w:t>
      </w:r>
      <w:r>
        <w:t>de</w:t>
      </w:r>
      <w:r>
        <w:rPr>
          <w:spacing w:val="-15"/>
        </w:rPr>
        <w:t xml:space="preserve"> </w:t>
      </w:r>
      <w:r>
        <w:t>8</w:t>
      </w:r>
      <w:r>
        <w:rPr>
          <w:spacing w:val="-15"/>
        </w:rPr>
        <w:t xml:space="preserve"> </w:t>
      </w:r>
      <w:r>
        <w:t>de</w:t>
      </w:r>
      <w:r>
        <w:rPr>
          <w:spacing w:val="-14"/>
        </w:rPr>
        <w:t xml:space="preserve"> </w:t>
      </w:r>
      <w:r>
        <w:t>noviembre,</w:t>
      </w:r>
      <w:r>
        <w:rPr>
          <w:spacing w:val="-65"/>
        </w:rPr>
        <w:t xml:space="preserve"> </w:t>
      </w:r>
      <w:r>
        <w:t>de</w:t>
      </w:r>
      <w:r>
        <w:rPr>
          <w:spacing w:val="-2"/>
        </w:rPr>
        <w:t xml:space="preserve"> </w:t>
      </w:r>
      <w:r>
        <w:t>Contratos</w:t>
      </w:r>
      <w:r>
        <w:rPr>
          <w:spacing w:val="-1"/>
        </w:rPr>
        <w:t xml:space="preserve"> </w:t>
      </w:r>
      <w:r>
        <w:t>del</w:t>
      </w:r>
      <w:r>
        <w:rPr>
          <w:spacing w:val="-2"/>
        </w:rPr>
        <w:t xml:space="preserve"> </w:t>
      </w:r>
      <w:r>
        <w:t>Sector Público.</w:t>
      </w:r>
    </w:p>
    <w:p w14:paraId="05925CE0" w14:textId="77777777" w:rsidR="003956DB" w:rsidRDefault="0030256E">
      <w:pPr>
        <w:pStyle w:val="Textoindependiente"/>
        <w:spacing w:before="121"/>
        <w:ind w:left="985" w:right="248"/>
        <w:jc w:val="both"/>
      </w:pPr>
      <w:r>
        <w:t>Si</w:t>
      </w:r>
      <w:r>
        <w:rPr>
          <w:spacing w:val="-9"/>
        </w:rPr>
        <w:t xml:space="preserve"> </w:t>
      </w:r>
      <w:r>
        <w:t>la</w:t>
      </w:r>
      <w:r>
        <w:rPr>
          <w:spacing w:val="-8"/>
        </w:rPr>
        <w:t xml:space="preserve"> </w:t>
      </w:r>
      <w:r>
        <w:t>contratista</w:t>
      </w:r>
      <w:r>
        <w:rPr>
          <w:spacing w:val="-8"/>
        </w:rPr>
        <w:t xml:space="preserve"> </w:t>
      </w:r>
      <w:r>
        <w:t>destinase</w:t>
      </w:r>
      <w:r>
        <w:rPr>
          <w:spacing w:val="-6"/>
        </w:rPr>
        <w:t xml:space="preserve"> </w:t>
      </w:r>
      <w:r>
        <w:t>los</w:t>
      </w:r>
      <w:r>
        <w:rPr>
          <w:spacing w:val="-7"/>
        </w:rPr>
        <w:t xml:space="preserve"> </w:t>
      </w:r>
      <w:r>
        <w:t>datos</w:t>
      </w:r>
      <w:r>
        <w:rPr>
          <w:spacing w:val="-8"/>
        </w:rPr>
        <w:t xml:space="preserve"> </w:t>
      </w:r>
      <w:r>
        <w:t>a</w:t>
      </w:r>
      <w:r>
        <w:rPr>
          <w:spacing w:val="-8"/>
        </w:rPr>
        <w:t xml:space="preserve"> </w:t>
      </w:r>
      <w:r>
        <w:t>otra</w:t>
      </w:r>
      <w:r>
        <w:rPr>
          <w:spacing w:val="-8"/>
        </w:rPr>
        <w:t xml:space="preserve"> </w:t>
      </w:r>
      <w:r>
        <w:t>finalidad,</w:t>
      </w:r>
      <w:r>
        <w:rPr>
          <w:spacing w:val="-7"/>
        </w:rPr>
        <w:t xml:space="preserve"> </w:t>
      </w:r>
      <w:r>
        <w:t>los</w:t>
      </w:r>
      <w:r>
        <w:rPr>
          <w:spacing w:val="-7"/>
        </w:rPr>
        <w:t xml:space="preserve"> </w:t>
      </w:r>
      <w:r>
        <w:t>comunicara</w:t>
      </w:r>
      <w:r>
        <w:rPr>
          <w:spacing w:val="-8"/>
        </w:rPr>
        <w:t xml:space="preserve"> </w:t>
      </w:r>
      <w:r>
        <w:t>o</w:t>
      </w:r>
      <w:r>
        <w:rPr>
          <w:spacing w:val="-8"/>
        </w:rPr>
        <w:t xml:space="preserve"> </w:t>
      </w:r>
      <w:r>
        <w:t>los</w:t>
      </w:r>
      <w:r>
        <w:rPr>
          <w:spacing w:val="-7"/>
        </w:rPr>
        <w:t xml:space="preserve"> </w:t>
      </w:r>
      <w:r>
        <w:t>utilizara</w:t>
      </w:r>
      <w:r>
        <w:rPr>
          <w:spacing w:val="-6"/>
        </w:rPr>
        <w:t xml:space="preserve"> </w:t>
      </w:r>
      <w:r>
        <w:t>incumpliendo</w:t>
      </w:r>
      <w:r>
        <w:rPr>
          <w:spacing w:val="-65"/>
        </w:rPr>
        <w:t xml:space="preserve"> </w:t>
      </w:r>
      <w:r>
        <w:t>las estipulaciones del contrato o de la normativa vigente, será considerada también como</w:t>
      </w:r>
      <w:r>
        <w:rPr>
          <w:spacing w:val="1"/>
        </w:rPr>
        <w:t xml:space="preserve"> </w:t>
      </w:r>
      <w:r>
        <w:t>órgano responsable del tratamiento, respondiendo de las infracciones en que hubiera incurrido</w:t>
      </w:r>
      <w:r>
        <w:rPr>
          <w:spacing w:val="-64"/>
        </w:rPr>
        <w:t xml:space="preserve"> </w:t>
      </w:r>
      <w:r>
        <w:t>personalmente.</w:t>
      </w:r>
    </w:p>
    <w:p w14:paraId="5B01B44C" w14:textId="77777777" w:rsidR="003956DB" w:rsidRDefault="0030256E">
      <w:pPr>
        <w:pStyle w:val="Textoindependiente"/>
        <w:spacing w:before="120"/>
        <w:ind w:left="985" w:right="250"/>
        <w:jc w:val="both"/>
      </w:pPr>
      <w:r>
        <w:t>El Anexo VII.2 «Encargo de tratamiento de datos personales» describe en detalle los datos</w:t>
      </w:r>
      <w:r>
        <w:rPr>
          <w:spacing w:val="1"/>
        </w:rPr>
        <w:t xml:space="preserve"> </w:t>
      </w:r>
      <w:r>
        <w:t>personales a proteger, así como el tratamiento a realizar y las medidas a implementar por la</w:t>
      </w:r>
      <w:r>
        <w:rPr>
          <w:spacing w:val="1"/>
        </w:rPr>
        <w:t xml:space="preserve"> </w:t>
      </w:r>
      <w:r>
        <w:t>contratista.</w:t>
      </w:r>
    </w:p>
    <w:p w14:paraId="6B6EA6EA" w14:textId="77777777" w:rsidR="003956DB" w:rsidRDefault="0030256E">
      <w:pPr>
        <w:pStyle w:val="Textoindependiente"/>
        <w:spacing w:before="119"/>
        <w:ind w:left="985" w:right="245"/>
        <w:jc w:val="both"/>
      </w:pPr>
      <w:r>
        <w:t>En caso de que como consecuencia de la ejecución del contrato resultara necesaria en algún</w:t>
      </w:r>
      <w:r>
        <w:rPr>
          <w:spacing w:val="1"/>
        </w:rPr>
        <w:t xml:space="preserve"> </w:t>
      </w:r>
      <w:r>
        <w:t>momento la modificación de lo estipulado en el Anexo VII.2 «Encargo de tratamiento de datos</w:t>
      </w:r>
      <w:r>
        <w:rPr>
          <w:spacing w:val="-64"/>
        </w:rPr>
        <w:t xml:space="preserve"> </w:t>
      </w:r>
      <w:r>
        <w:t>personales», la contratista lo requerirá razonadamente y señalará los cambios que solicita. En</w:t>
      </w:r>
      <w:r>
        <w:rPr>
          <w:spacing w:val="-64"/>
        </w:rPr>
        <w:t xml:space="preserve"> </w:t>
      </w:r>
      <w:r>
        <w:t>caso de que el responsable del tratamiento estuviese de acuerdo con lo solicitado emitiría un</w:t>
      </w:r>
      <w:r>
        <w:rPr>
          <w:spacing w:val="1"/>
        </w:rPr>
        <w:t xml:space="preserve"> </w:t>
      </w:r>
      <w:r>
        <w:t>Anexo</w:t>
      </w:r>
      <w:r>
        <w:rPr>
          <w:spacing w:val="-7"/>
        </w:rPr>
        <w:t xml:space="preserve"> </w:t>
      </w:r>
      <w:r>
        <w:t>VII.2</w:t>
      </w:r>
      <w:r>
        <w:rPr>
          <w:spacing w:val="-7"/>
        </w:rPr>
        <w:t xml:space="preserve"> </w:t>
      </w:r>
      <w:r>
        <w:t>«Encargo</w:t>
      </w:r>
      <w:r>
        <w:rPr>
          <w:spacing w:val="-8"/>
        </w:rPr>
        <w:t xml:space="preserve"> </w:t>
      </w:r>
      <w:r>
        <w:t>de</w:t>
      </w:r>
      <w:r>
        <w:rPr>
          <w:spacing w:val="-8"/>
        </w:rPr>
        <w:t xml:space="preserve"> </w:t>
      </w:r>
      <w:r>
        <w:t>tratamiento</w:t>
      </w:r>
      <w:r>
        <w:rPr>
          <w:spacing w:val="-7"/>
        </w:rPr>
        <w:t xml:space="preserve"> </w:t>
      </w:r>
      <w:r>
        <w:t>de</w:t>
      </w:r>
      <w:r>
        <w:rPr>
          <w:spacing w:val="-8"/>
        </w:rPr>
        <w:t xml:space="preserve"> </w:t>
      </w:r>
      <w:r>
        <w:t>datos</w:t>
      </w:r>
      <w:r>
        <w:rPr>
          <w:spacing w:val="-8"/>
        </w:rPr>
        <w:t xml:space="preserve"> </w:t>
      </w:r>
      <w:r>
        <w:t>personales»</w:t>
      </w:r>
      <w:r>
        <w:rPr>
          <w:spacing w:val="-7"/>
        </w:rPr>
        <w:t xml:space="preserve"> </w:t>
      </w:r>
      <w:r>
        <w:t>actualizado,</w:t>
      </w:r>
      <w:r>
        <w:rPr>
          <w:spacing w:val="-7"/>
        </w:rPr>
        <w:t xml:space="preserve"> </w:t>
      </w:r>
      <w:r>
        <w:t>de</w:t>
      </w:r>
      <w:r>
        <w:rPr>
          <w:spacing w:val="-6"/>
        </w:rPr>
        <w:t xml:space="preserve"> </w:t>
      </w:r>
      <w:r>
        <w:t>modo</w:t>
      </w:r>
      <w:r>
        <w:rPr>
          <w:spacing w:val="-4"/>
        </w:rPr>
        <w:t xml:space="preserve"> </w:t>
      </w:r>
      <w:r>
        <w:t>que</w:t>
      </w:r>
      <w:r>
        <w:rPr>
          <w:spacing w:val="-9"/>
        </w:rPr>
        <w:t xml:space="preserve"> </w:t>
      </w:r>
      <w:r>
        <w:t>el</w:t>
      </w:r>
      <w:r>
        <w:rPr>
          <w:spacing w:val="-8"/>
        </w:rPr>
        <w:t xml:space="preserve"> </w:t>
      </w:r>
      <w:r>
        <w:t>mismo</w:t>
      </w:r>
      <w:r>
        <w:rPr>
          <w:spacing w:val="-64"/>
        </w:rPr>
        <w:t xml:space="preserve"> </w:t>
      </w:r>
      <w:r>
        <w:t>siempre</w:t>
      </w:r>
      <w:r>
        <w:rPr>
          <w:spacing w:val="-1"/>
        </w:rPr>
        <w:t xml:space="preserve"> </w:t>
      </w:r>
      <w:r>
        <w:t>recoja</w:t>
      </w:r>
      <w:r>
        <w:rPr>
          <w:spacing w:val="-2"/>
        </w:rPr>
        <w:t xml:space="preserve"> </w:t>
      </w:r>
      <w:r>
        <w:t>fielmente</w:t>
      </w:r>
      <w:r>
        <w:rPr>
          <w:spacing w:val="2"/>
        </w:rPr>
        <w:t xml:space="preserve"> </w:t>
      </w:r>
      <w:r>
        <w:t>el</w:t>
      </w:r>
      <w:r>
        <w:rPr>
          <w:spacing w:val="-2"/>
        </w:rPr>
        <w:t xml:space="preserve"> </w:t>
      </w:r>
      <w:r>
        <w:t>detalle del</w:t>
      </w:r>
      <w:r>
        <w:rPr>
          <w:spacing w:val="-2"/>
        </w:rPr>
        <w:t xml:space="preserve"> </w:t>
      </w:r>
      <w:r>
        <w:t>tratamiento.</w:t>
      </w:r>
    </w:p>
    <w:p w14:paraId="0F066103" w14:textId="77777777" w:rsidR="003956DB" w:rsidRDefault="0030256E">
      <w:pPr>
        <w:pStyle w:val="Ttulo4"/>
        <w:spacing w:before="121"/>
      </w:pPr>
      <w:bookmarkStart w:id="98" w:name="_bookmark101"/>
      <w:bookmarkEnd w:id="98"/>
      <w:r>
        <w:t>29.3.-</w:t>
      </w:r>
      <w:r>
        <w:rPr>
          <w:spacing w:val="-6"/>
        </w:rPr>
        <w:t xml:space="preserve"> </w:t>
      </w:r>
      <w:r>
        <w:t>Estipulaciones</w:t>
      </w:r>
      <w:r>
        <w:rPr>
          <w:spacing w:val="-3"/>
        </w:rPr>
        <w:t xml:space="preserve"> </w:t>
      </w:r>
      <w:r>
        <w:t>como</w:t>
      </w:r>
      <w:r>
        <w:rPr>
          <w:spacing w:val="-6"/>
        </w:rPr>
        <w:t xml:space="preserve"> </w:t>
      </w:r>
      <w:r>
        <w:t>encargado</w:t>
      </w:r>
      <w:r>
        <w:rPr>
          <w:spacing w:val="-4"/>
        </w:rPr>
        <w:t xml:space="preserve"> </w:t>
      </w:r>
      <w:r>
        <w:t>del</w:t>
      </w:r>
      <w:r>
        <w:rPr>
          <w:spacing w:val="-6"/>
        </w:rPr>
        <w:t xml:space="preserve"> </w:t>
      </w:r>
      <w:r>
        <w:t>tratamiento.</w:t>
      </w:r>
    </w:p>
    <w:p w14:paraId="02C46944" w14:textId="77777777" w:rsidR="003956DB" w:rsidRDefault="0030256E">
      <w:pPr>
        <w:pStyle w:val="Textoindependiente"/>
        <w:spacing w:before="120" w:line="231" w:lineRule="exact"/>
        <w:ind w:left="985"/>
        <w:jc w:val="both"/>
      </w:pPr>
      <w:r>
        <w:t>Las</w:t>
      </w:r>
      <w:r>
        <w:rPr>
          <w:spacing w:val="37"/>
        </w:rPr>
        <w:t xml:space="preserve"> </w:t>
      </w:r>
      <w:r>
        <w:t>obligaciones</w:t>
      </w:r>
      <w:r>
        <w:rPr>
          <w:spacing w:val="41"/>
        </w:rPr>
        <w:t xml:space="preserve"> </w:t>
      </w:r>
      <w:r>
        <w:t>de</w:t>
      </w:r>
      <w:r>
        <w:rPr>
          <w:spacing w:val="38"/>
        </w:rPr>
        <w:t xml:space="preserve"> </w:t>
      </w:r>
      <w:r>
        <w:t>esta</w:t>
      </w:r>
      <w:r>
        <w:rPr>
          <w:spacing w:val="39"/>
        </w:rPr>
        <w:t xml:space="preserve"> </w:t>
      </w:r>
      <w:r>
        <w:t>cláusula,</w:t>
      </w:r>
      <w:r>
        <w:rPr>
          <w:spacing w:val="39"/>
        </w:rPr>
        <w:t xml:space="preserve"> </w:t>
      </w:r>
      <w:r>
        <w:t>junto</w:t>
      </w:r>
      <w:r>
        <w:rPr>
          <w:spacing w:val="38"/>
        </w:rPr>
        <w:t xml:space="preserve"> </w:t>
      </w:r>
      <w:r>
        <w:t>con</w:t>
      </w:r>
      <w:r>
        <w:rPr>
          <w:spacing w:val="40"/>
        </w:rPr>
        <w:t xml:space="preserve"> </w:t>
      </w:r>
      <w:r>
        <w:t>el</w:t>
      </w:r>
      <w:r>
        <w:rPr>
          <w:spacing w:val="40"/>
        </w:rPr>
        <w:t xml:space="preserve"> </w:t>
      </w:r>
      <w:r>
        <w:t>contenido</w:t>
      </w:r>
      <w:r>
        <w:rPr>
          <w:spacing w:val="38"/>
        </w:rPr>
        <w:t xml:space="preserve"> </w:t>
      </w:r>
      <w:r>
        <w:t>del</w:t>
      </w:r>
      <w:r>
        <w:rPr>
          <w:spacing w:val="39"/>
        </w:rPr>
        <w:t xml:space="preserve"> </w:t>
      </w:r>
      <w:r>
        <w:t>correspondiente</w:t>
      </w:r>
      <w:r>
        <w:rPr>
          <w:spacing w:val="38"/>
        </w:rPr>
        <w:t xml:space="preserve"> </w:t>
      </w:r>
      <w:r>
        <w:t>Anexo</w:t>
      </w:r>
      <w:r>
        <w:rPr>
          <w:spacing w:val="39"/>
        </w:rPr>
        <w:t xml:space="preserve"> </w:t>
      </w:r>
      <w:r>
        <w:t>VII.2</w:t>
      </w:r>
    </w:p>
    <w:p w14:paraId="4406F985" w14:textId="77777777" w:rsidR="003956DB" w:rsidRDefault="0030256E">
      <w:pPr>
        <w:pStyle w:val="Textoindependiente"/>
        <w:spacing w:line="230" w:lineRule="exact"/>
        <w:ind w:left="985"/>
        <w:jc w:val="both"/>
      </w:pPr>
      <w:r>
        <w:t>«Encargo</w:t>
      </w:r>
      <w:r>
        <w:rPr>
          <w:spacing w:val="21"/>
        </w:rPr>
        <w:t xml:space="preserve"> </w:t>
      </w:r>
      <w:r>
        <w:t>de</w:t>
      </w:r>
      <w:r>
        <w:rPr>
          <w:spacing w:val="18"/>
        </w:rPr>
        <w:t xml:space="preserve"> </w:t>
      </w:r>
      <w:r>
        <w:t>tratamiento</w:t>
      </w:r>
      <w:r>
        <w:rPr>
          <w:spacing w:val="21"/>
        </w:rPr>
        <w:t xml:space="preserve"> </w:t>
      </w:r>
      <w:r>
        <w:t>de</w:t>
      </w:r>
      <w:r>
        <w:rPr>
          <w:spacing w:val="18"/>
        </w:rPr>
        <w:t xml:space="preserve"> </w:t>
      </w:r>
      <w:r>
        <w:t>datos</w:t>
      </w:r>
      <w:r>
        <w:rPr>
          <w:spacing w:val="21"/>
        </w:rPr>
        <w:t xml:space="preserve"> </w:t>
      </w:r>
      <w:r>
        <w:t>personales»</w:t>
      </w:r>
      <w:r>
        <w:rPr>
          <w:spacing w:val="22"/>
        </w:rPr>
        <w:t xml:space="preserve"> </w:t>
      </w:r>
      <w:r>
        <w:t>de</w:t>
      </w:r>
      <w:r>
        <w:rPr>
          <w:spacing w:val="19"/>
        </w:rPr>
        <w:t xml:space="preserve"> </w:t>
      </w:r>
      <w:r>
        <w:t>este</w:t>
      </w:r>
      <w:r>
        <w:rPr>
          <w:spacing w:val="21"/>
        </w:rPr>
        <w:t xml:space="preserve"> </w:t>
      </w:r>
      <w:r>
        <w:t>pliego,</w:t>
      </w:r>
      <w:r>
        <w:rPr>
          <w:spacing w:val="19"/>
        </w:rPr>
        <w:t xml:space="preserve"> </w:t>
      </w:r>
      <w:r>
        <w:t>constituyen</w:t>
      </w:r>
      <w:r>
        <w:rPr>
          <w:spacing w:val="19"/>
        </w:rPr>
        <w:t xml:space="preserve"> </w:t>
      </w:r>
      <w:r>
        <w:t>lo</w:t>
      </w:r>
      <w:r>
        <w:rPr>
          <w:spacing w:val="22"/>
        </w:rPr>
        <w:t xml:space="preserve"> </w:t>
      </w:r>
      <w:r>
        <w:t>que</w:t>
      </w:r>
      <w:r>
        <w:rPr>
          <w:spacing w:val="21"/>
        </w:rPr>
        <w:t xml:space="preserve"> </w:t>
      </w:r>
      <w:r>
        <w:t>el</w:t>
      </w:r>
      <w:r>
        <w:rPr>
          <w:spacing w:val="20"/>
        </w:rPr>
        <w:t xml:space="preserve"> </w:t>
      </w:r>
      <w:r>
        <w:t>artículo</w:t>
      </w:r>
    </w:p>
    <w:p w14:paraId="5A9F366A" w14:textId="77777777" w:rsidR="003956DB" w:rsidRDefault="0030256E">
      <w:pPr>
        <w:pStyle w:val="Prrafodelista"/>
        <w:numPr>
          <w:ilvl w:val="1"/>
          <w:numId w:val="48"/>
        </w:numPr>
        <w:tabs>
          <w:tab w:val="left" w:pos="1494"/>
        </w:tabs>
        <w:spacing w:before="0"/>
        <w:ind w:right="250" w:firstLine="0"/>
        <w:rPr>
          <w:sz w:val="19"/>
        </w:rPr>
      </w:pPr>
      <w:r>
        <w:rPr>
          <w:sz w:val="19"/>
        </w:rPr>
        <w:t>del Reglamento (UE) 2016/679 del Parlamento Europeo y del Consejo de 27 de abril de</w:t>
      </w:r>
      <w:r>
        <w:rPr>
          <w:spacing w:val="1"/>
          <w:sz w:val="19"/>
        </w:rPr>
        <w:t xml:space="preserve"> </w:t>
      </w:r>
      <w:r>
        <w:rPr>
          <w:sz w:val="19"/>
        </w:rPr>
        <w:t>2016</w:t>
      </w:r>
      <w:r>
        <w:rPr>
          <w:spacing w:val="-3"/>
          <w:sz w:val="19"/>
        </w:rPr>
        <w:t xml:space="preserve"> </w:t>
      </w:r>
      <w:r>
        <w:rPr>
          <w:sz w:val="19"/>
        </w:rPr>
        <w:t>relativo</w:t>
      </w:r>
      <w:r>
        <w:rPr>
          <w:spacing w:val="-2"/>
          <w:sz w:val="19"/>
        </w:rPr>
        <w:t xml:space="preserve"> </w:t>
      </w:r>
      <w:r>
        <w:rPr>
          <w:sz w:val="19"/>
        </w:rPr>
        <w:t>a</w:t>
      </w:r>
      <w:r>
        <w:rPr>
          <w:spacing w:val="-1"/>
          <w:sz w:val="19"/>
        </w:rPr>
        <w:t xml:space="preserve"> </w:t>
      </w:r>
      <w:r>
        <w:rPr>
          <w:sz w:val="19"/>
        </w:rPr>
        <w:t>la</w:t>
      </w:r>
      <w:r>
        <w:rPr>
          <w:spacing w:val="-4"/>
          <w:sz w:val="19"/>
        </w:rPr>
        <w:t xml:space="preserve"> </w:t>
      </w:r>
      <w:r>
        <w:rPr>
          <w:sz w:val="19"/>
        </w:rPr>
        <w:t>protección</w:t>
      </w:r>
      <w:r>
        <w:rPr>
          <w:spacing w:val="-2"/>
          <w:sz w:val="19"/>
        </w:rPr>
        <w:t xml:space="preserve"> </w:t>
      </w:r>
      <w:r>
        <w:rPr>
          <w:sz w:val="19"/>
        </w:rPr>
        <w:t>de</w:t>
      </w:r>
      <w:r>
        <w:rPr>
          <w:spacing w:val="-3"/>
          <w:sz w:val="19"/>
        </w:rPr>
        <w:t xml:space="preserve"> </w:t>
      </w:r>
      <w:r>
        <w:rPr>
          <w:sz w:val="19"/>
        </w:rPr>
        <w:t>las</w:t>
      </w:r>
      <w:r>
        <w:rPr>
          <w:spacing w:val="-3"/>
          <w:sz w:val="19"/>
        </w:rPr>
        <w:t xml:space="preserve"> </w:t>
      </w:r>
      <w:r>
        <w:rPr>
          <w:sz w:val="19"/>
        </w:rPr>
        <w:t>personas</w:t>
      </w:r>
      <w:r>
        <w:rPr>
          <w:spacing w:val="-2"/>
          <w:sz w:val="19"/>
        </w:rPr>
        <w:t xml:space="preserve"> </w:t>
      </w:r>
      <w:r>
        <w:rPr>
          <w:sz w:val="19"/>
        </w:rPr>
        <w:t>físicas</w:t>
      </w:r>
      <w:r>
        <w:rPr>
          <w:spacing w:val="-3"/>
          <w:sz w:val="19"/>
        </w:rPr>
        <w:t xml:space="preserve"> </w:t>
      </w:r>
      <w:r>
        <w:rPr>
          <w:sz w:val="19"/>
        </w:rPr>
        <w:t>en</w:t>
      </w:r>
      <w:r>
        <w:rPr>
          <w:spacing w:val="-2"/>
          <w:sz w:val="19"/>
        </w:rPr>
        <w:t xml:space="preserve"> </w:t>
      </w:r>
      <w:r>
        <w:rPr>
          <w:sz w:val="19"/>
        </w:rPr>
        <w:t>lo</w:t>
      </w:r>
      <w:r>
        <w:rPr>
          <w:spacing w:val="-2"/>
          <w:sz w:val="19"/>
        </w:rPr>
        <w:t xml:space="preserve"> </w:t>
      </w:r>
      <w:r>
        <w:rPr>
          <w:sz w:val="19"/>
        </w:rPr>
        <w:t>que</w:t>
      </w:r>
      <w:r>
        <w:rPr>
          <w:spacing w:val="-2"/>
          <w:sz w:val="19"/>
        </w:rPr>
        <w:t xml:space="preserve"> </w:t>
      </w:r>
      <w:r>
        <w:rPr>
          <w:sz w:val="19"/>
        </w:rPr>
        <w:t>respecta</w:t>
      </w:r>
      <w:r>
        <w:rPr>
          <w:spacing w:val="-4"/>
          <w:sz w:val="19"/>
        </w:rPr>
        <w:t xml:space="preserve"> </w:t>
      </w:r>
      <w:r>
        <w:rPr>
          <w:sz w:val="19"/>
        </w:rPr>
        <w:t>al</w:t>
      </w:r>
      <w:r>
        <w:rPr>
          <w:spacing w:val="-4"/>
          <w:sz w:val="19"/>
        </w:rPr>
        <w:t xml:space="preserve"> </w:t>
      </w:r>
      <w:r>
        <w:rPr>
          <w:sz w:val="19"/>
        </w:rPr>
        <w:t>tratamiento</w:t>
      </w:r>
      <w:r>
        <w:rPr>
          <w:spacing w:val="-2"/>
          <w:sz w:val="19"/>
        </w:rPr>
        <w:t xml:space="preserve"> </w:t>
      </w:r>
      <w:r>
        <w:rPr>
          <w:sz w:val="19"/>
        </w:rPr>
        <w:t>de</w:t>
      </w:r>
      <w:r>
        <w:rPr>
          <w:spacing w:val="-2"/>
          <w:sz w:val="19"/>
        </w:rPr>
        <w:t xml:space="preserve"> </w:t>
      </w:r>
      <w:r>
        <w:rPr>
          <w:sz w:val="19"/>
        </w:rPr>
        <w:t>datos</w:t>
      </w:r>
      <w:r>
        <w:rPr>
          <w:spacing w:val="-65"/>
          <w:sz w:val="19"/>
        </w:rPr>
        <w:t xml:space="preserve"> </w:t>
      </w:r>
      <w:r>
        <w:rPr>
          <w:sz w:val="19"/>
        </w:rPr>
        <w:t>personales y a la libre circulación de estos datos y por el que se deroga la Directiva 95/46/CE</w:t>
      </w:r>
      <w:r>
        <w:rPr>
          <w:spacing w:val="1"/>
          <w:sz w:val="19"/>
        </w:rPr>
        <w:t xml:space="preserve"> </w:t>
      </w:r>
      <w:r>
        <w:rPr>
          <w:sz w:val="19"/>
        </w:rPr>
        <w:t>(en</w:t>
      </w:r>
      <w:r>
        <w:rPr>
          <w:spacing w:val="-13"/>
          <w:sz w:val="19"/>
        </w:rPr>
        <w:t xml:space="preserve"> </w:t>
      </w:r>
      <w:r>
        <w:rPr>
          <w:sz w:val="19"/>
        </w:rPr>
        <w:t>adelante,</w:t>
      </w:r>
      <w:r>
        <w:rPr>
          <w:spacing w:val="-13"/>
          <w:sz w:val="19"/>
        </w:rPr>
        <w:t xml:space="preserve"> </w:t>
      </w:r>
      <w:r>
        <w:rPr>
          <w:sz w:val="19"/>
        </w:rPr>
        <w:t>RGPD)</w:t>
      </w:r>
      <w:r>
        <w:rPr>
          <w:spacing w:val="-12"/>
          <w:sz w:val="19"/>
        </w:rPr>
        <w:t xml:space="preserve"> </w:t>
      </w:r>
      <w:r>
        <w:rPr>
          <w:sz w:val="19"/>
        </w:rPr>
        <w:t>denomina</w:t>
      </w:r>
      <w:r>
        <w:rPr>
          <w:spacing w:val="-14"/>
          <w:sz w:val="19"/>
        </w:rPr>
        <w:t xml:space="preserve"> </w:t>
      </w:r>
      <w:r>
        <w:rPr>
          <w:sz w:val="19"/>
        </w:rPr>
        <w:t>contrato</w:t>
      </w:r>
      <w:r>
        <w:rPr>
          <w:spacing w:val="-13"/>
          <w:sz w:val="19"/>
        </w:rPr>
        <w:t xml:space="preserve"> </w:t>
      </w:r>
      <w:r>
        <w:rPr>
          <w:sz w:val="19"/>
        </w:rPr>
        <w:t>de</w:t>
      </w:r>
      <w:r>
        <w:rPr>
          <w:spacing w:val="-13"/>
          <w:sz w:val="19"/>
        </w:rPr>
        <w:t xml:space="preserve"> </w:t>
      </w:r>
      <w:r>
        <w:rPr>
          <w:sz w:val="19"/>
        </w:rPr>
        <w:t>encargo</w:t>
      </w:r>
      <w:r>
        <w:rPr>
          <w:spacing w:val="-13"/>
          <w:sz w:val="19"/>
        </w:rPr>
        <w:t xml:space="preserve"> </w:t>
      </w:r>
      <w:r>
        <w:rPr>
          <w:sz w:val="19"/>
        </w:rPr>
        <w:t>de</w:t>
      </w:r>
      <w:r>
        <w:rPr>
          <w:spacing w:val="-13"/>
          <w:sz w:val="19"/>
        </w:rPr>
        <w:t xml:space="preserve"> </w:t>
      </w:r>
      <w:r>
        <w:rPr>
          <w:sz w:val="19"/>
        </w:rPr>
        <w:t>tratamiento</w:t>
      </w:r>
      <w:r>
        <w:rPr>
          <w:spacing w:val="-13"/>
          <w:sz w:val="19"/>
        </w:rPr>
        <w:t xml:space="preserve"> </w:t>
      </w:r>
      <w:r>
        <w:rPr>
          <w:sz w:val="19"/>
        </w:rPr>
        <w:t>entre</w:t>
      </w:r>
      <w:r>
        <w:rPr>
          <w:spacing w:val="-12"/>
          <w:sz w:val="19"/>
        </w:rPr>
        <w:t xml:space="preserve"> </w:t>
      </w:r>
      <w:r>
        <w:rPr>
          <w:sz w:val="19"/>
        </w:rPr>
        <w:t>el</w:t>
      </w:r>
      <w:r>
        <w:rPr>
          <w:spacing w:val="-12"/>
          <w:sz w:val="19"/>
        </w:rPr>
        <w:t xml:space="preserve"> </w:t>
      </w:r>
      <w:r>
        <w:rPr>
          <w:sz w:val="19"/>
        </w:rPr>
        <w:t>órgano</w:t>
      </w:r>
      <w:r>
        <w:rPr>
          <w:spacing w:val="-13"/>
          <w:sz w:val="19"/>
        </w:rPr>
        <w:t xml:space="preserve"> </w:t>
      </w:r>
      <w:r>
        <w:rPr>
          <w:sz w:val="19"/>
        </w:rPr>
        <w:t>responsable</w:t>
      </w:r>
      <w:r>
        <w:rPr>
          <w:spacing w:val="-65"/>
          <w:sz w:val="19"/>
        </w:rPr>
        <w:t xml:space="preserve"> </w:t>
      </w:r>
      <w:r>
        <w:rPr>
          <w:sz w:val="19"/>
        </w:rPr>
        <w:t>del</w:t>
      </w:r>
      <w:r>
        <w:rPr>
          <w:spacing w:val="-3"/>
          <w:sz w:val="19"/>
        </w:rPr>
        <w:t xml:space="preserve"> </w:t>
      </w:r>
      <w:r>
        <w:rPr>
          <w:sz w:val="19"/>
        </w:rPr>
        <w:t>tratamiento</w:t>
      </w:r>
      <w:r>
        <w:rPr>
          <w:spacing w:val="-2"/>
          <w:sz w:val="19"/>
        </w:rPr>
        <w:t xml:space="preserve"> </w:t>
      </w:r>
      <w:r>
        <w:rPr>
          <w:sz w:val="19"/>
        </w:rPr>
        <w:t>y</w:t>
      </w:r>
      <w:r>
        <w:rPr>
          <w:spacing w:val="-1"/>
          <w:sz w:val="19"/>
        </w:rPr>
        <w:t xml:space="preserve"> </w:t>
      </w:r>
      <w:r>
        <w:rPr>
          <w:sz w:val="19"/>
        </w:rPr>
        <w:t>la</w:t>
      </w:r>
      <w:r>
        <w:rPr>
          <w:spacing w:val="-3"/>
          <w:sz w:val="19"/>
        </w:rPr>
        <w:t xml:space="preserve"> </w:t>
      </w:r>
      <w:r>
        <w:rPr>
          <w:sz w:val="19"/>
        </w:rPr>
        <w:t>contratista cuando</w:t>
      </w:r>
      <w:r>
        <w:rPr>
          <w:spacing w:val="-2"/>
          <w:sz w:val="19"/>
        </w:rPr>
        <w:t xml:space="preserve"> </w:t>
      </w:r>
      <w:r>
        <w:rPr>
          <w:sz w:val="19"/>
        </w:rPr>
        <w:t>actúe</w:t>
      </w:r>
      <w:r>
        <w:rPr>
          <w:spacing w:val="-2"/>
          <w:sz w:val="19"/>
        </w:rPr>
        <w:t xml:space="preserve"> </w:t>
      </w:r>
      <w:r>
        <w:rPr>
          <w:sz w:val="19"/>
        </w:rPr>
        <w:t>en</w:t>
      </w:r>
      <w:r>
        <w:rPr>
          <w:spacing w:val="-1"/>
          <w:sz w:val="19"/>
        </w:rPr>
        <w:t xml:space="preserve"> </w:t>
      </w:r>
      <w:r>
        <w:rPr>
          <w:sz w:val="19"/>
        </w:rPr>
        <w:t>calidad</w:t>
      </w:r>
      <w:r>
        <w:rPr>
          <w:spacing w:val="-2"/>
          <w:sz w:val="19"/>
        </w:rPr>
        <w:t xml:space="preserve"> </w:t>
      </w:r>
      <w:r>
        <w:rPr>
          <w:sz w:val="19"/>
        </w:rPr>
        <w:t>de</w:t>
      </w:r>
      <w:r>
        <w:rPr>
          <w:spacing w:val="-1"/>
          <w:sz w:val="19"/>
        </w:rPr>
        <w:t xml:space="preserve"> </w:t>
      </w:r>
      <w:r>
        <w:rPr>
          <w:sz w:val="19"/>
        </w:rPr>
        <w:t>encargado</w:t>
      </w:r>
      <w:r>
        <w:rPr>
          <w:spacing w:val="-2"/>
          <w:sz w:val="19"/>
        </w:rPr>
        <w:t xml:space="preserve"> </w:t>
      </w:r>
      <w:r>
        <w:rPr>
          <w:sz w:val="19"/>
        </w:rPr>
        <w:t>del</w:t>
      </w:r>
      <w:r>
        <w:rPr>
          <w:spacing w:val="-3"/>
          <w:sz w:val="19"/>
        </w:rPr>
        <w:t xml:space="preserve"> </w:t>
      </w:r>
      <w:r>
        <w:rPr>
          <w:sz w:val="19"/>
        </w:rPr>
        <w:t>tratamiento.</w:t>
      </w:r>
    </w:p>
    <w:p w14:paraId="28F75BD9" w14:textId="77777777" w:rsidR="003956DB" w:rsidRDefault="0030256E">
      <w:pPr>
        <w:pStyle w:val="Textoindependiente"/>
        <w:spacing w:before="120"/>
        <w:ind w:left="985" w:right="247"/>
        <w:jc w:val="both"/>
      </w:pPr>
      <w:r>
        <w:rPr>
          <w:spacing w:val="-1"/>
        </w:rPr>
        <w:t>Las</w:t>
      </w:r>
      <w:r>
        <w:rPr>
          <w:spacing w:val="-15"/>
        </w:rPr>
        <w:t xml:space="preserve"> </w:t>
      </w:r>
      <w:r>
        <w:rPr>
          <w:spacing w:val="-1"/>
        </w:rPr>
        <w:t>prestaciones</w:t>
      </w:r>
      <w:r>
        <w:rPr>
          <w:spacing w:val="-15"/>
        </w:rPr>
        <w:t xml:space="preserve"> </w:t>
      </w:r>
      <w:r>
        <w:rPr>
          <w:spacing w:val="-1"/>
        </w:rPr>
        <w:t>a</w:t>
      </w:r>
      <w:r>
        <w:rPr>
          <w:spacing w:val="-18"/>
        </w:rPr>
        <w:t xml:space="preserve"> </w:t>
      </w:r>
      <w:r>
        <w:rPr>
          <w:spacing w:val="-1"/>
        </w:rPr>
        <w:t>realizar</w:t>
      </w:r>
      <w:r>
        <w:rPr>
          <w:spacing w:val="-16"/>
        </w:rPr>
        <w:t xml:space="preserve"> </w:t>
      </w:r>
      <w:r>
        <w:rPr>
          <w:spacing w:val="-1"/>
        </w:rPr>
        <w:t>para</w:t>
      </w:r>
      <w:r>
        <w:rPr>
          <w:spacing w:val="-16"/>
        </w:rPr>
        <w:t xml:space="preserve"> </w:t>
      </w:r>
      <w:r>
        <w:rPr>
          <w:spacing w:val="-1"/>
        </w:rPr>
        <w:t>dar</w:t>
      </w:r>
      <w:r>
        <w:rPr>
          <w:spacing w:val="-16"/>
        </w:rPr>
        <w:t xml:space="preserve"> </w:t>
      </w:r>
      <w:r>
        <w:t>cumplimiento</w:t>
      </w:r>
      <w:r>
        <w:rPr>
          <w:spacing w:val="-15"/>
        </w:rPr>
        <w:t xml:space="preserve"> </w:t>
      </w:r>
      <w:r>
        <w:t>a</w:t>
      </w:r>
      <w:r>
        <w:rPr>
          <w:spacing w:val="-16"/>
        </w:rPr>
        <w:t xml:space="preserve"> </w:t>
      </w:r>
      <w:r>
        <w:t>tales</w:t>
      </w:r>
      <w:r>
        <w:rPr>
          <w:spacing w:val="-15"/>
        </w:rPr>
        <w:t xml:space="preserve"> </w:t>
      </w:r>
      <w:r>
        <w:t>obligaciones</w:t>
      </w:r>
      <w:r>
        <w:rPr>
          <w:spacing w:val="-17"/>
        </w:rPr>
        <w:t xml:space="preserve"> </w:t>
      </w:r>
      <w:r>
        <w:t>no</w:t>
      </w:r>
      <w:r>
        <w:rPr>
          <w:spacing w:val="-15"/>
        </w:rPr>
        <w:t xml:space="preserve"> </w:t>
      </w:r>
      <w:r>
        <w:t>se</w:t>
      </w:r>
      <w:r>
        <w:rPr>
          <w:spacing w:val="-17"/>
        </w:rPr>
        <w:t xml:space="preserve"> </w:t>
      </w:r>
      <w:r>
        <w:t>retribuirán</w:t>
      </w:r>
      <w:r>
        <w:rPr>
          <w:spacing w:val="-15"/>
        </w:rPr>
        <w:t xml:space="preserve"> </w:t>
      </w:r>
      <w:r>
        <w:t>de</w:t>
      </w:r>
      <w:r>
        <w:rPr>
          <w:spacing w:val="-15"/>
        </w:rPr>
        <w:t xml:space="preserve"> </w:t>
      </w:r>
      <w:r>
        <w:t>forma</w:t>
      </w:r>
      <w:r>
        <w:rPr>
          <w:spacing w:val="-65"/>
        </w:rPr>
        <w:t xml:space="preserve"> </w:t>
      </w:r>
      <w:r>
        <w:t>distinta de lo previsto en el presente pliego y demás documentos contractuales y tendrán la</w:t>
      </w:r>
      <w:r>
        <w:rPr>
          <w:spacing w:val="1"/>
        </w:rPr>
        <w:t xml:space="preserve"> </w:t>
      </w:r>
      <w:r>
        <w:t>misma duración que la del presente contrato de servicios, prorrogándose, en su caso, por</w:t>
      </w:r>
      <w:r>
        <w:rPr>
          <w:spacing w:val="1"/>
        </w:rPr>
        <w:t xml:space="preserve"> </w:t>
      </w:r>
      <w:r>
        <w:t>períodos iguales a éste. No obstante, a la finalización del contrato, el deber de secreto</w:t>
      </w:r>
      <w:r>
        <w:rPr>
          <w:spacing w:val="1"/>
        </w:rPr>
        <w:t xml:space="preserve"> </w:t>
      </w:r>
      <w:r>
        <w:t>continuará</w:t>
      </w:r>
      <w:r>
        <w:rPr>
          <w:spacing w:val="-7"/>
        </w:rPr>
        <w:t xml:space="preserve"> </w:t>
      </w:r>
      <w:r>
        <w:t>vigente,</w:t>
      </w:r>
      <w:r>
        <w:rPr>
          <w:spacing w:val="-5"/>
        </w:rPr>
        <w:t xml:space="preserve"> </w:t>
      </w:r>
      <w:r>
        <w:t>sin</w:t>
      </w:r>
      <w:r>
        <w:rPr>
          <w:spacing w:val="-2"/>
        </w:rPr>
        <w:t xml:space="preserve"> </w:t>
      </w:r>
      <w:r>
        <w:t>límite</w:t>
      </w:r>
      <w:r>
        <w:rPr>
          <w:spacing w:val="-6"/>
        </w:rPr>
        <w:t xml:space="preserve"> </w:t>
      </w:r>
      <w:r>
        <w:t>de</w:t>
      </w:r>
      <w:r>
        <w:rPr>
          <w:spacing w:val="-5"/>
        </w:rPr>
        <w:t xml:space="preserve"> </w:t>
      </w:r>
      <w:r>
        <w:t>tiempo,</w:t>
      </w:r>
      <w:r>
        <w:rPr>
          <w:spacing w:val="-5"/>
        </w:rPr>
        <w:t xml:space="preserve"> </w:t>
      </w:r>
      <w:r>
        <w:t>para</w:t>
      </w:r>
      <w:r>
        <w:rPr>
          <w:spacing w:val="-6"/>
        </w:rPr>
        <w:t xml:space="preserve"> </w:t>
      </w:r>
      <w:r>
        <w:t>todas</w:t>
      </w:r>
      <w:r>
        <w:rPr>
          <w:spacing w:val="-6"/>
        </w:rPr>
        <w:t xml:space="preserve"> </w:t>
      </w:r>
      <w:r>
        <w:t>las</w:t>
      </w:r>
      <w:r>
        <w:rPr>
          <w:spacing w:val="-5"/>
        </w:rPr>
        <w:t xml:space="preserve"> </w:t>
      </w:r>
      <w:r>
        <w:t>personas</w:t>
      </w:r>
      <w:r>
        <w:rPr>
          <w:spacing w:val="-4"/>
        </w:rPr>
        <w:t xml:space="preserve"> </w:t>
      </w:r>
      <w:r>
        <w:t>involucradas</w:t>
      </w:r>
      <w:r>
        <w:rPr>
          <w:spacing w:val="-5"/>
        </w:rPr>
        <w:t xml:space="preserve"> </w:t>
      </w:r>
      <w:r>
        <w:t>en</w:t>
      </w:r>
      <w:r>
        <w:rPr>
          <w:spacing w:val="-6"/>
        </w:rPr>
        <w:t xml:space="preserve"> </w:t>
      </w:r>
      <w:r>
        <w:t>su</w:t>
      </w:r>
      <w:r>
        <w:rPr>
          <w:spacing w:val="-5"/>
        </w:rPr>
        <w:t xml:space="preserve"> </w:t>
      </w:r>
      <w:r>
        <w:t>ejecución.</w:t>
      </w:r>
    </w:p>
    <w:p w14:paraId="348B576B" w14:textId="77777777" w:rsidR="003956DB" w:rsidRDefault="0030256E">
      <w:pPr>
        <w:pStyle w:val="Textoindependiente"/>
        <w:spacing w:before="120"/>
        <w:ind w:left="985" w:right="250"/>
        <w:jc w:val="both"/>
      </w:pPr>
      <w:r>
        <w:t>Para el cumplimiento del objeto de este contrato no se requiere que la contratista acceda a</w:t>
      </w:r>
      <w:r>
        <w:rPr>
          <w:spacing w:val="1"/>
        </w:rPr>
        <w:t xml:space="preserve"> </w:t>
      </w:r>
      <w:r>
        <w:t>ningún</w:t>
      </w:r>
      <w:r>
        <w:rPr>
          <w:spacing w:val="-13"/>
        </w:rPr>
        <w:t xml:space="preserve"> </w:t>
      </w:r>
      <w:r>
        <w:t>otro</w:t>
      </w:r>
      <w:r>
        <w:rPr>
          <w:spacing w:val="-11"/>
        </w:rPr>
        <w:t xml:space="preserve"> </w:t>
      </w:r>
      <w:r>
        <w:t>dato</w:t>
      </w:r>
      <w:r>
        <w:rPr>
          <w:spacing w:val="-13"/>
        </w:rPr>
        <w:t xml:space="preserve"> </w:t>
      </w:r>
      <w:r>
        <w:t>personal</w:t>
      </w:r>
      <w:r>
        <w:rPr>
          <w:spacing w:val="-11"/>
        </w:rPr>
        <w:t xml:space="preserve"> </w:t>
      </w:r>
      <w:r>
        <w:t>responsabilidad</w:t>
      </w:r>
      <w:r>
        <w:rPr>
          <w:spacing w:val="-13"/>
        </w:rPr>
        <w:t xml:space="preserve"> </w:t>
      </w:r>
      <w:r>
        <w:t>del</w:t>
      </w:r>
      <w:r>
        <w:rPr>
          <w:spacing w:val="-13"/>
        </w:rPr>
        <w:t xml:space="preserve"> </w:t>
      </w:r>
      <w:r>
        <w:t>órgano</w:t>
      </w:r>
      <w:r>
        <w:rPr>
          <w:spacing w:val="-13"/>
        </w:rPr>
        <w:t xml:space="preserve"> </w:t>
      </w:r>
      <w:r>
        <w:t>responsable</w:t>
      </w:r>
      <w:r>
        <w:rPr>
          <w:spacing w:val="-12"/>
        </w:rPr>
        <w:t xml:space="preserve"> </w:t>
      </w:r>
      <w:r>
        <w:t>del</w:t>
      </w:r>
      <w:r>
        <w:rPr>
          <w:spacing w:val="-13"/>
        </w:rPr>
        <w:t xml:space="preserve"> </w:t>
      </w:r>
      <w:r>
        <w:t>tratamiento,</w:t>
      </w:r>
      <w:r>
        <w:rPr>
          <w:spacing w:val="-12"/>
        </w:rPr>
        <w:t xml:space="preserve"> </w:t>
      </w:r>
      <w:r>
        <w:t>y,</w:t>
      </w:r>
      <w:r>
        <w:rPr>
          <w:spacing w:val="-11"/>
        </w:rPr>
        <w:t xml:space="preserve"> </w:t>
      </w:r>
      <w:r>
        <w:t>por</w:t>
      </w:r>
      <w:r>
        <w:rPr>
          <w:spacing w:val="-12"/>
        </w:rPr>
        <w:t xml:space="preserve"> </w:t>
      </w:r>
      <w:r>
        <w:t>tanto,</w:t>
      </w:r>
      <w:r>
        <w:rPr>
          <w:spacing w:val="-64"/>
        </w:rPr>
        <w:t xml:space="preserve"> </w:t>
      </w:r>
      <w:r>
        <w:t>no está autorizada en ningún caso al acceso o tratamiento de otros datos personales que no</w:t>
      </w:r>
      <w:r>
        <w:rPr>
          <w:spacing w:val="1"/>
        </w:rPr>
        <w:t xml:space="preserve"> </w:t>
      </w:r>
      <w:r>
        <w:t>sean los</w:t>
      </w:r>
      <w:r>
        <w:rPr>
          <w:spacing w:val="-3"/>
        </w:rPr>
        <w:t xml:space="preserve"> </w:t>
      </w:r>
      <w:r>
        <w:t>especificados</w:t>
      </w:r>
      <w:r>
        <w:rPr>
          <w:spacing w:val="-2"/>
        </w:rPr>
        <w:t xml:space="preserve"> </w:t>
      </w:r>
      <w:r>
        <w:t>en el</w:t>
      </w:r>
      <w:r>
        <w:rPr>
          <w:spacing w:val="-3"/>
        </w:rPr>
        <w:t xml:space="preserve"> </w:t>
      </w:r>
      <w:r>
        <w:t>Anexo</w:t>
      </w:r>
      <w:r>
        <w:rPr>
          <w:spacing w:val="-1"/>
        </w:rPr>
        <w:t xml:space="preserve"> </w:t>
      </w:r>
      <w:r>
        <w:t>VII.2</w:t>
      </w:r>
      <w:r>
        <w:rPr>
          <w:spacing w:val="-3"/>
        </w:rPr>
        <w:t xml:space="preserve"> </w:t>
      </w:r>
      <w:r>
        <w:t>«Encargo de</w:t>
      </w:r>
      <w:r>
        <w:rPr>
          <w:spacing w:val="-3"/>
        </w:rPr>
        <w:t xml:space="preserve"> </w:t>
      </w:r>
      <w:r>
        <w:t>tratamiento</w:t>
      </w:r>
      <w:r>
        <w:rPr>
          <w:spacing w:val="-3"/>
        </w:rPr>
        <w:t xml:space="preserve"> </w:t>
      </w:r>
      <w:r>
        <w:t>de</w:t>
      </w:r>
      <w:r>
        <w:rPr>
          <w:spacing w:val="-2"/>
        </w:rPr>
        <w:t xml:space="preserve"> </w:t>
      </w:r>
      <w:r>
        <w:t>datos personales».</w:t>
      </w:r>
    </w:p>
    <w:p w14:paraId="60A57790" w14:textId="77777777" w:rsidR="003956DB" w:rsidRDefault="003956DB">
      <w:pPr>
        <w:jc w:val="both"/>
        <w:sectPr w:rsidR="003956DB" w:rsidSect="00C105A1">
          <w:pgSz w:w="11910" w:h="16840"/>
          <w:pgMar w:top="320" w:right="600" w:bottom="680" w:left="1000" w:header="284" w:footer="485" w:gutter="0"/>
          <w:cols w:space="720"/>
        </w:sectPr>
      </w:pPr>
    </w:p>
    <w:p w14:paraId="46E8CB65" w14:textId="77777777" w:rsidR="003956DB" w:rsidRDefault="003956DB">
      <w:pPr>
        <w:pStyle w:val="Textoindependiente"/>
        <w:ind w:left="7931"/>
        <w:rPr>
          <w:sz w:val="20"/>
        </w:rPr>
      </w:pPr>
    </w:p>
    <w:p w14:paraId="6BCFB3BC" w14:textId="77777777" w:rsidR="003956DB" w:rsidRDefault="0030256E" w:rsidP="00C105A1">
      <w:pPr>
        <w:pStyle w:val="Textoindependiente"/>
        <w:spacing w:before="53"/>
        <w:ind w:left="985" w:right="249"/>
        <w:jc w:val="both"/>
      </w:pPr>
      <w:r>
        <w:t>Si se produjera una incidencia durante la ejecución del contrato que conllevará un acceso</w:t>
      </w:r>
      <w:r>
        <w:rPr>
          <w:spacing w:val="1"/>
        </w:rPr>
        <w:t xml:space="preserve"> </w:t>
      </w:r>
      <w:r>
        <w:t>accidental</w:t>
      </w:r>
      <w:r>
        <w:rPr>
          <w:spacing w:val="1"/>
        </w:rPr>
        <w:t xml:space="preserve"> </w:t>
      </w:r>
      <w:r>
        <w:t>o</w:t>
      </w:r>
      <w:r>
        <w:rPr>
          <w:spacing w:val="1"/>
        </w:rPr>
        <w:t xml:space="preserve"> </w:t>
      </w:r>
      <w:r>
        <w:t>incidental</w:t>
      </w:r>
      <w:r>
        <w:rPr>
          <w:spacing w:val="1"/>
        </w:rPr>
        <w:t xml:space="preserve"> </w:t>
      </w:r>
      <w:r>
        <w:t>a</w:t>
      </w:r>
      <w:r>
        <w:rPr>
          <w:spacing w:val="1"/>
        </w:rPr>
        <w:t xml:space="preserve"> </w:t>
      </w:r>
      <w:r>
        <w:t>datos</w:t>
      </w:r>
      <w:r>
        <w:rPr>
          <w:spacing w:val="1"/>
        </w:rPr>
        <w:t xml:space="preserve"> </w:t>
      </w:r>
      <w:r>
        <w:t>personales</w:t>
      </w:r>
      <w:r>
        <w:rPr>
          <w:spacing w:val="1"/>
        </w:rPr>
        <w:t xml:space="preserve"> </w:t>
      </w:r>
      <w:r>
        <w:t>responsabilidad</w:t>
      </w:r>
      <w:r>
        <w:rPr>
          <w:spacing w:val="1"/>
        </w:rPr>
        <w:t xml:space="preserve"> </w:t>
      </w:r>
      <w:r>
        <w:t>del</w:t>
      </w:r>
      <w:r>
        <w:rPr>
          <w:spacing w:val="1"/>
        </w:rPr>
        <w:t xml:space="preserve"> </w:t>
      </w:r>
      <w:r>
        <w:t>órgano</w:t>
      </w:r>
      <w:r>
        <w:rPr>
          <w:spacing w:val="1"/>
        </w:rPr>
        <w:t xml:space="preserve"> </w:t>
      </w:r>
      <w:r>
        <w:t>responsable</w:t>
      </w:r>
      <w:r>
        <w:rPr>
          <w:spacing w:val="1"/>
        </w:rPr>
        <w:t xml:space="preserve"> </w:t>
      </w:r>
      <w:r>
        <w:t>del</w:t>
      </w:r>
      <w:r>
        <w:rPr>
          <w:spacing w:val="1"/>
        </w:rPr>
        <w:t xml:space="preserve"> </w:t>
      </w:r>
      <w:r>
        <w:t>tratamiento</w:t>
      </w:r>
      <w:r>
        <w:rPr>
          <w:spacing w:val="-10"/>
        </w:rPr>
        <w:t xml:space="preserve"> </w:t>
      </w:r>
      <w:r>
        <w:t>no</w:t>
      </w:r>
      <w:r>
        <w:rPr>
          <w:spacing w:val="-9"/>
        </w:rPr>
        <w:t xml:space="preserve"> </w:t>
      </w:r>
      <w:r>
        <w:t>contemplados</w:t>
      </w:r>
      <w:r>
        <w:rPr>
          <w:spacing w:val="-10"/>
        </w:rPr>
        <w:t xml:space="preserve"> </w:t>
      </w:r>
      <w:r>
        <w:t>en</w:t>
      </w:r>
      <w:r>
        <w:rPr>
          <w:spacing w:val="-9"/>
        </w:rPr>
        <w:t xml:space="preserve"> </w:t>
      </w:r>
      <w:r>
        <w:t>el</w:t>
      </w:r>
      <w:r>
        <w:rPr>
          <w:spacing w:val="-11"/>
        </w:rPr>
        <w:t xml:space="preserve"> </w:t>
      </w:r>
      <w:r>
        <w:t>Anexo</w:t>
      </w:r>
      <w:r>
        <w:rPr>
          <w:spacing w:val="-9"/>
        </w:rPr>
        <w:t xml:space="preserve"> </w:t>
      </w:r>
      <w:r>
        <w:t>VII.2</w:t>
      </w:r>
      <w:r>
        <w:rPr>
          <w:spacing w:val="-10"/>
        </w:rPr>
        <w:t xml:space="preserve"> </w:t>
      </w:r>
      <w:r>
        <w:t>«Encargo</w:t>
      </w:r>
      <w:r>
        <w:rPr>
          <w:spacing w:val="-10"/>
        </w:rPr>
        <w:t xml:space="preserve"> </w:t>
      </w:r>
      <w:r>
        <w:t>de</w:t>
      </w:r>
      <w:r>
        <w:rPr>
          <w:spacing w:val="-10"/>
        </w:rPr>
        <w:t xml:space="preserve"> </w:t>
      </w:r>
      <w:r>
        <w:t>tratamiento</w:t>
      </w:r>
      <w:r>
        <w:rPr>
          <w:spacing w:val="-10"/>
        </w:rPr>
        <w:t xml:space="preserve"> </w:t>
      </w:r>
      <w:r>
        <w:t>de</w:t>
      </w:r>
      <w:r>
        <w:rPr>
          <w:spacing w:val="-7"/>
        </w:rPr>
        <w:t xml:space="preserve"> </w:t>
      </w:r>
      <w:r>
        <w:t>datos</w:t>
      </w:r>
      <w:r>
        <w:rPr>
          <w:spacing w:val="-10"/>
        </w:rPr>
        <w:t xml:space="preserve"> </w:t>
      </w:r>
      <w:r>
        <w:t>personales»,</w:t>
      </w:r>
      <w:r>
        <w:rPr>
          <w:spacing w:val="-65"/>
        </w:rPr>
        <w:t xml:space="preserve"> </w:t>
      </w:r>
      <w:r>
        <w:t>la contratista deberá ponerlo en conocimiento del órgano responsable del tratamiento, en</w:t>
      </w:r>
      <w:r>
        <w:rPr>
          <w:spacing w:val="1"/>
        </w:rPr>
        <w:t xml:space="preserve"> </w:t>
      </w:r>
      <w:r>
        <w:t>concreto de su Delegada o Delegado de Protección de Datos, con la mayor diligencia y, a más</w:t>
      </w:r>
      <w:r>
        <w:rPr>
          <w:spacing w:val="1"/>
        </w:rPr>
        <w:t xml:space="preserve"> </w:t>
      </w:r>
      <w:r>
        <w:t>tardar,</w:t>
      </w:r>
      <w:r>
        <w:rPr>
          <w:spacing w:val="-1"/>
        </w:rPr>
        <w:t xml:space="preserve"> </w:t>
      </w:r>
      <w:r>
        <w:t>en el</w:t>
      </w:r>
      <w:r>
        <w:rPr>
          <w:spacing w:val="-2"/>
        </w:rPr>
        <w:t xml:space="preserve"> </w:t>
      </w:r>
      <w:r>
        <w:t>plazo de</w:t>
      </w:r>
      <w:r>
        <w:rPr>
          <w:spacing w:val="-1"/>
        </w:rPr>
        <w:t xml:space="preserve"> </w:t>
      </w:r>
      <w:r>
        <w:t>72</w:t>
      </w:r>
      <w:r>
        <w:rPr>
          <w:spacing w:val="2"/>
        </w:rPr>
        <w:t xml:space="preserve"> </w:t>
      </w:r>
      <w:r>
        <w:t>horas.</w:t>
      </w:r>
    </w:p>
    <w:p w14:paraId="1A2F2F88" w14:textId="77777777" w:rsidR="003956DB" w:rsidRDefault="0030256E">
      <w:pPr>
        <w:pStyle w:val="Textoindependiente"/>
        <w:spacing w:before="120"/>
        <w:ind w:left="985" w:right="250"/>
        <w:jc w:val="both"/>
      </w:pPr>
      <w:r>
        <w:t>La</w:t>
      </w:r>
      <w:r>
        <w:rPr>
          <w:spacing w:val="1"/>
        </w:rPr>
        <w:t xml:space="preserve"> </w:t>
      </w:r>
      <w:r>
        <w:t>contratista</w:t>
      </w:r>
      <w:r>
        <w:rPr>
          <w:spacing w:val="1"/>
        </w:rPr>
        <w:t xml:space="preserve"> </w:t>
      </w:r>
      <w:r>
        <w:t>se</w:t>
      </w:r>
      <w:r>
        <w:rPr>
          <w:spacing w:val="1"/>
        </w:rPr>
        <w:t xml:space="preserve"> </w:t>
      </w:r>
      <w:r>
        <w:t>obliga</w:t>
      </w:r>
      <w:r>
        <w:rPr>
          <w:spacing w:val="1"/>
        </w:rPr>
        <w:t xml:space="preserve"> </w:t>
      </w:r>
      <w:r>
        <w:t>a</w:t>
      </w:r>
      <w:r>
        <w:rPr>
          <w:spacing w:val="1"/>
        </w:rPr>
        <w:t xml:space="preserve"> </w:t>
      </w:r>
      <w:r>
        <w:t>y</w:t>
      </w:r>
      <w:r>
        <w:rPr>
          <w:spacing w:val="1"/>
        </w:rPr>
        <w:t xml:space="preserve"> </w:t>
      </w:r>
      <w:r>
        <w:t>garantiza</w:t>
      </w:r>
      <w:r>
        <w:rPr>
          <w:spacing w:val="1"/>
        </w:rPr>
        <w:t xml:space="preserve"> </w:t>
      </w:r>
      <w:r>
        <w:t>el</w:t>
      </w:r>
      <w:r>
        <w:rPr>
          <w:spacing w:val="1"/>
        </w:rPr>
        <w:t xml:space="preserve"> </w:t>
      </w:r>
      <w:r>
        <w:t>cumplimiento</w:t>
      </w:r>
      <w:r>
        <w:rPr>
          <w:spacing w:val="1"/>
        </w:rPr>
        <w:t xml:space="preserve"> </w:t>
      </w:r>
      <w:r>
        <w:t>de</w:t>
      </w:r>
      <w:r>
        <w:rPr>
          <w:spacing w:val="1"/>
        </w:rPr>
        <w:t xml:space="preserve"> </w:t>
      </w:r>
      <w:r>
        <w:t>las</w:t>
      </w:r>
      <w:r>
        <w:rPr>
          <w:spacing w:val="1"/>
        </w:rPr>
        <w:t xml:space="preserve"> </w:t>
      </w:r>
      <w:r>
        <w:t>siguientes</w:t>
      </w:r>
      <w:r>
        <w:rPr>
          <w:spacing w:val="1"/>
        </w:rPr>
        <w:t xml:space="preserve"> </w:t>
      </w:r>
      <w:r>
        <w:t>obligaciones,</w:t>
      </w:r>
      <w:r>
        <w:rPr>
          <w:spacing w:val="1"/>
        </w:rPr>
        <w:t xml:space="preserve"> </w:t>
      </w:r>
      <w:r>
        <w:t>complementadas con lo detallado en el Anexo «Encargo de tratamiento de datos personales»,</w:t>
      </w:r>
      <w:r>
        <w:rPr>
          <w:spacing w:val="1"/>
        </w:rPr>
        <w:t xml:space="preserve"> </w:t>
      </w:r>
      <w:r>
        <w:t>de</w:t>
      </w:r>
      <w:r>
        <w:rPr>
          <w:spacing w:val="-2"/>
        </w:rPr>
        <w:t xml:space="preserve"> </w:t>
      </w:r>
      <w:r>
        <w:t>conformidad</w:t>
      </w:r>
      <w:r>
        <w:rPr>
          <w:spacing w:val="-1"/>
        </w:rPr>
        <w:t xml:space="preserve"> </w:t>
      </w:r>
      <w:r>
        <w:t>con lo previsto</w:t>
      </w:r>
      <w:r>
        <w:rPr>
          <w:spacing w:val="-1"/>
        </w:rPr>
        <w:t xml:space="preserve"> </w:t>
      </w:r>
      <w:r>
        <w:t>en el</w:t>
      </w:r>
      <w:r>
        <w:rPr>
          <w:spacing w:val="-2"/>
        </w:rPr>
        <w:t xml:space="preserve"> </w:t>
      </w:r>
      <w:r>
        <w:t>artículo 28</w:t>
      </w:r>
      <w:r>
        <w:rPr>
          <w:spacing w:val="-2"/>
        </w:rPr>
        <w:t xml:space="preserve"> </w:t>
      </w:r>
      <w:r>
        <w:t>del</w:t>
      </w:r>
      <w:r>
        <w:rPr>
          <w:spacing w:val="-2"/>
        </w:rPr>
        <w:t xml:space="preserve"> </w:t>
      </w:r>
      <w:r>
        <w:t>RGPD:</w:t>
      </w:r>
    </w:p>
    <w:p w14:paraId="1F3F2E2E" w14:textId="77777777" w:rsidR="003956DB" w:rsidRDefault="0030256E">
      <w:pPr>
        <w:pStyle w:val="Prrafodelista"/>
        <w:numPr>
          <w:ilvl w:val="2"/>
          <w:numId w:val="48"/>
        </w:numPr>
        <w:tabs>
          <w:tab w:val="left" w:pos="1552"/>
        </w:tabs>
        <w:spacing w:before="120"/>
        <w:ind w:right="251"/>
        <w:rPr>
          <w:sz w:val="19"/>
        </w:rPr>
      </w:pPr>
      <w:r>
        <w:rPr>
          <w:sz w:val="19"/>
        </w:rPr>
        <w:t>Tratar los datos personales conforme a las instrucciones documentadas en el presente</w:t>
      </w:r>
      <w:r>
        <w:rPr>
          <w:spacing w:val="1"/>
          <w:sz w:val="19"/>
        </w:rPr>
        <w:t xml:space="preserve"> </w:t>
      </w:r>
      <w:r>
        <w:rPr>
          <w:spacing w:val="-1"/>
          <w:sz w:val="19"/>
        </w:rPr>
        <w:t>pliego</w:t>
      </w:r>
      <w:r>
        <w:rPr>
          <w:spacing w:val="-17"/>
          <w:sz w:val="19"/>
        </w:rPr>
        <w:t xml:space="preserve"> </w:t>
      </w:r>
      <w:r>
        <w:rPr>
          <w:spacing w:val="-1"/>
          <w:sz w:val="19"/>
        </w:rPr>
        <w:t>y</w:t>
      </w:r>
      <w:r>
        <w:rPr>
          <w:spacing w:val="-15"/>
          <w:sz w:val="19"/>
        </w:rPr>
        <w:t xml:space="preserve"> </w:t>
      </w:r>
      <w:r>
        <w:rPr>
          <w:spacing w:val="-1"/>
          <w:sz w:val="19"/>
        </w:rPr>
        <w:t>demás</w:t>
      </w:r>
      <w:r>
        <w:rPr>
          <w:spacing w:val="-15"/>
          <w:sz w:val="19"/>
        </w:rPr>
        <w:t xml:space="preserve"> </w:t>
      </w:r>
      <w:r>
        <w:rPr>
          <w:spacing w:val="-1"/>
          <w:sz w:val="19"/>
        </w:rPr>
        <w:t>documentos</w:t>
      </w:r>
      <w:r>
        <w:rPr>
          <w:spacing w:val="-16"/>
          <w:sz w:val="19"/>
        </w:rPr>
        <w:t xml:space="preserve"> </w:t>
      </w:r>
      <w:r>
        <w:rPr>
          <w:spacing w:val="-1"/>
          <w:sz w:val="19"/>
        </w:rPr>
        <w:t>contractuales</w:t>
      </w:r>
      <w:r>
        <w:rPr>
          <w:spacing w:val="-15"/>
          <w:sz w:val="19"/>
        </w:rPr>
        <w:t xml:space="preserve"> </w:t>
      </w:r>
      <w:r>
        <w:rPr>
          <w:sz w:val="19"/>
        </w:rPr>
        <w:t>aplicables</w:t>
      </w:r>
      <w:r>
        <w:rPr>
          <w:spacing w:val="-16"/>
          <w:sz w:val="19"/>
        </w:rPr>
        <w:t xml:space="preserve"> </w:t>
      </w:r>
      <w:r>
        <w:rPr>
          <w:sz w:val="19"/>
        </w:rPr>
        <w:t>a</w:t>
      </w:r>
      <w:r>
        <w:rPr>
          <w:spacing w:val="-17"/>
          <w:sz w:val="19"/>
        </w:rPr>
        <w:t xml:space="preserve"> </w:t>
      </w:r>
      <w:r>
        <w:rPr>
          <w:sz w:val="19"/>
        </w:rPr>
        <w:t>la</w:t>
      </w:r>
      <w:r>
        <w:rPr>
          <w:spacing w:val="-18"/>
          <w:sz w:val="19"/>
        </w:rPr>
        <w:t xml:space="preserve"> </w:t>
      </w:r>
      <w:r>
        <w:rPr>
          <w:sz w:val="19"/>
        </w:rPr>
        <w:t>ejecución</w:t>
      </w:r>
      <w:r>
        <w:rPr>
          <w:spacing w:val="-16"/>
          <w:sz w:val="19"/>
        </w:rPr>
        <w:t xml:space="preserve"> </w:t>
      </w:r>
      <w:r>
        <w:rPr>
          <w:sz w:val="19"/>
        </w:rPr>
        <w:t>del</w:t>
      </w:r>
      <w:r>
        <w:rPr>
          <w:spacing w:val="-18"/>
          <w:sz w:val="19"/>
        </w:rPr>
        <w:t xml:space="preserve"> </w:t>
      </w:r>
      <w:r>
        <w:rPr>
          <w:sz w:val="19"/>
        </w:rPr>
        <w:t>contrato,</w:t>
      </w:r>
      <w:r>
        <w:rPr>
          <w:spacing w:val="-15"/>
          <w:sz w:val="19"/>
        </w:rPr>
        <w:t xml:space="preserve"> </w:t>
      </w:r>
      <w:r>
        <w:rPr>
          <w:sz w:val="19"/>
        </w:rPr>
        <w:t>y</w:t>
      </w:r>
      <w:r>
        <w:rPr>
          <w:spacing w:val="-16"/>
          <w:sz w:val="19"/>
        </w:rPr>
        <w:t xml:space="preserve"> </w:t>
      </w:r>
      <w:r>
        <w:rPr>
          <w:sz w:val="19"/>
        </w:rPr>
        <w:t>aquellas</w:t>
      </w:r>
      <w:r>
        <w:rPr>
          <w:spacing w:val="-64"/>
          <w:sz w:val="19"/>
        </w:rPr>
        <w:t xml:space="preserve"> </w:t>
      </w:r>
      <w:r>
        <w:rPr>
          <w:sz w:val="19"/>
        </w:rPr>
        <w:t>que,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reciba</w:t>
      </w:r>
      <w:r>
        <w:rPr>
          <w:spacing w:val="-3"/>
          <w:sz w:val="19"/>
        </w:rPr>
        <w:t xml:space="preserve"> </w:t>
      </w:r>
      <w:r>
        <w:rPr>
          <w:sz w:val="19"/>
        </w:rPr>
        <w:t>del</w:t>
      </w:r>
      <w:r>
        <w:rPr>
          <w:spacing w:val="-3"/>
          <w:sz w:val="19"/>
        </w:rPr>
        <w:t xml:space="preserve"> </w:t>
      </w:r>
      <w:r>
        <w:rPr>
          <w:sz w:val="19"/>
        </w:rPr>
        <w:t>responsable</w:t>
      </w:r>
      <w:r>
        <w:rPr>
          <w:spacing w:val="1"/>
          <w:sz w:val="19"/>
        </w:rPr>
        <w:t xml:space="preserve"> </w:t>
      </w:r>
      <w:r>
        <w:rPr>
          <w:sz w:val="19"/>
        </w:rPr>
        <w:t>del tratamiento</w:t>
      </w:r>
      <w:r>
        <w:rPr>
          <w:spacing w:val="-1"/>
          <w:sz w:val="19"/>
        </w:rPr>
        <w:t xml:space="preserve"> </w:t>
      </w:r>
      <w:r>
        <w:rPr>
          <w:sz w:val="19"/>
        </w:rPr>
        <w:t>por</w:t>
      </w:r>
      <w:r>
        <w:rPr>
          <w:spacing w:val="-1"/>
          <w:sz w:val="19"/>
        </w:rPr>
        <w:t xml:space="preserve"> </w:t>
      </w:r>
      <w:r>
        <w:rPr>
          <w:sz w:val="19"/>
        </w:rPr>
        <w:t>escrito</w:t>
      </w:r>
      <w:r>
        <w:rPr>
          <w:spacing w:val="-1"/>
          <w:sz w:val="19"/>
        </w:rPr>
        <w:t xml:space="preserve"> </w:t>
      </w:r>
      <w:r>
        <w:rPr>
          <w:sz w:val="19"/>
        </w:rPr>
        <w:t>en</w:t>
      </w:r>
      <w:r>
        <w:rPr>
          <w:spacing w:val="-1"/>
          <w:sz w:val="19"/>
        </w:rPr>
        <w:t xml:space="preserve"> </w:t>
      </w:r>
      <w:r>
        <w:rPr>
          <w:sz w:val="19"/>
        </w:rPr>
        <w:t>cada</w:t>
      </w:r>
      <w:r>
        <w:rPr>
          <w:spacing w:val="-1"/>
          <w:sz w:val="19"/>
        </w:rPr>
        <w:t xml:space="preserve"> </w:t>
      </w:r>
      <w:r>
        <w:rPr>
          <w:sz w:val="19"/>
        </w:rPr>
        <w:t>momento.</w:t>
      </w:r>
    </w:p>
    <w:p w14:paraId="55DB4FE9" w14:textId="77777777" w:rsidR="003956DB" w:rsidRDefault="0030256E">
      <w:pPr>
        <w:pStyle w:val="Textoindependiente"/>
        <w:spacing w:before="119"/>
        <w:ind w:left="1551" w:right="251"/>
        <w:jc w:val="both"/>
      </w:pPr>
      <w:r>
        <w:t>La contratista informará inmediatamente al responsable del tratamiento cuando, en su</w:t>
      </w:r>
      <w:r>
        <w:rPr>
          <w:spacing w:val="1"/>
        </w:rPr>
        <w:t xml:space="preserve"> </w:t>
      </w:r>
      <w:r>
        <w:t>opinión, una instrucción sea contraria a la normativa de protección de datos personales</w:t>
      </w:r>
      <w:r>
        <w:rPr>
          <w:spacing w:val="1"/>
        </w:rPr>
        <w:t xml:space="preserve"> </w:t>
      </w:r>
      <w:r>
        <w:t>aplicable</w:t>
      </w:r>
      <w:r>
        <w:rPr>
          <w:spacing w:val="-1"/>
        </w:rPr>
        <w:t xml:space="preserve"> </w:t>
      </w:r>
      <w:r>
        <w:t>en</w:t>
      </w:r>
      <w:r>
        <w:rPr>
          <w:spacing w:val="2"/>
        </w:rPr>
        <w:t xml:space="preserve"> </w:t>
      </w:r>
      <w:r>
        <w:t>cada</w:t>
      </w:r>
      <w:r>
        <w:rPr>
          <w:spacing w:val="-2"/>
        </w:rPr>
        <w:t xml:space="preserve"> </w:t>
      </w:r>
      <w:r>
        <w:t>momento.</w:t>
      </w:r>
    </w:p>
    <w:p w14:paraId="59957622" w14:textId="77777777" w:rsidR="003956DB" w:rsidRDefault="0030256E">
      <w:pPr>
        <w:pStyle w:val="Prrafodelista"/>
        <w:numPr>
          <w:ilvl w:val="2"/>
          <w:numId w:val="48"/>
        </w:numPr>
        <w:tabs>
          <w:tab w:val="left" w:pos="1552"/>
        </w:tabs>
        <w:spacing w:before="121"/>
        <w:ind w:right="247"/>
        <w:rPr>
          <w:sz w:val="19"/>
        </w:rPr>
      </w:pPr>
      <w:r>
        <w:rPr>
          <w:sz w:val="19"/>
        </w:rPr>
        <w:t>No utilizar ni aplicar los datos personales con una finalidad distinta a la ejecución del</w:t>
      </w:r>
      <w:r>
        <w:rPr>
          <w:spacing w:val="1"/>
          <w:sz w:val="19"/>
        </w:rPr>
        <w:t xml:space="preserve"> </w:t>
      </w:r>
      <w:r>
        <w:rPr>
          <w:sz w:val="19"/>
        </w:rPr>
        <w:t>objeto</w:t>
      </w:r>
      <w:r>
        <w:rPr>
          <w:spacing w:val="-1"/>
          <w:sz w:val="19"/>
        </w:rPr>
        <w:t xml:space="preserve"> </w:t>
      </w:r>
      <w:r>
        <w:rPr>
          <w:sz w:val="19"/>
        </w:rPr>
        <w:t>del</w:t>
      </w:r>
      <w:r>
        <w:rPr>
          <w:spacing w:val="-2"/>
          <w:sz w:val="19"/>
        </w:rPr>
        <w:t xml:space="preserve"> </w:t>
      </w:r>
      <w:r>
        <w:rPr>
          <w:sz w:val="19"/>
        </w:rPr>
        <w:t>contrato.</w:t>
      </w:r>
    </w:p>
    <w:p w14:paraId="55E1E40C" w14:textId="77777777" w:rsidR="003956DB" w:rsidRDefault="0030256E">
      <w:pPr>
        <w:pStyle w:val="Prrafodelista"/>
        <w:numPr>
          <w:ilvl w:val="2"/>
          <w:numId w:val="48"/>
        </w:numPr>
        <w:tabs>
          <w:tab w:val="left" w:pos="1552"/>
        </w:tabs>
        <w:ind w:right="253"/>
        <w:rPr>
          <w:sz w:val="19"/>
        </w:rPr>
      </w:pPr>
      <w:r>
        <w:rPr>
          <w:sz w:val="19"/>
        </w:rPr>
        <w:t>Tratar los datos personales de conformidad con los criterios de seguridad y el contenido</w:t>
      </w:r>
      <w:r>
        <w:rPr>
          <w:spacing w:val="1"/>
          <w:sz w:val="19"/>
        </w:rPr>
        <w:t xml:space="preserve"> </w:t>
      </w:r>
      <w:r>
        <w:rPr>
          <w:sz w:val="19"/>
        </w:rPr>
        <w:t>previsto en el artículo 32 del RGPD, así como observar y adoptar las medidas técnicas y</w:t>
      </w:r>
      <w:r>
        <w:rPr>
          <w:spacing w:val="1"/>
          <w:sz w:val="19"/>
        </w:rPr>
        <w:t xml:space="preserve"> </w:t>
      </w:r>
      <w:r>
        <w:rPr>
          <w:sz w:val="19"/>
        </w:rPr>
        <w:t>organizativas de seguridad necesarias o convenientes para asegurar la confidencialidad,</w:t>
      </w:r>
      <w:r>
        <w:rPr>
          <w:spacing w:val="1"/>
          <w:sz w:val="19"/>
        </w:rPr>
        <w:t xml:space="preserve"> </w:t>
      </w:r>
      <w:r>
        <w:rPr>
          <w:sz w:val="19"/>
        </w:rPr>
        <w:t>secreto</w:t>
      </w:r>
      <w:r>
        <w:rPr>
          <w:spacing w:val="-2"/>
          <w:sz w:val="19"/>
        </w:rPr>
        <w:t xml:space="preserve"> </w:t>
      </w:r>
      <w:r>
        <w:rPr>
          <w:sz w:val="19"/>
        </w:rPr>
        <w:t>e</w:t>
      </w:r>
      <w:r>
        <w:rPr>
          <w:spacing w:val="-1"/>
          <w:sz w:val="19"/>
        </w:rPr>
        <w:t xml:space="preserve"> </w:t>
      </w:r>
      <w:r>
        <w:rPr>
          <w:sz w:val="19"/>
        </w:rPr>
        <w:t>integridad</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a los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acceso.</w:t>
      </w:r>
    </w:p>
    <w:p w14:paraId="55F67733" w14:textId="77777777" w:rsidR="003956DB" w:rsidRDefault="0030256E">
      <w:pPr>
        <w:pStyle w:val="Textoindependiente"/>
        <w:spacing w:before="121"/>
        <w:ind w:left="1551" w:right="250"/>
        <w:jc w:val="both"/>
      </w:pPr>
      <w:r>
        <w:t>En particular, y sin carácter limitativo, se obliga a aplicar las medidas de protección del</w:t>
      </w:r>
      <w:r>
        <w:rPr>
          <w:spacing w:val="1"/>
        </w:rPr>
        <w:t xml:space="preserve"> </w:t>
      </w:r>
      <w:r>
        <w:t>nivel</w:t>
      </w:r>
      <w:r>
        <w:rPr>
          <w:spacing w:val="-16"/>
        </w:rPr>
        <w:t xml:space="preserve"> </w:t>
      </w:r>
      <w:r>
        <w:t>de</w:t>
      </w:r>
      <w:r>
        <w:rPr>
          <w:spacing w:val="-15"/>
        </w:rPr>
        <w:t xml:space="preserve"> </w:t>
      </w:r>
      <w:r>
        <w:t>riesgo</w:t>
      </w:r>
      <w:r>
        <w:rPr>
          <w:spacing w:val="-15"/>
        </w:rPr>
        <w:t xml:space="preserve"> </w:t>
      </w:r>
      <w:r>
        <w:t>y</w:t>
      </w:r>
      <w:r>
        <w:rPr>
          <w:spacing w:val="-13"/>
        </w:rPr>
        <w:t xml:space="preserve"> </w:t>
      </w:r>
      <w:r>
        <w:t>seguridad</w:t>
      </w:r>
      <w:r>
        <w:rPr>
          <w:spacing w:val="-14"/>
        </w:rPr>
        <w:t xml:space="preserve"> </w:t>
      </w:r>
      <w:r>
        <w:t>detalladas</w:t>
      </w:r>
      <w:r>
        <w:rPr>
          <w:spacing w:val="-14"/>
        </w:rPr>
        <w:t xml:space="preserve"> </w:t>
      </w:r>
      <w:r>
        <w:t>en</w:t>
      </w:r>
      <w:r>
        <w:rPr>
          <w:spacing w:val="-14"/>
        </w:rPr>
        <w:t xml:space="preserve"> </w:t>
      </w:r>
      <w:r>
        <w:t>el</w:t>
      </w:r>
      <w:r>
        <w:rPr>
          <w:spacing w:val="-16"/>
        </w:rPr>
        <w:t xml:space="preserve"> </w:t>
      </w:r>
      <w:r>
        <w:t>Anexo</w:t>
      </w:r>
      <w:r>
        <w:rPr>
          <w:spacing w:val="-11"/>
        </w:rPr>
        <w:t xml:space="preserve"> </w:t>
      </w:r>
      <w:r>
        <w:t>VII.2</w:t>
      </w:r>
      <w:r>
        <w:rPr>
          <w:spacing w:val="-15"/>
        </w:rPr>
        <w:t xml:space="preserve"> </w:t>
      </w:r>
      <w:r>
        <w:t>«Encargo</w:t>
      </w:r>
      <w:r>
        <w:rPr>
          <w:spacing w:val="-14"/>
        </w:rPr>
        <w:t xml:space="preserve"> </w:t>
      </w:r>
      <w:r>
        <w:t>de</w:t>
      </w:r>
      <w:r>
        <w:rPr>
          <w:spacing w:val="-15"/>
        </w:rPr>
        <w:t xml:space="preserve"> </w:t>
      </w:r>
      <w:r>
        <w:t>tratamiento</w:t>
      </w:r>
      <w:r>
        <w:rPr>
          <w:spacing w:val="-14"/>
        </w:rPr>
        <w:t xml:space="preserve"> </w:t>
      </w:r>
      <w:r>
        <w:t>de</w:t>
      </w:r>
      <w:r>
        <w:rPr>
          <w:spacing w:val="-15"/>
        </w:rPr>
        <w:t xml:space="preserve"> </w:t>
      </w:r>
      <w:r>
        <w:t>datos</w:t>
      </w:r>
      <w:r>
        <w:rPr>
          <w:spacing w:val="-64"/>
        </w:rPr>
        <w:t xml:space="preserve"> </w:t>
      </w:r>
      <w:r>
        <w:t>personales».</w:t>
      </w:r>
    </w:p>
    <w:p w14:paraId="6B47CD5F" w14:textId="77777777" w:rsidR="003956DB" w:rsidRDefault="0030256E">
      <w:pPr>
        <w:pStyle w:val="Prrafodelista"/>
        <w:numPr>
          <w:ilvl w:val="2"/>
          <w:numId w:val="48"/>
        </w:numPr>
        <w:tabs>
          <w:tab w:val="left" w:pos="1552"/>
        </w:tabs>
        <w:spacing w:before="121"/>
        <w:ind w:right="245"/>
        <w:rPr>
          <w:sz w:val="19"/>
        </w:rPr>
      </w:pPr>
      <w:r>
        <w:rPr>
          <w:sz w:val="19"/>
        </w:rPr>
        <w:t>Mantener la más absoluta confidencialidad sobre los datos personales a los que tenga</w:t>
      </w:r>
      <w:r>
        <w:rPr>
          <w:spacing w:val="1"/>
          <w:sz w:val="19"/>
        </w:rPr>
        <w:t xml:space="preserve"> </w:t>
      </w:r>
      <w:r>
        <w:rPr>
          <w:sz w:val="19"/>
        </w:rPr>
        <w:t>acceso</w:t>
      </w:r>
      <w:r>
        <w:rPr>
          <w:spacing w:val="-5"/>
          <w:sz w:val="19"/>
        </w:rPr>
        <w:t xml:space="preserve"> </w:t>
      </w:r>
      <w:r>
        <w:rPr>
          <w:sz w:val="19"/>
        </w:rPr>
        <w:t>para</w:t>
      </w:r>
      <w:r>
        <w:rPr>
          <w:spacing w:val="-6"/>
          <w:sz w:val="19"/>
        </w:rPr>
        <w:t xml:space="preserve"> </w:t>
      </w:r>
      <w:r>
        <w:rPr>
          <w:sz w:val="19"/>
        </w:rPr>
        <w:t>la</w:t>
      </w:r>
      <w:r>
        <w:rPr>
          <w:spacing w:val="-7"/>
          <w:sz w:val="19"/>
        </w:rPr>
        <w:t xml:space="preserve"> </w:t>
      </w:r>
      <w:r>
        <w:rPr>
          <w:sz w:val="19"/>
        </w:rPr>
        <w:t>ejecución</w:t>
      </w:r>
      <w:r>
        <w:rPr>
          <w:spacing w:val="-3"/>
          <w:sz w:val="19"/>
        </w:rPr>
        <w:t xml:space="preserve"> </w:t>
      </w:r>
      <w:r>
        <w:rPr>
          <w:sz w:val="19"/>
        </w:rPr>
        <w:t>del</w:t>
      </w:r>
      <w:r>
        <w:rPr>
          <w:spacing w:val="-6"/>
          <w:sz w:val="19"/>
        </w:rPr>
        <w:t xml:space="preserve"> </w:t>
      </w:r>
      <w:r>
        <w:rPr>
          <w:sz w:val="19"/>
        </w:rPr>
        <w:t>contrato,</w:t>
      </w:r>
      <w:r>
        <w:rPr>
          <w:spacing w:val="-5"/>
          <w:sz w:val="19"/>
        </w:rPr>
        <w:t xml:space="preserve"> </w:t>
      </w:r>
      <w:r>
        <w:rPr>
          <w:sz w:val="19"/>
        </w:rPr>
        <w:t>así</w:t>
      </w:r>
      <w:r>
        <w:rPr>
          <w:spacing w:val="-6"/>
          <w:sz w:val="19"/>
        </w:rPr>
        <w:t xml:space="preserve"> </w:t>
      </w:r>
      <w:r>
        <w:rPr>
          <w:sz w:val="19"/>
        </w:rPr>
        <w:t>como</w:t>
      </w:r>
      <w:r>
        <w:rPr>
          <w:spacing w:val="-5"/>
          <w:sz w:val="19"/>
        </w:rPr>
        <w:t xml:space="preserve"> </w:t>
      </w:r>
      <w:r>
        <w:rPr>
          <w:sz w:val="19"/>
        </w:rPr>
        <w:t>sobre</w:t>
      </w:r>
      <w:r>
        <w:rPr>
          <w:spacing w:val="-5"/>
          <w:sz w:val="19"/>
        </w:rPr>
        <w:t xml:space="preserve"> </w:t>
      </w:r>
      <w:r>
        <w:rPr>
          <w:sz w:val="19"/>
        </w:rPr>
        <w:t>los</w:t>
      </w:r>
      <w:r>
        <w:rPr>
          <w:spacing w:val="-6"/>
          <w:sz w:val="19"/>
        </w:rPr>
        <w:t xml:space="preserve"> </w:t>
      </w:r>
      <w:r>
        <w:rPr>
          <w:sz w:val="19"/>
        </w:rPr>
        <w:t>que</w:t>
      </w:r>
      <w:r>
        <w:rPr>
          <w:spacing w:val="-5"/>
          <w:sz w:val="19"/>
        </w:rPr>
        <w:t xml:space="preserve"> </w:t>
      </w:r>
      <w:r>
        <w:rPr>
          <w:sz w:val="19"/>
        </w:rPr>
        <w:t>resulten</w:t>
      </w:r>
      <w:r>
        <w:rPr>
          <w:spacing w:val="-5"/>
          <w:sz w:val="19"/>
        </w:rPr>
        <w:t xml:space="preserve"> </w:t>
      </w:r>
      <w:r>
        <w:rPr>
          <w:sz w:val="19"/>
        </w:rPr>
        <w:t>de</w:t>
      </w:r>
      <w:r>
        <w:rPr>
          <w:spacing w:val="-6"/>
          <w:sz w:val="19"/>
        </w:rPr>
        <w:t xml:space="preserve"> </w:t>
      </w:r>
      <w:r>
        <w:rPr>
          <w:sz w:val="19"/>
        </w:rPr>
        <w:t>su</w:t>
      </w:r>
      <w:r>
        <w:rPr>
          <w:spacing w:val="-3"/>
          <w:sz w:val="19"/>
        </w:rPr>
        <w:t xml:space="preserve"> </w:t>
      </w:r>
      <w:r>
        <w:rPr>
          <w:sz w:val="19"/>
        </w:rPr>
        <w:t>tratamiento,</w:t>
      </w:r>
      <w:r>
        <w:rPr>
          <w:spacing w:val="-65"/>
          <w:sz w:val="19"/>
        </w:rPr>
        <w:t xml:space="preserve"> </w:t>
      </w:r>
      <w:r>
        <w:rPr>
          <w:sz w:val="19"/>
        </w:rPr>
        <w:t>cualquiera</w:t>
      </w:r>
      <w:r>
        <w:rPr>
          <w:spacing w:val="-8"/>
          <w:sz w:val="19"/>
        </w:rPr>
        <w:t xml:space="preserve"> </w:t>
      </w:r>
      <w:r>
        <w:rPr>
          <w:sz w:val="19"/>
        </w:rPr>
        <w:t>que</w:t>
      </w:r>
      <w:r>
        <w:rPr>
          <w:spacing w:val="-6"/>
          <w:sz w:val="19"/>
        </w:rPr>
        <w:t xml:space="preserve"> </w:t>
      </w:r>
      <w:r>
        <w:rPr>
          <w:sz w:val="19"/>
        </w:rPr>
        <w:t>sea</w:t>
      </w:r>
      <w:r>
        <w:rPr>
          <w:spacing w:val="-8"/>
          <w:sz w:val="19"/>
        </w:rPr>
        <w:t xml:space="preserve"> </w:t>
      </w:r>
      <w:r>
        <w:rPr>
          <w:sz w:val="19"/>
        </w:rPr>
        <w:t>el</w:t>
      </w:r>
      <w:r>
        <w:rPr>
          <w:spacing w:val="-8"/>
          <w:sz w:val="19"/>
        </w:rPr>
        <w:t xml:space="preserve"> </w:t>
      </w:r>
      <w:r>
        <w:rPr>
          <w:sz w:val="19"/>
        </w:rPr>
        <w:t>soporte</w:t>
      </w:r>
      <w:r>
        <w:rPr>
          <w:spacing w:val="-6"/>
          <w:sz w:val="19"/>
        </w:rPr>
        <w:t xml:space="preserve"> </w:t>
      </w:r>
      <w:r>
        <w:rPr>
          <w:sz w:val="19"/>
        </w:rPr>
        <w:t>en</w:t>
      </w:r>
      <w:r>
        <w:rPr>
          <w:spacing w:val="-7"/>
          <w:sz w:val="19"/>
        </w:rPr>
        <w:t xml:space="preserve"> </w:t>
      </w:r>
      <w:r>
        <w:rPr>
          <w:sz w:val="19"/>
        </w:rPr>
        <w:t>el</w:t>
      </w:r>
      <w:r>
        <w:rPr>
          <w:spacing w:val="-7"/>
          <w:sz w:val="19"/>
        </w:rPr>
        <w:t xml:space="preserve"> </w:t>
      </w:r>
      <w:r>
        <w:rPr>
          <w:sz w:val="19"/>
        </w:rPr>
        <w:t>que</w:t>
      </w:r>
      <w:r>
        <w:rPr>
          <w:spacing w:val="-7"/>
          <w:sz w:val="19"/>
        </w:rPr>
        <w:t xml:space="preserve"> </w:t>
      </w:r>
      <w:r>
        <w:rPr>
          <w:sz w:val="19"/>
        </w:rPr>
        <w:t>se</w:t>
      </w:r>
      <w:r>
        <w:rPr>
          <w:spacing w:val="-7"/>
          <w:sz w:val="19"/>
        </w:rPr>
        <w:t xml:space="preserve"> </w:t>
      </w:r>
      <w:r>
        <w:rPr>
          <w:sz w:val="19"/>
        </w:rPr>
        <w:t>hubieren</w:t>
      </w:r>
      <w:r>
        <w:rPr>
          <w:spacing w:val="-6"/>
          <w:sz w:val="19"/>
        </w:rPr>
        <w:t xml:space="preserve"> </w:t>
      </w:r>
      <w:r>
        <w:rPr>
          <w:sz w:val="19"/>
        </w:rPr>
        <w:t>obtenido.</w:t>
      </w:r>
      <w:r>
        <w:rPr>
          <w:spacing w:val="-7"/>
          <w:sz w:val="19"/>
        </w:rPr>
        <w:t xml:space="preserve"> </w:t>
      </w:r>
      <w:r>
        <w:rPr>
          <w:sz w:val="19"/>
        </w:rPr>
        <w:t>Esta</w:t>
      </w:r>
      <w:r>
        <w:rPr>
          <w:spacing w:val="-8"/>
          <w:sz w:val="19"/>
        </w:rPr>
        <w:t xml:space="preserve"> </w:t>
      </w:r>
      <w:r>
        <w:rPr>
          <w:sz w:val="19"/>
        </w:rPr>
        <w:t>obligación</w:t>
      </w:r>
      <w:r>
        <w:rPr>
          <w:spacing w:val="-6"/>
          <w:sz w:val="19"/>
        </w:rPr>
        <w:t xml:space="preserve"> </w:t>
      </w:r>
      <w:r>
        <w:rPr>
          <w:sz w:val="19"/>
        </w:rPr>
        <w:t>se</w:t>
      </w:r>
      <w:r>
        <w:rPr>
          <w:spacing w:val="-7"/>
          <w:sz w:val="19"/>
        </w:rPr>
        <w:t xml:space="preserve"> </w:t>
      </w:r>
      <w:r>
        <w:rPr>
          <w:sz w:val="19"/>
        </w:rPr>
        <w:t>extiende</w:t>
      </w:r>
      <w:r>
        <w:rPr>
          <w:spacing w:val="-64"/>
          <w:sz w:val="19"/>
        </w:rPr>
        <w:t xml:space="preserve"> </w:t>
      </w:r>
      <w:r>
        <w:rPr>
          <w:sz w:val="19"/>
        </w:rPr>
        <w:t>a toda</w:t>
      </w:r>
      <w:r>
        <w:rPr>
          <w:spacing w:val="1"/>
          <w:sz w:val="19"/>
        </w:rPr>
        <w:t xml:space="preserve"> </w:t>
      </w:r>
      <w:r>
        <w:rPr>
          <w:sz w:val="19"/>
        </w:rPr>
        <w:t>persona que</w:t>
      </w:r>
      <w:r>
        <w:rPr>
          <w:spacing w:val="1"/>
          <w:sz w:val="19"/>
        </w:rPr>
        <w:t xml:space="preserve"> </w:t>
      </w:r>
      <w:r>
        <w:rPr>
          <w:sz w:val="19"/>
        </w:rPr>
        <w:t>pudiera</w:t>
      </w:r>
      <w:r>
        <w:rPr>
          <w:spacing w:val="1"/>
          <w:sz w:val="19"/>
        </w:rPr>
        <w:t xml:space="preserve"> </w:t>
      </w:r>
      <w:r>
        <w:rPr>
          <w:sz w:val="19"/>
        </w:rPr>
        <w:t>intervenir en</w:t>
      </w:r>
      <w:r>
        <w:rPr>
          <w:spacing w:val="1"/>
          <w:sz w:val="19"/>
        </w:rPr>
        <w:t xml:space="preserve"> </w:t>
      </w:r>
      <w:r>
        <w:rPr>
          <w:sz w:val="19"/>
        </w:rPr>
        <w:t>cualquier fase</w:t>
      </w:r>
      <w:r>
        <w:rPr>
          <w:spacing w:val="1"/>
          <w:sz w:val="19"/>
        </w:rPr>
        <w:t xml:space="preserve"> </w:t>
      </w:r>
      <w:r>
        <w:rPr>
          <w:sz w:val="19"/>
        </w:rPr>
        <w:t>del tratamiento de</w:t>
      </w:r>
      <w:r>
        <w:rPr>
          <w:spacing w:val="1"/>
          <w:sz w:val="19"/>
        </w:rPr>
        <w:t xml:space="preserve"> </w:t>
      </w:r>
      <w:r>
        <w:rPr>
          <w:sz w:val="19"/>
        </w:rPr>
        <w:t>datos</w:t>
      </w:r>
      <w:r>
        <w:rPr>
          <w:spacing w:val="1"/>
          <w:sz w:val="19"/>
        </w:rPr>
        <w:t xml:space="preserve"> </w:t>
      </w:r>
      <w:r>
        <w:rPr>
          <w:sz w:val="19"/>
        </w:rPr>
        <w:t>personales por cuenta de la contratista, siendo deber de la contratista instruir a las</w:t>
      </w:r>
      <w:r>
        <w:rPr>
          <w:spacing w:val="1"/>
          <w:sz w:val="19"/>
        </w:rPr>
        <w:t xml:space="preserve"> </w:t>
      </w:r>
      <w:r>
        <w:rPr>
          <w:sz w:val="19"/>
        </w:rPr>
        <w:t>personas que de ella dependan, de este deber de secreto, y del mantenimiento de dicho</w:t>
      </w:r>
      <w:r>
        <w:rPr>
          <w:spacing w:val="-64"/>
          <w:sz w:val="19"/>
        </w:rPr>
        <w:t xml:space="preserve"> </w:t>
      </w:r>
      <w:r>
        <w:rPr>
          <w:sz w:val="19"/>
        </w:rPr>
        <w:t>deber</w:t>
      </w:r>
      <w:r>
        <w:rPr>
          <w:spacing w:val="-5"/>
          <w:sz w:val="19"/>
        </w:rPr>
        <w:t xml:space="preserve"> </w:t>
      </w:r>
      <w:r>
        <w:rPr>
          <w:sz w:val="19"/>
        </w:rPr>
        <w:t>aun</w:t>
      </w:r>
      <w:r>
        <w:rPr>
          <w:spacing w:val="-7"/>
          <w:sz w:val="19"/>
        </w:rPr>
        <w:t xml:space="preserve"> </w:t>
      </w:r>
      <w:r>
        <w:rPr>
          <w:sz w:val="19"/>
        </w:rPr>
        <w:t>después</w:t>
      </w:r>
      <w:r>
        <w:rPr>
          <w:spacing w:val="-7"/>
          <w:sz w:val="19"/>
        </w:rPr>
        <w:t xml:space="preserve"> </w:t>
      </w:r>
      <w:r>
        <w:rPr>
          <w:sz w:val="19"/>
        </w:rPr>
        <w:t>de</w:t>
      </w:r>
      <w:r>
        <w:rPr>
          <w:spacing w:val="-5"/>
          <w:sz w:val="19"/>
        </w:rPr>
        <w:t xml:space="preserve"> </w:t>
      </w:r>
      <w:r>
        <w:rPr>
          <w:sz w:val="19"/>
        </w:rPr>
        <w:t>la</w:t>
      </w:r>
      <w:r>
        <w:rPr>
          <w:spacing w:val="-6"/>
          <w:sz w:val="19"/>
        </w:rPr>
        <w:t xml:space="preserve"> </w:t>
      </w:r>
      <w:r>
        <w:rPr>
          <w:sz w:val="19"/>
        </w:rPr>
        <w:t>terminación</w:t>
      </w:r>
      <w:r>
        <w:rPr>
          <w:spacing w:val="-7"/>
          <w:sz w:val="19"/>
        </w:rPr>
        <w:t xml:space="preserve"> </w:t>
      </w:r>
      <w:r>
        <w:rPr>
          <w:sz w:val="19"/>
        </w:rPr>
        <w:t>de</w:t>
      </w:r>
      <w:r>
        <w:rPr>
          <w:spacing w:val="-3"/>
          <w:sz w:val="19"/>
        </w:rPr>
        <w:t xml:space="preserve"> </w:t>
      </w:r>
      <w:r>
        <w:rPr>
          <w:sz w:val="19"/>
        </w:rPr>
        <w:t>la</w:t>
      </w:r>
      <w:r>
        <w:rPr>
          <w:spacing w:val="-6"/>
          <w:sz w:val="19"/>
        </w:rPr>
        <w:t xml:space="preserve"> </w:t>
      </w:r>
      <w:r>
        <w:rPr>
          <w:sz w:val="19"/>
        </w:rPr>
        <w:t>prestación</w:t>
      </w:r>
      <w:r>
        <w:rPr>
          <w:spacing w:val="-5"/>
          <w:sz w:val="19"/>
        </w:rPr>
        <w:t xml:space="preserve"> </w:t>
      </w:r>
      <w:r>
        <w:rPr>
          <w:sz w:val="19"/>
        </w:rPr>
        <w:t>del</w:t>
      </w:r>
      <w:r>
        <w:rPr>
          <w:spacing w:val="-6"/>
          <w:sz w:val="19"/>
        </w:rPr>
        <w:t xml:space="preserve"> </w:t>
      </w:r>
      <w:r>
        <w:rPr>
          <w:sz w:val="19"/>
        </w:rPr>
        <w:t>servicio</w:t>
      </w:r>
      <w:r>
        <w:rPr>
          <w:spacing w:val="-7"/>
          <w:sz w:val="19"/>
        </w:rPr>
        <w:t xml:space="preserve"> </w:t>
      </w:r>
      <w:r>
        <w:rPr>
          <w:sz w:val="19"/>
        </w:rPr>
        <w:t>o</w:t>
      </w:r>
      <w:r>
        <w:rPr>
          <w:spacing w:val="-4"/>
          <w:sz w:val="19"/>
        </w:rPr>
        <w:t xml:space="preserve"> </w:t>
      </w:r>
      <w:r>
        <w:rPr>
          <w:sz w:val="19"/>
        </w:rPr>
        <w:t>de</w:t>
      </w:r>
      <w:r>
        <w:rPr>
          <w:spacing w:val="-8"/>
          <w:sz w:val="19"/>
        </w:rPr>
        <w:t xml:space="preserve"> </w:t>
      </w:r>
      <w:r>
        <w:rPr>
          <w:sz w:val="19"/>
        </w:rPr>
        <w:t>su</w:t>
      </w:r>
      <w:r>
        <w:rPr>
          <w:spacing w:val="-5"/>
          <w:sz w:val="19"/>
        </w:rPr>
        <w:t xml:space="preserve"> </w:t>
      </w:r>
      <w:r>
        <w:rPr>
          <w:sz w:val="19"/>
        </w:rPr>
        <w:t>desvinculación.</w:t>
      </w:r>
    </w:p>
    <w:p w14:paraId="3C9E9A4A" w14:textId="77777777" w:rsidR="003956DB" w:rsidRDefault="0030256E">
      <w:pPr>
        <w:pStyle w:val="Prrafodelista"/>
        <w:numPr>
          <w:ilvl w:val="2"/>
          <w:numId w:val="48"/>
        </w:numPr>
        <w:tabs>
          <w:tab w:val="left" w:pos="1552"/>
        </w:tabs>
        <w:ind w:right="248"/>
        <w:rPr>
          <w:sz w:val="19"/>
        </w:rPr>
      </w:pPr>
      <w:r>
        <w:rPr>
          <w:sz w:val="19"/>
        </w:rPr>
        <w:t>Llevar</w:t>
      </w:r>
      <w:r>
        <w:rPr>
          <w:spacing w:val="-5"/>
          <w:sz w:val="19"/>
        </w:rPr>
        <w:t xml:space="preserve"> </w:t>
      </w:r>
      <w:r>
        <w:rPr>
          <w:sz w:val="19"/>
        </w:rPr>
        <w:t>un</w:t>
      </w:r>
      <w:r>
        <w:rPr>
          <w:spacing w:val="-2"/>
          <w:sz w:val="19"/>
        </w:rPr>
        <w:t xml:space="preserve"> </w:t>
      </w:r>
      <w:r>
        <w:rPr>
          <w:sz w:val="19"/>
        </w:rPr>
        <w:t>listado</w:t>
      </w:r>
      <w:r>
        <w:rPr>
          <w:spacing w:val="-5"/>
          <w:sz w:val="19"/>
        </w:rPr>
        <w:t xml:space="preserve"> </w:t>
      </w:r>
      <w:r>
        <w:rPr>
          <w:sz w:val="19"/>
        </w:rPr>
        <w:t>de</w:t>
      </w:r>
      <w:r>
        <w:rPr>
          <w:spacing w:val="-3"/>
          <w:sz w:val="19"/>
        </w:rPr>
        <w:t xml:space="preserve"> </w:t>
      </w:r>
      <w:r>
        <w:rPr>
          <w:sz w:val="19"/>
        </w:rPr>
        <w:t>personas</w:t>
      </w:r>
      <w:r>
        <w:rPr>
          <w:spacing w:val="-3"/>
          <w:sz w:val="19"/>
        </w:rPr>
        <w:t xml:space="preserve"> </w:t>
      </w:r>
      <w:r>
        <w:rPr>
          <w:sz w:val="19"/>
        </w:rPr>
        <w:t>autorizadas</w:t>
      </w:r>
      <w:r>
        <w:rPr>
          <w:spacing w:val="-5"/>
          <w:sz w:val="19"/>
        </w:rPr>
        <w:t xml:space="preserve"> </w:t>
      </w:r>
      <w:r>
        <w:rPr>
          <w:sz w:val="19"/>
        </w:rPr>
        <w:t>para</w:t>
      </w:r>
      <w:r>
        <w:rPr>
          <w:spacing w:val="-3"/>
          <w:sz w:val="19"/>
        </w:rPr>
        <w:t xml:space="preserve"> </w:t>
      </w:r>
      <w:r>
        <w:rPr>
          <w:sz w:val="19"/>
        </w:rPr>
        <w:t>tratar</w:t>
      </w:r>
      <w:r>
        <w:rPr>
          <w:spacing w:val="-4"/>
          <w:sz w:val="19"/>
        </w:rPr>
        <w:t xml:space="preserve"> </w:t>
      </w:r>
      <w:r>
        <w:rPr>
          <w:sz w:val="19"/>
        </w:rPr>
        <w:t>los</w:t>
      </w:r>
      <w:r>
        <w:rPr>
          <w:spacing w:val="-5"/>
          <w:sz w:val="19"/>
        </w:rPr>
        <w:t xml:space="preserve"> </w:t>
      </w:r>
      <w:r>
        <w:rPr>
          <w:sz w:val="19"/>
        </w:rPr>
        <w:t>datos</w:t>
      </w:r>
      <w:r>
        <w:rPr>
          <w:spacing w:val="-3"/>
          <w:sz w:val="19"/>
        </w:rPr>
        <w:t xml:space="preserve"> </w:t>
      </w:r>
      <w:r>
        <w:rPr>
          <w:sz w:val="19"/>
        </w:rPr>
        <w:t>personales</w:t>
      </w:r>
      <w:r>
        <w:rPr>
          <w:spacing w:val="-3"/>
          <w:sz w:val="19"/>
        </w:rPr>
        <w:t xml:space="preserve"> </w:t>
      </w:r>
      <w:r>
        <w:rPr>
          <w:sz w:val="19"/>
        </w:rPr>
        <w:t>objeto</w:t>
      </w:r>
      <w:r>
        <w:rPr>
          <w:spacing w:val="-2"/>
          <w:sz w:val="19"/>
        </w:rPr>
        <w:t xml:space="preserve"> </w:t>
      </w:r>
      <w:r>
        <w:rPr>
          <w:sz w:val="19"/>
        </w:rPr>
        <w:t>de</w:t>
      </w:r>
      <w:r>
        <w:rPr>
          <w:spacing w:val="-6"/>
          <w:sz w:val="19"/>
        </w:rPr>
        <w:t xml:space="preserve"> </w:t>
      </w:r>
      <w:r>
        <w:rPr>
          <w:sz w:val="19"/>
        </w:rPr>
        <w:t>este</w:t>
      </w:r>
      <w:r>
        <w:rPr>
          <w:spacing w:val="-64"/>
          <w:sz w:val="19"/>
        </w:rPr>
        <w:t xml:space="preserve"> </w:t>
      </w:r>
      <w:r>
        <w:rPr>
          <w:sz w:val="19"/>
        </w:rPr>
        <w:t>pliego y garantizar que las mismas se comprometen, de forma expresa y por escrito, a</w:t>
      </w:r>
      <w:r>
        <w:rPr>
          <w:spacing w:val="1"/>
          <w:sz w:val="19"/>
        </w:rPr>
        <w:t xml:space="preserve"> </w:t>
      </w:r>
      <w:r>
        <w:rPr>
          <w:sz w:val="19"/>
        </w:rPr>
        <w:t>respetar la confidencialidad, y a cumplir con las medidas de seguridad correspondientes,</w:t>
      </w:r>
      <w:r>
        <w:rPr>
          <w:spacing w:val="-64"/>
          <w:sz w:val="19"/>
        </w:rPr>
        <w:t xml:space="preserve"> </w:t>
      </w:r>
      <w:r>
        <w:rPr>
          <w:sz w:val="19"/>
        </w:rPr>
        <w:t>de las que les debe informar convenientemente. Además, mantendrá a disposición del</w:t>
      </w:r>
      <w:r>
        <w:rPr>
          <w:spacing w:val="1"/>
          <w:sz w:val="19"/>
        </w:rPr>
        <w:t xml:space="preserve"> </w:t>
      </w:r>
      <w:r>
        <w:rPr>
          <w:sz w:val="19"/>
        </w:rPr>
        <w:t>responsable</w:t>
      </w:r>
      <w:r>
        <w:rPr>
          <w:spacing w:val="-1"/>
          <w:sz w:val="19"/>
        </w:rPr>
        <w:t xml:space="preserve"> </w:t>
      </w:r>
      <w:r>
        <w:rPr>
          <w:sz w:val="19"/>
        </w:rPr>
        <w:t>del</w:t>
      </w:r>
      <w:r>
        <w:rPr>
          <w:spacing w:val="-2"/>
          <w:sz w:val="19"/>
        </w:rPr>
        <w:t xml:space="preserve"> </w:t>
      </w:r>
      <w:r>
        <w:rPr>
          <w:sz w:val="19"/>
        </w:rPr>
        <w:t>tratamiento</w:t>
      </w:r>
      <w:r>
        <w:rPr>
          <w:spacing w:val="-1"/>
          <w:sz w:val="19"/>
        </w:rPr>
        <w:t xml:space="preserve"> </w:t>
      </w:r>
      <w:r>
        <w:rPr>
          <w:sz w:val="19"/>
        </w:rPr>
        <w:t>dicha</w:t>
      </w:r>
      <w:r>
        <w:rPr>
          <w:spacing w:val="-2"/>
          <w:sz w:val="19"/>
        </w:rPr>
        <w:t xml:space="preserve"> </w:t>
      </w:r>
      <w:r>
        <w:rPr>
          <w:sz w:val="19"/>
        </w:rPr>
        <w:t>documentación</w:t>
      </w:r>
      <w:r>
        <w:rPr>
          <w:spacing w:val="1"/>
          <w:sz w:val="19"/>
        </w:rPr>
        <w:t xml:space="preserve"> </w:t>
      </w:r>
      <w:r>
        <w:rPr>
          <w:sz w:val="19"/>
        </w:rPr>
        <w:t>acreditativa.</w:t>
      </w:r>
    </w:p>
    <w:p w14:paraId="2B91EE90" w14:textId="77777777" w:rsidR="003956DB" w:rsidRDefault="0030256E">
      <w:pPr>
        <w:pStyle w:val="Prrafodelista"/>
        <w:numPr>
          <w:ilvl w:val="2"/>
          <w:numId w:val="48"/>
        </w:numPr>
        <w:tabs>
          <w:tab w:val="left" w:pos="1552"/>
        </w:tabs>
        <w:spacing w:before="120"/>
        <w:ind w:right="254"/>
        <w:rPr>
          <w:sz w:val="19"/>
        </w:rPr>
      </w:pPr>
      <w:r>
        <w:rPr>
          <w:sz w:val="19"/>
        </w:rPr>
        <w:t>Garantizar la formación necesaria en materia de protección de datos personales de las</w:t>
      </w:r>
      <w:r>
        <w:rPr>
          <w:spacing w:val="1"/>
          <w:sz w:val="19"/>
        </w:rPr>
        <w:t xml:space="preserve"> </w:t>
      </w:r>
      <w:r>
        <w:rPr>
          <w:sz w:val="19"/>
        </w:rPr>
        <w:t>personas</w:t>
      </w:r>
      <w:r>
        <w:rPr>
          <w:spacing w:val="1"/>
          <w:sz w:val="19"/>
        </w:rPr>
        <w:t xml:space="preserve"> </w:t>
      </w:r>
      <w:r>
        <w:rPr>
          <w:sz w:val="19"/>
        </w:rPr>
        <w:t>autorizadas</w:t>
      </w:r>
      <w:r>
        <w:rPr>
          <w:spacing w:val="-1"/>
          <w:sz w:val="19"/>
        </w:rPr>
        <w:t xml:space="preserve"> </w:t>
      </w:r>
      <w:r>
        <w:rPr>
          <w:sz w:val="19"/>
        </w:rPr>
        <w:t>a</w:t>
      </w:r>
      <w:r>
        <w:rPr>
          <w:spacing w:val="-2"/>
          <w:sz w:val="19"/>
        </w:rPr>
        <w:t xml:space="preserve"> </w:t>
      </w:r>
      <w:r>
        <w:rPr>
          <w:sz w:val="19"/>
        </w:rPr>
        <w:t>su tratamiento.</w:t>
      </w:r>
    </w:p>
    <w:p w14:paraId="1879D073" w14:textId="77777777" w:rsidR="003956DB" w:rsidRDefault="0030256E">
      <w:pPr>
        <w:pStyle w:val="Prrafodelista"/>
        <w:numPr>
          <w:ilvl w:val="2"/>
          <w:numId w:val="48"/>
        </w:numPr>
        <w:tabs>
          <w:tab w:val="left" w:pos="1552"/>
        </w:tabs>
        <w:spacing w:before="121"/>
        <w:ind w:right="249"/>
        <w:rPr>
          <w:sz w:val="19"/>
        </w:rPr>
      </w:pPr>
      <w:r>
        <w:rPr>
          <w:sz w:val="19"/>
        </w:rPr>
        <w:t>No comunicar (ceder) ni difundir los datos personales a terceros, ni siquiera para su</w:t>
      </w:r>
      <w:r>
        <w:rPr>
          <w:spacing w:val="1"/>
          <w:sz w:val="19"/>
        </w:rPr>
        <w:t xml:space="preserve"> </w:t>
      </w:r>
      <w:r>
        <w:rPr>
          <w:sz w:val="19"/>
        </w:rPr>
        <w:t>conservación,</w:t>
      </w:r>
      <w:r>
        <w:rPr>
          <w:spacing w:val="-4"/>
          <w:sz w:val="19"/>
        </w:rPr>
        <w:t xml:space="preserve"> </w:t>
      </w:r>
      <w:r>
        <w:rPr>
          <w:sz w:val="19"/>
        </w:rPr>
        <w:t>a</w:t>
      </w:r>
      <w:r>
        <w:rPr>
          <w:spacing w:val="-7"/>
          <w:sz w:val="19"/>
        </w:rPr>
        <w:t xml:space="preserve"> </w:t>
      </w:r>
      <w:r>
        <w:rPr>
          <w:sz w:val="19"/>
        </w:rPr>
        <w:t>menos</w:t>
      </w:r>
      <w:r>
        <w:rPr>
          <w:spacing w:val="-6"/>
          <w:sz w:val="19"/>
        </w:rPr>
        <w:t xml:space="preserve"> </w:t>
      </w:r>
      <w:r>
        <w:rPr>
          <w:sz w:val="19"/>
        </w:rPr>
        <w:t>que</w:t>
      </w:r>
      <w:r>
        <w:rPr>
          <w:spacing w:val="-6"/>
          <w:sz w:val="19"/>
        </w:rPr>
        <w:t xml:space="preserve"> </w:t>
      </w:r>
      <w:r>
        <w:rPr>
          <w:sz w:val="19"/>
        </w:rPr>
        <w:t>se</w:t>
      </w:r>
      <w:r>
        <w:rPr>
          <w:spacing w:val="-4"/>
          <w:sz w:val="19"/>
        </w:rPr>
        <w:t xml:space="preserve"> </w:t>
      </w:r>
      <w:r>
        <w:rPr>
          <w:sz w:val="19"/>
        </w:rPr>
        <w:t>cuente,</w:t>
      </w:r>
      <w:r>
        <w:rPr>
          <w:spacing w:val="-3"/>
          <w:sz w:val="19"/>
        </w:rPr>
        <w:t xml:space="preserve"> </w:t>
      </w:r>
      <w:r>
        <w:rPr>
          <w:sz w:val="19"/>
        </w:rPr>
        <w:t>en</w:t>
      </w:r>
      <w:r>
        <w:rPr>
          <w:spacing w:val="-6"/>
          <w:sz w:val="19"/>
        </w:rPr>
        <w:t xml:space="preserve"> </w:t>
      </w:r>
      <w:r>
        <w:rPr>
          <w:sz w:val="19"/>
        </w:rPr>
        <w:t>cada</w:t>
      </w:r>
      <w:r>
        <w:rPr>
          <w:spacing w:val="-7"/>
          <w:sz w:val="19"/>
        </w:rPr>
        <w:t xml:space="preserve"> </w:t>
      </w:r>
      <w:r>
        <w:rPr>
          <w:sz w:val="19"/>
        </w:rPr>
        <w:t>caso,</w:t>
      </w:r>
      <w:r>
        <w:rPr>
          <w:spacing w:val="-6"/>
          <w:sz w:val="19"/>
        </w:rPr>
        <w:t xml:space="preserve"> </w:t>
      </w:r>
      <w:r>
        <w:rPr>
          <w:sz w:val="19"/>
        </w:rPr>
        <w:t>con</w:t>
      </w:r>
      <w:r>
        <w:rPr>
          <w:spacing w:val="-5"/>
          <w:sz w:val="19"/>
        </w:rPr>
        <w:t xml:space="preserve"> </w:t>
      </w:r>
      <w:r>
        <w:rPr>
          <w:sz w:val="19"/>
        </w:rPr>
        <w:t>la</w:t>
      </w:r>
      <w:r>
        <w:rPr>
          <w:spacing w:val="-5"/>
          <w:sz w:val="19"/>
        </w:rPr>
        <w:t xml:space="preserve"> </w:t>
      </w:r>
      <w:r>
        <w:rPr>
          <w:sz w:val="19"/>
        </w:rPr>
        <w:t>autorización</w:t>
      </w:r>
      <w:r>
        <w:rPr>
          <w:spacing w:val="-4"/>
          <w:sz w:val="19"/>
        </w:rPr>
        <w:t xml:space="preserve"> </w:t>
      </w:r>
      <w:r>
        <w:rPr>
          <w:sz w:val="19"/>
        </w:rPr>
        <w:t>previa</w:t>
      </w:r>
      <w:r>
        <w:rPr>
          <w:spacing w:val="-5"/>
          <w:sz w:val="19"/>
        </w:rPr>
        <w:t xml:space="preserve"> </w:t>
      </w:r>
      <w:r>
        <w:rPr>
          <w:sz w:val="19"/>
        </w:rPr>
        <w:t>y</w:t>
      </w:r>
      <w:r>
        <w:rPr>
          <w:spacing w:val="-5"/>
          <w:sz w:val="19"/>
        </w:rPr>
        <w:t xml:space="preserve"> </w:t>
      </w:r>
      <w:r>
        <w:rPr>
          <w:sz w:val="19"/>
        </w:rPr>
        <w:t>expresa</w:t>
      </w:r>
      <w:r>
        <w:rPr>
          <w:spacing w:val="-64"/>
          <w:sz w:val="19"/>
        </w:rPr>
        <w:t xml:space="preserve"> </w:t>
      </w:r>
      <w:r>
        <w:rPr>
          <w:sz w:val="19"/>
        </w:rPr>
        <w:t>del</w:t>
      </w:r>
      <w:r>
        <w:rPr>
          <w:spacing w:val="-3"/>
          <w:sz w:val="19"/>
        </w:rPr>
        <w:t xml:space="preserve"> </w:t>
      </w:r>
      <w:r>
        <w:rPr>
          <w:sz w:val="19"/>
        </w:rPr>
        <w:t>órgano responsable</w:t>
      </w:r>
      <w:r>
        <w:rPr>
          <w:spacing w:val="2"/>
          <w:sz w:val="19"/>
        </w:rPr>
        <w:t xml:space="preserve"> </w:t>
      </w:r>
      <w:r>
        <w:rPr>
          <w:sz w:val="19"/>
        </w:rPr>
        <w:t>del</w:t>
      </w:r>
      <w:r>
        <w:rPr>
          <w:spacing w:val="-2"/>
          <w:sz w:val="19"/>
        </w:rPr>
        <w:t xml:space="preserve"> </w:t>
      </w:r>
      <w:r>
        <w:rPr>
          <w:sz w:val="19"/>
        </w:rPr>
        <w:t>tratamiento.</w:t>
      </w:r>
    </w:p>
    <w:p w14:paraId="143E7FDB" w14:textId="77777777" w:rsidR="003956DB" w:rsidRDefault="0030256E">
      <w:pPr>
        <w:pStyle w:val="Prrafodelista"/>
        <w:numPr>
          <w:ilvl w:val="2"/>
          <w:numId w:val="48"/>
        </w:numPr>
        <w:tabs>
          <w:tab w:val="left" w:pos="1552"/>
        </w:tabs>
        <w:spacing w:before="121"/>
        <w:ind w:right="247"/>
        <w:rPr>
          <w:sz w:val="19"/>
        </w:rPr>
      </w:pPr>
      <w:r>
        <w:rPr>
          <w:sz w:val="19"/>
        </w:rPr>
        <w:t>Nombrar Delegada o Delegada de Protección de Datos, en caso de que sea necesario</w:t>
      </w:r>
      <w:r>
        <w:rPr>
          <w:spacing w:val="1"/>
          <w:sz w:val="19"/>
        </w:rPr>
        <w:t xml:space="preserve"> </w:t>
      </w:r>
      <w:r>
        <w:rPr>
          <w:sz w:val="19"/>
        </w:rPr>
        <w:t>según</w:t>
      </w:r>
      <w:r>
        <w:rPr>
          <w:spacing w:val="-11"/>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9"/>
          <w:sz w:val="19"/>
        </w:rPr>
        <w:t xml:space="preserve"> </w:t>
      </w:r>
      <w:r>
        <w:rPr>
          <w:sz w:val="19"/>
        </w:rPr>
        <w:t>cuando</w:t>
      </w:r>
      <w:r>
        <w:rPr>
          <w:spacing w:val="-10"/>
          <w:sz w:val="19"/>
        </w:rPr>
        <w:t xml:space="preserve"> </w:t>
      </w:r>
      <w:r>
        <w:rPr>
          <w:sz w:val="19"/>
        </w:rPr>
        <w:t>se</w:t>
      </w:r>
      <w:r>
        <w:rPr>
          <w:spacing w:val="-11"/>
          <w:sz w:val="19"/>
        </w:rPr>
        <w:t xml:space="preserve"> </w:t>
      </w:r>
      <w:r>
        <w:rPr>
          <w:sz w:val="19"/>
        </w:rPr>
        <w:t>proceda</w:t>
      </w:r>
      <w:r>
        <w:rPr>
          <w:spacing w:val="-10"/>
          <w:sz w:val="19"/>
        </w:rPr>
        <w:t xml:space="preserve"> </w:t>
      </w:r>
      <w:r>
        <w:rPr>
          <w:sz w:val="19"/>
        </w:rPr>
        <w:t>de</w:t>
      </w:r>
      <w:r>
        <w:rPr>
          <w:spacing w:val="-11"/>
          <w:sz w:val="19"/>
        </w:rPr>
        <w:t xml:space="preserve"> </w:t>
      </w:r>
      <w:r>
        <w:rPr>
          <w:sz w:val="19"/>
        </w:rPr>
        <w:t>manera</w:t>
      </w:r>
      <w:r>
        <w:rPr>
          <w:spacing w:val="-10"/>
          <w:sz w:val="19"/>
        </w:rPr>
        <w:t xml:space="preserve"> </w:t>
      </w:r>
      <w:r>
        <w:rPr>
          <w:sz w:val="19"/>
        </w:rPr>
        <w:t>voluntaria,</w:t>
      </w:r>
      <w:r>
        <w:rPr>
          <w:spacing w:val="-9"/>
          <w:sz w:val="19"/>
        </w:rPr>
        <w:t xml:space="preserve"> </w:t>
      </w:r>
      <w:r>
        <w:rPr>
          <w:sz w:val="19"/>
        </w:rPr>
        <w:t>y</w:t>
      </w:r>
      <w:r>
        <w:rPr>
          <w:spacing w:val="-10"/>
          <w:sz w:val="19"/>
        </w:rPr>
        <w:t xml:space="preserve"> </w:t>
      </w:r>
      <w:r>
        <w:rPr>
          <w:sz w:val="19"/>
        </w:rPr>
        <w:t>comunicar</w:t>
      </w:r>
      <w:r>
        <w:rPr>
          <w:spacing w:val="-9"/>
          <w:sz w:val="19"/>
        </w:rPr>
        <w:t xml:space="preserve"> </w:t>
      </w:r>
      <w:r>
        <w:rPr>
          <w:sz w:val="19"/>
        </w:rPr>
        <w:t>su</w:t>
      </w:r>
      <w:r>
        <w:rPr>
          <w:spacing w:val="-11"/>
          <w:sz w:val="19"/>
        </w:rPr>
        <w:t xml:space="preserve"> </w:t>
      </w:r>
      <w:r>
        <w:rPr>
          <w:sz w:val="19"/>
        </w:rPr>
        <w:t>nombramiento</w:t>
      </w:r>
      <w:r>
        <w:rPr>
          <w:spacing w:val="-64"/>
          <w:sz w:val="19"/>
        </w:rPr>
        <w:t xml:space="preserve"> </w:t>
      </w:r>
      <w:r>
        <w:rPr>
          <w:sz w:val="19"/>
        </w:rPr>
        <w:t>al responsable del tratamiento, así como la identidad y datos de contacto de la(s)</w:t>
      </w:r>
      <w:r>
        <w:rPr>
          <w:spacing w:val="1"/>
          <w:sz w:val="19"/>
        </w:rPr>
        <w:t xml:space="preserve"> </w:t>
      </w:r>
      <w:r>
        <w:rPr>
          <w:sz w:val="19"/>
        </w:rPr>
        <w:t>persona(s)</w:t>
      </w:r>
      <w:r>
        <w:rPr>
          <w:spacing w:val="-12"/>
          <w:sz w:val="19"/>
        </w:rPr>
        <w:t xml:space="preserve"> </w:t>
      </w:r>
      <w:r>
        <w:rPr>
          <w:sz w:val="19"/>
        </w:rPr>
        <w:t>física(s)</w:t>
      </w:r>
      <w:r>
        <w:rPr>
          <w:spacing w:val="-13"/>
          <w:sz w:val="19"/>
        </w:rPr>
        <w:t xml:space="preserve"> </w:t>
      </w:r>
      <w:r>
        <w:rPr>
          <w:sz w:val="19"/>
        </w:rPr>
        <w:t>designada(s)</w:t>
      </w:r>
      <w:r>
        <w:rPr>
          <w:spacing w:val="-12"/>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como</w:t>
      </w:r>
      <w:r>
        <w:rPr>
          <w:spacing w:val="-12"/>
          <w:sz w:val="19"/>
        </w:rPr>
        <w:t xml:space="preserve"> </w:t>
      </w:r>
      <w:r>
        <w:rPr>
          <w:sz w:val="19"/>
        </w:rPr>
        <w:t>su(s)</w:t>
      </w:r>
      <w:r>
        <w:rPr>
          <w:spacing w:val="-13"/>
          <w:sz w:val="19"/>
        </w:rPr>
        <w:t xml:space="preserve"> </w:t>
      </w:r>
      <w:r>
        <w:rPr>
          <w:sz w:val="19"/>
        </w:rPr>
        <w:t>representante(s)</w:t>
      </w:r>
      <w:r>
        <w:rPr>
          <w:spacing w:val="-12"/>
          <w:sz w:val="19"/>
        </w:rPr>
        <w:t xml:space="preserve"> </w:t>
      </w:r>
      <w:r>
        <w:rPr>
          <w:sz w:val="19"/>
        </w:rPr>
        <w:t>a</w:t>
      </w:r>
      <w:r>
        <w:rPr>
          <w:spacing w:val="-13"/>
          <w:sz w:val="19"/>
        </w:rPr>
        <w:t xml:space="preserve"> </w:t>
      </w:r>
      <w:r>
        <w:rPr>
          <w:sz w:val="19"/>
        </w:rPr>
        <w:t>efectos</w:t>
      </w:r>
      <w:r>
        <w:rPr>
          <w:spacing w:val="-65"/>
          <w:sz w:val="19"/>
        </w:rPr>
        <w:t xml:space="preserve"> </w:t>
      </w:r>
      <w:r>
        <w:rPr>
          <w:sz w:val="19"/>
        </w:rPr>
        <w:t>de protección de los datos personales (representantes del encargado del tratamiento),</w:t>
      </w:r>
      <w:r>
        <w:rPr>
          <w:spacing w:val="1"/>
          <w:sz w:val="19"/>
        </w:rPr>
        <w:t xml:space="preserve"> </w:t>
      </w:r>
      <w:r>
        <w:rPr>
          <w:sz w:val="19"/>
        </w:rPr>
        <w:t>responsable(s)</w:t>
      </w:r>
      <w:r>
        <w:rPr>
          <w:spacing w:val="-10"/>
          <w:sz w:val="19"/>
        </w:rPr>
        <w:t xml:space="preserve"> </w:t>
      </w:r>
      <w:r>
        <w:rPr>
          <w:sz w:val="19"/>
        </w:rPr>
        <w:t>del</w:t>
      </w:r>
      <w:r>
        <w:rPr>
          <w:spacing w:val="-11"/>
          <w:sz w:val="19"/>
        </w:rPr>
        <w:t xml:space="preserve"> </w:t>
      </w:r>
      <w:r>
        <w:rPr>
          <w:sz w:val="19"/>
        </w:rPr>
        <w:t>cumplimiento</w:t>
      </w:r>
      <w:r>
        <w:rPr>
          <w:spacing w:val="-10"/>
          <w:sz w:val="19"/>
        </w:rPr>
        <w:t xml:space="preserve"> </w:t>
      </w:r>
      <w:r>
        <w:rPr>
          <w:sz w:val="19"/>
        </w:rPr>
        <w:t>de</w:t>
      </w:r>
      <w:r>
        <w:rPr>
          <w:spacing w:val="-9"/>
          <w:sz w:val="19"/>
        </w:rPr>
        <w:t xml:space="preserve"> </w:t>
      </w:r>
      <w:r>
        <w:rPr>
          <w:sz w:val="19"/>
        </w:rPr>
        <w:t>la</w:t>
      </w:r>
      <w:r>
        <w:rPr>
          <w:spacing w:val="-10"/>
          <w:sz w:val="19"/>
        </w:rPr>
        <w:t xml:space="preserve"> </w:t>
      </w:r>
      <w:r>
        <w:rPr>
          <w:sz w:val="19"/>
        </w:rPr>
        <w:t>regulación</w:t>
      </w:r>
      <w:r>
        <w:rPr>
          <w:spacing w:val="-9"/>
          <w:sz w:val="19"/>
        </w:rPr>
        <w:t xml:space="preserve"> </w:t>
      </w:r>
      <w:r>
        <w:rPr>
          <w:sz w:val="19"/>
        </w:rPr>
        <w:t>del</w:t>
      </w:r>
      <w:r>
        <w:rPr>
          <w:spacing w:val="-12"/>
          <w:sz w:val="19"/>
        </w:rPr>
        <w:t xml:space="preserve"> </w:t>
      </w:r>
      <w:r>
        <w:rPr>
          <w:sz w:val="19"/>
        </w:rPr>
        <w:t>tratamiento</w:t>
      </w:r>
      <w:r>
        <w:rPr>
          <w:spacing w:val="-10"/>
          <w:sz w:val="19"/>
        </w:rPr>
        <w:t xml:space="preserve"> </w:t>
      </w:r>
      <w:r>
        <w:rPr>
          <w:sz w:val="19"/>
        </w:rPr>
        <w:t>de</w:t>
      </w:r>
      <w:r>
        <w:rPr>
          <w:spacing w:val="-10"/>
          <w:sz w:val="19"/>
        </w:rPr>
        <w:t xml:space="preserve"> </w:t>
      </w:r>
      <w:r>
        <w:rPr>
          <w:sz w:val="19"/>
        </w:rPr>
        <w:t>datos</w:t>
      </w:r>
      <w:r>
        <w:rPr>
          <w:spacing w:val="-10"/>
          <w:sz w:val="19"/>
        </w:rPr>
        <w:t xml:space="preserve"> </w:t>
      </w:r>
      <w:r>
        <w:rPr>
          <w:sz w:val="19"/>
        </w:rPr>
        <w:t>personales,</w:t>
      </w:r>
      <w:r>
        <w:rPr>
          <w:spacing w:val="-10"/>
          <w:sz w:val="19"/>
        </w:rPr>
        <w:t xml:space="preserve"> </w:t>
      </w:r>
      <w:r>
        <w:rPr>
          <w:sz w:val="19"/>
        </w:rPr>
        <w:t>en</w:t>
      </w:r>
      <w:r>
        <w:rPr>
          <w:spacing w:val="-64"/>
          <w:sz w:val="19"/>
        </w:rPr>
        <w:t xml:space="preserve"> </w:t>
      </w:r>
      <w:r>
        <w:rPr>
          <w:sz w:val="19"/>
        </w:rPr>
        <w:t>las</w:t>
      </w:r>
      <w:r>
        <w:rPr>
          <w:spacing w:val="-2"/>
          <w:sz w:val="19"/>
        </w:rPr>
        <w:t xml:space="preserve"> </w:t>
      </w:r>
      <w:r>
        <w:rPr>
          <w:sz w:val="19"/>
        </w:rPr>
        <w:t>vertientes</w:t>
      </w:r>
      <w:r>
        <w:rPr>
          <w:spacing w:val="1"/>
          <w:sz w:val="19"/>
        </w:rPr>
        <w:t xml:space="preserve"> </w:t>
      </w:r>
      <w:r>
        <w:rPr>
          <w:sz w:val="19"/>
        </w:rPr>
        <w:t>legales, formales</w:t>
      </w:r>
      <w:r>
        <w:rPr>
          <w:spacing w:val="-1"/>
          <w:sz w:val="19"/>
        </w:rPr>
        <w:t xml:space="preserve"> </w:t>
      </w:r>
      <w:r>
        <w:rPr>
          <w:sz w:val="19"/>
        </w:rPr>
        <w:t>y</w:t>
      </w:r>
      <w:r>
        <w:rPr>
          <w:spacing w:val="-1"/>
          <w:sz w:val="19"/>
        </w:rPr>
        <w:t xml:space="preserve"> </w:t>
      </w:r>
      <w:r>
        <w:rPr>
          <w:sz w:val="19"/>
        </w:rPr>
        <w:t>en las</w:t>
      </w:r>
      <w:r>
        <w:rPr>
          <w:spacing w:val="-1"/>
          <w:sz w:val="19"/>
        </w:rPr>
        <w:t xml:space="preserve"> </w:t>
      </w:r>
      <w:r>
        <w:rPr>
          <w:sz w:val="19"/>
        </w:rPr>
        <w:t>de</w:t>
      </w:r>
      <w:r>
        <w:rPr>
          <w:spacing w:val="-1"/>
          <w:sz w:val="19"/>
        </w:rPr>
        <w:t xml:space="preserve"> </w:t>
      </w:r>
      <w:r>
        <w:rPr>
          <w:sz w:val="19"/>
        </w:rPr>
        <w:t>seguridad.</w:t>
      </w:r>
    </w:p>
    <w:p w14:paraId="3CBBB140" w14:textId="77777777" w:rsidR="003956DB" w:rsidRDefault="0030256E">
      <w:pPr>
        <w:pStyle w:val="Prrafodelista"/>
        <w:numPr>
          <w:ilvl w:val="2"/>
          <w:numId w:val="48"/>
        </w:numPr>
        <w:tabs>
          <w:tab w:val="left" w:pos="1552"/>
        </w:tabs>
        <w:ind w:right="249"/>
        <w:rPr>
          <w:sz w:val="19"/>
        </w:rPr>
      </w:pPr>
      <w:r>
        <w:rPr>
          <w:sz w:val="19"/>
        </w:rPr>
        <w:t>Devolver o destruir, a elección del órgano responsable del tratamiento reflejada en el</w:t>
      </w:r>
      <w:r>
        <w:rPr>
          <w:spacing w:val="1"/>
          <w:sz w:val="19"/>
        </w:rPr>
        <w:t xml:space="preserve"> </w:t>
      </w:r>
      <w:r>
        <w:rPr>
          <w:sz w:val="19"/>
        </w:rPr>
        <w:t>Anexo VII.2 «Encargo de tratamiento de datos personales», los datos personales a los</w:t>
      </w:r>
      <w:r>
        <w:rPr>
          <w:spacing w:val="1"/>
          <w:sz w:val="19"/>
        </w:rPr>
        <w:t xml:space="preserve"> </w:t>
      </w:r>
      <w:r>
        <w:rPr>
          <w:sz w:val="19"/>
        </w:rPr>
        <w:t>que haya tenido acceso, aquellos otros generados por la contratista por causa del</w:t>
      </w:r>
      <w:r>
        <w:rPr>
          <w:spacing w:val="1"/>
          <w:sz w:val="19"/>
        </w:rPr>
        <w:t xml:space="preserve"> </w:t>
      </w:r>
      <w:r>
        <w:rPr>
          <w:sz w:val="19"/>
        </w:rPr>
        <w:t>tratamiento,</w:t>
      </w:r>
      <w:r>
        <w:rPr>
          <w:spacing w:val="-13"/>
          <w:sz w:val="19"/>
        </w:rPr>
        <w:t xml:space="preserve"> </w:t>
      </w:r>
      <w:r>
        <w:rPr>
          <w:sz w:val="19"/>
        </w:rPr>
        <w:t>y</w:t>
      </w:r>
      <w:r>
        <w:rPr>
          <w:spacing w:val="-13"/>
          <w:sz w:val="19"/>
        </w:rPr>
        <w:t xml:space="preserve"> </w:t>
      </w:r>
      <w:r>
        <w:rPr>
          <w:sz w:val="19"/>
        </w:rPr>
        <w:t>los</w:t>
      </w:r>
      <w:r>
        <w:rPr>
          <w:spacing w:val="-11"/>
          <w:sz w:val="19"/>
        </w:rPr>
        <w:t xml:space="preserve"> </w:t>
      </w:r>
      <w:r>
        <w:rPr>
          <w:sz w:val="19"/>
        </w:rPr>
        <w:t>soportes</w:t>
      </w:r>
      <w:r>
        <w:rPr>
          <w:spacing w:val="-14"/>
          <w:sz w:val="19"/>
        </w:rPr>
        <w:t xml:space="preserve"> </w:t>
      </w:r>
      <w:r>
        <w:rPr>
          <w:sz w:val="19"/>
        </w:rPr>
        <w:t>y</w:t>
      </w:r>
      <w:r>
        <w:rPr>
          <w:spacing w:val="-12"/>
          <w:sz w:val="19"/>
        </w:rPr>
        <w:t xml:space="preserve"> </w:t>
      </w:r>
      <w:r>
        <w:rPr>
          <w:sz w:val="19"/>
        </w:rPr>
        <w:t>documentos</w:t>
      </w:r>
      <w:r>
        <w:rPr>
          <w:spacing w:val="-15"/>
          <w:sz w:val="19"/>
        </w:rPr>
        <w:t xml:space="preserve"> </w:t>
      </w:r>
      <w:r>
        <w:rPr>
          <w:sz w:val="19"/>
        </w:rPr>
        <w:t>en</w:t>
      </w:r>
      <w:r>
        <w:rPr>
          <w:spacing w:val="-12"/>
          <w:sz w:val="19"/>
        </w:rPr>
        <w:t xml:space="preserve"> </w:t>
      </w:r>
      <w:r>
        <w:rPr>
          <w:sz w:val="19"/>
        </w:rPr>
        <w:t>que</w:t>
      </w:r>
      <w:r>
        <w:rPr>
          <w:spacing w:val="-14"/>
          <w:sz w:val="19"/>
        </w:rPr>
        <w:t xml:space="preserve"> </w:t>
      </w:r>
      <w:r>
        <w:rPr>
          <w:sz w:val="19"/>
        </w:rPr>
        <w:t>cualesquiera</w:t>
      </w:r>
      <w:r>
        <w:rPr>
          <w:spacing w:val="-12"/>
          <w:sz w:val="19"/>
        </w:rPr>
        <w:t xml:space="preserve"> </w:t>
      </w:r>
      <w:r>
        <w:rPr>
          <w:sz w:val="19"/>
        </w:rPr>
        <w:t>de</w:t>
      </w:r>
      <w:r>
        <w:rPr>
          <w:spacing w:val="-14"/>
          <w:sz w:val="19"/>
        </w:rPr>
        <w:t xml:space="preserve"> </w:t>
      </w:r>
      <w:r>
        <w:rPr>
          <w:sz w:val="19"/>
        </w:rPr>
        <w:t>esos</w:t>
      </w:r>
      <w:r>
        <w:rPr>
          <w:spacing w:val="-14"/>
          <w:sz w:val="19"/>
        </w:rPr>
        <w:t xml:space="preserve"> </w:t>
      </w:r>
      <w:r>
        <w:rPr>
          <w:sz w:val="19"/>
        </w:rPr>
        <w:t>datos</w:t>
      </w:r>
      <w:r>
        <w:rPr>
          <w:spacing w:val="-12"/>
          <w:sz w:val="19"/>
        </w:rPr>
        <w:t xml:space="preserve"> </w:t>
      </w:r>
      <w:r>
        <w:rPr>
          <w:sz w:val="19"/>
        </w:rPr>
        <w:t>consten,</w:t>
      </w:r>
      <w:r>
        <w:rPr>
          <w:spacing w:val="-13"/>
          <w:sz w:val="19"/>
        </w:rPr>
        <w:t xml:space="preserve"> </w:t>
      </w:r>
      <w:r>
        <w:rPr>
          <w:sz w:val="19"/>
        </w:rPr>
        <w:t>una</w:t>
      </w:r>
      <w:r>
        <w:rPr>
          <w:spacing w:val="-65"/>
          <w:sz w:val="19"/>
        </w:rPr>
        <w:t xml:space="preserve"> </w:t>
      </w:r>
      <w:r>
        <w:rPr>
          <w:sz w:val="19"/>
        </w:rPr>
        <w:t>vez finalizada la prestación contractual objeto del presente pliego. No procederá su</w:t>
      </w:r>
      <w:r>
        <w:rPr>
          <w:spacing w:val="1"/>
          <w:sz w:val="19"/>
        </w:rPr>
        <w:t xml:space="preserve"> </w:t>
      </w:r>
      <w:r>
        <w:rPr>
          <w:sz w:val="19"/>
        </w:rPr>
        <w:t>destrucción</w:t>
      </w:r>
      <w:r>
        <w:rPr>
          <w:spacing w:val="-12"/>
          <w:sz w:val="19"/>
        </w:rPr>
        <w:t xml:space="preserve"> </w:t>
      </w:r>
      <w:r>
        <w:rPr>
          <w:sz w:val="19"/>
        </w:rPr>
        <w:t>cuando</w:t>
      </w:r>
      <w:r>
        <w:rPr>
          <w:spacing w:val="-15"/>
          <w:sz w:val="19"/>
        </w:rPr>
        <w:t xml:space="preserve"> </w:t>
      </w:r>
      <w:r>
        <w:rPr>
          <w:sz w:val="19"/>
        </w:rPr>
        <w:t>su</w:t>
      </w:r>
      <w:r>
        <w:rPr>
          <w:spacing w:val="-14"/>
          <w:sz w:val="19"/>
        </w:rPr>
        <w:t xml:space="preserve"> </w:t>
      </w:r>
      <w:r>
        <w:rPr>
          <w:sz w:val="19"/>
        </w:rPr>
        <w:t>conservación</w:t>
      </w:r>
      <w:r>
        <w:rPr>
          <w:spacing w:val="-13"/>
          <w:sz w:val="19"/>
        </w:rPr>
        <w:t xml:space="preserve"> </w:t>
      </w:r>
      <w:r>
        <w:rPr>
          <w:sz w:val="19"/>
        </w:rPr>
        <w:t>se</w:t>
      </w:r>
      <w:r>
        <w:rPr>
          <w:spacing w:val="-12"/>
          <w:sz w:val="19"/>
        </w:rPr>
        <w:t xml:space="preserve"> </w:t>
      </w:r>
      <w:r>
        <w:rPr>
          <w:sz w:val="19"/>
        </w:rPr>
        <w:t>permita</w:t>
      </w:r>
      <w:r>
        <w:rPr>
          <w:spacing w:val="-16"/>
          <w:sz w:val="19"/>
        </w:rPr>
        <w:t xml:space="preserve"> </w:t>
      </w:r>
      <w:r>
        <w:rPr>
          <w:sz w:val="19"/>
        </w:rPr>
        <w:t>o</w:t>
      </w:r>
      <w:r>
        <w:rPr>
          <w:spacing w:val="-14"/>
          <w:sz w:val="19"/>
        </w:rPr>
        <w:t xml:space="preserve"> </w:t>
      </w:r>
      <w:r>
        <w:rPr>
          <w:sz w:val="19"/>
        </w:rPr>
        <w:t>requiera</w:t>
      </w:r>
      <w:r>
        <w:rPr>
          <w:spacing w:val="-14"/>
          <w:sz w:val="19"/>
        </w:rPr>
        <w:t xml:space="preserve"> </w:t>
      </w:r>
      <w:r>
        <w:rPr>
          <w:sz w:val="19"/>
        </w:rPr>
        <w:t>por</w:t>
      </w:r>
      <w:r>
        <w:rPr>
          <w:spacing w:val="-11"/>
          <w:sz w:val="19"/>
        </w:rPr>
        <w:t xml:space="preserve"> </w:t>
      </w:r>
      <w:r>
        <w:rPr>
          <w:sz w:val="19"/>
        </w:rPr>
        <w:t>ley</w:t>
      </w:r>
      <w:r>
        <w:rPr>
          <w:spacing w:val="-14"/>
          <w:sz w:val="19"/>
        </w:rPr>
        <w:t xml:space="preserve"> </w:t>
      </w:r>
      <w:r>
        <w:rPr>
          <w:sz w:val="19"/>
        </w:rPr>
        <w:t>o</w:t>
      </w:r>
      <w:r>
        <w:rPr>
          <w:spacing w:val="-14"/>
          <w:sz w:val="19"/>
        </w:rPr>
        <w:t xml:space="preserve"> </w:t>
      </w:r>
      <w:r>
        <w:rPr>
          <w:sz w:val="19"/>
        </w:rPr>
        <w:t>por</w:t>
      </w:r>
      <w:r>
        <w:rPr>
          <w:spacing w:val="-13"/>
          <w:sz w:val="19"/>
        </w:rPr>
        <w:t xml:space="preserve"> </w:t>
      </w:r>
      <w:r>
        <w:rPr>
          <w:sz w:val="19"/>
        </w:rPr>
        <w:t>norma</w:t>
      </w:r>
      <w:r>
        <w:rPr>
          <w:spacing w:val="-15"/>
          <w:sz w:val="19"/>
        </w:rPr>
        <w:t xml:space="preserve"> </w:t>
      </w:r>
      <w:r>
        <w:rPr>
          <w:sz w:val="19"/>
        </w:rPr>
        <w:t>de</w:t>
      </w:r>
      <w:r>
        <w:rPr>
          <w:spacing w:val="-12"/>
          <w:sz w:val="19"/>
        </w:rPr>
        <w:t xml:space="preserve"> </w:t>
      </w:r>
      <w:r>
        <w:rPr>
          <w:sz w:val="19"/>
        </w:rPr>
        <w:t>derecho</w:t>
      </w:r>
      <w:r>
        <w:rPr>
          <w:spacing w:val="-64"/>
          <w:sz w:val="19"/>
        </w:rPr>
        <w:t xml:space="preserve"> </w:t>
      </w:r>
      <w:r>
        <w:rPr>
          <w:sz w:val="19"/>
        </w:rPr>
        <w:t>comunitario.</w:t>
      </w:r>
    </w:p>
    <w:p w14:paraId="078BC30A" w14:textId="77777777" w:rsidR="003956DB" w:rsidRDefault="003956DB">
      <w:pPr>
        <w:jc w:val="both"/>
        <w:rPr>
          <w:sz w:val="19"/>
        </w:rPr>
        <w:sectPr w:rsidR="003956DB" w:rsidSect="00C105A1">
          <w:pgSz w:w="11910" w:h="16840"/>
          <w:pgMar w:top="320" w:right="600" w:bottom="680" w:left="1000" w:header="284" w:footer="485" w:gutter="0"/>
          <w:cols w:space="720"/>
        </w:sectPr>
      </w:pPr>
    </w:p>
    <w:p w14:paraId="17C6017F" w14:textId="77777777" w:rsidR="003956DB" w:rsidRDefault="003956DB">
      <w:pPr>
        <w:pStyle w:val="Textoindependiente"/>
        <w:ind w:left="7931"/>
        <w:rPr>
          <w:sz w:val="20"/>
        </w:rPr>
      </w:pPr>
    </w:p>
    <w:p w14:paraId="223414B8" w14:textId="77777777" w:rsidR="003956DB" w:rsidRDefault="0030256E">
      <w:pPr>
        <w:pStyle w:val="Textoindependiente"/>
        <w:spacing w:before="53"/>
        <w:ind w:left="1551" w:right="245" w:firstLine="2"/>
        <w:jc w:val="both"/>
      </w:pPr>
      <w:r>
        <w:t>No obstante, el encargado del tratamiento podrá conservar los datos personales durante</w:t>
      </w:r>
      <w:r>
        <w:rPr>
          <w:spacing w:val="-64"/>
        </w:rPr>
        <w:t xml:space="preserve"> </w:t>
      </w:r>
      <w:r>
        <w:t>el tiempo en que puedan derivarse responsabilidades de su relación con el órgano</w:t>
      </w:r>
      <w:r>
        <w:rPr>
          <w:spacing w:val="1"/>
        </w:rPr>
        <w:t xml:space="preserve"> </w:t>
      </w:r>
      <w:r>
        <w:t>responsable del tratamiento, en cuyo caso los conservará bloqueados y por el tiempo</w:t>
      </w:r>
      <w:r>
        <w:rPr>
          <w:spacing w:val="1"/>
        </w:rPr>
        <w:t xml:space="preserve"> </w:t>
      </w:r>
      <w:r>
        <w:t>mínimo,</w:t>
      </w:r>
      <w:r>
        <w:rPr>
          <w:spacing w:val="-1"/>
        </w:rPr>
        <w:t xml:space="preserve"> </w:t>
      </w:r>
      <w:r>
        <w:t>destruyéndolos</w:t>
      </w:r>
      <w:r>
        <w:rPr>
          <w:spacing w:val="-2"/>
        </w:rPr>
        <w:t xml:space="preserve"> </w:t>
      </w:r>
      <w:r>
        <w:t>de</w:t>
      </w:r>
      <w:r>
        <w:rPr>
          <w:spacing w:val="-1"/>
        </w:rPr>
        <w:t xml:space="preserve"> </w:t>
      </w:r>
      <w:r>
        <w:t>forma</w:t>
      </w:r>
      <w:r>
        <w:rPr>
          <w:spacing w:val="-2"/>
        </w:rPr>
        <w:t xml:space="preserve"> </w:t>
      </w:r>
      <w:r>
        <w:t>segura</w:t>
      </w:r>
      <w:r>
        <w:rPr>
          <w:spacing w:val="-2"/>
        </w:rPr>
        <w:t xml:space="preserve"> </w:t>
      </w:r>
      <w:r>
        <w:t>y</w:t>
      </w:r>
      <w:r>
        <w:rPr>
          <w:spacing w:val="-1"/>
        </w:rPr>
        <w:t xml:space="preserve"> </w:t>
      </w:r>
      <w:r>
        <w:t>definitiva</w:t>
      </w:r>
      <w:r>
        <w:rPr>
          <w:spacing w:val="2"/>
        </w:rPr>
        <w:t xml:space="preserve"> </w:t>
      </w:r>
      <w:r>
        <w:t>al</w:t>
      </w:r>
      <w:r>
        <w:rPr>
          <w:spacing w:val="-3"/>
        </w:rPr>
        <w:t xml:space="preserve"> </w:t>
      </w:r>
      <w:r>
        <w:t>final</w:t>
      </w:r>
      <w:r>
        <w:rPr>
          <w:spacing w:val="-2"/>
        </w:rPr>
        <w:t xml:space="preserve"> </w:t>
      </w:r>
      <w:r>
        <w:t>de</w:t>
      </w:r>
      <w:r>
        <w:rPr>
          <w:spacing w:val="1"/>
        </w:rPr>
        <w:t xml:space="preserve"> </w:t>
      </w:r>
      <w:r>
        <w:t>dicho plazo.</w:t>
      </w:r>
    </w:p>
    <w:p w14:paraId="430B976F" w14:textId="77777777" w:rsidR="003956DB" w:rsidRDefault="0030256E">
      <w:pPr>
        <w:pStyle w:val="Prrafodelista"/>
        <w:numPr>
          <w:ilvl w:val="2"/>
          <w:numId w:val="48"/>
        </w:numPr>
        <w:tabs>
          <w:tab w:val="left" w:pos="1552"/>
        </w:tabs>
        <w:spacing w:before="121"/>
        <w:ind w:right="246"/>
        <w:rPr>
          <w:sz w:val="19"/>
        </w:rPr>
      </w:pPr>
      <w:r>
        <w:rPr>
          <w:sz w:val="19"/>
        </w:rPr>
        <w:t>Llevar a cabo el tratamiento de los datos personales en los sistemas y dispositivos de</w:t>
      </w:r>
      <w:r>
        <w:rPr>
          <w:spacing w:val="1"/>
          <w:sz w:val="19"/>
        </w:rPr>
        <w:t xml:space="preserve"> </w:t>
      </w:r>
      <w:r>
        <w:rPr>
          <w:sz w:val="19"/>
        </w:rPr>
        <w:t>tratamiento,</w:t>
      </w:r>
      <w:r>
        <w:rPr>
          <w:spacing w:val="38"/>
          <w:sz w:val="19"/>
        </w:rPr>
        <w:t xml:space="preserve"> </w:t>
      </w:r>
      <w:r>
        <w:rPr>
          <w:sz w:val="19"/>
        </w:rPr>
        <w:t>manuales</w:t>
      </w:r>
      <w:r>
        <w:rPr>
          <w:spacing w:val="38"/>
          <w:sz w:val="19"/>
        </w:rPr>
        <w:t xml:space="preserve"> </w:t>
      </w:r>
      <w:r>
        <w:rPr>
          <w:sz w:val="19"/>
        </w:rPr>
        <w:t>y</w:t>
      </w:r>
      <w:r>
        <w:rPr>
          <w:spacing w:val="41"/>
          <w:sz w:val="19"/>
        </w:rPr>
        <w:t xml:space="preserve"> </w:t>
      </w:r>
      <w:r>
        <w:rPr>
          <w:sz w:val="19"/>
        </w:rPr>
        <w:t>automatizados,</w:t>
      </w:r>
      <w:r>
        <w:rPr>
          <w:spacing w:val="38"/>
          <w:sz w:val="19"/>
        </w:rPr>
        <w:t xml:space="preserve"> </w:t>
      </w:r>
      <w:r>
        <w:rPr>
          <w:sz w:val="19"/>
        </w:rPr>
        <w:t>y</w:t>
      </w:r>
      <w:r>
        <w:rPr>
          <w:spacing w:val="39"/>
          <w:sz w:val="19"/>
        </w:rPr>
        <w:t xml:space="preserve"> </w:t>
      </w:r>
      <w:r>
        <w:rPr>
          <w:sz w:val="19"/>
        </w:rPr>
        <w:t>en</w:t>
      </w:r>
      <w:r>
        <w:rPr>
          <w:spacing w:val="38"/>
          <w:sz w:val="19"/>
        </w:rPr>
        <w:t xml:space="preserve"> </w:t>
      </w:r>
      <w:r>
        <w:rPr>
          <w:sz w:val="19"/>
        </w:rPr>
        <w:t>las</w:t>
      </w:r>
      <w:r>
        <w:rPr>
          <w:spacing w:val="38"/>
          <w:sz w:val="19"/>
        </w:rPr>
        <w:t xml:space="preserve"> </w:t>
      </w:r>
      <w:r>
        <w:rPr>
          <w:sz w:val="19"/>
        </w:rPr>
        <w:t>ubicaciones</w:t>
      </w:r>
      <w:r>
        <w:rPr>
          <w:spacing w:val="37"/>
          <w:sz w:val="19"/>
        </w:rPr>
        <w:t xml:space="preserve"> </w:t>
      </w:r>
      <w:r>
        <w:rPr>
          <w:sz w:val="19"/>
        </w:rPr>
        <w:t>que</w:t>
      </w:r>
      <w:r>
        <w:rPr>
          <w:spacing w:val="39"/>
          <w:sz w:val="19"/>
        </w:rPr>
        <w:t xml:space="preserve"> </w:t>
      </w:r>
      <w:r>
        <w:rPr>
          <w:sz w:val="19"/>
        </w:rPr>
        <w:t>en</w:t>
      </w:r>
      <w:r>
        <w:rPr>
          <w:spacing w:val="38"/>
          <w:sz w:val="19"/>
        </w:rPr>
        <w:t xml:space="preserve"> </w:t>
      </w:r>
      <w:r>
        <w:rPr>
          <w:sz w:val="19"/>
        </w:rPr>
        <w:t>el</w:t>
      </w:r>
      <w:r>
        <w:rPr>
          <w:spacing w:val="40"/>
          <w:sz w:val="19"/>
        </w:rPr>
        <w:t xml:space="preserve"> </w:t>
      </w:r>
      <w:r>
        <w:rPr>
          <w:sz w:val="19"/>
        </w:rPr>
        <w:t>Anexo</w:t>
      </w:r>
      <w:r>
        <w:rPr>
          <w:spacing w:val="38"/>
          <w:sz w:val="19"/>
        </w:rPr>
        <w:t xml:space="preserve"> </w:t>
      </w:r>
      <w:r>
        <w:rPr>
          <w:sz w:val="19"/>
        </w:rPr>
        <w:t>VII.2</w:t>
      </w:r>
    </w:p>
    <w:p w14:paraId="2EBD46D5" w14:textId="77777777" w:rsidR="003956DB" w:rsidRDefault="0030256E">
      <w:pPr>
        <w:pStyle w:val="Textoindependiente"/>
        <w:ind w:left="1551" w:right="247"/>
        <w:jc w:val="both"/>
      </w:pPr>
      <w:r>
        <w:t>«Encargo de tratamiento de datos personales» se especifiquen. Tal equipamiento podrá</w:t>
      </w:r>
      <w:r>
        <w:rPr>
          <w:spacing w:val="1"/>
        </w:rPr>
        <w:t xml:space="preserve"> </w:t>
      </w:r>
      <w:r>
        <w:t>estar bajo el control del órgano responsable del tratamiento o bajo el control directo o</w:t>
      </w:r>
      <w:r>
        <w:rPr>
          <w:spacing w:val="1"/>
        </w:rPr>
        <w:t xml:space="preserve"> </w:t>
      </w:r>
      <w:r>
        <w:t>indirecto</w:t>
      </w:r>
      <w:r>
        <w:rPr>
          <w:spacing w:val="-13"/>
        </w:rPr>
        <w:t xml:space="preserve"> </w:t>
      </w:r>
      <w:r>
        <w:t>de</w:t>
      </w:r>
      <w:r>
        <w:rPr>
          <w:spacing w:val="-12"/>
        </w:rPr>
        <w:t xml:space="preserve"> </w:t>
      </w:r>
      <w:r>
        <w:t>la</w:t>
      </w:r>
      <w:r>
        <w:rPr>
          <w:spacing w:val="-14"/>
        </w:rPr>
        <w:t xml:space="preserve"> </w:t>
      </w:r>
      <w:r>
        <w:t>contratista,</w:t>
      </w:r>
      <w:r>
        <w:rPr>
          <w:spacing w:val="-14"/>
        </w:rPr>
        <w:t xml:space="preserve"> </w:t>
      </w:r>
      <w:r>
        <w:t>u</w:t>
      </w:r>
      <w:r>
        <w:rPr>
          <w:spacing w:val="-14"/>
        </w:rPr>
        <w:t xml:space="preserve"> </w:t>
      </w:r>
      <w:r>
        <w:t>otros</w:t>
      </w:r>
      <w:r>
        <w:rPr>
          <w:spacing w:val="-14"/>
        </w:rPr>
        <w:t xml:space="preserve"> </w:t>
      </w:r>
      <w:r>
        <w:t>que</w:t>
      </w:r>
      <w:r>
        <w:rPr>
          <w:spacing w:val="-16"/>
        </w:rPr>
        <w:t xml:space="preserve"> </w:t>
      </w:r>
      <w:r>
        <w:t>hayan</w:t>
      </w:r>
      <w:r>
        <w:rPr>
          <w:spacing w:val="-12"/>
        </w:rPr>
        <w:t xml:space="preserve"> </w:t>
      </w:r>
      <w:r>
        <w:t>sido</w:t>
      </w:r>
      <w:r>
        <w:rPr>
          <w:spacing w:val="-15"/>
        </w:rPr>
        <w:t xml:space="preserve"> </w:t>
      </w:r>
      <w:r>
        <w:t>expresamente</w:t>
      </w:r>
      <w:r>
        <w:rPr>
          <w:spacing w:val="-14"/>
        </w:rPr>
        <w:t xml:space="preserve"> </w:t>
      </w:r>
      <w:r>
        <w:t>autorizados</w:t>
      </w:r>
      <w:r>
        <w:rPr>
          <w:spacing w:val="-14"/>
        </w:rPr>
        <w:t xml:space="preserve"> </w:t>
      </w:r>
      <w:r>
        <w:t>previamente</w:t>
      </w:r>
      <w:r>
        <w:rPr>
          <w:spacing w:val="-64"/>
        </w:rPr>
        <w:t xml:space="preserve"> </w:t>
      </w:r>
      <w:r>
        <w:t>y por escrito por el órgano responsable del tratamiento, según se establezca en dicho</w:t>
      </w:r>
      <w:r>
        <w:rPr>
          <w:spacing w:val="1"/>
        </w:rPr>
        <w:t xml:space="preserve"> </w:t>
      </w:r>
      <w:r>
        <w:t>Anexo,</w:t>
      </w:r>
      <w:r>
        <w:rPr>
          <w:spacing w:val="-14"/>
        </w:rPr>
        <w:t xml:space="preserve"> </w:t>
      </w:r>
      <w:r>
        <w:t>y</w:t>
      </w:r>
      <w:r>
        <w:rPr>
          <w:spacing w:val="-13"/>
        </w:rPr>
        <w:t xml:space="preserve"> </w:t>
      </w:r>
      <w:r>
        <w:t>únicamente</w:t>
      </w:r>
      <w:r>
        <w:rPr>
          <w:spacing w:val="-15"/>
        </w:rPr>
        <w:t xml:space="preserve"> </w:t>
      </w:r>
      <w:r>
        <w:t>por</w:t>
      </w:r>
      <w:r>
        <w:rPr>
          <w:spacing w:val="-11"/>
        </w:rPr>
        <w:t xml:space="preserve"> </w:t>
      </w:r>
      <w:r>
        <w:t>las</w:t>
      </w:r>
      <w:r>
        <w:rPr>
          <w:spacing w:val="-14"/>
        </w:rPr>
        <w:t xml:space="preserve"> </w:t>
      </w:r>
      <w:r>
        <w:t>personas</w:t>
      </w:r>
      <w:r>
        <w:rPr>
          <w:spacing w:val="-12"/>
        </w:rPr>
        <w:t xml:space="preserve"> </w:t>
      </w:r>
      <w:r>
        <w:t>usuarias</w:t>
      </w:r>
      <w:r>
        <w:rPr>
          <w:spacing w:val="-14"/>
        </w:rPr>
        <w:t xml:space="preserve"> </w:t>
      </w:r>
      <w:r>
        <w:t>o</w:t>
      </w:r>
      <w:r>
        <w:rPr>
          <w:spacing w:val="-14"/>
        </w:rPr>
        <w:t xml:space="preserve"> </w:t>
      </w:r>
      <w:r>
        <w:t>perfiles</w:t>
      </w:r>
      <w:r>
        <w:rPr>
          <w:spacing w:val="-14"/>
        </w:rPr>
        <w:t xml:space="preserve"> </w:t>
      </w:r>
      <w:r>
        <w:t>de</w:t>
      </w:r>
      <w:r>
        <w:rPr>
          <w:spacing w:val="-13"/>
        </w:rPr>
        <w:t xml:space="preserve"> </w:t>
      </w:r>
      <w:r>
        <w:t>ellas</w:t>
      </w:r>
      <w:r>
        <w:rPr>
          <w:spacing w:val="-12"/>
        </w:rPr>
        <w:t xml:space="preserve"> </w:t>
      </w:r>
      <w:r>
        <w:t>asignadas</w:t>
      </w:r>
      <w:r>
        <w:rPr>
          <w:spacing w:val="-12"/>
        </w:rPr>
        <w:t xml:space="preserve"> </w:t>
      </w:r>
      <w:r>
        <w:t>a</w:t>
      </w:r>
      <w:r>
        <w:rPr>
          <w:spacing w:val="-15"/>
        </w:rPr>
        <w:t xml:space="preserve"> </w:t>
      </w:r>
      <w:r>
        <w:t>la</w:t>
      </w:r>
      <w:r>
        <w:rPr>
          <w:spacing w:val="-15"/>
        </w:rPr>
        <w:t xml:space="preserve"> </w:t>
      </w:r>
      <w:r>
        <w:t>ejecución</w:t>
      </w:r>
      <w:r>
        <w:rPr>
          <w:spacing w:val="-65"/>
        </w:rPr>
        <w:t xml:space="preserve"> </w:t>
      </w:r>
      <w:r>
        <w:t>del</w:t>
      </w:r>
      <w:r>
        <w:rPr>
          <w:spacing w:val="-3"/>
        </w:rPr>
        <w:t xml:space="preserve"> </w:t>
      </w:r>
      <w:r>
        <w:t>objeto</w:t>
      </w:r>
      <w:r>
        <w:rPr>
          <w:spacing w:val="-1"/>
        </w:rPr>
        <w:t xml:space="preserve"> </w:t>
      </w:r>
      <w:r>
        <w:t>del</w:t>
      </w:r>
      <w:r>
        <w:rPr>
          <w:spacing w:val="-2"/>
        </w:rPr>
        <w:t xml:space="preserve"> </w:t>
      </w:r>
      <w:r>
        <w:t>contrato.</w:t>
      </w:r>
    </w:p>
    <w:p w14:paraId="2E531420" w14:textId="77777777" w:rsidR="003956DB" w:rsidRDefault="0030256E">
      <w:pPr>
        <w:pStyle w:val="Prrafodelista"/>
        <w:numPr>
          <w:ilvl w:val="2"/>
          <w:numId w:val="48"/>
        </w:numPr>
        <w:tabs>
          <w:tab w:val="left" w:pos="1552"/>
        </w:tabs>
        <w:spacing w:before="118"/>
        <w:ind w:right="249"/>
        <w:rPr>
          <w:sz w:val="19"/>
        </w:rPr>
      </w:pPr>
      <w:r>
        <w:rPr>
          <w:sz w:val="19"/>
        </w:rPr>
        <w:t>Tratar</w:t>
      </w:r>
      <w:r>
        <w:rPr>
          <w:spacing w:val="64"/>
          <w:sz w:val="19"/>
        </w:rPr>
        <w:t xml:space="preserve"> </w:t>
      </w:r>
      <w:r>
        <w:rPr>
          <w:sz w:val="19"/>
        </w:rPr>
        <w:t>los</w:t>
      </w:r>
      <w:r>
        <w:rPr>
          <w:spacing w:val="64"/>
          <w:sz w:val="19"/>
        </w:rPr>
        <w:t xml:space="preserve"> </w:t>
      </w:r>
      <w:r>
        <w:rPr>
          <w:sz w:val="19"/>
        </w:rPr>
        <w:t>datos</w:t>
      </w:r>
      <w:r>
        <w:rPr>
          <w:spacing w:val="63"/>
          <w:sz w:val="19"/>
        </w:rPr>
        <w:t xml:space="preserve"> </w:t>
      </w:r>
      <w:r>
        <w:rPr>
          <w:sz w:val="19"/>
        </w:rPr>
        <w:t>personales</w:t>
      </w:r>
      <w:r>
        <w:rPr>
          <w:spacing w:val="64"/>
          <w:sz w:val="19"/>
        </w:rPr>
        <w:t xml:space="preserve"> </w:t>
      </w:r>
      <w:r>
        <w:rPr>
          <w:sz w:val="19"/>
        </w:rPr>
        <w:t>dentro</w:t>
      </w:r>
      <w:r>
        <w:rPr>
          <w:spacing w:val="64"/>
          <w:sz w:val="19"/>
        </w:rPr>
        <w:t xml:space="preserve"> </w:t>
      </w:r>
      <w:r>
        <w:rPr>
          <w:sz w:val="19"/>
        </w:rPr>
        <w:t>del</w:t>
      </w:r>
      <w:r>
        <w:rPr>
          <w:spacing w:val="63"/>
          <w:sz w:val="19"/>
        </w:rPr>
        <w:t xml:space="preserve"> </w:t>
      </w:r>
      <w:r>
        <w:rPr>
          <w:sz w:val="19"/>
        </w:rPr>
        <w:t>Espacio</w:t>
      </w:r>
      <w:r>
        <w:rPr>
          <w:spacing w:val="66"/>
          <w:sz w:val="19"/>
        </w:rPr>
        <w:t xml:space="preserve"> </w:t>
      </w:r>
      <w:r>
        <w:rPr>
          <w:sz w:val="19"/>
        </w:rPr>
        <w:t>Económico</w:t>
      </w:r>
      <w:r>
        <w:rPr>
          <w:spacing w:val="63"/>
          <w:sz w:val="19"/>
        </w:rPr>
        <w:t xml:space="preserve"> </w:t>
      </w:r>
      <w:r>
        <w:rPr>
          <w:sz w:val="19"/>
        </w:rPr>
        <w:t>Europeo</w:t>
      </w:r>
      <w:r>
        <w:rPr>
          <w:spacing w:val="64"/>
          <w:sz w:val="19"/>
        </w:rPr>
        <w:t xml:space="preserve"> </w:t>
      </w:r>
      <w:r>
        <w:rPr>
          <w:sz w:val="19"/>
        </w:rPr>
        <w:t>u</w:t>
      </w:r>
      <w:r>
        <w:rPr>
          <w:spacing w:val="64"/>
          <w:sz w:val="19"/>
        </w:rPr>
        <w:t xml:space="preserve"> </w:t>
      </w:r>
      <w:r>
        <w:rPr>
          <w:sz w:val="19"/>
        </w:rPr>
        <w:t>otro</w:t>
      </w:r>
      <w:r>
        <w:rPr>
          <w:spacing w:val="64"/>
          <w:sz w:val="19"/>
        </w:rPr>
        <w:t xml:space="preserve"> </w:t>
      </w:r>
      <w:r>
        <w:rPr>
          <w:sz w:val="19"/>
        </w:rPr>
        <w:t>espacio</w:t>
      </w:r>
      <w:r>
        <w:rPr>
          <w:spacing w:val="-64"/>
          <w:sz w:val="19"/>
        </w:rPr>
        <w:t xml:space="preserve"> </w:t>
      </w:r>
      <w:r>
        <w:rPr>
          <w:sz w:val="19"/>
        </w:rPr>
        <w:t>considerado por la normativa aplicable como de seguridad equivalente, no tratándolos</w:t>
      </w:r>
      <w:r>
        <w:rPr>
          <w:spacing w:val="1"/>
          <w:sz w:val="19"/>
        </w:rPr>
        <w:t xml:space="preserve"> </w:t>
      </w:r>
      <w:r>
        <w:rPr>
          <w:sz w:val="19"/>
        </w:rPr>
        <w:t>fuera</w:t>
      </w:r>
      <w:r>
        <w:rPr>
          <w:spacing w:val="1"/>
          <w:sz w:val="19"/>
        </w:rPr>
        <w:t xml:space="preserve"> </w:t>
      </w:r>
      <w:r>
        <w:rPr>
          <w:sz w:val="19"/>
        </w:rPr>
        <w:t>de</w:t>
      </w:r>
      <w:r>
        <w:rPr>
          <w:spacing w:val="1"/>
          <w:sz w:val="19"/>
        </w:rPr>
        <w:t xml:space="preserve"> </w:t>
      </w:r>
      <w:r>
        <w:rPr>
          <w:sz w:val="19"/>
        </w:rPr>
        <w:t>este</w:t>
      </w:r>
      <w:r>
        <w:rPr>
          <w:spacing w:val="1"/>
          <w:sz w:val="19"/>
        </w:rPr>
        <w:t xml:space="preserve"> </w:t>
      </w:r>
      <w:r>
        <w:rPr>
          <w:sz w:val="19"/>
        </w:rPr>
        <w:t>espacio</w:t>
      </w:r>
      <w:r>
        <w:rPr>
          <w:spacing w:val="1"/>
          <w:sz w:val="19"/>
        </w:rPr>
        <w:t xml:space="preserve"> </w:t>
      </w:r>
      <w:r>
        <w:rPr>
          <w:sz w:val="19"/>
        </w:rPr>
        <w:t>ni</w:t>
      </w:r>
      <w:r>
        <w:rPr>
          <w:spacing w:val="1"/>
          <w:sz w:val="19"/>
        </w:rPr>
        <w:t xml:space="preserve"> </w:t>
      </w:r>
      <w:r>
        <w:rPr>
          <w:sz w:val="19"/>
        </w:rPr>
        <w:t>directamente</w:t>
      </w:r>
      <w:r>
        <w:rPr>
          <w:spacing w:val="1"/>
          <w:sz w:val="19"/>
        </w:rPr>
        <w:t xml:space="preserve"> </w:t>
      </w:r>
      <w:r>
        <w:rPr>
          <w:sz w:val="19"/>
        </w:rPr>
        <w:t>ni</w:t>
      </w:r>
      <w:r>
        <w:rPr>
          <w:spacing w:val="1"/>
          <w:sz w:val="19"/>
        </w:rPr>
        <w:t xml:space="preserve"> </w:t>
      </w:r>
      <w:r>
        <w:rPr>
          <w:sz w:val="19"/>
        </w:rPr>
        <w:t>a</w:t>
      </w:r>
      <w:r>
        <w:rPr>
          <w:spacing w:val="1"/>
          <w:sz w:val="19"/>
        </w:rPr>
        <w:t xml:space="preserve"> </w:t>
      </w:r>
      <w:r>
        <w:rPr>
          <w:sz w:val="19"/>
        </w:rPr>
        <w:t>través</w:t>
      </w:r>
      <w:r>
        <w:rPr>
          <w:spacing w:val="1"/>
          <w:sz w:val="19"/>
        </w:rPr>
        <w:t xml:space="preserve"> </w:t>
      </w:r>
      <w:r>
        <w:rPr>
          <w:sz w:val="19"/>
        </w:rPr>
        <w:t>de</w:t>
      </w:r>
      <w:r>
        <w:rPr>
          <w:spacing w:val="1"/>
          <w:sz w:val="19"/>
        </w:rPr>
        <w:t xml:space="preserve"> </w:t>
      </w:r>
      <w:r>
        <w:rPr>
          <w:sz w:val="19"/>
        </w:rPr>
        <w:t>cualesquiera</w:t>
      </w:r>
      <w:r>
        <w:rPr>
          <w:spacing w:val="1"/>
          <w:sz w:val="19"/>
        </w:rPr>
        <w:t xml:space="preserve"> </w:t>
      </w:r>
      <w:r>
        <w:rPr>
          <w:sz w:val="19"/>
        </w:rPr>
        <w:t>subcontratistas</w:t>
      </w:r>
      <w:r>
        <w:rPr>
          <w:spacing w:val="-64"/>
          <w:sz w:val="19"/>
        </w:rPr>
        <w:t xml:space="preserve"> </w:t>
      </w:r>
      <w:r>
        <w:rPr>
          <w:sz w:val="19"/>
        </w:rPr>
        <w:t>autorizados,</w:t>
      </w:r>
      <w:r>
        <w:rPr>
          <w:spacing w:val="-12"/>
          <w:sz w:val="19"/>
        </w:rPr>
        <w:t xml:space="preserve"> </w:t>
      </w:r>
      <w:r>
        <w:rPr>
          <w:sz w:val="19"/>
        </w:rPr>
        <w:t>conforme</w:t>
      </w:r>
      <w:r>
        <w:rPr>
          <w:spacing w:val="-10"/>
          <w:sz w:val="19"/>
        </w:rPr>
        <w:t xml:space="preserve"> </w:t>
      </w:r>
      <w:r>
        <w:rPr>
          <w:sz w:val="19"/>
        </w:rPr>
        <w:t>a</w:t>
      </w:r>
      <w:r>
        <w:rPr>
          <w:spacing w:val="-13"/>
          <w:sz w:val="19"/>
        </w:rPr>
        <w:t xml:space="preserve"> </w:t>
      </w:r>
      <w:r>
        <w:rPr>
          <w:sz w:val="19"/>
        </w:rPr>
        <w:t>lo</w:t>
      </w:r>
      <w:r>
        <w:rPr>
          <w:spacing w:val="-13"/>
          <w:sz w:val="19"/>
        </w:rPr>
        <w:t xml:space="preserve"> </w:t>
      </w:r>
      <w:r>
        <w:rPr>
          <w:sz w:val="19"/>
        </w:rPr>
        <w:t>establecido</w:t>
      </w:r>
      <w:r>
        <w:rPr>
          <w:spacing w:val="-12"/>
          <w:sz w:val="19"/>
        </w:rPr>
        <w:t xml:space="preserve"> </w:t>
      </w:r>
      <w:r>
        <w:rPr>
          <w:sz w:val="19"/>
        </w:rPr>
        <w:t>en</w:t>
      </w:r>
      <w:r>
        <w:rPr>
          <w:spacing w:val="-13"/>
          <w:sz w:val="19"/>
        </w:rPr>
        <w:t xml:space="preserve"> </w:t>
      </w:r>
      <w:r>
        <w:rPr>
          <w:sz w:val="19"/>
        </w:rPr>
        <w:t>este</w:t>
      </w:r>
      <w:r>
        <w:rPr>
          <w:spacing w:val="-10"/>
          <w:sz w:val="19"/>
        </w:rPr>
        <w:t xml:space="preserve"> </w:t>
      </w:r>
      <w:r>
        <w:rPr>
          <w:sz w:val="19"/>
        </w:rPr>
        <w:t>pliego</w:t>
      </w:r>
      <w:r>
        <w:rPr>
          <w:spacing w:val="-13"/>
          <w:sz w:val="19"/>
        </w:rPr>
        <w:t xml:space="preserve"> </w:t>
      </w:r>
      <w:r>
        <w:rPr>
          <w:sz w:val="19"/>
        </w:rPr>
        <w:t>o</w:t>
      </w:r>
      <w:r>
        <w:rPr>
          <w:spacing w:val="-12"/>
          <w:sz w:val="19"/>
        </w:rPr>
        <w:t xml:space="preserve"> </w:t>
      </w:r>
      <w:r>
        <w:rPr>
          <w:sz w:val="19"/>
        </w:rPr>
        <w:t>demás</w:t>
      </w:r>
      <w:r>
        <w:rPr>
          <w:spacing w:val="-11"/>
          <w:sz w:val="19"/>
        </w:rPr>
        <w:t xml:space="preserve"> </w:t>
      </w:r>
      <w:r>
        <w:rPr>
          <w:sz w:val="19"/>
        </w:rPr>
        <w:t>documentos</w:t>
      </w:r>
      <w:r>
        <w:rPr>
          <w:spacing w:val="-11"/>
          <w:sz w:val="19"/>
        </w:rPr>
        <w:t xml:space="preserve"> </w:t>
      </w:r>
      <w:r>
        <w:rPr>
          <w:sz w:val="19"/>
        </w:rPr>
        <w:t>contractuales,</w:t>
      </w:r>
      <w:r>
        <w:rPr>
          <w:spacing w:val="-64"/>
          <w:sz w:val="19"/>
        </w:rPr>
        <w:t xml:space="preserve"> </w:t>
      </w:r>
      <w:r>
        <w:rPr>
          <w:sz w:val="19"/>
        </w:rPr>
        <w:t>salvo que esté obligado a ello en virtud del Derecho de la Unión o del Estado miembro</w:t>
      </w:r>
      <w:r>
        <w:rPr>
          <w:spacing w:val="1"/>
          <w:sz w:val="19"/>
        </w:rPr>
        <w:t xml:space="preserve"> </w:t>
      </w:r>
      <w:r>
        <w:rPr>
          <w:sz w:val="19"/>
        </w:rPr>
        <w:t>que le resulte de aplicación, que se indique otra cosa en el Anexo VII.2 «Encargo de</w:t>
      </w:r>
      <w:r>
        <w:rPr>
          <w:spacing w:val="1"/>
          <w:sz w:val="19"/>
        </w:rPr>
        <w:t xml:space="preserve"> </w:t>
      </w:r>
      <w:r>
        <w:rPr>
          <w:sz w:val="19"/>
        </w:rPr>
        <w:t>tratamiento</w:t>
      </w:r>
      <w:r>
        <w:rPr>
          <w:spacing w:val="1"/>
          <w:sz w:val="19"/>
        </w:rPr>
        <w:t xml:space="preserve"> </w:t>
      </w:r>
      <w:r>
        <w:rPr>
          <w:sz w:val="19"/>
        </w:rPr>
        <w:t>de</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o</w:t>
      </w:r>
      <w:r>
        <w:rPr>
          <w:spacing w:val="1"/>
          <w:sz w:val="19"/>
        </w:rPr>
        <w:t xml:space="preserve"> </w:t>
      </w:r>
      <w:r>
        <w:rPr>
          <w:sz w:val="19"/>
        </w:rPr>
        <w:t>se</w:t>
      </w:r>
      <w:r>
        <w:rPr>
          <w:spacing w:val="1"/>
          <w:sz w:val="19"/>
        </w:rPr>
        <w:t xml:space="preserve"> </w:t>
      </w:r>
      <w:r>
        <w:rPr>
          <w:sz w:val="19"/>
        </w:rPr>
        <w:t>instruya</w:t>
      </w:r>
      <w:r>
        <w:rPr>
          <w:spacing w:val="1"/>
          <w:sz w:val="19"/>
        </w:rPr>
        <w:t xml:space="preserve"> </w:t>
      </w:r>
      <w:r>
        <w:rPr>
          <w:sz w:val="19"/>
        </w:rPr>
        <w:t>así</w:t>
      </w:r>
      <w:r>
        <w:rPr>
          <w:spacing w:val="1"/>
          <w:sz w:val="19"/>
        </w:rPr>
        <w:t xml:space="preserve"> </w:t>
      </w:r>
      <w:r>
        <w:rPr>
          <w:sz w:val="19"/>
        </w:rPr>
        <w:t>expresamente</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del</w:t>
      </w:r>
      <w:r>
        <w:rPr>
          <w:spacing w:val="-2"/>
          <w:sz w:val="19"/>
        </w:rPr>
        <w:t xml:space="preserve"> </w:t>
      </w:r>
      <w:r>
        <w:rPr>
          <w:sz w:val="19"/>
        </w:rPr>
        <w:t>tratamiento.</w:t>
      </w:r>
    </w:p>
    <w:p w14:paraId="4437D2B0" w14:textId="77777777" w:rsidR="003956DB" w:rsidRDefault="0030256E">
      <w:pPr>
        <w:pStyle w:val="Textoindependiente"/>
        <w:spacing w:before="121"/>
        <w:ind w:left="1551" w:right="251"/>
        <w:jc w:val="both"/>
      </w:pPr>
      <w:r>
        <w:t>En el caso de que por causa de Derecho nacional o de la Unión Europea la contratista se</w:t>
      </w:r>
      <w:r>
        <w:rPr>
          <w:spacing w:val="-64"/>
        </w:rPr>
        <w:t xml:space="preserve"> </w:t>
      </w:r>
      <w:r>
        <w:t>vea obligada a llevar a cabo alguna transferencia internacional de datos personales,</w:t>
      </w:r>
      <w:r>
        <w:rPr>
          <w:spacing w:val="1"/>
        </w:rPr>
        <w:t xml:space="preserve"> </w:t>
      </w:r>
      <w:r>
        <w:t>informará por escrito al órgano responsable del tratamiento de esa exigencia legal con</w:t>
      </w:r>
      <w:r>
        <w:rPr>
          <w:spacing w:val="1"/>
        </w:rPr>
        <w:t xml:space="preserve"> </w:t>
      </w:r>
      <w:r>
        <w:t>antelación</w:t>
      </w:r>
      <w:r>
        <w:rPr>
          <w:spacing w:val="1"/>
        </w:rPr>
        <w:t xml:space="preserve"> </w:t>
      </w:r>
      <w:r>
        <w:t>suficiente</w:t>
      </w:r>
      <w:r>
        <w:rPr>
          <w:spacing w:val="1"/>
        </w:rPr>
        <w:t xml:space="preserve"> </w:t>
      </w:r>
      <w:r>
        <w:t>a</w:t>
      </w:r>
      <w:r>
        <w:rPr>
          <w:spacing w:val="1"/>
        </w:rPr>
        <w:t xml:space="preserve"> </w:t>
      </w:r>
      <w:r>
        <w:t>efectuar</w:t>
      </w:r>
      <w:r>
        <w:rPr>
          <w:spacing w:val="1"/>
        </w:rPr>
        <w:t xml:space="preserve"> </w:t>
      </w:r>
      <w:r>
        <w:t>el</w:t>
      </w:r>
      <w:r>
        <w:rPr>
          <w:spacing w:val="1"/>
        </w:rPr>
        <w:t xml:space="preserve"> </w:t>
      </w:r>
      <w:r>
        <w:t>tratamiento,</w:t>
      </w:r>
      <w:r>
        <w:rPr>
          <w:spacing w:val="1"/>
        </w:rPr>
        <w:t xml:space="preserve"> </w:t>
      </w:r>
      <w:r>
        <w:t>y</w:t>
      </w:r>
      <w:r>
        <w:rPr>
          <w:spacing w:val="1"/>
        </w:rPr>
        <w:t xml:space="preserve"> </w:t>
      </w:r>
      <w:r>
        <w:t>garantizará</w:t>
      </w:r>
      <w:r>
        <w:rPr>
          <w:spacing w:val="1"/>
        </w:rPr>
        <w:t xml:space="preserve"> </w:t>
      </w:r>
      <w:r>
        <w:t>el</w:t>
      </w:r>
      <w:r>
        <w:rPr>
          <w:spacing w:val="1"/>
        </w:rPr>
        <w:t xml:space="preserve"> </w:t>
      </w:r>
      <w:r>
        <w:t>cumplimiento</w:t>
      </w:r>
      <w:r>
        <w:rPr>
          <w:spacing w:val="1"/>
        </w:rPr>
        <w:t xml:space="preserve"> </w:t>
      </w:r>
      <w:r>
        <w:t>de</w:t>
      </w:r>
      <w:r>
        <w:rPr>
          <w:spacing w:val="1"/>
        </w:rPr>
        <w:t xml:space="preserve"> </w:t>
      </w:r>
      <w:r>
        <w:rPr>
          <w:spacing w:val="-1"/>
        </w:rPr>
        <w:t>cualesquiera</w:t>
      </w:r>
      <w:r>
        <w:rPr>
          <w:spacing w:val="-16"/>
        </w:rPr>
        <w:t xml:space="preserve"> </w:t>
      </w:r>
      <w:r>
        <w:t>requisitos</w:t>
      </w:r>
      <w:r>
        <w:rPr>
          <w:spacing w:val="-15"/>
        </w:rPr>
        <w:t xml:space="preserve"> </w:t>
      </w:r>
      <w:r>
        <w:t>legales</w:t>
      </w:r>
      <w:r>
        <w:rPr>
          <w:spacing w:val="-15"/>
        </w:rPr>
        <w:t xml:space="preserve"> </w:t>
      </w:r>
      <w:r>
        <w:t>que</w:t>
      </w:r>
      <w:r>
        <w:rPr>
          <w:spacing w:val="-15"/>
        </w:rPr>
        <w:t xml:space="preserve"> </w:t>
      </w:r>
      <w:r>
        <w:t>sean</w:t>
      </w:r>
      <w:r>
        <w:rPr>
          <w:spacing w:val="-15"/>
        </w:rPr>
        <w:t xml:space="preserve"> </w:t>
      </w:r>
      <w:r>
        <w:t>aplicables</w:t>
      </w:r>
      <w:r>
        <w:rPr>
          <w:spacing w:val="-12"/>
        </w:rPr>
        <w:t xml:space="preserve"> </w:t>
      </w:r>
      <w:r>
        <w:t>al</w:t>
      </w:r>
      <w:r>
        <w:rPr>
          <w:spacing w:val="-16"/>
        </w:rPr>
        <w:t xml:space="preserve"> </w:t>
      </w:r>
      <w:r>
        <w:t>órgano</w:t>
      </w:r>
      <w:r>
        <w:rPr>
          <w:spacing w:val="-14"/>
        </w:rPr>
        <w:t xml:space="preserve"> </w:t>
      </w:r>
      <w:r>
        <w:t>responsable</w:t>
      </w:r>
      <w:r>
        <w:rPr>
          <w:spacing w:val="-15"/>
        </w:rPr>
        <w:t xml:space="preserve"> </w:t>
      </w:r>
      <w:r>
        <w:t>del</w:t>
      </w:r>
      <w:r>
        <w:rPr>
          <w:spacing w:val="-14"/>
        </w:rPr>
        <w:t xml:space="preserve"> </w:t>
      </w:r>
      <w:r>
        <w:t>tratamiento,</w:t>
      </w:r>
      <w:r>
        <w:rPr>
          <w:spacing w:val="-64"/>
        </w:rPr>
        <w:t xml:space="preserve"> </w:t>
      </w:r>
      <w:r>
        <w:t>salvo</w:t>
      </w:r>
      <w:r>
        <w:rPr>
          <w:spacing w:val="-2"/>
        </w:rPr>
        <w:t xml:space="preserve"> </w:t>
      </w:r>
      <w:r>
        <w:t>que</w:t>
      </w:r>
      <w:r>
        <w:rPr>
          <w:spacing w:val="-2"/>
        </w:rPr>
        <w:t xml:space="preserve"> </w:t>
      </w:r>
      <w:r>
        <w:t>el</w:t>
      </w:r>
      <w:r>
        <w:rPr>
          <w:spacing w:val="-4"/>
        </w:rPr>
        <w:t xml:space="preserve"> </w:t>
      </w:r>
      <w:r>
        <w:t>Derecho</w:t>
      </w:r>
      <w:r>
        <w:rPr>
          <w:spacing w:val="-1"/>
        </w:rPr>
        <w:t xml:space="preserve"> </w:t>
      </w:r>
      <w:r>
        <w:t>aplicable</w:t>
      </w:r>
      <w:r>
        <w:rPr>
          <w:spacing w:val="1"/>
        </w:rPr>
        <w:t xml:space="preserve"> </w:t>
      </w:r>
      <w:r>
        <w:t>lo</w:t>
      </w:r>
      <w:r>
        <w:rPr>
          <w:spacing w:val="-2"/>
        </w:rPr>
        <w:t xml:space="preserve"> </w:t>
      </w:r>
      <w:r>
        <w:t>prohíba</w:t>
      </w:r>
      <w:r>
        <w:rPr>
          <w:spacing w:val="-1"/>
        </w:rPr>
        <w:t xml:space="preserve"> </w:t>
      </w:r>
      <w:r>
        <w:t>por</w:t>
      </w:r>
      <w:r>
        <w:rPr>
          <w:spacing w:val="-2"/>
        </w:rPr>
        <w:t xml:space="preserve"> </w:t>
      </w:r>
      <w:r>
        <w:t>razones</w:t>
      </w:r>
      <w:r>
        <w:rPr>
          <w:spacing w:val="-2"/>
        </w:rPr>
        <w:t xml:space="preserve"> </w:t>
      </w:r>
      <w:r>
        <w:t>importantes</w:t>
      </w:r>
      <w:r>
        <w:rPr>
          <w:spacing w:val="-2"/>
        </w:rPr>
        <w:t xml:space="preserve"> </w:t>
      </w:r>
      <w:r>
        <w:t>de interés</w:t>
      </w:r>
      <w:r>
        <w:rPr>
          <w:spacing w:val="-2"/>
        </w:rPr>
        <w:t xml:space="preserve"> </w:t>
      </w:r>
      <w:r>
        <w:t>público.</w:t>
      </w:r>
    </w:p>
    <w:p w14:paraId="2C9A7338" w14:textId="77777777" w:rsidR="003956DB" w:rsidRDefault="0030256E">
      <w:pPr>
        <w:pStyle w:val="Prrafodelista"/>
        <w:numPr>
          <w:ilvl w:val="2"/>
          <w:numId w:val="48"/>
        </w:numPr>
        <w:tabs>
          <w:tab w:val="left" w:pos="1552"/>
        </w:tabs>
        <w:spacing w:before="120"/>
        <w:ind w:right="245"/>
        <w:rPr>
          <w:sz w:val="19"/>
        </w:rPr>
      </w:pPr>
      <w:r>
        <w:rPr>
          <w:sz w:val="19"/>
        </w:rPr>
        <w:t>Comunicar inmediata y diligentemente al órgano responsable del tratamiento cualquier</w:t>
      </w:r>
      <w:r>
        <w:rPr>
          <w:spacing w:val="1"/>
          <w:sz w:val="19"/>
        </w:rPr>
        <w:t xml:space="preserve"> </w:t>
      </w:r>
      <w:r>
        <w:rPr>
          <w:sz w:val="19"/>
        </w:rPr>
        <w:t>violación</w:t>
      </w:r>
      <w:r>
        <w:rPr>
          <w:spacing w:val="-14"/>
          <w:sz w:val="19"/>
        </w:rPr>
        <w:t xml:space="preserve"> </w:t>
      </w:r>
      <w:r>
        <w:rPr>
          <w:sz w:val="19"/>
        </w:rPr>
        <w:t>de</w:t>
      </w:r>
      <w:r>
        <w:rPr>
          <w:spacing w:val="-15"/>
          <w:sz w:val="19"/>
        </w:rPr>
        <w:t xml:space="preserve"> </w:t>
      </w:r>
      <w:r>
        <w:rPr>
          <w:sz w:val="19"/>
        </w:rPr>
        <w:t>la</w:t>
      </w:r>
      <w:r>
        <w:rPr>
          <w:spacing w:val="-15"/>
          <w:sz w:val="19"/>
        </w:rPr>
        <w:t xml:space="preserve"> </w:t>
      </w:r>
      <w:r>
        <w:rPr>
          <w:sz w:val="19"/>
        </w:rPr>
        <w:t>seguridad</w:t>
      </w:r>
      <w:r>
        <w:rPr>
          <w:spacing w:val="-12"/>
          <w:sz w:val="19"/>
        </w:rPr>
        <w:t xml:space="preserve"> </w:t>
      </w:r>
      <w:r>
        <w:rPr>
          <w:sz w:val="19"/>
        </w:rPr>
        <w:t>de</w:t>
      </w:r>
      <w:r>
        <w:rPr>
          <w:spacing w:val="-15"/>
          <w:sz w:val="19"/>
        </w:rPr>
        <w:t xml:space="preserve"> </w:t>
      </w:r>
      <w:r>
        <w:rPr>
          <w:sz w:val="19"/>
        </w:rPr>
        <w:t>los</w:t>
      </w:r>
      <w:r>
        <w:rPr>
          <w:spacing w:val="-14"/>
          <w:sz w:val="19"/>
        </w:rPr>
        <w:t xml:space="preserve"> </w:t>
      </w:r>
      <w:r>
        <w:rPr>
          <w:sz w:val="19"/>
        </w:rPr>
        <w:t>datos</w:t>
      </w:r>
      <w:r>
        <w:rPr>
          <w:spacing w:val="-15"/>
          <w:sz w:val="19"/>
        </w:rPr>
        <w:t xml:space="preserve"> </w:t>
      </w:r>
      <w:r>
        <w:rPr>
          <w:sz w:val="19"/>
        </w:rPr>
        <w:t>personales</w:t>
      </w:r>
      <w:r>
        <w:rPr>
          <w:spacing w:val="-15"/>
          <w:sz w:val="19"/>
        </w:rPr>
        <w:t xml:space="preserve"> </w:t>
      </w:r>
      <w:r>
        <w:rPr>
          <w:sz w:val="19"/>
        </w:rPr>
        <w:t>a</w:t>
      </w:r>
      <w:r>
        <w:rPr>
          <w:spacing w:val="-13"/>
          <w:sz w:val="19"/>
        </w:rPr>
        <w:t xml:space="preserve"> </w:t>
      </w:r>
      <w:r>
        <w:rPr>
          <w:sz w:val="19"/>
        </w:rPr>
        <w:t>su</w:t>
      </w:r>
      <w:r>
        <w:rPr>
          <w:spacing w:val="-14"/>
          <w:sz w:val="19"/>
        </w:rPr>
        <w:t xml:space="preserve"> </w:t>
      </w:r>
      <w:r>
        <w:rPr>
          <w:sz w:val="19"/>
        </w:rPr>
        <w:t>cargo</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que</w:t>
      </w:r>
      <w:r>
        <w:rPr>
          <w:spacing w:val="-15"/>
          <w:sz w:val="19"/>
        </w:rPr>
        <w:t xml:space="preserve"> </w:t>
      </w:r>
      <w:r>
        <w:rPr>
          <w:sz w:val="19"/>
        </w:rPr>
        <w:t>tenga</w:t>
      </w:r>
      <w:r>
        <w:rPr>
          <w:spacing w:val="-14"/>
          <w:sz w:val="19"/>
        </w:rPr>
        <w:t xml:space="preserve"> </w:t>
      </w:r>
      <w:r>
        <w:rPr>
          <w:sz w:val="19"/>
        </w:rPr>
        <w:t>conocimiento,</w:t>
      </w:r>
      <w:r>
        <w:rPr>
          <w:spacing w:val="-65"/>
          <w:sz w:val="19"/>
        </w:rPr>
        <w:t xml:space="preserve"> </w:t>
      </w:r>
      <w:r>
        <w:rPr>
          <w:sz w:val="19"/>
        </w:rPr>
        <w:t>a</w:t>
      </w:r>
      <w:r>
        <w:rPr>
          <w:spacing w:val="-6"/>
          <w:sz w:val="19"/>
        </w:rPr>
        <w:t xml:space="preserve"> </w:t>
      </w:r>
      <w:r>
        <w:rPr>
          <w:sz w:val="19"/>
        </w:rPr>
        <w:t>más</w:t>
      </w:r>
      <w:r>
        <w:rPr>
          <w:spacing w:val="-5"/>
          <w:sz w:val="19"/>
        </w:rPr>
        <w:t xml:space="preserve"> </w:t>
      </w:r>
      <w:r>
        <w:rPr>
          <w:sz w:val="19"/>
        </w:rPr>
        <w:t>tardar</w:t>
      </w:r>
      <w:r>
        <w:rPr>
          <w:spacing w:val="-4"/>
          <w:sz w:val="19"/>
        </w:rPr>
        <w:t xml:space="preserve"> </w:t>
      </w:r>
      <w:r>
        <w:rPr>
          <w:sz w:val="19"/>
        </w:rPr>
        <w:t>en</w:t>
      </w:r>
      <w:r>
        <w:rPr>
          <w:spacing w:val="-5"/>
          <w:sz w:val="19"/>
        </w:rPr>
        <w:t xml:space="preserve"> </w:t>
      </w:r>
      <w:r>
        <w:rPr>
          <w:sz w:val="19"/>
        </w:rPr>
        <w:t>el</w:t>
      </w:r>
      <w:r>
        <w:rPr>
          <w:spacing w:val="-5"/>
          <w:sz w:val="19"/>
        </w:rPr>
        <w:t xml:space="preserve"> </w:t>
      </w:r>
      <w:r>
        <w:rPr>
          <w:sz w:val="19"/>
        </w:rPr>
        <w:t>plazo</w:t>
      </w:r>
      <w:r>
        <w:rPr>
          <w:spacing w:val="-4"/>
          <w:sz w:val="19"/>
        </w:rPr>
        <w:t xml:space="preserve"> </w:t>
      </w:r>
      <w:r>
        <w:rPr>
          <w:sz w:val="19"/>
        </w:rPr>
        <w:t>de</w:t>
      </w:r>
      <w:r>
        <w:rPr>
          <w:spacing w:val="-5"/>
          <w:sz w:val="19"/>
        </w:rPr>
        <w:t xml:space="preserve"> </w:t>
      </w:r>
      <w:r>
        <w:rPr>
          <w:sz w:val="19"/>
        </w:rPr>
        <w:t>72</w:t>
      </w:r>
      <w:r>
        <w:rPr>
          <w:spacing w:val="-5"/>
          <w:sz w:val="19"/>
        </w:rPr>
        <w:t xml:space="preserve"> </w:t>
      </w:r>
      <w:r>
        <w:rPr>
          <w:sz w:val="19"/>
        </w:rPr>
        <w:t>horas,</w:t>
      </w:r>
      <w:r>
        <w:rPr>
          <w:spacing w:val="-4"/>
          <w:sz w:val="19"/>
        </w:rPr>
        <w:t xml:space="preserve"> </w:t>
      </w:r>
      <w:r>
        <w:rPr>
          <w:sz w:val="19"/>
        </w:rPr>
        <w:t>suministrándole</w:t>
      </w:r>
      <w:r>
        <w:rPr>
          <w:spacing w:val="-5"/>
          <w:sz w:val="19"/>
        </w:rPr>
        <w:t xml:space="preserve"> </w:t>
      </w:r>
      <w:r>
        <w:rPr>
          <w:sz w:val="19"/>
        </w:rPr>
        <w:t>toda</w:t>
      </w:r>
      <w:r>
        <w:rPr>
          <w:spacing w:val="-6"/>
          <w:sz w:val="19"/>
        </w:rPr>
        <w:t xml:space="preserve"> </w:t>
      </w:r>
      <w:r>
        <w:rPr>
          <w:sz w:val="19"/>
        </w:rPr>
        <w:t>la</w:t>
      </w:r>
      <w:r>
        <w:rPr>
          <w:spacing w:val="-6"/>
          <w:sz w:val="19"/>
        </w:rPr>
        <w:t xml:space="preserve"> </w:t>
      </w:r>
      <w:r>
        <w:rPr>
          <w:sz w:val="19"/>
        </w:rPr>
        <w:t>información</w:t>
      </w:r>
      <w:r>
        <w:rPr>
          <w:spacing w:val="-4"/>
          <w:sz w:val="19"/>
        </w:rPr>
        <w:t xml:space="preserve"> </w:t>
      </w:r>
      <w:r>
        <w:rPr>
          <w:sz w:val="19"/>
        </w:rPr>
        <w:t>relevante</w:t>
      </w:r>
      <w:r>
        <w:rPr>
          <w:spacing w:val="-5"/>
          <w:sz w:val="19"/>
        </w:rPr>
        <w:t xml:space="preserve"> </w:t>
      </w:r>
      <w:r>
        <w:rPr>
          <w:sz w:val="19"/>
        </w:rPr>
        <w:t>para</w:t>
      </w:r>
      <w:r>
        <w:rPr>
          <w:spacing w:val="-64"/>
          <w:sz w:val="19"/>
        </w:rPr>
        <w:t xml:space="preserve"> </w:t>
      </w:r>
      <w:r>
        <w:rPr>
          <w:sz w:val="19"/>
        </w:rPr>
        <w:t>la documentación y comunicación de la incidencia, o cualquier fallo en su sistema de</w:t>
      </w:r>
      <w:r>
        <w:rPr>
          <w:spacing w:val="1"/>
          <w:sz w:val="19"/>
        </w:rPr>
        <w:t xml:space="preserve"> </w:t>
      </w:r>
      <w:r>
        <w:rPr>
          <w:sz w:val="19"/>
        </w:rPr>
        <w:t>tratamiento y gestión de la información, que haya tenido o pueda tener, que ponga en</w:t>
      </w:r>
      <w:r>
        <w:rPr>
          <w:spacing w:val="1"/>
          <w:sz w:val="19"/>
        </w:rPr>
        <w:t xml:space="preserve"> </w:t>
      </w:r>
      <w:r>
        <w:rPr>
          <w:sz w:val="19"/>
        </w:rPr>
        <w:t>peligro la seguridad de los datos personales, su integridad o su disponibilidad, así como</w:t>
      </w:r>
      <w:r>
        <w:rPr>
          <w:spacing w:val="1"/>
          <w:sz w:val="19"/>
        </w:rPr>
        <w:t xml:space="preserve"> </w:t>
      </w:r>
      <w:r>
        <w:rPr>
          <w:sz w:val="19"/>
        </w:rPr>
        <w:t>cualquier posible vulneración de la confidencialidad, como consecuencia de la puesta en</w:t>
      </w:r>
      <w:r>
        <w:rPr>
          <w:spacing w:val="1"/>
          <w:sz w:val="19"/>
        </w:rPr>
        <w:t xml:space="preserve"> </w:t>
      </w:r>
      <w:r>
        <w:rPr>
          <w:sz w:val="19"/>
        </w:rPr>
        <w:t>conocimiento de terceras personas de los datos e informaciones obtenidos durante la</w:t>
      </w:r>
      <w:r>
        <w:rPr>
          <w:spacing w:val="1"/>
          <w:sz w:val="19"/>
        </w:rPr>
        <w:t xml:space="preserve"> </w:t>
      </w:r>
      <w:r>
        <w:rPr>
          <w:sz w:val="19"/>
        </w:rPr>
        <w:t>ejecución del contrato, incluso concretando qué personas interesadas sufrieron una</w:t>
      </w:r>
      <w:r>
        <w:rPr>
          <w:spacing w:val="1"/>
          <w:sz w:val="19"/>
        </w:rPr>
        <w:t xml:space="preserve"> </w:t>
      </w:r>
      <w:r>
        <w:rPr>
          <w:sz w:val="19"/>
        </w:rPr>
        <w:t>pérdida</w:t>
      </w:r>
      <w:r>
        <w:rPr>
          <w:spacing w:val="-4"/>
          <w:sz w:val="19"/>
        </w:rPr>
        <w:t xml:space="preserve"> </w:t>
      </w:r>
      <w:r>
        <w:rPr>
          <w:sz w:val="19"/>
        </w:rPr>
        <w:t>de</w:t>
      </w:r>
      <w:r>
        <w:rPr>
          <w:spacing w:val="-1"/>
          <w:sz w:val="19"/>
        </w:rPr>
        <w:t xml:space="preserve"> </w:t>
      </w:r>
      <w:r>
        <w:rPr>
          <w:sz w:val="19"/>
        </w:rPr>
        <w:t>confidencialidad;</w:t>
      </w:r>
      <w:r>
        <w:rPr>
          <w:spacing w:val="-2"/>
          <w:sz w:val="19"/>
        </w:rPr>
        <w:t xml:space="preserve"> </w:t>
      </w:r>
      <w:r>
        <w:rPr>
          <w:sz w:val="19"/>
        </w:rPr>
        <w:t>todo</w:t>
      </w:r>
      <w:r>
        <w:rPr>
          <w:spacing w:val="-2"/>
          <w:sz w:val="19"/>
        </w:rPr>
        <w:t xml:space="preserve"> </w:t>
      </w:r>
      <w:r>
        <w:rPr>
          <w:sz w:val="19"/>
        </w:rPr>
        <w:t>ello,</w:t>
      </w:r>
      <w:r>
        <w:rPr>
          <w:spacing w:val="-2"/>
          <w:sz w:val="19"/>
        </w:rPr>
        <w:t xml:space="preserve"> </w:t>
      </w:r>
      <w:r>
        <w:rPr>
          <w:sz w:val="19"/>
        </w:rPr>
        <w:t>de</w:t>
      </w:r>
      <w:r>
        <w:rPr>
          <w:spacing w:val="-2"/>
          <w:sz w:val="19"/>
        </w:rPr>
        <w:t xml:space="preserve"> </w:t>
      </w:r>
      <w:r>
        <w:rPr>
          <w:sz w:val="19"/>
        </w:rPr>
        <w:t>conformidad</w:t>
      </w:r>
      <w:r>
        <w:rPr>
          <w:spacing w:val="-2"/>
          <w:sz w:val="19"/>
        </w:rPr>
        <w:t xml:space="preserve"> </w:t>
      </w:r>
      <w:r>
        <w:rPr>
          <w:sz w:val="19"/>
        </w:rPr>
        <w:t>con</w:t>
      </w:r>
      <w:r>
        <w:rPr>
          <w:spacing w:val="-2"/>
          <w:sz w:val="19"/>
        </w:rPr>
        <w:t xml:space="preserve"> </w:t>
      </w:r>
      <w:r>
        <w:rPr>
          <w:sz w:val="19"/>
        </w:rPr>
        <w:t>el</w:t>
      </w:r>
      <w:r>
        <w:rPr>
          <w:spacing w:val="-4"/>
          <w:sz w:val="19"/>
        </w:rPr>
        <w:t xml:space="preserve"> </w:t>
      </w:r>
      <w:r>
        <w:rPr>
          <w:sz w:val="19"/>
        </w:rPr>
        <w:t>artículo</w:t>
      </w:r>
      <w:r>
        <w:rPr>
          <w:spacing w:val="-1"/>
          <w:sz w:val="19"/>
        </w:rPr>
        <w:t xml:space="preserve"> </w:t>
      </w:r>
      <w:r>
        <w:rPr>
          <w:sz w:val="19"/>
        </w:rPr>
        <w:t>33</w:t>
      </w:r>
      <w:r>
        <w:rPr>
          <w:spacing w:val="-2"/>
          <w:sz w:val="19"/>
        </w:rPr>
        <w:t xml:space="preserve"> </w:t>
      </w:r>
      <w:r>
        <w:rPr>
          <w:sz w:val="19"/>
        </w:rPr>
        <w:t>del</w:t>
      </w:r>
      <w:r>
        <w:rPr>
          <w:spacing w:val="-3"/>
          <w:sz w:val="19"/>
        </w:rPr>
        <w:t xml:space="preserve"> </w:t>
      </w:r>
      <w:r>
        <w:rPr>
          <w:sz w:val="19"/>
        </w:rPr>
        <w:t>RGPD.</w:t>
      </w:r>
    </w:p>
    <w:p w14:paraId="3C42F78C" w14:textId="77777777" w:rsidR="003956DB" w:rsidRDefault="0030256E">
      <w:pPr>
        <w:pStyle w:val="Prrafodelista"/>
        <w:numPr>
          <w:ilvl w:val="2"/>
          <w:numId w:val="48"/>
        </w:numPr>
        <w:tabs>
          <w:tab w:val="left" w:pos="1691"/>
        </w:tabs>
        <w:spacing w:before="120"/>
        <w:ind w:right="248"/>
        <w:rPr>
          <w:sz w:val="19"/>
        </w:rPr>
      </w:pPr>
      <w:r>
        <w:rPr>
          <w:sz w:val="19"/>
        </w:rPr>
        <w:t>Comunicar al órgano responsable del tratamiento con la mayor prontitud que una</w:t>
      </w:r>
      <w:r>
        <w:rPr>
          <w:spacing w:val="1"/>
          <w:sz w:val="19"/>
        </w:rPr>
        <w:t xml:space="preserve"> </w:t>
      </w:r>
      <w:r>
        <w:rPr>
          <w:sz w:val="19"/>
        </w:rPr>
        <w:t>persona interesada ejerce ante él cualquiera de los derechos que le asisten, como el de</w:t>
      </w:r>
      <w:r>
        <w:rPr>
          <w:spacing w:val="1"/>
          <w:sz w:val="19"/>
        </w:rPr>
        <w:t xml:space="preserve"> </w:t>
      </w:r>
      <w:r>
        <w:rPr>
          <w:spacing w:val="-1"/>
          <w:sz w:val="19"/>
        </w:rPr>
        <w:t>acceso,</w:t>
      </w:r>
      <w:r>
        <w:rPr>
          <w:spacing w:val="-14"/>
          <w:sz w:val="19"/>
        </w:rPr>
        <w:t xml:space="preserve"> </w:t>
      </w:r>
      <w:r>
        <w:rPr>
          <w:spacing w:val="-1"/>
          <w:sz w:val="19"/>
        </w:rPr>
        <w:t>rectificación,</w:t>
      </w:r>
      <w:r>
        <w:rPr>
          <w:spacing w:val="-14"/>
          <w:sz w:val="19"/>
        </w:rPr>
        <w:t xml:space="preserve"> </w:t>
      </w:r>
      <w:r>
        <w:rPr>
          <w:spacing w:val="-1"/>
          <w:sz w:val="19"/>
        </w:rPr>
        <w:t>supresión,</w:t>
      </w:r>
      <w:r>
        <w:rPr>
          <w:spacing w:val="-14"/>
          <w:sz w:val="19"/>
        </w:rPr>
        <w:t xml:space="preserve"> </w:t>
      </w:r>
      <w:r>
        <w:rPr>
          <w:sz w:val="19"/>
        </w:rPr>
        <w:t>oposición,</w:t>
      </w:r>
      <w:r>
        <w:rPr>
          <w:spacing w:val="-12"/>
          <w:sz w:val="19"/>
        </w:rPr>
        <w:t xml:space="preserve"> </w:t>
      </w:r>
      <w:r>
        <w:rPr>
          <w:sz w:val="19"/>
        </w:rPr>
        <w:t>limitación</w:t>
      </w:r>
      <w:r>
        <w:rPr>
          <w:spacing w:val="-15"/>
          <w:sz w:val="19"/>
        </w:rPr>
        <w:t xml:space="preserve"> </w:t>
      </w:r>
      <w:r>
        <w:rPr>
          <w:sz w:val="19"/>
        </w:rPr>
        <w:t>del</w:t>
      </w:r>
      <w:r>
        <w:rPr>
          <w:spacing w:val="-16"/>
          <w:sz w:val="19"/>
        </w:rPr>
        <w:t xml:space="preserve"> </w:t>
      </w:r>
      <w:r>
        <w:rPr>
          <w:sz w:val="19"/>
        </w:rPr>
        <w:t>tratamiento</w:t>
      </w:r>
      <w:r>
        <w:rPr>
          <w:spacing w:val="-15"/>
          <w:sz w:val="19"/>
        </w:rPr>
        <w:t xml:space="preserve"> </w:t>
      </w:r>
      <w:r>
        <w:rPr>
          <w:sz w:val="19"/>
        </w:rPr>
        <w:t>y</w:t>
      </w:r>
      <w:r>
        <w:rPr>
          <w:spacing w:val="-12"/>
          <w:sz w:val="19"/>
        </w:rPr>
        <w:t xml:space="preserve"> </w:t>
      </w:r>
      <w:r>
        <w:rPr>
          <w:sz w:val="19"/>
        </w:rPr>
        <w:t>portabilidad</w:t>
      </w:r>
      <w:r>
        <w:rPr>
          <w:spacing w:val="-15"/>
          <w:sz w:val="19"/>
        </w:rPr>
        <w:t xml:space="preserve"> </w:t>
      </w:r>
      <w:r>
        <w:rPr>
          <w:sz w:val="19"/>
        </w:rPr>
        <w:t>de</w:t>
      </w:r>
      <w:r>
        <w:rPr>
          <w:spacing w:val="-13"/>
          <w:sz w:val="19"/>
        </w:rPr>
        <w:t xml:space="preserve"> </w:t>
      </w:r>
      <w:r>
        <w:rPr>
          <w:sz w:val="19"/>
        </w:rPr>
        <w:t>sus</w:t>
      </w:r>
      <w:r>
        <w:rPr>
          <w:spacing w:val="-65"/>
          <w:sz w:val="19"/>
        </w:rPr>
        <w:t xml:space="preserve"> </w:t>
      </w:r>
      <w:r>
        <w:rPr>
          <w:sz w:val="19"/>
        </w:rPr>
        <w:t>datos personales, u otros reconocidos por la normativa aplicable, y a no ser objeto de</w:t>
      </w:r>
      <w:r>
        <w:rPr>
          <w:spacing w:val="1"/>
          <w:sz w:val="19"/>
        </w:rPr>
        <w:t xml:space="preserve"> </w:t>
      </w:r>
      <w:r>
        <w:rPr>
          <w:sz w:val="19"/>
        </w:rPr>
        <w:t>decisiones</w:t>
      </w:r>
      <w:r>
        <w:rPr>
          <w:spacing w:val="1"/>
          <w:sz w:val="19"/>
        </w:rPr>
        <w:t xml:space="preserve"> </w:t>
      </w:r>
      <w:r>
        <w:rPr>
          <w:sz w:val="19"/>
        </w:rPr>
        <w:t>individualizadas</w:t>
      </w:r>
      <w:r>
        <w:rPr>
          <w:spacing w:val="-1"/>
          <w:sz w:val="19"/>
        </w:rPr>
        <w:t xml:space="preserve"> </w:t>
      </w:r>
      <w:r>
        <w:rPr>
          <w:sz w:val="19"/>
        </w:rPr>
        <w:t>automatizadas.</w:t>
      </w:r>
    </w:p>
    <w:p w14:paraId="701F8548" w14:textId="77777777" w:rsidR="003956DB" w:rsidRDefault="0030256E">
      <w:pPr>
        <w:pStyle w:val="Textoindependiente"/>
        <w:spacing w:before="122"/>
        <w:ind w:left="1551" w:right="250"/>
        <w:jc w:val="both"/>
      </w:pPr>
      <w:r>
        <w:t>La comunicación debe hacerse de forma inmediata, en ningún caso más allá del día</w:t>
      </w:r>
      <w:r>
        <w:rPr>
          <w:spacing w:val="1"/>
        </w:rPr>
        <w:t xml:space="preserve"> </w:t>
      </w:r>
      <w:r>
        <w:t>laborable siguiente al de la recepción de la solicitud del ejercicio de derecho, incluirá la</w:t>
      </w:r>
      <w:r>
        <w:rPr>
          <w:spacing w:val="1"/>
        </w:rPr>
        <w:t xml:space="preserve"> </w:t>
      </w:r>
      <w:r>
        <w:t>identificación fehaciente de quien ejerce el derecho e irá acompañada, en su caso, de la</w:t>
      </w:r>
      <w:r>
        <w:rPr>
          <w:spacing w:val="1"/>
        </w:rPr>
        <w:t xml:space="preserve"> </w:t>
      </w:r>
      <w:r>
        <w:t>documentación y de otras informaciones que puedan ser relevantes para resolver la</w:t>
      </w:r>
      <w:r>
        <w:rPr>
          <w:spacing w:val="1"/>
        </w:rPr>
        <w:t xml:space="preserve"> </w:t>
      </w:r>
      <w:r>
        <w:t>solicitud que</w:t>
      </w:r>
      <w:r>
        <w:rPr>
          <w:spacing w:val="-1"/>
        </w:rPr>
        <w:t xml:space="preserve"> </w:t>
      </w:r>
      <w:r>
        <w:t>obre</w:t>
      </w:r>
      <w:r>
        <w:rPr>
          <w:spacing w:val="-1"/>
        </w:rPr>
        <w:t xml:space="preserve"> </w:t>
      </w:r>
      <w:r>
        <w:t>en su</w:t>
      </w:r>
      <w:r>
        <w:rPr>
          <w:spacing w:val="2"/>
        </w:rPr>
        <w:t xml:space="preserve"> </w:t>
      </w:r>
      <w:r>
        <w:t>poder.</w:t>
      </w:r>
    </w:p>
    <w:p w14:paraId="044909AE" w14:textId="77777777" w:rsidR="003956DB" w:rsidRDefault="0030256E">
      <w:pPr>
        <w:pStyle w:val="Textoindependiente"/>
        <w:spacing w:before="120"/>
        <w:ind w:left="1551" w:right="251"/>
        <w:jc w:val="both"/>
      </w:pPr>
      <w:r>
        <w:t>Asistirá al órgano responsable del tratamiento, siempre que sea posible, para que pueda</w:t>
      </w:r>
      <w:r>
        <w:rPr>
          <w:spacing w:val="-64"/>
        </w:rPr>
        <w:t xml:space="preserve"> </w:t>
      </w:r>
      <w:r>
        <w:t>cumplir y dar</w:t>
      </w:r>
      <w:r>
        <w:rPr>
          <w:spacing w:val="-1"/>
        </w:rPr>
        <w:t xml:space="preserve"> </w:t>
      </w:r>
      <w:r>
        <w:t>respuesta</w:t>
      </w:r>
      <w:r>
        <w:rPr>
          <w:spacing w:val="-2"/>
        </w:rPr>
        <w:t xml:space="preserve"> </w:t>
      </w:r>
      <w:r>
        <w:t>a la</w:t>
      </w:r>
      <w:r>
        <w:rPr>
          <w:spacing w:val="-2"/>
        </w:rPr>
        <w:t xml:space="preserve"> </w:t>
      </w:r>
      <w:r>
        <w:t>persona interesada</w:t>
      </w:r>
      <w:r>
        <w:rPr>
          <w:spacing w:val="-2"/>
        </w:rPr>
        <w:t xml:space="preserve"> </w:t>
      </w:r>
      <w:r>
        <w:t>que ejercita</w:t>
      </w:r>
      <w:r>
        <w:rPr>
          <w:spacing w:val="-3"/>
        </w:rPr>
        <w:t xml:space="preserve"> </w:t>
      </w:r>
      <w:r>
        <w:t>su</w:t>
      </w:r>
      <w:r>
        <w:rPr>
          <w:spacing w:val="-1"/>
        </w:rPr>
        <w:t xml:space="preserve"> </w:t>
      </w:r>
      <w:r>
        <w:t>derecho.</w:t>
      </w:r>
    </w:p>
    <w:p w14:paraId="010508B2" w14:textId="77777777" w:rsidR="003956DB" w:rsidRDefault="0030256E">
      <w:pPr>
        <w:pStyle w:val="Prrafodelista"/>
        <w:numPr>
          <w:ilvl w:val="2"/>
          <w:numId w:val="48"/>
        </w:numPr>
        <w:tabs>
          <w:tab w:val="left" w:pos="1552"/>
        </w:tabs>
        <w:ind w:right="250"/>
        <w:rPr>
          <w:sz w:val="19"/>
        </w:rPr>
      </w:pPr>
      <w:r>
        <w:rPr>
          <w:sz w:val="19"/>
        </w:rPr>
        <w:t>Colaborar</w:t>
      </w:r>
      <w:r>
        <w:rPr>
          <w:spacing w:val="1"/>
          <w:sz w:val="19"/>
        </w:rPr>
        <w:t xml:space="preserve"> </w:t>
      </w:r>
      <w:r>
        <w:rPr>
          <w:sz w:val="19"/>
        </w:rPr>
        <w:t>con</w:t>
      </w:r>
      <w:r>
        <w:rPr>
          <w:spacing w:val="1"/>
          <w:sz w:val="19"/>
        </w:rPr>
        <w:t xml:space="preserve"> </w:t>
      </w:r>
      <w:r>
        <w:rPr>
          <w:sz w:val="19"/>
        </w:rPr>
        <w:t>el</w:t>
      </w:r>
      <w:r>
        <w:rPr>
          <w:spacing w:val="1"/>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del</w:t>
      </w:r>
      <w:r>
        <w:rPr>
          <w:spacing w:val="1"/>
          <w:sz w:val="19"/>
        </w:rPr>
        <w:t xml:space="preserve"> </w:t>
      </w:r>
      <w:r>
        <w:rPr>
          <w:sz w:val="19"/>
        </w:rPr>
        <w:t>tratamiento</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w:t>
      </w:r>
      <w:r>
        <w:rPr>
          <w:spacing w:val="1"/>
          <w:sz w:val="19"/>
        </w:rPr>
        <w:t xml:space="preserve"> </w:t>
      </w:r>
      <w:r>
        <w:rPr>
          <w:sz w:val="19"/>
        </w:rPr>
        <w:t>sus</w:t>
      </w:r>
      <w:r>
        <w:rPr>
          <w:spacing w:val="1"/>
          <w:sz w:val="19"/>
        </w:rPr>
        <w:t xml:space="preserve"> </w:t>
      </w:r>
      <w:r>
        <w:rPr>
          <w:sz w:val="19"/>
        </w:rPr>
        <w:t>obligaciones</w:t>
      </w:r>
      <w:r>
        <w:rPr>
          <w:spacing w:val="-3"/>
          <w:sz w:val="19"/>
        </w:rPr>
        <w:t xml:space="preserve"> </w:t>
      </w:r>
      <w:r>
        <w:rPr>
          <w:sz w:val="19"/>
        </w:rPr>
        <w:t>en</w:t>
      </w:r>
      <w:r>
        <w:rPr>
          <w:spacing w:val="-5"/>
          <w:sz w:val="19"/>
        </w:rPr>
        <w:t xml:space="preserve"> </w:t>
      </w:r>
      <w:r>
        <w:rPr>
          <w:sz w:val="19"/>
        </w:rPr>
        <w:t>materia</w:t>
      </w:r>
      <w:r>
        <w:rPr>
          <w:spacing w:val="-6"/>
          <w:sz w:val="19"/>
        </w:rPr>
        <w:t xml:space="preserve"> </w:t>
      </w:r>
      <w:r>
        <w:rPr>
          <w:sz w:val="19"/>
        </w:rPr>
        <w:t>de</w:t>
      </w:r>
      <w:r>
        <w:rPr>
          <w:spacing w:val="-5"/>
          <w:sz w:val="19"/>
        </w:rPr>
        <w:t xml:space="preserve"> </w:t>
      </w:r>
      <w:r>
        <w:rPr>
          <w:sz w:val="19"/>
        </w:rPr>
        <w:t>medidas</w:t>
      </w:r>
      <w:r>
        <w:rPr>
          <w:spacing w:val="-5"/>
          <w:sz w:val="19"/>
        </w:rPr>
        <w:t xml:space="preserve"> </w:t>
      </w:r>
      <w:r>
        <w:rPr>
          <w:sz w:val="19"/>
        </w:rPr>
        <w:t>de</w:t>
      </w:r>
      <w:r>
        <w:rPr>
          <w:spacing w:val="-3"/>
          <w:sz w:val="19"/>
        </w:rPr>
        <w:t xml:space="preserve"> </w:t>
      </w:r>
      <w:r>
        <w:rPr>
          <w:sz w:val="19"/>
        </w:rPr>
        <w:t>seguridad,</w:t>
      </w:r>
      <w:r>
        <w:rPr>
          <w:spacing w:val="-3"/>
          <w:sz w:val="19"/>
        </w:rPr>
        <w:t xml:space="preserve"> </w:t>
      </w:r>
      <w:r>
        <w:rPr>
          <w:sz w:val="19"/>
        </w:rPr>
        <w:t>en</w:t>
      </w:r>
      <w:r>
        <w:rPr>
          <w:spacing w:val="-4"/>
          <w:sz w:val="19"/>
        </w:rPr>
        <w:t xml:space="preserve"> </w:t>
      </w:r>
      <w:r>
        <w:rPr>
          <w:sz w:val="19"/>
        </w:rPr>
        <w:t>la</w:t>
      </w:r>
      <w:r>
        <w:rPr>
          <w:spacing w:val="-6"/>
          <w:sz w:val="19"/>
        </w:rPr>
        <w:t xml:space="preserve"> </w:t>
      </w:r>
      <w:r>
        <w:rPr>
          <w:sz w:val="19"/>
        </w:rPr>
        <w:t>comunicación</w:t>
      </w:r>
      <w:r>
        <w:rPr>
          <w:spacing w:val="-4"/>
          <w:sz w:val="19"/>
        </w:rPr>
        <w:t xml:space="preserve"> </w:t>
      </w:r>
      <w:r>
        <w:rPr>
          <w:sz w:val="19"/>
        </w:rPr>
        <w:t>y/o</w:t>
      </w:r>
      <w:r>
        <w:rPr>
          <w:spacing w:val="-4"/>
          <w:sz w:val="19"/>
        </w:rPr>
        <w:t xml:space="preserve"> </w:t>
      </w:r>
      <w:r>
        <w:rPr>
          <w:sz w:val="19"/>
        </w:rPr>
        <w:t>notificación</w:t>
      </w:r>
      <w:r>
        <w:rPr>
          <w:spacing w:val="-2"/>
          <w:sz w:val="19"/>
        </w:rPr>
        <w:t xml:space="preserve"> </w:t>
      </w:r>
      <w:r>
        <w:rPr>
          <w:sz w:val="19"/>
        </w:rPr>
        <w:t>de</w:t>
      </w:r>
      <w:r>
        <w:rPr>
          <w:spacing w:val="-64"/>
          <w:sz w:val="19"/>
        </w:rPr>
        <w:t xml:space="preserve"> </w:t>
      </w:r>
      <w:r>
        <w:rPr>
          <w:sz w:val="19"/>
        </w:rPr>
        <w:t>brechas (logradas e intentadas) de medidas de seguridad a las autoridades competentes</w:t>
      </w:r>
      <w:r>
        <w:rPr>
          <w:spacing w:val="-64"/>
          <w:sz w:val="19"/>
        </w:rPr>
        <w:t xml:space="preserve"> </w:t>
      </w:r>
      <w:r>
        <w:rPr>
          <w:sz w:val="19"/>
        </w:rPr>
        <w:t>o</w:t>
      </w:r>
      <w:r>
        <w:rPr>
          <w:spacing w:val="-3"/>
          <w:sz w:val="19"/>
        </w:rPr>
        <w:t xml:space="preserve"> </w:t>
      </w:r>
      <w:r>
        <w:rPr>
          <w:sz w:val="19"/>
        </w:rPr>
        <w:t>a</w:t>
      </w:r>
      <w:r>
        <w:rPr>
          <w:spacing w:val="-5"/>
          <w:sz w:val="19"/>
        </w:rPr>
        <w:t xml:space="preserve"> </w:t>
      </w:r>
      <w:r>
        <w:rPr>
          <w:sz w:val="19"/>
        </w:rPr>
        <w:t>las</w:t>
      </w:r>
      <w:r>
        <w:rPr>
          <w:spacing w:val="-3"/>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2"/>
          <w:sz w:val="19"/>
        </w:rPr>
        <w:t xml:space="preserve"> </w:t>
      </w:r>
      <w:r>
        <w:rPr>
          <w:sz w:val="19"/>
        </w:rPr>
        <w:t>en</w:t>
      </w:r>
      <w:r>
        <w:rPr>
          <w:spacing w:val="-3"/>
          <w:sz w:val="19"/>
        </w:rPr>
        <w:t xml:space="preserve"> </w:t>
      </w:r>
      <w:r>
        <w:rPr>
          <w:sz w:val="19"/>
        </w:rPr>
        <w:t>la</w:t>
      </w:r>
      <w:r>
        <w:rPr>
          <w:spacing w:val="-4"/>
          <w:sz w:val="19"/>
        </w:rPr>
        <w:t xml:space="preserve"> </w:t>
      </w:r>
      <w:r>
        <w:rPr>
          <w:sz w:val="19"/>
        </w:rPr>
        <w:t>realización</w:t>
      </w:r>
      <w:r>
        <w:rPr>
          <w:spacing w:val="-4"/>
          <w:sz w:val="19"/>
        </w:rPr>
        <w:t xml:space="preserve"> </w:t>
      </w:r>
      <w:r>
        <w:rPr>
          <w:sz w:val="19"/>
        </w:rPr>
        <w:t>de</w:t>
      </w:r>
      <w:r>
        <w:rPr>
          <w:spacing w:val="-1"/>
          <w:sz w:val="19"/>
        </w:rPr>
        <w:t xml:space="preserve"> </w:t>
      </w:r>
      <w:r>
        <w:rPr>
          <w:sz w:val="19"/>
        </w:rPr>
        <w:t>evaluaciones</w:t>
      </w:r>
      <w:r>
        <w:rPr>
          <w:spacing w:val="-3"/>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3"/>
          <w:sz w:val="19"/>
        </w:rPr>
        <w:t xml:space="preserve"> </w:t>
      </w:r>
      <w:r>
        <w:rPr>
          <w:sz w:val="19"/>
        </w:rPr>
        <w:t>a</w:t>
      </w:r>
      <w:r>
        <w:rPr>
          <w:spacing w:val="-5"/>
          <w:sz w:val="19"/>
        </w:rPr>
        <w:t xml:space="preserve"> </w:t>
      </w:r>
      <w:r>
        <w:rPr>
          <w:sz w:val="19"/>
        </w:rPr>
        <w:t>la</w:t>
      </w:r>
      <w:r>
        <w:rPr>
          <w:spacing w:val="-64"/>
          <w:sz w:val="19"/>
        </w:rPr>
        <w:t xml:space="preserve"> </w:t>
      </w:r>
      <w:r>
        <w:rPr>
          <w:sz w:val="19"/>
        </w:rPr>
        <w:t>protección</w:t>
      </w:r>
      <w:r>
        <w:rPr>
          <w:spacing w:val="1"/>
          <w:sz w:val="19"/>
        </w:rPr>
        <w:t xml:space="preserve"> </w:t>
      </w:r>
      <w:r>
        <w:rPr>
          <w:sz w:val="19"/>
        </w:rPr>
        <w:t>de</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w:t>
      </w:r>
      <w:r>
        <w:rPr>
          <w:spacing w:val="1"/>
          <w:sz w:val="19"/>
        </w:rPr>
        <w:t xml:space="preserve"> </w:t>
      </w:r>
      <w:r>
        <w:rPr>
          <w:sz w:val="19"/>
        </w:rPr>
        <w:t>consultas</w:t>
      </w:r>
      <w:r>
        <w:rPr>
          <w:spacing w:val="1"/>
          <w:sz w:val="19"/>
        </w:rPr>
        <w:t xml:space="preserve"> </w:t>
      </w:r>
      <w:r>
        <w:rPr>
          <w:sz w:val="19"/>
        </w:rPr>
        <w:t>previas</w:t>
      </w:r>
      <w:r>
        <w:rPr>
          <w:spacing w:val="1"/>
          <w:sz w:val="19"/>
        </w:rPr>
        <w:t xml:space="preserve"> </w:t>
      </w:r>
      <w:r>
        <w:rPr>
          <w:sz w:val="19"/>
        </w:rPr>
        <w:t>al</w:t>
      </w:r>
      <w:r>
        <w:rPr>
          <w:spacing w:val="1"/>
          <w:sz w:val="19"/>
        </w:rPr>
        <w:t xml:space="preserve"> </w:t>
      </w:r>
      <w:r>
        <w:rPr>
          <w:sz w:val="19"/>
        </w:rPr>
        <w:t>respecto</w:t>
      </w:r>
      <w:r>
        <w:rPr>
          <w:spacing w:val="1"/>
          <w:sz w:val="19"/>
        </w:rPr>
        <w:t xml:space="preserve"> </w:t>
      </w:r>
      <w:r>
        <w:rPr>
          <w:sz w:val="19"/>
        </w:rPr>
        <w:t>a</w:t>
      </w:r>
      <w:r>
        <w:rPr>
          <w:spacing w:val="1"/>
          <w:sz w:val="19"/>
        </w:rPr>
        <w:t xml:space="preserve"> </w:t>
      </w:r>
      <w:r>
        <w:rPr>
          <w:sz w:val="19"/>
        </w:rPr>
        <w:t>las</w:t>
      </w:r>
      <w:r>
        <w:rPr>
          <w:spacing w:val="1"/>
          <w:sz w:val="19"/>
        </w:rPr>
        <w:t xml:space="preserve"> </w:t>
      </w:r>
      <w:r>
        <w:rPr>
          <w:sz w:val="19"/>
        </w:rPr>
        <w:t>autoridades</w:t>
      </w:r>
      <w:r>
        <w:rPr>
          <w:spacing w:val="1"/>
          <w:sz w:val="19"/>
        </w:rPr>
        <w:t xml:space="preserve"> </w:t>
      </w:r>
      <w:r>
        <w:rPr>
          <w:sz w:val="19"/>
        </w:rPr>
        <w:t>competentes,</w:t>
      </w:r>
      <w:r>
        <w:rPr>
          <w:spacing w:val="-9"/>
          <w:sz w:val="19"/>
        </w:rPr>
        <w:t xml:space="preserve"> </w:t>
      </w:r>
      <w:r>
        <w:rPr>
          <w:sz w:val="19"/>
        </w:rPr>
        <w:t>teniendo</w:t>
      </w:r>
      <w:r>
        <w:rPr>
          <w:spacing w:val="-9"/>
          <w:sz w:val="19"/>
        </w:rPr>
        <w:t xml:space="preserve"> </w:t>
      </w:r>
      <w:r>
        <w:rPr>
          <w:sz w:val="19"/>
        </w:rPr>
        <w:t>en</w:t>
      </w:r>
      <w:r>
        <w:rPr>
          <w:spacing w:val="-9"/>
          <w:sz w:val="19"/>
        </w:rPr>
        <w:t xml:space="preserve"> </w:t>
      </w:r>
      <w:r>
        <w:rPr>
          <w:sz w:val="19"/>
        </w:rPr>
        <w:t>cuenta</w:t>
      </w:r>
      <w:r>
        <w:rPr>
          <w:spacing w:val="-9"/>
          <w:sz w:val="19"/>
        </w:rPr>
        <w:t xml:space="preserve"> </w:t>
      </w:r>
      <w:r>
        <w:rPr>
          <w:sz w:val="19"/>
        </w:rPr>
        <w:t>la</w:t>
      </w:r>
      <w:r>
        <w:rPr>
          <w:spacing w:val="-10"/>
          <w:sz w:val="19"/>
        </w:rPr>
        <w:t xml:space="preserve"> </w:t>
      </w:r>
      <w:r>
        <w:rPr>
          <w:sz w:val="19"/>
        </w:rPr>
        <w:t>naturaleza</w:t>
      </w:r>
      <w:r>
        <w:rPr>
          <w:spacing w:val="-7"/>
          <w:sz w:val="19"/>
        </w:rPr>
        <w:t xml:space="preserve"> </w:t>
      </w:r>
      <w:r>
        <w:rPr>
          <w:sz w:val="19"/>
        </w:rPr>
        <w:t>del</w:t>
      </w:r>
      <w:r>
        <w:rPr>
          <w:spacing w:val="-10"/>
          <w:sz w:val="19"/>
        </w:rPr>
        <w:t xml:space="preserve"> </w:t>
      </w:r>
      <w:r>
        <w:rPr>
          <w:sz w:val="19"/>
        </w:rPr>
        <w:t>tratamiento</w:t>
      </w:r>
      <w:r>
        <w:rPr>
          <w:spacing w:val="-7"/>
          <w:sz w:val="19"/>
        </w:rPr>
        <w:t xml:space="preserve"> </w:t>
      </w:r>
      <w:r>
        <w:rPr>
          <w:sz w:val="19"/>
        </w:rPr>
        <w:t>y</w:t>
      </w:r>
      <w:r>
        <w:rPr>
          <w:spacing w:val="-8"/>
          <w:sz w:val="19"/>
        </w:rPr>
        <w:t xml:space="preserve"> </w:t>
      </w:r>
      <w:r>
        <w:rPr>
          <w:sz w:val="19"/>
        </w:rPr>
        <w:t>la</w:t>
      </w:r>
      <w:r>
        <w:rPr>
          <w:spacing w:val="-8"/>
          <w:sz w:val="19"/>
        </w:rPr>
        <w:t xml:space="preserve"> </w:t>
      </w:r>
      <w:r>
        <w:rPr>
          <w:sz w:val="19"/>
        </w:rPr>
        <w:t>información</w:t>
      </w:r>
      <w:r>
        <w:rPr>
          <w:spacing w:val="-6"/>
          <w:sz w:val="19"/>
        </w:rPr>
        <w:t xml:space="preserve"> </w:t>
      </w:r>
      <w:r>
        <w:rPr>
          <w:sz w:val="19"/>
        </w:rPr>
        <w:t>de</w:t>
      </w:r>
      <w:r>
        <w:rPr>
          <w:spacing w:val="-8"/>
          <w:sz w:val="19"/>
        </w:rPr>
        <w:t xml:space="preserve"> </w:t>
      </w:r>
      <w:r>
        <w:rPr>
          <w:sz w:val="19"/>
        </w:rPr>
        <w:t>la</w:t>
      </w:r>
      <w:r>
        <w:rPr>
          <w:spacing w:val="-7"/>
          <w:sz w:val="19"/>
        </w:rPr>
        <w:t xml:space="preserve"> </w:t>
      </w:r>
      <w:r>
        <w:rPr>
          <w:sz w:val="19"/>
        </w:rPr>
        <w:t>que</w:t>
      </w:r>
      <w:r>
        <w:rPr>
          <w:spacing w:val="-65"/>
          <w:sz w:val="19"/>
        </w:rPr>
        <w:t xml:space="preserve"> </w:t>
      </w:r>
      <w:r>
        <w:rPr>
          <w:sz w:val="19"/>
        </w:rPr>
        <w:t>disponga.</w:t>
      </w:r>
    </w:p>
    <w:p w14:paraId="392B35C8" w14:textId="77777777" w:rsidR="003956DB" w:rsidRDefault="0030256E">
      <w:pPr>
        <w:pStyle w:val="Textoindependiente"/>
        <w:spacing w:before="121"/>
        <w:ind w:left="1551" w:right="250"/>
        <w:jc w:val="both"/>
      </w:pPr>
      <w:r>
        <w:t>Asimismo, pondrá a disposición del órgano responsable del tratamiento, a requerimiento</w:t>
      </w:r>
      <w:r>
        <w:rPr>
          <w:spacing w:val="-64"/>
        </w:rPr>
        <w:t xml:space="preserve"> </w:t>
      </w:r>
      <w:r>
        <w:t>de</w:t>
      </w:r>
      <w:r>
        <w:rPr>
          <w:spacing w:val="-16"/>
        </w:rPr>
        <w:t xml:space="preserve"> </w:t>
      </w:r>
      <w:r>
        <w:t>éste,</w:t>
      </w:r>
      <w:r>
        <w:rPr>
          <w:spacing w:val="-14"/>
        </w:rPr>
        <w:t xml:space="preserve"> </w:t>
      </w:r>
      <w:r>
        <w:t>toda</w:t>
      </w:r>
      <w:r>
        <w:rPr>
          <w:spacing w:val="-13"/>
        </w:rPr>
        <w:t xml:space="preserve"> </w:t>
      </w:r>
      <w:r>
        <w:t>la</w:t>
      </w:r>
      <w:r>
        <w:rPr>
          <w:spacing w:val="-14"/>
        </w:rPr>
        <w:t xml:space="preserve"> </w:t>
      </w:r>
      <w:r>
        <w:t>información</w:t>
      </w:r>
      <w:r>
        <w:rPr>
          <w:spacing w:val="-14"/>
        </w:rPr>
        <w:t xml:space="preserve"> </w:t>
      </w:r>
      <w:r>
        <w:t>necesaria</w:t>
      </w:r>
      <w:r>
        <w:rPr>
          <w:spacing w:val="-16"/>
        </w:rPr>
        <w:t xml:space="preserve"> </w:t>
      </w:r>
      <w:r>
        <w:t>para</w:t>
      </w:r>
      <w:r>
        <w:rPr>
          <w:spacing w:val="-15"/>
        </w:rPr>
        <w:t xml:space="preserve"> </w:t>
      </w:r>
      <w:r>
        <w:t>demostrar</w:t>
      </w:r>
      <w:r>
        <w:rPr>
          <w:spacing w:val="-14"/>
        </w:rPr>
        <w:t xml:space="preserve"> </w:t>
      </w:r>
      <w:r>
        <w:t>el</w:t>
      </w:r>
      <w:r>
        <w:rPr>
          <w:spacing w:val="-15"/>
        </w:rPr>
        <w:t xml:space="preserve"> </w:t>
      </w:r>
      <w:r>
        <w:t>cumplimiento</w:t>
      </w:r>
      <w:r>
        <w:rPr>
          <w:spacing w:val="-15"/>
        </w:rPr>
        <w:t xml:space="preserve"> </w:t>
      </w:r>
      <w:r>
        <w:t>de</w:t>
      </w:r>
      <w:r>
        <w:rPr>
          <w:spacing w:val="-14"/>
        </w:rPr>
        <w:t xml:space="preserve"> </w:t>
      </w:r>
      <w:r>
        <w:t>las</w:t>
      </w:r>
      <w:r>
        <w:rPr>
          <w:spacing w:val="-13"/>
        </w:rPr>
        <w:t xml:space="preserve"> </w:t>
      </w:r>
      <w:r>
        <w:t>obligaciones</w:t>
      </w:r>
    </w:p>
    <w:p w14:paraId="49BB1E70" w14:textId="77777777" w:rsidR="003956DB" w:rsidRDefault="003956DB">
      <w:pPr>
        <w:jc w:val="both"/>
        <w:sectPr w:rsidR="003956DB" w:rsidSect="00C105A1">
          <w:pgSz w:w="11910" w:h="16840"/>
          <w:pgMar w:top="320" w:right="600" w:bottom="680" w:left="1000" w:header="284" w:footer="485" w:gutter="0"/>
          <w:cols w:space="720"/>
        </w:sectPr>
      </w:pPr>
    </w:p>
    <w:p w14:paraId="2A8B7965" w14:textId="77777777" w:rsidR="003956DB" w:rsidRDefault="003956DB">
      <w:pPr>
        <w:pStyle w:val="Textoindependiente"/>
        <w:ind w:left="7931"/>
        <w:rPr>
          <w:sz w:val="20"/>
        </w:rPr>
      </w:pPr>
    </w:p>
    <w:p w14:paraId="43BCCED7" w14:textId="77777777" w:rsidR="003956DB" w:rsidRDefault="0030256E">
      <w:pPr>
        <w:pStyle w:val="Textoindependiente"/>
        <w:spacing w:before="53"/>
        <w:ind w:left="1551" w:right="249" w:firstLine="2"/>
        <w:jc w:val="both"/>
      </w:pPr>
      <w:r>
        <w:t>previstas</w:t>
      </w:r>
      <w:r>
        <w:rPr>
          <w:spacing w:val="-15"/>
        </w:rPr>
        <w:t xml:space="preserve"> </w:t>
      </w:r>
      <w:r>
        <w:t>en</w:t>
      </w:r>
      <w:r>
        <w:rPr>
          <w:spacing w:val="-12"/>
        </w:rPr>
        <w:t xml:space="preserve"> </w:t>
      </w:r>
      <w:r>
        <w:t>este</w:t>
      </w:r>
      <w:r>
        <w:rPr>
          <w:spacing w:val="-15"/>
        </w:rPr>
        <w:t xml:space="preserve"> </w:t>
      </w:r>
      <w:r>
        <w:t>Pliego</w:t>
      </w:r>
      <w:r>
        <w:rPr>
          <w:spacing w:val="-15"/>
        </w:rPr>
        <w:t xml:space="preserve"> </w:t>
      </w:r>
      <w:r>
        <w:t>y</w:t>
      </w:r>
      <w:r>
        <w:rPr>
          <w:spacing w:val="-11"/>
        </w:rPr>
        <w:t xml:space="preserve"> </w:t>
      </w:r>
      <w:r>
        <w:t>demás</w:t>
      </w:r>
      <w:r>
        <w:rPr>
          <w:spacing w:val="-12"/>
        </w:rPr>
        <w:t xml:space="preserve"> </w:t>
      </w:r>
      <w:r>
        <w:t>documentos</w:t>
      </w:r>
      <w:r>
        <w:rPr>
          <w:spacing w:val="-15"/>
        </w:rPr>
        <w:t xml:space="preserve"> </w:t>
      </w:r>
      <w:r>
        <w:t>contractuales,</w:t>
      </w:r>
      <w:r>
        <w:rPr>
          <w:spacing w:val="-15"/>
        </w:rPr>
        <w:t xml:space="preserve"> </w:t>
      </w:r>
      <w:r>
        <w:t>y</w:t>
      </w:r>
      <w:r>
        <w:rPr>
          <w:spacing w:val="-13"/>
        </w:rPr>
        <w:t xml:space="preserve"> </w:t>
      </w:r>
      <w:r>
        <w:t>colaborará</w:t>
      </w:r>
      <w:r>
        <w:rPr>
          <w:spacing w:val="-15"/>
        </w:rPr>
        <w:t xml:space="preserve"> </w:t>
      </w:r>
      <w:r>
        <w:t>en</w:t>
      </w:r>
      <w:r>
        <w:rPr>
          <w:spacing w:val="-13"/>
        </w:rPr>
        <w:t xml:space="preserve"> </w:t>
      </w:r>
      <w:r>
        <w:t>la</w:t>
      </w:r>
      <w:r>
        <w:rPr>
          <w:spacing w:val="-15"/>
        </w:rPr>
        <w:t xml:space="preserve"> </w:t>
      </w:r>
      <w:r>
        <w:t>realización</w:t>
      </w:r>
      <w:r>
        <w:rPr>
          <w:spacing w:val="-64"/>
        </w:rPr>
        <w:t xml:space="preserve"> </w:t>
      </w:r>
      <w:r>
        <w:t>de auditorías e inspecciones llevadas a cabo, en su caso, por el órgano responsable del</w:t>
      </w:r>
      <w:r>
        <w:rPr>
          <w:spacing w:val="1"/>
        </w:rPr>
        <w:t xml:space="preserve"> </w:t>
      </w:r>
      <w:r>
        <w:t>tratamiento.</w:t>
      </w:r>
    </w:p>
    <w:p w14:paraId="3D57DBF5" w14:textId="77777777" w:rsidR="003956DB" w:rsidRDefault="0030256E">
      <w:pPr>
        <w:pStyle w:val="Textoindependiente"/>
        <w:spacing w:before="119"/>
        <w:ind w:left="1551" w:right="247" w:hanging="284"/>
        <w:jc w:val="both"/>
      </w:pPr>
      <w:r>
        <w:rPr>
          <w:b/>
          <w:spacing w:val="-1"/>
        </w:rPr>
        <w:t xml:space="preserve">ñ) </w:t>
      </w:r>
      <w:r>
        <w:rPr>
          <w:spacing w:val="-1"/>
        </w:rPr>
        <w:t xml:space="preserve">Llevar por escrito, incluso </w:t>
      </w:r>
      <w:r>
        <w:t>en formato electrónico y en los supuestos contemplados en el</w:t>
      </w:r>
      <w:r>
        <w:rPr>
          <w:spacing w:val="1"/>
        </w:rPr>
        <w:t xml:space="preserve"> </w:t>
      </w:r>
      <w:r>
        <w:t>artículo</w:t>
      </w:r>
      <w:r>
        <w:rPr>
          <w:spacing w:val="-3"/>
        </w:rPr>
        <w:t xml:space="preserve"> </w:t>
      </w:r>
      <w:r>
        <w:t>30.5</w:t>
      </w:r>
      <w:r>
        <w:rPr>
          <w:spacing w:val="-3"/>
        </w:rPr>
        <w:t xml:space="preserve"> </w:t>
      </w:r>
      <w:r>
        <w:t>del</w:t>
      </w:r>
      <w:r>
        <w:rPr>
          <w:spacing w:val="-6"/>
        </w:rPr>
        <w:t xml:space="preserve"> </w:t>
      </w:r>
      <w:r>
        <w:t>RGPD,</w:t>
      </w:r>
      <w:r>
        <w:rPr>
          <w:spacing w:val="-4"/>
        </w:rPr>
        <w:t xml:space="preserve"> </w:t>
      </w:r>
      <w:r>
        <w:t>un</w:t>
      </w:r>
      <w:r>
        <w:rPr>
          <w:spacing w:val="-5"/>
        </w:rPr>
        <w:t xml:space="preserve"> </w:t>
      </w:r>
      <w:r>
        <w:t>registro</w:t>
      </w:r>
      <w:r>
        <w:rPr>
          <w:spacing w:val="-4"/>
        </w:rPr>
        <w:t xml:space="preserve"> </w:t>
      </w:r>
      <w:r>
        <w:t>de</w:t>
      </w:r>
      <w:r>
        <w:rPr>
          <w:spacing w:val="-5"/>
        </w:rPr>
        <w:t xml:space="preserve"> </w:t>
      </w:r>
      <w:r>
        <w:t>todas</w:t>
      </w:r>
      <w:r>
        <w:rPr>
          <w:spacing w:val="-5"/>
        </w:rPr>
        <w:t xml:space="preserve"> </w:t>
      </w:r>
      <w:r>
        <w:t>las</w:t>
      </w:r>
      <w:r>
        <w:rPr>
          <w:spacing w:val="-3"/>
        </w:rPr>
        <w:t xml:space="preserve"> </w:t>
      </w:r>
      <w:r>
        <w:t>categorías</w:t>
      </w:r>
      <w:r>
        <w:rPr>
          <w:spacing w:val="-6"/>
        </w:rPr>
        <w:t xml:space="preserve"> </w:t>
      </w:r>
      <w:r>
        <w:t>de</w:t>
      </w:r>
      <w:r>
        <w:rPr>
          <w:spacing w:val="-5"/>
        </w:rPr>
        <w:t xml:space="preserve"> </w:t>
      </w:r>
      <w:r>
        <w:t>actividades</w:t>
      </w:r>
      <w:r>
        <w:rPr>
          <w:spacing w:val="-5"/>
        </w:rPr>
        <w:t xml:space="preserve"> </w:t>
      </w:r>
      <w:r>
        <w:t>de</w:t>
      </w:r>
      <w:r>
        <w:rPr>
          <w:spacing w:val="-5"/>
        </w:rPr>
        <w:t xml:space="preserve"> </w:t>
      </w:r>
      <w:r>
        <w:t>tratamiento</w:t>
      </w:r>
      <w:r>
        <w:rPr>
          <w:spacing w:val="-65"/>
        </w:rPr>
        <w:t xml:space="preserve"> </w:t>
      </w:r>
      <w:r>
        <w:t>efectuadas por cuenta del órgano responsable del tratamiento, que contenga, al menos,</w:t>
      </w:r>
      <w:r>
        <w:rPr>
          <w:spacing w:val="-64"/>
        </w:rPr>
        <w:t xml:space="preserve"> </w:t>
      </w:r>
      <w:r>
        <w:t>las</w:t>
      </w:r>
      <w:r>
        <w:rPr>
          <w:spacing w:val="-2"/>
        </w:rPr>
        <w:t xml:space="preserve"> </w:t>
      </w:r>
      <w:r>
        <w:t>circunstancias</w:t>
      </w:r>
      <w:r>
        <w:rPr>
          <w:spacing w:val="1"/>
        </w:rPr>
        <w:t xml:space="preserve"> </w:t>
      </w:r>
      <w:r>
        <w:t>a</w:t>
      </w:r>
      <w:r>
        <w:rPr>
          <w:spacing w:val="-2"/>
        </w:rPr>
        <w:t xml:space="preserve"> </w:t>
      </w:r>
      <w:r>
        <w:t>que</w:t>
      </w:r>
      <w:r>
        <w:rPr>
          <w:spacing w:val="-2"/>
        </w:rPr>
        <w:t xml:space="preserve"> </w:t>
      </w:r>
      <w:r>
        <w:t>se refiere</w:t>
      </w:r>
      <w:r>
        <w:rPr>
          <w:spacing w:val="-1"/>
        </w:rPr>
        <w:t xml:space="preserve"> </w:t>
      </w:r>
      <w:r>
        <w:t>el</w:t>
      </w:r>
      <w:r>
        <w:rPr>
          <w:spacing w:val="1"/>
        </w:rPr>
        <w:t xml:space="preserve"> </w:t>
      </w:r>
      <w:r>
        <w:t>artículo</w:t>
      </w:r>
      <w:r>
        <w:rPr>
          <w:spacing w:val="-1"/>
        </w:rPr>
        <w:t xml:space="preserve"> </w:t>
      </w:r>
      <w:r>
        <w:t>30.2</w:t>
      </w:r>
      <w:r>
        <w:rPr>
          <w:spacing w:val="3"/>
        </w:rPr>
        <w:t xml:space="preserve"> </w:t>
      </w:r>
      <w:r>
        <w:t>del</w:t>
      </w:r>
      <w:r>
        <w:rPr>
          <w:spacing w:val="-3"/>
        </w:rPr>
        <w:t xml:space="preserve"> </w:t>
      </w:r>
      <w:r>
        <w:t>RGPD.</w:t>
      </w:r>
    </w:p>
    <w:p w14:paraId="6E9E1547" w14:textId="77777777" w:rsidR="003956DB" w:rsidRDefault="0030256E">
      <w:pPr>
        <w:pStyle w:val="Prrafodelista"/>
        <w:numPr>
          <w:ilvl w:val="2"/>
          <w:numId w:val="48"/>
        </w:numPr>
        <w:tabs>
          <w:tab w:val="left" w:pos="1552"/>
        </w:tabs>
        <w:spacing w:before="120"/>
        <w:ind w:right="248"/>
        <w:rPr>
          <w:sz w:val="19"/>
        </w:rPr>
      </w:pPr>
      <w:r>
        <w:rPr>
          <w:sz w:val="19"/>
        </w:rPr>
        <w:t>Disponer de evidencias que demuestren que cumple con la normativa de protección de</w:t>
      </w:r>
      <w:r>
        <w:rPr>
          <w:spacing w:val="1"/>
          <w:sz w:val="19"/>
        </w:rPr>
        <w:t xml:space="preserve"> </w:t>
      </w:r>
      <w:r>
        <w:rPr>
          <w:spacing w:val="-1"/>
          <w:sz w:val="19"/>
        </w:rPr>
        <w:t>datos</w:t>
      </w:r>
      <w:r>
        <w:rPr>
          <w:spacing w:val="-14"/>
          <w:sz w:val="19"/>
        </w:rPr>
        <w:t xml:space="preserve"> </w:t>
      </w:r>
      <w:r>
        <w:rPr>
          <w:spacing w:val="-1"/>
          <w:sz w:val="19"/>
        </w:rPr>
        <w:t>personales</w:t>
      </w:r>
      <w:r>
        <w:rPr>
          <w:spacing w:val="-15"/>
          <w:sz w:val="19"/>
        </w:rPr>
        <w:t xml:space="preserve"> </w:t>
      </w:r>
      <w:r>
        <w:rPr>
          <w:spacing w:val="-1"/>
          <w:sz w:val="19"/>
        </w:rPr>
        <w:t>y</w:t>
      </w:r>
      <w:r>
        <w:rPr>
          <w:spacing w:val="-15"/>
          <w:sz w:val="19"/>
        </w:rPr>
        <w:t xml:space="preserve"> </w:t>
      </w:r>
      <w:r>
        <w:rPr>
          <w:spacing w:val="-1"/>
          <w:sz w:val="19"/>
        </w:rPr>
        <w:t>con</w:t>
      </w:r>
      <w:r>
        <w:rPr>
          <w:spacing w:val="-15"/>
          <w:sz w:val="19"/>
        </w:rPr>
        <w:t xml:space="preserve"> </w:t>
      </w:r>
      <w:r>
        <w:rPr>
          <w:spacing w:val="-1"/>
          <w:sz w:val="19"/>
        </w:rPr>
        <w:t>el</w:t>
      </w:r>
      <w:r>
        <w:rPr>
          <w:spacing w:val="-14"/>
          <w:sz w:val="19"/>
        </w:rPr>
        <w:t xml:space="preserve"> </w:t>
      </w:r>
      <w:r>
        <w:rPr>
          <w:spacing w:val="-1"/>
          <w:sz w:val="19"/>
        </w:rPr>
        <w:t>deber</w:t>
      </w:r>
      <w:r>
        <w:rPr>
          <w:spacing w:val="-14"/>
          <w:sz w:val="19"/>
        </w:rPr>
        <w:t xml:space="preserve"> </w:t>
      </w:r>
      <w:r>
        <w:rPr>
          <w:sz w:val="19"/>
        </w:rPr>
        <w:t>de</w:t>
      </w:r>
      <w:r>
        <w:rPr>
          <w:spacing w:val="-16"/>
          <w:sz w:val="19"/>
        </w:rPr>
        <w:t xml:space="preserve"> </w:t>
      </w:r>
      <w:r>
        <w:rPr>
          <w:sz w:val="19"/>
        </w:rPr>
        <w:t>responsabilidad</w:t>
      </w:r>
      <w:r>
        <w:rPr>
          <w:spacing w:val="-13"/>
          <w:sz w:val="19"/>
        </w:rPr>
        <w:t xml:space="preserve"> </w:t>
      </w:r>
      <w:r>
        <w:rPr>
          <w:sz w:val="19"/>
        </w:rPr>
        <w:t>activa,</w:t>
      </w:r>
      <w:r>
        <w:rPr>
          <w:spacing w:val="-14"/>
          <w:sz w:val="19"/>
        </w:rPr>
        <w:t xml:space="preserve"> </w:t>
      </w:r>
      <w:r>
        <w:rPr>
          <w:sz w:val="19"/>
        </w:rPr>
        <w:t>como</w:t>
      </w:r>
      <w:r>
        <w:rPr>
          <w:spacing w:val="-15"/>
          <w:sz w:val="19"/>
        </w:rPr>
        <w:t xml:space="preserve"> </w:t>
      </w:r>
      <w:r>
        <w:rPr>
          <w:sz w:val="19"/>
        </w:rPr>
        <w:t>certificados</w:t>
      </w:r>
      <w:r>
        <w:rPr>
          <w:spacing w:val="-13"/>
          <w:sz w:val="19"/>
        </w:rPr>
        <w:t xml:space="preserve"> </w:t>
      </w:r>
      <w:r>
        <w:rPr>
          <w:sz w:val="19"/>
        </w:rPr>
        <w:t>previos</w:t>
      </w:r>
      <w:r>
        <w:rPr>
          <w:spacing w:val="-16"/>
          <w:sz w:val="19"/>
        </w:rPr>
        <w:t xml:space="preserve"> </w:t>
      </w:r>
      <w:r>
        <w:rPr>
          <w:sz w:val="19"/>
        </w:rPr>
        <w:t>sobre</w:t>
      </w:r>
      <w:r>
        <w:rPr>
          <w:spacing w:val="-64"/>
          <w:sz w:val="19"/>
        </w:rPr>
        <w:t xml:space="preserve"> </w:t>
      </w:r>
      <w:r>
        <w:rPr>
          <w:sz w:val="19"/>
        </w:rPr>
        <w:t>el grado de cumplimiento o resultados de auditorías, que habrá de poner a disposición</w:t>
      </w:r>
      <w:r>
        <w:rPr>
          <w:spacing w:val="1"/>
          <w:sz w:val="19"/>
        </w:rPr>
        <w:t xml:space="preserve"> </w:t>
      </w:r>
      <w:r>
        <w:rPr>
          <w:sz w:val="19"/>
        </w:rPr>
        <w:t>del órgano responsable del tratamiento a requerimiento de éste. Asimismo, durante la</w:t>
      </w:r>
      <w:r>
        <w:rPr>
          <w:spacing w:val="1"/>
          <w:sz w:val="19"/>
        </w:rPr>
        <w:t xml:space="preserve"> </w:t>
      </w:r>
      <w:r>
        <w:rPr>
          <w:sz w:val="19"/>
        </w:rPr>
        <w:t>vigencia del contrato, pondrá a disposición del órgano responsable del tratamiento toda</w:t>
      </w:r>
      <w:r>
        <w:rPr>
          <w:spacing w:val="1"/>
          <w:sz w:val="19"/>
        </w:rPr>
        <w:t xml:space="preserve"> </w:t>
      </w:r>
      <w:r>
        <w:rPr>
          <w:sz w:val="19"/>
        </w:rPr>
        <w:t>información,</w:t>
      </w:r>
      <w:r>
        <w:rPr>
          <w:spacing w:val="-1"/>
          <w:sz w:val="19"/>
        </w:rPr>
        <w:t xml:space="preserve"> </w:t>
      </w:r>
      <w:r>
        <w:rPr>
          <w:sz w:val="19"/>
        </w:rPr>
        <w:t>certificación</w:t>
      </w:r>
      <w:r>
        <w:rPr>
          <w:spacing w:val="2"/>
          <w:sz w:val="19"/>
        </w:rPr>
        <w:t xml:space="preserve"> </w:t>
      </w:r>
      <w:r>
        <w:rPr>
          <w:sz w:val="19"/>
        </w:rPr>
        <w:t>y</w:t>
      </w:r>
      <w:r>
        <w:rPr>
          <w:spacing w:val="-1"/>
          <w:sz w:val="19"/>
        </w:rPr>
        <w:t xml:space="preserve"> </w:t>
      </w:r>
      <w:r>
        <w:rPr>
          <w:sz w:val="19"/>
        </w:rPr>
        <w:t>auditoría</w:t>
      </w:r>
      <w:r>
        <w:rPr>
          <w:spacing w:val="-2"/>
          <w:sz w:val="19"/>
        </w:rPr>
        <w:t xml:space="preserve"> </w:t>
      </w:r>
      <w:r>
        <w:rPr>
          <w:sz w:val="19"/>
        </w:rPr>
        <w:t>realizada</w:t>
      </w:r>
      <w:r>
        <w:rPr>
          <w:spacing w:val="-3"/>
          <w:sz w:val="19"/>
        </w:rPr>
        <w:t xml:space="preserve"> </w:t>
      </w:r>
      <w:r>
        <w:rPr>
          <w:sz w:val="19"/>
        </w:rPr>
        <w:t>en</w:t>
      </w:r>
      <w:r>
        <w:rPr>
          <w:spacing w:val="2"/>
          <w:sz w:val="19"/>
        </w:rPr>
        <w:t xml:space="preserve"> </w:t>
      </w:r>
      <w:r>
        <w:rPr>
          <w:sz w:val="19"/>
        </w:rPr>
        <w:t>cada</w:t>
      </w:r>
      <w:r>
        <w:rPr>
          <w:spacing w:val="-3"/>
          <w:sz w:val="19"/>
        </w:rPr>
        <w:t xml:space="preserve"> </w:t>
      </w:r>
      <w:r>
        <w:rPr>
          <w:sz w:val="19"/>
        </w:rPr>
        <w:t>momento.</w:t>
      </w:r>
    </w:p>
    <w:p w14:paraId="41A32560" w14:textId="77777777" w:rsidR="003956DB" w:rsidRDefault="0030256E">
      <w:pPr>
        <w:pStyle w:val="Prrafodelista"/>
        <w:numPr>
          <w:ilvl w:val="2"/>
          <w:numId w:val="48"/>
        </w:numPr>
        <w:tabs>
          <w:tab w:val="left" w:pos="1552"/>
        </w:tabs>
        <w:spacing w:before="122"/>
        <w:ind w:right="247"/>
        <w:rPr>
          <w:sz w:val="19"/>
        </w:rPr>
      </w:pPr>
      <w:r>
        <w:rPr>
          <w:sz w:val="19"/>
        </w:rPr>
        <w:t>Facilitar al órgano responsable del tratamiento la información relativa a los tratamientos</w:t>
      </w:r>
      <w:r>
        <w:rPr>
          <w:spacing w:val="-64"/>
          <w:sz w:val="19"/>
        </w:rPr>
        <w:t xml:space="preserve"> </w:t>
      </w:r>
      <w:r>
        <w:rPr>
          <w:sz w:val="19"/>
        </w:rPr>
        <w:t>de datos que se van a realizar, en el momento de su recogida. La redacción y el formato</w:t>
      </w:r>
      <w:r>
        <w:rPr>
          <w:spacing w:val="-64"/>
          <w:sz w:val="19"/>
        </w:rPr>
        <w:t xml:space="preserve"> </w:t>
      </w:r>
      <w:r>
        <w:rPr>
          <w:sz w:val="19"/>
        </w:rPr>
        <w:t>en que se facilitará la información se debe consensuar con el órgano responsable del</w:t>
      </w:r>
      <w:r>
        <w:rPr>
          <w:spacing w:val="1"/>
          <w:sz w:val="19"/>
        </w:rPr>
        <w:t xml:space="preserve"> </w:t>
      </w:r>
      <w:r>
        <w:rPr>
          <w:sz w:val="19"/>
        </w:rPr>
        <w:t>tratamiento</w:t>
      </w:r>
      <w:r>
        <w:rPr>
          <w:spacing w:val="-1"/>
          <w:sz w:val="19"/>
        </w:rPr>
        <w:t xml:space="preserve"> </w:t>
      </w:r>
      <w:r>
        <w:rPr>
          <w:sz w:val="19"/>
        </w:rPr>
        <w:t>antes</w:t>
      </w:r>
      <w:r>
        <w:rPr>
          <w:spacing w:val="-1"/>
          <w:sz w:val="19"/>
        </w:rPr>
        <w:t xml:space="preserve"> </w:t>
      </w:r>
      <w:r>
        <w:rPr>
          <w:sz w:val="19"/>
        </w:rPr>
        <w:t>del</w:t>
      </w:r>
      <w:r>
        <w:rPr>
          <w:spacing w:val="-2"/>
          <w:sz w:val="19"/>
        </w:rPr>
        <w:t xml:space="preserve"> </w:t>
      </w:r>
      <w:r>
        <w:rPr>
          <w:sz w:val="19"/>
        </w:rPr>
        <w:t>inicio</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recogida</w:t>
      </w:r>
      <w:r>
        <w:rPr>
          <w:spacing w:val="-3"/>
          <w:sz w:val="19"/>
        </w:rPr>
        <w:t xml:space="preserve"> </w:t>
      </w:r>
      <w:r>
        <w:rPr>
          <w:sz w:val="19"/>
        </w:rPr>
        <w:t>de los</w:t>
      </w:r>
      <w:r>
        <w:rPr>
          <w:spacing w:val="2"/>
          <w:sz w:val="19"/>
        </w:rPr>
        <w:t xml:space="preserve"> </w:t>
      </w:r>
      <w:r>
        <w:rPr>
          <w:sz w:val="19"/>
        </w:rPr>
        <w:t>datos.</w:t>
      </w:r>
    </w:p>
    <w:p w14:paraId="2ADDB2F6" w14:textId="77777777" w:rsidR="003956DB" w:rsidRDefault="0030256E">
      <w:pPr>
        <w:pStyle w:val="Ttulo4"/>
        <w:spacing w:before="118"/>
      </w:pPr>
      <w:bookmarkStart w:id="99" w:name="_bookmark102"/>
      <w:bookmarkEnd w:id="99"/>
      <w:r>
        <w:t>29.4.-</w:t>
      </w:r>
      <w:r>
        <w:rPr>
          <w:spacing w:val="-4"/>
        </w:rPr>
        <w:t xml:space="preserve"> </w:t>
      </w:r>
      <w:r>
        <w:t>Sub-encargos</w:t>
      </w:r>
      <w:r>
        <w:rPr>
          <w:spacing w:val="-4"/>
        </w:rPr>
        <w:t xml:space="preserve"> </w:t>
      </w:r>
      <w:r>
        <w:t>de</w:t>
      </w:r>
      <w:r>
        <w:rPr>
          <w:spacing w:val="-5"/>
        </w:rPr>
        <w:t xml:space="preserve"> </w:t>
      </w:r>
      <w:r>
        <w:t>tratamiento</w:t>
      </w:r>
      <w:r>
        <w:rPr>
          <w:spacing w:val="-4"/>
        </w:rPr>
        <w:t xml:space="preserve"> </w:t>
      </w:r>
      <w:r>
        <w:t>asociados</w:t>
      </w:r>
      <w:r>
        <w:rPr>
          <w:spacing w:val="-4"/>
        </w:rPr>
        <w:t xml:space="preserve"> </w:t>
      </w:r>
      <w:r>
        <w:t>a</w:t>
      </w:r>
      <w:r>
        <w:rPr>
          <w:spacing w:val="-3"/>
        </w:rPr>
        <w:t xml:space="preserve"> </w:t>
      </w:r>
      <w:r>
        <w:t>subcontrataciones.</w:t>
      </w:r>
    </w:p>
    <w:p w14:paraId="16274E1A" w14:textId="77777777" w:rsidR="003956DB" w:rsidRDefault="0030256E">
      <w:pPr>
        <w:pStyle w:val="Textoindependiente"/>
        <w:spacing w:before="122"/>
        <w:ind w:left="985" w:right="249"/>
        <w:jc w:val="both"/>
      </w:pPr>
      <w:r>
        <w:t>Cuando el contrato permita la subcontratación, la contratista que pretenda subcontratar la</w:t>
      </w:r>
      <w:r>
        <w:rPr>
          <w:spacing w:val="1"/>
        </w:rPr>
        <w:t xml:space="preserve"> </w:t>
      </w:r>
      <w:r>
        <w:t>ejecución del contrato en el que se deba acceder a datos personales deberá informar de su</w:t>
      </w:r>
      <w:r>
        <w:rPr>
          <w:spacing w:val="1"/>
        </w:rPr>
        <w:t xml:space="preserve"> </w:t>
      </w:r>
      <w:r>
        <w:t>intención</w:t>
      </w:r>
      <w:r>
        <w:rPr>
          <w:spacing w:val="1"/>
        </w:rPr>
        <w:t xml:space="preserve"> </w:t>
      </w:r>
      <w:r>
        <w:t>al órgano responsable</w:t>
      </w:r>
      <w:r>
        <w:rPr>
          <w:spacing w:val="1"/>
        </w:rPr>
        <w:t xml:space="preserve"> </w:t>
      </w:r>
      <w:r>
        <w:t>del tratamiento, identificando los tratamientos de datos</w:t>
      </w:r>
      <w:r>
        <w:rPr>
          <w:spacing w:val="1"/>
        </w:rPr>
        <w:t xml:space="preserve"> </w:t>
      </w:r>
      <w:r>
        <w:t>personales que conlleva, para que el órgano responsable del tratamiento decida si otorga o no</w:t>
      </w:r>
      <w:r>
        <w:rPr>
          <w:spacing w:val="-64"/>
        </w:rPr>
        <w:t xml:space="preserve"> </w:t>
      </w:r>
      <w:r>
        <w:t>su</w:t>
      </w:r>
      <w:r>
        <w:rPr>
          <w:spacing w:val="-2"/>
        </w:rPr>
        <w:t xml:space="preserve"> </w:t>
      </w:r>
      <w:r>
        <w:t>autorización.</w:t>
      </w:r>
    </w:p>
    <w:p w14:paraId="7CEC00E7" w14:textId="77777777" w:rsidR="003956DB" w:rsidRDefault="0030256E">
      <w:pPr>
        <w:pStyle w:val="Textoindependiente"/>
        <w:spacing w:before="120"/>
        <w:ind w:left="985" w:right="253"/>
        <w:jc w:val="both"/>
      </w:pPr>
      <w:r>
        <w:t>Las</w:t>
      </w:r>
      <w:r>
        <w:rPr>
          <w:spacing w:val="1"/>
        </w:rPr>
        <w:t xml:space="preserve"> </w:t>
      </w:r>
      <w:r>
        <w:t>dos</w:t>
      </w:r>
      <w:r>
        <w:rPr>
          <w:spacing w:val="1"/>
        </w:rPr>
        <w:t xml:space="preserve"> </w:t>
      </w:r>
      <w:r>
        <w:t>siguientes</w:t>
      </w:r>
      <w:r>
        <w:rPr>
          <w:spacing w:val="1"/>
        </w:rPr>
        <w:t xml:space="preserve"> </w:t>
      </w:r>
      <w:r>
        <w:t>condiciones</w:t>
      </w:r>
      <w:r>
        <w:rPr>
          <w:spacing w:val="1"/>
        </w:rPr>
        <w:t xml:space="preserve"> </w:t>
      </w:r>
      <w:r>
        <w:t>deberán</w:t>
      </w:r>
      <w:r>
        <w:rPr>
          <w:spacing w:val="1"/>
        </w:rPr>
        <w:t xml:space="preserve"> </w:t>
      </w:r>
      <w:r>
        <w:t>darse,</w:t>
      </w:r>
      <w:r>
        <w:rPr>
          <w:spacing w:val="1"/>
        </w:rPr>
        <w:t xml:space="preserve"> </w:t>
      </w:r>
      <w:r>
        <w:t>en</w:t>
      </w:r>
      <w:r>
        <w:rPr>
          <w:spacing w:val="1"/>
        </w:rPr>
        <w:t xml:space="preserve"> </w:t>
      </w:r>
      <w:r>
        <w:t>cualquier</w:t>
      </w:r>
      <w:r>
        <w:rPr>
          <w:spacing w:val="1"/>
        </w:rPr>
        <w:t xml:space="preserve"> </w:t>
      </w:r>
      <w:r>
        <w:t>caso,</w:t>
      </w:r>
      <w:r>
        <w:rPr>
          <w:spacing w:val="1"/>
        </w:rPr>
        <w:t xml:space="preserve"> </w:t>
      </w:r>
      <w:r>
        <w:t>para</w:t>
      </w:r>
      <w:r>
        <w:rPr>
          <w:spacing w:val="1"/>
        </w:rPr>
        <w:t xml:space="preserve"> </w:t>
      </w:r>
      <w:r>
        <w:t>que</w:t>
      </w:r>
      <w:r>
        <w:rPr>
          <w:spacing w:val="1"/>
        </w:rPr>
        <w:t xml:space="preserve"> </w:t>
      </w:r>
      <w:r>
        <w:t>el</w:t>
      </w:r>
      <w:r>
        <w:rPr>
          <w:spacing w:val="1"/>
        </w:rPr>
        <w:t xml:space="preserve"> </w:t>
      </w:r>
      <w:r>
        <w:t>órgano</w:t>
      </w:r>
      <w:r>
        <w:rPr>
          <w:spacing w:val="1"/>
        </w:rPr>
        <w:t xml:space="preserve"> </w:t>
      </w:r>
      <w:r>
        <w:t>responsable</w:t>
      </w:r>
      <w:r>
        <w:rPr>
          <w:spacing w:val="-1"/>
        </w:rPr>
        <w:t xml:space="preserve"> </w:t>
      </w:r>
      <w:r>
        <w:t>del</w:t>
      </w:r>
      <w:r>
        <w:rPr>
          <w:spacing w:val="-2"/>
        </w:rPr>
        <w:t xml:space="preserve"> </w:t>
      </w:r>
      <w:r>
        <w:t>tratamiento</w:t>
      </w:r>
      <w:r>
        <w:rPr>
          <w:spacing w:val="-1"/>
        </w:rPr>
        <w:t xml:space="preserve"> </w:t>
      </w:r>
      <w:r>
        <w:t>otorgue,</w:t>
      </w:r>
      <w:r>
        <w:rPr>
          <w:spacing w:val="-1"/>
        </w:rPr>
        <w:t xml:space="preserve"> </w:t>
      </w:r>
      <w:r>
        <w:t>si</w:t>
      </w:r>
      <w:r>
        <w:rPr>
          <w:spacing w:val="1"/>
        </w:rPr>
        <w:t xml:space="preserve"> </w:t>
      </w:r>
      <w:r>
        <w:t>así</w:t>
      </w:r>
      <w:r>
        <w:rPr>
          <w:spacing w:val="-3"/>
        </w:rPr>
        <w:t xml:space="preserve"> </w:t>
      </w:r>
      <w:r>
        <w:t>lo</w:t>
      </w:r>
      <w:r>
        <w:rPr>
          <w:spacing w:val="2"/>
        </w:rPr>
        <w:t xml:space="preserve"> </w:t>
      </w:r>
      <w:r>
        <w:t>decide,</w:t>
      </w:r>
      <w:r>
        <w:rPr>
          <w:spacing w:val="-1"/>
        </w:rPr>
        <w:t xml:space="preserve"> </w:t>
      </w:r>
      <w:r>
        <w:t>su</w:t>
      </w:r>
      <w:r>
        <w:rPr>
          <w:spacing w:val="-1"/>
        </w:rPr>
        <w:t xml:space="preserve"> </w:t>
      </w:r>
      <w:r>
        <w:t>autorización:</w:t>
      </w:r>
    </w:p>
    <w:p w14:paraId="04EB865F" w14:textId="77777777" w:rsidR="003956DB" w:rsidRDefault="0030256E">
      <w:pPr>
        <w:pStyle w:val="Prrafodelista"/>
        <w:numPr>
          <w:ilvl w:val="0"/>
          <w:numId w:val="47"/>
        </w:numPr>
        <w:tabs>
          <w:tab w:val="left" w:pos="1552"/>
        </w:tabs>
        <w:ind w:right="680"/>
        <w:rPr>
          <w:sz w:val="19"/>
        </w:rPr>
      </w:pPr>
      <w:r>
        <w:rPr>
          <w:sz w:val="19"/>
        </w:rPr>
        <w:t>Que el tratamiento de datos personales por parte de la subcontratista se ajuste a la</w:t>
      </w:r>
      <w:r>
        <w:rPr>
          <w:spacing w:val="-64"/>
          <w:sz w:val="19"/>
        </w:rPr>
        <w:t xml:space="preserve"> </w:t>
      </w:r>
      <w:r>
        <w:rPr>
          <w:sz w:val="19"/>
        </w:rPr>
        <w:t>legalidad vigente, lo contemplado en este pliego y a las instrucciones del órgano</w:t>
      </w:r>
      <w:r>
        <w:rPr>
          <w:spacing w:val="1"/>
          <w:sz w:val="19"/>
        </w:rPr>
        <w:t xml:space="preserve"> </w:t>
      </w:r>
      <w:r>
        <w:rPr>
          <w:sz w:val="19"/>
        </w:rPr>
        <w:t>responsable</w:t>
      </w:r>
      <w:r>
        <w:rPr>
          <w:spacing w:val="-1"/>
          <w:sz w:val="19"/>
        </w:rPr>
        <w:t xml:space="preserve"> </w:t>
      </w:r>
      <w:r>
        <w:rPr>
          <w:sz w:val="19"/>
        </w:rPr>
        <w:t>del</w:t>
      </w:r>
      <w:r>
        <w:rPr>
          <w:spacing w:val="-2"/>
          <w:sz w:val="19"/>
        </w:rPr>
        <w:t xml:space="preserve"> </w:t>
      </w:r>
      <w:r>
        <w:rPr>
          <w:sz w:val="19"/>
        </w:rPr>
        <w:t>tratamiento.</w:t>
      </w:r>
    </w:p>
    <w:p w14:paraId="5A8EA614" w14:textId="77777777" w:rsidR="003956DB" w:rsidRDefault="0030256E">
      <w:pPr>
        <w:pStyle w:val="Prrafodelista"/>
        <w:numPr>
          <w:ilvl w:val="0"/>
          <w:numId w:val="47"/>
        </w:numPr>
        <w:tabs>
          <w:tab w:val="left" w:pos="1552"/>
        </w:tabs>
        <w:spacing w:before="1"/>
        <w:ind w:right="672"/>
        <w:rPr>
          <w:sz w:val="19"/>
        </w:rPr>
      </w:pPr>
      <w:r>
        <w:rPr>
          <w:sz w:val="19"/>
        </w:rPr>
        <w:t>Que</w:t>
      </w:r>
      <w:r>
        <w:rPr>
          <w:spacing w:val="1"/>
          <w:sz w:val="19"/>
        </w:rPr>
        <w:t xml:space="preserve"> </w:t>
      </w:r>
      <w:r>
        <w:rPr>
          <w:sz w:val="19"/>
        </w:rPr>
        <w:t>la</w:t>
      </w:r>
      <w:r>
        <w:rPr>
          <w:spacing w:val="1"/>
          <w:sz w:val="19"/>
        </w:rPr>
        <w:t xml:space="preserve"> </w:t>
      </w:r>
      <w:r>
        <w:rPr>
          <w:sz w:val="19"/>
        </w:rPr>
        <w:t>contratista</w:t>
      </w:r>
      <w:r>
        <w:rPr>
          <w:spacing w:val="1"/>
          <w:sz w:val="19"/>
        </w:rPr>
        <w:t xml:space="preserve"> </w:t>
      </w:r>
      <w:r>
        <w:rPr>
          <w:sz w:val="19"/>
        </w:rPr>
        <w:t>y</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formalicen</w:t>
      </w:r>
      <w:r>
        <w:rPr>
          <w:spacing w:val="1"/>
          <w:sz w:val="19"/>
        </w:rPr>
        <w:t xml:space="preserve"> </w:t>
      </w:r>
      <w:r>
        <w:rPr>
          <w:sz w:val="19"/>
        </w:rPr>
        <w:t>un</w:t>
      </w:r>
      <w:r>
        <w:rPr>
          <w:spacing w:val="1"/>
          <w:sz w:val="19"/>
        </w:rPr>
        <w:t xml:space="preserve"> </w:t>
      </w:r>
      <w:r>
        <w:rPr>
          <w:sz w:val="19"/>
        </w:rPr>
        <w:t>contrato</w:t>
      </w:r>
      <w:r>
        <w:rPr>
          <w:spacing w:val="1"/>
          <w:sz w:val="19"/>
        </w:rPr>
        <w:t xml:space="preserve"> </w:t>
      </w:r>
      <w:r>
        <w:rPr>
          <w:sz w:val="19"/>
        </w:rPr>
        <w:t>de</w:t>
      </w:r>
      <w:r>
        <w:rPr>
          <w:spacing w:val="1"/>
          <w:sz w:val="19"/>
        </w:rPr>
        <w:t xml:space="preserve"> </w:t>
      </w:r>
      <w:r>
        <w:rPr>
          <w:sz w:val="19"/>
        </w:rPr>
        <w:t>encargo</w:t>
      </w:r>
      <w:r>
        <w:rPr>
          <w:spacing w:val="1"/>
          <w:sz w:val="19"/>
        </w:rPr>
        <w:t xml:space="preserve"> </w:t>
      </w:r>
      <w:r>
        <w:rPr>
          <w:sz w:val="19"/>
        </w:rPr>
        <w:t>de</w:t>
      </w:r>
      <w:r>
        <w:rPr>
          <w:spacing w:val="1"/>
          <w:sz w:val="19"/>
        </w:rPr>
        <w:t xml:space="preserve"> </w:t>
      </w:r>
      <w:r>
        <w:rPr>
          <w:sz w:val="19"/>
        </w:rPr>
        <w:t>tratamiento</w:t>
      </w:r>
      <w:r>
        <w:rPr>
          <w:spacing w:val="-9"/>
          <w:sz w:val="19"/>
        </w:rPr>
        <w:t xml:space="preserve"> </w:t>
      </w:r>
      <w:r>
        <w:rPr>
          <w:sz w:val="19"/>
        </w:rPr>
        <w:t>de</w:t>
      </w:r>
      <w:r>
        <w:rPr>
          <w:spacing w:val="-10"/>
          <w:sz w:val="19"/>
        </w:rPr>
        <w:t xml:space="preserve"> </w:t>
      </w:r>
      <w:r>
        <w:rPr>
          <w:sz w:val="19"/>
        </w:rPr>
        <w:t>datos</w:t>
      </w:r>
      <w:r>
        <w:rPr>
          <w:spacing w:val="-10"/>
          <w:sz w:val="19"/>
        </w:rPr>
        <w:t xml:space="preserve"> </w:t>
      </w:r>
      <w:r>
        <w:rPr>
          <w:sz w:val="19"/>
        </w:rPr>
        <w:t>personales</w:t>
      </w:r>
      <w:r>
        <w:rPr>
          <w:spacing w:val="-10"/>
          <w:sz w:val="19"/>
        </w:rPr>
        <w:t xml:space="preserve"> </w:t>
      </w:r>
      <w:r>
        <w:rPr>
          <w:sz w:val="19"/>
        </w:rPr>
        <w:t>en</w:t>
      </w:r>
      <w:r>
        <w:rPr>
          <w:spacing w:val="-9"/>
          <w:sz w:val="19"/>
        </w:rPr>
        <w:t xml:space="preserve"> </w:t>
      </w:r>
      <w:r>
        <w:rPr>
          <w:sz w:val="19"/>
        </w:rPr>
        <w:t>términos</w:t>
      </w:r>
      <w:r>
        <w:rPr>
          <w:spacing w:val="-9"/>
          <w:sz w:val="19"/>
        </w:rPr>
        <w:t xml:space="preserve"> </w:t>
      </w:r>
      <w:r>
        <w:rPr>
          <w:sz w:val="19"/>
        </w:rPr>
        <w:t>no</w:t>
      </w:r>
      <w:r>
        <w:rPr>
          <w:spacing w:val="-9"/>
          <w:sz w:val="19"/>
        </w:rPr>
        <w:t xml:space="preserve"> </w:t>
      </w:r>
      <w:r>
        <w:rPr>
          <w:sz w:val="19"/>
        </w:rPr>
        <w:t>menos</w:t>
      </w:r>
      <w:r>
        <w:rPr>
          <w:spacing w:val="-9"/>
          <w:sz w:val="19"/>
        </w:rPr>
        <w:t xml:space="preserve"> </w:t>
      </w:r>
      <w:r>
        <w:rPr>
          <w:sz w:val="19"/>
        </w:rPr>
        <w:t>restrictivos</w:t>
      </w:r>
      <w:r>
        <w:rPr>
          <w:spacing w:val="-10"/>
          <w:sz w:val="19"/>
        </w:rPr>
        <w:t xml:space="preserve"> </w:t>
      </w:r>
      <w:r>
        <w:rPr>
          <w:sz w:val="19"/>
        </w:rPr>
        <w:t>a</w:t>
      </w:r>
      <w:r>
        <w:rPr>
          <w:spacing w:val="-8"/>
          <w:sz w:val="19"/>
        </w:rPr>
        <w:t xml:space="preserve"> </w:t>
      </w:r>
      <w:r>
        <w:rPr>
          <w:sz w:val="19"/>
        </w:rPr>
        <w:t>los</w:t>
      </w:r>
      <w:r>
        <w:rPr>
          <w:spacing w:val="-10"/>
          <w:sz w:val="19"/>
        </w:rPr>
        <w:t xml:space="preserve"> </w:t>
      </w:r>
      <w:r>
        <w:rPr>
          <w:sz w:val="19"/>
        </w:rPr>
        <w:t>previstos</w:t>
      </w:r>
      <w:r>
        <w:rPr>
          <w:spacing w:val="-9"/>
          <w:sz w:val="19"/>
        </w:rPr>
        <w:t xml:space="preserve"> </w:t>
      </w:r>
      <w:r>
        <w:rPr>
          <w:sz w:val="19"/>
        </w:rPr>
        <w:t>en</w:t>
      </w:r>
      <w:r>
        <w:rPr>
          <w:spacing w:val="-65"/>
          <w:sz w:val="19"/>
        </w:rPr>
        <w:t xml:space="preserve"> </w:t>
      </w:r>
      <w:r>
        <w:rPr>
          <w:sz w:val="19"/>
        </w:rPr>
        <w:t>el presente pliego, el cual será puesto a disposición del órgano responsable del</w:t>
      </w:r>
      <w:r>
        <w:rPr>
          <w:spacing w:val="1"/>
          <w:sz w:val="19"/>
        </w:rPr>
        <w:t xml:space="preserve"> </w:t>
      </w:r>
      <w:r>
        <w:rPr>
          <w:sz w:val="19"/>
        </w:rPr>
        <w:t>tratamiento</w:t>
      </w:r>
      <w:r>
        <w:rPr>
          <w:spacing w:val="-1"/>
          <w:sz w:val="19"/>
        </w:rPr>
        <w:t xml:space="preserve"> </w:t>
      </w:r>
      <w:r>
        <w:rPr>
          <w:sz w:val="19"/>
        </w:rPr>
        <w:t>a</w:t>
      </w:r>
      <w:r>
        <w:rPr>
          <w:spacing w:val="-3"/>
          <w:sz w:val="19"/>
        </w:rPr>
        <w:t xml:space="preserve"> </w:t>
      </w:r>
      <w:r>
        <w:rPr>
          <w:sz w:val="19"/>
        </w:rPr>
        <w:t>su</w:t>
      </w:r>
      <w:r>
        <w:rPr>
          <w:spacing w:val="-1"/>
          <w:sz w:val="19"/>
        </w:rPr>
        <w:t xml:space="preserve"> </w:t>
      </w:r>
      <w:r>
        <w:rPr>
          <w:sz w:val="19"/>
        </w:rPr>
        <w:t>mera solicitud</w:t>
      </w:r>
      <w:r>
        <w:rPr>
          <w:spacing w:val="-1"/>
          <w:sz w:val="19"/>
        </w:rPr>
        <w:t xml:space="preserve"> </w:t>
      </w:r>
      <w:r>
        <w:rPr>
          <w:sz w:val="19"/>
        </w:rPr>
        <w:t>para</w:t>
      </w:r>
      <w:r>
        <w:rPr>
          <w:spacing w:val="-3"/>
          <w:sz w:val="19"/>
        </w:rPr>
        <w:t xml:space="preserve"> </w:t>
      </w:r>
      <w:r>
        <w:rPr>
          <w:sz w:val="19"/>
        </w:rPr>
        <w:t>verificar</w:t>
      </w:r>
      <w:r>
        <w:rPr>
          <w:spacing w:val="-1"/>
          <w:sz w:val="19"/>
        </w:rPr>
        <w:t xml:space="preserve"> </w:t>
      </w:r>
      <w:r>
        <w:rPr>
          <w:sz w:val="19"/>
        </w:rPr>
        <w:t>su</w:t>
      </w:r>
      <w:r>
        <w:rPr>
          <w:spacing w:val="-1"/>
          <w:sz w:val="19"/>
        </w:rPr>
        <w:t xml:space="preserve"> </w:t>
      </w:r>
      <w:r>
        <w:rPr>
          <w:sz w:val="19"/>
        </w:rPr>
        <w:t>existencia</w:t>
      </w:r>
      <w:r>
        <w:rPr>
          <w:spacing w:val="-3"/>
          <w:sz w:val="19"/>
        </w:rPr>
        <w:t xml:space="preserve"> </w:t>
      </w:r>
      <w:r>
        <w:rPr>
          <w:sz w:val="19"/>
        </w:rPr>
        <w:t>y contenido.</w:t>
      </w:r>
    </w:p>
    <w:p w14:paraId="2D86369E" w14:textId="77777777" w:rsidR="003956DB" w:rsidRDefault="0030256E">
      <w:pPr>
        <w:pStyle w:val="Textoindependiente"/>
        <w:spacing w:before="121"/>
        <w:ind w:left="985" w:right="245"/>
        <w:jc w:val="both"/>
      </w:pPr>
      <w:r>
        <w:t>Si</w:t>
      </w:r>
      <w:r>
        <w:rPr>
          <w:spacing w:val="-8"/>
        </w:rPr>
        <w:t xml:space="preserve"> </w:t>
      </w:r>
      <w:r>
        <w:t>la</w:t>
      </w:r>
      <w:r>
        <w:rPr>
          <w:spacing w:val="-8"/>
        </w:rPr>
        <w:t xml:space="preserve"> </w:t>
      </w:r>
      <w:r>
        <w:t>contratista</w:t>
      </w:r>
      <w:r>
        <w:rPr>
          <w:spacing w:val="-8"/>
        </w:rPr>
        <w:t xml:space="preserve"> </w:t>
      </w:r>
      <w:r>
        <w:t>pretendiese</w:t>
      </w:r>
      <w:r>
        <w:rPr>
          <w:spacing w:val="-10"/>
        </w:rPr>
        <w:t xml:space="preserve"> </w:t>
      </w:r>
      <w:r>
        <w:t>realizar</w:t>
      </w:r>
      <w:r>
        <w:rPr>
          <w:spacing w:val="-9"/>
        </w:rPr>
        <w:t xml:space="preserve"> </w:t>
      </w:r>
      <w:r>
        <w:t>cualquier</w:t>
      </w:r>
      <w:r>
        <w:rPr>
          <w:spacing w:val="-9"/>
        </w:rPr>
        <w:t xml:space="preserve"> </w:t>
      </w:r>
      <w:r>
        <w:t>cambio</w:t>
      </w:r>
      <w:r>
        <w:rPr>
          <w:spacing w:val="-9"/>
        </w:rPr>
        <w:t xml:space="preserve"> </w:t>
      </w:r>
      <w:r>
        <w:t>en</w:t>
      </w:r>
      <w:r>
        <w:rPr>
          <w:spacing w:val="-9"/>
        </w:rPr>
        <w:t xml:space="preserve"> </w:t>
      </w:r>
      <w:r>
        <w:t>la</w:t>
      </w:r>
      <w:r>
        <w:rPr>
          <w:spacing w:val="-8"/>
        </w:rPr>
        <w:t xml:space="preserve"> </w:t>
      </w:r>
      <w:r>
        <w:t>incorporación</w:t>
      </w:r>
      <w:r>
        <w:rPr>
          <w:spacing w:val="-9"/>
        </w:rPr>
        <w:t xml:space="preserve"> </w:t>
      </w:r>
      <w:r>
        <w:t>o</w:t>
      </w:r>
      <w:r>
        <w:rPr>
          <w:spacing w:val="-7"/>
        </w:rPr>
        <w:t xml:space="preserve"> </w:t>
      </w:r>
      <w:r>
        <w:t>sustitución</w:t>
      </w:r>
      <w:r>
        <w:rPr>
          <w:spacing w:val="-9"/>
        </w:rPr>
        <w:t xml:space="preserve"> </w:t>
      </w:r>
      <w:r>
        <w:t>de</w:t>
      </w:r>
      <w:r>
        <w:rPr>
          <w:spacing w:val="-6"/>
        </w:rPr>
        <w:t xml:space="preserve"> </w:t>
      </w:r>
      <w:r>
        <w:t>otras</w:t>
      </w:r>
      <w:r>
        <w:rPr>
          <w:spacing w:val="-64"/>
        </w:rPr>
        <w:t xml:space="preserve"> </w:t>
      </w:r>
      <w:r>
        <w:t>subcontratistas, deberá proceder de la manera anterior. Por su parte, el órgano responsable</w:t>
      </w:r>
      <w:r>
        <w:rPr>
          <w:spacing w:val="1"/>
        </w:rPr>
        <w:t xml:space="preserve"> </w:t>
      </w:r>
      <w:r>
        <w:t>del</w:t>
      </w:r>
      <w:r>
        <w:rPr>
          <w:spacing w:val="-9"/>
        </w:rPr>
        <w:t xml:space="preserve"> </w:t>
      </w:r>
      <w:r>
        <w:t>tratamiento</w:t>
      </w:r>
      <w:r>
        <w:rPr>
          <w:spacing w:val="-7"/>
        </w:rPr>
        <w:t xml:space="preserve"> </w:t>
      </w:r>
      <w:r>
        <w:t>deberá</w:t>
      </w:r>
      <w:r>
        <w:rPr>
          <w:spacing w:val="-10"/>
        </w:rPr>
        <w:t xml:space="preserve"> </w:t>
      </w:r>
      <w:r>
        <w:t>tener</w:t>
      </w:r>
      <w:r>
        <w:rPr>
          <w:spacing w:val="-8"/>
        </w:rPr>
        <w:t xml:space="preserve"> </w:t>
      </w:r>
      <w:r>
        <w:t>en</w:t>
      </w:r>
      <w:r>
        <w:rPr>
          <w:spacing w:val="-9"/>
        </w:rPr>
        <w:t xml:space="preserve"> </w:t>
      </w:r>
      <w:r>
        <w:t>cuenta</w:t>
      </w:r>
      <w:r>
        <w:rPr>
          <w:spacing w:val="-8"/>
        </w:rPr>
        <w:t xml:space="preserve"> </w:t>
      </w:r>
      <w:r>
        <w:t>que</w:t>
      </w:r>
      <w:r>
        <w:rPr>
          <w:spacing w:val="-8"/>
        </w:rPr>
        <w:t xml:space="preserve"> </w:t>
      </w:r>
      <w:r>
        <w:t>se</w:t>
      </w:r>
      <w:r>
        <w:rPr>
          <w:spacing w:val="-9"/>
        </w:rPr>
        <w:t xml:space="preserve"> </w:t>
      </w:r>
      <w:r>
        <w:t>deban</w:t>
      </w:r>
      <w:r>
        <w:rPr>
          <w:spacing w:val="-9"/>
        </w:rPr>
        <w:t xml:space="preserve"> </w:t>
      </w:r>
      <w:r>
        <w:t>dar</w:t>
      </w:r>
      <w:r>
        <w:rPr>
          <w:spacing w:val="-6"/>
        </w:rPr>
        <w:t xml:space="preserve"> </w:t>
      </w:r>
      <w:r>
        <w:t>las</w:t>
      </w:r>
      <w:r>
        <w:rPr>
          <w:spacing w:val="-7"/>
        </w:rPr>
        <w:t xml:space="preserve"> </w:t>
      </w:r>
      <w:r>
        <w:t>dos</w:t>
      </w:r>
      <w:r>
        <w:rPr>
          <w:spacing w:val="-7"/>
        </w:rPr>
        <w:t xml:space="preserve"> </w:t>
      </w:r>
      <w:r>
        <w:t>condiciones</w:t>
      </w:r>
      <w:r>
        <w:rPr>
          <w:spacing w:val="-10"/>
        </w:rPr>
        <w:t xml:space="preserve"> </w:t>
      </w:r>
      <w:r>
        <w:t>relacionadas</w:t>
      </w:r>
      <w:r>
        <w:rPr>
          <w:spacing w:val="-10"/>
        </w:rPr>
        <w:t xml:space="preserve"> </w:t>
      </w:r>
      <w:r>
        <w:t>para</w:t>
      </w:r>
      <w:r>
        <w:rPr>
          <w:spacing w:val="-64"/>
        </w:rPr>
        <w:t xml:space="preserve"> </w:t>
      </w:r>
      <w:r>
        <w:t>que, en su caso, pueda autorizar tales cambios. Se entenderá que no se da tal autorización si</w:t>
      </w:r>
      <w:r>
        <w:rPr>
          <w:spacing w:val="1"/>
        </w:rPr>
        <w:t xml:space="preserve"> </w:t>
      </w:r>
      <w:r>
        <w:t>la contratista no la recibiese en el plazo de 5 días desde que el órgano responsable del</w:t>
      </w:r>
      <w:r>
        <w:rPr>
          <w:spacing w:val="1"/>
        </w:rPr>
        <w:t xml:space="preserve"> </w:t>
      </w:r>
      <w:r>
        <w:t>tratamiento</w:t>
      </w:r>
      <w:r>
        <w:rPr>
          <w:spacing w:val="-1"/>
        </w:rPr>
        <w:t xml:space="preserve"> </w:t>
      </w:r>
      <w:r>
        <w:t>hubiera</w:t>
      </w:r>
      <w:r>
        <w:rPr>
          <w:spacing w:val="-2"/>
        </w:rPr>
        <w:t xml:space="preserve"> </w:t>
      </w:r>
      <w:r>
        <w:t>recibido</w:t>
      </w:r>
      <w:r>
        <w:rPr>
          <w:spacing w:val="1"/>
        </w:rPr>
        <w:t xml:space="preserve"> </w:t>
      </w:r>
      <w:r>
        <w:t>la</w:t>
      </w:r>
      <w:r>
        <w:rPr>
          <w:spacing w:val="1"/>
        </w:rPr>
        <w:t xml:space="preserve"> </w:t>
      </w:r>
      <w:r>
        <w:t>información</w:t>
      </w:r>
      <w:r>
        <w:rPr>
          <w:spacing w:val="-2"/>
        </w:rPr>
        <w:t xml:space="preserve"> </w:t>
      </w:r>
      <w:r>
        <w:t>suministrada</w:t>
      </w:r>
      <w:r>
        <w:rPr>
          <w:spacing w:val="-3"/>
        </w:rPr>
        <w:t xml:space="preserve"> </w:t>
      </w:r>
      <w:r>
        <w:t>por</w:t>
      </w:r>
      <w:r>
        <w:rPr>
          <w:spacing w:val="-1"/>
        </w:rPr>
        <w:t xml:space="preserve"> </w:t>
      </w:r>
      <w:r>
        <w:t>la</w:t>
      </w:r>
      <w:r>
        <w:rPr>
          <w:spacing w:val="-2"/>
        </w:rPr>
        <w:t xml:space="preserve"> </w:t>
      </w:r>
      <w:r>
        <w:t>contratista.</w:t>
      </w:r>
    </w:p>
    <w:p w14:paraId="10EA0DB7" w14:textId="77777777" w:rsidR="003956DB" w:rsidRDefault="00DA20F7">
      <w:pPr>
        <w:pStyle w:val="Textoindependiente"/>
        <w:spacing w:before="4"/>
        <w:rPr>
          <w:sz w:val="16"/>
        </w:rPr>
      </w:pPr>
      <w:r>
        <w:pict w14:anchorId="1E2BC985">
          <v:rect id="_x0000_s1286" style="position:absolute;margin-left:55.2pt;margin-top:11.9pt;width:499.2pt;height:.5pt;z-index:-251657858;mso-wrap-distance-left:0;mso-wrap-distance-right:0;mso-position-horizontal-relative:page" fillcolor="black" stroked="f">
            <w10:wrap type="topAndBottom" anchorx="page"/>
          </v:rect>
        </w:pict>
      </w:r>
      <w:r>
        <w:pict w14:anchorId="5A16C20E">
          <v:rect id="_x0000_s1453" style="position:absolute;margin-left:55.2pt;margin-top:11.9pt;width:499.2pt;height:.5pt;z-index:-251658055;mso-wrap-distance-left:0;mso-wrap-distance-right:0;mso-position-horizontal-relative:page" fillcolor="black" stroked="f">
            <w10:wrap type="topAndBottom" anchorx="page"/>
          </v:rect>
        </w:pict>
      </w:r>
    </w:p>
    <w:p w14:paraId="19843E33" w14:textId="77777777" w:rsidR="003956DB" w:rsidRDefault="0030256E">
      <w:pPr>
        <w:pStyle w:val="Ttulo4"/>
        <w:ind w:right="173" w:hanging="284"/>
      </w:pPr>
      <w:bookmarkStart w:id="100" w:name="_bookmark103"/>
      <w:bookmarkEnd w:id="100"/>
      <w:r>
        <w:t>30.-</w:t>
      </w:r>
      <w:r>
        <w:rPr>
          <w:spacing w:val="9"/>
        </w:rPr>
        <w:t xml:space="preserve"> </w:t>
      </w:r>
      <w:r>
        <w:t>PROPIEDAD</w:t>
      </w:r>
      <w:r>
        <w:rPr>
          <w:spacing w:val="9"/>
        </w:rPr>
        <w:t xml:space="preserve"> </w:t>
      </w:r>
      <w:r>
        <w:t>DE</w:t>
      </w:r>
      <w:r>
        <w:rPr>
          <w:spacing w:val="8"/>
        </w:rPr>
        <w:t xml:space="preserve"> </w:t>
      </w:r>
      <w:r>
        <w:t>LOS</w:t>
      </w:r>
      <w:r>
        <w:rPr>
          <w:spacing w:val="9"/>
        </w:rPr>
        <w:t xml:space="preserve"> </w:t>
      </w:r>
      <w:r>
        <w:t>TRABAJOS</w:t>
      </w:r>
      <w:r>
        <w:rPr>
          <w:spacing w:val="8"/>
        </w:rPr>
        <w:t xml:space="preserve"> </w:t>
      </w:r>
      <w:r>
        <w:t>REALIZADOS</w:t>
      </w:r>
      <w:r>
        <w:rPr>
          <w:spacing w:val="8"/>
        </w:rPr>
        <w:t xml:space="preserve"> </w:t>
      </w:r>
      <w:r>
        <w:t>Y</w:t>
      </w:r>
      <w:r>
        <w:rPr>
          <w:spacing w:val="9"/>
        </w:rPr>
        <w:t xml:space="preserve"> </w:t>
      </w:r>
      <w:r>
        <w:t>DERECHOS</w:t>
      </w:r>
      <w:r>
        <w:rPr>
          <w:spacing w:val="8"/>
        </w:rPr>
        <w:t xml:space="preserve"> </w:t>
      </w:r>
      <w:r>
        <w:t>DE</w:t>
      </w:r>
      <w:r>
        <w:rPr>
          <w:spacing w:val="10"/>
        </w:rPr>
        <w:t xml:space="preserve"> </w:t>
      </w:r>
      <w:r>
        <w:t>PROPIEDAD</w:t>
      </w:r>
      <w:r>
        <w:rPr>
          <w:spacing w:val="10"/>
        </w:rPr>
        <w:t xml:space="preserve"> </w:t>
      </w:r>
      <w:r>
        <w:t>INDUSTRIAL</w:t>
      </w:r>
      <w:r>
        <w:rPr>
          <w:spacing w:val="-62"/>
        </w:rPr>
        <w:t xml:space="preserve"> </w:t>
      </w:r>
      <w:r>
        <w:t>E</w:t>
      </w:r>
      <w:r>
        <w:rPr>
          <w:spacing w:val="-2"/>
        </w:rPr>
        <w:t xml:space="preserve"> </w:t>
      </w:r>
      <w:r>
        <w:t>INTELECTUAL</w:t>
      </w:r>
    </w:p>
    <w:p w14:paraId="0152F682" w14:textId="77777777" w:rsidR="003956DB" w:rsidRDefault="0030256E">
      <w:pPr>
        <w:spacing w:before="112"/>
        <w:ind w:left="416"/>
        <w:rPr>
          <w:b/>
          <w:sz w:val="19"/>
        </w:rPr>
      </w:pPr>
      <w:bookmarkStart w:id="101" w:name="_bookmark104"/>
      <w:bookmarkEnd w:id="101"/>
      <w:r>
        <w:rPr>
          <w:b/>
          <w:sz w:val="19"/>
        </w:rPr>
        <w:t>30.1.-</w:t>
      </w:r>
      <w:r>
        <w:rPr>
          <w:b/>
          <w:spacing w:val="-5"/>
          <w:sz w:val="19"/>
        </w:rPr>
        <w:t xml:space="preserve"> </w:t>
      </w:r>
      <w:r>
        <w:rPr>
          <w:b/>
          <w:sz w:val="19"/>
        </w:rPr>
        <w:t>Propiedad</w:t>
      </w:r>
      <w:r>
        <w:rPr>
          <w:b/>
          <w:spacing w:val="-2"/>
          <w:sz w:val="19"/>
        </w:rPr>
        <w:t xml:space="preserve"> </w:t>
      </w:r>
      <w:r>
        <w:rPr>
          <w:b/>
          <w:sz w:val="19"/>
        </w:rPr>
        <w:t>de</w:t>
      </w:r>
      <w:r>
        <w:rPr>
          <w:b/>
          <w:spacing w:val="-3"/>
          <w:sz w:val="19"/>
        </w:rPr>
        <w:t xml:space="preserve"> </w:t>
      </w:r>
      <w:r>
        <w:rPr>
          <w:b/>
          <w:sz w:val="19"/>
        </w:rPr>
        <w:t>los</w:t>
      </w:r>
      <w:r>
        <w:rPr>
          <w:b/>
          <w:spacing w:val="-4"/>
          <w:sz w:val="19"/>
        </w:rPr>
        <w:t xml:space="preserve"> </w:t>
      </w:r>
      <w:r>
        <w:rPr>
          <w:b/>
          <w:sz w:val="19"/>
        </w:rPr>
        <w:t>trabajos.</w:t>
      </w:r>
    </w:p>
    <w:p w14:paraId="66C793BE" w14:textId="77777777" w:rsidR="003956DB" w:rsidRDefault="0030256E">
      <w:pPr>
        <w:pStyle w:val="Textoindependiente"/>
        <w:spacing w:before="120"/>
        <w:ind w:left="699" w:right="252"/>
        <w:jc w:val="both"/>
      </w:pPr>
      <w:r>
        <w:t>Los</w:t>
      </w:r>
      <w:r>
        <w:rPr>
          <w:spacing w:val="-3"/>
        </w:rPr>
        <w:t xml:space="preserve"> </w:t>
      </w:r>
      <w:r>
        <w:t>trabajos</w:t>
      </w:r>
      <w:r>
        <w:rPr>
          <w:spacing w:val="-3"/>
        </w:rPr>
        <w:t xml:space="preserve"> </w:t>
      </w:r>
      <w:r>
        <w:t>realizados</w:t>
      </w:r>
      <w:r>
        <w:rPr>
          <w:spacing w:val="-3"/>
        </w:rPr>
        <w:t xml:space="preserve"> </w:t>
      </w:r>
      <w:r>
        <w:t>en</w:t>
      </w:r>
      <w:r>
        <w:rPr>
          <w:spacing w:val="-2"/>
        </w:rPr>
        <w:t xml:space="preserve"> </w:t>
      </w:r>
      <w:r>
        <w:t>cualquiera</w:t>
      </w:r>
      <w:r>
        <w:rPr>
          <w:spacing w:val="-4"/>
        </w:rPr>
        <w:t xml:space="preserve"> </w:t>
      </w:r>
      <w:r>
        <w:t>de</w:t>
      </w:r>
      <w:r>
        <w:rPr>
          <w:spacing w:val="-3"/>
        </w:rPr>
        <w:t xml:space="preserve"> </w:t>
      </w:r>
      <w:r>
        <w:t>sus</w:t>
      </w:r>
      <w:r>
        <w:rPr>
          <w:spacing w:val="-3"/>
        </w:rPr>
        <w:t xml:space="preserve"> </w:t>
      </w:r>
      <w:r>
        <w:t>fases</w:t>
      </w:r>
      <w:r>
        <w:rPr>
          <w:spacing w:val="-1"/>
        </w:rPr>
        <w:t xml:space="preserve"> </w:t>
      </w:r>
      <w:r>
        <w:t>son</w:t>
      </w:r>
      <w:r>
        <w:rPr>
          <w:spacing w:val="-3"/>
        </w:rPr>
        <w:t xml:space="preserve"> </w:t>
      </w:r>
      <w:r>
        <w:t>propiedad</w:t>
      </w:r>
      <w:r>
        <w:rPr>
          <w:spacing w:val="-3"/>
        </w:rPr>
        <w:t xml:space="preserve"> </w:t>
      </w:r>
      <w:r>
        <w:t>del</w:t>
      </w:r>
      <w:r>
        <w:rPr>
          <w:spacing w:val="-4"/>
        </w:rPr>
        <w:t xml:space="preserve"> </w:t>
      </w:r>
      <w:r>
        <w:t>poder</w:t>
      </w:r>
      <w:r>
        <w:rPr>
          <w:spacing w:val="-2"/>
        </w:rPr>
        <w:t xml:space="preserve"> </w:t>
      </w:r>
      <w:r>
        <w:t>adjudicador</w:t>
      </w:r>
      <w:r>
        <w:rPr>
          <w:spacing w:val="-3"/>
        </w:rPr>
        <w:t xml:space="preserve"> </w:t>
      </w:r>
      <w:r>
        <w:t>y</w:t>
      </w:r>
      <w:r>
        <w:rPr>
          <w:spacing w:val="-2"/>
        </w:rPr>
        <w:t xml:space="preserve"> </w:t>
      </w:r>
      <w:r>
        <w:t>éste,</w:t>
      </w:r>
      <w:r>
        <w:rPr>
          <w:spacing w:val="-3"/>
        </w:rPr>
        <w:t xml:space="preserve"> </w:t>
      </w:r>
      <w:r>
        <w:t>en</w:t>
      </w:r>
      <w:r>
        <w:rPr>
          <w:spacing w:val="-64"/>
        </w:rPr>
        <w:t xml:space="preserve"> </w:t>
      </w:r>
      <w:r>
        <w:t>consecuencia, podrá recabar en cualquier momento la entrega de parte de las prestaciones,</w:t>
      </w:r>
      <w:r>
        <w:rPr>
          <w:spacing w:val="1"/>
        </w:rPr>
        <w:t xml:space="preserve"> </w:t>
      </w:r>
      <w:r>
        <w:t>siempre que sea compatible con el programa definitivo de elaboración y no afecte al correcto</w:t>
      </w:r>
      <w:r>
        <w:rPr>
          <w:spacing w:val="1"/>
        </w:rPr>
        <w:t xml:space="preserve"> </w:t>
      </w:r>
      <w:r>
        <w:t>desarrollo</w:t>
      </w:r>
      <w:r>
        <w:rPr>
          <w:spacing w:val="1"/>
        </w:rPr>
        <w:t xml:space="preserve"> </w:t>
      </w:r>
      <w:r>
        <w:t>de</w:t>
      </w:r>
      <w:r>
        <w:rPr>
          <w:spacing w:val="-1"/>
        </w:rPr>
        <w:t xml:space="preserve"> </w:t>
      </w:r>
      <w:r>
        <w:t>los</w:t>
      </w:r>
      <w:r>
        <w:rPr>
          <w:spacing w:val="-1"/>
        </w:rPr>
        <w:t xml:space="preserve"> </w:t>
      </w:r>
      <w:r>
        <w:t>trabajos.</w:t>
      </w:r>
    </w:p>
    <w:p w14:paraId="117BDAE9" w14:textId="77777777" w:rsidR="003956DB" w:rsidRDefault="0030256E">
      <w:pPr>
        <w:pStyle w:val="Textoindependiente"/>
        <w:spacing w:before="121"/>
        <w:ind w:left="699" w:right="252"/>
        <w:jc w:val="both"/>
      </w:pPr>
      <w:r>
        <w:t>Asimismo,</w:t>
      </w:r>
      <w:r>
        <w:rPr>
          <w:spacing w:val="-12"/>
        </w:rPr>
        <w:t xml:space="preserve"> </w:t>
      </w:r>
      <w:r>
        <w:t>podrá</w:t>
      </w:r>
      <w:r>
        <w:rPr>
          <w:spacing w:val="-13"/>
        </w:rPr>
        <w:t xml:space="preserve"> </w:t>
      </w:r>
      <w:r>
        <w:t>la</w:t>
      </w:r>
      <w:r>
        <w:rPr>
          <w:spacing w:val="-13"/>
        </w:rPr>
        <w:t xml:space="preserve"> </w:t>
      </w:r>
      <w:r>
        <w:t>contratista</w:t>
      </w:r>
      <w:r>
        <w:rPr>
          <w:spacing w:val="-13"/>
        </w:rPr>
        <w:t xml:space="preserve"> </w:t>
      </w:r>
      <w:r>
        <w:t>solicitar</w:t>
      </w:r>
      <w:r>
        <w:rPr>
          <w:spacing w:val="-12"/>
        </w:rPr>
        <w:t xml:space="preserve"> </w:t>
      </w:r>
      <w:r>
        <w:t>la</w:t>
      </w:r>
      <w:r>
        <w:rPr>
          <w:spacing w:val="-13"/>
        </w:rPr>
        <w:t xml:space="preserve"> </w:t>
      </w:r>
      <w:r>
        <w:t>recepción</w:t>
      </w:r>
      <w:r>
        <w:rPr>
          <w:spacing w:val="-12"/>
        </w:rPr>
        <w:t xml:space="preserve"> </w:t>
      </w:r>
      <w:r>
        <w:t>anticipada</w:t>
      </w:r>
      <w:r>
        <w:rPr>
          <w:spacing w:val="-13"/>
        </w:rPr>
        <w:t xml:space="preserve"> </w:t>
      </w:r>
      <w:r>
        <w:t>de</w:t>
      </w:r>
      <w:r>
        <w:rPr>
          <w:spacing w:val="-12"/>
        </w:rPr>
        <w:t xml:space="preserve"> </w:t>
      </w:r>
      <w:r>
        <w:t>la</w:t>
      </w:r>
      <w:r>
        <w:rPr>
          <w:spacing w:val="-14"/>
        </w:rPr>
        <w:t xml:space="preserve"> </w:t>
      </w:r>
      <w:r>
        <w:t>prestación,</w:t>
      </w:r>
      <w:r>
        <w:rPr>
          <w:spacing w:val="-11"/>
        </w:rPr>
        <w:t xml:space="preserve"> </w:t>
      </w:r>
      <w:r>
        <w:t>quedando</w:t>
      </w:r>
      <w:r>
        <w:rPr>
          <w:spacing w:val="-12"/>
        </w:rPr>
        <w:t xml:space="preserve"> </w:t>
      </w:r>
      <w:r>
        <w:t>al</w:t>
      </w:r>
      <w:r>
        <w:rPr>
          <w:spacing w:val="-13"/>
        </w:rPr>
        <w:t xml:space="preserve"> </w:t>
      </w:r>
      <w:r>
        <w:t>poder</w:t>
      </w:r>
      <w:r>
        <w:rPr>
          <w:spacing w:val="-65"/>
        </w:rPr>
        <w:t xml:space="preserve"> </w:t>
      </w:r>
      <w:r>
        <w:t>adjudicador</w:t>
      </w:r>
      <w:r>
        <w:rPr>
          <w:spacing w:val="1"/>
        </w:rPr>
        <w:t xml:space="preserve"> </w:t>
      </w:r>
      <w:r>
        <w:t>la</w:t>
      </w:r>
      <w:r>
        <w:rPr>
          <w:spacing w:val="-2"/>
        </w:rPr>
        <w:t xml:space="preserve"> </w:t>
      </w:r>
      <w:r>
        <w:t>facultad</w:t>
      </w:r>
      <w:r>
        <w:rPr>
          <w:spacing w:val="-1"/>
        </w:rPr>
        <w:t xml:space="preserve"> </w:t>
      </w:r>
      <w:r>
        <w:t>de admitir dicha</w:t>
      </w:r>
      <w:r>
        <w:rPr>
          <w:spacing w:val="-3"/>
        </w:rPr>
        <w:t xml:space="preserve"> </w:t>
      </w:r>
      <w:r>
        <w:t>recepción.</w:t>
      </w:r>
    </w:p>
    <w:p w14:paraId="5789D763" w14:textId="77777777" w:rsidR="003956DB" w:rsidRDefault="0030256E">
      <w:pPr>
        <w:pStyle w:val="Ttulo4"/>
        <w:spacing w:before="119"/>
      </w:pPr>
      <w:bookmarkStart w:id="102" w:name="_bookmark105"/>
      <w:bookmarkEnd w:id="102"/>
      <w:r>
        <w:t>30.2.-</w:t>
      </w:r>
      <w:r>
        <w:rPr>
          <w:spacing w:val="-5"/>
        </w:rPr>
        <w:t xml:space="preserve"> </w:t>
      </w:r>
      <w:r>
        <w:t>Propiedad</w:t>
      </w:r>
      <w:r>
        <w:rPr>
          <w:spacing w:val="-3"/>
        </w:rPr>
        <w:t xml:space="preserve"> </w:t>
      </w:r>
      <w:r>
        <w:t>industrial</w:t>
      </w:r>
      <w:r>
        <w:rPr>
          <w:spacing w:val="-4"/>
        </w:rPr>
        <w:t xml:space="preserve"> </w:t>
      </w:r>
      <w:r>
        <w:t>e</w:t>
      </w:r>
      <w:r>
        <w:rPr>
          <w:spacing w:val="-5"/>
        </w:rPr>
        <w:t xml:space="preserve"> </w:t>
      </w:r>
      <w:r>
        <w:t>intelectual.</w:t>
      </w:r>
    </w:p>
    <w:p w14:paraId="5E18DA63" w14:textId="77777777" w:rsidR="003956DB" w:rsidRDefault="0030256E">
      <w:pPr>
        <w:pStyle w:val="Textoindependiente"/>
        <w:spacing w:before="122"/>
        <w:ind w:left="699" w:right="252"/>
        <w:jc w:val="both"/>
      </w:pPr>
      <w:r>
        <w:rPr>
          <w:spacing w:val="-1"/>
        </w:rPr>
        <w:t>Los</w:t>
      </w:r>
      <w:r>
        <w:rPr>
          <w:spacing w:val="-17"/>
        </w:rPr>
        <w:t xml:space="preserve"> </w:t>
      </w:r>
      <w:r>
        <w:rPr>
          <w:spacing w:val="-1"/>
        </w:rPr>
        <w:t>contratos</w:t>
      </w:r>
      <w:r>
        <w:rPr>
          <w:spacing w:val="-17"/>
        </w:rPr>
        <w:t xml:space="preserve"> </w:t>
      </w:r>
      <w:r>
        <w:rPr>
          <w:spacing w:val="-1"/>
        </w:rPr>
        <w:t>de</w:t>
      </w:r>
      <w:r>
        <w:rPr>
          <w:spacing w:val="-18"/>
        </w:rPr>
        <w:t xml:space="preserve"> </w:t>
      </w:r>
      <w:r>
        <w:rPr>
          <w:spacing w:val="-1"/>
        </w:rPr>
        <w:t>servicios</w:t>
      </w:r>
      <w:r>
        <w:rPr>
          <w:spacing w:val="-15"/>
        </w:rPr>
        <w:t xml:space="preserve"> </w:t>
      </w:r>
      <w:r>
        <w:rPr>
          <w:spacing w:val="-1"/>
        </w:rPr>
        <w:t>que</w:t>
      </w:r>
      <w:r>
        <w:rPr>
          <w:spacing w:val="-18"/>
        </w:rPr>
        <w:t xml:space="preserve"> </w:t>
      </w:r>
      <w:r>
        <w:rPr>
          <w:spacing w:val="-1"/>
        </w:rPr>
        <w:t>tengan</w:t>
      </w:r>
      <w:r>
        <w:rPr>
          <w:spacing w:val="-17"/>
        </w:rPr>
        <w:t xml:space="preserve"> </w:t>
      </w:r>
      <w:r>
        <w:t>por</w:t>
      </w:r>
      <w:r>
        <w:rPr>
          <w:spacing w:val="-17"/>
        </w:rPr>
        <w:t xml:space="preserve"> </w:t>
      </w:r>
      <w:r>
        <w:t>objeto</w:t>
      </w:r>
      <w:r>
        <w:rPr>
          <w:spacing w:val="-17"/>
        </w:rPr>
        <w:t xml:space="preserve"> </w:t>
      </w:r>
      <w:r>
        <w:t>el</w:t>
      </w:r>
      <w:r>
        <w:rPr>
          <w:spacing w:val="-16"/>
        </w:rPr>
        <w:t xml:space="preserve"> </w:t>
      </w:r>
      <w:r>
        <w:t>desarrollo</w:t>
      </w:r>
      <w:r>
        <w:rPr>
          <w:spacing w:val="-17"/>
        </w:rPr>
        <w:t xml:space="preserve"> </w:t>
      </w:r>
      <w:r>
        <w:t>y</w:t>
      </w:r>
      <w:r>
        <w:rPr>
          <w:spacing w:val="-14"/>
        </w:rPr>
        <w:t xml:space="preserve"> </w:t>
      </w:r>
      <w:r>
        <w:t>la</w:t>
      </w:r>
      <w:r>
        <w:rPr>
          <w:spacing w:val="-16"/>
        </w:rPr>
        <w:t xml:space="preserve"> </w:t>
      </w:r>
      <w:r>
        <w:t>puesta</w:t>
      </w:r>
      <w:r>
        <w:rPr>
          <w:spacing w:val="-18"/>
        </w:rPr>
        <w:t xml:space="preserve"> </w:t>
      </w:r>
      <w:r>
        <w:t>a</w:t>
      </w:r>
      <w:r>
        <w:rPr>
          <w:spacing w:val="-16"/>
        </w:rPr>
        <w:t xml:space="preserve"> </w:t>
      </w:r>
      <w:r>
        <w:t>disposición</w:t>
      </w:r>
      <w:r>
        <w:rPr>
          <w:spacing w:val="-17"/>
        </w:rPr>
        <w:t xml:space="preserve"> </w:t>
      </w:r>
      <w:r>
        <w:t>de</w:t>
      </w:r>
      <w:r>
        <w:rPr>
          <w:spacing w:val="-18"/>
        </w:rPr>
        <w:t xml:space="preserve"> </w:t>
      </w:r>
      <w:r>
        <w:t>productos</w:t>
      </w:r>
      <w:r>
        <w:rPr>
          <w:spacing w:val="-64"/>
        </w:rPr>
        <w:t xml:space="preserve"> </w:t>
      </w:r>
      <w:r>
        <w:t>protegidos por un derecho de propiedad intelectual o industrial llevarán aparejada la cesión de</w:t>
      </w:r>
      <w:r>
        <w:rPr>
          <w:spacing w:val="1"/>
        </w:rPr>
        <w:t xml:space="preserve"> </w:t>
      </w:r>
      <w:r>
        <w:t>éste</w:t>
      </w:r>
      <w:r>
        <w:rPr>
          <w:spacing w:val="-2"/>
        </w:rPr>
        <w:t xml:space="preserve"> </w:t>
      </w:r>
      <w:r>
        <w:t>al</w:t>
      </w:r>
      <w:r>
        <w:rPr>
          <w:spacing w:val="-2"/>
        </w:rPr>
        <w:t xml:space="preserve"> </w:t>
      </w:r>
      <w:r>
        <w:t>poder adjudicador contratante.</w:t>
      </w:r>
    </w:p>
    <w:p w14:paraId="7A7EF79B" w14:textId="77777777" w:rsidR="003956DB" w:rsidRPr="0025654F" w:rsidRDefault="0030256E" w:rsidP="0025654F">
      <w:pPr>
        <w:pStyle w:val="Textoindependiente"/>
        <w:spacing w:before="122"/>
        <w:ind w:left="699" w:right="252"/>
        <w:jc w:val="both"/>
        <w:rPr>
          <w:spacing w:val="-1"/>
        </w:rPr>
        <w:sectPr w:rsidR="003956DB" w:rsidRPr="0025654F" w:rsidSect="00C105A1">
          <w:pgSz w:w="11910" w:h="16840"/>
          <w:pgMar w:top="320" w:right="600" w:bottom="680" w:left="1000" w:header="284" w:footer="485" w:gutter="0"/>
          <w:cols w:space="720"/>
        </w:sectPr>
      </w:pPr>
      <w:r w:rsidRPr="0025654F">
        <w:rPr>
          <w:spacing w:val="-1"/>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w:t>
      </w:r>
      <w:r w:rsidR="0025654F" w:rsidRPr="0025654F">
        <w:rPr>
          <w:spacing w:val="-1"/>
        </w:rPr>
        <w:t xml:space="preserve"> </w:t>
      </w:r>
    </w:p>
    <w:p w14:paraId="73EDE7DF" w14:textId="77777777" w:rsidR="0025654F" w:rsidRPr="0025654F" w:rsidRDefault="0025654F" w:rsidP="0025654F">
      <w:pPr>
        <w:pStyle w:val="Textoindependiente"/>
        <w:spacing w:before="122"/>
        <w:ind w:left="699" w:right="252"/>
        <w:jc w:val="both"/>
        <w:rPr>
          <w:spacing w:val="-1"/>
        </w:rPr>
      </w:pPr>
    </w:p>
    <w:p w14:paraId="08E54BE1" w14:textId="77777777" w:rsidR="003956DB" w:rsidRPr="0025654F" w:rsidRDefault="0030256E" w:rsidP="0025654F">
      <w:pPr>
        <w:pStyle w:val="Textoindependiente"/>
        <w:spacing w:before="122"/>
        <w:ind w:left="699" w:right="252"/>
        <w:jc w:val="both"/>
        <w:rPr>
          <w:spacing w:val="-1"/>
        </w:rPr>
      </w:pPr>
      <w:r w:rsidRPr="0025654F">
        <w:rPr>
          <w:spacing w:val="-1"/>
        </w:rPr>
        <w:t>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w:t>
      </w:r>
      <w:r>
        <w:rPr>
          <w:spacing w:val="-1"/>
        </w:rPr>
        <w:t xml:space="preserve"> </w:t>
      </w:r>
      <w:r w:rsidRPr="0025654F">
        <w:rPr>
          <w:spacing w:val="-1"/>
        </w:rPr>
        <w:t>se extiende a</w:t>
      </w:r>
      <w:r>
        <w:rPr>
          <w:spacing w:val="-1"/>
        </w:rPr>
        <w:t xml:space="preserve"> </w:t>
      </w:r>
      <w:r w:rsidRPr="0025654F">
        <w:rPr>
          <w:spacing w:val="-1"/>
        </w:rPr>
        <w:t>todos los</w:t>
      </w:r>
      <w:r>
        <w:rPr>
          <w:spacing w:val="-1"/>
        </w:rPr>
        <w:t xml:space="preserve"> </w:t>
      </w:r>
      <w:r w:rsidRPr="0025654F">
        <w:rPr>
          <w:spacing w:val="-1"/>
        </w:rPr>
        <w:t>países del mundo sin</w:t>
      </w:r>
      <w:r>
        <w:rPr>
          <w:spacing w:val="-1"/>
        </w:rPr>
        <w:t xml:space="preserve"> </w:t>
      </w:r>
      <w:r w:rsidRPr="0025654F">
        <w:rPr>
          <w:spacing w:val="-1"/>
        </w:rPr>
        <w:t>excepción.</w:t>
      </w:r>
    </w:p>
    <w:p w14:paraId="5F9C9F93" w14:textId="77777777" w:rsidR="003956DB" w:rsidRDefault="0030256E" w:rsidP="0025654F">
      <w:pPr>
        <w:pStyle w:val="Textoindependiente"/>
        <w:spacing w:before="120"/>
        <w:ind w:left="699" w:right="249"/>
        <w:jc w:val="both"/>
      </w:pPr>
      <w:r>
        <w:t>La titularidad de este derecho abarca no sólo al trabajo o producto final, sino al conjunto de</w:t>
      </w:r>
      <w:r>
        <w:rPr>
          <w:spacing w:val="1"/>
        </w:rPr>
        <w:t xml:space="preserve"> </w:t>
      </w:r>
      <w:r>
        <w:t>trabajos,</w:t>
      </w:r>
      <w:r>
        <w:rPr>
          <w:spacing w:val="-15"/>
        </w:rPr>
        <w:t xml:space="preserve"> </w:t>
      </w:r>
      <w:r>
        <w:t>bocetos,</w:t>
      </w:r>
      <w:r>
        <w:rPr>
          <w:spacing w:val="-14"/>
        </w:rPr>
        <w:t xml:space="preserve"> </w:t>
      </w:r>
      <w:r>
        <w:t>esquemas,</w:t>
      </w:r>
      <w:r>
        <w:rPr>
          <w:spacing w:val="-14"/>
        </w:rPr>
        <w:t xml:space="preserve"> </w:t>
      </w:r>
      <w:r>
        <w:t>documentos</w:t>
      </w:r>
      <w:r>
        <w:rPr>
          <w:spacing w:val="-14"/>
        </w:rPr>
        <w:t xml:space="preserve"> </w:t>
      </w:r>
      <w:r>
        <w:t>previos,</w:t>
      </w:r>
      <w:r>
        <w:rPr>
          <w:spacing w:val="-14"/>
        </w:rPr>
        <w:t xml:space="preserve"> </w:t>
      </w:r>
      <w:r>
        <w:t>diagramas</w:t>
      </w:r>
      <w:r>
        <w:rPr>
          <w:spacing w:val="-14"/>
        </w:rPr>
        <w:t xml:space="preserve"> </w:t>
      </w:r>
      <w:r>
        <w:t>de</w:t>
      </w:r>
      <w:r>
        <w:rPr>
          <w:spacing w:val="-14"/>
        </w:rPr>
        <w:t xml:space="preserve"> </w:t>
      </w:r>
      <w:r>
        <w:t>flujo</w:t>
      </w:r>
      <w:r>
        <w:rPr>
          <w:spacing w:val="-14"/>
        </w:rPr>
        <w:t xml:space="preserve"> </w:t>
      </w:r>
      <w:r>
        <w:t>y,</w:t>
      </w:r>
      <w:r>
        <w:rPr>
          <w:spacing w:val="-13"/>
        </w:rPr>
        <w:t xml:space="preserve"> </w:t>
      </w:r>
      <w:r>
        <w:t>en</w:t>
      </w:r>
      <w:r>
        <w:rPr>
          <w:spacing w:val="-14"/>
        </w:rPr>
        <w:t xml:space="preserve"> </w:t>
      </w:r>
      <w:r>
        <w:t>conjunto,</w:t>
      </w:r>
      <w:r>
        <w:rPr>
          <w:spacing w:val="-14"/>
        </w:rPr>
        <w:t xml:space="preserve"> </w:t>
      </w:r>
      <w:r>
        <w:t>todos</w:t>
      </w:r>
      <w:r>
        <w:rPr>
          <w:spacing w:val="-14"/>
        </w:rPr>
        <w:t xml:space="preserve"> </w:t>
      </w:r>
      <w:r>
        <w:t>y</w:t>
      </w:r>
      <w:r>
        <w:rPr>
          <w:spacing w:val="-13"/>
        </w:rPr>
        <w:t xml:space="preserve"> </w:t>
      </w:r>
      <w:r>
        <w:t>cada</w:t>
      </w:r>
      <w:r>
        <w:rPr>
          <w:spacing w:val="-64"/>
        </w:rPr>
        <w:t xml:space="preserve"> </w:t>
      </w:r>
      <w:r>
        <w:t>uno</w:t>
      </w:r>
      <w:r>
        <w:rPr>
          <w:spacing w:val="-7"/>
        </w:rPr>
        <w:t xml:space="preserve"> </w:t>
      </w:r>
      <w:r>
        <w:t>de</w:t>
      </w:r>
      <w:r>
        <w:rPr>
          <w:spacing w:val="-5"/>
        </w:rPr>
        <w:t xml:space="preserve"> </w:t>
      </w:r>
      <w:r>
        <w:t>los</w:t>
      </w:r>
      <w:r>
        <w:rPr>
          <w:spacing w:val="-5"/>
        </w:rPr>
        <w:t xml:space="preserve"> </w:t>
      </w:r>
      <w:r>
        <w:t>trabajos</w:t>
      </w:r>
      <w:r>
        <w:rPr>
          <w:spacing w:val="-7"/>
        </w:rPr>
        <w:t xml:space="preserve"> </w:t>
      </w:r>
      <w:r>
        <w:t>susceptibles</w:t>
      </w:r>
      <w:r>
        <w:rPr>
          <w:spacing w:val="-7"/>
        </w:rPr>
        <w:t xml:space="preserve"> </w:t>
      </w:r>
      <w:r>
        <w:t>de</w:t>
      </w:r>
      <w:r>
        <w:rPr>
          <w:spacing w:val="-5"/>
        </w:rPr>
        <w:t xml:space="preserve"> </w:t>
      </w:r>
      <w:r>
        <w:t>ser</w:t>
      </w:r>
      <w:r>
        <w:rPr>
          <w:spacing w:val="-6"/>
        </w:rPr>
        <w:t xml:space="preserve"> </w:t>
      </w:r>
      <w:r>
        <w:t>objeto</w:t>
      </w:r>
      <w:r>
        <w:rPr>
          <w:spacing w:val="-5"/>
        </w:rPr>
        <w:t xml:space="preserve"> </w:t>
      </w:r>
      <w:r>
        <w:t>de</w:t>
      </w:r>
      <w:r>
        <w:rPr>
          <w:spacing w:val="-5"/>
        </w:rPr>
        <w:t xml:space="preserve"> </w:t>
      </w:r>
      <w:r>
        <w:t>propiedad</w:t>
      </w:r>
      <w:r>
        <w:rPr>
          <w:spacing w:val="-5"/>
        </w:rPr>
        <w:t xml:space="preserve"> </w:t>
      </w:r>
      <w:r>
        <w:t>intelectual</w:t>
      </w:r>
      <w:r>
        <w:rPr>
          <w:spacing w:val="-6"/>
        </w:rPr>
        <w:t xml:space="preserve"> </w:t>
      </w:r>
      <w:r>
        <w:t>e</w:t>
      </w:r>
      <w:r>
        <w:rPr>
          <w:spacing w:val="-5"/>
        </w:rPr>
        <w:t xml:space="preserve"> </w:t>
      </w:r>
      <w:r>
        <w:t>industrial</w:t>
      </w:r>
      <w:r>
        <w:rPr>
          <w:spacing w:val="-5"/>
        </w:rPr>
        <w:t xml:space="preserve"> </w:t>
      </w:r>
      <w:r>
        <w:t>realizados</w:t>
      </w:r>
      <w:r>
        <w:rPr>
          <w:spacing w:val="-6"/>
        </w:rPr>
        <w:t xml:space="preserve"> </w:t>
      </w:r>
      <w:r>
        <w:t>para</w:t>
      </w:r>
      <w:r>
        <w:rPr>
          <w:spacing w:val="-65"/>
        </w:rPr>
        <w:t xml:space="preserve"> </w:t>
      </w:r>
      <w:r>
        <w:t>el</w:t>
      </w:r>
      <w:r>
        <w:rPr>
          <w:spacing w:val="-3"/>
        </w:rPr>
        <w:t xml:space="preserve"> </w:t>
      </w:r>
      <w:r>
        <w:t>desarrollo.</w:t>
      </w:r>
    </w:p>
    <w:p w14:paraId="16A2A405" w14:textId="77777777" w:rsidR="003956DB" w:rsidRDefault="0030256E">
      <w:pPr>
        <w:pStyle w:val="Textoindependiente"/>
        <w:spacing w:before="120"/>
        <w:ind w:left="699" w:right="251"/>
        <w:jc w:val="both"/>
      </w:pPr>
      <w:r>
        <w:t xml:space="preserve">La contratista </w:t>
      </w:r>
      <w:r>
        <w:rPr>
          <w:b/>
        </w:rPr>
        <w:t xml:space="preserve">debe informar </w:t>
      </w:r>
      <w:r>
        <w:t>detalladamente a la Administración General de la Comunidad</w:t>
      </w:r>
      <w:r>
        <w:rPr>
          <w:spacing w:val="1"/>
        </w:rPr>
        <w:t xml:space="preserve"> </w:t>
      </w:r>
      <w:r>
        <w:t>Autónoma de Euskadi sobre cualesquiera reservas y derechos legales de terceros que pudieran</w:t>
      </w:r>
      <w:r>
        <w:rPr>
          <w:spacing w:val="1"/>
        </w:rPr>
        <w:t xml:space="preserve"> </w:t>
      </w:r>
      <w:r>
        <w:t>existir sobre las contribuciones preexistentes que se vayan a incorporar al resultado del trabajo</w:t>
      </w:r>
      <w:r>
        <w:rPr>
          <w:spacing w:val="1"/>
        </w:rPr>
        <w:t xml:space="preserve"> </w:t>
      </w:r>
      <w:r>
        <w:t>contratado.</w:t>
      </w:r>
      <w:r>
        <w:rPr>
          <w:spacing w:val="-9"/>
        </w:rPr>
        <w:t xml:space="preserve"> </w:t>
      </w:r>
      <w:r>
        <w:t>Es</w:t>
      </w:r>
      <w:r>
        <w:rPr>
          <w:spacing w:val="-8"/>
        </w:rPr>
        <w:t xml:space="preserve"> </w:t>
      </w:r>
      <w:r>
        <w:t>obligación</w:t>
      </w:r>
      <w:r>
        <w:rPr>
          <w:spacing w:val="-8"/>
        </w:rPr>
        <w:t xml:space="preserve"> </w:t>
      </w:r>
      <w:r>
        <w:t>de</w:t>
      </w:r>
      <w:r>
        <w:rPr>
          <w:spacing w:val="-9"/>
        </w:rPr>
        <w:t xml:space="preserve"> </w:t>
      </w:r>
      <w:r>
        <w:t>la</w:t>
      </w:r>
      <w:r>
        <w:rPr>
          <w:spacing w:val="-9"/>
        </w:rPr>
        <w:t xml:space="preserve"> </w:t>
      </w:r>
      <w:r>
        <w:t>contratista</w:t>
      </w:r>
      <w:r>
        <w:rPr>
          <w:spacing w:val="-9"/>
        </w:rPr>
        <w:t xml:space="preserve"> </w:t>
      </w:r>
      <w:r>
        <w:t>garantizar</w:t>
      </w:r>
      <w:r>
        <w:rPr>
          <w:spacing w:val="-7"/>
        </w:rPr>
        <w:t xml:space="preserve"> </w:t>
      </w:r>
      <w:r>
        <w:t>la</w:t>
      </w:r>
      <w:r>
        <w:rPr>
          <w:spacing w:val="-9"/>
        </w:rPr>
        <w:t xml:space="preserve"> </w:t>
      </w:r>
      <w:r>
        <w:t>total</w:t>
      </w:r>
      <w:r>
        <w:rPr>
          <w:spacing w:val="-10"/>
        </w:rPr>
        <w:t xml:space="preserve"> </w:t>
      </w:r>
      <w:r>
        <w:t>disponibilidad</w:t>
      </w:r>
      <w:r>
        <w:rPr>
          <w:spacing w:val="-8"/>
        </w:rPr>
        <w:t xml:space="preserve"> </w:t>
      </w:r>
      <w:r>
        <w:t>de</w:t>
      </w:r>
      <w:r>
        <w:rPr>
          <w:spacing w:val="-9"/>
        </w:rPr>
        <w:t xml:space="preserve"> </w:t>
      </w:r>
      <w:r>
        <w:t>todos</w:t>
      </w:r>
      <w:r>
        <w:rPr>
          <w:spacing w:val="-8"/>
        </w:rPr>
        <w:t xml:space="preserve"> </w:t>
      </w:r>
      <w:r>
        <w:t>los</w:t>
      </w:r>
      <w:r>
        <w:rPr>
          <w:spacing w:val="-9"/>
        </w:rPr>
        <w:t xml:space="preserve"> </w:t>
      </w:r>
      <w:r>
        <w:t>elementos</w:t>
      </w:r>
      <w:r>
        <w:rPr>
          <w:spacing w:val="-64"/>
        </w:rPr>
        <w:t xml:space="preserve"> </w:t>
      </w:r>
      <w:r>
        <w:t>sujetos</w:t>
      </w:r>
      <w:r>
        <w:rPr>
          <w:spacing w:val="-1"/>
        </w:rPr>
        <w:t xml:space="preserve"> </w:t>
      </w:r>
      <w:r>
        <w:t>a</w:t>
      </w:r>
      <w:r>
        <w:rPr>
          <w:spacing w:val="-3"/>
        </w:rPr>
        <w:t xml:space="preserve"> </w:t>
      </w:r>
      <w:r>
        <w:t>los</w:t>
      </w:r>
      <w:r>
        <w:rPr>
          <w:spacing w:val="-3"/>
        </w:rPr>
        <w:t xml:space="preserve"> </w:t>
      </w:r>
      <w:r>
        <w:t>mencionados</w:t>
      </w:r>
      <w:r>
        <w:rPr>
          <w:spacing w:val="-2"/>
        </w:rPr>
        <w:t xml:space="preserve"> </w:t>
      </w:r>
      <w:r>
        <w:t>derechos</w:t>
      </w:r>
      <w:r>
        <w:rPr>
          <w:spacing w:val="-1"/>
        </w:rPr>
        <w:t xml:space="preserve"> </w:t>
      </w:r>
      <w:r>
        <w:t>y</w:t>
      </w:r>
      <w:r>
        <w:rPr>
          <w:spacing w:val="-2"/>
        </w:rPr>
        <w:t xml:space="preserve"> </w:t>
      </w:r>
      <w:r>
        <w:t>reservas,</w:t>
      </w:r>
      <w:r>
        <w:rPr>
          <w:spacing w:val="-1"/>
        </w:rPr>
        <w:t xml:space="preserve"> </w:t>
      </w:r>
      <w:r>
        <w:t>asumiendo los</w:t>
      </w:r>
      <w:r>
        <w:rPr>
          <w:spacing w:val="-2"/>
        </w:rPr>
        <w:t xml:space="preserve"> </w:t>
      </w:r>
      <w:r>
        <w:t>costes</w:t>
      </w:r>
      <w:r>
        <w:rPr>
          <w:spacing w:val="1"/>
        </w:rPr>
        <w:t xml:space="preserve"> </w:t>
      </w:r>
      <w:r>
        <w:t>que</w:t>
      </w:r>
      <w:r>
        <w:rPr>
          <w:spacing w:val="-3"/>
        </w:rPr>
        <w:t xml:space="preserve"> </w:t>
      </w:r>
      <w:r>
        <w:t>ello</w:t>
      </w:r>
      <w:r>
        <w:rPr>
          <w:spacing w:val="-1"/>
        </w:rPr>
        <w:t xml:space="preserve"> </w:t>
      </w:r>
      <w:r>
        <w:t>pudiera</w:t>
      </w:r>
      <w:r>
        <w:rPr>
          <w:spacing w:val="-1"/>
        </w:rPr>
        <w:t xml:space="preserve"> </w:t>
      </w:r>
      <w:r>
        <w:t>implicar.</w:t>
      </w:r>
    </w:p>
    <w:p w14:paraId="787B1095" w14:textId="77777777" w:rsidR="003956DB" w:rsidRDefault="0030256E">
      <w:pPr>
        <w:pStyle w:val="Textoindependiente"/>
        <w:spacing w:before="120"/>
        <w:ind w:left="699" w:right="250"/>
        <w:jc w:val="both"/>
      </w:pPr>
      <w:r>
        <w:t>La contratista será plena responsable y correrá a su cargo toda reclamación relativa a dichos</w:t>
      </w:r>
      <w:r>
        <w:rPr>
          <w:spacing w:val="1"/>
        </w:rPr>
        <w:t xml:space="preserve"> </w:t>
      </w:r>
      <w:r>
        <w:t>derechos</w:t>
      </w:r>
      <w:r>
        <w:rPr>
          <w:spacing w:val="-10"/>
        </w:rPr>
        <w:t xml:space="preserve"> </w:t>
      </w:r>
      <w:r>
        <w:t>debiendo</w:t>
      </w:r>
      <w:r>
        <w:rPr>
          <w:spacing w:val="-8"/>
        </w:rPr>
        <w:t xml:space="preserve"> </w:t>
      </w:r>
      <w:r>
        <w:t>indemnizar</w:t>
      </w:r>
      <w:r>
        <w:rPr>
          <w:spacing w:val="-10"/>
        </w:rPr>
        <w:t xml:space="preserve"> </w:t>
      </w:r>
      <w:r>
        <w:t>a</w:t>
      </w:r>
      <w:r>
        <w:rPr>
          <w:spacing w:val="-8"/>
        </w:rPr>
        <w:t xml:space="preserve"> </w:t>
      </w:r>
      <w:r>
        <w:t>la</w:t>
      </w:r>
      <w:r>
        <w:rPr>
          <w:spacing w:val="-11"/>
        </w:rPr>
        <w:t xml:space="preserve"> </w:t>
      </w:r>
      <w:r>
        <w:t>Administración</w:t>
      </w:r>
      <w:r>
        <w:rPr>
          <w:spacing w:val="-8"/>
        </w:rPr>
        <w:t xml:space="preserve"> </w:t>
      </w:r>
      <w:r>
        <w:t>General</w:t>
      </w:r>
      <w:r>
        <w:rPr>
          <w:spacing w:val="-11"/>
        </w:rPr>
        <w:t xml:space="preserve"> </w:t>
      </w:r>
      <w:r>
        <w:t>de</w:t>
      </w:r>
      <w:r>
        <w:rPr>
          <w:spacing w:val="-9"/>
        </w:rPr>
        <w:t xml:space="preserve"> </w:t>
      </w:r>
      <w:r>
        <w:t>la</w:t>
      </w:r>
      <w:r>
        <w:rPr>
          <w:spacing w:val="-11"/>
        </w:rPr>
        <w:t xml:space="preserve"> </w:t>
      </w:r>
      <w:r>
        <w:t>Comunidad</w:t>
      </w:r>
      <w:r>
        <w:rPr>
          <w:spacing w:val="-8"/>
        </w:rPr>
        <w:t xml:space="preserve"> </w:t>
      </w:r>
      <w:r>
        <w:t>Autónoma</w:t>
      </w:r>
      <w:r>
        <w:rPr>
          <w:spacing w:val="-8"/>
        </w:rPr>
        <w:t xml:space="preserve"> </w:t>
      </w:r>
      <w:r>
        <w:t>de</w:t>
      </w:r>
      <w:r>
        <w:rPr>
          <w:spacing w:val="-11"/>
        </w:rPr>
        <w:t xml:space="preserve"> </w:t>
      </w:r>
      <w:r>
        <w:t>Euskadi</w:t>
      </w:r>
      <w:r>
        <w:rPr>
          <w:spacing w:val="-64"/>
        </w:rPr>
        <w:t xml:space="preserve"> </w:t>
      </w:r>
      <w:r>
        <w:t>por</w:t>
      </w:r>
      <w:r>
        <w:rPr>
          <w:spacing w:val="1"/>
        </w:rPr>
        <w:t xml:space="preserve"> </w:t>
      </w:r>
      <w:r>
        <w:t>todos</w:t>
      </w:r>
      <w:r>
        <w:rPr>
          <w:spacing w:val="1"/>
        </w:rPr>
        <w:t xml:space="preserve"> </w:t>
      </w:r>
      <w:r>
        <w:t>los</w:t>
      </w:r>
      <w:r>
        <w:rPr>
          <w:spacing w:val="1"/>
        </w:rPr>
        <w:t xml:space="preserve"> </w:t>
      </w:r>
      <w:r>
        <w:t>daños</w:t>
      </w:r>
      <w:r>
        <w:rPr>
          <w:spacing w:val="1"/>
        </w:rPr>
        <w:t xml:space="preserve"> </w:t>
      </w:r>
      <w:r>
        <w:t>y</w:t>
      </w:r>
      <w:r>
        <w:rPr>
          <w:spacing w:val="1"/>
        </w:rPr>
        <w:t xml:space="preserve"> </w:t>
      </w:r>
      <w:r>
        <w:t>perjuicios</w:t>
      </w:r>
      <w:r>
        <w:rPr>
          <w:spacing w:val="1"/>
        </w:rPr>
        <w:t xml:space="preserve"> </w:t>
      </w:r>
      <w:r>
        <w:t>que</w:t>
      </w:r>
      <w:r>
        <w:rPr>
          <w:spacing w:val="1"/>
        </w:rPr>
        <w:t xml:space="preserve"> </w:t>
      </w:r>
      <w:r>
        <w:t>para</w:t>
      </w:r>
      <w:r>
        <w:rPr>
          <w:spacing w:val="1"/>
        </w:rPr>
        <w:t xml:space="preserve"> </w:t>
      </w:r>
      <w:r>
        <w:t>ésta</w:t>
      </w:r>
      <w:r>
        <w:rPr>
          <w:spacing w:val="1"/>
        </w:rPr>
        <w:t xml:space="preserve"> </w:t>
      </w:r>
      <w:r>
        <w:t>pudieran</w:t>
      </w:r>
      <w:r>
        <w:rPr>
          <w:spacing w:val="1"/>
        </w:rPr>
        <w:t xml:space="preserve"> </w:t>
      </w:r>
      <w:r>
        <w:t>derivarse</w:t>
      </w:r>
      <w:r>
        <w:rPr>
          <w:spacing w:val="1"/>
        </w:rPr>
        <w:t xml:space="preserve"> </w:t>
      </w:r>
      <w:r>
        <w:t>de</w:t>
      </w:r>
      <w:r>
        <w:rPr>
          <w:spacing w:val="1"/>
        </w:rPr>
        <w:t xml:space="preserve"> </w:t>
      </w:r>
      <w:r>
        <w:t>la</w:t>
      </w:r>
      <w:r>
        <w:rPr>
          <w:spacing w:val="1"/>
        </w:rPr>
        <w:t xml:space="preserve"> </w:t>
      </w:r>
      <w:r>
        <w:t>interposición</w:t>
      </w:r>
      <w:r>
        <w:rPr>
          <w:spacing w:val="1"/>
        </w:rPr>
        <w:t xml:space="preserve"> </w:t>
      </w:r>
      <w:r>
        <w:t>de</w:t>
      </w:r>
      <w:r>
        <w:rPr>
          <w:spacing w:val="-64"/>
        </w:rPr>
        <w:t xml:space="preserve"> </w:t>
      </w:r>
      <w:r>
        <w:t>reclamaciones, incluidos los gastos derivados de representación y de defensa que eventualmente</w:t>
      </w:r>
      <w:r>
        <w:rPr>
          <w:spacing w:val="-64"/>
        </w:rPr>
        <w:t xml:space="preserve"> </w:t>
      </w:r>
      <w:r>
        <w:t>pudieran</w:t>
      </w:r>
      <w:r>
        <w:rPr>
          <w:spacing w:val="-1"/>
        </w:rPr>
        <w:t xml:space="preserve"> </w:t>
      </w:r>
      <w:r>
        <w:t>originarse.</w:t>
      </w:r>
    </w:p>
    <w:p w14:paraId="243809E2" w14:textId="77777777" w:rsidR="003956DB" w:rsidRDefault="0030256E">
      <w:pPr>
        <w:pStyle w:val="Textoindependiente"/>
        <w:spacing w:before="121"/>
        <w:ind w:left="699" w:right="248"/>
        <w:jc w:val="both"/>
      </w:pPr>
      <w:r>
        <w:t>Cuando</w:t>
      </w:r>
      <w:r>
        <w:rPr>
          <w:spacing w:val="1"/>
        </w:rPr>
        <w:t xml:space="preserve"> </w:t>
      </w:r>
      <w:r>
        <w:t>el</w:t>
      </w:r>
      <w:r>
        <w:rPr>
          <w:spacing w:val="1"/>
        </w:rPr>
        <w:t xml:space="preserve"> </w:t>
      </w:r>
      <w:r>
        <w:t>objeto</w:t>
      </w:r>
      <w:r>
        <w:rPr>
          <w:spacing w:val="1"/>
        </w:rPr>
        <w:t xml:space="preserve"> </w:t>
      </w:r>
      <w:r>
        <w:t>del</w:t>
      </w:r>
      <w:r>
        <w:rPr>
          <w:spacing w:val="1"/>
        </w:rPr>
        <w:t xml:space="preserve"> </w:t>
      </w:r>
      <w:r>
        <w:t>contrato</w:t>
      </w:r>
      <w:r>
        <w:rPr>
          <w:spacing w:val="1"/>
        </w:rPr>
        <w:t xml:space="preserve"> </w:t>
      </w:r>
      <w:r>
        <w:t>consista</w:t>
      </w:r>
      <w:r>
        <w:rPr>
          <w:spacing w:val="1"/>
        </w:rPr>
        <w:t xml:space="preserve"> </w:t>
      </w:r>
      <w:r>
        <w:t>en</w:t>
      </w:r>
      <w:r>
        <w:rPr>
          <w:spacing w:val="1"/>
        </w:rPr>
        <w:t xml:space="preserve"> </w:t>
      </w:r>
      <w:r>
        <w:t>la</w:t>
      </w:r>
      <w:r>
        <w:rPr>
          <w:spacing w:val="1"/>
        </w:rPr>
        <w:t xml:space="preserve"> </w:t>
      </w:r>
      <w:r>
        <w:t>elaboración</w:t>
      </w:r>
      <w:r>
        <w:rPr>
          <w:spacing w:val="1"/>
        </w:rPr>
        <w:t xml:space="preserve"> </w:t>
      </w:r>
      <w:r>
        <w:t>y</w:t>
      </w:r>
      <w:r>
        <w:rPr>
          <w:spacing w:val="1"/>
        </w:rPr>
        <w:t xml:space="preserve"> </w:t>
      </w:r>
      <w:r>
        <w:t>desarrollo</w:t>
      </w:r>
      <w:r>
        <w:rPr>
          <w:spacing w:val="1"/>
        </w:rPr>
        <w:t xml:space="preserve"> </w:t>
      </w:r>
      <w:r>
        <w:t>de</w:t>
      </w:r>
      <w:r>
        <w:rPr>
          <w:spacing w:val="1"/>
        </w:rPr>
        <w:t xml:space="preserve"> </w:t>
      </w:r>
      <w:r>
        <w:rPr>
          <w:b/>
        </w:rPr>
        <w:t>aplicaciones</w:t>
      </w:r>
      <w:r>
        <w:rPr>
          <w:b/>
          <w:spacing w:val="1"/>
        </w:rPr>
        <w:t xml:space="preserve"> </w:t>
      </w:r>
      <w:r>
        <w:rPr>
          <w:b/>
        </w:rPr>
        <w:t>informáticas</w:t>
      </w:r>
      <w:r>
        <w:t>, la información sobre reservas y derechos legales de terceros del párrafo anterior</w:t>
      </w:r>
      <w:r>
        <w:rPr>
          <w:spacing w:val="1"/>
        </w:rPr>
        <w:t xml:space="preserve"> </w:t>
      </w:r>
      <w:r>
        <w:t>deberá incluir necesariamente la referencia a todas las fuentes utilizadas, su versionado y origen,</w:t>
      </w:r>
      <w:r>
        <w:rPr>
          <w:spacing w:val="-64"/>
        </w:rPr>
        <w:t xml:space="preserve"> </w:t>
      </w:r>
      <w:r>
        <w:t>las licencias aplicadas a cada uno de sus componentes y si su uso se realiza en compilación o en</w:t>
      </w:r>
      <w:r>
        <w:rPr>
          <w:spacing w:val="1"/>
        </w:rPr>
        <w:t xml:space="preserve"> </w:t>
      </w:r>
      <w:r>
        <w:t>ejecución.</w:t>
      </w:r>
    </w:p>
    <w:p w14:paraId="14DFF05B" w14:textId="77777777" w:rsidR="003956DB" w:rsidRDefault="0030256E">
      <w:pPr>
        <w:pStyle w:val="Textoindependiente"/>
        <w:spacing w:before="120"/>
        <w:ind w:left="699" w:right="247"/>
        <w:jc w:val="both"/>
      </w:pPr>
      <w:r>
        <w:t>La contratista o cualquiera de las personas que hayan intervenido en la elaboración no podrán</w:t>
      </w:r>
      <w:r>
        <w:rPr>
          <w:spacing w:val="1"/>
        </w:rPr>
        <w:t xml:space="preserve"> </w:t>
      </w:r>
      <w:r>
        <w:t>utilizar el trabajo para sí, ni proporcionar a terceros fragmentos de éste, de la filmación, textos,</w:t>
      </w:r>
      <w:r>
        <w:rPr>
          <w:spacing w:val="1"/>
        </w:rPr>
        <w:t xml:space="preserve"> </w:t>
      </w:r>
      <w:r>
        <w:t>dibujos,</w:t>
      </w:r>
      <w:r>
        <w:rPr>
          <w:spacing w:val="1"/>
        </w:rPr>
        <w:t xml:space="preserve"> </w:t>
      </w:r>
      <w:r>
        <w:t>fotografías</w:t>
      </w:r>
      <w:r>
        <w:rPr>
          <w:spacing w:val="1"/>
        </w:rPr>
        <w:t xml:space="preserve"> </w:t>
      </w:r>
      <w:r>
        <w:t>o</w:t>
      </w:r>
      <w:r>
        <w:rPr>
          <w:spacing w:val="1"/>
        </w:rPr>
        <w:t xml:space="preserve"> </w:t>
      </w:r>
      <w:r>
        <w:t>asimilados</w:t>
      </w:r>
      <w:r>
        <w:rPr>
          <w:spacing w:val="1"/>
        </w:rPr>
        <w:t xml:space="preserve"> </w:t>
      </w:r>
      <w:r>
        <w:t>del</w:t>
      </w:r>
      <w:r>
        <w:rPr>
          <w:spacing w:val="1"/>
        </w:rPr>
        <w:t xml:space="preserve"> </w:t>
      </w:r>
      <w:r>
        <w:t>trabajo</w:t>
      </w:r>
      <w:r>
        <w:rPr>
          <w:spacing w:val="1"/>
        </w:rPr>
        <w:t xml:space="preserve"> </w:t>
      </w:r>
      <w:r>
        <w:t>contratado;</w:t>
      </w:r>
      <w:r>
        <w:rPr>
          <w:spacing w:val="1"/>
        </w:rPr>
        <w:t xml:space="preserve"> </w:t>
      </w:r>
      <w:r>
        <w:t>tampoco</w:t>
      </w:r>
      <w:r>
        <w:rPr>
          <w:spacing w:val="1"/>
        </w:rPr>
        <w:t xml:space="preserve"> </w:t>
      </w:r>
      <w:r>
        <w:t>podrán</w:t>
      </w:r>
      <w:r>
        <w:rPr>
          <w:spacing w:val="1"/>
        </w:rPr>
        <w:t xml:space="preserve"> </w:t>
      </w:r>
      <w:r>
        <w:t>publicar</w:t>
      </w:r>
      <w:r>
        <w:rPr>
          <w:spacing w:val="1"/>
        </w:rPr>
        <w:t xml:space="preserve"> </w:t>
      </w:r>
      <w:r>
        <w:t>total</w:t>
      </w:r>
      <w:r>
        <w:rPr>
          <w:spacing w:val="1"/>
        </w:rPr>
        <w:t xml:space="preserve"> </w:t>
      </w:r>
      <w:r>
        <w:t>o</w:t>
      </w:r>
      <w:r>
        <w:rPr>
          <w:spacing w:val="1"/>
        </w:rPr>
        <w:t xml:space="preserve"> </w:t>
      </w:r>
      <w:r>
        <w:t>parcialmente</w:t>
      </w:r>
      <w:r>
        <w:rPr>
          <w:spacing w:val="-8"/>
        </w:rPr>
        <w:t xml:space="preserve"> </w:t>
      </w:r>
      <w:r>
        <w:t>su</w:t>
      </w:r>
      <w:r>
        <w:rPr>
          <w:spacing w:val="-7"/>
        </w:rPr>
        <w:t xml:space="preserve"> </w:t>
      </w:r>
      <w:r>
        <w:t>contenido</w:t>
      </w:r>
      <w:r>
        <w:rPr>
          <w:spacing w:val="-8"/>
        </w:rPr>
        <w:t xml:space="preserve"> </w:t>
      </w:r>
      <w:r>
        <w:t>sin</w:t>
      </w:r>
      <w:r>
        <w:rPr>
          <w:spacing w:val="-7"/>
        </w:rPr>
        <w:t xml:space="preserve"> </w:t>
      </w:r>
      <w:r>
        <w:t>consentimiento</w:t>
      </w:r>
      <w:r>
        <w:rPr>
          <w:spacing w:val="-8"/>
        </w:rPr>
        <w:t xml:space="preserve"> </w:t>
      </w:r>
      <w:r>
        <w:t>expreso</w:t>
      </w:r>
      <w:r>
        <w:rPr>
          <w:spacing w:val="-7"/>
        </w:rPr>
        <w:t xml:space="preserve"> </w:t>
      </w:r>
      <w:r>
        <w:t>y</w:t>
      </w:r>
      <w:r>
        <w:rPr>
          <w:spacing w:val="-7"/>
        </w:rPr>
        <w:t xml:space="preserve"> </w:t>
      </w:r>
      <w:r>
        <w:t>escrito</w:t>
      </w:r>
      <w:r>
        <w:rPr>
          <w:spacing w:val="-7"/>
        </w:rPr>
        <w:t xml:space="preserve"> </w:t>
      </w:r>
      <w:r>
        <w:t>de</w:t>
      </w:r>
      <w:r>
        <w:rPr>
          <w:spacing w:val="-8"/>
        </w:rPr>
        <w:t xml:space="preserve"> </w:t>
      </w:r>
      <w:r>
        <w:t>la</w:t>
      </w:r>
      <w:r>
        <w:rPr>
          <w:spacing w:val="-9"/>
        </w:rPr>
        <w:t xml:space="preserve"> </w:t>
      </w:r>
      <w:r>
        <w:t>Administración</w:t>
      </w:r>
      <w:r>
        <w:rPr>
          <w:spacing w:val="-7"/>
        </w:rPr>
        <w:t xml:space="preserve"> </w:t>
      </w:r>
      <w:r>
        <w:t>General</w:t>
      </w:r>
      <w:r>
        <w:rPr>
          <w:spacing w:val="-10"/>
        </w:rPr>
        <w:t xml:space="preserve"> </w:t>
      </w:r>
      <w:r>
        <w:t>de</w:t>
      </w:r>
      <w:r>
        <w:rPr>
          <w:spacing w:val="-8"/>
        </w:rPr>
        <w:t xml:space="preserve"> </w:t>
      </w:r>
      <w:r>
        <w:t>la</w:t>
      </w:r>
      <w:r>
        <w:rPr>
          <w:spacing w:val="-64"/>
        </w:rPr>
        <w:t xml:space="preserve"> </w:t>
      </w:r>
      <w:r>
        <w:t>Comunidad Autónoma de Euskadi. Igualmente, se abstendrán de intentar registrar cualquier</w:t>
      </w:r>
      <w:r>
        <w:rPr>
          <w:spacing w:val="1"/>
        </w:rPr>
        <w:t xml:space="preserve"> </w:t>
      </w:r>
      <w:r>
        <w:t>derecho de propiedad industrial e intelectual que sean idénticos o similares a los que puedan</w:t>
      </w:r>
      <w:r>
        <w:rPr>
          <w:spacing w:val="1"/>
        </w:rPr>
        <w:t xml:space="preserve"> </w:t>
      </w:r>
      <w:r>
        <w:t>derivarse del contrato, perdurando esta obligación incluso a su finalización. En todo caso, la</w:t>
      </w:r>
      <w:r>
        <w:rPr>
          <w:spacing w:val="1"/>
        </w:rPr>
        <w:t xml:space="preserve"> </w:t>
      </w:r>
      <w:r>
        <w:t>contratista será responsable de los daños y perjuicios que deriven del incumplimiento de estas</w:t>
      </w:r>
      <w:r>
        <w:rPr>
          <w:spacing w:val="1"/>
        </w:rPr>
        <w:t xml:space="preserve"> </w:t>
      </w:r>
      <w:r>
        <w:t>obligaciones.</w:t>
      </w:r>
    </w:p>
    <w:p w14:paraId="6E1490F2" w14:textId="77777777" w:rsidR="003956DB" w:rsidRDefault="0030256E">
      <w:pPr>
        <w:pStyle w:val="Textoindependiente"/>
        <w:spacing w:before="120"/>
        <w:ind w:left="699" w:right="247"/>
        <w:jc w:val="both"/>
      </w:pPr>
      <w:r>
        <w:t>La contratista se compromete</w:t>
      </w:r>
      <w:r>
        <w:rPr>
          <w:spacing w:val="1"/>
        </w:rPr>
        <w:t xml:space="preserve"> </w:t>
      </w:r>
      <w:r>
        <w:t>a colaborar</w:t>
      </w:r>
      <w:r>
        <w:rPr>
          <w:spacing w:val="1"/>
        </w:rPr>
        <w:t xml:space="preserve"> </w:t>
      </w:r>
      <w:r>
        <w:t>con</w:t>
      </w:r>
      <w:r>
        <w:rPr>
          <w:spacing w:val="1"/>
        </w:rPr>
        <w:t xml:space="preserve"> </w:t>
      </w:r>
      <w:r>
        <w:t>la Administración</w:t>
      </w:r>
      <w:r>
        <w:rPr>
          <w:spacing w:val="1"/>
        </w:rPr>
        <w:t xml:space="preserve"> </w:t>
      </w:r>
      <w:r>
        <w:t>General de</w:t>
      </w:r>
      <w:r>
        <w:rPr>
          <w:spacing w:val="1"/>
        </w:rPr>
        <w:t xml:space="preserve"> </w:t>
      </w:r>
      <w:r>
        <w:t>la Comunidad</w:t>
      </w:r>
      <w:r>
        <w:rPr>
          <w:spacing w:val="1"/>
        </w:rPr>
        <w:t xml:space="preserve"> </w:t>
      </w:r>
      <w:r>
        <w:t>Autónoma de Euskadi y a suscribir cuanta documentación le requiera para hacer efectiva la</w:t>
      </w:r>
      <w:r>
        <w:rPr>
          <w:spacing w:val="1"/>
        </w:rPr>
        <w:t xml:space="preserve"> </w:t>
      </w:r>
      <w:r>
        <w:t>adquisición</w:t>
      </w:r>
      <w:r>
        <w:rPr>
          <w:spacing w:val="-5"/>
        </w:rPr>
        <w:t xml:space="preserve"> </w:t>
      </w:r>
      <w:r>
        <w:t>por</w:t>
      </w:r>
      <w:r>
        <w:rPr>
          <w:spacing w:val="-5"/>
        </w:rPr>
        <w:t xml:space="preserve"> </w:t>
      </w:r>
      <w:r>
        <w:t>la</w:t>
      </w:r>
      <w:r>
        <w:rPr>
          <w:spacing w:val="-6"/>
        </w:rPr>
        <w:t xml:space="preserve"> </w:t>
      </w:r>
      <w:r>
        <w:t>Administración</w:t>
      </w:r>
      <w:r>
        <w:rPr>
          <w:spacing w:val="-5"/>
        </w:rPr>
        <w:t xml:space="preserve"> </w:t>
      </w:r>
      <w:r>
        <w:t>General</w:t>
      </w:r>
      <w:r>
        <w:rPr>
          <w:spacing w:val="-6"/>
        </w:rPr>
        <w:t xml:space="preserve"> </w:t>
      </w:r>
      <w:r>
        <w:t>de</w:t>
      </w:r>
      <w:r>
        <w:rPr>
          <w:spacing w:val="-6"/>
        </w:rPr>
        <w:t xml:space="preserve"> </w:t>
      </w:r>
      <w:r>
        <w:t>la</w:t>
      </w:r>
      <w:r>
        <w:rPr>
          <w:spacing w:val="-6"/>
        </w:rPr>
        <w:t xml:space="preserve"> </w:t>
      </w:r>
      <w:r>
        <w:t>Comunidad</w:t>
      </w:r>
      <w:r>
        <w:rPr>
          <w:spacing w:val="-6"/>
        </w:rPr>
        <w:t xml:space="preserve"> </w:t>
      </w:r>
      <w:r>
        <w:t>Autónoma</w:t>
      </w:r>
      <w:r>
        <w:rPr>
          <w:spacing w:val="-7"/>
        </w:rPr>
        <w:t xml:space="preserve"> </w:t>
      </w:r>
      <w:r>
        <w:t>de</w:t>
      </w:r>
      <w:r>
        <w:rPr>
          <w:spacing w:val="-5"/>
        </w:rPr>
        <w:t xml:space="preserve"> </w:t>
      </w:r>
      <w:r>
        <w:t>Euskadi</w:t>
      </w:r>
      <w:r>
        <w:rPr>
          <w:spacing w:val="-7"/>
        </w:rPr>
        <w:t xml:space="preserve"> </w:t>
      </w:r>
      <w:r>
        <w:t>y/o</w:t>
      </w:r>
      <w:r>
        <w:rPr>
          <w:spacing w:val="-4"/>
        </w:rPr>
        <w:t xml:space="preserve"> </w:t>
      </w:r>
      <w:r>
        <w:t>protección</w:t>
      </w:r>
      <w:r>
        <w:rPr>
          <w:spacing w:val="-5"/>
        </w:rPr>
        <w:t xml:space="preserve"> </w:t>
      </w:r>
      <w:r>
        <w:t>a</w:t>
      </w:r>
      <w:r>
        <w:rPr>
          <w:spacing w:val="-64"/>
        </w:rPr>
        <w:t xml:space="preserve"> </w:t>
      </w:r>
      <w:r>
        <w:t>su</w:t>
      </w:r>
      <w:r>
        <w:rPr>
          <w:spacing w:val="-2"/>
        </w:rPr>
        <w:t xml:space="preserve"> </w:t>
      </w:r>
      <w:r>
        <w:t xml:space="preserve">favor de </w:t>
      </w:r>
      <w:r>
        <w:rPr>
          <w:u w:val="single"/>
        </w:rPr>
        <w:t>todos</w:t>
      </w:r>
      <w:r>
        <w:rPr>
          <w:spacing w:val="2"/>
          <w:u w:val="single"/>
        </w:rPr>
        <w:t xml:space="preserve"> </w:t>
      </w:r>
      <w:r>
        <w:rPr>
          <w:u w:val="single"/>
        </w:rPr>
        <w:t>los</w:t>
      </w:r>
      <w:r>
        <w:rPr>
          <w:spacing w:val="-2"/>
          <w:u w:val="single"/>
        </w:rPr>
        <w:t xml:space="preserve"> </w:t>
      </w:r>
      <w:r>
        <w:rPr>
          <w:u w:val="single"/>
        </w:rPr>
        <w:t xml:space="preserve">derechos mencionados </w:t>
      </w:r>
      <w:r>
        <w:t>en esta</w:t>
      </w:r>
      <w:r>
        <w:rPr>
          <w:spacing w:val="-3"/>
        </w:rPr>
        <w:t xml:space="preserve"> </w:t>
      </w:r>
      <w:r>
        <w:t>cláusula.</w:t>
      </w:r>
    </w:p>
    <w:p w14:paraId="26099578" w14:textId="77777777" w:rsidR="003956DB" w:rsidRDefault="00DA20F7">
      <w:pPr>
        <w:pStyle w:val="Textoindependiente"/>
        <w:spacing w:before="6"/>
        <w:rPr>
          <w:sz w:val="16"/>
        </w:rPr>
      </w:pPr>
      <w:r>
        <w:pict w14:anchorId="64AC64B6">
          <v:rect id="_x0000_s1285" style="position:absolute;margin-left:55.2pt;margin-top:12pt;width:499.2pt;height:.5pt;z-index:-251657857;mso-wrap-distance-left:0;mso-wrap-distance-right:0;mso-position-horizontal-relative:page" fillcolor="black" stroked="f">
            <w10:wrap type="topAndBottom" anchorx="page"/>
          </v:rect>
        </w:pict>
      </w:r>
      <w:r>
        <w:pict w14:anchorId="7532EAC5">
          <v:rect id="_x0000_s1454" style="position:absolute;margin-left:55.2pt;margin-top:12pt;width:499.2pt;height:.5pt;z-index:-251658054;mso-wrap-distance-left:0;mso-wrap-distance-right:0;mso-position-horizontal-relative:page" fillcolor="black" stroked="f">
            <w10:wrap type="topAndBottom" anchorx="page"/>
          </v:rect>
        </w:pict>
      </w:r>
    </w:p>
    <w:p w14:paraId="36729DBA" w14:textId="77777777" w:rsidR="003956DB" w:rsidRPr="00C650E1" w:rsidRDefault="0030256E">
      <w:pPr>
        <w:pStyle w:val="Ttulo4"/>
        <w:spacing w:line="224" w:lineRule="exact"/>
        <w:ind w:left="132"/>
      </w:pPr>
      <w:bookmarkStart w:id="103" w:name="_bookmark106"/>
      <w:bookmarkEnd w:id="103"/>
      <w:r w:rsidRPr="00C650E1">
        <w:t>31.-</w:t>
      </w:r>
      <w:r w:rsidRPr="00C650E1">
        <w:rPr>
          <w:spacing w:val="-8"/>
        </w:rPr>
        <w:t xml:space="preserve"> </w:t>
      </w:r>
      <w:r w:rsidRPr="00C650E1">
        <w:t>PENALIDADES</w:t>
      </w:r>
    </w:p>
    <w:p w14:paraId="6619C208" w14:textId="77777777" w:rsidR="003956DB" w:rsidRDefault="0030256E">
      <w:pPr>
        <w:pStyle w:val="Textoindependiente"/>
        <w:spacing w:before="117"/>
        <w:ind w:left="416" w:right="252"/>
        <w:jc w:val="both"/>
      </w:pPr>
      <w:r>
        <w:t>Sin perjuicio de la obligación de reparación de defectos e indemnización por daños y perjuicios que</w:t>
      </w:r>
      <w:r>
        <w:rPr>
          <w:spacing w:val="1"/>
        </w:rPr>
        <w:t xml:space="preserve"> </w:t>
      </w:r>
      <w:r>
        <w:t>legalmente incumbe a la contratista; y de la posibilidad de resolver el contrato prevista en la LCSP o</w:t>
      </w:r>
      <w:r>
        <w:rPr>
          <w:spacing w:val="-64"/>
        </w:rPr>
        <w:t xml:space="preserve"> </w:t>
      </w:r>
      <w:r>
        <w:t>en la cláusula 38 de condiciones generales, el órgano de contratación podrá imponer a la contratista</w:t>
      </w:r>
      <w:r>
        <w:rPr>
          <w:spacing w:val="-64"/>
        </w:rPr>
        <w:t xml:space="preserve"> </w:t>
      </w:r>
      <w:r>
        <w:t>penalidades</w:t>
      </w:r>
      <w:r>
        <w:rPr>
          <w:spacing w:val="-2"/>
        </w:rPr>
        <w:t xml:space="preserve"> </w:t>
      </w:r>
      <w:r>
        <w:t>por</w:t>
      </w:r>
      <w:r>
        <w:rPr>
          <w:spacing w:val="2"/>
        </w:rPr>
        <w:t xml:space="preserve"> </w:t>
      </w:r>
      <w:r>
        <w:t>las</w:t>
      </w:r>
      <w:r>
        <w:rPr>
          <w:spacing w:val="-1"/>
        </w:rPr>
        <w:t xml:space="preserve"> </w:t>
      </w:r>
      <w:r>
        <w:t>siguientes</w:t>
      </w:r>
      <w:r>
        <w:rPr>
          <w:spacing w:val="-1"/>
        </w:rPr>
        <w:t xml:space="preserve"> </w:t>
      </w:r>
      <w:r>
        <w:t>causas:</w:t>
      </w:r>
    </w:p>
    <w:p w14:paraId="0535A878" w14:textId="77777777" w:rsidR="003956DB" w:rsidRDefault="0030256E">
      <w:pPr>
        <w:pStyle w:val="Ttulo4"/>
        <w:spacing w:before="120"/>
        <w:jc w:val="both"/>
      </w:pPr>
      <w:bookmarkStart w:id="104" w:name="_bookmark107"/>
      <w:bookmarkEnd w:id="104"/>
      <w:r>
        <w:t>31.1.-</w:t>
      </w:r>
      <w:r>
        <w:rPr>
          <w:spacing w:val="-4"/>
        </w:rPr>
        <w:t xml:space="preserve"> </w:t>
      </w:r>
      <w:r>
        <w:t>Causas</w:t>
      </w:r>
      <w:r>
        <w:rPr>
          <w:spacing w:val="-2"/>
        </w:rPr>
        <w:t xml:space="preserve"> </w:t>
      </w:r>
      <w:r>
        <w:t>e</w:t>
      </w:r>
      <w:r>
        <w:rPr>
          <w:spacing w:val="-4"/>
        </w:rPr>
        <w:t xml:space="preserve"> </w:t>
      </w:r>
      <w:r>
        <w:t>importes.</w:t>
      </w:r>
    </w:p>
    <w:p w14:paraId="768CA4DC" w14:textId="77777777" w:rsidR="003956DB" w:rsidRDefault="0030256E">
      <w:pPr>
        <w:pStyle w:val="Prrafodelista"/>
        <w:numPr>
          <w:ilvl w:val="0"/>
          <w:numId w:val="46"/>
        </w:numPr>
        <w:tabs>
          <w:tab w:val="left" w:pos="1266"/>
        </w:tabs>
        <w:spacing w:before="120"/>
        <w:ind w:right="249"/>
        <w:jc w:val="both"/>
        <w:rPr>
          <w:sz w:val="19"/>
        </w:rPr>
      </w:pPr>
      <w:r>
        <w:rPr>
          <w:sz w:val="19"/>
        </w:rPr>
        <w:t>Incumplimientos indicados, en su caso, en la cláusula 13.1 de cláusulas específicas del</w:t>
      </w:r>
      <w:r>
        <w:rPr>
          <w:spacing w:val="1"/>
          <w:sz w:val="19"/>
        </w:rPr>
        <w:t xml:space="preserve"> </w:t>
      </w:r>
      <w:r>
        <w:rPr>
          <w:sz w:val="19"/>
        </w:rPr>
        <w:t>contrato:</w:t>
      </w:r>
      <w:r>
        <w:rPr>
          <w:spacing w:val="1"/>
          <w:sz w:val="19"/>
        </w:rPr>
        <w:t xml:space="preserve"> </w:t>
      </w:r>
      <w:r>
        <w:rPr>
          <w:sz w:val="19"/>
        </w:rPr>
        <w:t>importes</w:t>
      </w:r>
      <w:r>
        <w:rPr>
          <w:spacing w:val="2"/>
          <w:sz w:val="19"/>
        </w:rPr>
        <w:t xml:space="preserve"> </w:t>
      </w:r>
      <w:r>
        <w:rPr>
          <w:sz w:val="19"/>
        </w:rPr>
        <w:t>señalados</w:t>
      </w:r>
      <w:r>
        <w:rPr>
          <w:spacing w:val="-1"/>
          <w:sz w:val="19"/>
        </w:rPr>
        <w:t xml:space="preserve"> </w:t>
      </w:r>
      <w:r>
        <w:rPr>
          <w:sz w:val="19"/>
        </w:rPr>
        <w:t>en</w:t>
      </w:r>
      <w:r>
        <w:rPr>
          <w:spacing w:val="-1"/>
          <w:sz w:val="19"/>
        </w:rPr>
        <w:t xml:space="preserve"> </w:t>
      </w:r>
      <w:r>
        <w:rPr>
          <w:sz w:val="19"/>
        </w:rPr>
        <w:t>dicha</w:t>
      </w:r>
      <w:r>
        <w:rPr>
          <w:spacing w:val="-2"/>
          <w:sz w:val="19"/>
        </w:rPr>
        <w:t xml:space="preserve"> </w:t>
      </w:r>
      <w:r>
        <w:rPr>
          <w:sz w:val="19"/>
        </w:rPr>
        <w:t>cláusula.</w:t>
      </w:r>
    </w:p>
    <w:p w14:paraId="0C9D7EA4" w14:textId="77777777" w:rsidR="003956DB" w:rsidRDefault="0030256E">
      <w:pPr>
        <w:pStyle w:val="Prrafodelista"/>
        <w:numPr>
          <w:ilvl w:val="0"/>
          <w:numId w:val="46"/>
        </w:numPr>
        <w:tabs>
          <w:tab w:val="left" w:pos="1266"/>
        </w:tabs>
        <w:spacing w:before="122"/>
        <w:ind w:right="250"/>
        <w:jc w:val="both"/>
        <w:rPr>
          <w:sz w:val="19"/>
        </w:rPr>
      </w:pPr>
      <w:r>
        <w:rPr>
          <w:sz w:val="19"/>
        </w:rPr>
        <w:t>Demora en el cumplimiento del plazo total o de los plazos parciales: importes señalados en</w:t>
      </w:r>
      <w:r>
        <w:rPr>
          <w:spacing w:val="-64"/>
          <w:sz w:val="19"/>
        </w:rPr>
        <w:t xml:space="preserve"> </w:t>
      </w:r>
      <w:r>
        <w:rPr>
          <w:sz w:val="19"/>
        </w:rPr>
        <w:t>el art. 193.3. y 193.4 LCSP, salvo que en la cláusula 13.2 de cláusulas específicas del</w:t>
      </w:r>
      <w:r>
        <w:rPr>
          <w:spacing w:val="1"/>
          <w:sz w:val="19"/>
        </w:rPr>
        <w:t xml:space="preserve"> </w:t>
      </w:r>
      <w:r>
        <w:rPr>
          <w:sz w:val="19"/>
        </w:rPr>
        <w:t>contrato</w:t>
      </w:r>
      <w:r>
        <w:rPr>
          <w:spacing w:val="-2"/>
          <w:sz w:val="19"/>
        </w:rPr>
        <w:t xml:space="preserve"> </w:t>
      </w:r>
      <w:r>
        <w:rPr>
          <w:sz w:val="19"/>
        </w:rPr>
        <w:t>se</w:t>
      </w:r>
      <w:r>
        <w:rPr>
          <w:spacing w:val="2"/>
          <w:sz w:val="19"/>
        </w:rPr>
        <w:t xml:space="preserve"> </w:t>
      </w:r>
      <w:r>
        <w:rPr>
          <w:sz w:val="19"/>
        </w:rPr>
        <w:t>indiquen otros.</w:t>
      </w:r>
    </w:p>
    <w:p w14:paraId="111010A7" w14:textId="77777777" w:rsidR="003956DB" w:rsidRDefault="0030256E">
      <w:pPr>
        <w:pStyle w:val="Prrafodelista"/>
        <w:numPr>
          <w:ilvl w:val="0"/>
          <w:numId w:val="46"/>
        </w:numPr>
        <w:tabs>
          <w:tab w:val="left" w:pos="1266"/>
        </w:tabs>
        <w:spacing w:before="120"/>
        <w:ind w:right="248"/>
        <w:jc w:val="both"/>
        <w:rPr>
          <w:sz w:val="19"/>
        </w:rPr>
      </w:pPr>
      <w:r>
        <w:rPr>
          <w:sz w:val="19"/>
        </w:rPr>
        <w:t xml:space="preserve">Incumplimiento de obligaciones contractuales esenciales: entre un </w:t>
      </w:r>
      <w:r>
        <w:rPr>
          <w:b/>
          <w:sz w:val="19"/>
        </w:rPr>
        <w:t xml:space="preserve">1% y 10% </w:t>
      </w:r>
      <w:r>
        <w:rPr>
          <w:sz w:val="19"/>
        </w:rPr>
        <w:t>del precio o</w:t>
      </w:r>
      <w:r>
        <w:rPr>
          <w:spacing w:val="-64"/>
          <w:sz w:val="19"/>
        </w:rPr>
        <w:t xml:space="preserve"> </w:t>
      </w:r>
      <w:r>
        <w:rPr>
          <w:sz w:val="19"/>
        </w:rPr>
        <w:t>presupuesto máximo limitativo del contrato, en función de la gravedad del incumplimiento</w:t>
      </w:r>
      <w:r>
        <w:rPr>
          <w:spacing w:val="1"/>
          <w:sz w:val="19"/>
        </w:rPr>
        <w:t xml:space="preserve"> </w:t>
      </w:r>
      <w:r>
        <w:rPr>
          <w:sz w:val="19"/>
        </w:rPr>
        <w:t>y,</w:t>
      </w:r>
      <w:r>
        <w:rPr>
          <w:spacing w:val="-1"/>
          <w:sz w:val="19"/>
        </w:rPr>
        <w:t xml:space="preserve"> </w:t>
      </w:r>
      <w:r>
        <w:rPr>
          <w:sz w:val="19"/>
        </w:rPr>
        <w:t>en su</w:t>
      </w:r>
      <w:r>
        <w:rPr>
          <w:spacing w:val="-1"/>
          <w:sz w:val="19"/>
        </w:rPr>
        <w:t xml:space="preserve"> </w:t>
      </w:r>
      <w:r>
        <w:rPr>
          <w:sz w:val="19"/>
        </w:rPr>
        <w:t>caso, su</w:t>
      </w:r>
      <w:r>
        <w:rPr>
          <w:spacing w:val="-1"/>
          <w:sz w:val="19"/>
        </w:rPr>
        <w:t xml:space="preserve"> </w:t>
      </w:r>
      <w:r>
        <w:rPr>
          <w:sz w:val="19"/>
        </w:rPr>
        <w:t>reiteración.</w:t>
      </w:r>
    </w:p>
    <w:p w14:paraId="305B9D8D" w14:textId="77777777" w:rsidR="003956DB" w:rsidRDefault="0030256E">
      <w:pPr>
        <w:pStyle w:val="Prrafodelista"/>
        <w:numPr>
          <w:ilvl w:val="0"/>
          <w:numId w:val="46"/>
        </w:numPr>
        <w:tabs>
          <w:tab w:val="left" w:pos="1266"/>
        </w:tabs>
        <w:ind w:right="253"/>
        <w:jc w:val="both"/>
        <w:rPr>
          <w:sz w:val="19"/>
        </w:rPr>
      </w:pPr>
      <w:r>
        <w:rPr>
          <w:sz w:val="19"/>
        </w:rPr>
        <w:t>Incumplimiento de lo dispuesto en la cláusula 12.1.4 de cláusulas específicas del contrato:</w:t>
      </w:r>
      <w:r>
        <w:rPr>
          <w:spacing w:val="1"/>
          <w:sz w:val="19"/>
        </w:rPr>
        <w:t xml:space="preserve"> </w:t>
      </w:r>
      <w:r>
        <w:rPr>
          <w:sz w:val="19"/>
        </w:rPr>
        <w:t>hasta</w:t>
      </w:r>
      <w:r>
        <w:rPr>
          <w:spacing w:val="-3"/>
          <w:sz w:val="19"/>
        </w:rPr>
        <w:t xml:space="preserve"> </w:t>
      </w:r>
      <w:r>
        <w:rPr>
          <w:sz w:val="19"/>
        </w:rPr>
        <w:t>un</w:t>
      </w:r>
      <w:r>
        <w:rPr>
          <w:spacing w:val="1"/>
          <w:sz w:val="19"/>
        </w:rPr>
        <w:t xml:space="preserve"> </w:t>
      </w:r>
      <w:r>
        <w:rPr>
          <w:b/>
          <w:sz w:val="19"/>
        </w:rPr>
        <w:t>50%</w:t>
      </w:r>
      <w:r>
        <w:rPr>
          <w:b/>
          <w:spacing w:val="1"/>
          <w:sz w:val="19"/>
        </w:rPr>
        <w:t xml:space="preserve"> </w:t>
      </w:r>
      <w:r>
        <w:rPr>
          <w:sz w:val="19"/>
        </w:rPr>
        <w:t>del</w:t>
      </w:r>
      <w:r>
        <w:rPr>
          <w:spacing w:val="-2"/>
          <w:sz w:val="19"/>
        </w:rPr>
        <w:t xml:space="preserve"> </w:t>
      </w:r>
      <w:r>
        <w:rPr>
          <w:sz w:val="19"/>
        </w:rPr>
        <w:t>importe del</w:t>
      </w:r>
      <w:r>
        <w:rPr>
          <w:spacing w:val="-2"/>
          <w:sz w:val="19"/>
        </w:rPr>
        <w:t xml:space="preserve"> </w:t>
      </w:r>
      <w:r>
        <w:rPr>
          <w:sz w:val="19"/>
        </w:rPr>
        <w:t>subcontrato.</w:t>
      </w:r>
    </w:p>
    <w:p w14:paraId="45B7FD9E" w14:textId="77777777" w:rsidR="003956DB" w:rsidRDefault="003956DB">
      <w:pPr>
        <w:jc w:val="both"/>
        <w:rPr>
          <w:sz w:val="19"/>
        </w:rPr>
        <w:sectPr w:rsidR="003956DB" w:rsidSect="0025654F">
          <w:pgSz w:w="11910" w:h="16840"/>
          <w:pgMar w:top="320" w:right="600" w:bottom="680" w:left="1000" w:header="284" w:footer="485" w:gutter="0"/>
          <w:cols w:space="720"/>
        </w:sectPr>
      </w:pPr>
    </w:p>
    <w:p w14:paraId="3E89769B" w14:textId="77777777" w:rsidR="003956DB" w:rsidRDefault="003956DB">
      <w:pPr>
        <w:pStyle w:val="Textoindependiente"/>
        <w:ind w:left="7931"/>
        <w:rPr>
          <w:sz w:val="20"/>
        </w:rPr>
      </w:pPr>
    </w:p>
    <w:p w14:paraId="3A97FAD7" w14:textId="77777777" w:rsidR="003956DB" w:rsidRDefault="0030256E" w:rsidP="00C105A1">
      <w:pPr>
        <w:pStyle w:val="Prrafodelista"/>
        <w:numPr>
          <w:ilvl w:val="0"/>
          <w:numId w:val="46"/>
        </w:numPr>
        <w:tabs>
          <w:tab w:val="left" w:pos="1266"/>
        </w:tabs>
        <w:ind w:right="249"/>
        <w:jc w:val="both"/>
        <w:rPr>
          <w:sz w:val="19"/>
        </w:rPr>
      </w:pPr>
      <w:r>
        <w:rPr>
          <w:sz w:val="19"/>
        </w:rPr>
        <w:t>Incumplimiento</w:t>
      </w:r>
      <w:r w:rsidRPr="00C105A1">
        <w:rPr>
          <w:sz w:val="19"/>
        </w:rPr>
        <w:t xml:space="preserve"> </w:t>
      </w:r>
      <w:r>
        <w:rPr>
          <w:sz w:val="19"/>
        </w:rPr>
        <w:t>de</w:t>
      </w:r>
      <w:r w:rsidRPr="00C105A1">
        <w:rPr>
          <w:sz w:val="19"/>
        </w:rPr>
        <w:t xml:space="preserve"> </w:t>
      </w:r>
      <w:r>
        <w:rPr>
          <w:sz w:val="19"/>
        </w:rPr>
        <w:t>lo</w:t>
      </w:r>
      <w:r w:rsidRPr="00C105A1">
        <w:rPr>
          <w:sz w:val="19"/>
        </w:rPr>
        <w:t xml:space="preserve"> </w:t>
      </w:r>
      <w:r>
        <w:rPr>
          <w:sz w:val="19"/>
        </w:rPr>
        <w:t>dispuesto</w:t>
      </w:r>
      <w:r w:rsidRPr="00C105A1">
        <w:rPr>
          <w:sz w:val="19"/>
        </w:rPr>
        <w:t xml:space="preserve"> </w:t>
      </w:r>
      <w:r>
        <w:rPr>
          <w:sz w:val="19"/>
        </w:rPr>
        <w:t>en</w:t>
      </w:r>
      <w:r w:rsidRPr="00C105A1">
        <w:rPr>
          <w:sz w:val="19"/>
        </w:rPr>
        <w:t xml:space="preserve"> </w:t>
      </w:r>
      <w:r>
        <w:rPr>
          <w:sz w:val="19"/>
        </w:rPr>
        <w:t>la</w:t>
      </w:r>
      <w:r w:rsidRPr="00C105A1">
        <w:rPr>
          <w:sz w:val="19"/>
        </w:rPr>
        <w:t xml:space="preserve"> </w:t>
      </w:r>
      <w:r>
        <w:rPr>
          <w:sz w:val="19"/>
        </w:rPr>
        <w:t>cláusula</w:t>
      </w:r>
      <w:r w:rsidRPr="00C105A1">
        <w:rPr>
          <w:sz w:val="19"/>
        </w:rPr>
        <w:t xml:space="preserve"> </w:t>
      </w:r>
      <w:r>
        <w:rPr>
          <w:sz w:val="19"/>
        </w:rPr>
        <w:t>28.3</w:t>
      </w:r>
      <w:r w:rsidRPr="00C105A1">
        <w:rPr>
          <w:sz w:val="19"/>
        </w:rPr>
        <w:t xml:space="preserve"> </w:t>
      </w:r>
      <w:r>
        <w:rPr>
          <w:sz w:val="19"/>
        </w:rPr>
        <w:t>de</w:t>
      </w:r>
      <w:r w:rsidRPr="00C105A1">
        <w:rPr>
          <w:sz w:val="19"/>
        </w:rPr>
        <w:t xml:space="preserve"> </w:t>
      </w:r>
      <w:r>
        <w:rPr>
          <w:sz w:val="19"/>
        </w:rPr>
        <w:t>condiciones</w:t>
      </w:r>
      <w:r w:rsidRPr="00C105A1">
        <w:rPr>
          <w:sz w:val="19"/>
        </w:rPr>
        <w:t xml:space="preserve"> </w:t>
      </w:r>
      <w:r>
        <w:rPr>
          <w:sz w:val="19"/>
        </w:rPr>
        <w:t>generales:</w:t>
      </w:r>
      <w:r w:rsidRPr="00C105A1">
        <w:rPr>
          <w:sz w:val="19"/>
        </w:rPr>
        <w:t xml:space="preserve"> </w:t>
      </w:r>
      <w:r>
        <w:rPr>
          <w:sz w:val="19"/>
        </w:rPr>
        <w:t>el</w:t>
      </w:r>
      <w:r w:rsidRPr="00C105A1">
        <w:rPr>
          <w:sz w:val="19"/>
        </w:rPr>
        <w:t xml:space="preserve"> </w:t>
      </w:r>
      <w:r>
        <w:rPr>
          <w:sz w:val="19"/>
        </w:rPr>
        <w:t>importe</w:t>
      </w:r>
      <w:r w:rsidRPr="00C105A1">
        <w:rPr>
          <w:sz w:val="19"/>
        </w:rPr>
        <w:t xml:space="preserve"> </w:t>
      </w:r>
      <w:r>
        <w:rPr>
          <w:sz w:val="19"/>
        </w:rPr>
        <w:t xml:space="preserve">por cada día de demora será el </w:t>
      </w:r>
      <w:r w:rsidRPr="00C105A1">
        <w:rPr>
          <w:b/>
          <w:sz w:val="19"/>
        </w:rPr>
        <w:t>0,01%</w:t>
      </w:r>
      <w:r w:rsidRPr="00C105A1">
        <w:rPr>
          <w:sz w:val="19"/>
        </w:rPr>
        <w:t xml:space="preserve"> </w:t>
      </w:r>
      <w:r>
        <w:rPr>
          <w:sz w:val="19"/>
        </w:rPr>
        <w:t>del precio o presupuesto máximo limitativo del</w:t>
      </w:r>
      <w:r w:rsidRPr="00C105A1">
        <w:rPr>
          <w:sz w:val="19"/>
        </w:rPr>
        <w:t xml:space="preserve"> </w:t>
      </w:r>
      <w:r>
        <w:rPr>
          <w:sz w:val="19"/>
        </w:rPr>
        <w:t>contrato.</w:t>
      </w:r>
    </w:p>
    <w:p w14:paraId="737EDE79" w14:textId="77777777" w:rsidR="003956DB" w:rsidRDefault="0030256E">
      <w:pPr>
        <w:pStyle w:val="Prrafodelista"/>
        <w:numPr>
          <w:ilvl w:val="0"/>
          <w:numId w:val="46"/>
        </w:numPr>
        <w:tabs>
          <w:tab w:val="left" w:pos="1266"/>
        </w:tabs>
        <w:ind w:right="249"/>
        <w:jc w:val="both"/>
        <w:rPr>
          <w:sz w:val="19"/>
        </w:rPr>
      </w:pPr>
      <w:r>
        <w:rPr>
          <w:sz w:val="19"/>
        </w:rPr>
        <w:t>Incumplimiento de compromisos asumidos a través de la oferta que se han tomado en</w:t>
      </w:r>
      <w:r>
        <w:rPr>
          <w:spacing w:val="1"/>
          <w:sz w:val="19"/>
        </w:rPr>
        <w:t xml:space="preserve"> </w:t>
      </w:r>
      <w:r>
        <w:rPr>
          <w:sz w:val="19"/>
        </w:rPr>
        <w:t xml:space="preserve">consideración como criterio de valoración: entre el </w:t>
      </w:r>
      <w:r>
        <w:rPr>
          <w:b/>
          <w:sz w:val="19"/>
        </w:rPr>
        <w:t xml:space="preserve">1% y el 10% </w:t>
      </w:r>
      <w:r>
        <w:rPr>
          <w:sz w:val="19"/>
        </w:rPr>
        <w:t>del precio o presupuesto</w:t>
      </w:r>
      <w:r>
        <w:rPr>
          <w:spacing w:val="1"/>
          <w:sz w:val="19"/>
        </w:rPr>
        <w:t xml:space="preserve"> </w:t>
      </w:r>
      <w:r>
        <w:rPr>
          <w:sz w:val="19"/>
        </w:rPr>
        <w:t>máximo</w:t>
      </w:r>
      <w:r>
        <w:rPr>
          <w:spacing w:val="-2"/>
          <w:sz w:val="19"/>
        </w:rPr>
        <w:t xml:space="preserve"> </w:t>
      </w:r>
      <w:r>
        <w:rPr>
          <w:sz w:val="19"/>
        </w:rPr>
        <w:t>limitativo</w:t>
      </w:r>
      <w:r>
        <w:rPr>
          <w:spacing w:val="-4"/>
          <w:sz w:val="19"/>
        </w:rPr>
        <w:t xml:space="preserve"> </w:t>
      </w:r>
      <w:r>
        <w:rPr>
          <w:sz w:val="19"/>
        </w:rPr>
        <w:t>del</w:t>
      </w:r>
      <w:r>
        <w:rPr>
          <w:spacing w:val="-6"/>
          <w:sz w:val="19"/>
        </w:rPr>
        <w:t xml:space="preserve"> </w:t>
      </w:r>
      <w:r>
        <w:rPr>
          <w:sz w:val="19"/>
        </w:rPr>
        <w:t>contrato,</w:t>
      </w:r>
      <w:r>
        <w:rPr>
          <w:spacing w:val="-4"/>
          <w:sz w:val="19"/>
        </w:rPr>
        <w:t xml:space="preserve"> </w:t>
      </w:r>
      <w:r>
        <w:rPr>
          <w:sz w:val="19"/>
        </w:rPr>
        <w:t>en</w:t>
      </w:r>
      <w:r>
        <w:rPr>
          <w:spacing w:val="-5"/>
          <w:sz w:val="19"/>
        </w:rPr>
        <w:t xml:space="preserve"> </w:t>
      </w:r>
      <w:r>
        <w:rPr>
          <w:sz w:val="19"/>
        </w:rPr>
        <w:t>función</w:t>
      </w:r>
      <w:r>
        <w:rPr>
          <w:spacing w:val="-4"/>
          <w:sz w:val="19"/>
        </w:rPr>
        <w:t xml:space="preserve"> </w:t>
      </w:r>
      <w:r>
        <w:rPr>
          <w:sz w:val="19"/>
        </w:rPr>
        <w:t>de</w:t>
      </w:r>
      <w:r>
        <w:rPr>
          <w:spacing w:val="-2"/>
          <w:sz w:val="19"/>
        </w:rPr>
        <w:t xml:space="preserve"> </w:t>
      </w:r>
      <w:r>
        <w:rPr>
          <w:sz w:val="19"/>
        </w:rPr>
        <w:t>la</w:t>
      </w:r>
      <w:r>
        <w:rPr>
          <w:spacing w:val="-4"/>
          <w:sz w:val="19"/>
        </w:rPr>
        <w:t xml:space="preserve"> </w:t>
      </w:r>
      <w:r>
        <w:rPr>
          <w:sz w:val="19"/>
        </w:rPr>
        <w:t>gravedad</w:t>
      </w:r>
      <w:r>
        <w:rPr>
          <w:spacing w:val="-5"/>
          <w:sz w:val="19"/>
        </w:rPr>
        <w:t xml:space="preserve"> </w:t>
      </w:r>
      <w:r>
        <w:rPr>
          <w:sz w:val="19"/>
        </w:rPr>
        <w:t>del</w:t>
      </w:r>
      <w:r>
        <w:rPr>
          <w:spacing w:val="-6"/>
          <w:sz w:val="19"/>
        </w:rPr>
        <w:t xml:space="preserve"> </w:t>
      </w:r>
      <w:r>
        <w:rPr>
          <w:sz w:val="19"/>
        </w:rPr>
        <w:t>incumplimiento</w:t>
      </w:r>
      <w:r>
        <w:rPr>
          <w:spacing w:val="-5"/>
          <w:sz w:val="19"/>
        </w:rPr>
        <w:t xml:space="preserve"> </w:t>
      </w:r>
      <w:r>
        <w:rPr>
          <w:sz w:val="19"/>
        </w:rPr>
        <w:t>y,</w:t>
      </w:r>
      <w:r>
        <w:rPr>
          <w:spacing w:val="-3"/>
          <w:sz w:val="19"/>
        </w:rPr>
        <w:t xml:space="preserve"> </w:t>
      </w:r>
      <w:r>
        <w:rPr>
          <w:sz w:val="19"/>
        </w:rPr>
        <w:t>en</w:t>
      </w:r>
      <w:r>
        <w:rPr>
          <w:spacing w:val="-4"/>
          <w:sz w:val="19"/>
        </w:rPr>
        <w:t xml:space="preserve"> </w:t>
      </w:r>
      <w:r>
        <w:rPr>
          <w:sz w:val="19"/>
        </w:rPr>
        <w:t>su</w:t>
      </w:r>
      <w:r>
        <w:rPr>
          <w:spacing w:val="-5"/>
          <w:sz w:val="19"/>
        </w:rPr>
        <w:t xml:space="preserve"> </w:t>
      </w:r>
      <w:r>
        <w:rPr>
          <w:sz w:val="19"/>
        </w:rPr>
        <w:t>caso,</w:t>
      </w:r>
      <w:r>
        <w:rPr>
          <w:spacing w:val="-65"/>
          <w:sz w:val="19"/>
        </w:rPr>
        <w:t xml:space="preserve"> </w:t>
      </w:r>
      <w:r>
        <w:rPr>
          <w:sz w:val="19"/>
        </w:rPr>
        <w:t>su</w:t>
      </w:r>
      <w:r>
        <w:rPr>
          <w:spacing w:val="-2"/>
          <w:sz w:val="19"/>
        </w:rPr>
        <w:t xml:space="preserve"> </w:t>
      </w:r>
      <w:r>
        <w:rPr>
          <w:sz w:val="19"/>
        </w:rPr>
        <w:t>reiteración.</w:t>
      </w:r>
    </w:p>
    <w:p w14:paraId="6529B606" w14:textId="77777777" w:rsidR="003956DB" w:rsidRDefault="0030256E">
      <w:pPr>
        <w:pStyle w:val="Prrafodelista"/>
        <w:numPr>
          <w:ilvl w:val="0"/>
          <w:numId w:val="46"/>
        </w:numPr>
        <w:tabs>
          <w:tab w:val="left" w:pos="1266"/>
        </w:tabs>
        <w:spacing w:before="120"/>
        <w:ind w:right="246"/>
        <w:jc w:val="both"/>
        <w:rPr>
          <w:sz w:val="19"/>
        </w:rPr>
      </w:pPr>
      <w:r>
        <w:rPr>
          <w:sz w:val="19"/>
        </w:rPr>
        <w:t>Incumplimiento</w:t>
      </w:r>
      <w:r>
        <w:rPr>
          <w:spacing w:val="-10"/>
          <w:sz w:val="19"/>
        </w:rPr>
        <w:t xml:space="preserve"> </w:t>
      </w:r>
      <w:r>
        <w:rPr>
          <w:sz w:val="19"/>
        </w:rPr>
        <w:t>de</w:t>
      </w:r>
      <w:r>
        <w:rPr>
          <w:spacing w:val="-9"/>
          <w:sz w:val="19"/>
        </w:rPr>
        <w:t xml:space="preserve"> </w:t>
      </w:r>
      <w:r>
        <w:rPr>
          <w:sz w:val="19"/>
        </w:rPr>
        <w:t>las</w:t>
      </w:r>
      <w:r>
        <w:rPr>
          <w:spacing w:val="-10"/>
          <w:sz w:val="19"/>
        </w:rPr>
        <w:t xml:space="preserve"> </w:t>
      </w:r>
      <w:r>
        <w:rPr>
          <w:sz w:val="19"/>
        </w:rPr>
        <w:t>obligaciones</w:t>
      </w:r>
      <w:r>
        <w:rPr>
          <w:spacing w:val="-11"/>
          <w:sz w:val="19"/>
        </w:rPr>
        <w:t xml:space="preserve"> </w:t>
      </w:r>
      <w:r>
        <w:rPr>
          <w:sz w:val="19"/>
        </w:rPr>
        <w:t>en</w:t>
      </w:r>
      <w:r>
        <w:rPr>
          <w:spacing w:val="-9"/>
          <w:sz w:val="19"/>
        </w:rPr>
        <w:t xml:space="preserve"> </w:t>
      </w:r>
      <w:r>
        <w:rPr>
          <w:sz w:val="19"/>
        </w:rPr>
        <w:t>materia</w:t>
      </w:r>
      <w:r>
        <w:rPr>
          <w:spacing w:val="-10"/>
          <w:sz w:val="19"/>
        </w:rPr>
        <w:t xml:space="preserve"> </w:t>
      </w:r>
      <w:r>
        <w:rPr>
          <w:sz w:val="19"/>
        </w:rPr>
        <w:t>medioambiental,</w:t>
      </w:r>
      <w:r>
        <w:rPr>
          <w:spacing w:val="-10"/>
          <w:sz w:val="19"/>
        </w:rPr>
        <w:t xml:space="preserve"> </w:t>
      </w:r>
      <w:r>
        <w:rPr>
          <w:sz w:val="19"/>
        </w:rPr>
        <w:t>social</w:t>
      </w:r>
      <w:r>
        <w:rPr>
          <w:spacing w:val="-11"/>
          <w:sz w:val="19"/>
        </w:rPr>
        <w:t xml:space="preserve"> </w:t>
      </w:r>
      <w:r>
        <w:rPr>
          <w:sz w:val="19"/>
        </w:rPr>
        <w:t>o</w:t>
      </w:r>
      <w:r>
        <w:rPr>
          <w:spacing w:val="-8"/>
          <w:sz w:val="19"/>
        </w:rPr>
        <w:t xml:space="preserve"> </w:t>
      </w:r>
      <w:r>
        <w:rPr>
          <w:sz w:val="19"/>
        </w:rPr>
        <w:t>laboral</w:t>
      </w:r>
      <w:r>
        <w:rPr>
          <w:spacing w:val="-10"/>
          <w:sz w:val="19"/>
        </w:rPr>
        <w:t xml:space="preserve"> </w:t>
      </w:r>
      <w:r>
        <w:rPr>
          <w:sz w:val="19"/>
        </w:rPr>
        <w:t>indicadas</w:t>
      </w:r>
      <w:r>
        <w:rPr>
          <w:spacing w:val="-10"/>
          <w:sz w:val="19"/>
        </w:rPr>
        <w:t xml:space="preserve"> </w:t>
      </w:r>
      <w:r>
        <w:rPr>
          <w:sz w:val="19"/>
        </w:rPr>
        <w:t>en</w:t>
      </w:r>
      <w:r>
        <w:rPr>
          <w:spacing w:val="-64"/>
          <w:sz w:val="19"/>
        </w:rPr>
        <w:t xml:space="preserve"> </w:t>
      </w:r>
      <w:r>
        <w:rPr>
          <w:sz w:val="19"/>
        </w:rPr>
        <w:t>la cláusula 12.2 de cláusulas específicas del contrato (a estos efectos, se considera como</w:t>
      </w:r>
      <w:r>
        <w:rPr>
          <w:spacing w:val="1"/>
          <w:sz w:val="19"/>
        </w:rPr>
        <w:t xml:space="preserve"> </w:t>
      </w:r>
      <w:r>
        <w:rPr>
          <w:sz w:val="19"/>
        </w:rPr>
        <w:t>incumplimiento</w:t>
      </w:r>
      <w:r>
        <w:rPr>
          <w:spacing w:val="-12"/>
          <w:sz w:val="19"/>
        </w:rPr>
        <w:t xml:space="preserve"> </w:t>
      </w:r>
      <w:r>
        <w:rPr>
          <w:sz w:val="19"/>
        </w:rPr>
        <w:t>de</w:t>
      </w:r>
      <w:r>
        <w:rPr>
          <w:spacing w:val="-10"/>
          <w:sz w:val="19"/>
        </w:rPr>
        <w:t xml:space="preserve"> </w:t>
      </w:r>
      <w:r>
        <w:rPr>
          <w:sz w:val="19"/>
        </w:rPr>
        <w:t>la</w:t>
      </w:r>
      <w:r>
        <w:rPr>
          <w:spacing w:val="-13"/>
          <w:sz w:val="19"/>
        </w:rPr>
        <w:t xml:space="preserve"> </w:t>
      </w:r>
      <w:r>
        <w:rPr>
          <w:sz w:val="19"/>
        </w:rPr>
        <w:t>cláusula</w:t>
      </w:r>
      <w:r>
        <w:rPr>
          <w:spacing w:val="-12"/>
          <w:sz w:val="19"/>
        </w:rPr>
        <w:t xml:space="preserve"> </w:t>
      </w:r>
      <w:r>
        <w:rPr>
          <w:sz w:val="19"/>
        </w:rPr>
        <w:t>12.2.2.1</w:t>
      </w:r>
      <w:r>
        <w:rPr>
          <w:spacing w:val="-12"/>
          <w:sz w:val="19"/>
        </w:rPr>
        <w:t xml:space="preserve"> </w:t>
      </w:r>
      <w:r>
        <w:rPr>
          <w:sz w:val="19"/>
        </w:rPr>
        <w:t>el</w:t>
      </w:r>
      <w:r>
        <w:rPr>
          <w:spacing w:val="-12"/>
          <w:sz w:val="19"/>
        </w:rPr>
        <w:t xml:space="preserve"> </w:t>
      </w:r>
      <w:r>
        <w:rPr>
          <w:sz w:val="19"/>
        </w:rPr>
        <w:t>incumplimiento</w:t>
      </w:r>
      <w:r>
        <w:rPr>
          <w:spacing w:val="-11"/>
          <w:sz w:val="19"/>
        </w:rPr>
        <w:t xml:space="preserve"> </w:t>
      </w:r>
      <w:r>
        <w:rPr>
          <w:sz w:val="19"/>
        </w:rPr>
        <w:t>o</w:t>
      </w:r>
      <w:r>
        <w:rPr>
          <w:spacing w:val="-12"/>
          <w:sz w:val="19"/>
        </w:rPr>
        <w:t xml:space="preserve"> </w:t>
      </w:r>
      <w:r>
        <w:rPr>
          <w:sz w:val="19"/>
        </w:rPr>
        <w:t>los</w:t>
      </w:r>
      <w:r>
        <w:rPr>
          <w:spacing w:val="-12"/>
          <w:sz w:val="19"/>
        </w:rPr>
        <w:t xml:space="preserve"> </w:t>
      </w:r>
      <w:r>
        <w:rPr>
          <w:sz w:val="19"/>
        </w:rPr>
        <w:t>retrasos</w:t>
      </w:r>
      <w:r>
        <w:rPr>
          <w:spacing w:val="-11"/>
          <w:sz w:val="19"/>
        </w:rPr>
        <w:t xml:space="preserve"> </w:t>
      </w:r>
      <w:r>
        <w:rPr>
          <w:sz w:val="19"/>
        </w:rPr>
        <w:t>reiterados</w:t>
      </w:r>
      <w:r>
        <w:rPr>
          <w:spacing w:val="-12"/>
          <w:sz w:val="19"/>
        </w:rPr>
        <w:t xml:space="preserve"> </w:t>
      </w:r>
      <w:r>
        <w:rPr>
          <w:sz w:val="19"/>
        </w:rPr>
        <w:t>en</w:t>
      </w:r>
      <w:r>
        <w:rPr>
          <w:spacing w:val="-12"/>
          <w:sz w:val="19"/>
        </w:rPr>
        <w:t xml:space="preserve"> </w:t>
      </w:r>
      <w:r>
        <w:rPr>
          <w:sz w:val="19"/>
        </w:rPr>
        <w:t>el</w:t>
      </w:r>
      <w:r>
        <w:rPr>
          <w:spacing w:val="-13"/>
          <w:sz w:val="19"/>
        </w:rPr>
        <w:t xml:space="preserve"> </w:t>
      </w:r>
      <w:r>
        <w:rPr>
          <w:sz w:val="19"/>
        </w:rPr>
        <w:t>pago</w:t>
      </w:r>
      <w:r>
        <w:rPr>
          <w:spacing w:val="-64"/>
          <w:sz w:val="19"/>
        </w:rPr>
        <w:t xml:space="preserve"> </w:t>
      </w:r>
      <w:r>
        <w:rPr>
          <w:sz w:val="19"/>
        </w:rPr>
        <w:t>de los salarios o la aplicación de condiciones salariales inferiores a las derivadas de los</w:t>
      </w:r>
      <w:r>
        <w:rPr>
          <w:spacing w:val="1"/>
          <w:sz w:val="19"/>
        </w:rPr>
        <w:t xml:space="preserve"> </w:t>
      </w:r>
      <w:r>
        <w:rPr>
          <w:sz w:val="19"/>
        </w:rPr>
        <w:t xml:space="preserve">convenios colectivos que sea grave y dolosa): entre el </w:t>
      </w:r>
      <w:r>
        <w:rPr>
          <w:b/>
          <w:sz w:val="19"/>
        </w:rPr>
        <w:t xml:space="preserve">0,5% y el 10% </w:t>
      </w:r>
      <w:r>
        <w:rPr>
          <w:sz w:val="19"/>
        </w:rPr>
        <w:t>del precio o</w:t>
      </w:r>
      <w:r>
        <w:rPr>
          <w:spacing w:val="1"/>
          <w:sz w:val="19"/>
        </w:rPr>
        <w:t xml:space="preserve"> </w:t>
      </w:r>
      <w:r>
        <w:rPr>
          <w:sz w:val="19"/>
        </w:rPr>
        <w:t>presupuesto máximo limitativo del contrato, en función de la gravedad del incumplimiento</w:t>
      </w:r>
      <w:r>
        <w:rPr>
          <w:spacing w:val="1"/>
          <w:sz w:val="19"/>
        </w:rPr>
        <w:t xml:space="preserve"> </w:t>
      </w:r>
      <w:r>
        <w:rPr>
          <w:sz w:val="19"/>
        </w:rPr>
        <w:t>y,</w:t>
      </w:r>
      <w:r>
        <w:rPr>
          <w:spacing w:val="-1"/>
          <w:sz w:val="19"/>
        </w:rPr>
        <w:t xml:space="preserve"> </w:t>
      </w:r>
      <w:r>
        <w:rPr>
          <w:sz w:val="19"/>
        </w:rPr>
        <w:t>en su</w:t>
      </w:r>
      <w:r>
        <w:rPr>
          <w:spacing w:val="-1"/>
          <w:sz w:val="19"/>
        </w:rPr>
        <w:t xml:space="preserve"> </w:t>
      </w:r>
      <w:r>
        <w:rPr>
          <w:sz w:val="19"/>
        </w:rPr>
        <w:t>caso, su</w:t>
      </w:r>
      <w:r>
        <w:rPr>
          <w:spacing w:val="-1"/>
          <w:sz w:val="19"/>
        </w:rPr>
        <w:t xml:space="preserve"> </w:t>
      </w:r>
      <w:r>
        <w:rPr>
          <w:sz w:val="19"/>
        </w:rPr>
        <w:t>reiteración.</w:t>
      </w:r>
    </w:p>
    <w:p w14:paraId="0C38FDF1" w14:textId="77777777" w:rsidR="003956DB" w:rsidRDefault="0030256E">
      <w:pPr>
        <w:pStyle w:val="Prrafodelista"/>
        <w:numPr>
          <w:ilvl w:val="0"/>
          <w:numId w:val="46"/>
        </w:numPr>
        <w:tabs>
          <w:tab w:val="left" w:pos="1266"/>
        </w:tabs>
        <w:spacing w:before="121"/>
        <w:ind w:right="252"/>
        <w:jc w:val="both"/>
        <w:rPr>
          <w:sz w:val="19"/>
        </w:rPr>
      </w:pPr>
      <w:r>
        <w:rPr>
          <w:sz w:val="19"/>
        </w:rPr>
        <w:t>Incumplimiento del plazo para presentar el Plan de Seguridad y Salud en el trabajo cuando</w:t>
      </w:r>
      <w:r>
        <w:rPr>
          <w:spacing w:val="-64"/>
          <w:sz w:val="19"/>
        </w:rPr>
        <w:t xml:space="preserve"> </w:t>
      </w:r>
      <w:r>
        <w:rPr>
          <w:sz w:val="19"/>
        </w:rPr>
        <w:t>sea exigible: el importe por cada día de demora será a razón de un euro por cada 5.000,00</w:t>
      </w:r>
      <w:r>
        <w:rPr>
          <w:spacing w:val="-64"/>
          <w:sz w:val="19"/>
        </w:rPr>
        <w:t xml:space="preserve"> </w:t>
      </w:r>
      <w:r>
        <w:rPr>
          <w:sz w:val="19"/>
        </w:rPr>
        <w:t>euros</w:t>
      </w:r>
      <w:r>
        <w:rPr>
          <w:spacing w:val="-1"/>
          <w:sz w:val="19"/>
        </w:rPr>
        <w:t xml:space="preserve"> </w:t>
      </w:r>
      <w:r>
        <w:rPr>
          <w:sz w:val="19"/>
        </w:rPr>
        <w:t>del</w:t>
      </w:r>
      <w:r>
        <w:rPr>
          <w:spacing w:val="1"/>
          <w:sz w:val="19"/>
        </w:rPr>
        <w:t xml:space="preserve"> </w:t>
      </w:r>
      <w:r>
        <w:rPr>
          <w:sz w:val="19"/>
        </w:rPr>
        <w:t>precio</w:t>
      </w:r>
      <w:r>
        <w:rPr>
          <w:spacing w:val="-1"/>
          <w:sz w:val="19"/>
        </w:rPr>
        <w:t xml:space="preserve"> </w:t>
      </w:r>
      <w:r>
        <w:rPr>
          <w:sz w:val="19"/>
        </w:rPr>
        <w:t>o presupuesto</w:t>
      </w:r>
      <w:r>
        <w:rPr>
          <w:spacing w:val="-1"/>
          <w:sz w:val="19"/>
        </w:rPr>
        <w:t xml:space="preserve"> </w:t>
      </w:r>
      <w:r>
        <w:rPr>
          <w:sz w:val="19"/>
        </w:rPr>
        <w:t>máximo</w:t>
      </w:r>
      <w:r>
        <w:rPr>
          <w:spacing w:val="-1"/>
          <w:sz w:val="19"/>
        </w:rPr>
        <w:t xml:space="preserve"> </w:t>
      </w:r>
      <w:r>
        <w:rPr>
          <w:sz w:val="19"/>
        </w:rPr>
        <w:t>limitativo</w:t>
      </w:r>
      <w:r>
        <w:rPr>
          <w:spacing w:val="3"/>
          <w:sz w:val="19"/>
        </w:rPr>
        <w:t xml:space="preserve"> </w:t>
      </w:r>
      <w:r>
        <w:rPr>
          <w:sz w:val="19"/>
        </w:rPr>
        <w:t>del</w:t>
      </w:r>
      <w:r>
        <w:rPr>
          <w:spacing w:val="-2"/>
          <w:sz w:val="19"/>
        </w:rPr>
        <w:t xml:space="preserve"> </w:t>
      </w:r>
      <w:r>
        <w:rPr>
          <w:sz w:val="19"/>
        </w:rPr>
        <w:t>contrato.</w:t>
      </w:r>
    </w:p>
    <w:p w14:paraId="0172C066" w14:textId="77777777" w:rsidR="003956DB" w:rsidRDefault="0030256E">
      <w:pPr>
        <w:pStyle w:val="Ttulo4"/>
        <w:spacing w:before="119"/>
      </w:pPr>
      <w:bookmarkStart w:id="105" w:name="_bookmark108"/>
      <w:bookmarkEnd w:id="105"/>
      <w:r>
        <w:t>31.2.-</w:t>
      </w:r>
      <w:r>
        <w:rPr>
          <w:spacing w:val="-11"/>
        </w:rPr>
        <w:t xml:space="preserve"> </w:t>
      </w:r>
      <w:r>
        <w:t>Procedimiento.</w:t>
      </w:r>
    </w:p>
    <w:p w14:paraId="2A4BC539" w14:textId="77777777" w:rsidR="003956DB" w:rsidRDefault="0030256E">
      <w:pPr>
        <w:pStyle w:val="Textoindependiente"/>
        <w:spacing w:before="122"/>
        <w:ind w:left="985"/>
      </w:pPr>
      <w:r>
        <w:t>La</w:t>
      </w:r>
      <w:r>
        <w:rPr>
          <w:spacing w:val="1"/>
        </w:rPr>
        <w:t xml:space="preserve"> </w:t>
      </w:r>
      <w:r>
        <w:t>imposición</w:t>
      </w:r>
      <w:r>
        <w:rPr>
          <w:spacing w:val="3"/>
        </w:rPr>
        <w:t xml:space="preserve"> </w:t>
      </w:r>
      <w:r>
        <w:t>de</w:t>
      </w:r>
      <w:r>
        <w:rPr>
          <w:spacing w:val="2"/>
        </w:rPr>
        <w:t xml:space="preserve"> </w:t>
      </w:r>
      <w:r>
        <w:t>penalidades</w:t>
      </w:r>
      <w:r>
        <w:rPr>
          <w:spacing w:val="2"/>
        </w:rPr>
        <w:t xml:space="preserve"> </w:t>
      </w:r>
      <w:r>
        <w:t>se</w:t>
      </w:r>
      <w:r>
        <w:rPr>
          <w:spacing w:val="2"/>
        </w:rPr>
        <w:t xml:space="preserve"> </w:t>
      </w:r>
      <w:r>
        <w:t>acordará</w:t>
      </w:r>
      <w:r>
        <w:rPr>
          <w:spacing w:val="2"/>
        </w:rPr>
        <w:t xml:space="preserve"> </w:t>
      </w:r>
      <w:r>
        <w:t>mediante</w:t>
      </w:r>
      <w:r>
        <w:rPr>
          <w:spacing w:val="2"/>
        </w:rPr>
        <w:t xml:space="preserve"> </w:t>
      </w:r>
      <w:r>
        <w:t>resolución</w:t>
      </w:r>
      <w:r>
        <w:rPr>
          <w:spacing w:val="5"/>
        </w:rPr>
        <w:t xml:space="preserve"> </w:t>
      </w:r>
      <w:r>
        <w:t>del</w:t>
      </w:r>
      <w:r>
        <w:rPr>
          <w:spacing w:val="1"/>
        </w:rPr>
        <w:t xml:space="preserve"> </w:t>
      </w:r>
      <w:r>
        <w:t>órgano</w:t>
      </w:r>
      <w:r>
        <w:rPr>
          <w:spacing w:val="5"/>
        </w:rPr>
        <w:t xml:space="preserve"> </w:t>
      </w:r>
      <w:r>
        <w:t>de</w:t>
      </w:r>
      <w:r>
        <w:rPr>
          <w:spacing w:val="2"/>
        </w:rPr>
        <w:t xml:space="preserve"> </w:t>
      </w:r>
      <w:r>
        <w:t>contratación</w:t>
      </w:r>
      <w:r>
        <w:rPr>
          <w:spacing w:val="2"/>
        </w:rPr>
        <w:t xml:space="preserve"> </w:t>
      </w:r>
      <w:r>
        <w:t>y</w:t>
      </w:r>
      <w:r>
        <w:rPr>
          <w:spacing w:val="3"/>
        </w:rPr>
        <w:t xml:space="preserve"> </w:t>
      </w:r>
      <w:r>
        <w:t>el</w:t>
      </w:r>
      <w:r>
        <w:rPr>
          <w:spacing w:val="-63"/>
        </w:rPr>
        <w:t xml:space="preserve"> </w:t>
      </w:r>
      <w:r>
        <w:t>procedimiento</w:t>
      </w:r>
      <w:r>
        <w:rPr>
          <w:spacing w:val="-1"/>
        </w:rPr>
        <w:t xml:space="preserve"> </w:t>
      </w:r>
      <w:r>
        <w:t>para</w:t>
      </w:r>
      <w:r>
        <w:rPr>
          <w:spacing w:val="-2"/>
        </w:rPr>
        <w:t xml:space="preserve"> </w:t>
      </w:r>
      <w:r>
        <w:t>acordarla</w:t>
      </w:r>
      <w:r>
        <w:rPr>
          <w:spacing w:val="-3"/>
        </w:rPr>
        <w:t xml:space="preserve"> </w:t>
      </w:r>
      <w:r>
        <w:t>incluye</w:t>
      </w:r>
      <w:r>
        <w:rPr>
          <w:spacing w:val="3"/>
        </w:rPr>
        <w:t xml:space="preserve"> </w:t>
      </w:r>
      <w:r>
        <w:t>las</w:t>
      </w:r>
      <w:r>
        <w:rPr>
          <w:spacing w:val="-2"/>
        </w:rPr>
        <w:t xml:space="preserve"> </w:t>
      </w:r>
      <w:r>
        <w:t>siguientes</w:t>
      </w:r>
      <w:r>
        <w:rPr>
          <w:spacing w:val="-1"/>
        </w:rPr>
        <w:t xml:space="preserve"> </w:t>
      </w:r>
      <w:r>
        <w:t>actuaciones:</w:t>
      </w:r>
    </w:p>
    <w:p w14:paraId="37D9F014" w14:textId="77777777" w:rsidR="003956DB" w:rsidRDefault="0030256E">
      <w:pPr>
        <w:pStyle w:val="Prrafodelista"/>
        <w:numPr>
          <w:ilvl w:val="1"/>
          <w:numId w:val="46"/>
        </w:numPr>
        <w:tabs>
          <w:tab w:val="left" w:pos="1552"/>
        </w:tabs>
        <w:ind w:right="248"/>
        <w:rPr>
          <w:sz w:val="19"/>
        </w:rPr>
      </w:pPr>
      <w:r>
        <w:rPr>
          <w:sz w:val="19"/>
        </w:rPr>
        <w:t>Informe de la/del responsable del contrato en el que se identifiquen los incumplimientos</w:t>
      </w:r>
      <w:r>
        <w:rPr>
          <w:spacing w:val="-64"/>
          <w:sz w:val="19"/>
        </w:rPr>
        <w:t xml:space="preserve"> </w:t>
      </w:r>
      <w:r>
        <w:rPr>
          <w:sz w:val="19"/>
        </w:rPr>
        <w:t>detectados</w:t>
      </w:r>
      <w:r>
        <w:rPr>
          <w:spacing w:val="-2"/>
          <w:sz w:val="19"/>
        </w:rPr>
        <w:t xml:space="preserve"> </w:t>
      </w:r>
      <w:r>
        <w:rPr>
          <w:sz w:val="19"/>
        </w:rPr>
        <w:t>y se</w:t>
      </w:r>
      <w:r>
        <w:rPr>
          <w:spacing w:val="2"/>
          <w:sz w:val="19"/>
        </w:rPr>
        <w:t xml:space="preserve"> </w:t>
      </w:r>
      <w:r>
        <w:rPr>
          <w:sz w:val="19"/>
        </w:rPr>
        <w:t>proponga</w:t>
      </w:r>
      <w:r>
        <w:rPr>
          <w:spacing w:val="-2"/>
          <w:sz w:val="19"/>
        </w:rPr>
        <w:t xml:space="preserve"> </w:t>
      </w:r>
      <w:r>
        <w:rPr>
          <w:sz w:val="19"/>
        </w:rPr>
        <w:t>el importe</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penalidad.</w:t>
      </w:r>
    </w:p>
    <w:p w14:paraId="3EDC0279" w14:textId="77777777" w:rsidR="003956DB" w:rsidRDefault="0030256E">
      <w:pPr>
        <w:pStyle w:val="Prrafodelista"/>
        <w:numPr>
          <w:ilvl w:val="1"/>
          <w:numId w:val="46"/>
        </w:numPr>
        <w:tabs>
          <w:tab w:val="left" w:pos="1552"/>
        </w:tabs>
        <w:ind w:right="250"/>
        <w:rPr>
          <w:sz w:val="19"/>
        </w:rPr>
      </w:pPr>
      <w:r>
        <w:rPr>
          <w:sz w:val="19"/>
        </w:rPr>
        <w:t>Audiencia a la contratista por espacio de cinco (5) días hábiles para que formule las</w:t>
      </w:r>
      <w:r>
        <w:rPr>
          <w:spacing w:val="1"/>
          <w:sz w:val="19"/>
        </w:rPr>
        <w:t xml:space="preserve"> </w:t>
      </w:r>
      <w:r>
        <w:rPr>
          <w:sz w:val="19"/>
        </w:rPr>
        <w:t>alegaciones</w:t>
      </w:r>
      <w:r>
        <w:rPr>
          <w:spacing w:val="-2"/>
          <w:sz w:val="19"/>
        </w:rPr>
        <w:t xml:space="preserve"> </w:t>
      </w:r>
      <w:r>
        <w:rPr>
          <w:sz w:val="19"/>
        </w:rPr>
        <w:t>que</w:t>
      </w:r>
      <w:r>
        <w:rPr>
          <w:spacing w:val="-1"/>
          <w:sz w:val="19"/>
        </w:rPr>
        <w:t xml:space="preserve"> </w:t>
      </w:r>
      <w:r>
        <w:rPr>
          <w:sz w:val="19"/>
        </w:rPr>
        <w:t>considere oportunas.</w:t>
      </w:r>
    </w:p>
    <w:p w14:paraId="1957BDF7" w14:textId="77777777" w:rsidR="003956DB" w:rsidRDefault="0030256E">
      <w:pPr>
        <w:pStyle w:val="Prrafodelista"/>
        <w:numPr>
          <w:ilvl w:val="1"/>
          <w:numId w:val="46"/>
        </w:numPr>
        <w:tabs>
          <w:tab w:val="left" w:pos="1552"/>
        </w:tabs>
        <w:spacing w:before="122"/>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w:t>
      </w:r>
      <w:r>
        <w:rPr>
          <w:spacing w:val="-1"/>
          <w:sz w:val="19"/>
        </w:rPr>
        <w:t xml:space="preserve"> </w:t>
      </w:r>
      <w:r>
        <w:rPr>
          <w:sz w:val="19"/>
        </w:rPr>
        <w:t>contratación.</w:t>
      </w:r>
    </w:p>
    <w:p w14:paraId="561F76AF" w14:textId="77777777" w:rsidR="003956DB" w:rsidRDefault="0030256E">
      <w:pPr>
        <w:pStyle w:val="Prrafodelista"/>
        <w:numPr>
          <w:ilvl w:val="1"/>
          <w:numId w:val="46"/>
        </w:numPr>
        <w:tabs>
          <w:tab w:val="left" w:pos="1552"/>
        </w:tabs>
        <w:ind w:right="249"/>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2"/>
          <w:sz w:val="19"/>
        </w:rPr>
        <w:t xml:space="preserve"> </w:t>
      </w:r>
      <w:r>
        <w:rPr>
          <w:sz w:val="19"/>
        </w:rPr>
        <w:t>cantidades</w:t>
      </w:r>
      <w:r>
        <w:rPr>
          <w:spacing w:val="-13"/>
          <w:sz w:val="19"/>
        </w:rPr>
        <w:t xml:space="preserve"> </w:t>
      </w:r>
      <w:r>
        <w:rPr>
          <w:sz w:val="19"/>
        </w:rPr>
        <w:t>mediante</w:t>
      </w:r>
      <w:r>
        <w:rPr>
          <w:spacing w:val="-12"/>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2"/>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2"/>
          <w:sz w:val="19"/>
        </w:rPr>
        <w:t xml:space="preserve"> </w:t>
      </w:r>
      <w:r>
        <w:rPr>
          <w:sz w:val="19"/>
        </w:rPr>
        <w:t>concepto</w:t>
      </w:r>
      <w:r>
        <w:rPr>
          <w:spacing w:val="-65"/>
          <w:sz w:val="19"/>
        </w:rPr>
        <w:t xml:space="preserve"> </w:t>
      </w:r>
      <w:r>
        <w:rPr>
          <w:sz w:val="19"/>
        </w:rPr>
        <w:t>de pago total o parcial, deban abonarse a la contratista o sobre la garantía que, en su</w:t>
      </w:r>
      <w:r>
        <w:rPr>
          <w:spacing w:val="1"/>
          <w:sz w:val="19"/>
        </w:rPr>
        <w:t xml:space="preserve"> </w:t>
      </w:r>
      <w:r>
        <w:rPr>
          <w:sz w:val="19"/>
        </w:rPr>
        <w:t>caso,</w:t>
      </w:r>
      <w:r>
        <w:rPr>
          <w:spacing w:val="-2"/>
          <w:sz w:val="19"/>
        </w:rPr>
        <w:t xml:space="preserve"> </w:t>
      </w:r>
      <w:r>
        <w:rPr>
          <w:sz w:val="19"/>
        </w:rPr>
        <w:t>se</w:t>
      </w:r>
      <w:r>
        <w:rPr>
          <w:spacing w:val="-2"/>
          <w:sz w:val="19"/>
        </w:rPr>
        <w:t xml:space="preserve"> </w:t>
      </w:r>
      <w:r>
        <w:rPr>
          <w:sz w:val="19"/>
        </w:rPr>
        <w:t>hubiese</w:t>
      </w:r>
      <w:r>
        <w:rPr>
          <w:spacing w:val="-2"/>
          <w:sz w:val="19"/>
        </w:rPr>
        <w:t xml:space="preserve"> </w:t>
      </w:r>
      <w:r>
        <w:rPr>
          <w:sz w:val="19"/>
        </w:rPr>
        <w:t>constituido,</w:t>
      </w:r>
      <w:r>
        <w:rPr>
          <w:spacing w:val="-2"/>
          <w:sz w:val="19"/>
        </w:rPr>
        <w:t xml:space="preserve"> </w:t>
      </w:r>
      <w:r>
        <w:rPr>
          <w:sz w:val="19"/>
        </w:rPr>
        <w:t>cuando</w:t>
      </w:r>
      <w:r>
        <w:rPr>
          <w:spacing w:val="-1"/>
          <w:sz w:val="19"/>
        </w:rPr>
        <w:t xml:space="preserve"> </w:t>
      </w:r>
      <w:r>
        <w:rPr>
          <w:sz w:val="19"/>
        </w:rPr>
        <w:t>no</w:t>
      </w:r>
      <w:r>
        <w:rPr>
          <w:spacing w:val="1"/>
          <w:sz w:val="19"/>
        </w:rPr>
        <w:t xml:space="preserve"> </w:t>
      </w:r>
      <w:r>
        <w:rPr>
          <w:sz w:val="19"/>
        </w:rPr>
        <w:t>puedan</w:t>
      </w:r>
      <w:r>
        <w:rPr>
          <w:spacing w:val="-2"/>
          <w:sz w:val="19"/>
        </w:rPr>
        <w:t xml:space="preserve"> </w:t>
      </w:r>
      <w:r>
        <w:rPr>
          <w:sz w:val="19"/>
        </w:rPr>
        <w:t>deducirse</w:t>
      </w:r>
      <w:r>
        <w:rPr>
          <w:spacing w:val="-1"/>
          <w:sz w:val="19"/>
        </w:rPr>
        <w:t xml:space="preserve"> </w:t>
      </w:r>
      <w:r>
        <w:rPr>
          <w:sz w:val="19"/>
        </w:rPr>
        <w:t>de</w:t>
      </w:r>
      <w:r>
        <w:rPr>
          <w:spacing w:val="-2"/>
          <w:sz w:val="19"/>
        </w:rPr>
        <w:t xml:space="preserve"> </w:t>
      </w:r>
      <w:r>
        <w:rPr>
          <w:sz w:val="19"/>
        </w:rPr>
        <w:t>los</w:t>
      </w:r>
      <w:r>
        <w:rPr>
          <w:spacing w:val="-3"/>
          <w:sz w:val="19"/>
        </w:rPr>
        <w:t xml:space="preserve"> </w:t>
      </w:r>
      <w:r>
        <w:rPr>
          <w:sz w:val="19"/>
        </w:rPr>
        <w:t>mencionados</w:t>
      </w:r>
      <w:r>
        <w:rPr>
          <w:spacing w:val="-2"/>
          <w:sz w:val="19"/>
        </w:rPr>
        <w:t xml:space="preserve"> </w:t>
      </w:r>
      <w:r>
        <w:rPr>
          <w:sz w:val="19"/>
        </w:rPr>
        <w:t>pagos.</w:t>
      </w:r>
    </w:p>
    <w:p w14:paraId="1018FC22" w14:textId="77777777" w:rsidR="003956DB" w:rsidRDefault="00DA20F7">
      <w:pPr>
        <w:pStyle w:val="Textoindependiente"/>
        <w:spacing w:before="6"/>
        <w:rPr>
          <w:sz w:val="16"/>
        </w:rPr>
      </w:pPr>
      <w:r>
        <w:pict w14:anchorId="44B8BC15">
          <v:rect id="_x0000_s1284" style="position:absolute;margin-left:55.2pt;margin-top:12pt;width:499.2pt;height:.5pt;z-index:-251657856;mso-wrap-distance-left:0;mso-wrap-distance-right:0;mso-position-horizontal-relative:page" fillcolor="black" stroked="f">
            <w10:wrap type="topAndBottom" anchorx="page"/>
          </v:rect>
        </w:pict>
      </w:r>
      <w:r>
        <w:pict w14:anchorId="63310689">
          <v:rect id="_x0000_s1455" style="position:absolute;margin-left:55.2pt;margin-top:12pt;width:499.2pt;height:.5pt;z-index:-251658053;mso-wrap-distance-left:0;mso-wrap-distance-right:0;mso-position-horizontal-relative:page" fillcolor="black" stroked="f">
            <w10:wrap type="topAndBottom" anchorx="page"/>
          </v:rect>
        </w:pict>
      </w:r>
    </w:p>
    <w:p w14:paraId="6D438FAA" w14:textId="77777777" w:rsidR="003956DB" w:rsidRDefault="0030256E">
      <w:pPr>
        <w:pStyle w:val="Ttulo4"/>
        <w:ind w:left="132"/>
      </w:pPr>
      <w:bookmarkStart w:id="106" w:name="_bookmark109"/>
      <w:bookmarkEnd w:id="106"/>
      <w:r>
        <w:t>32.-</w:t>
      </w:r>
      <w:r>
        <w:rPr>
          <w:spacing w:val="-3"/>
        </w:rPr>
        <w:t xml:space="preserve"> </w:t>
      </w:r>
      <w:r>
        <w:t>PAGO</w:t>
      </w:r>
      <w:r>
        <w:rPr>
          <w:spacing w:val="-4"/>
        </w:rPr>
        <w:t xml:space="preserve"> </w:t>
      </w:r>
      <w:r>
        <w:t>DEL</w:t>
      </w:r>
      <w:r>
        <w:rPr>
          <w:spacing w:val="-3"/>
        </w:rPr>
        <w:t xml:space="preserve"> </w:t>
      </w:r>
      <w:r>
        <w:t>PRECIO</w:t>
      </w:r>
    </w:p>
    <w:p w14:paraId="53EB5A01" w14:textId="77777777" w:rsidR="003956DB" w:rsidRDefault="0030256E">
      <w:pPr>
        <w:pStyle w:val="Textoindependiente"/>
        <w:spacing w:before="111"/>
        <w:ind w:left="416"/>
      </w:pPr>
      <w:r>
        <w:t>El</w:t>
      </w:r>
      <w:r>
        <w:rPr>
          <w:spacing w:val="-4"/>
        </w:rPr>
        <w:t xml:space="preserve"> </w:t>
      </w:r>
      <w:r>
        <w:t>pago</w:t>
      </w:r>
      <w:r>
        <w:rPr>
          <w:spacing w:val="-3"/>
        </w:rPr>
        <w:t xml:space="preserve"> </w:t>
      </w:r>
      <w:r>
        <w:t>del</w:t>
      </w:r>
      <w:r>
        <w:rPr>
          <w:spacing w:val="-4"/>
        </w:rPr>
        <w:t xml:space="preserve"> </w:t>
      </w:r>
      <w:r>
        <w:t>precio</w:t>
      </w:r>
      <w:r>
        <w:rPr>
          <w:spacing w:val="-2"/>
        </w:rPr>
        <w:t xml:space="preserve"> </w:t>
      </w:r>
      <w:r>
        <w:t>se</w:t>
      </w:r>
      <w:r>
        <w:rPr>
          <w:spacing w:val="-3"/>
        </w:rPr>
        <w:t xml:space="preserve"> </w:t>
      </w:r>
      <w:r>
        <w:t>realizará</w:t>
      </w:r>
      <w:r>
        <w:rPr>
          <w:spacing w:val="-4"/>
        </w:rPr>
        <w:t xml:space="preserve"> </w:t>
      </w:r>
      <w:r>
        <w:t>con arreglo</w:t>
      </w:r>
      <w:r>
        <w:rPr>
          <w:spacing w:val="-2"/>
        </w:rPr>
        <w:t xml:space="preserve"> </w:t>
      </w:r>
      <w:r>
        <w:t>a</w:t>
      </w:r>
      <w:r>
        <w:rPr>
          <w:spacing w:val="-1"/>
        </w:rPr>
        <w:t xml:space="preserve"> </w:t>
      </w:r>
      <w:r>
        <w:t>las siguientes</w:t>
      </w:r>
      <w:r>
        <w:rPr>
          <w:spacing w:val="-3"/>
        </w:rPr>
        <w:t xml:space="preserve"> </w:t>
      </w:r>
      <w:r>
        <w:t>condiciones:</w:t>
      </w:r>
    </w:p>
    <w:p w14:paraId="06E8ABEA" w14:textId="77777777" w:rsidR="003956DB" w:rsidRDefault="0030256E">
      <w:pPr>
        <w:pStyle w:val="Ttulo4"/>
        <w:spacing w:before="122"/>
      </w:pPr>
      <w:bookmarkStart w:id="107" w:name="_bookmark110"/>
      <w:bookmarkEnd w:id="107"/>
      <w:r>
        <w:t>32.1.-</w:t>
      </w:r>
      <w:r>
        <w:rPr>
          <w:spacing w:val="-6"/>
        </w:rPr>
        <w:t xml:space="preserve"> </w:t>
      </w:r>
      <w:r>
        <w:t>Certificación</w:t>
      </w:r>
      <w:r>
        <w:rPr>
          <w:spacing w:val="-5"/>
        </w:rPr>
        <w:t xml:space="preserve"> </w:t>
      </w:r>
      <w:r>
        <w:t>de</w:t>
      </w:r>
      <w:r>
        <w:rPr>
          <w:spacing w:val="-4"/>
        </w:rPr>
        <w:t xml:space="preserve"> </w:t>
      </w:r>
      <w:r>
        <w:t>servicios</w:t>
      </w:r>
      <w:r>
        <w:rPr>
          <w:spacing w:val="-2"/>
        </w:rPr>
        <w:t xml:space="preserve"> </w:t>
      </w:r>
      <w:r>
        <w:t>prestados</w:t>
      </w:r>
      <w:r>
        <w:rPr>
          <w:spacing w:val="-2"/>
        </w:rPr>
        <w:t xml:space="preserve"> </w:t>
      </w:r>
      <w:r>
        <w:t>o</w:t>
      </w:r>
      <w:r>
        <w:rPr>
          <w:spacing w:val="-5"/>
        </w:rPr>
        <w:t xml:space="preserve"> </w:t>
      </w:r>
      <w:r>
        <w:t>ejecutados.</w:t>
      </w:r>
    </w:p>
    <w:p w14:paraId="2717D16D" w14:textId="77777777" w:rsidR="003956DB" w:rsidRDefault="0030256E">
      <w:pPr>
        <w:pStyle w:val="Textoindependiente"/>
        <w:spacing w:before="119"/>
        <w:ind w:left="1551" w:right="251" w:hanging="852"/>
        <w:jc w:val="both"/>
      </w:pPr>
      <w:r>
        <w:rPr>
          <w:b/>
        </w:rPr>
        <w:t>32.1.1.-</w:t>
      </w:r>
      <w:r>
        <w:rPr>
          <w:b/>
          <w:spacing w:val="-3"/>
        </w:rPr>
        <w:t xml:space="preserve"> </w:t>
      </w:r>
      <w:r>
        <w:t>La</w:t>
      </w:r>
      <w:r>
        <w:rPr>
          <w:spacing w:val="-7"/>
        </w:rPr>
        <w:t xml:space="preserve"> </w:t>
      </w:r>
      <w:r>
        <w:t>contratista</w:t>
      </w:r>
      <w:r>
        <w:rPr>
          <w:spacing w:val="-6"/>
        </w:rPr>
        <w:t xml:space="preserve"> </w:t>
      </w:r>
      <w:r>
        <w:t>deberá</w:t>
      </w:r>
      <w:r>
        <w:rPr>
          <w:spacing w:val="-6"/>
        </w:rPr>
        <w:t xml:space="preserve"> </w:t>
      </w:r>
      <w:r>
        <w:t>presentar</w:t>
      </w:r>
      <w:r>
        <w:rPr>
          <w:spacing w:val="-4"/>
        </w:rPr>
        <w:t xml:space="preserve"> </w:t>
      </w:r>
      <w:r>
        <w:t>en</w:t>
      </w:r>
      <w:r>
        <w:rPr>
          <w:spacing w:val="-6"/>
        </w:rPr>
        <w:t xml:space="preserve"> </w:t>
      </w:r>
      <w:r>
        <w:t>el</w:t>
      </w:r>
      <w:r>
        <w:rPr>
          <w:spacing w:val="-7"/>
        </w:rPr>
        <w:t xml:space="preserve"> </w:t>
      </w:r>
      <w:r>
        <w:t>registro</w:t>
      </w:r>
      <w:r>
        <w:rPr>
          <w:spacing w:val="-4"/>
        </w:rPr>
        <w:t xml:space="preserve"> </w:t>
      </w:r>
      <w:r>
        <w:t>indicado</w:t>
      </w:r>
      <w:r>
        <w:rPr>
          <w:spacing w:val="-6"/>
        </w:rPr>
        <w:t xml:space="preserve"> </w:t>
      </w:r>
      <w:r>
        <w:t>en</w:t>
      </w:r>
      <w:r>
        <w:rPr>
          <w:spacing w:val="-5"/>
        </w:rPr>
        <w:t xml:space="preserve"> </w:t>
      </w:r>
      <w:r>
        <w:t>la</w:t>
      </w:r>
      <w:r>
        <w:rPr>
          <w:spacing w:val="-7"/>
        </w:rPr>
        <w:t xml:space="preserve"> </w:t>
      </w:r>
      <w:r>
        <w:t>cláusula</w:t>
      </w:r>
      <w:r>
        <w:rPr>
          <w:spacing w:val="-7"/>
        </w:rPr>
        <w:t xml:space="preserve"> </w:t>
      </w:r>
      <w:r>
        <w:t>19.6.2</w:t>
      </w:r>
      <w:r>
        <w:rPr>
          <w:spacing w:val="-5"/>
        </w:rPr>
        <w:t xml:space="preserve"> </w:t>
      </w:r>
      <w:r>
        <w:t>de</w:t>
      </w:r>
      <w:r>
        <w:rPr>
          <w:spacing w:val="-6"/>
        </w:rPr>
        <w:t xml:space="preserve"> </w:t>
      </w:r>
      <w:r>
        <w:t>cláusulas</w:t>
      </w:r>
      <w:r>
        <w:rPr>
          <w:spacing w:val="-64"/>
        </w:rPr>
        <w:t xml:space="preserve"> </w:t>
      </w:r>
      <w:r>
        <w:t>específicas del contrato la/s certificación/es de servicios que incluya/n los siguientes</w:t>
      </w:r>
      <w:r>
        <w:rPr>
          <w:spacing w:val="1"/>
        </w:rPr>
        <w:t xml:space="preserve"> </w:t>
      </w:r>
      <w:r>
        <w:t>datos:</w:t>
      </w:r>
    </w:p>
    <w:p w14:paraId="57CA1CE3" w14:textId="77777777" w:rsidR="003956DB" w:rsidRDefault="0030256E">
      <w:pPr>
        <w:pStyle w:val="Prrafodelista"/>
        <w:numPr>
          <w:ilvl w:val="2"/>
          <w:numId w:val="46"/>
        </w:numPr>
        <w:tabs>
          <w:tab w:val="left" w:pos="2118"/>
        </w:tabs>
        <w:spacing w:before="121"/>
        <w:rPr>
          <w:sz w:val="19"/>
        </w:rPr>
      </w:pPr>
      <w:r>
        <w:rPr>
          <w:sz w:val="19"/>
        </w:rPr>
        <w:t>Código</w:t>
      </w:r>
      <w:r>
        <w:rPr>
          <w:spacing w:val="-4"/>
          <w:sz w:val="19"/>
        </w:rPr>
        <w:t xml:space="preserve"> </w:t>
      </w:r>
      <w:r>
        <w:rPr>
          <w:sz w:val="19"/>
        </w:rPr>
        <w:t>del</w:t>
      </w:r>
      <w:r>
        <w:rPr>
          <w:spacing w:val="-4"/>
          <w:sz w:val="19"/>
        </w:rPr>
        <w:t xml:space="preserve"> </w:t>
      </w:r>
      <w:r>
        <w:rPr>
          <w:sz w:val="19"/>
        </w:rPr>
        <w:t>expediente</w:t>
      </w:r>
    </w:p>
    <w:p w14:paraId="7FC30594" w14:textId="77777777" w:rsidR="003956DB" w:rsidRDefault="0030256E">
      <w:pPr>
        <w:pStyle w:val="Prrafodelista"/>
        <w:numPr>
          <w:ilvl w:val="2"/>
          <w:numId w:val="46"/>
        </w:numPr>
        <w:tabs>
          <w:tab w:val="left" w:pos="2118"/>
        </w:tabs>
        <w:rPr>
          <w:sz w:val="19"/>
        </w:rPr>
      </w:pPr>
      <w:r>
        <w:rPr>
          <w:sz w:val="19"/>
        </w:rPr>
        <w:t>Nombre</w:t>
      </w:r>
      <w:r>
        <w:rPr>
          <w:spacing w:val="-2"/>
          <w:sz w:val="19"/>
        </w:rPr>
        <w:t xml:space="preserve"> </w:t>
      </w:r>
      <w:r>
        <w:rPr>
          <w:sz w:val="19"/>
        </w:rPr>
        <w:t>o</w:t>
      </w:r>
      <w:r>
        <w:rPr>
          <w:spacing w:val="-2"/>
          <w:sz w:val="19"/>
        </w:rPr>
        <w:t xml:space="preserve"> </w:t>
      </w:r>
      <w:r>
        <w:rPr>
          <w:sz w:val="19"/>
        </w:rPr>
        <w:t>denominación social</w:t>
      </w:r>
      <w:r>
        <w:rPr>
          <w:spacing w:val="-4"/>
          <w:sz w:val="19"/>
        </w:rPr>
        <w:t xml:space="preserve"> </w:t>
      </w:r>
      <w:r>
        <w:rPr>
          <w:sz w:val="19"/>
        </w:rPr>
        <w:t>y</w:t>
      </w:r>
      <w:r>
        <w:rPr>
          <w:spacing w:val="-1"/>
          <w:sz w:val="19"/>
        </w:rPr>
        <w:t xml:space="preserve"> </w:t>
      </w:r>
      <w:r>
        <w:rPr>
          <w:sz w:val="19"/>
        </w:rPr>
        <w:t>NIF</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contratista.</w:t>
      </w:r>
    </w:p>
    <w:p w14:paraId="77BA0C27" w14:textId="77777777" w:rsidR="003956DB" w:rsidRDefault="0030256E">
      <w:pPr>
        <w:pStyle w:val="Prrafodelista"/>
        <w:numPr>
          <w:ilvl w:val="2"/>
          <w:numId w:val="46"/>
        </w:numPr>
        <w:tabs>
          <w:tab w:val="left" w:pos="2118"/>
        </w:tabs>
        <w:spacing w:before="120"/>
        <w:ind w:right="248"/>
        <w:rPr>
          <w:sz w:val="19"/>
        </w:rPr>
      </w:pPr>
      <w:r>
        <w:rPr>
          <w:sz w:val="19"/>
        </w:rPr>
        <w:t>Relación</w:t>
      </w:r>
      <w:r>
        <w:rPr>
          <w:spacing w:val="1"/>
          <w:sz w:val="19"/>
        </w:rPr>
        <w:t xml:space="preserve"> </w:t>
      </w:r>
      <w:r>
        <w:rPr>
          <w:sz w:val="19"/>
        </w:rPr>
        <w:t>valorada</w:t>
      </w:r>
      <w:r>
        <w:rPr>
          <w:spacing w:val="1"/>
          <w:sz w:val="19"/>
        </w:rPr>
        <w:t xml:space="preserve"> </w:t>
      </w:r>
      <w:r>
        <w:rPr>
          <w:sz w:val="19"/>
        </w:rPr>
        <w:t>–</w:t>
      </w:r>
      <w:r>
        <w:rPr>
          <w:spacing w:val="1"/>
          <w:sz w:val="19"/>
        </w:rPr>
        <w:t xml:space="preserve"> </w:t>
      </w:r>
      <w:r>
        <w:rPr>
          <w:sz w:val="19"/>
        </w:rPr>
        <w:t>con</w:t>
      </w:r>
      <w:r>
        <w:rPr>
          <w:spacing w:val="1"/>
          <w:sz w:val="19"/>
        </w:rPr>
        <w:t xml:space="preserve"> </w:t>
      </w:r>
      <w:r>
        <w:rPr>
          <w:sz w:val="19"/>
        </w:rPr>
        <w:t>arreglo</w:t>
      </w:r>
      <w:r>
        <w:rPr>
          <w:spacing w:val="1"/>
          <w:sz w:val="19"/>
        </w:rPr>
        <w:t xml:space="preserve"> </w:t>
      </w:r>
      <w:r>
        <w:rPr>
          <w:sz w:val="19"/>
        </w:rPr>
        <w:t>al/los</w:t>
      </w:r>
      <w:r>
        <w:rPr>
          <w:spacing w:val="1"/>
          <w:sz w:val="19"/>
        </w:rPr>
        <w:t xml:space="preserve"> </w:t>
      </w:r>
      <w:r>
        <w:rPr>
          <w:sz w:val="19"/>
        </w:rPr>
        <w:t>precio/s</w:t>
      </w:r>
      <w:r>
        <w:rPr>
          <w:spacing w:val="1"/>
          <w:sz w:val="19"/>
        </w:rPr>
        <w:t xml:space="preserve"> </w:t>
      </w:r>
      <w:r>
        <w:rPr>
          <w:sz w:val="19"/>
        </w:rPr>
        <w:t>pactado/s</w:t>
      </w:r>
      <w:r>
        <w:rPr>
          <w:spacing w:val="1"/>
          <w:sz w:val="19"/>
        </w:rPr>
        <w:t xml:space="preserve"> </w:t>
      </w:r>
      <w:r>
        <w:rPr>
          <w:sz w:val="19"/>
        </w:rPr>
        <w:t>–</w:t>
      </w:r>
      <w:r>
        <w:rPr>
          <w:spacing w:val="1"/>
          <w:sz w:val="19"/>
        </w:rPr>
        <w:t xml:space="preserve"> </w:t>
      </w:r>
      <w:r>
        <w:rPr>
          <w:sz w:val="19"/>
        </w:rPr>
        <w:t>de</w:t>
      </w:r>
      <w:r>
        <w:rPr>
          <w:spacing w:val="1"/>
          <w:sz w:val="19"/>
        </w:rPr>
        <w:t xml:space="preserve"> </w:t>
      </w:r>
      <w:r>
        <w:rPr>
          <w:sz w:val="19"/>
        </w:rPr>
        <w:t>los</w:t>
      </w:r>
      <w:r>
        <w:rPr>
          <w:spacing w:val="1"/>
          <w:sz w:val="19"/>
        </w:rPr>
        <w:t xml:space="preserve"> </w:t>
      </w:r>
      <w:r>
        <w:rPr>
          <w:sz w:val="19"/>
        </w:rPr>
        <w:t>servicios</w:t>
      </w:r>
      <w:r>
        <w:rPr>
          <w:spacing w:val="-64"/>
          <w:sz w:val="19"/>
        </w:rPr>
        <w:t xml:space="preserve"> </w:t>
      </w:r>
      <w:r>
        <w:rPr>
          <w:sz w:val="19"/>
        </w:rPr>
        <w:t>prestados</w:t>
      </w:r>
      <w:r>
        <w:rPr>
          <w:spacing w:val="-2"/>
          <w:sz w:val="19"/>
        </w:rPr>
        <w:t xml:space="preserve"> </w:t>
      </w:r>
      <w:r>
        <w:rPr>
          <w:sz w:val="19"/>
        </w:rPr>
        <w:t>o ejecutados</w:t>
      </w:r>
      <w:r>
        <w:rPr>
          <w:spacing w:val="-1"/>
          <w:sz w:val="19"/>
        </w:rPr>
        <w:t xml:space="preserve"> </w:t>
      </w:r>
      <w:r>
        <w:rPr>
          <w:sz w:val="19"/>
        </w:rPr>
        <w:t>(sin IVA).</w:t>
      </w:r>
    </w:p>
    <w:p w14:paraId="37712B14" w14:textId="77777777" w:rsidR="003956DB" w:rsidRDefault="0030256E">
      <w:pPr>
        <w:pStyle w:val="Prrafodelista"/>
        <w:numPr>
          <w:ilvl w:val="2"/>
          <w:numId w:val="46"/>
        </w:numPr>
        <w:tabs>
          <w:tab w:val="left" w:pos="2118"/>
        </w:tabs>
        <w:ind w:right="248"/>
        <w:rPr>
          <w:sz w:val="19"/>
        </w:rPr>
      </w:pPr>
      <w:r>
        <w:rPr>
          <w:sz w:val="19"/>
        </w:rPr>
        <w:t>Datos</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prestaciones</w:t>
      </w:r>
      <w:r>
        <w:rPr>
          <w:spacing w:val="1"/>
          <w:sz w:val="19"/>
        </w:rPr>
        <w:t xml:space="preserve"> </w:t>
      </w:r>
      <w:r>
        <w:rPr>
          <w:sz w:val="19"/>
        </w:rPr>
        <w:t>ejecutadas</w:t>
      </w:r>
      <w:r>
        <w:rPr>
          <w:spacing w:val="1"/>
          <w:sz w:val="19"/>
        </w:rPr>
        <w:t xml:space="preserve"> </w:t>
      </w:r>
      <w:r>
        <w:rPr>
          <w:sz w:val="19"/>
        </w:rPr>
        <w:t>por</w:t>
      </w:r>
      <w:r>
        <w:rPr>
          <w:spacing w:val="1"/>
          <w:sz w:val="19"/>
        </w:rPr>
        <w:t xml:space="preserve"> </w:t>
      </w:r>
      <w:r>
        <w:rPr>
          <w:sz w:val="19"/>
        </w:rPr>
        <w:t>subcontratistas:</w:t>
      </w:r>
      <w:r>
        <w:rPr>
          <w:spacing w:val="1"/>
          <w:sz w:val="19"/>
        </w:rPr>
        <w:t xml:space="preserve"> </w:t>
      </w:r>
      <w:r>
        <w:rPr>
          <w:sz w:val="19"/>
        </w:rPr>
        <w:t>nombre/s</w:t>
      </w:r>
      <w:r>
        <w:rPr>
          <w:spacing w:val="1"/>
          <w:sz w:val="19"/>
        </w:rPr>
        <w:t xml:space="preserve"> </w:t>
      </w:r>
      <w:r>
        <w:rPr>
          <w:sz w:val="19"/>
        </w:rPr>
        <w:t>de</w:t>
      </w:r>
      <w:r>
        <w:rPr>
          <w:spacing w:val="-64"/>
          <w:sz w:val="19"/>
        </w:rPr>
        <w:t xml:space="preserve"> </w:t>
      </w:r>
      <w:r>
        <w:rPr>
          <w:sz w:val="19"/>
        </w:rPr>
        <w:t>subcontratista/s,</w:t>
      </w:r>
      <w:r>
        <w:rPr>
          <w:spacing w:val="1"/>
          <w:sz w:val="19"/>
        </w:rPr>
        <w:t xml:space="preserve"> </w:t>
      </w:r>
      <w:r>
        <w:rPr>
          <w:sz w:val="19"/>
        </w:rPr>
        <w:t>trabajo</w:t>
      </w:r>
      <w:r>
        <w:rPr>
          <w:spacing w:val="1"/>
          <w:sz w:val="19"/>
        </w:rPr>
        <w:t xml:space="preserve"> </w:t>
      </w:r>
      <w:r>
        <w:rPr>
          <w:sz w:val="19"/>
        </w:rPr>
        <w:t>realizado,</w:t>
      </w:r>
      <w:r>
        <w:rPr>
          <w:spacing w:val="1"/>
          <w:sz w:val="19"/>
        </w:rPr>
        <w:t xml:space="preserve"> </w:t>
      </w:r>
      <w:r>
        <w:rPr>
          <w:sz w:val="19"/>
        </w:rPr>
        <w:t>condiciones</w:t>
      </w:r>
      <w:r>
        <w:rPr>
          <w:spacing w:val="1"/>
          <w:sz w:val="19"/>
        </w:rPr>
        <w:t xml:space="preserve"> </w:t>
      </w:r>
      <w:r>
        <w:rPr>
          <w:sz w:val="19"/>
        </w:rPr>
        <w:t>estipuladas</w:t>
      </w:r>
      <w:r>
        <w:rPr>
          <w:spacing w:val="1"/>
          <w:sz w:val="19"/>
        </w:rPr>
        <w:t xml:space="preserve"> </w:t>
      </w:r>
      <w:r>
        <w:rPr>
          <w:sz w:val="19"/>
        </w:rPr>
        <w:t>relacionadas</w:t>
      </w:r>
      <w:r>
        <w:rPr>
          <w:spacing w:val="1"/>
          <w:sz w:val="19"/>
        </w:rPr>
        <w:t xml:space="preserve"> </w:t>
      </w:r>
      <w:r>
        <w:rPr>
          <w:sz w:val="19"/>
        </w:rPr>
        <w:t>directamente</w:t>
      </w:r>
      <w:r>
        <w:rPr>
          <w:spacing w:val="-1"/>
          <w:sz w:val="19"/>
        </w:rPr>
        <w:t xml:space="preserve"> </w:t>
      </w:r>
      <w:r>
        <w:rPr>
          <w:sz w:val="19"/>
        </w:rPr>
        <w:t>con</w:t>
      </w:r>
      <w:r>
        <w:rPr>
          <w:spacing w:val="-1"/>
          <w:sz w:val="19"/>
        </w:rPr>
        <w:t xml:space="preserve"> </w:t>
      </w:r>
      <w:r>
        <w:rPr>
          <w:sz w:val="19"/>
        </w:rPr>
        <w:t>el</w:t>
      </w:r>
      <w:r>
        <w:rPr>
          <w:spacing w:val="-2"/>
          <w:sz w:val="19"/>
        </w:rPr>
        <w:t xml:space="preserve"> </w:t>
      </w:r>
      <w:r>
        <w:rPr>
          <w:sz w:val="19"/>
        </w:rPr>
        <w:t>plazo de</w:t>
      </w:r>
      <w:r>
        <w:rPr>
          <w:spacing w:val="-1"/>
          <w:sz w:val="19"/>
        </w:rPr>
        <w:t xml:space="preserve"> </w:t>
      </w:r>
      <w:r>
        <w:rPr>
          <w:sz w:val="19"/>
        </w:rPr>
        <w:t>pago.</w:t>
      </w:r>
    </w:p>
    <w:p w14:paraId="0B8E824C" w14:textId="77777777" w:rsidR="003956DB" w:rsidRDefault="0030256E">
      <w:pPr>
        <w:pStyle w:val="Prrafodelista"/>
        <w:numPr>
          <w:ilvl w:val="2"/>
          <w:numId w:val="46"/>
        </w:numPr>
        <w:tabs>
          <w:tab w:val="left" w:pos="2118"/>
        </w:tabs>
        <w:spacing w:before="121"/>
        <w:ind w:right="249"/>
        <w:rPr>
          <w:sz w:val="19"/>
        </w:rPr>
      </w:pPr>
      <w:r>
        <w:rPr>
          <w:sz w:val="19"/>
        </w:rPr>
        <w:t>Período al que corresponden los servicios (en el caso de que la certificación sea</w:t>
      </w:r>
      <w:r>
        <w:rPr>
          <w:spacing w:val="1"/>
          <w:sz w:val="19"/>
        </w:rPr>
        <w:t xml:space="preserve"> </w:t>
      </w:r>
      <w:r>
        <w:rPr>
          <w:sz w:val="19"/>
        </w:rPr>
        <w:t>parcial).</w:t>
      </w:r>
    </w:p>
    <w:p w14:paraId="752963E4" w14:textId="77777777" w:rsidR="003956DB" w:rsidRDefault="0030256E">
      <w:pPr>
        <w:pStyle w:val="Ttulo4"/>
        <w:spacing w:before="119"/>
        <w:ind w:left="699"/>
      </w:pPr>
      <w:r>
        <w:t>32.1.2.-</w:t>
      </w:r>
      <w:r>
        <w:rPr>
          <w:spacing w:val="-3"/>
        </w:rPr>
        <w:t xml:space="preserve"> </w:t>
      </w:r>
      <w:r>
        <w:t>Plazo</w:t>
      </w:r>
      <w:r>
        <w:rPr>
          <w:spacing w:val="-5"/>
        </w:rPr>
        <w:t xml:space="preserve"> </w:t>
      </w:r>
      <w:r>
        <w:t>y</w:t>
      </w:r>
      <w:r>
        <w:rPr>
          <w:spacing w:val="-2"/>
        </w:rPr>
        <w:t xml:space="preserve"> </w:t>
      </w:r>
      <w:r>
        <w:t>condiciones.</w:t>
      </w:r>
    </w:p>
    <w:p w14:paraId="4FEA0A34" w14:textId="77777777" w:rsidR="003956DB" w:rsidRDefault="0030256E">
      <w:pPr>
        <w:pStyle w:val="Textoindependiente"/>
        <w:spacing w:before="122"/>
        <w:ind w:left="1551"/>
      </w:pPr>
      <w:r>
        <w:t>La</w:t>
      </w:r>
      <w:r>
        <w:rPr>
          <w:spacing w:val="-4"/>
        </w:rPr>
        <w:t xml:space="preserve"> </w:t>
      </w:r>
      <w:r>
        <w:t>presentación</w:t>
      </w:r>
      <w:r>
        <w:rPr>
          <w:spacing w:val="-3"/>
        </w:rPr>
        <w:t xml:space="preserve"> </w:t>
      </w:r>
      <w:r>
        <w:t>se</w:t>
      </w:r>
      <w:r>
        <w:rPr>
          <w:spacing w:val="-3"/>
        </w:rPr>
        <w:t xml:space="preserve"> </w:t>
      </w:r>
      <w:r>
        <w:t>realizará</w:t>
      </w:r>
      <w:r>
        <w:rPr>
          <w:spacing w:val="-4"/>
        </w:rPr>
        <w:t xml:space="preserve"> </w:t>
      </w:r>
      <w:r>
        <w:t>en los</w:t>
      </w:r>
      <w:r>
        <w:rPr>
          <w:spacing w:val="-3"/>
        </w:rPr>
        <w:t xml:space="preserve"> </w:t>
      </w:r>
      <w:r>
        <w:t>siguientes</w:t>
      </w:r>
      <w:r>
        <w:rPr>
          <w:spacing w:val="-2"/>
        </w:rPr>
        <w:t xml:space="preserve"> </w:t>
      </w:r>
      <w:r>
        <w:t>plazos</w:t>
      </w:r>
      <w:r>
        <w:rPr>
          <w:spacing w:val="-3"/>
        </w:rPr>
        <w:t xml:space="preserve"> </w:t>
      </w:r>
      <w:r>
        <w:t>y</w:t>
      </w:r>
      <w:r>
        <w:rPr>
          <w:spacing w:val="-2"/>
        </w:rPr>
        <w:t xml:space="preserve"> </w:t>
      </w:r>
      <w:r>
        <w:t>condiciones:</w:t>
      </w:r>
    </w:p>
    <w:p w14:paraId="609647C7" w14:textId="77777777" w:rsidR="003956DB" w:rsidRDefault="0030256E">
      <w:pPr>
        <w:pStyle w:val="Prrafodelista"/>
        <w:numPr>
          <w:ilvl w:val="0"/>
          <w:numId w:val="45"/>
        </w:numPr>
        <w:tabs>
          <w:tab w:val="left" w:pos="2118"/>
        </w:tabs>
        <w:spacing w:before="120"/>
        <w:ind w:right="249"/>
        <w:rPr>
          <w:sz w:val="19"/>
        </w:rPr>
      </w:pPr>
      <w:r>
        <w:rPr>
          <w:sz w:val="19"/>
        </w:rPr>
        <w:t>Si la cláusula 5.2 de cláusulas específicas establece pago único del precio: se</w:t>
      </w:r>
      <w:r>
        <w:rPr>
          <w:spacing w:val="1"/>
          <w:sz w:val="19"/>
        </w:rPr>
        <w:t xml:space="preserve"> </w:t>
      </w:r>
      <w:r>
        <w:rPr>
          <w:spacing w:val="-1"/>
          <w:sz w:val="19"/>
        </w:rPr>
        <w:t>presentará</w:t>
      </w:r>
      <w:r>
        <w:rPr>
          <w:spacing w:val="-16"/>
          <w:sz w:val="19"/>
        </w:rPr>
        <w:t xml:space="preserve"> </w:t>
      </w:r>
      <w:r>
        <w:rPr>
          <w:spacing w:val="-1"/>
          <w:sz w:val="19"/>
        </w:rPr>
        <w:t>una</w:t>
      </w:r>
      <w:r>
        <w:rPr>
          <w:spacing w:val="-16"/>
          <w:sz w:val="19"/>
        </w:rPr>
        <w:t xml:space="preserve"> </w:t>
      </w:r>
      <w:r>
        <w:rPr>
          <w:spacing w:val="-1"/>
          <w:sz w:val="19"/>
        </w:rPr>
        <w:t>certificación</w:t>
      </w:r>
      <w:r>
        <w:rPr>
          <w:spacing w:val="-14"/>
          <w:sz w:val="19"/>
        </w:rPr>
        <w:t xml:space="preserve"> </w:t>
      </w:r>
      <w:r>
        <w:rPr>
          <w:sz w:val="19"/>
        </w:rPr>
        <w:t>total</w:t>
      </w:r>
      <w:r>
        <w:rPr>
          <w:spacing w:val="-16"/>
          <w:sz w:val="19"/>
        </w:rPr>
        <w:t xml:space="preserve"> </w:t>
      </w:r>
      <w:r>
        <w:rPr>
          <w:sz w:val="19"/>
        </w:rPr>
        <w:t>dentro</w:t>
      </w:r>
      <w:r>
        <w:rPr>
          <w:spacing w:val="-14"/>
          <w:sz w:val="19"/>
        </w:rPr>
        <w:t xml:space="preserve"> </w:t>
      </w:r>
      <w:r>
        <w:rPr>
          <w:sz w:val="19"/>
        </w:rPr>
        <w:t>de</w:t>
      </w:r>
      <w:r>
        <w:rPr>
          <w:spacing w:val="-12"/>
          <w:sz w:val="19"/>
        </w:rPr>
        <w:t xml:space="preserve"> </w:t>
      </w:r>
      <w:r>
        <w:rPr>
          <w:sz w:val="19"/>
        </w:rPr>
        <w:t>los</w:t>
      </w:r>
      <w:r>
        <w:rPr>
          <w:spacing w:val="-15"/>
          <w:sz w:val="19"/>
        </w:rPr>
        <w:t xml:space="preserve"> </w:t>
      </w:r>
      <w:r>
        <w:rPr>
          <w:sz w:val="19"/>
        </w:rPr>
        <w:t>treinta</w:t>
      </w:r>
      <w:r>
        <w:rPr>
          <w:spacing w:val="-16"/>
          <w:sz w:val="19"/>
        </w:rPr>
        <w:t xml:space="preserve"> </w:t>
      </w:r>
      <w:r>
        <w:rPr>
          <w:sz w:val="19"/>
        </w:rPr>
        <w:t>(30)</w:t>
      </w:r>
      <w:r>
        <w:rPr>
          <w:spacing w:val="-14"/>
          <w:sz w:val="19"/>
        </w:rPr>
        <w:t xml:space="preserve"> </w:t>
      </w:r>
      <w:r>
        <w:rPr>
          <w:sz w:val="19"/>
        </w:rPr>
        <w:t>días</w:t>
      </w:r>
      <w:r>
        <w:rPr>
          <w:spacing w:val="-15"/>
          <w:sz w:val="19"/>
        </w:rPr>
        <w:t xml:space="preserve"> </w:t>
      </w:r>
      <w:r>
        <w:rPr>
          <w:sz w:val="19"/>
        </w:rPr>
        <w:t>siguientes</w:t>
      </w:r>
      <w:r>
        <w:rPr>
          <w:spacing w:val="-14"/>
          <w:sz w:val="19"/>
        </w:rPr>
        <w:t xml:space="preserve"> </w:t>
      </w:r>
      <w:r>
        <w:rPr>
          <w:sz w:val="19"/>
        </w:rPr>
        <w:t>a</w:t>
      </w:r>
      <w:r>
        <w:rPr>
          <w:spacing w:val="-13"/>
          <w:sz w:val="19"/>
        </w:rPr>
        <w:t xml:space="preserve"> </w:t>
      </w:r>
      <w:r>
        <w:rPr>
          <w:sz w:val="19"/>
        </w:rPr>
        <w:t>la</w:t>
      </w:r>
      <w:r>
        <w:rPr>
          <w:spacing w:val="-16"/>
          <w:sz w:val="19"/>
        </w:rPr>
        <w:t xml:space="preserve"> </w:t>
      </w:r>
      <w:r>
        <w:rPr>
          <w:sz w:val="19"/>
        </w:rPr>
        <w:t>fecha</w:t>
      </w:r>
      <w:r>
        <w:rPr>
          <w:spacing w:val="-64"/>
          <w:sz w:val="19"/>
        </w:rPr>
        <w:t xml:space="preserve"> </w:t>
      </w:r>
      <w:r>
        <w:rPr>
          <w:sz w:val="19"/>
        </w:rPr>
        <w:t>de</w:t>
      </w:r>
      <w:r>
        <w:rPr>
          <w:spacing w:val="-2"/>
          <w:sz w:val="19"/>
        </w:rPr>
        <w:t xml:space="preserve"> </w:t>
      </w:r>
      <w:r>
        <w:rPr>
          <w:sz w:val="19"/>
        </w:rPr>
        <w:t>finalización</w:t>
      </w:r>
      <w:r>
        <w:rPr>
          <w:spacing w:val="-1"/>
          <w:sz w:val="19"/>
        </w:rPr>
        <w:t xml:space="preserve"> </w:t>
      </w:r>
      <w:r>
        <w:rPr>
          <w:sz w:val="19"/>
        </w:rPr>
        <w:t>de la</w:t>
      </w:r>
      <w:r>
        <w:rPr>
          <w:spacing w:val="-2"/>
          <w:sz w:val="19"/>
        </w:rPr>
        <w:t xml:space="preserve"> </w:t>
      </w:r>
      <w:r>
        <w:rPr>
          <w:sz w:val="19"/>
        </w:rPr>
        <w:t>ejecución</w:t>
      </w:r>
      <w:r>
        <w:rPr>
          <w:spacing w:val="-1"/>
          <w:sz w:val="19"/>
        </w:rPr>
        <w:t xml:space="preserve"> </w:t>
      </w:r>
      <w:r>
        <w:rPr>
          <w:sz w:val="19"/>
        </w:rPr>
        <w:t>del</w:t>
      </w:r>
      <w:r>
        <w:rPr>
          <w:spacing w:val="-2"/>
          <w:sz w:val="19"/>
        </w:rPr>
        <w:t xml:space="preserve"> </w:t>
      </w:r>
      <w:r>
        <w:rPr>
          <w:sz w:val="19"/>
        </w:rPr>
        <w:t>contrato.</w:t>
      </w:r>
    </w:p>
    <w:p w14:paraId="004C83CD" w14:textId="77777777" w:rsidR="003956DB" w:rsidRDefault="003956DB">
      <w:pPr>
        <w:jc w:val="both"/>
        <w:rPr>
          <w:sz w:val="19"/>
        </w:rPr>
        <w:sectPr w:rsidR="003956DB" w:rsidSect="00C105A1">
          <w:pgSz w:w="11910" w:h="16840"/>
          <w:pgMar w:top="320" w:right="600" w:bottom="680" w:left="1000" w:header="284" w:footer="485" w:gutter="0"/>
          <w:cols w:space="720"/>
        </w:sectPr>
      </w:pPr>
    </w:p>
    <w:p w14:paraId="1268EF2C" w14:textId="77777777" w:rsidR="003956DB" w:rsidRDefault="003956DB">
      <w:pPr>
        <w:pStyle w:val="Textoindependiente"/>
        <w:ind w:left="7931"/>
        <w:rPr>
          <w:sz w:val="20"/>
        </w:rPr>
      </w:pPr>
    </w:p>
    <w:p w14:paraId="5EAC1817" w14:textId="77777777" w:rsidR="003956DB" w:rsidRDefault="0030256E">
      <w:pPr>
        <w:pStyle w:val="Prrafodelista"/>
        <w:numPr>
          <w:ilvl w:val="0"/>
          <w:numId w:val="45"/>
        </w:numPr>
        <w:tabs>
          <w:tab w:val="left" w:pos="2121"/>
        </w:tabs>
        <w:spacing w:before="53"/>
        <w:ind w:right="246" w:hanging="281"/>
        <w:rPr>
          <w:sz w:val="19"/>
        </w:rPr>
      </w:pPr>
      <w:r>
        <w:rPr>
          <w:sz w:val="19"/>
        </w:rPr>
        <w:t>Si la cláusula 5.2 de cláusulas específicas establece pagos parciales del precio: se</w:t>
      </w:r>
      <w:r>
        <w:rPr>
          <w:spacing w:val="1"/>
          <w:sz w:val="19"/>
        </w:rPr>
        <w:t xml:space="preserve"> </w:t>
      </w:r>
      <w:r>
        <w:rPr>
          <w:sz w:val="19"/>
        </w:rPr>
        <w:t>presentarán certificaciones parciales dentro de los treinta (30) días siguientes a</w:t>
      </w:r>
      <w:r>
        <w:rPr>
          <w:spacing w:val="1"/>
          <w:sz w:val="19"/>
        </w:rPr>
        <w:t xml:space="preserve"> </w:t>
      </w:r>
      <w:r>
        <w:rPr>
          <w:sz w:val="19"/>
        </w:rPr>
        <w:t>cada</w:t>
      </w:r>
      <w:r>
        <w:rPr>
          <w:spacing w:val="-3"/>
          <w:sz w:val="19"/>
        </w:rPr>
        <w:t xml:space="preserve"> </w:t>
      </w:r>
      <w:r>
        <w:rPr>
          <w:sz w:val="19"/>
        </w:rPr>
        <w:t>uno</w:t>
      </w:r>
      <w:r>
        <w:rPr>
          <w:spacing w:val="-1"/>
          <w:sz w:val="19"/>
        </w:rPr>
        <w:t xml:space="preserve"> </w:t>
      </w:r>
      <w:r>
        <w:rPr>
          <w:sz w:val="19"/>
        </w:rPr>
        <w:t>de los</w:t>
      </w:r>
      <w:r>
        <w:rPr>
          <w:spacing w:val="-2"/>
          <w:sz w:val="19"/>
        </w:rPr>
        <w:t xml:space="preserve"> </w:t>
      </w:r>
      <w:r>
        <w:rPr>
          <w:sz w:val="19"/>
        </w:rPr>
        <w:t>vencimientos</w:t>
      </w:r>
      <w:r>
        <w:rPr>
          <w:spacing w:val="-1"/>
          <w:sz w:val="19"/>
        </w:rPr>
        <w:t xml:space="preserve"> </w:t>
      </w:r>
      <w:r>
        <w:rPr>
          <w:sz w:val="19"/>
        </w:rPr>
        <w:t>periódicos</w:t>
      </w:r>
      <w:r>
        <w:rPr>
          <w:spacing w:val="-2"/>
          <w:sz w:val="19"/>
        </w:rPr>
        <w:t xml:space="preserve"> </w:t>
      </w:r>
      <w:r>
        <w:rPr>
          <w:sz w:val="19"/>
        </w:rPr>
        <w:t>establecidos</w:t>
      </w:r>
      <w:r>
        <w:rPr>
          <w:spacing w:val="-2"/>
          <w:sz w:val="19"/>
        </w:rPr>
        <w:t xml:space="preserve"> </w:t>
      </w:r>
      <w:r>
        <w:rPr>
          <w:sz w:val="19"/>
        </w:rPr>
        <w:t>en</w:t>
      </w:r>
      <w:r>
        <w:rPr>
          <w:spacing w:val="-1"/>
          <w:sz w:val="19"/>
        </w:rPr>
        <w:t xml:space="preserve"> </w:t>
      </w:r>
      <w:r>
        <w:rPr>
          <w:sz w:val="19"/>
        </w:rPr>
        <w:t>la</w:t>
      </w:r>
      <w:r>
        <w:rPr>
          <w:spacing w:val="-3"/>
          <w:sz w:val="19"/>
        </w:rPr>
        <w:t xml:space="preserve"> </w:t>
      </w:r>
      <w:r>
        <w:rPr>
          <w:sz w:val="19"/>
        </w:rPr>
        <w:t>citada</w:t>
      </w:r>
      <w:r>
        <w:rPr>
          <w:spacing w:val="-2"/>
          <w:sz w:val="19"/>
        </w:rPr>
        <w:t xml:space="preserve"> </w:t>
      </w:r>
      <w:r>
        <w:rPr>
          <w:sz w:val="19"/>
        </w:rPr>
        <w:t>cláusula.</w:t>
      </w:r>
    </w:p>
    <w:p w14:paraId="0B251FE7" w14:textId="77777777" w:rsidR="003956DB" w:rsidRDefault="0030256E">
      <w:pPr>
        <w:pStyle w:val="Ttulo4"/>
        <w:spacing w:before="119"/>
      </w:pPr>
      <w:bookmarkStart w:id="108" w:name="_bookmark111"/>
      <w:bookmarkEnd w:id="108"/>
      <w:r>
        <w:t>32.2.-</w:t>
      </w:r>
      <w:r>
        <w:rPr>
          <w:spacing w:val="-5"/>
        </w:rPr>
        <w:t xml:space="preserve"> </w:t>
      </w:r>
      <w:r>
        <w:t>Conformidad</w:t>
      </w:r>
      <w:r>
        <w:rPr>
          <w:spacing w:val="-4"/>
        </w:rPr>
        <w:t xml:space="preserve"> </w:t>
      </w:r>
      <w:r>
        <w:t>y</w:t>
      </w:r>
      <w:r>
        <w:rPr>
          <w:spacing w:val="-3"/>
        </w:rPr>
        <w:t xml:space="preserve"> </w:t>
      </w:r>
      <w:r>
        <w:t>registro</w:t>
      </w:r>
      <w:r>
        <w:rPr>
          <w:spacing w:val="-4"/>
        </w:rPr>
        <w:t xml:space="preserve"> </w:t>
      </w:r>
      <w:r>
        <w:t>de</w:t>
      </w:r>
      <w:r>
        <w:rPr>
          <w:spacing w:val="-5"/>
        </w:rPr>
        <w:t xml:space="preserve"> </w:t>
      </w:r>
      <w:r>
        <w:t>factura.</w:t>
      </w:r>
    </w:p>
    <w:p w14:paraId="2A459C0A" w14:textId="77777777" w:rsidR="003956DB" w:rsidRDefault="0030256E">
      <w:pPr>
        <w:pStyle w:val="Textoindependiente"/>
        <w:spacing w:before="122" w:line="231" w:lineRule="exact"/>
        <w:ind w:left="985"/>
        <w:jc w:val="both"/>
      </w:pPr>
      <w:r>
        <w:t>La/el</w:t>
      </w:r>
      <w:r>
        <w:rPr>
          <w:spacing w:val="11"/>
        </w:rPr>
        <w:t xml:space="preserve"> </w:t>
      </w:r>
      <w:r>
        <w:t>responsable</w:t>
      </w:r>
      <w:r>
        <w:rPr>
          <w:spacing w:val="12"/>
        </w:rPr>
        <w:t xml:space="preserve"> </w:t>
      </w:r>
      <w:r>
        <w:t>del</w:t>
      </w:r>
      <w:r>
        <w:rPr>
          <w:spacing w:val="12"/>
        </w:rPr>
        <w:t xml:space="preserve"> </w:t>
      </w:r>
      <w:r>
        <w:t>contrato</w:t>
      </w:r>
      <w:r>
        <w:rPr>
          <w:spacing w:val="12"/>
        </w:rPr>
        <w:t xml:space="preserve"> </w:t>
      </w:r>
      <w:r>
        <w:t>debe</w:t>
      </w:r>
      <w:r>
        <w:rPr>
          <w:spacing w:val="12"/>
        </w:rPr>
        <w:t xml:space="preserve"> </w:t>
      </w:r>
      <w:r>
        <w:t>aprobar</w:t>
      </w:r>
      <w:r>
        <w:rPr>
          <w:spacing w:val="14"/>
        </w:rPr>
        <w:t xml:space="preserve"> </w:t>
      </w:r>
      <w:r>
        <w:t>la</w:t>
      </w:r>
      <w:r>
        <w:rPr>
          <w:spacing w:val="13"/>
        </w:rPr>
        <w:t xml:space="preserve"> </w:t>
      </w:r>
      <w:r>
        <w:t>certificación</w:t>
      </w:r>
      <w:r>
        <w:rPr>
          <w:spacing w:val="15"/>
        </w:rPr>
        <w:t xml:space="preserve"> </w:t>
      </w:r>
      <w:r>
        <w:t>de</w:t>
      </w:r>
      <w:r>
        <w:rPr>
          <w:spacing w:val="11"/>
        </w:rPr>
        <w:t xml:space="preserve"> </w:t>
      </w:r>
      <w:r>
        <w:t>servicios</w:t>
      </w:r>
      <w:r>
        <w:rPr>
          <w:spacing w:val="14"/>
        </w:rPr>
        <w:t xml:space="preserve"> </w:t>
      </w:r>
      <w:r>
        <w:t>dentro</w:t>
      </w:r>
      <w:r>
        <w:rPr>
          <w:spacing w:val="13"/>
        </w:rPr>
        <w:t xml:space="preserve"> </w:t>
      </w:r>
      <w:r>
        <w:t>de</w:t>
      </w:r>
      <w:r>
        <w:rPr>
          <w:spacing w:val="14"/>
        </w:rPr>
        <w:t xml:space="preserve"> </w:t>
      </w:r>
      <w:r>
        <w:t>los</w:t>
      </w:r>
      <w:r>
        <w:rPr>
          <w:spacing w:val="12"/>
        </w:rPr>
        <w:t xml:space="preserve"> </w:t>
      </w:r>
      <w:r>
        <w:t>treinta</w:t>
      </w:r>
    </w:p>
    <w:p w14:paraId="4B7FEB2C" w14:textId="77777777" w:rsidR="003956DB" w:rsidRDefault="0030256E">
      <w:pPr>
        <w:pStyle w:val="Prrafodelista"/>
        <w:numPr>
          <w:ilvl w:val="0"/>
          <w:numId w:val="44"/>
        </w:numPr>
        <w:tabs>
          <w:tab w:val="left" w:pos="1487"/>
        </w:tabs>
        <w:spacing w:before="0"/>
        <w:ind w:right="253" w:firstLine="0"/>
        <w:rPr>
          <w:sz w:val="19"/>
        </w:rPr>
      </w:pPr>
      <w:r>
        <w:rPr>
          <w:sz w:val="19"/>
        </w:rPr>
        <w:t>días</w:t>
      </w:r>
      <w:r>
        <w:rPr>
          <w:spacing w:val="18"/>
          <w:sz w:val="19"/>
        </w:rPr>
        <w:t xml:space="preserve"> </w:t>
      </w:r>
      <w:r>
        <w:rPr>
          <w:sz w:val="19"/>
        </w:rPr>
        <w:t>siguientes</w:t>
      </w:r>
      <w:r>
        <w:rPr>
          <w:spacing w:val="18"/>
          <w:sz w:val="19"/>
        </w:rPr>
        <w:t xml:space="preserve"> </w:t>
      </w:r>
      <w:r>
        <w:rPr>
          <w:sz w:val="19"/>
        </w:rPr>
        <w:t>a</w:t>
      </w:r>
      <w:r>
        <w:rPr>
          <w:spacing w:val="18"/>
          <w:sz w:val="19"/>
        </w:rPr>
        <w:t xml:space="preserve"> </w:t>
      </w:r>
      <w:r>
        <w:rPr>
          <w:sz w:val="19"/>
        </w:rPr>
        <w:t>la</w:t>
      </w:r>
      <w:r>
        <w:rPr>
          <w:spacing w:val="20"/>
          <w:sz w:val="19"/>
        </w:rPr>
        <w:t xml:space="preserve"> </w:t>
      </w:r>
      <w:r>
        <w:rPr>
          <w:sz w:val="19"/>
        </w:rPr>
        <w:t>fecha</w:t>
      </w:r>
      <w:r>
        <w:rPr>
          <w:spacing w:val="18"/>
          <w:sz w:val="19"/>
        </w:rPr>
        <w:t xml:space="preserve"> </w:t>
      </w:r>
      <w:r>
        <w:rPr>
          <w:sz w:val="19"/>
        </w:rPr>
        <w:t>de</w:t>
      </w:r>
      <w:r>
        <w:rPr>
          <w:spacing w:val="18"/>
          <w:sz w:val="19"/>
        </w:rPr>
        <w:t xml:space="preserve"> </w:t>
      </w:r>
      <w:r>
        <w:rPr>
          <w:sz w:val="19"/>
        </w:rPr>
        <w:t>registro</w:t>
      </w:r>
      <w:r>
        <w:rPr>
          <w:spacing w:val="18"/>
          <w:sz w:val="19"/>
        </w:rPr>
        <w:t xml:space="preserve"> </w:t>
      </w:r>
      <w:r>
        <w:rPr>
          <w:sz w:val="19"/>
        </w:rPr>
        <w:t>y</w:t>
      </w:r>
      <w:r>
        <w:rPr>
          <w:spacing w:val="20"/>
          <w:sz w:val="19"/>
        </w:rPr>
        <w:t xml:space="preserve"> </w:t>
      </w:r>
      <w:r>
        <w:rPr>
          <w:sz w:val="19"/>
        </w:rPr>
        <w:t>remitir</w:t>
      </w:r>
      <w:r>
        <w:rPr>
          <w:spacing w:val="20"/>
          <w:sz w:val="19"/>
        </w:rPr>
        <w:t xml:space="preserve"> </w:t>
      </w:r>
      <w:r>
        <w:rPr>
          <w:sz w:val="19"/>
        </w:rPr>
        <w:t>copia</w:t>
      </w:r>
      <w:r>
        <w:rPr>
          <w:spacing w:val="18"/>
          <w:sz w:val="19"/>
        </w:rPr>
        <w:t xml:space="preserve"> </w:t>
      </w:r>
      <w:r>
        <w:rPr>
          <w:sz w:val="19"/>
        </w:rPr>
        <w:t>del</w:t>
      </w:r>
      <w:r>
        <w:rPr>
          <w:spacing w:val="18"/>
          <w:sz w:val="19"/>
        </w:rPr>
        <w:t xml:space="preserve"> </w:t>
      </w:r>
      <w:r>
        <w:rPr>
          <w:sz w:val="19"/>
        </w:rPr>
        <w:t>documento</w:t>
      </w:r>
      <w:r>
        <w:rPr>
          <w:spacing w:val="18"/>
          <w:sz w:val="19"/>
        </w:rPr>
        <w:t xml:space="preserve"> </w:t>
      </w:r>
      <w:r>
        <w:rPr>
          <w:sz w:val="19"/>
        </w:rPr>
        <w:t>de</w:t>
      </w:r>
      <w:r>
        <w:rPr>
          <w:spacing w:val="18"/>
          <w:sz w:val="19"/>
        </w:rPr>
        <w:t xml:space="preserve"> </w:t>
      </w:r>
      <w:r>
        <w:rPr>
          <w:sz w:val="19"/>
        </w:rPr>
        <w:t>aprobación</w:t>
      </w:r>
      <w:r>
        <w:rPr>
          <w:spacing w:val="19"/>
          <w:sz w:val="19"/>
        </w:rPr>
        <w:t xml:space="preserve"> </w:t>
      </w:r>
      <w:r>
        <w:rPr>
          <w:sz w:val="19"/>
        </w:rPr>
        <w:t>a</w:t>
      </w:r>
      <w:r>
        <w:rPr>
          <w:spacing w:val="18"/>
          <w:sz w:val="19"/>
        </w:rPr>
        <w:t xml:space="preserve"> </w:t>
      </w:r>
      <w:r>
        <w:rPr>
          <w:sz w:val="19"/>
        </w:rPr>
        <w:t>la</w:t>
      </w:r>
      <w:r>
        <w:rPr>
          <w:spacing w:val="-64"/>
          <w:sz w:val="19"/>
        </w:rPr>
        <w:t xml:space="preserve"> </w:t>
      </w:r>
      <w:r>
        <w:rPr>
          <w:sz w:val="19"/>
        </w:rPr>
        <w:t>contratista</w:t>
      </w:r>
      <w:r>
        <w:rPr>
          <w:spacing w:val="-3"/>
          <w:sz w:val="19"/>
        </w:rPr>
        <w:t xml:space="preserve"> </w:t>
      </w:r>
      <w:r>
        <w:rPr>
          <w:sz w:val="19"/>
        </w:rPr>
        <w:t>ese mismo</w:t>
      </w:r>
      <w:r>
        <w:rPr>
          <w:spacing w:val="-1"/>
          <w:sz w:val="19"/>
        </w:rPr>
        <w:t xml:space="preserve"> </w:t>
      </w:r>
      <w:r>
        <w:rPr>
          <w:sz w:val="19"/>
        </w:rPr>
        <w:t>día,</w:t>
      </w:r>
      <w:r>
        <w:rPr>
          <w:spacing w:val="-1"/>
          <w:sz w:val="19"/>
        </w:rPr>
        <w:t xml:space="preserve"> </w:t>
      </w:r>
      <w:r>
        <w:rPr>
          <w:sz w:val="19"/>
        </w:rPr>
        <w:t>mediante</w:t>
      </w:r>
      <w:r>
        <w:rPr>
          <w:spacing w:val="2"/>
          <w:sz w:val="19"/>
        </w:rPr>
        <w:t xml:space="preserve"> </w:t>
      </w:r>
      <w:r>
        <w:rPr>
          <w:sz w:val="19"/>
        </w:rPr>
        <w:t>correo electrónico.</w:t>
      </w:r>
    </w:p>
    <w:p w14:paraId="056DD207" w14:textId="77777777" w:rsidR="003956DB" w:rsidRDefault="0030256E">
      <w:pPr>
        <w:pStyle w:val="Textoindependiente"/>
        <w:spacing w:before="118"/>
        <w:ind w:left="985" w:right="249"/>
        <w:jc w:val="both"/>
      </w:pPr>
      <w:r>
        <w:t>Una vez recibida la copia del documento de aprobación, la contratista presentará la factura en</w:t>
      </w:r>
      <w:r>
        <w:rPr>
          <w:spacing w:val="-64"/>
        </w:rPr>
        <w:t xml:space="preserve"> </w:t>
      </w:r>
      <w:r>
        <w:t>el registro indicado en la cláusula 19.6.2 de cláusulas específicas del contrato en los términos</w:t>
      </w:r>
      <w:r>
        <w:rPr>
          <w:spacing w:val="1"/>
        </w:rPr>
        <w:t xml:space="preserve"> </w:t>
      </w:r>
      <w:r>
        <w:t>establecidos en la normativa vigente sobre factura electrónica en el plazo de treinta (30) días</w:t>
      </w:r>
      <w:r>
        <w:rPr>
          <w:spacing w:val="1"/>
        </w:rPr>
        <w:t xml:space="preserve"> </w:t>
      </w:r>
      <w:r>
        <w:t>desde</w:t>
      </w:r>
      <w:r>
        <w:rPr>
          <w:spacing w:val="1"/>
        </w:rPr>
        <w:t xml:space="preserve"> </w:t>
      </w:r>
      <w:r>
        <w:t>la</w:t>
      </w:r>
      <w:r>
        <w:rPr>
          <w:spacing w:val="-2"/>
        </w:rPr>
        <w:t xml:space="preserve"> </w:t>
      </w:r>
      <w:r>
        <w:t>fecha</w:t>
      </w:r>
      <w:r>
        <w:rPr>
          <w:spacing w:val="-2"/>
        </w:rPr>
        <w:t xml:space="preserve"> </w:t>
      </w:r>
      <w:r>
        <w:t>de</w:t>
      </w:r>
      <w:r>
        <w:rPr>
          <w:spacing w:val="2"/>
        </w:rPr>
        <w:t xml:space="preserve"> </w:t>
      </w:r>
      <w:r>
        <w:t>la</w:t>
      </w:r>
      <w:r>
        <w:rPr>
          <w:spacing w:val="-1"/>
        </w:rPr>
        <w:t xml:space="preserve"> </w:t>
      </w:r>
      <w:r>
        <w:t>prestación</w:t>
      </w:r>
      <w:r>
        <w:rPr>
          <w:spacing w:val="1"/>
        </w:rPr>
        <w:t xml:space="preserve"> </w:t>
      </w:r>
      <w:r>
        <w:t>del</w:t>
      </w:r>
      <w:r>
        <w:rPr>
          <w:spacing w:val="-3"/>
        </w:rPr>
        <w:t xml:space="preserve"> </w:t>
      </w:r>
      <w:r>
        <w:t>servicio.</w:t>
      </w:r>
    </w:p>
    <w:p w14:paraId="611EFE41" w14:textId="77777777" w:rsidR="003956DB" w:rsidRDefault="0030256E">
      <w:pPr>
        <w:pStyle w:val="Ttulo4"/>
        <w:spacing w:before="121"/>
      </w:pPr>
      <w:bookmarkStart w:id="109" w:name="_bookmark112"/>
      <w:bookmarkEnd w:id="109"/>
      <w:r>
        <w:t>32.3.-</w:t>
      </w:r>
      <w:r>
        <w:rPr>
          <w:spacing w:val="-9"/>
        </w:rPr>
        <w:t xml:space="preserve"> </w:t>
      </w:r>
      <w:r>
        <w:t>Abono.</w:t>
      </w:r>
    </w:p>
    <w:p w14:paraId="7D0CE7CA" w14:textId="77777777" w:rsidR="003956DB" w:rsidRDefault="0030256E">
      <w:pPr>
        <w:pStyle w:val="Textoindependiente"/>
        <w:spacing w:before="119"/>
        <w:ind w:left="985" w:right="248"/>
        <w:jc w:val="both"/>
      </w:pPr>
      <w:r>
        <w:t>El poder adjudicador deberá abonar el precio dentro de los treinta (30) días siguientes a la</w:t>
      </w:r>
      <w:r>
        <w:rPr>
          <w:spacing w:val="1"/>
        </w:rPr>
        <w:t xml:space="preserve"> </w:t>
      </w:r>
      <w:r>
        <w:t>fecha de aprobación de la certificación de servicios. Si se demorase en el cumplimiento de la</w:t>
      </w:r>
      <w:r>
        <w:rPr>
          <w:spacing w:val="1"/>
        </w:rPr>
        <w:t xml:space="preserve"> </w:t>
      </w:r>
      <w:r>
        <w:t>obligación de pago deberá abonar a la contratista, a partir del cumplimiento del plazo indicado</w:t>
      </w:r>
      <w:r>
        <w:rPr>
          <w:spacing w:val="-64"/>
        </w:rPr>
        <w:t xml:space="preserve"> </w:t>
      </w:r>
      <w:r>
        <w:t>en</w:t>
      </w:r>
      <w:r>
        <w:rPr>
          <w:spacing w:val="-7"/>
        </w:rPr>
        <w:t xml:space="preserve"> </w:t>
      </w:r>
      <w:r>
        <w:t>el</w:t>
      </w:r>
      <w:r>
        <w:rPr>
          <w:spacing w:val="-8"/>
        </w:rPr>
        <w:t xml:space="preserve"> </w:t>
      </w:r>
      <w:r>
        <w:t>párrafo</w:t>
      </w:r>
      <w:r>
        <w:rPr>
          <w:spacing w:val="-6"/>
        </w:rPr>
        <w:t xml:space="preserve"> </w:t>
      </w:r>
      <w:r>
        <w:t>anterior</w:t>
      </w:r>
      <w:r>
        <w:rPr>
          <w:spacing w:val="-3"/>
        </w:rPr>
        <w:t xml:space="preserve"> </w:t>
      </w:r>
      <w:r>
        <w:t>los</w:t>
      </w:r>
      <w:r>
        <w:rPr>
          <w:spacing w:val="-5"/>
        </w:rPr>
        <w:t xml:space="preserve"> </w:t>
      </w:r>
      <w:r>
        <w:t>intereses</w:t>
      </w:r>
      <w:r>
        <w:rPr>
          <w:spacing w:val="-7"/>
        </w:rPr>
        <w:t xml:space="preserve"> </w:t>
      </w:r>
      <w:r>
        <w:t>de</w:t>
      </w:r>
      <w:r>
        <w:rPr>
          <w:spacing w:val="-7"/>
        </w:rPr>
        <w:t xml:space="preserve"> </w:t>
      </w:r>
      <w:r>
        <w:t>demora</w:t>
      </w:r>
      <w:r>
        <w:rPr>
          <w:spacing w:val="-8"/>
        </w:rPr>
        <w:t xml:space="preserve"> </w:t>
      </w:r>
      <w:r>
        <w:t>y</w:t>
      </w:r>
      <w:r>
        <w:rPr>
          <w:spacing w:val="-6"/>
        </w:rPr>
        <w:t xml:space="preserve"> </w:t>
      </w:r>
      <w:r>
        <w:t>la</w:t>
      </w:r>
      <w:r>
        <w:rPr>
          <w:spacing w:val="-6"/>
        </w:rPr>
        <w:t xml:space="preserve"> </w:t>
      </w:r>
      <w:r>
        <w:t>indemnización</w:t>
      </w:r>
      <w:r>
        <w:rPr>
          <w:spacing w:val="-3"/>
        </w:rPr>
        <w:t xml:space="preserve"> </w:t>
      </w:r>
      <w:r>
        <w:t>por</w:t>
      </w:r>
      <w:r>
        <w:rPr>
          <w:spacing w:val="-7"/>
        </w:rPr>
        <w:t xml:space="preserve"> </w:t>
      </w:r>
      <w:r>
        <w:t>los</w:t>
      </w:r>
      <w:r>
        <w:rPr>
          <w:spacing w:val="-5"/>
        </w:rPr>
        <w:t xml:space="preserve"> </w:t>
      </w:r>
      <w:r>
        <w:t>costes</w:t>
      </w:r>
      <w:r>
        <w:rPr>
          <w:spacing w:val="-7"/>
        </w:rPr>
        <w:t xml:space="preserve"> </w:t>
      </w:r>
      <w:r>
        <w:t>de</w:t>
      </w:r>
      <w:r>
        <w:rPr>
          <w:spacing w:val="-8"/>
        </w:rPr>
        <w:t xml:space="preserve"> </w:t>
      </w:r>
      <w:r>
        <w:t>cobro</w:t>
      </w:r>
      <w:r>
        <w:rPr>
          <w:spacing w:val="-7"/>
        </w:rPr>
        <w:t xml:space="preserve"> </w:t>
      </w:r>
      <w:r>
        <w:t>en</w:t>
      </w:r>
      <w:r>
        <w:rPr>
          <w:spacing w:val="-6"/>
        </w:rPr>
        <w:t xml:space="preserve"> </w:t>
      </w:r>
      <w:r>
        <w:t>los</w:t>
      </w:r>
      <w:r>
        <w:rPr>
          <w:spacing w:val="-65"/>
        </w:rPr>
        <w:t xml:space="preserve"> </w:t>
      </w:r>
      <w:r>
        <w:t>términos previstos en la Ley 3/2004, de 29 de diciembre, por la que se establecen medidas de</w:t>
      </w:r>
      <w:r>
        <w:rPr>
          <w:spacing w:val="-64"/>
        </w:rPr>
        <w:t xml:space="preserve"> </w:t>
      </w:r>
      <w:r>
        <w:t>lucha</w:t>
      </w:r>
      <w:r>
        <w:rPr>
          <w:spacing w:val="-3"/>
        </w:rPr>
        <w:t xml:space="preserve"> </w:t>
      </w:r>
      <w:r>
        <w:t>contra</w:t>
      </w:r>
      <w:r>
        <w:rPr>
          <w:spacing w:val="-2"/>
        </w:rPr>
        <w:t xml:space="preserve"> </w:t>
      </w:r>
      <w:r>
        <w:t>la</w:t>
      </w:r>
      <w:r>
        <w:rPr>
          <w:spacing w:val="-2"/>
        </w:rPr>
        <w:t xml:space="preserve"> </w:t>
      </w:r>
      <w:r>
        <w:t>morosidad</w:t>
      </w:r>
      <w:r>
        <w:rPr>
          <w:spacing w:val="-1"/>
        </w:rPr>
        <w:t xml:space="preserve"> </w:t>
      </w:r>
      <w:r>
        <w:t>en las</w:t>
      </w:r>
      <w:r>
        <w:rPr>
          <w:spacing w:val="-1"/>
        </w:rPr>
        <w:t xml:space="preserve"> </w:t>
      </w:r>
      <w:r>
        <w:t>operaciones</w:t>
      </w:r>
      <w:r>
        <w:rPr>
          <w:spacing w:val="-2"/>
        </w:rPr>
        <w:t xml:space="preserve"> </w:t>
      </w:r>
      <w:r>
        <w:t>comerciales.</w:t>
      </w:r>
    </w:p>
    <w:p w14:paraId="73252AF6" w14:textId="77777777" w:rsidR="003956DB" w:rsidRDefault="0030256E">
      <w:pPr>
        <w:pStyle w:val="Textoindependiente"/>
        <w:spacing w:before="123"/>
        <w:ind w:left="985" w:right="246"/>
        <w:jc w:val="both"/>
      </w:pPr>
      <w:r>
        <w:t>En todo caso, el inicio del cómputo de plazo para el devengo de intereses se supedita a que la</w:t>
      </w:r>
      <w:r>
        <w:rPr>
          <w:spacing w:val="-64"/>
        </w:rPr>
        <w:t xml:space="preserve"> </w:t>
      </w:r>
      <w:r>
        <w:t>contratista haya presentado la/s certificación/es de servicios prestados y la/s factura/s en el</w:t>
      </w:r>
      <w:r>
        <w:rPr>
          <w:spacing w:val="1"/>
        </w:rPr>
        <w:t xml:space="preserve"> </w:t>
      </w:r>
      <w:r>
        <w:t>registro indicado en la cláusula 19.6.2 de cláusulas específicas del contrato. Si la contratista</w:t>
      </w:r>
      <w:r>
        <w:rPr>
          <w:spacing w:val="1"/>
        </w:rPr>
        <w:t xml:space="preserve"> </w:t>
      </w:r>
      <w:r>
        <w:t>incumpliera</w:t>
      </w:r>
      <w:r>
        <w:rPr>
          <w:spacing w:val="1"/>
        </w:rPr>
        <w:t xml:space="preserve"> </w:t>
      </w:r>
      <w:r>
        <w:t>el</w:t>
      </w:r>
      <w:r>
        <w:rPr>
          <w:spacing w:val="1"/>
        </w:rPr>
        <w:t xml:space="preserve"> </w:t>
      </w:r>
      <w:r>
        <w:t>plazo</w:t>
      </w:r>
      <w:r>
        <w:rPr>
          <w:spacing w:val="1"/>
        </w:rPr>
        <w:t xml:space="preserve"> </w:t>
      </w:r>
      <w:r>
        <w:t>de</w:t>
      </w:r>
      <w:r>
        <w:rPr>
          <w:spacing w:val="1"/>
        </w:rPr>
        <w:t xml:space="preserve"> </w:t>
      </w:r>
      <w:r>
        <w:t>treinta</w:t>
      </w:r>
      <w:r>
        <w:rPr>
          <w:spacing w:val="1"/>
        </w:rPr>
        <w:t xml:space="preserve"> </w:t>
      </w:r>
      <w:r>
        <w:t>(30)</w:t>
      </w:r>
      <w:r>
        <w:rPr>
          <w:spacing w:val="1"/>
        </w:rPr>
        <w:t xml:space="preserve"> </w:t>
      </w:r>
      <w:r>
        <w:t>días</w:t>
      </w:r>
      <w:r>
        <w:rPr>
          <w:spacing w:val="1"/>
        </w:rPr>
        <w:t xml:space="preserve"> </w:t>
      </w:r>
      <w:r>
        <w:t>para</w:t>
      </w:r>
      <w:r>
        <w:rPr>
          <w:spacing w:val="1"/>
        </w:rPr>
        <w:t xml:space="preserve"> </w:t>
      </w:r>
      <w:r>
        <w:t>presentar</w:t>
      </w:r>
      <w:r>
        <w:rPr>
          <w:spacing w:val="1"/>
        </w:rPr>
        <w:t xml:space="preserve"> </w:t>
      </w:r>
      <w:r>
        <w:t>la</w:t>
      </w:r>
      <w:r>
        <w:rPr>
          <w:spacing w:val="1"/>
        </w:rPr>
        <w:t xml:space="preserve"> </w:t>
      </w:r>
      <w:r>
        <w:t>factura</w:t>
      </w:r>
      <w:r>
        <w:rPr>
          <w:spacing w:val="1"/>
        </w:rPr>
        <w:t xml:space="preserve"> </w:t>
      </w:r>
      <w:r>
        <w:t>ante</w:t>
      </w:r>
      <w:r>
        <w:rPr>
          <w:spacing w:val="1"/>
        </w:rPr>
        <w:t xml:space="preserve"> </w:t>
      </w:r>
      <w:r>
        <w:t>dicho</w:t>
      </w:r>
      <w:r>
        <w:rPr>
          <w:spacing w:val="1"/>
        </w:rPr>
        <w:t xml:space="preserve"> </w:t>
      </w:r>
      <w:r>
        <w:t>registro</w:t>
      </w:r>
      <w:r>
        <w:rPr>
          <w:spacing w:val="1"/>
        </w:rPr>
        <w:t xml:space="preserve"> </w:t>
      </w:r>
      <w:r>
        <w:rPr>
          <w:spacing w:val="-1"/>
        </w:rPr>
        <w:t>administrativo,</w:t>
      </w:r>
      <w:r>
        <w:rPr>
          <w:spacing w:val="-16"/>
        </w:rPr>
        <w:t xml:space="preserve"> </w:t>
      </w:r>
      <w:r>
        <w:rPr>
          <w:spacing w:val="-1"/>
        </w:rPr>
        <w:t>el</w:t>
      </w:r>
      <w:r>
        <w:rPr>
          <w:spacing w:val="-16"/>
        </w:rPr>
        <w:t xml:space="preserve"> </w:t>
      </w:r>
      <w:r>
        <w:rPr>
          <w:spacing w:val="-1"/>
        </w:rPr>
        <w:t>devengo</w:t>
      </w:r>
      <w:r>
        <w:rPr>
          <w:spacing w:val="-17"/>
        </w:rPr>
        <w:t xml:space="preserve"> </w:t>
      </w:r>
      <w:r>
        <w:t>de</w:t>
      </w:r>
      <w:r>
        <w:rPr>
          <w:spacing w:val="-15"/>
        </w:rPr>
        <w:t xml:space="preserve"> </w:t>
      </w:r>
      <w:r>
        <w:t>intereses</w:t>
      </w:r>
      <w:r>
        <w:rPr>
          <w:spacing w:val="-17"/>
        </w:rPr>
        <w:t xml:space="preserve"> </w:t>
      </w:r>
      <w:r>
        <w:t>no</w:t>
      </w:r>
      <w:r>
        <w:rPr>
          <w:spacing w:val="-14"/>
        </w:rPr>
        <w:t xml:space="preserve"> </w:t>
      </w:r>
      <w:r>
        <w:t>se</w:t>
      </w:r>
      <w:r>
        <w:rPr>
          <w:spacing w:val="-15"/>
        </w:rPr>
        <w:t xml:space="preserve"> </w:t>
      </w:r>
      <w:r>
        <w:t>iniciará</w:t>
      </w:r>
      <w:r>
        <w:rPr>
          <w:spacing w:val="-18"/>
        </w:rPr>
        <w:t xml:space="preserve"> </w:t>
      </w:r>
      <w:r>
        <w:t>hasta</w:t>
      </w:r>
      <w:r>
        <w:rPr>
          <w:spacing w:val="-16"/>
        </w:rPr>
        <w:t xml:space="preserve"> </w:t>
      </w:r>
      <w:r>
        <w:t>transcurridos</w:t>
      </w:r>
      <w:r>
        <w:rPr>
          <w:spacing w:val="-17"/>
        </w:rPr>
        <w:t xml:space="preserve"> </w:t>
      </w:r>
      <w:r>
        <w:t>treinta</w:t>
      </w:r>
      <w:r>
        <w:rPr>
          <w:spacing w:val="-17"/>
        </w:rPr>
        <w:t xml:space="preserve"> </w:t>
      </w:r>
      <w:r>
        <w:t>(30)</w:t>
      </w:r>
      <w:r>
        <w:rPr>
          <w:spacing w:val="-17"/>
        </w:rPr>
        <w:t xml:space="preserve"> </w:t>
      </w:r>
      <w:r>
        <w:t>días</w:t>
      </w:r>
      <w:r>
        <w:rPr>
          <w:spacing w:val="-17"/>
        </w:rPr>
        <w:t xml:space="preserve"> </w:t>
      </w:r>
      <w:r>
        <w:t>desde</w:t>
      </w:r>
      <w:r>
        <w:rPr>
          <w:spacing w:val="-65"/>
        </w:rPr>
        <w:t xml:space="preserve"> </w:t>
      </w:r>
      <w:r>
        <w:t>la fecha de presentación de la factura en el registro correspondiente, sin que el poder</w:t>
      </w:r>
      <w:r>
        <w:rPr>
          <w:spacing w:val="1"/>
        </w:rPr>
        <w:t xml:space="preserve"> </w:t>
      </w:r>
      <w:r>
        <w:t>adjudicador</w:t>
      </w:r>
      <w:r>
        <w:rPr>
          <w:spacing w:val="-3"/>
        </w:rPr>
        <w:t xml:space="preserve"> </w:t>
      </w:r>
      <w:r>
        <w:t>haya aprobado</w:t>
      </w:r>
      <w:r>
        <w:rPr>
          <w:spacing w:val="-3"/>
        </w:rPr>
        <w:t xml:space="preserve"> </w:t>
      </w:r>
      <w:r>
        <w:t>la</w:t>
      </w:r>
      <w:r>
        <w:rPr>
          <w:spacing w:val="-2"/>
        </w:rPr>
        <w:t xml:space="preserve"> </w:t>
      </w:r>
      <w:r>
        <w:t>conformidad,</w:t>
      </w:r>
      <w:r>
        <w:rPr>
          <w:spacing w:val="-3"/>
        </w:rPr>
        <w:t xml:space="preserve"> </w:t>
      </w:r>
      <w:r>
        <w:t>si</w:t>
      </w:r>
      <w:r>
        <w:rPr>
          <w:spacing w:val="-4"/>
        </w:rPr>
        <w:t xml:space="preserve"> </w:t>
      </w:r>
      <w:r>
        <w:t>procede,</w:t>
      </w:r>
      <w:r>
        <w:rPr>
          <w:spacing w:val="-2"/>
        </w:rPr>
        <w:t xml:space="preserve"> </w:t>
      </w:r>
      <w:r>
        <w:t>y</w:t>
      </w:r>
      <w:r>
        <w:rPr>
          <w:spacing w:val="-3"/>
        </w:rPr>
        <w:t xml:space="preserve"> </w:t>
      </w:r>
      <w:r>
        <w:t>efectuado</w:t>
      </w:r>
      <w:r>
        <w:rPr>
          <w:spacing w:val="-3"/>
        </w:rPr>
        <w:t xml:space="preserve"> </w:t>
      </w:r>
      <w:r>
        <w:t>el</w:t>
      </w:r>
      <w:r>
        <w:rPr>
          <w:spacing w:val="-4"/>
        </w:rPr>
        <w:t xml:space="preserve"> </w:t>
      </w:r>
      <w:r>
        <w:t>correspondiente</w:t>
      </w:r>
      <w:r>
        <w:rPr>
          <w:spacing w:val="-2"/>
        </w:rPr>
        <w:t xml:space="preserve"> </w:t>
      </w:r>
      <w:r>
        <w:t>abono.</w:t>
      </w:r>
    </w:p>
    <w:p w14:paraId="73EE25DC" w14:textId="77777777" w:rsidR="003956DB" w:rsidRDefault="0030256E">
      <w:pPr>
        <w:pStyle w:val="Textoindependiente"/>
        <w:spacing w:before="118"/>
        <w:ind w:left="985" w:right="246"/>
        <w:jc w:val="both"/>
      </w:pPr>
      <w:r>
        <w:t>La contratista debe expedir y remitir las facturas electrónicamente a través del servicio de</w:t>
      </w:r>
      <w:r>
        <w:rPr>
          <w:spacing w:val="1"/>
        </w:rPr>
        <w:t xml:space="preserve"> </w:t>
      </w:r>
      <w:r>
        <w:t>facturación</w:t>
      </w:r>
      <w:r>
        <w:rPr>
          <w:spacing w:val="-5"/>
        </w:rPr>
        <w:t xml:space="preserve"> </w:t>
      </w:r>
      <w:r>
        <w:t>electrónica</w:t>
      </w:r>
      <w:r>
        <w:rPr>
          <w:spacing w:val="-7"/>
        </w:rPr>
        <w:t xml:space="preserve"> </w:t>
      </w:r>
      <w:r>
        <w:t>de</w:t>
      </w:r>
      <w:r>
        <w:rPr>
          <w:spacing w:val="-3"/>
        </w:rPr>
        <w:t xml:space="preserve"> </w:t>
      </w:r>
      <w:r>
        <w:t>la</w:t>
      </w:r>
      <w:r>
        <w:rPr>
          <w:spacing w:val="-7"/>
        </w:rPr>
        <w:t xml:space="preserve"> </w:t>
      </w:r>
      <w:r>
        <w:t>Comunidad</w:t>
      </w:r>
      <w:r>
        <w:rPr>
          <w:spacing w:val="-5"/>
        </w:rPr>
        <w:t xml:space="preserve"> </w:t>
      </w:r>
      <w:r>
        <w:t>Autónoma</w:t>
      </w:r>
      <w:r>
        <w:rPr>
          <w:spacing w:val="-4"/>
        </w:rPr>
        <w:t xml:space="preserve"> </w:t>
      </w:r>
      <w:r>
        <w:t>de</w:t>
      </w:r>
      <w:r>
        <w:rPr>
          <w:spacing w:val="-6"/>
        </w:rPr>
        <w:t xml:space="preserve"> </w:t>
      </w:r>
      <w:r>
        <w:t>Euskadi.</w:t>
      </w:r>
      <w:r>
        <w:rPr>
          <w:spacing w:val="-4"/>
        </w:rPr>
        <w:t xml:space="preserve"> </w:t>
      </w:r>
      <w:r>
        <w:t>La</w:t>
      </w:r>
      <w:r>
        <w:rPr>
          <w:spacing w:val="-7"/>
        </w:rPr>
        <w:t xml:space="preserve"> </w:t>
      </w:r>
      <w:r>
        <w:t>expedición</w:t>
      </w:r>
      <w:r>
        <w:rPr>
          <w:spacing w:val="-4"/>
        </w:rPr>
        <w:t xml:space="preserve"> </w:t>
      </w:r>
      <w:r>
        <w:t>y</w:t>
      </w:r>
      <w:r>
        <w:rPr>
          <w:spacing w:val="-5"/>
        </w:rPr>
        <w:t xml:space="preserve"> </w:t>
      </w:r>
      <w:r>
        <w:t>remisión</w:t>
      </w:r>
      <w:r>
        <w:rPr>
          <w:spacing w:val="-5"/>
        </w:rPr>
        <w:t xml:space="preserve"> </w:t>
      </w:r>
      <w:r>
        <w:t>de</w:t>
      </w:r>
      <w:r>
        <w:rPr>
          <w:spacing w:val="-3"/>
        </w:rPr>
        <w:t xml:space="preserve"> </w:t>
      </w:r>
      <w:r>
        <w:t>las</w:t>
      </w:r>
      <w:r>
        <w:rPr>
          <w:spacing w:val="-65"/>
        </w:rPr>
        <w:t xml:space="preserve"> </w:t>
      </w:r>
      <w:r>
        <w:t>facturas electrónicamente no es obligatoria cuando el importe de la factura, IVA incluido, sea</w:t>
      </w:r>
      <w:r>
        <w:rPr>
          <w:spacing w:val="1"/>
        </w:rPr>
        <w:t xml:space="preserve"> </w:t>
      </w:r>
      <w:r>
        <w:t>menor</w:t>
      </w:r>
      <w:r>
        <w:rPr>
          <w:spacing w:val="-13"/>
        </w:rPr>
        <w:t xml:space="preserve"> </w:t>
      </w:r>
      <w:r>
        <w:t>o</w:t>
      </w:r>
      <w:r>
        <w:rPr>
          <w:spacing w:val="-14"/>
        </w:rPr>
        <w:t xml:space="preserve"> </w:t>
      </w:r>
      <w:r>
        <w:t>igual</w:t>
      </w:r>
      <w:r>
        <w:rPr>
          <w:spacing w:val="-16"/>
        </w:rPr>
        <w:t xml:space="preserve"> </w:t>
      </w:r>
      <w:r>
        <w:t>a</w:t>
      </w:r>
      <w:r>
        <w:rPr>
          <w:spacing w:val="-13"/>
        </w:rPr>
        <w:t xml:space="preserve"> </w:t>
      </w:r>
      <w:r>
        <w:t>5.000,00</w:t>
      </w:r>
      <w:r>
        <w:rPr>
          <w:spacing w:val="-12"/>
        </w:rPr>
        <w:t xml:space="preserve"> </w:t>
      </w:r>
      <w:r>
        <w:t>euros</w:t>
      </w:r>
      <w:r>
        <w:rPr>
          <w:spacing w:val="-14"/>
        </w:rPr>
        <w:t xml:space="preserve"> </w:t>
      </w:r>
      <w:r>
        <w:t>o</w:t>
      </w:r>
      <w:r>
        <w:rPr>
          <w:spacing w:val="-14"/>
        </w:rPr>
        <w:t xml:space="preserve"> </w:t>
      </w:r>
      <w:r>
        <w:t>cuando</w:t>
      </w:r>
      <w:r>
        <w:rPr>
          <w:spacing w:val="-12"/>
        </w:rPr>
        <w:t xml:space="preserve"> </w:t>
      </w:r>
      <w:r>
        <w:t>los</w:t>
      </w:r>
      <w:r>
        <w:rPr>
          <w:spacing w:val="-13"/>
        </w:rPr>
        <w:t xml:space="preserve"> </w:t>
      </w:r>
      <w:r>
        <w:t>destinatarios</w:t>
      </w:r>
      <w:r>
        <w:rPr>
          <w:spacing w:val="-12"/>
        </w:rPr>
        <w:t xml:space="preserve"> </w:t>
      </w:r>
      <w:r>
        <w:t>de</w:t>
      </w:r>
      <w:r>
        <w:rPr>
          <w:spacing w:val="-15"/>
        </w:rPr>
        <w:t xml:space="preserve"> </w:t>
      </w:r>
      <w:r>
        <w:t>dichas</w:t>
      </w:r>
      <w:r>
        <w:rPr>
          <w:spacing w:val="-14"/>
        </w:rPr>
        <w:t xml:space="preserve"> </w:t>
      </w:r>
      <w:r>
        <w:t>facturas</w:t>
      </w:r>
      <w:r>
        <w:rPr>
          <w:spacing w:val="-12"/>
        </w:rPr>
        <w:t xml:space="preserve"> </w:t>
      </w:r>
      <w:r>
        <w:t>sean</w:t>
      </w:r>
      <w:r>
        <w:rPr>
          <w:spacing w:val="-14"/>
        </w:rPr>
        <w:t xml:space="preserve"> </w:t>
      </w:r>
      <w:r>
        <w:t>Delegaciones</w:t>
      </w:r>
      <w:r>
        <w:rPr>
          <w:spacing w:val="-64"/>
        </w:rPr>
        <w:t xml:space="preserve"> </w:t>
      </w:r>
      <w:r>
        <w:t>de Euskadi en el extranjero, de conformidad con la Orden de 26 de diciembre de 2014, del</w:t>
      </w:r>
      <w:r>
        <w:rPr>
          <w:spacing w:val="1"/>
        </w:rPr>
        <w:t xml:space="preserve"> </w:t>
      </w:r>
      <w:r>
        <w:t>Consejero de Hacienda y Finanzas por el que se regula el Servicio de Facturación Electrónica y</w:t>
      </w:r>
      <w:r>
        <w:rPr>
          <w:spacing w:val="-64"/>
        </w:rPr>
        <w:t xml:space="preserve"> </w:t>
      </w:r>
      <w:r>
        <w:t>el Registro Contable de Facturas de la Comunidad Autónoma de Euskadi. No obstante, deben</w:t>
      </w:r>
      <w:r>
        <w:rPr>
          <w:spacing w:val="1"/>
        </w:rPr>
        <w:t xml:space="preserve"> </w:t>
      </w:r>
      <w:r>
        <w:t>expedir y remitir factura electrónica en todo caso las entidades indicadas en el art. 4 de la Ley</w:t>
      </w:r>
      <w:r>
        <w:rPr>
          <w:spacing w:val="-64"/>
        </w:rPr>
        <w:t xml:space="preserve"> </w:t>
      </w:r>
      <w:r>
        <w:t>25/2013, de 27 de diciembre, de impulso de la factura electrónica y creación del registro</w:t>
      </w:r>
      <w:r>
        <w:rPr>
          <w:spacing w:val="1"/>
        </w:rPr>
        <w:t xml:space="preserve"> </w:t>
      </w:r>
      <w:r>
        <w:t>contable de facturas en el Sector Público, por los servicios prestados y bienes entregados a la</w:t>
      </w:r>
      <w:r>
        <w:rPr>
          <w:spacing w:val="1"/>
        </w:rPr>
        <w:t xml:space="preserve"> </w:t>
      </w:r>
      <w:r>
        <w:t>Administración General de la Comunidad Autónoma de Euskadi, a sus Organismos Autónomos</w:t>
      </w:r>
      <w:r>
        <w:rPr>
          <w:spacing w:val="-64"/>
        </w:rPr>
        <w:t xml:space="preserve"> </w:t>
      </w:r>
      <w:r>
        <w:t>y</w:t>
      </w:r>
      <w:r>
        <w:rPr>
          <w:spacing w:val="-1"/>
        </w:rPr>
        <w:t xml:space="preserve"> </w:t>
      </w:r>
      <w:r>
        <w:t>a</w:t>
      </w:r>
      <w:r>
        <w:rPr>
          <w:spacing w:val="-2"/>
        </w:rPr>
        <w:t xml:space="preserve"> </w:t>
      </w:r>
      <w:r>
        <w:t>sus</w:t>
      </w:r>
      <w:r>
        <w:rPr>
          <w:spacing w:val="-1"/>
        </w:rPr>
        <w:t xml:space="preserve"> </w:t>
      </w:r>
      <w:r>
        <w:t>Consorcios.</w:t>
      </w:r>
    </w:p>
    <w:p w14:paraId="122F6AED" w14:textId="77777777" w:rsidR="003956DB" w:rsidRDefault="00DA20F7">
      <w:pPr>
        <w:pStyle w:val="Textoindependiente"/>
        <w:spacing w:before="7"/>
        <w:rPr>
          <w:sz w:val="16"/>
        </w:rPr>
      </w:pPr>
      <w:r>
        <w:pict w14:anchorId="2C9EB919">
          <v:rect id="_x0000_s1283" style="position:absolute;margin-left:55.2pt;margin-top:12.05pt;width:499.2pt;height:.5pt;z-index:-251657855;mso-wrap-distance-left:0;mso-wrap-distance-right:0;mso-position-horizontal-relative:page" fillcolor="black" stroked="f">
            <w10:wrap type="topAndBottom" anchorx="page"/>
          </v:rect>
        </w:pict>
      </w:r>
      <w:r>
        <w:pict w14:anchorId="54295D26">
          <v:rect id="_x0000_s1456" style="position:absolute;margin-left:55.2pt;margin-top:12.05pt;width:499.2pt;height:.5pt;z-index:-251658052;mso-wrap-distance-left:0;mso-wrap-distance-right:0;mso-position-horizontal-relative:page" fillcolor="black" stroked="f">
            <w10:wrap type="topAndBottom" anchorx="page"/>
          </v:rect>
        </w:pict>
      </w:r>
    </w:p>
    <w:p w14:paraId="1E0937FC" w14:textId="77777777" w:rsidR="003956DB" w:rsidRDefault="0030256E">
      <w:pPr>
        <w:pStyle w:val="Ttulo4"/>
        <w:ind w:left="132"/>
      </w:pPr>
      <w:bookmarkStart w:id="110" w:name="_bookmark113"/>
      <w:bookmarkEnd w:id="110"/>
      <w:r>
        <w:t>33.-</w:t>
      </w:r>
      <w:r>
        <w:rPr>
          <w:spacing w:val="-3"/>
        </w:rPr>
        <w:t xml:space="preserve"> </w:t>
      </w:r>
      <w:r>
        <w:t>MODIFICACIÓN</w:t>
      </w:r>
      <w:r>
        <w:rPr>
          <w:spacing w:val="-3"/>
        </w:rPr>
        <w:t xml:space="preserve"> </w:t>
      </w:r>
      <w:r>
        <w:t>DEL</w:t>
      </w:r>
      <w:r>
        <w:rPr>
          <w:spacing w:val="-3"/>
        </w:rPr>
        <w:t xml:space="preserve"> </w:t>
      </w:r>
      <w:r>
        <w:t>CONTRATO</w:t>
      </w:r>
    </w:p>
    <w:p w14:paraId="62B582E2" w14:textId="77777777" w:rsidR="003956DB" w:rsidRDefault="0030256E">
      <w:pPr>
        <w:spacing w:before="110"/>
        <w:ind w:left="416"/>
        <w:rPr>
          <w:b/>
          <w:sz w:val="19"/>
        </w:rPr>
      </w:pPr>
      <w:bookmarkStart w:id="111" w:name="_bookmark114"/>
      <w:bookmarkEnd w:id="111"/>
      <w:r>
        <w:rPr>
          <w:b/>
          <w:sz w:val="19"/>
        </w:rPr>
        <w:t>33.1.-</w:t>
      </w:r>
      <w:r>
        <w:rPr>
          <w:b/>
          <w:spacing w:val="-12"/>
          <w:sz w:val="19"/>
        </w:rPr>
        <w:t xml:space="preserve"> </w:t>
      </w:r>
      <w:r>
        <w:rPr>
          <w:b/>
          <w:sz w:val="19"/>
        </w:rPr>
        <w:t>Condiciones.</w:t>
      </w:r>
    </w:p>
    <w:p w14:paraId="686AFBC1" w14:textId="77777777" w:rsidR="003956DB" w:rsidRDefault="0030256E">
      <w:pPr>
        <w:pStyle w:val="Textoindependiente"/>
        <w:spacing w:before="122"/>
        <w:ind w:left="699" w:right="251"/>
        <w:jc w:val="both"/>
      </w:pPr>
      <w:r>
        <w:t>Una vez perfeccionado el contrato, el órgano de contratación solo podrá modificarlo, por razones</w:t>
      </w:r>
      <w:r>
        <w:rPr>
          <w:spacing w:val="1"/>
        </w:rPr>
        <w:t xml:space="preserve"> </w:t>
      </w:r>
      <w:r>
        <w:rPr>
          <w:spacing w:val="-1"/>
        </w:rPr>
        <w:t>de</w:t>
      </w:r>
      <w:r>
        <w:rPr>
          <w:spacing w:val="-16"/>
        </w:rPr>
        <w:t xml:space="preserve"> </w:t>
      </w:r>
      <w:r>
        <w:rPr>
          <w:spacing w:val="-1"/>
        </w:rPr>
        <w:t>interés</w:t>
      </w:r>
      <w:r>
        <w:rPr>
          <w:spacing w:val="-16"/>
        </w:rPr>
        <w:t xml:space="preserve"> </w:t>
      </w:r>
      <w:r>
        <w:rPr>
          <w:spacing w:val="-1"/>
        </w:rPr>
        <w:t>público,</w:t>
      </w:r>
      <w:r>
        <w:rPr>
          <w:spacing w:val="-14"/>
        </w:rPr>
        <w:t xml:space="preserve"> </w:t>
      </w:r>
      <w:r>
        <w:t>en</w:t>
      </w:r>
      <w:r>
        <w:rPr>
          <w:spacing w:val="-16"/>
        </w:rPr>
        <w:t xml:space="preserve"> </w:t>
      </w:r>
      <w:r>
        <w:t>los</w:t>
      </w:r>
      <w:r>
        <w:rPr>
          <w:spacing w:val="-15"/>
        </w:rPr>
        <w:t xml:space="preserve"> </w:t>
      </w:r>
      <w:r>
        <w:t>supuestos</w:t>
      </w:r>
      <w:r>
        <w:rPr>
          <w:spacing w:val="-16"/>
        </w:rPr>
        <w:t xml:space="preserve"> </w:t>
      </w:r>
      <w:r>
        <w:t>previstos</w:t>
      </w:r>
      <w:r>
        <w:rPr>
          <w:spacing w:val="-15"/>
        </w:rPr>
        <w:t xml:space="preserve"> </w:t>
      </w:r>
      <w:r>
        <w:t>en</w:t>
      </w:r>
      <w:r>
        <w:rPr>
          <w:spacing w:val="-13"/>
        </w:rPr>
        <w:t xml:space="preserve"> </w:t>
      </w:r>
      <w:r>
        <w:t>la</w:t>
      </w:r>
      <w:r>
        <w:rPr>
          <w:spacing w:val="-13"/>
        </w:rPr>
        <w:t xml:space="preserve"> </w:t>
      </w:r>
      <w:r>
        <w:t>cláusula</w:t>
      </w:r>
      <w:r>
        <w:rPr>
          <w:spacing w:val="-17"/>
        </w:rPr>
        <w:t xml:space="preserve"> </w:t>
      </w:r>
      <w:r>
        <w:t>16</w:t>
      </w:r>
      <w:r>
        <w:rPr>
          <w:spacing w:val="-15"/>
        </w:rPr>
        <w:t xml:space="preserve"> </w:t>
      </w:r>
      <w:r>
        <w:t>de</w:t>
      </w:r>
      <w:r>
        <w:rPr>
          <w:spacing w:val="-16"/>
        </w:rPr>
        <w:t xml:space="preserve"> </w:t>
      </w:r>
      <w:r>
        <w:t>cláusulas</w:t>
      </w:r>
      <w:r>
        <w:rPr>
          <w:spacing w:val="-15"/>
        </w:rPr>
        <w:t xml:space="preserve"> </w:t>
      </w:r>
      <w:r>
        <w:t>específicas</w:t>
      </w:r>
      <w:r>
        <w:rPr>
          <w:spacing w:val="-16"/>
        </w:rPr>
        <w:t xml:space="preserve"> </w:t>
      </w:r>
      <w:r>
        <w:t>del</w:t>
      </w:r>
      <w:r>
        <w:rPr>
          <w:spacing w:val="-16"/>
        </w:rPr>
        <w:t xml:space="preserve"> </w:t>
      </w:r>
      <w:r>
        <w:t>contrato</w:t>
      </w:r>
      <w:r>
        <w:rPr>
          <w:spacing w:val="-65"/>
        </w:rPr>
        <w:t xml:space="preserve"> </w:t>
      </w:r>
      <w:r>
        <w:t>y</w:t>
      </w:r>
      <w:r>
        <w:rPr>
          <w:spacing w:val="-1"/>
        </w:rPr>
        <w:t xml:space="preserve"> </w:t>
      </w:r>
      <w:r>
        <w:t>en el</w:t>
      </w:r>
      <w:r>
        <w:rPr>
          <w:spacing w:val="-2"/>
        </w:rPr>
        <w:t xml:space="preserve"> </w:t>
      </w:r>
      <w:r>
        <w:t>art. 205</w:t>
      </w:r>
      <w:r>
        <w:rPr>
          <w:spacing w:val="-1"/>
        </w:rPr>
        <w:t xml:space="preserve"> </w:t>
      </w:r>
      <w:r>
        <w:t>LCSP.</w:t>
      </w:r>
    </w:p>
    <w:p w14:paraId="6B490B47" w14:textId="77777777" w:rsidR="003956DB" w:rsidRDefault="0030256E">
      <w:pPr>
        <w:pStyle w:val="Textoindependiente"/>
        <w:spacing w:before="119"/>
        <w:ind w:left="699" w:right="252"/>
        <w:jc w:val="both"/>
      </w:pPr>
      <w:r>
        <w:t>Se consideran razones de interés público las que tienen la finalidad de lograr el objetivo de</w:t>
      </w:r>
      <w:r>
        <w:rPr>
          <w:spacing w:val="1"/>
        </w:rPr>
        <w:t xml:space="preserve"> </w:t>
      </w:r>
      <w:r>
        <w:t>estabilidad</w:t>
      </w:r>
      <w:r>
        <w:rPr>
          <w:spacing w:val="1"/>
        </w:rPr>
        <w:t xml:space="preserve"> </w:t>
      </w:r>
      <w:r>
        <w:t>presupuestaria</w:t>
      </w:r>
      <w:r>
        <w:rPr>
          <w:spacing w:val="1"/>
        </w:rPr>
        <w:t xml:space="preserve"> </w:t>
      </w:r>
      <w:r>
        <w:t>que</w:t>
      </w:r>
      <w:r>
        <w:rPr>
          <w:spacing w:val="1"/>
        </w:rPr>
        <w:t xml:space="preserve"> </w:t>
      </w:r>
      <w:r>
        <w:t>se</w:t>
      </w:r>
      <w:r>
        <w:rPr>
          <w:spacing w:val="1"/>
        </w:rPr>
        <w:t xml:space="preserve"> </w:t>
      </w:r>
      <w:r>
        <w:t>lleven</w:t>
      </w:r>
      <w:r>
        <w:rPr>
          <w:spacing w:val="1"/>
        </w:rPr>
        <w:t xml:space="preserve"> </w:t>
      </w:r>
      <w:r>
        <w:t>a</w:t>
      </w:r>
      <w:r>
        <w:rPr>
          <w:spacing w:val="1"/>
        </w:rPr>
        <w:t xml:space="preserve"> </w:t>
      </w:r>
      <w:r>
        <w:t>cabo</w:t>
      </w:r>
      <w:r>
        <w:rPr>
          <w:spacing w:val="1"/>
        </w:rPr>
        <w:t xml:space="preserve"> </w:t>
      </w:r>
      <w:r>
        <w:t>durante</w:t>
      </w:r>
      <w:r>
        <w:rPr>
          <w:spacing w:val="1"/>
        </w:rPr>
        <w:t xml:space="preserve"> </w:t>
      </w:r>
      <w:r>
        <w:t>el</w:t>
      </w:r>
      <w:r>
        <w:rPr>
          <w:spacing w:val="1"/>
        </w:rPr>
        <w:t xml:space="preserve"> </w:t>
      </w:r>
      <w:r>
        <w:t>ejercicio</w:t>
      </w:r>
      <w:r>
        <w:rPr>
          <w:spacing w:val="1"/>
        </w:rPr>
        <w:t xml:space="preserve"> </w:t>
      </w:r>
      <w:r>
        <w:t>presupuestario</w:t>
      </w:r>
      <w:r>
        <w:rPr>
          <w:spacing w:val="1"/>
        </w:rPr>
        <w:t xml:space="preserve"> </w:t>
      </w:r>
      <w:r>
        <w:t>correspondiente.</w:t>
      </w:r>
    </w:p>
    <w:p w14:paraId="6C429FC5" w14:textId="77777777" w:rsidR="003956DB" w:rsidRDefault="0030256E">
      <w:pPr>
        <w:pStyle w:val="Ttulo4"/>
        <w:spacing w:before="121"/>
      </w:pPr>
      <w:bookmarkStart w:id="112" w:name="_bookmark115"/>
      <w:bookmarkEnd w:id="112"/>
      <w:r>
        <w:t>33.2.-</w:t>
      </w:r>
      <w:r>
        <w:rPr>
          <w:spacing w:val="-11"/>
        </w:rPr>
        <w:t xml:space="preserve"> </w:t>
      </w:r>
      <w:r>
        <w:t>Procedimiento.</w:t>
      </w:r>
    </w:p>
    <w:p w14:paraId="52F847DE" w14:textId="77777777" w:rsidR="003956DB" w:rsidRDefault="0030256E">
      <w:pPr>
        <w:pStyle w:val="Textoindependiente"/>
        <w:spacing w:before="120"/>
        <w:ind w:left="1551" w:hanging="852"/>
      </w:pPr>
      <w:r>
        <w:rPr>
          <w:b/>
        </w:rPr>
        <w:t>33.2.1.-</w:t>
      </w:r>
      <w:r>
        <w:rPr>
          <w:b/>
          <w:spacing w:val="42"/>
        </w:rPr>
        <w:t xml:space="preserve"> </w:t>
      </w:r>
      <w:r>
        <w:t>El</w:t>
      </w:r>
      <w:r>
        <w:rPr>
          <w:spacing w:val="44"/>
        </w:rPr>
        <w:t xml:space="preserve"> </w:t>
      </w:r>
      <w:r>
        <w:t>procedimiento</w:t>
      </w:r>
      <w:r>
        <w:rPr>
          <w:spacing w:val="43"/>
        </w:rPr>
        <w:t xml:space="preserve"> </w:t>
      </w:r>
      <w:r>
        <w:t>para</w:t>
      </w:r>
      <w:r>
        <w:rPr>
          <w:spacing w:val="44"/>
        </w:rPr>
        <w:t xml:space="preserve"> </w:t>
      </w:r>
      <w:r>
        <w:t>acordar</w:t>
      </w:r>
      <w:r>
        <w:rPr>
          <w:spacing w:val="44"/>
        </w:rPr>
        <w:t xml:space="preserve"> </w:t>
      </w:r>
      <w:r>
        <w:t>la</w:t>
      </w:r>
      <w:r>
        <w:rPr>
          <w:spacing w:val="44"/>
        </w:rPr>
        <w:t xml:space="preserve"> </w:t>
      </w:r>
      <w:r>
        <w:t>modificación</w:t>
      </w:r>
      <w:r>
        <w:rPr>
          <w:spacing w:val="47"/>
        </w:rPr>
        <w:t xml:space="preserve"> </w:t>
      </w:r>
      <w:r>
        <w:t>incluye,</w:t>
      </w:r>
      <w:r>
        <w:rPr>
          <w:spacing w:val="44"/>
        </w:rPr>
        <w:t xml:space="preserve"> </w:t>
      </w:r>
      <w:r>
        <w:t>en</w:t>
      </w:r>
      <w:r>
        <w:rPr>
          <w:spacing w:val="45"/>
        </w:rPr>
        <w:t xml:space="preserve"> </w:t>
      </w:r>
      <w:r>
        <w:t>todo</w:t>
      </w:r>
      <w:r>
        <w:rPr>
          <w:spacing w:val="45"/>
        </w:rPr>
        <w:t xml:space="preserve"> </w:t>
      </w:r>
      <w:r>
        <w:t>caso,</w:t>
      </w:r>
      <w:r>
        <w:rPr>
          <w:spacing w:val="46"/>
        </w:rPr>
        <w:t xml:space="preserve"> </w:t>
      </w:r>
      <w:r>
        <w:t>las</w:t>
      </w:r>
      <w:r>
        <w:rPr>
          <w:spacing w:val="45"/>
        </w:rPr>
        <w:t xml:space="preserve"> </w:t>
      </w:r>
      <w:r>
        <w:t>siguientes</w:t>
      </w:r>
      <w:r>
        <w:rPr>
          <w:spacing w:val="-64"/>
        </w:rPr>
        <w:t xml:space="preserve"> </w:t>
      </w:r>
      <w:r>
        <w:t>actuaciones:</w:t>
      </w:r>
    </w:p>
    <w:p w14:paraId="19EA00DE" w14:textId="77777777" w:rsidR="003956DB" w:rsidRDefault="0030256E">
      <w:pPr>
        <w:pStyle w:val="Ttulo4"/>
        <w:numPr>
          <w:ilvl w:val="1"/>
          <w:numId w:val="44"/>
        </w:numPr>
        <w:tabs>
          <w:tab w:val="left" w:pos="2118"/>
        </w:tabs>
        <w:spacing w:before="121"/>
        <w:ind w:right="251"/>
        <w:jc w:val="both"/>
      </w:pPr>
      <w:r>
        <w:t>Contratos</w:t>
      </w:r>
      <w:r>
        <w:rPr>
          <w:spacing w:val="-13"/>
        </w:rPr>
        <w:t xml:space="preserve"> </w:t>
      </w:r>
      <w:r>
        <w:t>de</w:t>
      </w:r>
      <w:r>
        <w:rPr>
          <w:spacing w:val="-13"/>
        </w:rPr>
        <w:t xml:space="preserve"> </w:t>
      </w:r>
      <w:r>
        <w:t>tracto</w:t>
      </w:r>
      <w:r>
        <w:rPr>
          <w:spacing w:val="-11"/>
        </w:rPr>
        <w:t xml:space="preserve"> </w:t>
      </w:r>
      <w:r>
        <w:t>único</w:t>
      </w:r>
      <w:r>
        <w:rPr>
          <w:spacing w:val="-10"/>
        </w:rPr>
        <w:t xml:space="preserve"> </w:t>
      </w:r>
      <w:r>
        <w:t>y</w:t>
      </w:r>
      <w:r>
        <w:rPr>
          <w:spacing w:val="-13"/>
        </w:rPr>
        <w:t xml:space="preserve"> </w:t>
      </w:r>
      <w:r>
        <w:t>contratos</w:t>
      </w:r>
      <w:r>
        <w:rPr>
          <w:spacing w:val="-12"/>
        </w:rPr>
        <w:t xml:space="preserve"> </w:t>
      </w:r>
      <w:r>
        <w:t>de</w:t>
      </w:r>
      <w:r>
        <w:rPr>
          <w:spacing w:val="-13"/>
        </w:rPr>
        <w:t xml:space="preserve"> </w:t>
      </w:r>
      <w:r>
        <w:t>tracto</w:t>
      </w:r>
      <w:r>
        <w:rPr>
          <w:spacing w:val="-13"/>
        </w:rPr>
        <w:t xml:space="preserve"> </w:t>
      </w:r>
      <w:r>
        <w:t>sucesivo</w:t>
      </w:r>
      <w:r>
        <w:rPr>
          <w:spacing w:val="-11"/>
        </w:rPr>
        <w:t xml:space="preserve"> </w:t>
      </w:r>
      <w:r>
        <w:t>con</w:t>
      </w:r>
      <w:r>
        <w:rPr>
          <w:spacing w:val="-11"/>
        </w:rPr>
        <w:t xml:space="preserve"> </w:t>
      </w:r>
      <w:r>
        <w:t>determinación</w:t>
      </w:r>
      <w:r>
        <w:rPr>
          <w:spacing w:val="-62"/>
        </w:rPr>
        <w:t xml:space="preserve"> </w:t>
      </w:r>
      <w:r>
        <w:t>precisa</w:t>
      </w:r>
      <w:r>
        <w:rPr>
          <w:spacing w:val="-2"/>
        </w:rPr>
        <w:t xml:space="preserve"> </w:t>
      </w:r>
      <w:r>
        <w:t>del</w:t>
      </w:r>
      <w:r>
        <w:rPr>
          <w:spacing w:val="-3"/>
        </w:rPr>
        <w:t xml:space="preserve"> </w:t>
      </w:r>
      <w:r>
        <w:t>número</w:t>
      </w:r>
      <w:r>
        <w:rPr>
          <w:spacing w:val="-2"/>
        </w:rPr>
        <w:t xml:space="preserve"> </w:t>
      </w:r>
      <w:r>
        <w:t>de</w:t>
      </w:r>
      <w:r>
        <w:rPr>
          <w:spacing w:val="-2"/>
        </w:rPr>
        <w:t xml:space="preserve"> </w:t>
      </w:r>
      <w:r>
        <w:t>unidades</w:t>
      </w:r>
      <w:r>
        <w:rPr>
          <w:spacing w:val="-2"/>
        </w:rPr>
        <w:t xml:space="preserve"> </w:t>
      </w:r>
      <w:r>
        <w:t>que</w:t>
      </w:r>
      <w:r>
        <w:rPr>
          <w:spacing w:val="-2"/>
        </w:rPr>
        <w:t xml:space="preserve"> </w:t>
      </w:r>
      <w:r>
        <w:t>integran el</w:t>
      </w:r>
      <w:r>
        <w:rPr>
          <w:spacing w:val="-3"/>
        </w:rPr>
        <w:t xml:space="preserve"> </w:t>
      </w:r>
      <w:r>
        <w:t>objeto del contrato:</w:t>
      </w:r>
    </w:p>
    <w:p w14:paraId="413009BC" w14:textId="77777777" w:rsidR="003956DB" w:rsidRDefault="0030256E">
      <w:pPr>
        <w:pStyle w:val="Prrafodelista"/>
        <w:numPr>
          <w:ilvl w:val="2"/>
          <w:numId w:val="44"/>
        </w:numPr>
        <w:tabs>
          <w:tab w:val="left" w:pos="2685"/>
        </w:tabs>
        <w:ind w:right="247"/>
        <w:rPr>
          <w:sz w:val="19"/>
        </w:rPr>
      </w:pPr>
      <w:r>
        <w:rPr>
          <w:sz w:val="19"/>
        </w:rPr>
        <w:t>Informe de la/del responsable del contrato en el que se precisen las razones</w:t>
      </w:r>
      <w:r>
        <w:rPr>
          <w:spacing w:val="-64"/>
          <w:sz w:val="19"/>
        </w:rPr>
        <w:t xml:space="preserve"> </w:t>
      </w:r>
      <w:r>
        <w:rPr>
          <w:sz w:val="19"/>
        </w:rPr>
        <w:t>de interés público que demandan de la modificación, su alcance cualitativo y</w:t>
      </w:r>
      <w:r>
        <w:rPr>
          <w:spacing w:val="-64"/>
          <w:sz w:val="19"/>
        </w:rPr>
        <w:t xml:space="preserve"> </w:t>
      </w:r>
      <w:r>
        <w:rPr>
          <w:sz w:val="19"/>
        </w:rPr>
        <w:t>cuantitativo,</w:t>
      </w:r>
      <w:r>
        <w:rPr>
          <w:spacing w:val="-11"/>
          <w:sz w:val="19"/>
        </w:rPr>
        <w:t xml:space="preserve"> </w:t>
      </w:r>
      <w:r>
        <w:rPr>
          <w:sz w:val="19"/>
        </w:rPr>
        <w:t>las</w:t>
      </w:r>
      <w:r>
        <w:rPr>
          <w:spacing w:val="-11"/>
          <w:sz w:val="19"/>
        </w:rPr>
        <w:t xml:space="preserve"> </w:t>
      </w:r>
      <w:r>
        <w:rPr>
          <w:sz w:val="19"/>
        </w:rPr>
        <w:t>circunstancias</w:t>
      </w:r>
      <w:r>
        <w:rPr>
          <w:spacing w:val="-11"/>
          <w:sz w:val="19"/>
        </w:rPr>
        <w:t xml:space="preserve"> </w:t>
      </w:r>
      <w:r>
        <w:rPr>
          <w:sz w:val="19"/>
        </w:rPr>
        <w:t>que</w:t>
      </w:r>
      <w:r>
        <w:rPr>
          <w:spacing w:val="-11"/>
          <w:sz w:val="19"/>
        </w:rPr>
        <w:t xml:space="preserve"> </w:t>
      </w:r>
      <w:r>
        <w:rPr>
          <w:sz w:val="19"/>
        </w:rPr>
        <w:t>concurren</w:t>
      </w:r>
      <w:r>
        <w:rPr>
          <w:spacing w:val="-11"/>
          <w:sz w:val="19"/>
        </w:rPr>
        <w:t xml:space="preserve"> </w:t>
      </w:r>
      <w:r>
        <w:rPr>
          <w:sz w:val="19"/>
        </w:rPr>
        <w:t>y</w:t>
      </w:r>
      <w:r>
        <w:rPr>
          <w:spacing w:val="-10"/>
          <w:sz w:val="19"/>
        </w:rPr>
        <w:t xml:space="preserve"> </w:t>
      </w:r>
      <w:r>
        <w:rPr>
          <w:sz w:val="19"/>
        </w:rPr>
        <w:t>la</w:t>
      </w:r>
      <w:r>
        <w:rPr>
          <w:spacing w:val="-9"/>
          <w:sz w:val="19"/>
        </w:rPr>
        <w:t xml:space="preserve"> </w:t>
      </w:r>
      <w:r>
        <w:rPr>
          <w:sz w:val="19"/>
        </w:rPr>
        <w:t>verificación</w:t>
      </w:r>
      <w:r>
        <w:rPr>
          <w:spacing w:val="-10"/>
          <w:sz w:val="19"/>
        </w:rPr>
        <w:t xml:space="preserve"> </w:t>
      </w:r>
      <w:r>
        <w:rPr>
          <w:sz w:val="19"/>
        </w:rPr>
        <w:t>objetiva</w:t>
      </w:r>
      <w:r>
        <w:rPr>
          <w:spacing w:val="-12"/>
          <w:sz w:val="19"/>
        </w:rPr>
        <w:t xml:space="preserve"> </w:t>
      </w:r>
      <w:r>
        <w:rPr>
          <w:sz w:val="19"/>
        </w:rPr>
        <w:t>de</w:t>
      </w:r>
      <w:r>
        <w:rPr>
          <w:spacing w:val="-11"/>
          <w:sz w:val="19"/>
        </w:rPr>
        <w:t xml:space="preserve"> </w:t>
      </w:r>
      <w:r>
        <w:rPr>
          <w:sz w:val="19"/>
        </w:rPr>
        <w:t>esa</w:t>
      </w:r>
      <w:r>
        <w:rPr>
          <w:spacing w:val="-64"/>
          <w:sz w:val="19"/>
        </w:rPr>
        <w:t xml:space="preserve"> </w:t>
      </w:r>
      <w:r>
        <w:rPr>
          <w:sz w:val="19"/>
        </w:rPr>
        <w:t>concurrencia.</w:t>
      </w:r>
    </w:p>
    <w:p w14:paraId="6AF236E7" w14:textId="77777777" w:rsidR="003956DB" w:rsidRDefault="003956DB">
      <w:pPr>
        <w:jc w:val="both"/>
        <w:rPr>
          <w:sz w:val="19"/>
        </w:rPr>
        <w:sectPr w:rsidR="003956DB" w:rsidSect="00C105A1">
          <w:pgSz w:w="11910" w:h="16840"/>
          <w:pgMar w:top="320" w:right="600" w:bottom="680" w:left="1000" w:header="284" w:footer="485" w:gutter="0"/>
          <w:cols w:space="720"/>
        </w:sectPr>
      </w:pPr>
    </w:p>
    <w:p w14:paraId="6931324D" w14:textId="77777777" w:rsidR="003956DB" w:rsidRDefault="003956DB">
      <w:pPr>
        <w:pStyle w:val="Textoindependiente"/>
        <w:ind w:left="7931"/>
        <w:rPr>
          <w:sz w:val="20"/>
        </w:rPr>
      </w:pPr>
    </w:p>
    <w:p w14:paraId="1F63B3E1" w14:textId="77777777" w:rsidR="003956DB" w:rsidRDefault="0030256E">
      <w:pPr>
        <w:pStyle w:val="Prrafodelista"/>
        <w:numPr>
          <w:ilvl w:val="2"/>
          <w:numId w:val="44"/>
        </w:numPr>
        <w:tabs>
          <w:tab w:val="left" w:pos="2687"/>
        </w:tabs>
        <w:spacing w:before="53"/>
        <w:ind w:left="2686"/>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 contratación</w:t>
      </w:r>
      <w:r>
        <w:rPr>
          <w:spacing w:val="-4"/>
          <w:sz w:val="19"/>
        </w:rPr>
        <w:t xml:space="preserve"> </w:t>
      </w:r>
      <w:r>
        <w:rPr>
          <w:sz w:val="19"/>
        </w:rPr>
        <w:t>acordado</w:t>
      </w:r>
      <w:r>
        <w:rPr>
          <w:spacing w:val="-4"/>
          <w:sz w:val="19"/>
        </w:rPr>
        <w:t xml:space="preserve"> </w:t>
      </w:r>
      <w:r>
        <w:rPr>
          <w:sz w:val="19"/>
        </w:rPr>
        <w:t>el</w:t>
      </w:r>
      <w:r>
        <w:rPr>
          <w:spacing w:val="-2"/>
          <w:sz w:val="19"/>
        </w:rPr>
        <w:t xml:space="preserve"> </w:t>
      </w:r>
      <w:r>
        <w:rPr>
          <w:sz w:val="19"/>
        </w:rPr>
        <w:t>inicio</w:t>
      </w:r>
      <w:r>
        <w:rPr>
          <w:spacing w:val="1"/>
          <w:sz w:val="19"/>
        </w:rPr>
        <w:t xml:space="preserve"> </w:t>
      </w:r>
      <w:r>
        <w:rPr>
          <w:sz w:val="19"/>
        </w:rPr>
        <w:t>del</w:t>
      </w:r>
      <w:r>
        <w:rPr>
          <w:spacing w:val="-2"/>
          <w:sz w:val="19"/>
        </w:rPr>
        <w:t xml:space="preserve"> </w:t>
      </w:r>
      <w:r>
        <w:rPr>
          <w:sz w:val="19"/>
        </w:rPr>
        <w:t>procedimiento.</w:t>
      </w:r>
    </w:p>
    <w:p w14:paraId="4EF87489" w14:textId="77777777" w:rsidR="003956DB" w:rsidRDefault="0030256E">
      <w:pPr>
        <w:pStyle w:val="Prrafodelista"/>
        <w:numPr>
          <w:ilvl w:val="2"/>
          <w:numId w:val="44"/>
        </w:numPr>
        <w:tabs>
          <w:tab w:val="left" w:pos="2685"/>
        </w:tabs>
        <w:spacing w:before="120"/>
        <w:rPr>
          <w:sz w:val="19"/>
        </w:rPr>
      </w:pPr>
      <w:r>
        <w:rPr>
          <w:sz w:val="19"/>
        </w:rPr>
        <w:t>Audiencia</w:t>
      </w:r>
      <w:r>
        <w:rPr>
          <w:spacing w:val="-4"/>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1"/>
          <w:sz w:val="19"/>
        </w:rPr>
        <w:t xml:space="preserve"> </w:t>
      </w:r>
      <w:r>
        <w:rPr>
          <w:sz w:val="19"/>
        </w:rPr>
        <w:t>por</w:t>
      </w:r>
      <w:r>
        <w:rPr>
          <w:spacing w:val="-2"/>
          <w:sz w:val="19"/>
        </w:rPr>
        <w:t xml:space="preserve"> </w:t>
      </w:r>
      <w:r>
        <w:rPr>
          <w:sz w:val="19"/>
        </w:rPr>
        <w:t>espacio</w:t>
      </w:r>
      <w:r>
        <w:rPr>
          <w:spacing w:val="-2"/>
          <w:sz w:val="19"/>
        </w:rPr>
        <w:t xml:space="preserve"> </w:t>
      </w:r>
      <w:r>
        <w:rPr>
          <w:sz w:val="19"/>
        </w:rPr>
        <w:t>de cinco</w:t>
      </w:r>
      <w:r>
        <w:rPr>
          <w:spacing w:val="-3"/>
          <w:sz w:val="19"/>
        </w:rPr>
        <w:t xml:space="preserve"> </w:t>
      </w:r>
      <w:r>
        <w:rPr>
          <w:sz w:val="19"/>
        </w:rPr>
        <w:t>(5) días</w:t>
      </w:r>
      <w:r>
        <w:rPr>
          <w:spacing w:val="-3"/>
          <w:sz w:val="19"/>
        </w:rPr>
        <w:t xml:space="preserve"> </w:t>
      </w:r>
      <w:r>
        <w:rPr>
          <w:sz w:val="19"/>
        </w:rPr>
        <w:t>hábiles.</w:t>
      </w:r>
    </w:p>
    <w:p w14:paraId="2C9B95A5" w14:textId="77777777" w:rsidR="003956DB" w:rsidRDefault="0030256E">
      <w:pPr>
        <w:pStyle w:val="Prrafodelista"/>
        <w:numPr>
          <w:ilvl w:val="2"/>
          <w:numId w:val="44"/>
        </w:numPr>
        <w:tabs>
          <w:tab w:val="left" w:pos="2685"/>
        </w:tabs>
        <w:ind w:right="251"/>
        <w:rPr>
          <w:sz w:val="19"/>
        </w:rPr>
      </w:pPr>
      <w:r>
        <w:rPr>
          <w:sz w:val="19"/>
        </w:rPr>
        <w:t>Audiencia al/a la redactor/a del proyecto o de las especificaciones técnicas si</w:t>
      </w:r>
      <w:r>
        <w:rPr>
          <w:spacing w:val="-64"/>
          <w:sz w:val="19"/>
        </w:rPr>
        <w:t xml:space="preserve"> </w:t>
      </w:r>
      <w:r>
        <w:rPr>
          <w:sz w:val="19"/>
        </w:rPr>
        <w:t>hubieran sido preparados por tercero ajeno al órgano de contratación por</w:t>
      </w:r>
      <w:r>
        <w:rPr>
          <w:spacing w:val="1"/>
          <w:sz w:val="19"/>
        </w:rPr>
        <w:t xml:space="preserve"> </w:t>
      </w:r>
      <w:r>
        <w:rPr>
          <w:sz w:val="19"/>
        </w:rPr>
        <w:t>espacio</w:t>
      </w:r>
      <w:r>
        <w:rPr>
          <w:spacing w:val="-1"/>
          <w:sz w:val="19"/>
        </w:rPr>
        <w:t xml:space="preserve"> </w:t>
      </w:r>
      <w:r>
        <w:rPr>
          <w:sz w:val="19"/>
        </w:rPr>
        <w:t>de tres</w:t>
      </w:r>
      <w:r>
        <w:rPr>
          <w:spacing w:val="-1"/>
          <w:sz w:val="19"/>
        </w:rPr>
        <w:t xml:space="preserve"> </w:t>
      </w:r>
      <w:r>
        <w:rPr>
          <w:sz w:val="19"/>
        </w:rPr>
        <w:t>(3) días</w:t>
      </w:r>
      <w:r>
        <w:rPr>
          <w:spacing w:val="-1"/>
          <w:sz w:val="19"/>
        </w:rPr>
        <w:t xml:space="preserve"> </w:t>
      </w:r>
      <w:r>
        <w:rPr>
          <w:sz w:val="19"/>
        </w:rPr>
        <w:t>hábiles.</w:t>
      </w:r>
    </w:p>
    <w:p w14:paraId="67C8A7AA" w14:textId="77777777" w:rsidR="003956DB" w:rsidRDefault="0030256E">
      <w:pPr>
        <w:pStyle w:val="Prrafodelista"/>
        <w:numPr>
          <w:ilvl w:val="2"/>
          <w:numId w:val="44"/>
        </w:numPr>
        <w:tabs>
          <w:tab w:val="left" w:pos="2685"/>
        </w:tabs>
        <w:spacing w:before="121"/>
        <w:rPr>
          <w:sz w:val="19"/>
        </w:rPr>
      </w:pPr>
      <w:r>
        <w:rPr>
          <w:sz w:val="19"/>
        </w:rPr>
        <w:t>Informe</w:t>
      </w:r>
      <w:r>
        <w:rPr>
          <w:spacing w:val="-5"/>
          <w:sz w:val="19"/>
        </w:rPr>
        <w:t xml:space="preserve"> </w:t>
      </w:r>
      <w:r>
        <w:rPr>
          <w:sz w:val="19"/>
        </w:rPr>
        <w:t>jurídico.</w:t>
      </w:r>
    </w:p>
    <w:p w14:paraId="17D524F7" w14:textId="77777777" w:rsidR="003956DB" w:rsidRDefault="0030256E">
      <w:pPr>
        <w:pStyle w:val="Prrafodelista"/>
        <w:numPr>
          <w:ilvl w:val="2"/>
          <w:numId w:val="44"/>
        </w:numPr>
        <w:tabs>
          <w:tab w:val="left" w:pos="2685"/>
        </w:tabs>
        <w:spacing w:before="120"/>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3"/>
          <w:sz w:val="19"/>
        </w:rPr>
        <w:t xml:space="preserve"> </w:t>
      </w:r>
      <w:r>
        <w:rPr>
          <w:sz w:val="19"/>
        </w:rPr>
        <w:t>la</w:t>
      </w:r>
      <w:r>
        <w:rPr>
          <w:spacing w:val="-4"/>
          <w:sz w:val="19"/>
        </w:rPr>
        <w:t xml:space="preserve"> </w:t>
      </w:r>
      <w:r>
        <w:rPr>
          <w:sz w:val="19"/>
        </w:rPr>
        <w:t>contratista.</w:t>
      </w:r>
    </w:p>
    <w:p w14:paraId="66F7C309" w14:textId="77777777" w:rsidR="003956DB" w:rsidRDefault="0030256E">
      <w:pPr>
        <w:pStyle w:val="Prrafodelista"/>
        <w:numPr>
          <w:ilvl w:val="2"/>
          <w:numId w:val="44"/>
        </w:numPr>
        <w:tabs>
          <w:tab w:val="left" w:pos="2685"/>
        </w:tabs>
        <w:ind w:right="247"/>
        <w:rPr>
          <w:sz w:val="19"/>
        </w:rPr>
      </w:pPr>
      <w:r>
        <w:rPr>
          <w:sz w:val="19"/>
        </w:rPr>
        <w:t>Publicación del anuncio de modificación en el perfil de contratante junto con</w:t>
      </w:r>
      <w:r>
        <w:rPr>
          <w:spacing w:val="1"/>
          <w:sz w:val="19"/>
        </w:rPr>
        <w:t xml:space="preserve"> </w:t>
      </w:r>
      <w:r>
        <w:rPr>
          <w:sz w:val="19"/>
        </w:rPr>
        <w:t>las alegaciones de la contratista y todos los informes que, en su caso, se</w:t>
      </w:r>
      <w:r>
        <w:rPr>
          <w:spacing w:val="1"/>
          <w:sz w:val="19"/>
        </w:rPr>
        <w:t xml:space="preserve"> </w:t>
      </w:r>
      <w:r>
        <w:rPr>
          <w:sz w:val="19"/>
        </w:rPr>
        <w:t>hubieran</w:t>
      </w:r>
      <w:r>
        <w:rPr>
          <w:spacing w:val="-1"/>
          <w:sz w:val="19"/>
        </w:rPr>
        <w:t xml:space="preserve"> </w:t>
      </w:r>
      <w:r>
        <w:rPr>
          <w:sz w:val="19"/>
        </w:rPr>
        <w:t>recabado</w:t>
      </w:r>
      <w:r>
        <w:rPr>
          <w:spacing w:val="-1"/>
          <w:sz w:val="19"/>
        </w:rPr>
        <w:t xml:space="preserve"> </w:t>
      </w:r>
      <w:r>
        <w:rPr>
          <w:sz w:val="19"/>
        </w:rPr>
        <w:t>con</w:t>
      </w:r>
      <w:r>
        <w:rPr>
          <w:spacing w:val="-2"/>
          <w:sz w:val="19"/>
        </w:rPr>
        <w:t xml:space="preserve"> </w:t>
      </w:r>
      <w:r>
        <w:rPr>
          <w:sz w:val="19"/>
        </w:rPr>
        <w:t>carácter previo</w:t>
      </w:r>
      <w:r>
        <w:rPr>
          <w:spacing w:val="-1"/>
          <w:sz w:val="19"/>
        </w:rPr>
        <w:t xml:space="preserve"> </w:t>
      </w:r>
      <w:r>
        <w:rPr>
          <w:sz w:val="19"/>
        </w:rPr>
        <w:t>a</w:t>
      </w:r>
      <w:r>
        <w:rPr>
          <w:spacing w:val="-2"/>
          <w:sz w:val="19"/>
        </w:rPr>
        <w:t xml:space="preserve"> </w:t>
      </w:r>
      <w:r>
        <w:rPr>
          <w:sz w:val="19"/>
        </w:rPr>
        <w:t>su aprobación.</w:t>
      </w:r>
    </w:p>
    <w:p w14:paraId="4A023006" w14:textId="77777777" w:rsidR="003956DB" w:rsidRDefault="0030256E">
      <w:pPr>
        <w:pStyle w:val="Prrafodelista"/>
        <w:numPr>
          <w:ilvl w:val="2"/>
          <w:numId w:val="44"/>
        </w:numPr>
        <w:tabs>
          <w:tab w:val="left" w:pos="2685"/>
        </w:tabs>
        <w:spacing w:before="121"/>
        <w:ind w:right="248"/>
        <w:rPr>
          <w:sz w:val="19"/>
        </w:rPr>
      </w:pPr>
      <w:r>
        <w:rPr>
          <w:sz w:val="19"/>
        </w:rPr>
        <w:t>Publicación del anuncio de modificación en el DOUE si el contrato está sujeto</w:t>
      </w:r>
      <w:r>
        <w:rPr>
          <w:spacing w:val="-64"/>
          <w:sz w:val="19"/>
        </w:rPr>
        <w:t xml:space="preserve"> </w:t>
      </w:r>
      <w:r>
        <w:rPr>
          <w:sz w:val="19"/>
        </w:rPr>
        <w:t>a</w:t>
      </w:r>
      <w:r>
        <w:rPr>
          <w:spacing w:val="-6"/>
          <w:sz w:val="19"/>
        </w:rPr>
        <w:t xml:space="preserve"> </w:t>
      </w:r>
      <w:r>
        <w:rPr>
          <w:sz w:val="19"/>
        </w:rPr>
        <w:t>regulación</w:t>
      </w:r>
      <w:r>
        <w:rPr>
          <w:spacing w:val="-2"/>
          <w:sz w:val="19"/>
        </w:rPr>
        <w:t xml:space="preserve"> </w:t>
      </w:r>
      <w:r>
        <w:rPr>
          <w:sz w:val="19"/>
        </w:rPr>
        <w:t>armonizada</w:t>
      </w:r>
      <w:r>
        <w:rPr>
          <w:spacing w:val="-4"/>
          <w:sz w:val="19"/>
        </w:rPr>
        <w:t xml:space="preserve"> </w:t>
      </w:r>
      <w:r>
        <w:rPr>
          <w:sz w:val="19"/>
        </w:rPr>
        <w:t>(salvo</w:t>
      </w:r>
      <w:r>
        <w:rPr>
          <w:spacing w:val="-1"/>
          <w:sz w:val="19"/>
        </w:rPr>
        <w:t xml:space="preserve"> </w:t>
      </w:r>
      <w:r>
        <w:rPr>
          <w:sz w:val="19"/>
        </w:rPr>
        <w:t>que</w:t>
      </w:r>
      <w:r>
        <w:rPr>
          <w:spacing w:val="-5"/>
          <w:sz w:val="19"/>
        </w:rPr>
        <w:t xml:space="preserve"> </w:t>
      </w:r>
      <w:r>
        <w:rPr>
          <w:sz w:val="19"/>
        </w:rPr>
        <w:t>el</w:t>
      </w:r>
      <w:r>
        <w:rPr>
          <w:spacing w:val="-6"/>
          <w:sz w:val="19"/>
        </w:rPr>
        <w:t xml:space="preserve"> </w:t>
      </w:r>
      <w:r>
        <w:rPr>
          <w:sz w:val="19"/>
        </w:rPr>
        <w:t>servicio</w:t>
      </w:r>
      <w:r>
        <w:rPr>
          <w:spacing w:val="-3"/>
          <w:sz w:val="19"/>
        </w:rPr>
        <w:t xml:space="preserve"> </w:t>
      </w:r>
      <w:r>
        <w:rPr>
          <w:sz w:val="19"/>
        </w:rPr>
        <w:t>sea</w:t>
      </w:r>
      <w:r>
        <w:rPr>
          <w:spacing w:val="-3"/>
          <w:sz w:val="19"/>
        </w:rPr>
        <w:t xml:space="preserve"> </w:t>
      </w:r>
      <w:r>
        <w:rPr>
          <w:sz w:val="19"/>
        </w:rPr>
        <w:t>uno</w:t>
      </w:r>
      <w:r>
        <w:rPr>
          <w:spacing w:val="-4"/>
          <w:sz w:val="19"/>
        </w:rPr>
        <w:t xml:space="preserve"> </w:t>
      </w:r>
      <w:r>
        <w:rPr>
          <w:sz w:val="19"/>
        </w:rPr>
        <w:t>de</w:t>
      </w:r>
      <w:r>
        <w:rPr>
          <w:spacing w:val="-2"/>
          <w:sz w:val="19"/>
        </w:rPr>
        <w:t xml:space="preserve"> </w:t>
      </w:r>
      <w:r>
        <w:rPr>
          <w:sz w:val="19"/>
        </w:rPr>
        <w:t>los</w:t>
      </w:r>
      <w:r>
        <w:rPr>
          <w:spacing w:val="-5"/>
          <w:sz w:val="19"/>
        </w:rPr>
        <w:t xml:space="preserve"> </w:t>
      </w:r>
      <w:r>
        <w:rPr>
          <w:sz w:val="19"/>
        </w:rPr>
        <w:t>recogidos</w:t>
      </w:r>
      <w:r>
        <w:rPr>
          <w:spacing w:val="-5"/>
          <w:sz w:val="19"/>
        </w:rPr>
        <w:t xml:space="preserve"> </w:t>
      </w:r>
      <w:r>
        <w:rPr>
          <w:sz w:val="19"/>
        </w:rPr>
        <w:t>en</w:t>
      </w:r>
      <w:r>
        <w:rPr>
          <w:spacing w:val="-1"/>
          <w:sz w:val="19"/>
        </w:rPr>
        <w:t xml:space="preserve"> </w:t>
      </w:r>
      <w:r>
        <w:rPr>
          <w:sz w:val="19"/>
        </w:rPr>
        <w:t>el</w:t>
      </w:r>
      <w:r>
        <w:rPr>
          <w:spacing w:val="-65"/>
          <w:sz w:val="19"/>
        </w:rPr>
        <w:t xml:space="preserve"> </w:t>
      </w:r>
      <w:r>
        <w:rPr>
          <w:sz w:val="19"/>
        </w:rPr>
        <w:t>anexo IV de la LCSP), y la modificación responda a uno de los supuestos de</w:t>
      </w:r>
      <w:r>
        <w:rPr>
          <w:spacing w:val="1"/>
          <w:sz w:val="19"/>
        </w:rPr>
        <w:t xml:space="preserve"> </w:t>
      </w:r>
      <w:r>
        <w:rPr>
          <w:sz w:val="19"/>
        </w:rPr>
        <w:t>las</w:t>
      </w:r>
      <w:r>
        <w:rPr>
          <w:spacing w:val="-2"/>
          <w:sz w:val="19"/>
        </w:rPr>
        <w:t xml:space="preserve"> </w:t>
      </w:r>
      <w:r>
        <w:rPr>
          <w:sz w:val="19"/>
        </w:rPr>
        <w:t>letras</w:t>
      </w:r>
      <w:r>
        <w:rPr>
          <w:spacing w:val="-1"/>
          <w:sz w:val="19"/>
        </w:rPr>
        <w:t xml:space="preserve"> </w:t>
      </w:r>
      <w:r>
        <w:rPr>
          <w:sz w:val="19"/>
        </w:rPr>
        <w:t>a) y</w:t>
      </w:r>
      <w:r>
        <w:rPr>
          <w:spacing w:val="-1"/>
          <w:sz w:val="19"/>
        </w:rPr>
        <w:t xml:space="preserve"> </w:t>
      </w:r>
      <w:r>
        <w:rPr>
          <w:sz w:val="19"/>
        </w:rPr>
        <w:t>b)</w:t>
      </w:r>
      <w:r>
        <w:rPr>
          <w:spacing w:val="-1"/>
          <w:sz w:val="19"/>
        </w:rPr>
        <w:t xml:space="preserve"> </w:t>
      </w:r>
      <w:r>
        <w:rPr>
          <w:sz w:val="19"/>
        </w:rPr>
        <w:t>del</w:t>
      </w:r>
      <w:r>
        <w:rPr>
          <w:spacing w:val="1"/>
          <w:sz w:val="19"/>
        </w:rPr>
        <w:t xml:space="preserve"> </w:t>
      </w:r>
      <w:r>
        <w:rPr>
          <w:sz w:val="19"/>
        </w:rPr>
        <w:t>art. 205.2</w:t>
      </w:r>
      <w:r>
        <w:rPr>
          <w:spacing w:val="-2"/>
          <w:sz w:val="19"/>
        </w:rPr>
        <w:t xml:space="preserve"> </w:t>
      </w:r>
      <w:r>
        <w:rPr>
          <w:sz w:val="19"/>
        </w:rPr>
        <w:t>LCSP.</w:t>
      </w:r>
    </w:p>
    <w:p w14:paraId="50F92467" w14:textId="77777777" w:rsidR="003956DB" w:rsidRDefault="0030256E">
      <w:pPr>
        <w:pStyle w:val="Ttulo4"/>
        <w:numPr>
          <w:ilvl w:val="1"/>
          <w:numId w:val="44"/>
        </w:numPr>
        <w:tabs>
          <w:tab w:val="left" w:pos="2118"/>
        </w:tabs>
        <w:spacing w:before="120"/>
        <w:ind w:right="252"/>
        <w:jc w:val="both"/>
      </w:pPr>
      <w:r>
        <w:t>Contratos</w:t>
      </w:r>
      <w:r>
        <w:rPr>
          <w:spacing w:val="-6"/>
        </w:rPr>
        <w:t xml:space="preserve"> </w:t>
      </w:r>
      <w:r>
        <w:t>de</w:t>
      </w:r>
      <w:r>
        <w:rPr>
          <w:spacing w:val="-6"/>
        </w:rPr>
        <w:t xml:space="preserve"> </w:t>
      </w:r>
      <w:r>
        <w:t>tracto</w:t>
      </w:r>
      <w:r>
        <w:rPr>
          <w:spacing w:val="-6"/>
        </w:rPr>
        <w:t xml:space="preserve"> </w:t>
      </w:r>
      <w:r>
        <w:t>sucesivo</w:t>
      </w:r>
      <w:r>
        <w:rPr>
          <w:spacing w:val="-3"/>
        </w:rPr>
        <w:t xml:space="preserve"> </w:t>
      </w:r>
      <w:r>
        <w:t>por</w:t>
      </w:r>
      <w:r>
        <w:rPr>
          <w:spacing w:val="-3"/>
        </w:rPr>
        <w:t xml:space="preserve"> </w:t>
      </w:r>
      <w:r>
        <w:t>precio</w:t>
      </w:r>
      <w:r>
        <w:rPr>
          <w:spacing w:val="-6"/>
        </w:rPr>
        <w:t xml:space="preserve"> </w:t>
      </w:r>
      <w:r>
        <w:t>unitario</w:t>
      </w:r>
      <w:r>
        <w:rPr>
          <w:spacing w:val="-6"/>
        </w:rPr>
        <w:t xml:space="preserve"> </w:t>
      </w:r>
      <w:r>
        <w:t>en</w:t>
      </w:r>
      <w:r>
        <w:rPr>
          <w:spacing w:val="-6"/>
        </w:rPr>
        <w:t xml:space="preserve"> </w:t>
      </w:r>
      <w:r>
        <w:t>los</w:t>
      </w:r>
      <w:r>
        <w:rPr>
          <w:spacing w:val="-2"/>
        </w:rPr>
        <w:t xml:space="preserve"> </w:t>
      </w:r>
      <w:r>
        <w:t>que</w:t>
      </w:r>
      <w:r>
        <w:rPr>
          <w:spacing w:val="-4"/>
        </w:rPr>
        <w:t xml:space="preserve"> </w:t>
      </w:r>
      <w:r>
        <w:t>el</w:t>
      </w:r>
      <w:r>
        <w:rPr>
          <w:spacing w:val="-5"/>
        </w:rPr>
        <w:t xml:space="preserve"> </w:t>
      </w:r>
      <w:r>
        <w:t>número</w:t>
      </w:r>
      <w:r>
        <w:rPr>
          <w:spacing w:val="-6"/>
        </w:rPr>
        <w:t xml:space="preserve"> </w:t>
      </w:r>
      <w:r>
        <w:t>total</w:t>
      </w:r>
      <w:r>
        <w:rPr>
          <w:spacing w:val="-63"/>
        </w:rPr>
        <w:t xml:space="preserve"> </w:t>
      </w:r>
      <w:r>
        <w:t>de</w:t>
      </w:r>
      <w:r>
        <w:rPr>
          <w:spacing w:val="1"/>
        </w:rPr>
        <w:t xml:space="preserve"> </w:t>
      </w:r>
      <w:r>
        <w:t>unidades</w:t>
      </w:r>
      <w:r>
        <w:rPr>
          <w:spacing w:val="1"/>
        </w:rPr>
        <w:t xml:space="preserve"> </w:t>
      </w:r>
      <w:r>
        <w:t>de</w:t>
      </w:r>
      <w:r>
        <w:rPr>
          <w:spacing w:val="1"/>
        </w:rPr>
        <w:t xml:space="preserve"> </w:t>
      </w:r>
      <w:r>
        <w:t>prestación</w:t>
      </w:r>
      <w:r>
        <w:rPr>
          <w:spacing w:val="1"/>
        </w:rPr>
        <w:t xml:space="preserve"> </w:t>
      </w:r>
      <w:r>
        <w:t>no</w:t>
      </w:r>
      <w:r>
        <w:rPr>
          <w:spacing w:val="1"/>
        </w:rPr>
        <w:t xml:space="preserve"> </w:t>
      </w:r>
      <w:r>
        <w:t>se</w:t>
      </w:r>
      <w:r>
        <w:rPr>
          <w:spacing w:val="1"/>
        </w:rPr>
        <w:t xml:space="preserve"> </w:t>
      </w:r>
      <w:r>
        <w:t>haya</w:t>
      </w:r>
      <w:r>
        <w:rPr>
          <w:spacing w:val="1"/>
        </w:rPr>
        <w:t xml:space="preserve"> </w:t>
      </w:r>
      <w:r>
        <w:t>determinado</w:t>
      </w:r>
      <w:r>
        <w:rPr>
          <w:spacing w:val="1"/>
        </w:rPr>
        <w:t xml:space="preserve"> </w:t>
      </w:r>
      <w:r>
        <w:t>con</w:t>
      </w:r>
      <w:r>
        <w:rPr>
          <w:spacing w:val="1"/>
        </w:rPr>
        <w:t xml:space="preserve"> </w:t>
      </w:r>
      <w:r>
        <w:t>precisión</w:t>
      </w:r>
      <w:r>
        <w:rPr>
          <w:spacing w:val="1"/>
        </w:rPr>
        <w:t xml:space="preserve"> </w:t>
      </w:r>
      <w:r>
        <w:t>al</w:t>
      </w:r>
      <w:r>
        <w:rPr>
          <w:spacing w:val="1"/>
        </w:rPr>
        <w:t xml:space="preserve"> </w:t>
      </w:r>
      <w:r>
        <w:t>celebrar</w:t>
      </w:r>
      <w:r>
        <w:rPr>
          <w:spacing w:val="-2"/>
        </w:rPr>
        <w:t xml:space="preserve"> </w:t>
      </w:r>
      <w:r>
        <w:t>el</w:t>
      </w:r>
      <w:r>
        <w:rPr>
          <w:spacing w:val="2"/>
        </w:rPr>
        <w:t xml:space="preserve"> </w:t>
      </w:r>
      <w:r>
        <w:t>contrato:</w:t>
      </w:r>
    </w:p>
    <w:p w14:paraId="00F6758A" w14:textId="77777777" w:rsidR="003956DB" w:rsidRDefault="0030256E">
      <w:pPr>
        <w:pStyle w:val="Prrafodelista"/>
        <w:numPr>
          <w:ilvl w:val="2"/>
          <w:numId w:val="44"/>
        </w:numPr>
        <w:tabs>
          <w:tab w:val="left" w:pos="2685"/>
        </w:tabs>
        <w:ind w:right="246"/>
        <w:rPr>
          <w:sz w:val="19"/>
        </w:rPr>
      </w:pPr>
      <w:r>
        <w:rPr>
          <w:sz w:val="19"/>
        </w:rPr>
        <w:t>Informe</w:t>
      </w:r>
      <w:r>
        <w:rPr>
          <w:spacing w:val="-14"/>
          <w:sz w:val="19"/>
        </w:rPr>
        <w:t xml:space="preserve"> </w:t>
      </w:r>
      <w:r>
        <w:rPr>
          <w:sz w:val="19"/>
        </w:rPr>
        <w:t>de</w:t>
      </w:r>
      <w:r>
        <w:rPr>
          <w:spacing w:val="-15"/>
          <w:sz w:val="19"/>
        </w:rPr>
        <w:t xml:space="preserve"> </w:t>
      </w:r>
      <w:r>
        <w:rPr>
          <w:sz w:val="19"/>
        </w:rPr>
        <w:t>la/del</w:t>
      </w:r>
      <w:r>
        <w:rPr>
          <w:spacing w:val="-15"/>
          <w:sz w:val="19"/>
        </w:rPr>
        <w:t xml:space="preserve"> </w:t>
      </w:r>
      <w:r>
        <w:rPr>
          <w:sz w:val="19"/>
        </w:rPr>
        <w:t>responsable</w:t>
      </w:r>
      <w:r>
        <w:rPr>
          <w:spacing w:val="-14"/>
          <w:sz w:val="19"/>
        </w:rPr>
        <w:t xml:space="preserve"> </w:t>
      </w:r>
      <w:r>
        <w:rPr>
          <w:sz w:val="19"/>
        </w:rPr>
        <w:t>del</w:t>
      </w:r>
      <w:r>
        <w:rPr>
          <w:spacing w:val="-16"/>
          <w:sz w:val="19"/>
        </w:rPr>
        <w:t xml:space="preserve"> </w:t>
      </w:r>
      <w:r>
        <w:rPr>
          <w:sz w:val="19"/>
        </w:rPr>
        <w:t>contrato</w:t>
      </w:r>
      <w:r>
        <w:rPr>
          <w:spacing w:val="-13"/>
          <w:sz w:val="19"/>
        </w:rPr>
        <w:t xml:space="preserve"> </w:t>
      </w:r>
      <w:r>
        <w:rPr>
          <w:sz w:val="19"/>
        </w:rPr>
        <w:t>en</w:t>
      </w:r>
      <w:r>
        <w:rPr>
          <w:spacing w:val="-14"/>
          <w:sz w:val="19"/>
        </w:rPr>
        <w:t xml:space="preserve"> </w:t>
      </w:r>
      <w:r>
        <w:rPr>
          <w:sz w:val="19"/>
        </w:rPr>
        <w:t>el</w:t>
      </w:r>
      <w:r>
        <w:rPr>
          <w:spacing w:val="-16"/>
          <w:sz w:val="19"/>
        </w:rPr>
        <w:t xml:space="preserve"> </w:t>
      </w:r>
      <w:r>
        <w:rPr>
          <w:sz w:val="19"/>
        </w:rPr>
        <w:t>que</w:t>
      </w:r>
      <w:r>
        <w:rPr>
          <w:spacing w:val="-13"/>
          <w:sz w:val="19"/>
        </w:rPr>
        <w:t xml:space="preserve"> </w:t>
      </w:r>
      <w:r>
        <w:rPr>
          <w:sz w:val="19"/>
        </w:rPr>
        <w:t>se</w:t>
      </w:r>
      <w:r>
        <w:rPr>
          <w:spacing w:val="-15"/>
          <w:sz w:val="19"/>
        </w:rPr>
        <w:t xml:space="preserve"> </w:t>
      </w:r>
      <w:r>
        <w:rPr>
          <w:sz w:val="19"/>
        </w:rPr>
        <w:t>justifique</w:t>
      </w:r>
      <w:r>
        <w:rPr>
          <w:spacing w:val="-12"/>
          <w:sz w:val="19"/>
        </w:rPr>
        <w:t xml:space="preserve"> </w:t>
      </w:r>
      <w:r>
        <w:rPr>
          <w:sz w:val="19"/>
        </w:rPr>
        <w:t>la</w:t>
      </w:r>
      <w:r>
        <w:rPr>
          <w:spacing w:val="-13"/>
          <w:sz w:val="19"/>
        </w:rPr>
        <w:t xml:space="preserve"> </w:t>
      </w:r>
      <w:r>
        <w:rPr>
          <w:sz w:val="19"/>
        </w:rPr>
        <w:t>existencia</w:t>
      </w:r>
      <w:r>
        <w:rPr>
          <w:spacing w:val="-64"/>
          <w:sz w:val="19"/>
        </w:rPr>
        <w:t xml:space="preserve"> </w:t>
      </w:r>
      <w:r>
        <w:rPr>
          <w:sz w:val="19"/>
        </w:rPr>
        <w:t>de</w:t>
      </w:r>
      <w:r>
        <w:rPr>
          <w:spacing w:val="-9"/>
          <w:sz w:val="19"/>
        </w:rPr>
        <w:t xml:space="preserve"> </w:t>
      </w:r>
      <w:r>
        <w:rPr>
          <w:sz w:val="19"/>
        </w:rPr>
        <w:t>necesidades</w:t>
      </w:r>
      <w:r>
        <w:rPr>
          <w:spacing w:val="-7"/>
          <w:sz w:val="19"/>
        </w:rPr>
        <w:t xml:space="preserve"> </w:t>
      </w:r>
      <w:r>
        <w:rPr>
          <w:sz w:val="19"/>
        </w:rPr>
        <w:t>reales</w:t>
      </w:r>
      <w:r>
        <w:rPr>
          <w:spacing w:val="-7"/>
          <w:sz w:val="19"/>
        </w:rPr>
        <w:t xml:space="preserve"> </w:t>
      </w:r>
      <w:r>
        <w:rPr>
          <w:sz w:val="19"/>
        </w:rPr>
        <w:t>superiores</w:t>
      </w:r>
      <w:r>
        <w:rPr>
          <w:spacing w:val="-6"/>
          <w:sz w:val="19"/>
        </w:rPr>
        <w:t xml:space="preserve"> </w:t>
      </w:r>
      <w:r>
        <w:rPr>
          <w:sz w:val="19"/>
        </w:rPr>
        <w:t>a</w:t>
      </w:r>
      <w:r>
        <w:rPr>
          <w:spacing w:val="-8"/>
          <w:sz w:val="19"/>
        </w:rPr>
        <w:t xml:space="preserve"> </w:t>
      </w:r>
      <w:r>
        <w:rPr>
          <w:sz w:val="19"/>
        </w:rPr>
        <w:t>las</w:t>
      </w:r>
      <w:r>
        <w:rPr>
          <w:spacing w:val="-5"/>
          <w:sz w:val="19"/>
        </w:rPr>
        <w:t xml:space="preserve"> </w:t>
      </w:r>
      <w:r>
        <w:rPr>
          <w:sz w:val="19"/>
        </w:rPr>
        <w:t>inicialmente</w:t>
      </w:r>
      <w:r>
        <w:rPr>
          <w:spacing w:val="-8"/>
          <w:sz w:val="19"/>
        </w:rPr>
        <w:t xml:space="preserve"> </w:t>
      </w:r>
      <w:r>
        <w:rPr>
          <w:sz w:val="19"/>
        </w:rPr>
        <w:t>estimadas</w:t>
      </w:r>
      <w:r>
        <w:rPr>
          <w:spacing w:val="-7"/>
          <w:sz w:val="19"/>
        </w:rPr>
        <w:t xml:space="preserve"> </w:t>
      </w:r>
      <w:r>
        <w:rPr>
          <w:sz w:val="19"/>
        </w:rPr>
        <w:t>y</w:t>
      </w:r>
      <w:r>
        <w:rPr>
          <w:spacing w:val="-6"/>
          <w:sz w:val="19"/>
        </w:rPr>
        <w:t xml:space="preserve"> </w:t>
      </w:r>
      <w:r>
        <w:rPr>
          <w:sz w:val="19"/>
        </w:rPr>
        <w:t>se</w:t>
      </w:r>
      <w:r>
        <w:rPr>
          <w:spacing w:val="-7"/>
          <w:sz w:val="19"/>
        </w:rPr>
        <w:t xml:space="preserve"> </w:t>
      </w:r>
      <w:r>
        <w:rPr>
          <w:sz w:val="19"/>
        </w:rPr>
        <w:t>determine</w:t>
      </w:r>
      <w:r>
        <w:rPr>
          <w:spacing w:val="-65"/>
          <w:sz w:val="19"/>
        </w:rPr>
        <w:t xml:space="preserve"> </w:t>
      </w:r>
      <w:r>
        <w:rPr>
          <w:sz w:val="19"/>
        </w:rPr>
        <w:t>su</w:t>
      </w:r>
      <w:r>
        <w:rPr>
          <w:spacing w:val="-2"/>
          <w:sz w:val="19"/>
        </w:rPr>
        <w:t xml:space="preserve"> </w:t>
      </w:r>
      <w:r>
        <w:rPr>
          <w:sz w:val="19"/>
        </w:rPr>
        <w:t>alcance</w:t>
      </w:r>
      <w:r>
        <w:rPr>
          <w:spacing w:val="-1"/>
          <w:sz w:val="19"/>
        </w:rPr>
        <w:t xml:space="preserve"> </w:t>
      </w:r>
      <w:r>
        <w:rPr>
          <w:sz w:val="19"/>
        </w:rPr>
        <w:t>económico.</w:t>
      </w:r>
    </w:p>
    <w:p w14:paraId="0A07D4C0" w14:textId="77777777" w:rsidR="003956DB" w:rsidRDefault="0030256E">
      <w:pPr>
        <w:pStyle w:val="Prrafodelista"/>
        <w:numPr>
          <w:ilvl w:val="2"/>
          <w:numId w:val="44"/>
        </w:numPr>
        <w:tabs>
          <w:tab w:val="left" w:pos="2685"/>
        </w:tabs>
        <w:spacing w:before="121"/>
        <w:rPr>
          <w:sz w:val="19"/>
        </w:rPr>
      </w:pPr>
      <w:r>
        <w:rPr>
          <w:sz w:val="19"/>
        </w:rPr>
        <w:t>Resolución</w:t>
      </w:r>
      <w:r>
        <w:rPr>
          <w:spacing w:val="-1"/>
          <w:sz w:val="19"/>
        </w:rPr>
        <w:t xml:space="preserve"> </w:t>
      </w:r>
      <w:r>
        <w:rPr>
          <w:sz w:val="19"/>
        </w:rPr>
        <w:t>del</w:t>
      </w:r>
      <w:r>
        <w:rPr>
          <w:spacing w:val="-5"/>
          <w:sz w:val="19"/>
        </w:rPr>
        <w:t xml:space="preserve"> </w:t>
      </w:r>
      <w:r>
        <w:rPr>
          <w:sz w:val="19"/>
        </w:rPr>
        <w:t>órgano</w:t>
      </w:r>
      <w:r>
        <w:rPr>
          <w:spacing w:val="-3"/>
          <w:sz w:val="19"/>
        </w:rPr>
        <w:t xml:space="preserve"> </w:t>
      </w:r>
      <w:r>
        <w:rPr>
          <w:sz w:val="19"/>
        </w:rPr>
        <w:t>de contratación</w:t>
      </w:r>
      <w:r>
        <w:rPr>
          <w:spacing w:val="-4"/>
          <w:sz w:val="19"/>
        </w:rPr>
        <w:t xml:space="preserve"> </w:t>
      </w:r>
      <w:r>
        <w:rPr>
          <w:sz w:val="19"/>
        </w:rPr>
        <w:t>acordado</w:t>
      </w:r>
      <w:r>
        <w:rPr>
          <w:spacing w:val="-4"/>
          <w:sz w:val="19"/>
        </w:rPr>
        <w:t xml:space="preserve"> </w:t>
      </w:r>
      <w:r>
        <w:rPr>
          <w:sz w:val="19"/>
        </w:rPr>
        <w:t>el</w:t>
      </w:r>
      <w:r>
        <w:rPr>
          <w:spacing w:val="-2"/>
          <w:sz w:val="19"/>
        </w:rPr>
        <w:t xml:space="preserve"> </w:t>
      </w:r>
      <w:r>
        <w:rPr>
          <w:sz w:val="19"/>
        </w:rPr>
        <w:t>inicio</w:t>
      </w:r>
      <w:r>
        <w:rPr>
          <w:spacing w:val="-1"/>
          <w:sz w:val="19"/>
        </w:rPr>
        <w:t xml:space="preserve"> </w:t>
      </w:r>
      <w:r>
        <w:rPr>
          <w:sz w:val="19"/>
        </w:rPr>
        <w:t>del</w:t>
      </w:r>
      <w:r>
        <w:rPr>
          <w:spacing w:val="-2"/>
          <w:sz w:val="19"/>
        </w:rPr>
        <w:t xml:space="preserve"> </w:t>
      </w:r>
      <w:r>
        <w:rPr>
          <w:sz w:val="19"/>
        </w:rPr>
        <w:t>procedimiento.</w:t>
      </w:r>
    </w:p>
    <w:p w14:paraId="69798445" w14:textId="77777777" w:rsidR="003956DB" w:rsidRDefault="0030256E">
      <w:pPr>
        <w:pStyle w:val="Prrafodelista"/>
        <w:numPr>
          <w:ilvl w:val="2"/>
          <w:numId w:val="44"/>
        </w:numPr>
        <w:tabs>
          <w:tab w:val="left" w:pos="2685"/>
        </w:tabs>
        <w:spacing w:before="120"/>
        <w:rPr>
          <w:sz w:val="19"/>
        </w:rPr>
      </w:pPr>
      <w:r>
        <w:rPr>
          <w:sz w:val="19"/>
        </w:rPr>
        <w:t>Audiencia</w:t>
      </w:r>
      <w:r>
        <w:rPr>
          <w:spacing w:val="-5"/>
          <w:sz w:val="19"/>
        </w:rPr>
        <w:t xml:space="preserve"> </w:t>
      </w:r>
      <w:r>
        <w:rPr>
          <w:sz w:val="19"/>
        </w:rPr>
        <w:t>a</w:t>
      </w:r>
      <w:r>
        <w:rPr>
          <w:spacing w:val="-1"/>
          <w:sz w:val="19"/>
        </w:rPr>
        <w:t xml:space="preserve"> </w:t>
      </w:r>
      <w:r>
        <w:rPr>
          <w:sz w:val="19"/>
        </w:rPr>
        <w:t>la</w:t>
      </w:r>
      <w:r>
        <w:rPr>
          <w:spacing w:val="-4"/>
          <w:sz w:val="19"/>
        </w:rPr>
        <w:t xml:space="preserve"> </w:t>
      </w:r>
      <w:r>
        <w:rPr>
          <w:sz w:val="19"/>
        </w:rPr>
        <w:t>contratista</w:t>
      </w:r>
      <w:r>
        <w:rPr>
          <w:spacing w:val="-2"/>
          <w:sz w:val="19"/>
        </w:rPr>
        <w:t xml:space="preserve"> </w:t>
      </w:r>
      <w:r>
        <w:rPr>
          <w:sz w:val="19"/>
        </w:rPr>
        <w:t>por</w:t>
      </w:r>
      <w:r>
        <w:rPr>
          <w:spacing w:val="-2"/>
          <w:sz w:val="19"/>
        </w:rPr>
        <w:t xml:space="preserve"> </w:t>
      </w:r>
      <w:r>
        <w:rPr>
          <w:sz w:val="19"/>
        </w:rPr>
        <w:t>espacio</w:t>
      </w:r>
      <w:r>
        <w:rPr>
          <w:spacing w:val="-2"/>
          <w:sz w:val="19"/>
        </w:rPr>
        <w:t xml:space="preserve"> </w:t>
      </w:r>
      <w:r>
        <w:rPr>
          <w:sz w:val="19"/>
        </w:rPr>
        <w:t>cinco</w:t>
      </w:r>
      <w:r>
        <w:rPr>
          <w:spacing w:val="-3"/>
          <w:sz w:val="19"/>
        </w:rPr>
        <w:t xml:space="preserve"> </w:t>
      </w:r>
      <w:r>
        <w:rPr>
          <w:sz w:val="19"/>
        </w:rPr>
        <w:t>(5) días</w:t>
      </w:r>
      <w:r>
        <w:rPr>
          <w:spacing w:val="-3"/>
          <w:sz w:val="19"/>
        </w:rPr>
        <w:t xml:space="preserve"> </w:t>
      </w:r>
      <w:r>
        <w:rPr>
          <w:sz w:val="19"/>
        </w:rPr>
        <w:t>hábiles.</w:t>
      </w:r>
    </w:p>
    <w:p w14:paraId="75D42B16" w14:textId="77777777" w:rsidR="003956DB" w:rsidRDefault="0030256E">
      <w:pPr>
        <w:pStyle w:val="Prrafodelista"/>
        <w:numPr>
          <w:ilvl w:val="2"/>
          <w:numId w:val="44"/>
        </w:numPr>
        <w:tabs>
          <w:tab w:val="left" w:pos="2685"/>
        </w:tabs>
        <w:rPr>
          <w:sz w:val="19"/>
        </w:rPr>
      </w:pPr>
      <w:r>
        <w:rPr>
          <w:sz w:val="19"/>
        </w:rPr>
        <w:t>Informe</w:t>
      </w:r>
      <w:r>
        <w:rPr>
          <w:spacing w:val="-5"/>
          <w:sz w:val="19"/>
        </w:rPr>
        <w:t xml:space="preserve"> </w:t>
      </w:r>
      <w:r>
        <w:rPr>
          <w:sz w:val="19"/>
        </w:rPr>
        <w:t>jurídico.</w:t>
      </w:r>
    </w:p>
    <w:p w14:paraId="6785CF3F" w14:textId="77777777" w:rsidR="003956DB" w:rsidRDefault="0030256E">
      <w:pPr>
        <w:pStyle w:val="Prrafodelista"/>
        <w:numPr>
          <w:ilvl w:val="2"/>
          <w:numId w:val="44"/>
        </w:numPr>
        <w:tabs>
          <w:tab w:val="left" w:pos="2685"/>
        </w:tabs>
        <w:spacing w:before="122"/>
        <w:rPr>
          <w:sz w:val="19"/>
        </w:rPr>
      </w:pPr>
      <w:r>
        <w:rPr>
          <w:sz w:val="19"/>
        </w:rPr>
        <w:t>Resolución</w:t>
      </w:r>
      <w:r>
        <w:rPr>
          <w:spacing w:val="-1"/>
          <w:sz w:val="19"/>
        </w:rPr>
        <w:t xml:space="preserve"> </w:t>
      </w:r>
      <w:r>
        <w:rPr>
          <w:sz w:val="19"/>
        </w:rPr>
        <w:t>del</w:t>
      </w:r>
      <w:r>
        <w:rPr>
          <w:spacing w:val="-4"/>
          <w:sz w:val="19"/>
        </w:rPr>
        <w:t xml:space="preserve"> </w:t>
      </w:r>
      <w:r>
        <w:rPr>
          <w:sz w:val="19"/>
        </w:rPr>
        <w:t>órgano</w:t>
      </w:r>
      <w:r>
        <w:rPr>
          <w:spacing w:val="-2"/>
          <w:sz w:val="19"/>
        </w:rPr>
        <w:t xml:space="preserve"> </w:t>
      </w:r>
      <w:r>
        <w:rPr>
          <w:sz w:val="19"/>
        </w:rPr>
        <w:t>de 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3"/>
          <w:sz w:val="19"/>
        </w:rPr>
        <w:t xml:space="preserve"> </w:t>
      </w:r>
      <w:r>
        <w:rPr>
          <w:sz w:val="19"/>
        </w:rPr>
        <w:t>la</w:t>
      </w:r>
      <w:r>
        <w:rPr>
          <w:spacing w:val="-4"/>
          <w:sz w:val="19"/>
        </w:rPr>
        <w:t xml:space="preserve"> </w:t>
      </w:r>
      <w:r>
        <w:rPr>
          <w:sz w:val="19"/>
        </w:rPr>
        <w:t>contratista.</w:t>
      </w:r>
    </w:p>
    <w:p w14:paraId="136C7F3A" w14:textId="77777777" w:rsidR="003956DB" w:rsidRDefault="0030256E">
      <w:pPr>
        <w:pStyle w:val="Prrafodelista"/>
        <w:numPr>
          <w:ilvl w:val="2"/>
          <w:numId w:val="44"/>
        </w:numPr>
        <w:tabs>
          <w:tab w:val="left" w:pos="2685"/>
        </w:tabs>
        <w:spacing w:before="120"/>
        <w:ind w:right="249"/>
        <w:rPr>
          <w:sz w:val="19"/>
        </w:rPr>
      </w:pPr>
      <w:r>
        <w:rPr>
          <w:sz w:val="19"/>
        </w:rPr>
        <w:t>Publicación del anuncio de modificación en el perfil de contratante junto con</w:t>
      </w:r>
      <w:r>
        <w:rPr>
          <w:spacing w:val="1"/>
          <w:sz w:val="19"/>
        </w:rPr>
        <w:t xml:space="preserve"> </w:t>
      </w:r>
      <w:r>
        <w:rPr>
          <w:sz w:val="19"/>
        </w:rPr>
        <w:t>las alegaciones de la contratista y todos los informes que, en su caso, se</w:t>
      </w:r>
      <w:r>
        <w:rPr>
          <w:spacing w:val="1"/>
          <w:sz w:val="19"/>
        </w:rPr>
        <w:t xml:space="preserve"> </w:t>
      </w:r>
      <w:r>
        <w:rPr>
          <w:sz w:val="19"/>
        </w:rPr>
        <w:t>hubieran</w:t>
      </w:r>
      <w:r>
        <w:rPr>
          <w:spacing w:val="-1"/>
          <w:sz w:val="19"/>
        </w:rPr>
        <w:t xml:space="preserve"> </w:t>
      </w:r>
      <w:r>
        <w:rPr>
          <w:sz w:val="19"/>
        </w:rPr>
        <w:t>recabado</w:t>
      </w:r>
      <w:r>
        <w:rPr>
          <w:spacing w:val="-1"/>
          <w:sz w:val="19"/>
        </w:rPr>
        <w:t xml:space="preserve"> </w:t>
      </w:r>
      <w:r>
        <w:rPr>
          <w:sz w:val="19"/>
        </w:rPr>
        <w:t>con</w:t>
      </w:r>
      <w:r>
        <w:rPr>
          <w:spacing w:val="-2"/>
          <w:sz w:val="19"/>
        </w:rPr>
        <w:t xml:space="preserve"> </w:t>
      </w:r>
      <w:r>
        <w:rPr>
          <w:sz w:val="19"/>
        </w:rPr>
        <w:t>carácter previo</w:t>
      </w:r>
      <w:r>
        <w:rPr>
          <w:spacing w:val="-1"/>
          <w:sz w:val="19"/>
        </w:rPr>
        <w:t xml:space="preserve"> </w:t>
      </w:r>
      <w:r>
        <w:rPr>
          <w:sz w:val="19"/>
        </w:rPr>
        <w:t>a</w:t>
      </w:r>
      <w:r>
        <w:rPr>
          <w:spacing w:val="-2"/>
          <w:sz w:val="19"/>
        </w:rPr>
        <w:t xml:space="preserve"> </w:t>
      </w:r>
      <w:r>
        <w:rPr>
          <w:sz w:val="19"/>
        </w:rPr>
        <w:t>su aprobación.</w:t>
      </w:r>
    </w:p>
    <w:p w14:paraId="445997A8" w14:textId="77777777" w:rsidR="003956DB" w:rsidRDefault="0030256E">
      <w:pPr>
        <w:pStyle w:val="Textoindependiente"/>
        <w:spacing w:before="121"/>
        <w:ind w:left="1551" w:hanging="852"/>
      </w:pPr>
      <w:r>
        <w:rPr>
          <w:b/>
        </w:rPr>
        <w:t>33.2.2.-</w:t>
      </w:r>
      <w:r>
        <w:rPr>
          <w:b/>
          <w:spacing w:val="13"/>
        </w:rPr>
        <w:t xml:space="preserve"> </w:t>
      </w:r>
      <w:r>
        <w:t>En</w:t>
      </w:r>
      <w:r>
        <w:rPr>
          <w:spacing w:val="12"/>
        </w:rPr>
        <w:t xml:space="preserve"> </w:t>
      </w:r>
      <w:r>
        <w:t>los</w:t>
      </w:r>
      <w:r>
        <w:rPr>
          <w:spacing w:val="12"/>
        </w:rPr>
        <w:t xml:space="preserve"> </w:t>
      </w:r>
      <w:r>
        <w:t>casos</w:t>
      </w:r>
      <w:r>
        <w:rPr>
          <w:spacing w:val="11"/>
        </w:rPr>
        <w:t xml:space="preserve"> </w:t>
      </w:r>
      <w:r>
        <w:t>que</w:t>
      </w:r>
      <w:r>
        <w:rPr>
          <w:spacing w:val="12"/>
        </w:rPr>
        <w:t xml:space="preserve"> </w:t>
      </w:r>
      <w:r>
        <w:t>se</w:t>
      </w:r>
      <w:r>
        <w:rPr>
          <w:spacing w:val="11"/>
        </w:rPr>
        <w:t xml:space="preserve"> </w:t>
      </w:r>
      <w:r>
        <w:t>definen</w:t>
      </w:r>
      <w:r>
        <w:rPr>
          <w:spacing w:val="11"/>
        </w:rPr>
        <w:t xml:space="preserve"> </w:t>
      </w:r>
      <w:r>
        <w:t>a</w:t>
      </w:r>
      <w:r>
        <w:rPr>
          <w:spacing w:val="11"/>
        </w:rPr>
        <w:t xml:space="preserve"> </w:t>
      </w:r>
      <w:r>
        <w:t>continuación</w:t>
      </w:r>
      <w:r>
        <w:rPr>
          <w:spacing w:val="12"/>
        </w:rPr>
        <w:t xml:space="preserve"> </w:t>
      </w:r>
      <w:r>
        <w:t>se</w:t>
      </w:r>
      <w:r>
        <w:rPr>
          <w:spacing w:val="11"/>
        </w:rPr>
        <w:t xml:space="preserve"> </w:t>
      </w:r>
      <w:r>
        <w:t>han</w:t>
      </w:r>
      <w:r>
        <w:rPr>
          <w:spacing w:val="12"/>
        </w:rPr>
        <w:t xml:space="preserve"> </w:t>
      </w:r>
      <w:r>
        <w:t>de</w:t>
      </w:r>
      <w:r>
        <w:rPr>
          <w:spacing w:val="11"/>
        </w:rPr>
        <w:t xml:space="preserve"> </w:t>
      </w:r>
      <w:r>
        <w:t>efectuar,</w:t>
      </w:r>
      <w:r>
        <w:rPr>
          <w:spacing w:val="12"/>
        </w:rPr>
        <w:t xml:space="preserve"> </w:t>
      </w:r>
      <w:r>
        <w:t>además,</w:t>
      </w:r>
      <w:r>
        <w:rPr>
          <w:spacing w:val="11"/>
        </w:rPr>
        <w:t xml:space="preserve"> </w:t>
      </w:r>
      <w:r>
        <w:t>las</w:t>
      </w:r>
      <w:r>
        <w:rPr>
          <w:spacing w:val="12"/>
        </w:rPr>
        <w:t xml:space="preserve"> </w:t>
      </w:r>
      <w:r>
        <w:t>siguientes</w:t>
      </w:r>
      <w:r>
        <w:rPr>
          <w:spacing w:val="-64"/>
        </w:rPr>
        <w:t xml:space="preserve"> </w:t>
      </w:r>
      <w:r>
        <w:t>actuaciones:</w:t>
      </w:r>
    </w:p>
    <w:p w14:paraId="3C1BDBBA" w14:textId="77777777" w:rsidR="003956DB" w:rsidRDefault="0030256E">
      <w:pPr>
        <w:pStyle w:val="Prrafodelista"/>
        <w:numPr>
          <w:ilvl w:val="0"/>
          <w:numId w:val="43"/>
        </w:numPr>
        <w:tabs>
          <w:tab w:val="left" w:pos="2118"/>
        </w:tabs>
        <w:ind w:right="249"/>
        <w:rPr>
          <w:sz w:val="19"/>
        </w:rPr>
      </w:pPr>
      <w:r>
        <w:rPr>
          <w:sz w:val="19"/>
        </w:rPr>
        <w:t>Si el precio o presupuesto máximo limitativo del contrato se altera, la contratista</w:t>
      </w:r>
      <w:r>
        <w:rPr>
          <w:spacing w:val="1"/>
          <w:sz w:val="19"/>
        </w:rPr>
        <w:t xml:space="preserve"> </w:t>
      </w:r>
      <w:r>
        <w:rPr>
          <w:sz w:val="19"/>
        </w:rPr>
        <w:t>deberá reajustar la garantía, en el plazo de quince (15) días naturales desde la</w:t>
      </w:r>
      <w:r>
        <w:rPr>
          <w:spacing w:val="1"/>
          <w:sz w:val="19"/>
        </w:rPr>
        <w:t xml:space="preserve"> </w:t>
      </w:r>
      <w:r>
        <w:rPr>
          <w:sz w:val="19"/>
        </w:rPr>
        <w:t>notificación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resolución.</w:t>
      </w:r>
    </w:p>
    <w:p w14:paraId="13C9444B" w14:textId="77777777" w:rsidR="003956DB" w:rsidRDefault="0030256E">
      <w:pPr>
        <w:pStyle w:val="Prrafodelista"/>
        <w:numPr>
          <w:ilvl w:val="0"/>
          <w:numId w:val="43"/>
        </w:numPr>
        <w:tabs>
          <w:tab w:val="left" w:pos="2118"/>
        </w:tabs>
        <w:spacing w:before="121"/>
        <w:ind w:right="248"/>
        <w:rPr>
          <w:sz w:val="19"/>
        </w:rPr>
      </w:pPr>
      <w:r>
        <w:rPr>
          <w:sz w:val="19"/>
        </w:rPr>
        <w:t>Emisión de informe de fiscalización previa de control económico-fiscal cuando lo</w:t>
      </w:r>
      <w:r>
        <w:rPr>
          <w:spacing w:val="1"/>
          <w:sz w:val="19"/>
        </w:rPr>
        <w:t xml:space="preserve"> </w:t>
      </w:r>
      <w:r>
        <w:rPr>
          <w:sz w:val="19"/>
        </w:rPr>
        <w:t>exija</w:t>
      </w:r>
      <w:r>
        <w:rPr>
          <w:spacing w:val="-3"/>
          <w:sz w:val="19"/>
        </w:rPr>
        <w:t xml:space="preserve"> </w:t>
      </w:r>
      <w:r>
        <w:rPr>
          <w:sz w:val="19"/>
        </w:rPr>
        <w:t>la</w:t>
      </w:r>
      <w:r>
        <w:rPr>
          <w:spacing w:val="-2"/>
          <w:sz w:val="19"/>
        </w:rPr>
        <w:t xml:space="preserve"> </w:t>
      </w:r>
      <w:r>
        <w:rPr>
          <w:sz w:val="19"/>
        </w:rPr>
        <w:t>normativa</w:t>
      </w:r>
      <w:r>
        <w:rPr>
          <w:spacing w:val="-1"/>
          <w:sz w:val="19"/>
        </w:rPr>
        <w:t xml:space="preserve"> </w:t>
      </w:r>
      <w:r>
        <w:rPr>
          <w:sz w:val="19"/>
        </w:rPr>
        <w:t>vigente.</w:t>
      </w:r>
    </w:p>
    <w:p w14:paraId="2B4D9CEE" w14:textId="77777777" w:rsidR="003956DB" w:rsidRDefault="0030256E">
      <w:pPr>
        <w:pStyle w:val="Prrafodelista"/>
        <w:numPr>
          <w:ilvl w:val="0"/>
          <w:numId w:val="43"/>
        </w:numPr>
        <w:tabs>
          <w:tab w:val="left" w:pos="2118"/>
        </w:tabs>
        <w:ind w:right="250"/>
        <w:rPr>
          <w:sz w:val="19"/>
        </w:rPr>
      </w:pPr>
      <w:r>
        <w:rPr>
          <w:sz w:val="19"/>
        </w:rPr>
        <w:t>Autorización de la modificación por el Consejo de Gobierno cuando concurran las</w:t>
      </w:r>
      <w:r>
        <w:rPr>
          <w:spacing w:val="1"/>
          <w:sz w:val="19"/>
        </w:rPr>
        <w:t xml:space="preserve"> </w:t>
      </w:r>
      <w:r>
        <w:rPr>
          <w:sz w:val="19"/>
        </w:rPr>
        <w:t>dos</w:t>
      </w:r>
      <w:r>
        <w:rPr>
          <w:spacing w:val="-2"/>
          <w:sz w:val="19"/>
        </w:rPr>
        <w:t xml:space="preserve"> </w:t>
      </w:r>
      <w:r>
        <w:rPr>
          <w:sz w:val="19"/>
        </w:rPr>
        <w:t>circunstancias</w:t>
      </w:r>
      <w:r>
        <w:rPr>
          <w:spacing w:val="-1"/>
          <w:sz w:val="19"/>
        </w:rPr>
        <w:t xml:space="preserve"> </w:t>
      </w:r>
      <w:r>
        <w:rPr>
          <w:sz w:val="19"/>
        </w:rPr>
        <w:t>siguientes:</w:t>
      </w:r>
    </w:p>
    <w:p w14:paraId="5B8A2C54" w14:textId="77777777" w:rsidR="003956DB" w:rsidRDefault="0030256E">
      <w:pPr>
        <w:pStyle w:val="Prrafodelista"/>
        <w:numPr>
          <w:ilvl w:val="1"/>
          <w:numId w:val="43"/>
        </w:numPr>
        <w:tabs>
          <w:tab w:val="left" w:pos="2685"/>
        </w:tabs>
        <w:ind w:right="252"/>
        <w:rPr>
          <w:sz w:val="19"/>
        </w:rPr>
      </w:pPr>
      <w:r>
        <w:rPr>
          <w:sz w:val="19"/>
        </w:rPr>
        <w:t>Se trate de un contrato de duración superior a la señalada en la normativa</w:t>
      </w:r>
      <w:r>
        <w:rPr>
          <w:spacing w:val="1"/>
          <w:sz w:val="19"/>
        </w:rPr>
        <w:t xml:space="preserve"> </w:t>
      </w:r>
      <w:r>
        <w:rPr>
          <w:sz w:val="19"/>
        </w:rPr>
        <w:t>sobre</w:t>
      </w:r>
      <w:r>
        <w:rPr>
          <w:spacing w:val="1"/>
          <w:sz w:val="19"/>
        </w:rPr>
        <w:t xml:space="preserve"> </w:t>
      </w:r>
      <w:r>
        <w:rPr>
          <w:sz w:val="19"/>
        </w:rPr>
        <w:t>contratos</w:t>
      </w:r>
      <w:r>
        <w:rPr>
          <w:spacing w:val="1"/>
          <w:sz w:val="19"/>
        </w:rPr>
        <w:t xml:space="preserve"> </w:t>
      </w:r>
      <w:r>
        <w:rPr>
          <w:sz w:val="19"/>
        </w:rPr>
        <w:t>del</w:t>
      </w:r>
      <w:r>
        <w:rPr>
          <w:spacing w:val="1"/>
          <w:sz w:val="19"/>
        </w:rPr>
        <w:t xml:space="preserve"> </w:t>
      </w:r>
      <w:r>
        <w:rPr>
          <w:sz w:val="19"/>
        </w:rPr>
        <w:t>sector</w:t>
      </w:r>
      <w:r>
        <w:rPr>
          <w:spacing w:val="1"/>
          <w:sz w:val="19"/>
        </w:rPr>
        <w:t xml:space="preserve"> </w:t>
      </w:r>
      <w:r>
        <w:rPr>
          <w:sz w:val="19"/>
        </w:rPr>
        <w:t>público,</w:t>
      </w:r>
      <w:r>
        <w:rPr>
          <w:spacing w:val="1"/>
          <w:sz w:val="19"/>
        </w:rPr>
        <w:t xml:space="preserve"> </w:t>
      </w:r>
      <w:r>
        <w:rPr>
          <w:sz w:val="19"/>
        </w:rPr>
        <w:t>de</w:t>
      </w:r>
      <w:r>
        <w:rPr>
          <w:spacing w:val="1"/>
          <w:sz w:val="19"/>
        </w:rPr>
        <w:t xml:space="preserve"> </w:t>
      </w:r>
      <w:r>
        <w:rPr>
          <w:sz w:val="19"/>
        </w:rPr>
        <w:t>forma</w:t>
      </w:r>
      <w:r>
        <w:rPr>
          <w:spacing w:val="1"/>
          <w:sz w:val="19"/>
        </w:rPr>
        <w:t xml:space="preserve"> </w:t>
      </w:r>
      <w:r>
        <w:rPr>
          <w:sz w:val="19"/>
        </w:rPr>
        <w:t>singular,</w:t>
      </w:r>
      <w:r>
        <w:rPr>
          <w:spacing w:val="1"/>
          <w:sz w:val="19"/>
        </w:rPr>
        <w:t xml:space="preserve"> </w:t>
      </w:r>
      <w:r>
        <w:rPr>
          <w:sz w:val="19"/>
        </w:rPr>
        <w:t>para</w:t>
      </w:r>
      <w:r>
        <w:rPr>
          <w:spacing w:val="1"/>
          <w:sz w:val="19"/>
        </w:rPr>
        <w:t xml:space="preserve"> </w:t>
      </w:r>
      <w:r>
        <w:rPr>
          <w:sz w:val="19"/>
        </w:rPr>
        <w:t>contratos</w:t>
      </w:r>
      <w:r>
        <w:rPr>
          <w:spacing w:val="1"/>
          <w:sz w:val="19"/>
        </w:rPr>
        <w:t xml:space="preserve"> </w:t>
      </w:r>
      <w:r>
        <w:rPr>
          <w:sz w:val="19"/>
        </w:rPr>
        <w:t>determinados,</w:t>
      </w:r>
      <w:r>
        <w:rPr>
          <w:spacing w:val="-1"/>
          <w:sz w:val="19"/>
        </w:rPr>
        <w:t xml:space="preserve"> </w:t>
      </w:r>
      <w:r>
        <w:rPr>
          <w:sz w:val="19"/>
        </w:rPr>
        <w:t>o de</w:t>
      </w:r>
      <w:r>
        <w:rPr>
          <w:spacing w:val="-2"/>
          <w:sz w:val="19"/>
        </w:rPr>
        <w:t xml:space="preserve"> </w:t>
      </w:r>
      <w:r>
        <w:rPr>
          <w:sz w:val="19"/>
        </w:rPr>
        <w:t>forma</w:t>
      </w:r>
      <w:r>
        <w:rPr>
          <w:spacing w:val="-1"/>
          <w:sz w:val="19"/>
        </w:rPr>
        <w:t xml:space="preserve"> </w:t>
      </w:r>
      <w:r>
        <w:rPr>
          <w:sz w:val="19"/>
        </w:rPr>
        <w:t>genérica,</w:t>
      </w:r>
      <w:r>
        <w:rPr>
          <w:spacing w:val="-1"/>
          <w:sz w:val="19"/>
        </w:rPr>
        <w:t xml:space="preserve"> </w:t>
      </w:r>
      <w:r>
        <w:rPr>
          <w:sz w:val="19"/>
        </w:rPr>
        <w:t>para</w:t>
      </w:r>
      <w:r>
        <w:rPr>
          <w:spacing w:val="-2"/>
          <w:sz w:val="19"/>
        </w:rPr>
        <w:t xml:space="preserve"> </w:t>
      </w:r>
      <w:r>
        <w:rPr>
          <w:sz w:val="19"/>
        </w:rPr>
        <w:t>ciertas</w:t>
      </w:r>
      <w:r>
        <w:rPr>
          <w:spacing w:val="-2"/>
          <w:sz w:val="19"/>
        </w:rPr>
        <w:t xml:space="preserve"> </w:t>
      </w:r>
      <w:r>
        <w:rPr>
          <w:sz w:val="19"/>
        </w:rPr>
        <w:t>categorías.</w:t>
      </w:r>
    </w:p>
    <w:p w14:paraId="5ED3727F" w14:textId="77777777" w:rsidR="003956DB" w:rsidRDefault="0030256E">
      <w:pPr>
        <w:pStyle w:val="Prrafodelista"/>
        <w:numPr>
          <w:ilvl w:val="1"/>
          <w:numId w:val="43"/>
        </w:numPr>
        <w:tabs>
          <w:tab w:val="left" w:pos="2685"/>
        </w:tabs>
        <w:spacing w:before="120"/>
        <w:rPr>
          <w:sz w:val="19"/>
        </w:rPr>
      </w:pPr>
      <w:r>
        <w:rPr>
          <w:sz w:val="19"/>
        </w:rPr>
        <w:t>La</w:t>
      </w:r>
      <w:r>
        <w:rPr>
          <w:spacing w:val="-4"/>
          <w:sz w:val="19"/>
        </w:rPr>
        <w:t xml:space="preserve"> </w:t>
      </w:r>
      <w:r>
        <w:rPr>
          <w:sz w:val="19"/>
        </w:rPr>
        <w:t>modificación</w:t>
      </w:r>
      <w:r>
        <w:rPr>
          <w:spacing w:val="-3"/>
          <w:sz w:val="19"/>
        </w:rPr>
        <w:t xml:space="preserve"> </w:t>
      </w:r>
      <w:r>
        <w:rPr>
          <w:sz w:val="19"/>
        </w:rPr>
        <w:t>sea</w:t>
      </w:r>
      <w:r>
        <w:rPr>
          <w:spacing w:val="-4"/>
          <w:sz w:val="19"/>
        </w:rPr>
        <w:t xml:space="preserve"> </w:t>
      </w:r>
      <w:r>
        <w:rPr>
          <w:sz w:val="19"/>
        </w:rPr>
        <w:t>causa</w:t>
      </w:r>
      <w:r>
        <w:rPr>
          <w:spacing w:val="-4"/>
          <w:sz w:val="19"/>
        </w:rPr>
        <w:t xml:space="preserve"> </w:t>
      </w:r>
      <w:r>
        <w:rPr>
          <w:sz w:val="19"/>
        </w:rPr>
        <w:t>de</w:t>
      </w:r>
      <w:r>
        <w:rPr>
          <w:spacing w:val="-2"/>
          <w:sz w:val="19"/>
        </w:rPr>
        <w:t xml:space="preserve"> </w:t>
      </w:r>
      <w:r>
        <w:rPr>
          <w:sz w:val="19"/>
        </w:rPr>
        <w:t>resolución.</w:t>
      </w:r>
    </w:p>
    <w:p w14:paraId="70DC6620" w14:textId="77777777" w:rsidR="003956DB" w:rsidRDefault="0030256E">
      <w:pPr>
        <w:pStyle w:val="Prrafodelista"/>
        <w:numPr>
          <w:ilvl w:val="0"/>
          <w:numId w:val="43"/>
        </w:numPr>
        <w:tabs>
          <w:tab w:val="left" w:pos="2118"/>
        </w:tabs>
        <w:spacing w:before="121"/>
        <w:ind w:right="250"/>
        <w:rPr>
          <w:sz w:val="19"/>
        </w:rPr>
      </w:pPr>
      <w:r>
        <w:rPr>
          <w:sz w:val="19"/>
        </w:rPr>
        <w:t>En el caso de que en la cláusula 9 de cláusulas específicas del contrato se haya</w:t>
      </w:r>
      <w:r>
        <w:rPr>
          <w:spacing w:val="1"/>
          <w:sz w:val="19"/>
        </w:rPr>
        <w:t xml:space="preserve"> </w:t>
      </w:r>
      <w:r>
        <w:rPr>
          <w:sz w:val="19"/>
        </w:rPr>
        <w:t>exigido algún/os seguro/s específico/s con una serie de condiciones y tras la</w:t>
      </w:r>
      <w:r>
        <w:rPr>
          <w:spacing w:val="1"/>
          <w:sz w:val="19"/>
        </w:rPr>
        <w:t xml:space="preserve"> </w:t>
      </w:r>
      <w:r>
        <w:rPr>
          <w:sz w:val="19"/>
        </w:rPr>
        <w:t>modificación del contrato se vieran alteradas esas condiciones y/o la duración o</w:t>
      </w:r>
      <w:r>
        <w:rPr>
          <w:spacing w:val="1"/>
          <w:sz w:val="19"/>
        </w:rPr>
        <w:t xml:space="preserve"> </w:t>
      </w:r>
      <w:r>
        <w:rPr>
          <w:sz w:val="19"/>
        </w:rPr>
        <w:t>plazo</w:t>
      </w:r>
      <w:r>
        <w:rPr>
          <w:spacing w:val="-9"/>
          <w:sz w:val="19"/>
        </w:rPr>
        <w:t xml:space="preserve"> </w:t>
      </w:r>
      <w:r>
        <w:rPr>
          <w:sz w:val="19"/>
        </w:rPr>
        <w:t>de</w:t>
      </w:r>
      <w:r>
        <w:rPr>
          <w:spacing w:val="-10"/>
          <w:sz w:val="19"/>
        </w:rPr>
        <w:t xml:space="preserve"> </w:t>
      </w:r>
      <w:r>
        <w:rPr>
          <w:sz w:val="19"/>
        </w:rPr>
        <w:t>ejecución</w:t>
      </w:r>
      <w:r>
        <w:rPr>
          <w:spacing w:val="-7"/>
          <w:sz w:val="19"/>
        </w:rPr>
        <w:t xml:space="preserve"> </w:t>
      </w:r>
      <w:r>
        <w:rPr>
          <w:sz w:val="19"/>
        </w:rPr>
        <w:t>del</w:t>
      </w:r>
      <w:r>
        <w:rPr>
          <w:spacing w:val="-9"/>
          <w:sz w:val="19"/>
        </w:rPr>
        <w:t xml:space="preserve"> </w:t>
      </w:r>
      <w:r>
        <w:rPr>
          <w:sz w:val="19"/>
        </w:rPr>
        <w:t>contrato,</w:t>
      </w:r>
      <w:r>
        <w:rPr>
          <w:spacing w:val="-7"/>
          <w:sz w:val="19"/>
        </w:rPr>
        <w:t xml:space="preserve"> </w:t>
      </w:r>
      <w:r>
        <w:rPr>
          <w:sz w:val="19"/>
        </w:rPr>
        <w:t>la</w:t>
      </w:r>
      <w:r>
        <w:rPr>
          <w:spacing w:val="-8"/>
          <w:sz w:val="19"/>
        </w:rPr>
        <w:t xml:space="preserve"> </w:t>
      </w:r>
      <w:r>
        <w:rPr>
          <w:sz w:val="19"/>
        </w:rPr>
        <w:t>contratista</w:t>
      </w:r>
      <w:r>
        <w:rPr>
          <w:spacing w:val="-8"/>
          <w:sz w:val="19"/>
        </w:rPr>
        <w:t xml:space="preserve"> </w:t>
      </w:r>
      <w:r>
        <w:rPr>
          <w:sz w:val="19"/>
        </w:rPr>
        <w:t>deberá</w:t>
      </w:r>
      <w:r>
        <w:rPr>
          <w:spacing w:val="-10"/>
          <w:sz w:val="19"/>
        </w:rPr>
        <w:t xml:space="preserve"> </w:t>
      </w:r>
      <w:r>
        <w:rPr>
          <w:sz w:val="19"/>
        </w:rPr>
        <w:t>contratar</w:t>
      </w:r>
      <w:r>
        <w:rPr>
          <w:spacing w:val="-9"/>
          <w:sz w:val="19"/>
        </w:rPr>
        <w:t xml:space="preserve"> </w:t>
      </w:r>
      <w:r>
        <w:rPr>
          <w:sz w:val="19"/>
        </w:rPr>
        <w:t>una</w:t>
      </w:r>
      <w:r>
        <w:rPr>
          <w:spacing w:val="-10"/>
          <w:sz w:val="19"/>
        </w:rPr>
        <w:t xml:space="preserve"> </w:t>
      </w:r>
      <w:r>
        <w:rPr>
          <w:sz w:val="19"/>
        </w:rPr>
        <w:t>nueva</w:t>
      </w:r>
      <w:r>
        <w:rPr>
          <w:spacing w:val="-8"/>
          <w:sz w:val="19"/>
        </w:rPr>
        <w:t xml:space="preserve"> </w:t>
      </w:r>
      <w:r>
        <w:rPr>
          <w:sz w:val="19"/>
        </w:rPr>
        <w:t>póliza</w:t>
      </w:r>
      <w:r>
        <w:rPr>
          <w:spacing w:val="-10"/>
          <w:sz w:val="19"/>
        </w:rPr>
        <w:t xml:space="preserve"> </w:t>
      </w:r>
      <w:r>
        <w:rPr>
          <w:sz w:val="19"/>
        </w:rPr>
        <w:t>de</w:t>
      </w:r>
      <w:r>
        <w:rPr>
          <w:spacing w:val="-64"/>
          <w:sz w:val="19"/>
        </w:rPr>
        <w:t xml:space="preserve"> </w:t>
      </w:r>
      <w:r>
        <w:rPr>
          <w:sz w:val="19"/>
        </w:rPr>
        <w:t>dicho/s seguro/s en similares coberturas y capitales que la precedente o prorrogar</w:t>
      </w:r>
      <w:r>
        <w:rPr>
          <w:spacing w:val="-64"/>
          <w:sz w:val="19"/>
        </w:rPr>
        <w:t xml:space="preserve"> </w:t>
      </w:r>
      <w:r>
        <w:rPr>
          <w:sz w:val="19"/>
        </w:rPr>
        <w:t>la/s</w:t>
      </w:r>
      <w:r>
        <w:rPr>
          <w:spacing w:val="-15"/>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5"/>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2"/>
          <w:sz w:val="19"/>
        </w:rPr>
        <w:t xml:space="preserve"> </w:t>
      </w:r>
      <w:r>
        <w:rPr>
          <w:sz w:val="19"/>
        </w:rPr>
        <w:t>las</w:t>
      </w:r>
      <w:r>
        <w:rPr>
          <w:spacing w:val="-14"/>
          <w:sz w:val="19"/>
        </w:rPr>
        <w:t xml:space="preserve"> </w:t>
      </w:r>
      <w:r>
        <w:rPr>
          <w:sz w:val="19"/>
        </w:rPr>
        <w:t>características</w:t>
      </w:r>
      <w:r>
        <w:rPr>
          <w:spacing w:val="-15"/>
          <w:sz w:val="19"/>
        </w:rPr>
        <w:t xml:space="preserve"> </w:t>
      </w:r>
      <w:r>
        <w:rPr>
          <w:sz w:val="19"/>
        </w:rPr>
        <w:t>objeto</w:t>
      </w:r>
      <w:r>
        <w:rPr>
          <w:spacing w:val="-15"/>
          <w:sz w:val="19"/>
        </w:rPr>
        <w:t xml:space="preserve"> </w:t>
      </w:r>
      <w:r>
        <w:rPr>
          <w:sz w:val="19"/>
        </w:rPr>
        <w:t>de</w:t>
      </w:r>
      <w:r>
        <w:rPr>
          <w:spacing w:val="-15"/>
          <w:sz w:val="19"/>
        </w:rPr>
        <w:t xml:space="preserve"> </w:t>
      </w:r>
      <w:r>
        <w:rPr>
          <w:sz w:val="19"/>
        </w:rPr>
        <w:t>modificación</w:t>
      </w:r>
      <w:r>
        <w:rPr>
          <w:spacing w:val="-65"/>
          <w:sz w:val="19"/>
        </w:rPr>
        <w:t xml:space="preserve"> </w:t>
      </w:r>
      <w:r>
        <w:rPr>
          <w:sz w:val="19"/>
        </w:rPr>
        <w:t>y,</w:t>
      </w:r>
      <w:r>
        <w:rPr>
          <w:spacing w:val="-1"/>
          <w:sz w:val="19"/>
        </w:rPr>
        <w:t xml:space="preserve"> </w:t>
      </w:r>
      <w:r>
        <w:rPr>
          <w:sz w:val="19"/>
        </w:rPr>
        <w:t>en su</w:t>
      </w:r>
      <w:r>
        <w:rPr>
          <w:spacing w:val="-1"/>
          <w:sz w:val="19"/>
        </w:rPr>
        <w:t xml:space="preserve"> </w:t>
      </w:r>
      <w:r>
        <w:rPr>
          <w:sz w:val="19"/>
        </w:rPr>
        <w:t>caso, el periodo</w:t>
      </w:r>
      <w:r>
        <w:rPr>
          <w:spacing w:val="2"/>
          <w:sz w:val="19"/>
        </w:rPr>
        <w:t xml:space="preserve"> </w:t>
      </w:r>
      <w:r>
        <w:rPr>
          <w:sz w:val="19"/>
        </w:rPr>
        <w:t>suplementario.</w:t>
      </w:r>
    </w:p>
    <w:p w14:paraId="5246BA5B" w14:textId="77777777" w:rsidR="003956DB" w:rsidRDefault="0030256E">
      <w:pPr>
        <w:pStyle w:val="Prrafodelista"/>
        <w:numPr>
          <w:ilvl w:val="0"/>
          <w:numId w:val="43"/>
        </w:numPr>
        <w:tabs>
          <w:tab w:val="left" w:pos="2118"/>
        </w:tabs>
        <w:spacing w:before="121"/>
        <w:ind w:right="248"/>
        <w:rPr>
          <w:sz w:val="19"/>
        </w:rPr>
      </w:pPr>
      <w:r>
        <w:rPr>
          <w:sz w:val="19"/>
        </w:rPr>
        <w:t>En el caso de que la modificación no estuviera prevista en el PCAP, emisión de</w:t>
      </w:r>
      <w:r>
        <w:rPr>
          <w:spacing w:val="1"/>
          <w:sz w:val="19"/>
        </w:rPr>
        <w:t xml:space="preserve"> </w:t>
      </w:r>
      <w:r>
        <w:rPr>
          <w:spacing w:val="-1"/>
          <w:sz w:val="19"/>
        </w:rPr>
        <w:t>informe</w:t>
      </w:r>
      <w:r>
        <w:rPr>
          <w:spacing w:val="-14"/>
          <w:sz w:val="19"/>
        </w:rPr>
        <w:t xml:space="preserve"> </w:t>
      </w:r>
      <w:r>
        <w:rPr>
          <w:spacing w:val="-1"/>
          <w:sz w:val="19"/>
        </w:rPr>
        <w:t>de</w:t>
      </w:r>
      <w:r>
        <w:rPr>
          <w:spacing w:val="-15"/>
          <w:sz w:val="19"/>
        </w:rPr>
        <w:t xml:space="preserve"> </w:t>
      </w:r>
      <w:r>
        <w:rPr>
          <w:spacing w:val="-1"/>
          <w:sz w:val="19"/>
        </w:rPr>
        <w:t>la</w:t>
      </w:r>
      <w:r>
        <w:rPr>
          <w:spacing w:val="-15"/>
          <w:sz w:val="19"/>
        </w:rPr>
        <w:t xml:space="preserve"> </w:t>
      </w:r>
      <w:r>
        <w:rPr>
          <w:spacing w:val="-1"/>
          <w:sz w:val="19"/>
        </w:rPr>
        <w:t>Comisión</w:t>
      </w:r>
      <w:r>
        <w:rPr>
          <w:spacing w:val="-14"/>
          <w:sz w:val="19"/>
        </w:rPr>
        <w:t xml:space="preserve"> </w:t>
      </w:r>
      <w:r>
        <w:rPr>
          <w:spacing w:val="-1"/>
          <w:sz w:val="19"/>
        </w:rPr>
        <w:t>Jurídica</w:t>
      </w:r>
      <w:r>
        <w:rPr>
          <w:spacing w:val="-16"/>
          <w:sz w:val="19"/>
        </w:rPr>
        <w:t xml:space="preserve"> </w:t>
      </w:r>
      <w:r>
        <w:rPr>
          <w:sz w:val="19"/>
        </w:rPr>
        <w:t>Asesora</w:t>
      </w:r>
      <w:r>
        <w:rPr>
          <w:spacing w:val="-14"/>
          <w:sz w:val="19"/>
        </w:rPr>
        <w:t xml:space="preserve"> </w:t>
      </w:r>
      <w:r>
        <w:rPr>
          <w:sz w:val="19"/>
        </w:rPr>
        <w:t>si</w:t>
      </w:r>
      <w:r>
        <w:rPr>
          <w:spacing w:val="-16"/>
          <w:sz w:val="19"/>
        </w:rPr>
        <w:t xml:space="preserve"> </w:t>
      </w:r>
      <w:r>
        <w:rPr>
          <w:sz w:val="19"/>
        </w:rPr>
        <w:t>el</w:t>
      </w:r>
      <w:r>
        <w:rPr>
          <w:spacing w:val="-16"/>
          <w:sz w:val="19"/>
        </w:rPr>
        <w:t xml:space="preserve"> </w:t>
      </w:r>
      <w:r>
        <w:rPr>
          <w:sz w:val="19"/>
        </w:rPr>
        <w:t>precio</w:t>
      </w:r>
      <w:r>
        <w:rPr>
          <w:spacing w:val="-11"/>
          <w:sz w:val="19"/>
        </w:rPr>
        <w:t xml:space="preserve"> </w:t>
      </w:r>
      <w:r>
        <w:rPr>
          <w:sz w:val="19"/>
        </w:rPr>
        <w:t>o</w:t>
      </w:r>
      <w:r>
        <w:rPr>
          <w:spacing w:val="-14"/>
          <w:sz w:val="19"/>
        </w:rPr>
        <w:t xml:space="preserve"> </w:t>
      </w:r>
      <w:r>
        <w:rPr>
          <w:sz w:val="19"/>
        </w:rPr>
        <w:t>presupuesto</w:t>
      </w:r>
      <w:r>
        <w:rPr>
          <w:spacing w:val="-9"/>
          <w:sz w:val="19"/>
        </w:rPr>
        <w:t xml:space="preserve"> </w:t>
      </w:r>
      <w:r>
        <w:rPr>
          <w:sz w:val="19"/>
        </w:rPr>
        <w:t>máximo</w:t>
      </w:r>
      <w:r>
        <w:rPr>
          <w:spacing w:val="-14"/>
          <w:sz w:val="19"/>
        </w:rPr>
        <w:t xml:space="preserve"> </w:t>
      </w:r>
      <w:r>
        <w:rPr>
          <w:sz w:val="19"/>
        </w:rPr>
        <w:t>limitativo</w:t>
      </w:r>
      <w:r>
        <w:rPr>
          <w:spacing w:val="-64"/>
          <w:sz w:val="19"/>
        </w:rPr>
        <w:t xml:space="preserve"> </w:t>
      </w:r>
      <w:r>
        <w:rPr>
          <w:sz w:val="19"/>
        </w:rPr>
        <w:t>del</w:t>
      </w:r>
      <w:r>
        <w:rPr>
          <w:spacing w:val="20"/>
          <w:sz w:val="19"/>
        </w:rPr>
        <w:t xml:space="preserve"> </w:t>
      </w:r>
      <w:r>
        <w:rPr>
          <w:sz w:val="19"/>
        </w:rPr>
        <w:t>contrato</w:t>
      </w:r>
      <w:r>
        <w:rPr>
          <w:spacing w:val="22"/>
          <w:sz w:val="19"/>
        </w:rPr>
        <w:t xml:space="preserve"> </w:t>
      </w:r>
      <w:r>
        <w:rPr>
          <w:sz w:val="19"/>
        </w:rPr>
        <w:t>es</w:t>
      </w:r>
      <w:r>
        <w:rPr>
          <w:spacing w:val="21"/>
          <w:sz w:val="19"/>
        </w:rPr>
        <w:t xml:space="preserve"> </w:t>
      </w:r>
      <w:r>
        <w:rPr>
          <w:sz w:val="19"/>
        </w:rPr>
        <w:t>igual</w:t>
      </w:r>
      <w:r>
        <w:rPr>
          <w:spacing w:val="20"/>
          <w:sz w:val="19"/>
        </w:rPr>
        <w:t xml:space="preserve"> </w:t>
      </w:r>
      <w:r>
        <w:rPr>
          <w:sz w:val="19"/>
        </w:rPr>
        <w:t>o</w:t>
      </w:r>
      <w:r>
        <w:rPr>
          <w:spacing w:val="22"/>
          <w:sz w:val="19"/>
        </w:rPr>
        <w:t xml:space="preserve"> </w:t>
      </w:r>
      <w:r>
        <w:rPr>
          <w:sz w:val="19"/>
        </w:rPr>
        <w:t>superior</w:t>
      </w:r>
      <w:r>
        <w:rPr>
          <w:spacing w:val="22"/>
          <w:sz w:val="19"/>
        </w:rPr>
        <w:t xml:space="preserve"> </w:t>
      </w:r>
      <w:r>
        <w:rPr>
          <w:sz w:val="19"/>
        </w:rPr>
        <w:t>a</w:t>
      </w:r>
      <w:r>
        <w:rPr>
          <w:spacing w:val="21"/>
          <w:sz w:val="19"/>
        </w:rPr>
        <w:t xml:space="preserve"> </w:t>
      </w:r>
      <w:r>
        <w:rPr>
          <w:sz w:val="19"/>
        </w:rPr>
        <w:t>6.000.000</w:t>
      </w:r>
      <w:r>
        <w:rPr>
          <w:spacing w:val="21"/>
          <w:sz w:val="19"/>
        </w:rPr>
        <w:t xml:space="preserve"> </w:t>
      </w:r>
      <w:r>
        <w:rPr>
          <w:sz w:val="19"/>
        </w:rPr>
        <w:t>euros</w:t>
      </w:r>
      <w:r>
        <w:rPr>
          <w:spacing w:val="22"/>
          <w:sz w:val="19"/>
        </w:rPr>
        <w:t xml:space="preserve"> </w:t>
      </w:r>
      <w:r>
        <w:rPr>
          <w:sz w:val="19"/>
        </w:rPr>
        <w:t>y</w:t>
      </w:r>
      <w:r>
        <w:rPr>
          <w:spacing w:val="22"/>
          <w:sz w:val="19"/>
        </w:rPr>
        <w:t xml:space="preserve"> </w:t>
      </w:r>
      <w:r>
        <w:rPr>
          <w:sz w:val="19"/>
        </w:rPr>
        <w:t>la</w:t>
      </w:r>
      <w:r>
        <w:rPr>
          <w:spacing w:val="21"/>
          <w:sz w:val="19"/>
        </w:rPr>
        <w:t xml:space="preserve"> </w:t>
      </w:r>
      <w:r>
        <w:rPr>
          <w:sz w:val="19"/>
        </w:rPr>
        <w:t>modificación</w:t>
      </w:r>
      <w:r>
        <w:rPr>
          <w:spacing w:val="22"/>
          <w:sz w:val="19"/>
        </w:rPr>
        <w:t xml:space="preserve"> </w:t>
      </w:r>
      <w:r>
        <w:rPr>
          <w:sz w:val="19"/>
        </w:rPr>
        <w:t>implica</w:t>
      </w:r>
      <w:r>
        <w:rPr>
          <w:spacing w:val="21"/>
          <w:sz w:val="19"/>
        </w:rPr>
        <w:t xml:space="preserve"> </w:t>
      </w:r>
      <w:r>
        <w:rPr>
          <w:sz w:val="19"/>
        </w:rPr>
        <w:t>una</w:t>
      </w:r>
    </w:p>
    <w:p w14:paraId="7E682213" w14:textId="77777777" w:rsidR="003956DB" w:rsidRDefault="003956DB">
      <w:pPr>
        <w:jc w:val="both"/>
        <w:rPr>
          <w:sz w:val="19"/>
        </w:rPr>
        <w:sectPr w:rsidR="003956DB" w:rsidSect="00C105A1">
          <w:pgSz w:w="11910" w:h="16840"/>
          <w:pgMar w:top="320" w:right="600" w:bottom="680" w:left="1000" w:header="284" w:footer="485" w:gutter="0"/>
          <w:cols w:space="720"/>
        </w:sectPr>
      </w:pPr>
    </w:p>
    <w:p w14:paraId="7BF03E1E" w14:textId="77777777" w:rsidR="003956DB" w:rsidRDefault="003956DB">
      <w:pPr>
        <w:pStyle w:val="Textoindependiente"/>
        <w:ind w:left="7931"/>
        <w:rPr>
          <w:sz w:val="20"/>
        </w:rPr>
      </w:pPr>
    </w:p>
    <w:p w14:paraId="4A8BF19E" w14:textId="77777777" w:rsidR="003956DB" w:rsidRDefault="0030256E">
      <w:pPr>
        <w:pStyle w:val="Textoindependiente"/>
        <w:spacing w:before="53"/>
        <w:ind w:left="2118" w:right="199" w:firstLine="2"/>
      </w:pPr>
      <w:r>
        <w:t>alteración</w:t>
      </w:r>
      <w:r>
        <w:rPr>
          <w:spacing w:val="-15"/>
        </w:rPr>
        <w:t xml:space="preserve"> </w:t>
      </w:r>
      <w:r>
        <w:t>superior</w:t>
      </w:r>
      <w:r>
        <w:rPr>
          <w:spacing w:val="-14"/>
        </w:rPr>
        <w:t xml:space="preserve"> </w:t>
      </w:r>
      <w:r>
        <w:t>al</w:t>
      </w:r>
      <w:r>
        <w:rPr>
          <w:spacing w:val="-16"/>
        </w:rPr>
        <w:t xml:space="preserve"> </w:t>
      </w:r>
      <w:r>
        <w:t>20%.</w:t>
      </w:r>
      <w:r>
        <w:rPr>
          <w:spacing w:val="-14"/>
        </w:rPr>
        <w:t xml:space="preserve"> </w:t>
      </w:r>
      <w:r>
        <w:t>En</w:t>
      </w:r>
      <w:r>
        <w:rPr>
          <w:spacing w:val="-14"/>
        </w:rPr>
        <w:t xml:space="preserve"> </w:t>
      </w:r>
      <w:r>
        <w:t>el</w:t>
      </w:r>
      <w:r>
        <w:rPr>
          <w:spacing w:val="-15"/>
        </w:rPr>
        <w:t xml:space="preserve"> </w:t>
      </w:r>
      <w:r>
        <w:t>caso</w:t>
      </w:r>
      <w:r>
        <w:rPr>
          <w:spacing w:val="-14"/>
        </w:rPr>
        <w:t xml:space="preserve"> </w:t>
      </w:r>
      <w:r>
        <w:t>de</w:t>
      </w:r>
      <w:r>
        <w:rPr>
          <w:spacing w:val="-15"/>
        </w:rPr>
        <w:t xml:space="preserve"> </w:t>
      </w:r>
      <w:r>
        <w:t>que</w:t>
      </w:r>
      <w:r>
        <w:rPr>
          <w:spacing w:val="-14"/>
        </w:rPr>
        <w:t xml:space="preserve"> </w:t>
      </w:r>
      <w:r>
        <w:t>se</w:t>
      </w:r>
      <w:r>
        <w:rPr>
          <w:spacing w:val="-15"/>
        </w:rPr>
        <w:t xml:space="preserve"> </w:t>
      </w:r>
      <w:r>
        <w:t>acuerden</w:t>
      </w:r>
      <w:r>
        <w:rPr>
          <w:spacing w:val="-14"/>
        </w:rPr>
        <w:t xml:space="preserve"> </w:t>
      </w:r>
      <w:r>
        <w:t>sucesivas</w:t>
      </w:r>
      <w:r>
        <w:rPr>
          <w:spacing w:val="-14"/>
        </w:rPr>
        <w:t xml:space="preserve"> </w:t>
      </w:r>
      <w:r>
        <w:t>modificaciones,</w:t>
      </w:r>
      <w:r>
        <w:rPr>
          <w:spacing w:val="-64"/>
        </w:rPr>
        <w:t xml:space="preserve"> </w:t>
      </w:r>
      <w:r>
        <w:t>el</w:t>
      </w:r>
      <w:r>
        <w:rPr>
          <w:spacing w:val="-3"/>
        </w:rPr>
        <w:t xml:space="preserve"> </w:t>
      </w:r>
      <w:r>
        <w:t>cálculo</w:t>
      </w:r>
      <w:r>
        <w:rPr>
          <w:spacing w:val="1"/>
        </w:rPr>
        <w:t xml:space="preserve"> </w:t>
      </w:r>
      <w:r>
        <w:t>de</w:t>
      </w:r>
      <w:r>
        <w:rPr>
          <w:spacing w:val="-2"/>
        </w:rPr>
        <w:t xml:space="preserve"> </w:t>
      </w:r>
      <w:r>
        <w:t>la</w:t>
      </w:r>
      <w:r>
        <w:rPr>
          <w:spacing w:val="-3"/>
        </w:rPr>
        <w:t xml:space="preserve"> </w:t>
      </w:r>
      <w:r>
        <w:t>variación</w:t>
      </w:r>
      <w:r>
        <w:rPr>
          <w:spacing w:val="1"/>
        </w:rPr>
        <w:t xml:space="preserve"> </w:t>
      </w:r>
      <w:r>
        <w:t>porcentual</w:t>
      </w:r>
      <w:r>
        <w:rPr>
          <w:spacing w:val="-2"/>
        </w:rPr>
        <w:t xml:space="preserve"> </w:t>
      </w:r>
      <w:r>
        <w:t>se</w:t>
      </w:r>
      <w:r>
        <w:rPr>
          <w:spacing w:val="-1"/>
        </w:rPr>
        <w:t xml:space="preserve"> </w:t>
      </w:r>
      <w:r>
        <w:t>realizará</w:t>
      </w:r>
      <w:r>
        <w:rPr>
          <w:spacing w:val="-3"/>
        </w:rPr>
        <w:t xml:space="preserve"> </w:t>
      </w:r>
      <w:r>
        <w:t>considerando</w:t>
      </w:r>
      <w:r>
        <w:rPr>
          <w:spacing w:val="-1"/>
        </w:rPr>
        <w:t xml:space="preserve"> </w:t>
      </w:r>
      <w:r>
        <w:t>todas</w:t>
      </w:r>
      <w:r>
        <w:rPr>
          <w:spacing w:val="-2"/>
        </w:rPr>
        <w:t xml:space="preserve"> </w:t>
      </w:r>
      <w:r>
        <w:t>ellas.</w:t>
      </w:r>
    </w:p>
    <w:p w14:paraId="75C129D0" w14:textId="77777777" w:rsidR="003956DB" w:rsidRDefault="0030256E">
      <w:pPr>
        <w:pStyle w:val="Textoindependiente"/>
        <w:spacing w:before="119"/>
        <w:ind w:left="1551" w:right="199" w:hanging="852"/>
      </w:pPr>
      <w:r>
        <w:rPr>
          <w:b/>
        </w:rPr>
        <w:t>33.2.3.-</w:t>
      </w:r>
      <w:r>
        <w:rPr>
          <w:b/>
          <w:spacing w:val="-2"/>
        </w:rPr>
        <w:t xml:space="preserve"> </w:t>
      </w:r>
      <w:r>
        <w:t>En</w:t>
      </w:r>
      <w:r>
        <w:rPr>
          <w:spacing w:val="-4"/>
        </w:rPr>
        <w:t xml:space="preserve"> </w:t>
      </w:r>
      <w:r>
        <w:t>todo</w:t>
      </w:r>
      <w:r>
        <w:rPr>
          <w:spacing w:val="-4"/>
        </w:rPr>
        <w:t xml:space="preserve"> </w:t>
      </w:r>
      <w:r>
        <w:t>caso,</w:t>
      </w:r>
      <w:r>
        <w:rPr>
          <w:spacing w:val="-2"/>
        </w:rPr>
        <w:t xml:space="preserve"> </w:t>
      </w:r>
      <w:r>
        <w:t>la</w:t>
      </w:r>
      <w:r>
        <w:rPr>
          <w:spacing w:val="-3"/>
        </w:rPr>
        <w:t xml:space="preserve"> </w:t>
      </w:r>
      <w:r>
        <w:t>modificación</w:t>
      </w:r>
      <w:r>
        <w:rPr>
          <w:spacing w:val="-4"/>
        </w:rPr>
        <w:t xml:space="preserve"> </w:t>
      </w:r>
      <w:r>
        <w:t>se</w:t>
      </w:r>
      <w:r>
        <w:rPr>
          <w:spacing w:val="-5"/>
        </w:rPr>
        <w:t xml:space="preserve"> </w:t>
      </w:r>
      <w:r>
        <w:t>formalizará</w:t>
      </w:r>
      <w:r>
        <w:rPr>
          <w:spacing w:val="-6"/>
        </w:rPr>
        <w:t xml:space="preserve"> </w:t>
      </w:r>
      <w:r>
        <w:t>conforme</w:t>
      </w:r>
      <w:r>
        <w:rPr>
          <w:spacing w:val="-2"/>
        </w:rPr>
        <w:t xml:space="preserve"> </w:t>
      </w:r>
      <w:r>
        <w:t>a</w:t>
      </w:r>
      <w:r>
        <w:rPr>
          <w:spacing w:val="-4"/>
        </w:rPr>
        <w:t xml:space="preserve"> </w:t>
      </w:r>
      <w:r>
        <w:t>lo</w:t>
      </w:r>
      <w:r>
        <w:rPr>
          <w:spacing w:val="-4"/>
        </w:rPr>
        <w:t xml:space="preserve"> </w:t>
      </w:r>
      <w:r>
        <w:t>dispuesto</w:t>
      </w:r>
      <w:r>
        <w:rPr>
          <w:spacing w:val="-4"/>
        </w:rPr>
        <w:t xml:space="preserve"> </w:t>
      </w:r>
      <w:r>
        <w:t>en</w:t>
      </w:r>
      <w:r>
        <w:rPr>
          <w:spacing w:val="-5"/>
        </w:rPr>
        <w:t xml:space="preserve"> </w:t>
      </w:r>
      <w:r>
        <w:t>el</w:t>
      </w:r>
      <w:r>
        <w:rPr>
          <w:spacing w:val="-4"/>
        </w:rPr>
        <w:t xml:space="preserve"> </w:t>
      </w:r>
      <w:r>
        <w:t>art.</w:t>
      </w:r>
      <w:r>
        <w:rPr>
          <w:spacing w:val="-4"/>
        </w:rPr>
        <w:t xml:space="preserve"> </w:t>
      </w:r>
      <w:r>
        <w:t>153</w:t>
      </w:r>
      <w:r>
        <w:rPr>
          <w:spacing w:val="-3"/>
        </w:rPr>
        <w:t xml:space="preserve"> </w:t>
      </w:r>
      <w:r>
        <w:t>LCSP</w:t>
      </w:r>
      <w:r>
        <w:rPr>
          <w:spacing w:val="-64"/>
        </w:rPr>
        <w:t xml:space="preserve"> </w:t>
      </w:r>
      <w:r>
        <w:t>y</w:t>
      </w:r>
      <w:r>
        <w:rPr>
          <w:spacing w:val="-1"/>
        </w:rPr>
        <w:t xml:space="preserve"> </w:t>
      </w:r>
      <w:r>
        <w:t>se</w:t>
      </w:r>
      <w:r>
        <w:rPr>
          <w:spacing w:val="-1"/>
        </w:rPr>
        <w:t xml:space="preserve"> </w:t>
      </w:r>
      <w:r>
        <w:t>publicará</w:t>
      </w:r>
      <w:r>
        <w:rPr>
          <w:spacing w:val="-2"/>
        </w:rPr>
        <w:t xml:space="preserve"> </w:t>
      </w:r>
      <w:r>
        <w:t>de</w:t>
      </w:r>
      <w:r>
        <w:rPr>
          <w:spacing w:val="-1"/>
        </w:rPr>
        <w:t xml:space="preserve"> </w:t>
      </w:r>
      <w:r>
        <w:t>conformidad</w:t>
      </w:r>
      <w:r>
        <w:rPr>
          <w:spacing w:val="-1"/>
        </w:rPr>
        <w:t xml:space="preserve"> </w:t>
      </w:r>
      <w:r>
        <w:t>con</w:t>
      </w:r>
      <w:r>
        <w:rPr>
          <w:spacing w:val="2"/>
        </w:rPr>
        <w:t xml:space="preserve"> </w:t>
      </w:r>
      <w:r>
        <w:t>los</w:t>
      </w:r>
      <w:r>
        <w:rPr>
          <w:spacing w:val="-2"/>
        </w:rPr>
        <w:t xml:space="preserve"> </w:t>
      </w:r>
      <w:r>
        <w:t>artículos</w:t>
      </w:r>
      <w:r>
        <w:rPr>
          <w:spacing w:val="-1"/>
        </w:rPr>
        <w:t xml:space="preserve"> </w:t>
      </w:r>
      <w:r>
        <w:t>63</w:t>
      </w:r>
      <w:r>
        <w:rPr>
          <w:spacing w:val="-1"/>
        </w:rPr>
        <w:t xml:space="preserve"> </w:t>
      </w:r>
      <w:r>
        <w:t>y</w:t>
      </w:r>
      <w:r>
        <w:rPr>
          <w:spacing w:val="-1"/>
        </w:rPr>
        <w:t xml:space="preserve"> </w:t>
      </w:r>
      <w:r>
        <w:t>207</w:t>
      </w:r>
      <w:r>
        <w:rPr>
          <w:spacing w:val="-1"/>
        </w:rPr>
        <w:t xml:space="preserve"> </w:t>
      </w:r>
      <w:r>
        <w:t>LCSP.</w:t>
      </w:r>
    </w:p>
    <w:p w14:paraId="0E6E1497" w14:textId="77777777" w:rsidR="003956DB" w:rsidRDefault="0030256E">
      <w:pPr>
        <w:pStyle w:val="Ttulo4"/>
        <w:spacing w:before="122"/>
        <w:jc w:val="both"/>
      </w:pPr>
      <w:bookmarkStart w:id="113" w:name="_bookmark116"/>
      <w:bookmarkEnd w:id="113"/>
      <w:r>
        <w:t>33.3.-</w:t>
      </w:r>
      <w:r>
        <w:rPr>
          <w:spacing w:val="-10"/>
        </w:rPr>
        <w:t xml:space="preserve"> </w:t>
      </w:r>
      <w:r>
        <w:t>Efectos.</w:t>
      </w:r>
    </w:p>
    <w:p w14:paraId="30189A6E" w14:textId="77777777" w:rsidR="003956DB" w:rsidRDefault="0030256E">
      <w:pPr>
        <w:pStyle w:val="Textoindependiente"/>
        <w:spacing w:before="119"/>
        <w:ind w:left="985" w:right="248"/>
        <w:jc w:val="both"/>
      </w:pPr>
      <w:r>
        <w:t>Las</w:t>
      </w:r>
      <w:r>
        <w:rPr>
          <w:spacing w:val="-15"/>
        </w:rPr>
        <w:t xml:space="preserve"> </w:t>
      </w:r>
      <w:r>
        <w:t>modificaciones</w:t>
      </w:r>
      <w:r>
        <w:rPr>
          <w:spacing w:val="-14"/>
        </w:rPr>
        <w:t xml:space="preserve"> </w:t>
      </w:r>
      <w:r>
        <w:t>acordadas</w:t>
      </w:r>
      <w:r>
        <w:rPr>
          <w:spacing w:val="-14"/>
        </w:rPr>
        <w:t xml:space="preserve"> </w:t>
      </w:r>
      <w:r>
        <w:t>con</w:t>
      </w:r>
      <w:r>
        <w:rPr>
          <w:spacing w:val="-14"/>
        </w:rPr>
        <w:t xml:space="preserve"> </w:t>
      </w:r>
      <w:r>
        <w:t>arreglo</w:t>
      </w:r>
      <w:r>
        <w:rPr>
          <w:spacing w:val="-14"/>
        </w:rPr>
        <w:t xml:space="preserve"> </w:t>
      </w:r>
      <w:r>
        <w:t>a</w:t>
      </w:r>
      <w:r>
        <w:rPr>
          <w:spacing w:val="-14"/>
        </w:rPr>
        <w:t xml:space="preserve"> </w:t>
      </w:r>
      <w:r>
        <w:t>lo</w:t>
      </w:r>
      <w:r>
        <w:rPr>
          <w:spacing w:val="-14"/>
        </w:rPr>
        <w:t xml:space="preserve"> </w:t>
      </w:r>
      <w:r>
        <w:t>dispuesto</w:t>
      </w:r>
      <w:r>
        <w:rPr>
          <w:spacing w:val="-14"/>
        </w:rPr>
        <w:t xml:space="preserve"> </w:t>
      </w:r>
      <w:r>
        <w:t>en</w:t>
      </w:r>
      <w:r>
        <w:rPr>
          <w:spacing w:val="-14"/>
        </w:rPr>
        <w:t xml:space="preserve"> </w:t>
      </w:r>
      <w:r>
        <w:t>esta</w:t>
      </w:r>
      <w:r>
        <w:rPr>
          <w:spacing w:val="-15"/>
        </w:rPr>
        <w:t xml:space="preserve"> </w:t>
      </w:r>
      <w:r>
        <w:t>cláusula</w:t>
      </w:r>
      <w:r>
        <w:rPr>
          <w:spacing w:val="-15"/>
        </w:rPr>
        <w:t xml:space="preserve"> </w:t>
      </w:r>
      <w:r>
        <w:t>serán</w:t>
      </w:r>
      <w:r>
        <w:rPr>
          <w:spacing w:val="-15"/>
        </w:rPr>
        <w:t xml:space="preserve"> </w:t>
      </w:r>
      <w:r>
        <w:t>obligatorias</w:t>
      </w:r>
      <w:r>
        <w:rPr>
          <w:spacing w:val="-14"/>
        </w:rPr>
        <w:t xml:space="preserve"> </w:t>
      </w:r>
      <w:r>
        <w:t>para</w:t>
      </w:r>
      <w:r>
        <w:rPr>
          <w:spacing w:val="-64"/>
        </w:rPr>
        <w:t xml:space="preserve"> </w:t>
      </w:r>
      <w:r>
        <w:t>la contratista. En el caso de modificaciones no previstas en el PCAP, se estará a lo previsto en</w:t>
      </w:r>
      <w:r>
        <w:rPr>
          <w:spacing w:val="1"/>
        </w:rPr>
        <w:t xml:space="preserve"> </w:t>
      </w:r>
      <w:r>
        <w:t>el</w:t>
      </w:r>
      <w:r>
        <w:rPr>
          <w:spacing w:val="-3"/>
        </w:rPr>
        <w:t xml:space="preserve"> </w:t>
      </w:r>
      <w:r>
        <w:t>art. 206</w:t>
      </w:r>
      <w:r>
        <w:rPr>
          <w:spacing w:val="-1"/>
        </w:rPr>
        <w:t xml:space="preserve"> </w:t>
      </w:r>
      <w:r>
        <w:t>LCSP.</w:t>
      </w:r>
    </w:p>
    <w:p w14:paraId="3AE942EE" w14:textId="77777777" w:rsidR="003956DB" w:rsidRDefault="00DA20F7">
      <w:pPr>
        <w:pStyle w:val="Textoindependiente"/>
        <w:spacing w:before="4"/>
        <w:rPr>
          <w:sz w:val="16"/>
        </w:rPr>
      </w:pPr>
      <w:r>
        <w:pict w14:anchorId="62BFAEE1">
          <v:rect id="_x0000_s1282" style="position:absolute;margin-left:55.2pt;margin-top:11.9pt;width:499.2pt;height:.5pt;z-index:-251657854;mso-wrap-distance-left:0;mso-wrap-distance-right:0;mso-position-horizontal-relative:page" fillcolor="black" stroked="f">
            <w10:wrap type="topAndBottom" anchorx="page"/>
          </v:rect>
        </w:pict>
      </w:r>
      <w:r>
        <w:pict w14:anchorId="1F042BC7">
          <v:rect id="_x0000_s1457" style="position:absolute;margin-left:55.2pt;margin-top:11.9pt;width:499.2pt;height:.5pt;z-index:-251658051;mso-wrap-distance-left:0;mso-wrap-distance-right:0;mso-position-horizontal-relative:page" fillcolor="black" stroked="f">
            <w10:wrap type="topAndBottom" anchorx="page"/>
          </v:rect>
        </w:pict>
      </w:r>
    </w:p>
    <w:p w14:paraId="306A6D6D" w14:textId="77777777" w:rsidR="003956DB" w:rsidRDefault="0030256E">
      <w:pPr>
        <w:pStyle w:val="Ttulo4"/>
        <w:ind w:left="132"/>
      </w:pPr>
      <w:bookmarkStart w:id="114" w:name="_bookmark117"/>
      <w:bookmarkEnd w:id="114"/>
      <w:r>
        <w:t>34.-</w:t>
      </w:r>
      <w:r>
        <w:rPr>
          <w:spacing w:val="-12"/>
        </w:rPr>
        <w:t xml:space="preserve"> </w:t>
      </w:r>
      <w:r>
        <w:t>SUBCONTRATACIÓN</w:t>
      </w:r>
    </w:p>
    <w:p w14:paraId="7DF4B913" w14:textId="77777777" w:rsidR="003956DB" w:rsidRDefault="0030256E">
      <w:pPr>
        <w:pStyle w:val="Textoindependiente"/>
        <w:spacing w:before="113"/>
        <w:ind w:left="416" w:right="251"/>
        <w:jc w:val="both"/>
      </w:pPr>
      <w:r>
        <w:t>En el supuesto de que en la cláusula 14.1 de cláusulas específicas del contrato se admita la</w:t>
      </w:r>
      <w:r>
        <w:rPr>
          <w:spacing w:val="1"/>
        </w:rPr>
        <w:t xml:space="preserve"> </w:t>
      </w:r>
      <w:r>
        <w:t>subcontratación, la contratista podrá subcontratar la ejecución parcial de la prestación dentro de los</w:t>
      </w:r>
      <w:r>
        <w:rPr>
          <w:spacing w:val="-64"/>
        </w:rPr>
        <w:t xml:space="preserve"> </w:t>
      </w:r>
      <w:r>
        <w:t>límites</w:t>
      </w:r>
      <w:r>
        <w:rPr>
          <w:spacing w:val="-2"/>
        </w:rPr>
        <w:t xml:space="preserve"> </w:t>
      </w:r>
      <w:r>
        <w:t>establecidos</w:t>
      </w:r>
      <w:r>
        <w:rPr>
          <w:spacing w:val="-2"/>
        </w:rPr>
        <w:t xml:space="preserve"> </w:t>
      </w:r>
      <w:r>
        <w:t>en</w:t>
      </w:r>
      <w:r>
        <w:rPr>
          <w:spacing w:val="-1"/>
        </w:rPr>
        <w:t xml:space="preserve"> </w:t>
      </w:r>
      <w:r>
        <w:t>la citada</w:t>
      </w:r>
      <w:r>
        <w:rPr>
          <w:spacing w:val="-1"/>
        </w:rPr>
        <w:t xml:space="preserve"> </w:t>
      </w:r>
      <w:r>
        <w:t>cláusula</w:t>
      </w:r>
      <w:r>
        <w:rPr>
          <w:spacing w:val="-3"/>
        </w:rPr>
        <w:t xml:space="preserve"> </w:t>
      </w:r>
      <w:r>
        <w:t>y</w:t>
      </w:r>
      <w:r>
        <w:rPr>
          <w:spacing w:val="-1"/>
        </w:rPr>
        <w:t xml:space="preserve"> </w:t>
      </w:r>
      <w:r>
        <w:t>con</w:t>
      </w:r>
      <w:r>
        <w:rPr>
          <w:spacing w:val="-1"/>
        </w:rPr>
        <w:t xml:space="preserve"> </w:t>
      </w:r>
      <w:r>
        <w:t>arreglo</w:t>
      </w:r>
      <w:r>
        <w:rPr>
          <w:spacing w:val="1"/>
        </w:rPr>
        <w:t xml:space="preserve"> </w:t>
      </w:r>
      <w:r>
        <w:t>a</w:t>
      </w:r>
      <w:r>
        <w:rPr>
          <w:spacing w:val="-3"/>
        </w:rPr>
        <w:t xml:space="preserve"> </w:t>
      </w:r>
      <w:r>
        <w:t>lo</w:t>
      </w:r>
      <w:r>
        <w:rPr>
          <w:spacing w:val="-1"/>
        </w:rPr>
        <w:t xml:space="preserve"> </w:t>
      </w:r>
      <w:r>
        <w:t>dispuesto</w:t>
      </w:r>
      <w:r>
        <w:rPr>
          <w:spacing w:val="-1"/>
        </w:rPr>
        <w:t xml:space="preserve"> </w:t>
      </w:r>
      <w:r>
        <w:t>en esta</w:t>
      </w:r>
      <w:r>
        <w:rPr>
          <w:spacing w:val="-3"/>
        </w:rPr>
        <w:t xml:space="preserve"> </w:t>
      </w:r>
      <w:r>
        <w:t>cláusula.</w:t>
      </w:r>
    </w:p>
    <w:p w14:paraId="306CFCDF" w14:textId="77777777" w:rsidR="003956DB" w:rsidRDefault="0030256E">
      <w:pPr>
        <w:pStyle w:val="Textoindependiente"/>
        <w:spacing w:before="121"/>
        <w:ind w:left="416" w:right="251"/>
        <w:jc w:val="both"/>
      </w:pPr>
      <w:r>
        <w:t>En el caso de que la contratista contrate con terceras personas la realización parcial del contrato,</w:t>
      </w:r>
      <w:r>
        <w:rPr>
          <w:spacing w:val="1"/>
        </w:rPr>
        <w:t xml:space="preserve"> </w:t>
      </w:r>
      <w:r>
        <w:t>asumirá la total responsabilidad de la ejecución del contrato frente al poder adjudicador con arreglo</w:t>
      </w:r>
      <w:r>
        <w:rPr>
          <w:spacing w:val="1"/>
        </w:rPr>
        <w:t xml:space="preserve"> </w:t>
      </w:r>
      <w:r>
        <w:t>estricto a este pliego y a los términos del contrato, incluido el cumplimiento de las obligaciones en</w:t>
      </w:r>
      <w:r>
        <w:rPr>
          <w:spacing w:val="1"/>
        </w:rPr>
        <w:t xml:space="preserve"> </w:t>
      </w:r>
      <w:r>
        <w:t>materia</w:t>
      </w:r>
      <w:r>
        <w:rPr>
          <w:spacing w:val="-3"/>
        </w:rPr>
        <w:t xml:space="preserve"> </w:t>
      </w:r>
      <w:r>
        <w:t>social</w:t>
      </w:r>
      <w:r>
        <w:rPr>
          <w:spacing w:val="-2"/>
        </w:rPr>
        <w:t xml:space="preserve"> </w:t>
      </w:r>
      <w:r>
        <w:t>o</w:t>
      </w:r>
      <w:r>
        <w:rPr>
          <w:spacing w:val="3"/>
        </w:rPr>
        <w:t xml:space="preserve"> </w:t>
      </w:r>
      <w:r>
        <w:t>laboral.</w:t>
      </w:r>
    </w:p>
    <w:p w14:paraId="602DD14C" w14:textId="77777777" w:rsidR="003956DB" w:rsidRDefault="0030256E">
      <w:pPr>
        <w:pStyle w:val="Ttulo4"/>
        <w:spacing w:before="121"/>
        <w:jc w:val="both"/>
      </w:pPr>
      <w:bookmarkStart w:id="115" w:name="_bookmark118"/>
      <w:bookmarkEnd w:id="115"/>
      <w:r>
        <w:t>34.1.-</w:t>
      </w:r>
      <w:r>
        <w:rPr>
          <w:spacing w:val="-5"/>
        </w:rPr>
        <w:t xml:space="preserve"> </w:t>
      </w:r>
      <w:r>
        <w:t>Comunicación</w:t>
      </w:r>
      <w:r>
        <w:rPr>
          <w:spacing w:val="-5"/>
        </w:rPr>
        <w:t xml:space="preserve"> </w:t>
      </w:r>
      <w:r>
        <w:t>a</w:t>
      </w:r>
      <w:r>
        <w:rPr>
          <w:spacing w:val="-3"/>
        </w:rPr>
        <w:t xml:space="preserve"> </w:t>
      </w:r>
      <w:r>
        <w:t>la/al</w:t>
      </w:r>
      <w:r>
        <w:rPr>
          <w:spacing w:val="-5"/>
        </w:rPr>
        <w:t xml:space="preserve"> </w:t>
      </w:r>
      <w:r>
        <w:t>responsable</w:t>
      </w:r>
      <w:r>
        <w:rPr>
          <w:spacing w:val="-4"/>
        </w:rPr>
        <w:t xml:space="preserve"> </w:t>
      </w:r>
      <w:r>
        <w:t>del</w:t>
      </w:r>
      <w:r>
        <w:rPr>
          <w:spacing w:val="-2"/>
        </w:rPr>
        <w:t xml:space="preserve"> </w:t>
      </w:r>
      <w:r>
        <w:t>contrato.</w:t>
      </w:r>
    </w:p>
    <w:p w14:paraId="58C34C17" w14:textId="77777777" w:rsidR="003956DB" w:rsidRDefault="0030256E">
      <w:pPr>
        <w:pStyle w:val="Prrafodelista"/>
        <w:numPr>
          <w:ilvl w:val="0"/>
          <w:numId w:val="42"/>
        </w:numPr>
        <w:tabs>
          <w:tab w:val="left" w:pos="1266"/>
        </w:tabs>
        <w:ind w:right="248"/>
        <w:rPr>
          <w:sz w:val="19"/>
        </w:rPr>
      </w:pPr>
      <w:r>
        <w:rPr>
          <w:sz w:val="19"/>
        </w:rPr>
        <w:t>En el supuesto de que la contratista haya cumplimentado en la fase de licitación la sección</w:t>
      </w:r>
      <w:r>
        <w:rPr>
          <w:spacing w:val="1"/>
          <w:sz w:val="19"/>
        </w:rPr>
        <w:t xml:space="preserve"> </w:t>
      </w:r>
      <w:r>
        <w:rPr>
          <w:sz w:val="19"/>
        </w:rPr>
        <w:t>D de la parte II del DEUC de la manera que se indica en la cláusula 13.3.2.1 de condiciones</w:t>
      </w:r>
      <w:r>
        <w:rPr>
          <w:spacing w:val="-64"/>
          <w:sz w:val="19"/>
        </w:rPr>
        <w:t xml:space="preserve"> </w:t>
      </w:r>
      <w:r>
        <w:rPr>
          <w:sz w:val="19"/>
        </w:rPr>
        <w:t>generales y pretenda realizar la subcontratación en las condiciones exactamente indicadas</w:t>
      </w:r>
      <w:r>
        <w:rPr>
          <w:spacing w:val="1"/>
          <w:sz w:val="19"/>
        </w:rPr>
        <w:t xml:space="preserve"> </w:t>
      </w:r>
      <w:r>
        <w:rPr>
          <w:sz w:val="19"/>
        </w:rPr>
        <w:t>en el mismo: deberá remitir a la/al responsable del contrato la declaración que figura en el</w:t>
      </w:r>
      <w:r>
        <w:rPr>
          <w:spacing w:val="1"/>
          <w:sz w:val="19"/>
        </w:rPr>
        <w:t xml:space="preserve"> </w:t>
      </w:r>
      <w:r>
        <w:rPr>
          <w:b/>
          <w:sz w:val="19"/>
        </w:rPr>
        <w:t>ANEXO</w:t>
      </w:r>
      <w:r>
        <w:rPr>
          <w:b/>
          <w:spacing w:val="-6"/>
          <w:sz w:val="19"/>
        </w:rPr>
        <w:t xml:space="preserve"> </w:t>
      </w:r>
      <w:r>
        <w:rPr>
          <w:b/>
          <w:sz w:val="19"/>
        </w:rPr>
        <w:t>VI.2</w:t>
      </w:r>
      <w:r>
        <w:rPr>
          <w:sz w:val="19"/>
        </w:rPr>
        <w:t>,</w:t>
      </w:r>
      <w:r>
        <w:rPr>
          <w:spacing w:val="-4"/>
          <w:sz w:val="19"/>
        </w:rPr>
        <w:t xml:space="preserve"> </w:t>
      </w:r>
      <w:r>
        <w:rPr>
          <w:sz w:val="19"/>
        </w:rPr>
        <w:t>debidamente</w:t>
      </w:r>
      <w:r>
        <w:rPr>
          <w:spacing w:val="-6"/>
          <w:sz w:val="19"/>
        </w:rPr>
        <w:t xml:space="preserve"> </w:t>
      </w:r>
      <w:r>
        <w:rPr>
          <w:sz w:val="19"/>
        </w:rPr>
        <w:t>cumplimentada</w:t>
      </w:r>
      <w:r>
        <w:rPr>
          <w:spacing w:val="-8"/>
          <w:sz w:val="19"/>
        </w:rPr>
        <w:t xml:space="preserve"> </w:t>
      </w:r>
      <w:r>
        <w:rPr>
          <w:sz w:val="19"/>
        </w:rPr>
        <w:t>y</w:t>
      </w:r>
      <w:r>
        <w:rPr>
          <w:spacing w:val="-5"/>
          <w:sz w:val="19"/>
        </w:rPr>
        <w:t xml:space="preserve"> </w:t>
      </w:r>
      <w:r>
        <w:rPr>
          <w:sz w:val="19"/>
        </w:rPr>
        <w:t>firmada,</w:t>
      </w:r>
      <w:r>
        <w:rPr>
          <w:spacing w:val="-6"/>
          <w:sz w:val="19"/>
        </w:rPr>
        <w:t xml:space="preserve"> </w:t>
      </w:r>
      <w:r>
        <w:rPr>
          <w:sz w:val="19"/>
        </w:rPr>
        <w:t>al</w:t>
      </w:r>
      <w:r>
        <w:rPr>
          <w:spacing w:val="-8"/>
          <w:sz w:val="19"/>
        </w:rPr>
        <w:t xml:space="preserve"> </w:t>
      </w:r>
      <w:r>
        <w:rPr>
          <w:sz w:val="19"/>
        </w:rPr>
        <w:t>menos</w:t>
      </w:r>
      <w:r>
        <w:rPr>
          <w:spacing w:val="-7"/>
          <w:sz w:val="19"/>
        </w:rPr>
        <w:t xml:space="preserve"> </w:t>
      </w:r>
      <w:r>
        <w:rPr>
          <w:sz w:val="19"/>
        </w:rPr>
        <w:t>cinco</w:t>
      </w:r>
      <w:r>
        <w:rPr>
          <w:spacing w:val="-6"/>
          <w:sz w:val="19"/>
        </w:rPr>
        <w:t xml:space="preserve"> </w:t>
      </w:r>
      <w:r>
        <w:rPr>
          <w:sz w:val="19"/>
        </w:rPr>
        <w:t>(5)</w:t>
      </w:r>
      <w:r>
        <w:rPr>
          <w:spacing w:val="-7"/>
          <w:sz w:val="19"/>
        </w:rPr>
        <w:t xml:space="preserve"> </w:t>
      </w:r>
      <w:r>
        <w:rPr>
          <w:sz w:val="19"/>
        </w:rPr>
        <w:t>días</w:t>
      </w:r>
      <w:r>
        <w:rPr>
          <w:spacing w:val="-6"/>
          <w:sz w:val="19"/>
        </w:rPr>
        <w:t xml:space="preserve"> </w:t>
      </w:r>
      <w:r>
        <w:rPr>
          <w:sz w:val="19"/>
        </w:rPr>
        <w:t>hábiles</w:t>
      </w:r>
      <w:r>
        <w:rPr>
          <w:spacing w:val="-7"/>
          <w:sz w:val="19"/>
        </w:rPr>
        <w:t xml:space="preserve"> </w:t>
      </w:r>
      <w:r>
        <w:rPr>
          <w:sz w:val="19"/>
        </w:rPr>
        <w:t>antes</w:t>
      </w:r>
      <w:r>
        <w:rPr>
          <w:spacing w:val="-64"/>
          <w:sz w:val="19"/>
        </w:rPr>
        <w:t xml:space="preserve"> </w:t>
      </w:r>
      <w:r>
        <w:rPr>
          <w:sz w:val="19"/>
        </w:rPr>
        <w:t>de</w:t>
      </w:r>
      <w:r>
        <w:rPr>
          <w:spacing w:val="-2"/>
          <w:sz w:val="19"/>
        </w:rPr>
        <w:t xml:space="preserve"> </w:t>
      </w:r>
      <w:r>
        <w:rPr>
          <w:sz w:val="19"/>
        </w:rPr>
        <w:t>que</w:t>
      </w:r>
      <w:r>
        <w:rPr>
          <w:spacing w:val="-1"/>
          <w:sz w:val="19"/>
        </w:rPr>
        <w:t xml:space="preserve"> </w:t>
      </w:r>
      <w:r>
        <w:rPr>
          <w:sz w:val="19"/>
        </w:rPr>
        <w:t>la</w:t>
      </w:r>
      <w:r>
        <w:rPr>
          <w:spacing w:val="-1"/>
          <w:sz w:val="19"/>
        </w:rPr>
        <w:t xml:space="preserve"> </w:t>
      </w:r>
      <w:r>
        <w:rPr>
          <w:sz w:val="19"/>
        </w:rPr>
        <w:t>subcontratista inicie</w:t>
      </w:r>
      <w:r>
        <w:rPr>
          <w:spacing w:val="2"/>
          <w:sz w:val="19"/>
        </w:rPr>
        <w:t xml:space="preserve"> </w:t>
      </w:r>
      <w:r>
        <w:rPr>
          <w:sz w:val="19"/>
        </w:rPr>
        <w:t>la</w:t>
      </w:r>
      <w:r>
        <w:rPr>
          <w:spacing w:val="-2"/>
          <w:sz w:val="19"/>
        </w:rPr>
        <w:t xml:space="preserve"> </w:t>
      </w:r>
      <w:r>
        <w:rPr>
          <w:sz w:val="19"/>
        </w:rPr>
        <w:t>ejecución</w:t>
      </w:r>
      <w:r>
        <w:rPr>
          <w:spacing w:val="-2"/>
          <w:sz w:val="19"/>
        </w:rPr>
        <w:t xml:space="preserve"> </w:t>
      </w:r>
      <w:r>
        <w:rPr>
          <w:sz w:val="19"/>
        </w:rPr>
        <w:t>de</w:t>
      </w:r>
      <w:r>
        <w:rPr>
          <w:spacing w:val="2"/>
          <w:sz w:val="19"/>
        </w:rPr>
        <w:t xml:space="preserve"> </w:t>
      </w:r>
      <w:r>
        <w:rPr>
          <w:sz w:val="19"/>
        </w:rPr>
        <w:t>los</w:t>
      </w:r>
      <w:r>
        <w:rPr>
          <w:spacing w:val="-1"/>
          <w:sz w:val="19"/>
        </w:rPr>
        <w:t xml:space="preserve"> </w:t>
      </w:r>
      <w:r>
        <w:rPr>
          <w:sz w:val="19"/>
        </w:rPr>
        <w:t>trabajos.</w:t>
      </w:r>
    </w:p>
    <w:p w14:paraId="574AF561" w14:textId="77777777" w:rsidR="003956DB" w:rsidRDefault="0030256E">
      <w:pPr>
        <w:pStyle w:val="Prrafodelista"/>
        <w:numPr>
          <w:ilvl w:val="0"/>
          <w:numId w:val="42"/>
        </w:numPr>
        <w:tabs>
          <w:tab w:val="left" w:pos="1266"/>
        </w:tabs>
        <w:ind w:right="249"/>
        <w:rPr>
          <w:sz w:val="19"/>
        </w:rPr>
      </w:pPr>
      <w:r>
        <w:rPr>
          <w:sz w:val="19"/>
        </w:rPr>
        <w:t>En el supuesto de que la contratista haya cumplimentado en la fase de licitación la sección</w:t>
      </w:r>
      <w:r>
        <w:rPr>
          <w:spacing w:val="1"/>
          <w:sz w:val="19"/>
        </w:rPr>
        <w:t xml:space="preserve"> </w:t>
      </w:r>
      <w:r>
        <w:rPr>
          <w:sz w:val="19"/>
        </w:rPr>
        <w:t>D de la parte II del DEUC de la manera que se indica en la cláusula 13.3.2.1 de condiciones</w:t>
      </w:r>
      <w:r>
        <w:rPr>
          <w:spacing w:val="-65"/>
          <w:sz w:val="19"/>
        </w:rPr>
        <w:t xml:space="preserve"> </w:t>
      </w:r>
      <w:r>
        <w:rPr>
          <w:sz w:val="19"/>
        </w:rPr>
        <w:t>generales</w:t>
      </w:r>
      <w:r>
        <w:rPr>
          <w:spacing w:val="-11"/>
          <w:sz w:val="19"/>
        </w:rPr>
        <w:t xml:space="preserve"> </w:t>
      </w:r>
      <w:r>
        <w:rPr>
          <w:sz w:val="19"/>
        </w:rPr>
        <w:t>pero</w:t>
      </w:r>
      <w:r>
        <w:rPr>
          <w:spacing w:val="-12"/>
          <w:sz w:val="19"/>
        </w:rPr>
        <w:t xml:space="preserve"> </w:t>
      </w:r>
      <w:r>
        <w:rPr>
          <w:sz w:val="19"/>
        </w:rPr>
        <w:t>pretenda</w:t>
      </w:r>
      <w:r>
        <w:rPr>
          <w:spacing w:val="-11"/>
          <w:sz w:val="19"/>
        </w:rPr>
        <w:t xml:space="preserve"> </w:t>
      </w:r>
      <w:r>
        <w:rPr>
          <w:sz w:val="19"/>
        </w:rPr>
        <w:t>realizar</w:t>
      </w:r>
      <w:r>
        <w:rPr>
          <w:spacing w:val="-10"/>
          <w:sz w:val="19"/>
        </w:rPr>
        <w:t xml:space="preserve"> </w:t>
      </w:r>
      <w:r>
        <w:rPr>
          <w:sz w:val="19"/>
        </w:rPr>
        <w:t>la</w:t>
      </w:r>
      <w:r>
        <w:rPr>
          <w:spacing w:val="-10"/>
          <w:sz w:val="19"/>
        </w:rPr>
        <w:t xml:space="preserve"> </w:t>
      </w:r>
      <w:r>
        <w:rPr>
          <w:sz w:val="19"/>
        </w:rPr>
        <w:t>subcontratación</w:t>
      </w:r>
      <w:r>
        <w:rPr>
          <w:spacing w:val="-12"/>
          <w:sz w:val="19"/>
        </w:rPr>
        <w:t xml:space="preserve"> </w:t>
      </w:r>
      <w:r>
        <w:rPr>
          <w:sz w:val="19"/>
        </w:rPr>
        <w:t>en</w:t>
      </w:r>
      <w:r>
        <w:rPr>
          <w:spacing w:val="-12"/>
          <w:sz w:val="19"/>
        </w:rPr>
        <w:t xml:space="preserve"> </w:t>
      </w:r>
      <w:r>
        <w:rPr>
          <w:sz w:val="19"/>
        </w:rPr>
        <w:t>condiciones</w:t>
      </w:r>
      <w:r>
        <w:rPr>
          <w:spacing w:val="-11"/>
          <w:sz w:val="19"/>
        </w:rPr>
        <w:t xml:space="preserve"> </w:t>
      </w:r>
      <w:r>
        <w:rPr>
          <w:sz w:val="19"/>
        </w:rPr>
        <w:t>diferentes</w:t>
      </w:r>
      <w:r>
        <w:rPr>
          <w:spacing w:val="-12"/>
          <w:sz w:val="19"/>
        </w:rPr>
        <w:t xml:space="preserve"> </w:t>
      </w:r>
      <w:r>
        <w:rPr>
          <w:sz w:val="19"/>
        </w:rPr>
        <w:t>a</w:t>
      </w:r>
      <w:r>
        <w:rPr>
          <w:spacing w:val="-10"/>
          <w:sz w:val="19"/>
        </w:rPr>
        <w:t xml:space="preserve"> </w:t>
      </w:r>
      <w:r>
        <w:rPr>
          <w:sz w:val="19"/>
        </w:rPr>
        <w:t>las</w:t>
      </w:r>
      <w:r>
        <w:rPr>
          <w:spacing w:val="-12"/>
          <w:sz w:val="19"/>
        </w:rPr>
        <w:t xml:space="preserve"> </w:t>
      </w:r>
      <w:r>
        <w:rPr>
          <w:sz w:val="19"/>
        </w:rPr>
        <w:t>indicadas</w:t>
      </w:r>
      <w:r>
        <w:rPr>
          <w:spacing w:val="-65"/>
          <w:sz w:val="19"/>
        </w:rPr>
        <w:t xml:space="preserve"> </w:t>
      </w:r>
      <w:r>
        <w:rPr>
          <w:sz w:val="19"/>
        </w:rPr>
        <w:t>en</w:t>
      </w:r>
      <w:r>
        <w:rPr>
          <w:spacing w:val="-8"/>
          <w:sz w:val="19"/>
        </w:rPr>
        <w:t xml:space="preserve"> </w:t>
      </w:r>
      <w:r>
        <w:rPr>
          <w:sz w:val="19"/>
        </w:rPr>
        <w:t>el</w:t>
      </w:r>
      <w:r>
        <w:rPr>
          <w:spacing w:val="-9"/>
          <w:sz w:val="19"/>
        </w:rPr>
        <w:t xml:space="preserve"> </w:t>
      </w:r>
      <w:r>
        <w:rPr>
          <w:sz w:val="19"/>
        </w:rPr>
        <w:t>DEUC</w:t>
      </w:r>
      <w:r>
        <w:rPr>
          <w:spacing w:val="-7"/>
          <w:sz w:val="19"/>
        </w:rPr>
        <w:t xml:space="preserve"> </w:t>
      </w:r>
      <w:r>
        <w:rPr>
          <w:sz w:val="19"/>
        </w:rPr>
        <w:t>o,</w:t>
      </w:r>
      <w:r>
        <w:rPr>
          <w:spacing w:val="-7"/>
          <w:sz w:val="19"/>
        </w:rPr>
        <w:t xml:space="preserve"> </w:t>
      </w:r>
      <w:r>
        <w:rPr>
          <w:sz w:val="19"/>
        </w:rPr>
        <w:t>no</w:t>
      </w:r>
      <w:r>
        <w:rPr>
          <w:spacing w:val="-10"/>
          <w:sz w:val="19"/>
        </w:rPr>
        <w:t xml:space="preserve"> </w:t>
      </w:r>
      <w:r>
        <w:rPr>
          <w:sz w:val="19"/>
        </w:rPr>
        <w:t>haya</w:t>
      </w:r>
      <w:r>
        <w:rPr>
          <w:spacing w:val="-7"/>
          <w:sz w:val="19"/>
        </w:rPr>
        <w:t xml:space="preserve"> </w:t>
      </w:r>
      <w:r>
        <w:rPr>
          <w:sz w:val="19"/>
        </w:rPr>
        <w:t>cumplimentado</w:t>
      </w:r>
      <w:r>
        <w:rPr>
          <w:spacing w:val="-8"/>
          <w:sz w:val="19"/>
        </w:rPr>
        <w:t xml:space="preserve"> </w:t>
      </w:r>
      <w:r>
        <w:rPr>
          <w:sz w:val="19"/>
        </w:rPr>
        <w:t>el</w:t>
      </w:r>
      <w:r>
        <w:rPr>
          <w:spacing w:val="-9"/>
          <w:sz w:val="19"/>
        </w:rPr>
        <w:t xml:space="preserve"> </w:t>
      </w:r>
      <w:r>
        <w:rPr>
          <w:sz w:val="19"/>
        </w:rPr>
        <w:t>citado</w:t>
      </w:r>
      <w:r>
        <w:rPr>
          <w:spacing w:val="-7"/>
          <w:sz w:val="19"/>
        </w:rPr>
        <w:t xml:space="preserve"> </w:t>
      </w:r>
      <w:r>
        <w:rPr>
          <w:sz w:val="19"/>
        </w:rPr>
        <w:t>apartado:</w:t>
      </w:r>
      <w:r>
        <w:rPr>
          <w:spacing w:val="-8"/>
          <w:sz w:val="19"/>
        </w:rPr>
        <w:t xml:space="preserve"> </w:t>
      </w:r>
      <w:r>
        <w:rPr>
          <w:sz w:val="19"/>
        </w:rPr>
        <w:t>deberá</w:t>
      </w:r>
      <w:r>
        <w:rPr>
          <w:spacing w:val="-9"/>
          <w:sz w:val="19"/>
        </w:rPr>
        <w:t xml:space="preserve"> </w:t>
      </w:r>
      <w:r>
        <w:rPr>
          <w:sz w:val="19"/>
        </w:rPr>
        <w:t>remitir</w:t>
      </w:r>
      <w:r>
        <w:rPr>
          <w:spacing w:val="-6"/>
          <w:sz w:val="19"/>
        </w:rPr>
        <w:t xml:space="preserve"> </w:t>
      </w:r>
      <w:r>
        <w:rPr>
          <w:sz w:val="19"/>
        </w:rPr>
        <w:t>a</w:t>
      </w:r>
      <w:r>
        <w:rPr>
          <w:spacing w:val="-9"/>
          <w:sz w:val="19"/>
        </w:rPr>
        <w:t xml:space="preserve"> </w:t>
      </w:r>
      <w:r>
        <w:rPr>
          <w:sz w:val="19"/>
        </w:rPr>
        <w:t>la/al</w:t>
      </w:r>
      <w:r>
        <w:rPr>
          <w:spacing w:val="-10"/>
          <w:sz w:val="19"/>
        </w:rPr>
        <w:t xml:space="preserve"> </w:t>
      </w:r>
      <w:r>
        <w:rPr>
          <w:sz w:val="19"/>
        </w:rPr>
        <w:t>responsable</w:t>
      </w:r>
      <w:r>
        <w:rPr>
          <w:spacing w:val="-64"/>
          <w:sz w:val="19"/>
        </w:rPr>
        <w:t xml:space="preserve"> </w:t>
      </w:r>
      <w:r>
        <w:rPr>
          <w:sz w:val="19"/>
        </w:rPr>
        <w:t xml:space="preserve">del contrato el formulario que figura en el </w:t>
      </w:r>
      <w:r>
        <w:rPr>
          <w:b/>
          <w:sz w:val="19"/>
        </w:rPr>
        <w:t>ANEXO VI.2</w:t>
      </w:r>
      <w:r>
        <w:rPr>
          <w:sz w:val="19"/>
        </w:rPr>
        <w:t>, debidamente cumplimentado y</w:t>
      </w:r>
      <w:r>
        <w:rPr>
          <w:spacing w:val="1"/>
          <w:sz w:val="19"/>
        </w:rPr>
        <w:t xml:space="preserve"> </w:t>
      </w:r>
      <w:r>
        <w:rPr>
          <w:sz w:val="19"/>
        </w:rPr>
        <w:t>firmado,</w:t>
      </w:r>
      <w:r>
        <w:rPr>
          <w:spacing w:val="-2"/>
          <w:sz w:val="19"/>
        </w:rPr>
        <w:t xml:space="preserve"> </w:t>
      </w:r>
      <w:r>
        <w:rPr>
          <w:sz w:val="19"/>
        </w:rPr>
        <w:t>al</w:t>
      </w:r>
      <w:r>
        <w:rPr>
          <w:spacing w:val="-6"/>
          <w:sz w:val="19"/>
        </w:rPr>
        <w:t xml:space="preserve"> </w:t>
      </w:r>
      <w:r>
        <w:rPr>
          <w:sz w:val="19"/>
        </w:rPr>
        <w:t>menos</w:t>
      </w:r>
      <w:r>
        <w:rPr>
          <w:spacing w:val="-5"/>
          <w:sz w:val="19"/>
        </w:rPr>
        <w:t xml:space="preserve"> </w:t>
      </w:r>
      <w:r>
        <w:rPr>
          <w:sz w:val="19"/>
        </w:rPr>
        <w:t>quince</w:t>
      </w:r>
      <w:r>
        <w:rPr>
          <w:spacing w:val="-2"/>
          <w:sz w:val="19"/>
        </w:rPr>
        <w:t xml:space="preserve"> </w:t>
      </w:r>
      <w:r>
        <w:rPr>
          <w:sz w:val="19"/>
        </w:rPr>
        <w:t>(15)</w:t>
      </w:r>
      <w:r>
        <w:rPr>
          <w:spacing w:val="-2"/>
          <w:sz w:val="19"/>
        </w:rPr>
        <w:t xml:space="preserve"> </w:t>
      </w:r>
      <w:r>
        <w:rPr>
          <w:sz w:val="19"/>
        </w:rPr>
        <w:t>días</w:t>
      </w:r>
      <w:r>
        <w:rPr>
          <w:spacing w:val="-5"/>
          <w:sz w:val="19"/>
        </w:rPr>
        <w:t xml:space="preserve"> </w:t>
      </w:r>
      <w:r>
        <w:rPr>
          <w:sz w:val="19"/>
        </w:rPr>
        <w:t>hábiles</w:t>
      </w:r>
      <w:r>
        <w:rPr>
          <w:spacing w:val="-3"/>
          <w:sz w:val="19"/>
        </w:rPr>
        <w:t xml:space="preserve"> </w:t>
      </w:r>
      <w:r>
        <w:rPr>
          <w:sz w:val="19"/>
        </w:rPr>
        <w:t>antes</w:t>
      </w:r>
      <w:r>
        <w:rPr>
          <w:spacing w:val="-5"/>
          <w:sz w:val="19"/>
        </w:rPr>
        <w:t xml:space="preserve"> </w:t>
      </w:r>
      <w:r>
        <w:rPr>
          <w:sz w:val="19"/>
        </w:rPr>
        <w:t>de</w:t>
      </w:r>
      <w:r>
        <w:rPr>
          <w:spacing w:val="-5"/>
          <w:sz w:val="19"/>
        </w:rPr>
        <w:t xml:space="preserve"> </w:t>
      </w:r>
      <w:r>
        <w:rPr>
          <w:sz w:val="19"/>
        </w:rPr>
        <w:t>que</w:t>
      </w:r>
      <w:r>
        <w:rPr>
          <w:spacing w:val="-1"/>
          <w:sz w:val="19"/>
        </w:rPr>
        <w:t xml:space="preserve"> </w:t>
      </w:r>
      <w:r>
        <w:rPr>
          <w:sz w:val="19"/>
        </w:rPr>
        <w:t>la</w:t>
      </w:r>
      <w:r>
        <w:rPr>
          <w:spacing w:val="-6"/>
          <w:sz w:val="19"/>
        </w:rPr>
        <w:t xml:space="preserve"> </w:t>
      </w:r>
      <w:r>
        <w:rPr>
          <w:sz w:val="19"/>
        </w:rPr>
        <w:t>subcontratista</w:t>
      </w:r>
      <w:r>
        <w:rPr>
          <w:spacing w:val="-1"/>
          <w:sz w:val="19"/>
        </w:rPr>
        <w:t xml:space="preserve"> </w:t>
      </w:r>
      <w:r>
        <w:rPr>
          <w:sz w:val="19"/>
        </w:rPr>
        <w:t>inicie</w:t>
      </w:r>
      <w:r>
        <w:rPr>
          <w:spacing w:val="-2"/>
          <w:sz w:val="19"/>
        </w:rPr>
        <w:t xml:space="preserve"> </w:t>
      </w:r>
      <w:r>
        <w:rPr>
          <w:sz w:val="19"/>
        </w:rPr>
        <w:t>la</w:t>
      </w:r>
      <w:r>
        <w:rPr>
          <w:spacing w:val="-3"/>
          <w:sz w:val="19"/>
        </w:rPr>
        <w:t xml:space="preserve"> </w:t>
      </w:r>
      <w:r>
        <w:rPr>
          <w:sz w:val="19"/>
        </w:rPr>
        <w:t>ejecución</w:t>
      </w:r>
      <w:r>
        <w:rPr>
          <w:spacing w:val="-64"/>
          <w:sz w:val="19"/>
        </w:rPr>
        <w:t xml:space="preserve"> </w:t>
      </w:r>
      <w:r>
        <w:rPr>
          <w:sz w:val="19"/>
        </w:rPr>
        <w:t>de</w:t>
      </w:r>
      <w:r>
        <w:rPr>
          <w:spacing w:val="-2"/>
          <w:sz w:val="19"/>
        </w:rPr>
        <w:t xml:space="preserve"> </w:t>
      </w:r>
      <w:r>
        <w:rPr>
          <w:sz w:val="19"/>
        </w:rPr>
        <w:t>los</w:t>
      </w:r>
      <w:r>
        <w:rPr>
          <w:spacing w:val="-1"/>
          <w:sz w:val="19"/>
        </w:rPr>
        <w:t xml:space="preserve"> </w:t>
      </w:r>
      <w:r>
        <w:rPr>
          <w:sz w:val="19"/>
        </w:rPr>
        <w:t>trabajos.</w:t>
      </w:r>
    </w:p>
    <w:p w14:paraId="71B48112" w14:textId="77777777" w:rsidR="003956DB" w:rsidRDefault="0030256E">
      <w:pPr>
        <w:pStyle w:val="Ttulo4"/>
        <w:spacing w:before="122"/>
        <w:ind w:left="985" w:hanging="569"/>
      </w:pPr>
      <w:bookmarkStart w:id="116" w:name="_bookmark119"/>
      <w:bookmarkEnd w:id="116"/>
      <w:r>
        <w:t>34.2.-</w:t>
      </w:r>
      <w:r>
        <w:rPr>
          <w:spacing w:val="16"/>
        </w:rPr>
        <w:t xml:space="preserve"> </w:t>
      </w:r>
      <w:r>
        <w:t>Comprobación</w:t>
      </w:r>
      <w:r>
        <w:rPr>
          <w:spacing w:val="17"/>
        </w:rPr>
        <w:t xml:space="preserve"> </w:t>
      </w:r>
      <w:r>
        <w:t>del</w:t>
      </w:r>
      <w:r>
        <w:rPr>
          <w:spacing w:val="15"/>
        </w:rPr>
        <w:t xml:space="preserve"> </w:t>
      </w:r>
      <w:r>
        <w:t>cumplimiento</w:t>
      </w:r>
      <w:r>
        <w:rPr>
          <w:spacing w:val="15"/>
        </w:rPr>
        <w:t xml:space="preserve"> </w:t>
      </w:r>
      <w:r>
        <w:t>de</w:t>
      </w:r>
      <w:r>
        <w:rPr>
          <w:spacing w:val="14"/>
        </w:rPr>
        <w:t xml:space="preserve"> </w:t>
      </w:r>
      <w:r>
        <w:t>condiciones</w:t>
      </w:r>
      <w:r>
        <w:rPr>
          <w:spacing w:val="16"/>
        </w:rPr>
        <w:t xml:space="preserve"> </w:t>
      </w:r>
      <w:r>
        <w:t>de</w:t>
      </w:r>
      <w:r>
        <w:rPr>
          <w:spacing w:val="14"/>
        </w:rPr>
        <w:t xml:space="preserve"> </w:t>
      </w:r>
      <w:r>
        <w:t>pago</w:t>
      </w:r>
      <w:r>
        <w:rPr>
          <w:spacing w:val="14"/>
        </w:rPr>
        <w:t xml:space="preserve"> </w:t>
      </w:r>
      <w:r>
        <w:t>a</w:t>
      </w:r>
      <w:r>
        <w:rPr>
          <w:spacing w:val="16"/>
        </w:rPr>
        <w:t xml:space="preserve"> </w:t>
      </w:r>
      <w:r>
        <w:t>subcontratistas</w:t>
      </w:r>
      <w:r>
        <w:rPr>
          <w:spacing w:val="18"/>
        </w:rPr>
        <w:t xml:space="preserve"> </w:t>
      </w:r>
      <w:r>
        <w:t>o</w:t>
      </w:r>
      <w:r>
        <w:rPr>
          <w:spacing w:val="-62"/>
        </w:rPr>
        <w:t xml:space="preserve"> </w:t>
      </w:r>
      <w:r>
        <w:t>suministradoras.</w:t>
      </w:r>
    </w:p>
    <w:p w14:paraId="34C892E4" w14:textId="77777777" w:rsidR="003956DB" w:rsidRDefault="0030256E">
      <w:pPr>
        <w:pStyle w:val="Textoindependiente"/>
        <w:spacing w:before="119"/>
        <w:ind w:left="985" w:right="246"/>
        <w:jc w:val="both"/>
      </w:pPr>
      <w:r>
        <w:t>La contratista deberá justificar el cumplimiento de las condiciones de pago pactadas con la</w:t>
      </w:r>
      <w:r>
        <w:rPr>
          <w:spacing w:val="1"/>
        </w:rPr>
        <w:t xml:space="preserve"> </w:t>
      </w:r>
      <w:r>
        <w:t>subcontratista</w:t>
      </w:r>
      <w:r>
        <w:rPr>
          <w:spacing w:val="-9"/>
        </w:rPr>
        <w:t xml:space="preserve"> </w:t>
      </w:r>
      <w:r>
        <w:t>o</w:t>
      </w:r>
      <w:r>
        <w:rPr>
          <w:spacing w:val="-7"/>
        </w:rPr>
        <w:t xml:space="preserve"> </w:t>
      </w:r>
      <w:r>
        <w:t>suministradora,</w:t>
      </w:r>
      <w:r>
        <w:rPr>
          <w:spacing w:val="-7"/>
        </w:rPr>
        <w:t xml:space="preserve"> </w:t>
      </w:r>
      <w:r>
        <w:t>que</w:t>
      </w:r>
      <w:r>
        <w:rPr>
          <w:spacing w:val="-5"/>
        </w:rPr>
        <w:t xml:space="preserve"> </w:t>
      </w:r>
      <w:r>
        <w:t>deben</w:t>
      </w:r>
      <w:r>
        <w:rPr>
          <w:spacing w:val="-7"/>
        </w:rPr>
        <w:t xml:space="preserve"> </w:t>
      </w:r>
      <w:r>
        <w:t>respetar</w:t>
      </w:r>
      <w:r>
        <w:rPr>
          <w:spacing w:val="-7"/>
        </w:rPr>
        <w:t xml:space="preserve"> </w:t>
      </w:r>
      <w:r>
        <w:t>los</w:t>
      </w:r>
      <w:r>
        <w:rPr>
          <w:spacing w:val="-5"/>
        </w:rPr>
        <w:t xml:space="preserve"> </w:t>
      </w:r>
      <w:r>
        <w:t>límites</w:t>
      </w:r>
      <w:r>
        <w:rPr>
          <w:spacing w:val="-6"/>
        </w:rPr>
        <w:t xml:space="preserve"> </w:t>
      </w:r>
      <w:r>
        <w:t>que</w:t>
      </w:r>
      <w:r>
        <w:rPr>
          <w:spacing w:val="-8"/>
        </w:rPr>
        <w:t xml:space="preserve"> </w:t>
      </w:r>
      <w:r>
        <w:t>establece</w:t>
      </w:r>
      <w:r>
        <w:rPr>
          <w:spacing w:val="-7"/>
        </w:rPr>
        <w:t xml:space="preserve"> </w:t>
      </w:r>
      <w:r>
        <w:t>el</w:t>
      </w:r>
      <w:r>
        <w:rPr>
          <w:spacing w:val="-7"/>
        </w:rPr>
        <w:t xml:space="preserve"> </w:t>
      </w:r>
      <w:r>
        <w:t>art.</w:t>
      </w:r>
      <w:r>
        <w:rPr>
          <w:spacing w:val="-7"/>
        </w:rPr>
        <w:t xml:space="preserve"> </w:t>
      </w:r>
      <w:r>
        <w:t>216</w:t>
      </w:r>
      <w:r>
        <w:rPr>
          <w:spacing w:val="-7"/>
        </w:rPr>
        <w:t xml:space="preserve"> </w:t>
      </w:r>
      <w:r>
        <w:t>LCSP,</w:t>
      </w:r>
      <w:r>
        <w:rPr>
          <w:spacing w:val="-65"/>
        </w:rPr>
        <w:t xml:space="preserve"> </w:t>
      </w:r>
      <w:r>
        <w:t>de conformidad con lo dispuesto en la cláusula 28.3 de condiciones generales y además, en el</w:t>
      </w:r>
      <w:r>
        <w:rPr>
          <w:spacing w:val="-64"/>
        </w:rPr>
        <w:t xml:space="preserve"> </w:t>
      </w:r>
      <w:r>
        <w:t>caso</w:t>
      </w:r>
      <w:r>
        <w:rPr>
          <w:spacing w:val="-7"/>
        </w:rPr>
        <w:t xml:space="preserve"> </w:t>
      </w:r>
      <w:r>
        <w:t>de</w:t>
      </w:r>
      <w:r>
        <w:rPr>
          <w:spacing w:val="-7"/>
        </w:rPr>
        <w:t xml:space="preserve"> </w:t>
      </w:r>
      <w:r>
        <w:t>subcontratistas,</w:t>
      </w:r>
      <w:r>
        <w:rPr>
          <w:spacing w:val="-4"/>
        </w:rPr>
        <w:t xml:space="preserve"> </w:t>
      </w:r>
      <w:r>
        <w:t>de</w:t>
      </w:r>
      <w:r>
        <w:rPr>
          <w:spacing w:val="-8"/>
        </w:rPr>
        <w:t xml:space="preserve"> </w:t>
      </w:r>
      <w:r>
        <w:t>conformidad</w:t>
      </w:r>
      <w:r>
        <w:rPr>
          <w:spacing w:val="-5"/>
        </w:rPr>
        <w:t xml:space="preserve"> </w:t>
      </w:r>
      <w:r>
        <w:t>con</w:t>
      </w:r>
      <w:r>
        <w:rPr>
          <w:spacing w:val="-4"/>
        </w:rPr>
        <w:t xml:space="preserve"> </w:t>
      </w:r>
      <w:r>
        <w:t>lo</w:t>
      </w:r>
      <w:r>
        <w:rPr>
          <w:spacing w:val="-7"/>
        </w:rPr>
        <w:t xml:space="preserve"> </w:t>
      </w:r>
      <w:r>
        <w:t>dispuesto</w:t>
      </w:r>
      <w:r>
        <w:rPr>
          <w:spacing w:val="-7"/>
        </w:rPr>
        <w:t xml:space="preserve"> </w:t>
      </w:r>
      <w:r>
        <w:t>en</w:t>
      </w:r>
      <w:r>
        <w:rPr>
          <w:spacing w:val="-5"/>
        </w:rPr>
        <w:t xml:space="preserve"> </w:t>
      </w:r>
      <w:r>
        <w:t>la</w:t>
      </w:r>
      <w:r>
        <w:rPr>
          <w:spacing w:val="-8"/>
        </w:rPr>
        <w:t xml:space="preserve"> </w:t>
      </w:r>
      <w:r>
        <w:t>letra</w:t>
      </w:r>
      <w:r>
        <w:rPr>
          <w:spacing w:val="-7"/>
        </w:rPr>
        <w:t xml:space="preserve"> </w:t>
      </w:r>
      <w:r>
        <w:t>d)</w:t>
      </w:r>
      <w:r>
        <w:rPr>
          <w:spacing w:val="-7"/>
        </w:rPr>
        <w:t xml:space="preserve"> </w:t>
      </w:r>
      <w:r>
        <w:t>de</w:t>
      </w:r>
      <w:r>
        <w:rPr>
          <w:spacing w:val="-7"/>
        </w:rPr>
        <w:t xml:space="preserve"> </w:t>
      </w:r>
      <w:r>
        <w:t>la</w:t>
      </w:r>
      <w:r>
        <w:rPr>
          <w:spacing w:val="-3"/>
        </w:rPr>
        <w:t xml:space="preserve"> </w:t>
      </w:r>
      <w:r>
        <w:t>cláusula</w:t>
      </w:r>
      <w:r>
        <w:rPr>
          <w:spacing w:val="-6"/>
        </w:rPr>
        <w:t xml:space="preserve"> </w:t>
      </w:r>
      <w:r>
        <w:t>32.1.1</w:t>
      </w:r>
      <w:r>
        <w:rPr>
          <w:spacing w:val="-7"/>
        </w:rPr>
        <w:t xml:space="preserve"> </w:t>
      </w:r>
      <w:r>
        <w:t>de</w:t>
      </w:r>
      <w:r>
        <w:rPr>
          <w:spacing w:val="-64"/>
        </w:rPr>
        <w:t xml:space="preserve"> </w:t>
      </w:r>
      <w:r>
        <w:t>condiciones</w:t>
      </w:r>
      <w:r>
        <w:rPr>
          <w:spacing w:val="-2"/>
        </w:rPr>
        <w:t xml:space="preserve"> </w:t>
      </w:r>
      <w:r>
        <w:t>generales.</w:t>
      </w:r>
    </w:p>
    <w:p w14:paraId="0DB7F858" w14:textId="77777777" w:rsidR="003956DB" w:rsidRDefault="00DA20F7">
      <w:pPr>
        <w:pStyle w:val="Textoindependiente"/>
        <w:spacing w:before="5"/>
        <w:rPr>
          <w:sz w:val="16"/>
        </w:rPr>
      </w:pPr>
      <w:r>
        <w:pict w14:anchorId="687FE638">
          <v:rect id="_x0000_s1281" style="position:absolute;margin-left:55.2pt;margin-top:11.95pt;width:499.2pt;height:.5pt;z-index:-251657853;mso-wrap-distance-left:0;mso-wrap-distance-right:0;mso-position-horizontal-relative:page" fillcolor="black" stroked="f">
            <w10:wrap type="topAndBottom" anchorx="page"/>
          </v:rect>
        </w:pict>
      </w:r>
      <w:r>
        <w:pict w14:anchorId="004EC0EA">
          <v:rect id="_x0000_s1458" style="position:absolute;margin-left:55.2pt;margin-top:11.95pt;width:499.2pt;height:.5pt;z-index:-251658050;mso-wrap-distance-left:0;mso-wrap-distance-right:0;mso-position-horizontal-relative:page" fillcolor="black" stroked="f">
            <w10:wrap type="topAndBottom" anchorx="page"/>
          </v:rect>
        </w:pict>
      </w:r>
    </w:p>
    <w:p w14:paraId="2A56C084" w14:textId="77777777" w:rsidR="003956DB" w:rsidRDefault="0030256E">
      <w:pPr>
        <w:pStyle w:val="Ttulo4"/>
        <w:ind w:left="132"/>
      </w:pPr>
      <w:bookmarkStart w:id="117" w:name="_bookmark120"/>
      <w:bookmarkEnd w:id="117"/>
      <w:r>
        <w:t>35.-</w:t>
      </w:r>
      <w:r>
        <w:rPr>
          <w:spacing w:val="-2"/>
        </w:rPr>
        <w:t xml:space="preserve"> </w:t>
      </w:r>
      <w:r>
        <w:t>CESIÓN</w:t>
      </w:r>
      <w:r>
        <w:rPr>
          <w:spacing w:val="-2"/>
        </w:rPr>
        <w:t xml:space="preserve"> </w:t>
      </w:r>
      <w:r>
        <w:t>DEL</w:t>
      </w:r>
      <w:r>
        <w:rPr>
          <w:spacing w:val="-3"/>
        </w:rPr>
        <w:t xml:space="preserve"> </w:t>
      </w:r>
      <w:r>
        <w:t>CONTRATO</w:t>
      </w:r>
      <w:r>
        <w:rPr>
          <w:spacing w:val="-3"/>
        </w:rPr>
        <w:t xml:space="preserve"> </w:t>
      </w:r>
      <w:r>
        <w:t>Y</w:t>
      </w:r>
      <w:r>
        <w:rPr>
          <w:spacing w:val="-3"/>
        </w:rPr>
        <w:t xml:space="preserve"> </w:t>
      </w:r>
      <w:r>
        <w:t>MODIFICACIÓN</w:t>
      </w:r>
      <w:r>
        <w:rPr>
          <w:spacing w:val="-1"/>
        </w:rPr>
        <w:t xml:space="preserve"> </w:t>
      </w:r>
      <w:r>
        <w:t>DE</w:t>
      </w:r>
      <w:r>
        <w:rPr>
          <w:spacing w:val="-3"/>
        </w:rPr>
        <w:t xml:space="preserve"> </w:t>
      </w:r>
      <w:r>
        <w:t>LA</w:t>
      </w:r>
      <w:r>
        <w:rPr>
          <w:spacing w:val="-3"/>
        </w:rPr>
        <w:t xml:space="preserve"> </w:t>
      </w:r>
      <w:r>
        <w:t>COMPOSICIÓN</w:t>
      </w:r>
      <w:r>
        <w:rPr>
          <w:spacing w:val="-2"/>
        </w:rPr>
        <w:t xml:space="preserve"> </w:t>
      </w:r>
      <w:r>
        <w:t>DE</w:t>
      </w:r>
      <w:r>
        <w:rPr>
          <w:spacing w:val="-1"/>
        </w:rPr>
        <w:t xml:space="preserve"> </w:t>
      </w:r>
      <w:r>
        <w:t>LA</w:t>
      </w:r>
      <w:r>
        <w:rPr>
          <w:spacing w:val="-3"/>
        </w:rPr>
        <w:t xml:space="preserve"> </w:t>
      </w:r>
      <w:r>
        <w:t>UTE</w:t>
      </w:r>
    </w:p>
    <w:p w14:paraId="5D246157" w14:textId="77777777" w:rsidR="003956DB" w:rsidRDefault="0030256E">
      <w:pPr>
        <w:spacing w:before="113"/>
        <w:ind w:left="416"/>
        <w:jc w:val="both"/>
        <w:rPr>
          <w:b/>
          <w:sz w:val="19"/>
        </w:rPr>
      </w:pPr>
      <w:bookmarkStart w:id="118" w:name="_bookmark121"/>
      <w:bookmarkEnd w:id="118"/>
      <w:r>
        <w:rPr>
          <w:b/>
          <w:sz w:val="19"/>
        </w:rPr>
        <w:t>35.1.-</w:t>
      </w:r>
      <w:r>
        <w:rPr>
          <w:b/>
          <w:spacing w:val="-4"/>
          <w:sz w:val="19"/>
        </w:rPr>
        <w:t xml:space="preserve"> </w:t>
      </w:r>
      <w:r>
        <w:rPr>
          <w:b/>
          <w:sz w:val="19"/>
        </w:rPr>
        <w:t>Cesión</w:t>
      </w:r>
      <w:r>
        <w:rPr>
          <w:b/>
          <w:spacing w:val="-4"/>
          <w:sz w:val="19"/>
        </w:rPr>
        <w:t xml:space="preserve"> </w:t>
      </w:r>
      <w:r>
        <w:rPr>
          <w:b/>
          <w:sz w:val="19"/>
        </w:rPr>
        <w:t>del</w:t>
      </w:r>
      <w:r>
        <w:rPr>
          <w:b/>
          <w:spacing w:val="-4"/>
          <w:sz w:val="19"/>
        </w:rPr>
        <w:t xml:space="preserve"> </w:t>
      </w:r>
      <w:r>
        <w:rPr>
          <w:b/>
          <w:sz w:val="19"/>
        </w:rPr>
        <w:t>contrato.</w:t>
      </w:r>
    </w:p>
    <w:p w14:paraId="57B73B31" w14:textId="77777777" w:rsidR="003956DB" w:rsidRDefault="0030256E">
      <w:pPr>
        <w:pStyle w:val="Ttulo4"/>
        <w:spacing w:before="119"/>
        <w:ind w:left="699"/>
      </w:pPr>
      <w:r>
        <w:t>35.1.1.-</w:t>
      </w:r>
      <w:r>
        <w:rPr>
          <w:spacing w:val="-7"/>
        </w:rPr>
        <w:t xml:space="preserve"> </w:t>
      </w:r>
      <w:r>
        <w:t>Supuestos.</w:t>
      </w:r>
    </w:p>
    <w:p w14:paraId="2B66B8EB" w14:textId="77777777" w:rsidR="003956DB" w:rsidRDefault="0030256E">
      <w:pPr>
        <w:pStyle w:val="Textoindependiente"/>
        <w:spacing w:before="120"/>
        <w:ind w:left="1551" w:right="252"/>
        <w:jc w:val="both"/>
      </w:pPr>
      <w:r>
        <w:t>Sin perjuicio de los casos de sucesión de la contratista del art. 98 LCSP y los supuestos</w:t>
      </w:r>
      <w:r>
        <w:rPr>
          <w:spacing w:val="1"/>
        </w:rPr>
        <w:t xml:space="preserve"> </w:t>
      </w:r>
      <w:r>
        <w:t>de modificación de la composición de la UTE del art. 69.9 LCSP, el contrato podrá ser</w:t>
      </w:r>
      <w:r>
        <w:rPr>
          <w:spacing w:val="1"/>
        </w:rPr>
        <w:t xml:space="preserve"> </w:t>
      </w:r>
      <w:r>
        <w:t>cedido</w:t>
      </w:r>
      <w:r>
        <w:rPr>
          <w:spacing w:val="-2"/>
        </w:rPr>
        <w:t xml:space="preserve"> </w:t>
      </w:r>
      <w:r>
        <w:t>en</w:t>
      </w:r>
      <w:r>
        <w:rPr>
          <w:spacing w:val="2"/>
        </w:rPr>
        <w:t xml:space="preserve"> </w:t>
      </w:r>
      <w:r>
        <w:t>los</w:t>
      </w:r>
      <w:r>
        <w:rPr>
          <w:spacing w:val="-1"/>
        </w:rPr>
        <w:t xml:space="preserve"> </w:t>
      </w:r>
      <w:r>
        <w:t>siguientes</w:t>
      </w:r>
      <w:r>
        <w:rPr>
          <w:spacing w:val="-1"/>
        </w:rPr>
        <w:t xml:space="preserve"> </w:t>
      </w:r>
      <w:r>
        <w:t>casos:</w:t>
      </w:r>
    </w:p>
    <w:p w14:paraId="1ED0DB5A" w14:textId="77777777" w:rsidR="003956DB" w:rsidRDefault="0030256E">
      <w:pPr>
        <w:pStyle w:val="Prrafodelista"/>
        <w:numPr>
          <w:ilvl w:val="1"/>
          <w:numId w:val="42"/>
        </w:numPr>
        <w:tabs>
          <w:tab w:val="left" w:pos="2118"/>
        </w:tabs>
        <w:spacing w:before="121"/>
        <w:ind w:right="248"/>
        <w:rPr>
          <w:sz w:val="19"/>
        </w:rPr>
      </w:pPr>
      <w:r>
        <w:rPr>
          <w:sz w:val="19"/>
        </w:rPr>
        <w:t>Cuando</w:t>
      </w:r>
      <w:r>
        <w:rPr>
          <w:spacing w:val="-6"/>
          <w:sz w:val="19"/>
        </w:rPr>
        <w:t xml:space="preserve"> </w:t>
      </w:r>
      <w:r>
        <w:rPr>
          <w:sz w:val="19"/>
        </w:rPr>
        <w:t>la</w:t>
      </w:r>
      <w:r>
        <w:rPr>
          <w:spacing w:val="-7"/>
          <w:sz w:val="19"/>
        </w:rPr>
        <w:t xml:space="preserve"> </w:t>
      </w:r>
      <w:r>
        <w:rPr>
          <w:sz w:val="19"/>
        </w:rPr>
        <w:t>contratista</w:t>
      </w:r>
      <w:r>
        <w:rPr>
          <w:spacing w:val="-9"/>
          <w:sz w:val="19"/>
        </w:rPr>
        <w:t xml:space="preserve"> </w:t>
      </w:r>
      <w:r>
        <w:rPr>
          <w:sz w:val="19"/>
        </w:rPr>
        <w:t>se</w:t>
      </w:r>
      <w:r>
        <w:rPr>
          <w:spacing w:val="-6"/>
          <w:sz w:val="19"/>
        </w:rPr>
        <w:t xml:space="preserve"> </w:t>
      </w:r>
      <w:r>
        <w:rPr>
          <w:sz w:val="19"/>
        </w:rPr>
        <w:t>encuentre</w:t>
      </w:r>
      <w:r>
        <w:rPr>
          <w:spacing w:val="-8"/>
          <w:sz w:val="19"/>
        </w:rPr>
        <w:t xml:space="preserve"> </w:t>
      </w:r>
      <w:r>
        <w:rPr>
          <w:sz w:val="19"/>
        </w:rPr>
        <w:t>en</w:t>
      </w:r>
      <w:r>
        <w:rPr>
          <w:spacing w:val="-7"/>
          <w:sz w:val="19"/>
        </w:rPr>
        <w:t xml:space="preserve"> </w:t>
      </w:r>
      <w:r>
        <w:rPr>
          <w:sz w:val="19"/>
        </w:rPr>
        <w:t>situación</w:t>
      </w:r>
      <w:r>
        <w:rPr>
          <w:spacing w:val="-8"/>
          <w:sz w:val="19"/>
        </w:rPr>
        <w:t xml:space="preserve"> </w:t>
      </w:r>
      <w:r>
        <w:rPr>
          <w:sz w:val="19"/>
        </w:rPr>
        <w:t>de</w:t>
      </w:r>
      <w:r>
        <w:rPr>
          <w:spacing w:val="-6"/>
          <w:sz w:val="19"/>
        </w:rPr>
        <w:t xml:space="preserve"> </w:t>
      </w:r>
      <w:r>
        <w:rPr>
          <w:sz w:val="19"/>
        </w:rPr>
        <w:t>insolvencia,</w:t>
      </w:r>
      <w:r>
        <w:rPr>
          <w:spacing w:val="-7"/>
          <w:sz w:val="19"/>
        </w:rPr>
        <w:t xml:space="preserve"> </w:t>
      </w:r>
      <w:r>
        <w:rPr>
          <w:sz w:val="19"/>
        </w:rPr>
        <w:t>de</w:t>
      </w:r>
      <w:r>
        <w:rPr>
          <w:spacing w:val="-9"/>
          <w:sz w:val="19"/>
        </w:rPr>
        <w:t xml:space="preserve"> </w:t>
      </w:r>
      <w:r>
        <w:rPr>
          <w:sz w:val="19"/>
        </w:rPr>
        <w:t>conformidad</w:t>
      </w:r>
      <w:r>
        <w:rPr>
          <w:spacing w:val="-7"/>
          <w:sz w:val="19"/>
        </w:rPr>
        <w:t xml:space="preserve"> </w:t>
      </w:r>
      <w:r>
        <w:rPr>
          <w:sz w:val="19"/>
        </w:rPr>
        <w:t>con</w:t>
      </w:r>
      <w:r>
        <w:rPr>
          <w:spacing w:val="-65"/>
          <w:sz w:val="19"/>
        </w:rPr>
        <w:t xml:space="preserve"> </w:t>
      </w:r>
      <w:r>
        <w:rPr>
          <w:sz w:val="19"/>
        </w:rPr>
        <w:t>el</w:t>
      </w:r>
      <w:r>
        <w:rPr>
          <w:spacing w:val="-5"/>
          <w:sz w:val="19"/>
        </w:rPr>
        <w:t xml:space="preserve"> </w:t>
      </w:r>
      <w:r>
        <w:rPr>
          <w:sz w:val="19"/>
        </w:rPr>
        <w:t>art.</w:t>
      </w:r>
      <w:r>
        <w:rPr>
          <w:spacing w:val="-3"/>
          <w:sz w:val="19"/>
        </w:rPr>
        <w:t xml:space="preserve"> </w:t>
      </w:r>
      <w:r>
        <w:rPr>
          <w:sz w:val="19"/>
        </w:rPr>
        <w:t>2.2</w:t>
      </w:r>
      <w:r>
        <w:rPr>
          <w:spacing w:val="-3"/>
          <w:sz w:val="19"/>
        </w:rPr>
        <w:t xml:space="preserve"> </w:t>
      </w:r>
      <w:r>
        <w:rPr>
          <w:sz w:val="19"/>
        </w:rPr>
        <w:t>de</w:t>
      </w:r>
      <w:r>
        <w:rPr>
          <w:spacing w:val="-4"/>
          <w:sz w:val="19"/>
        </w:rPr>
        <w:t xml:space="preserve"> </w:t>
      </w:r>
      <w:r>
        <w:rPr>
          <w:sz w:val="19"/>
        </w:rPr>
        <w:t>la</w:t>
      </w:r>
      <w:r>
        <w:rPr>
          <w:spacing w:val="-4"/>
          <w:sz w:val="19"/>
        </w:rPr>
        <w:t xml:space="preserve"> </w:t>
      </w:r>
      <w:r>
        <w:rPr>
          <w:sz w:val="19"/>
        </w:rPr>
        <w:t>Ley</w:t>
      </w:r>
      <w:r>
        <w:rPr>
          <w:spacing w:val="-3"/>
          <w:sz w:val="19"/>
        </w:rPr>
        <w:t xml:space="preserve"> </w:t>
      </w:r>
      <w:r>
        <w:rPr>
          <w:sz w:val="19"/>
        </w:rPr>
        <w:t>22/2003,</w:t>
      </w:r>
      <w:r>
        <w:rPr>
          <w:spacing w:val="-2"/>
          <w:sz w:val="19"/>
        </w:rPr>
        <w:t xml:space="preserve"> </w:t>
      </w:r>
      <w:r>
        <w:rPr>
          <w:sz w:val="19"/>
        </w:rPr>
        <w:t>de</w:t>
      </w:r>
      <w:r>
        <w:rPr>
          <w:spacing w:val="-4"/>
          <w:sz w:val="19"/>
        </w:rPr>
        <w:t xml:space="preserve"> </w:t>
      </w:r>
      <w:r>
        <w:rPr>
          <w:sz w:val="19"/>
        </w:rPr>
        <w:t>9</w:t>
      </w:r>
      <w:r>
        <w:rPr>
          <w:spacing w:val="-3"/>
          <w:sz w:val="19"/>
        </w:rPr>
        <w:t xml:space="preserve"> </w:t>
      </w:r>
      <w:r>
        <w:rPr>
          <w:sz w:val="19"/>
        </w:rPr>
        <w:t>de</w:t>
      </w:r>
      <w:r>
        <w:rPr>
          <w:spacing w:val="-3"/>
          <w:sz w:val="19"/>
        </w:rPr>
        <w:t xml:space="preserve"> </w:t>
      </w:r>
      <w:r>
        <w:rPr>
          <w:sz w:val="19"/>
        </w:rPr>
        <w:t>julio,</w:t>
      </w:r>
      <w:r>
        <w:rPr>
          <w:spacing w:val="-3"/>
          <w:sz w:val="19"/>
        </w:rPr>
        <w:t xml:space="preserve"> </w:t>
      </w:r>
      <w:r>
        <w:rPr>
          <w:sz w:val="19"/>
        </w:rPr>
        <w:t>Concursal,</w:t>
      </w:r>
      <w:r>
        <w:rPr>
          <w:spacing w:val="-2"/>
          <w:sz w:val="19"/>
        </w:rPr>
        <w:t xml:space="preserve"> </w:t>
      </w:r>
      <w:r>
        <w:rPr>
          <w:sz w:val="19"/>
        </w:rPr>
        <w:t>y</w:t>
      </w:r>
      <w:r>
        <w:rPr>
          <w:spacing w:val="1"/>
          <w:sz w:val="19"/>
        </w:rPr>
        <w:t xml:space="preserve"> </w:t>
      </w:r>
      <w:r>
        <w:rPr>
          <w:sz w:val="19"/>
        </w:rPr>
        <w:t>todavía</w:t>
      </w:r>
      <w:r>
        <w:rPr>
          <w:spacing w:val="-4"/>
          <w:sz w:val="19"/>
        </w:rPr>
        <w:t xml:space="preserve"> </w:t>
      </w:r>
      <w:r>
        <w:rPr>
          <w:sz w:val="19"/>
        </w:rPr>
        <w:t>no</w:t>
      </w:r>
      <w:r>
        <w:rPr>
          <w:spacing w:val="-3"/>
          <w:sz w:val="19"/>
        </w:rPr>
        <w:t xml:space="preserve"> </w:t>
      </w:r>
      <w:r>
        <w:rPr>
          <w:sz w:val="19"/>
        </w:rPr>
        <w:t>haya</w:t>
      </w:r>
      <w:r>
        <w:rPr>
          <w:spacing w:val="-4"/>
          <w:sz w:val="19"/>
        </w:rPr>
        <w:t xml:space="preserve"> </w:t>
      </w:r>
      <w:r>
        <w:rPr>
          <w:sz w:val="19"/>
        </w:rPr>
        <w:t>solicitado</w:t>
      </w:r>
      <w:r>
        <w:rPr>
          <w:spacing w:val="-64"/>
          <w:sz w:val="19"/>
        </w:rPr>
        <w:t xml:space="preserve"> </w:t>
      </w:r>
      <w:r>
        <w:rPr>
          <w:sz w:val="19"/>
        </w:rPr>
        <w:t>la</w:t>
      </w:r>
      <w:r>
        <w:rPr>
          <w:spacing w:val="-7"/>
          <w:sz w:val="19"/>
        </w:rPr>
        <w:t xml:space="preserve"> </w:t>
      </w:r>
      <w:r>
        <w:rPr>
          <w:sz w:val="19"/>
        </w:rPr>
        <w:t>declaración</w:t>
      </w:r>
      <w:r>
        <w:rPr>
          <w:spacing w:val="-3"/>
          <w:sz w:val="19"/>
        </w:rPr>
        <w:t xml:space="preserve"> </w:t>
      </w:r>
      <w:r>
        <w:rPr>
          <w:sz w:val="19"/>
        </w:rPr>
        <w:t>de</w:t>
      </w:r>
      <w:r>
        <w:rPr>
          <w:spacing w:val="-5"/>
          <w:sz w:val="19"/>
        </w:rPr>
        <w:t xml:space="preserve"> </w:t>
      </w:r>
      <w:r>
        <w:rPr>
          <w:sz w:val="19"/>
        </w:rPr>
        <w:t>concurso,</w:t>
      </w:r>
      <w:r>
        <w:rPr>
          <w:spacing w:val="-5"/>
          <w:sz w:val="19"/>
        </w:rPr>
        <w:t xml:space="preserve"> </w:t>
      </w:r>
      <w:r>
        <w:rPr>
          <w:sz w:val="19"/>
        </w:rPr>
        <w:t>siempre</w:t>
      </w:r>
      <w:r>
        <w:rPr>
          <w:spacing w:val="-4"/>
          <w:sz w:val="19"/>
        </w:rPr>
        <w:t xml:space="preserve"> </w:t>
      </w:r>
      <w:r>
        <w:rPr>
          <w:sz w:val="19"/>
        </w:rPr>
        <w:t>y</w:t>
      </w:r>
      <w:r>
        <w:rPr>
          <w:spacing w:val="-4"/>
          <w:sz w:val="19"/>
        </w:rPr>
        <w:t xml:space="preserve"> </w:t>
      </w:r>
      <w:r>
        <w:rPr>
          <w:sz w:val="19"/>
        </w:rPr>
        <w:t>cuando</w:t>
      </w:r>
      <w:r>
        <w:rPr>
          <w:spacing w:val="-6"/>
          <w:sz w:val="19"/>
        </w:rPr>
        <w:t xml:space="preserve"> </w:t>
      </w:r>
      <w:r>
        <w:rPr>
          <w:sz w:val="19"/>
        </w:rPr>
        <w:t>no</w:t>
      </w:r>
      <w:r>
        <w:rPr>
          <w:spacing w:val="-4"/>
          <w:sz w:val="19"/>
        </w:rPr>
        <w:t xml:space="preserve"> </w:t>
      </w:r>
      <w:r>
        <w:rPr>
          <w:sz w:val="19"/>
        </w:rPr>
        <w:t>haya</w:t>
      </w:r>
      <w:r>
        <w:rPr>
          <w:spacing w:val="-5"/>
          <w:sz w:val="19"/>
        </w:rPr>
        <w:t xml:space="preserve"> </w:t>
      </w:r>
      <w:r>
        <w:rPr>
          <w:sz w:val="19"/>
        </w:rPr>
        <w:t>sido</w:t>
      </w:r>
      <w:r>
        <w:rPr>
          <w:spacing w:val="-6"/>
          <w:sz w:val="19"/>
        </w:rPr>
        <w:t xml:space="preserve"> </w:t>
      </w:r>
      <w:r>
        <w:rPr>
          <w:sz w:val="19"/>
        </w:rPr>
        <w:t>declarada</w:t>
      </w:r>
      <w:r>
        <w:rPr>
          <w:spacing w:val="-6"/>
          <w:sz w:val="19"/>
        </w:rPr>
        <w:t xml:space="preserve"> </w:t>
      </w:r>
      <w:r>
        <w:rPr>
          <w:sz w:val="19"/>
        </w:rPr>
        <w:t>insolvente</w:t>
      </w:r>
      <w:r>
        <w:rPr>
          <w:spacing w:val="-5"/>
          <w:sz w:val="19"/>
        </w:rPr>
        <w:t xml:space="preserve"> </w:t>
      </w:r>
      <w:r>
        <w:rPr>
          <w:sz w:val="19"/>
        </w:rPr>
        <w:t>en</w:t>
      </w:r>
      <w:r>
        <w:rPr>
          <w:spacing w:val="-65"/>
          <w:sz w:val="19"/>
        </w:rPr>
        <w:t xml:space="preserve"> </w:t>
      </w:r>
      <w:r>
        <w:rPr>
          <w:sz w:val="19"/>
        </w:rPr>
        <w:t>cualquier</w:t>
      </w:r>
      <w:r>
        <w:rPr>
          <w:spacing w:val="-1"/>
          <w:sz w:val="19"/>
        </w:rPr>
        <w:t xml:space="preserve"> </w:t>
      </w:r>
      <w:r>
        <w:rPr>
          <w:sz w:val="19"/>
        </w:rPr>
        <w:t>otro procedimiento.</w:t>
      </w:r>
    </w:p>
    <w:p w14:paraId="4D7BC637" w14:textId="77777777" w:rsidR="003956DB" w:rsidRDefault="0030256E">
      <w:pPr>
        <w:pStyle w:val="Prrafodelista"/>
        <w:numPr>
          <w:ilvl w:val="1"/>
          <w:numId w:val="42"/>
        </w:numPr>
        <w:tabs>
          <w:tab w:val="left" w:pos="2118"/>
        </w:tabs>
        <w:spacing w:before="121"/>
        <w:ind w:right="248"/>
        <w:rPr>
          <w:sz w:val="19"/>
        </w:rPr>
      </w:pPr>
      <w:r>
        <w:rPr>
          <w:sz w:val="19"/>
        </w:rPr>
        <w:t>Cuando se haya declarado en concurso a la contratista, incluso cuando se haya</w:t>
      </w:r>
      <w:r>
        <w:rPr>
          <w:spacing w:val="1"/>
          <w:sz w:val="19"/>
        </w:rPr>
        <w:t xml:space="preserve"> </w:t>
      </w:r>
      <w:r>
        <w:rPr>
          <w:sz w:val="19"/>
        </w:rPr>
        <w:t>procedido</w:t>
      </w:r>
      <w:r>
        <w:rPr>
          <w:spacing w:val="-5"/>
          <w:sz w:val="19"/>
        </w:rPr>
        <w:t xml:space="preserve"> </w:t>
      </w:r>
      <w:r>
        <w:rPr>
          <w:sz w:val="19"/>
        </w:rPr>
        <w:t>a</w:t>
      </w:r>
      <w:r>
        <w:rPr>
          <w:spacing w:val="-8"/>
          <w:sz w:val="19"/>
        </w:rPr>
        <w:t xml:space="preserve"> </w:t>
      </w:r>
      <w:r>
        <w:rPr>
          <w:sz w:val="19"/>
        </w:rPr>
        <w:t>la</w:t>
      </w:r>
      <w:r>
        <w:rPr>
          <w:spacing w:val="-5"/>
          <w:sz w:val="19"/>
        </w:rPr>
        <w:t xml:space="preserve"> </w:t>
      </w:r>
      <w:r>
        <w:rPr>
          <w:sz w:val="19"/>
        </w:rPr>
        <w:t>apertura</w:t>
      </w:r>
      <w:r>
        <w:rPr>
          <w:spacing w:val="-8"/>
          <w:sz w:val="19"/>
        </w:rPr>
        <w:t xml:space="preserve"> </w:t>
      </w:r>
      <w:r>
        <w:rPr>
          <w:sz w:val="19"/>
        </w:rPr>
        <w:t>de</w:t>
      </w:r>
      <w:r>
        <w:rPr>
          <w:spacing w:val="-7"/>
          <w:sz w:val="19"/>
        </w:rPr>
        <w:t xml:space="preserve"> </w:t>
      </w:r>
      <w:r>
        <w:rPr>
          <w:sz w:val="19"/>
        </w:rPr>
        <w:t>la</w:t>
      </w:r>
      <w:r>
        <w:rPr>
          <w:spacing w:val="-7"/>
          <w:sz w:val="19"/>
        </w:rPr>
        <w:t xml:space="preserve"> </w:t>
      </w:r>
      <w:r>
        <w:rPr>
          <w:sz w:val="19"/>
        </w:rPr>
        <w:t>fase</w:t>
      </w:r>
      <w:r>
        <w:rPr>
          <w:spacing w:val="-5"/>
          <w:sz w:val="19"/>
        </w:rPr>
        <w:t xml:space="preserve"> </w:t>
      </w:r>
      <w:r>
        <w:rPr>
          <w:sz w:val="19"/>
        </w:rPr>
        <w:t>de</w:t>
      </w:r>
      <w:r>
        <w:rPr>
          <w:spacing w:val="-3"/>
          <w:sz w:val="19"/>
        </w:rPr>
        <w:t xml:space="preserve"> </w:t>
      </w:r>
      <w:r>
        <w:rPr>
          <w:sz w:val="19"/>
        </w:rPr>
        <w:t>liquidación</w:t>
      </w:r>
      <w:r>
        <w:rPr>
          <w:spacing w:val="-6"/>
          <w:sz w:val="19"/>
        </w:rPr>
        <w:t xml:space="preserve"> </w:t>
      </w:r>
      <w:r>
        <w:rPr>
          <w:sz w:val="19"/>
        </w:rPr>
        <w:t>o</w:t>
      </w:r>
      <w:r>
        <w:rPr>
          <w:spacing w:val="-4"/>
          <w:sz w:val="19"/>
        </w:rPr>
        <w:t xml:space="preserve"> </w:t>
      </w:r>
      <w:r>
        <w:rPr>
          <w:sz w:val="19"/>
        </w:rPr>
        <w:t>haya</w:t>
      </w:r>
      <w:r>
        <w:rPr>
          <w:spacing w:val="-7"/>
          <w:sz w:val="19"/>
        </w:rPr>
        <w:t xml:space="preserve"> </w:t>
      </w:r>
      <w:r>
        <w:rPr>
          <w:sz w:val="19"/>
        </w:rPr>
        <w:t>puesto</w:t>
      </w:r>
      <w:r>
        <w:rPr>
          <w:spacing w:val="-4"/>
          <w:sz w:val="19"/>
        </w:rPr>
        <w:t xml:space="preserve"> </w:t>
      </w:r>
      <w:r>
        <w:rPr>
          <w:sz w:val="19"/>
        </w:rPr>
        <w:t>en</w:t>
      </w:r>
      <w:r>
        <w:rPr>
          <w:spacing w:val="-7"/>
          <w:sz w:val="19"/>
        </w:rPr>
        <w:t xml:space="preserve"> </w:t>
      </w:r>
      <w:r>
        <w:rPr>
          <w:sz w:val="19"/>
        </w:rPr>
        <w:t>conocimiento</w:t>
      </w:r>
      <w:r>
        <w:rPr>
          <w:spacing w:val="-7"/>
          <w:sz w:val="19"/>
        </w:rPr>
        <w:t xml:space="preserve"> </w:t>
      </w:r>
      <w:r>
        <w:rPr>
          <w:sz w:val="19"/>
        </w:rPr>
        <w:t>del</w:t>
      </w:r>
      <w:r>
        <w:rPr>
          <w:spacing w:val="-64"/>
          <w:sz w:val="19"/>
        </w:rPr>
        <w:t xml:space="preserve"> </w:t>
      </w:r>
      <w:r>
        <w:rPr>
          <w:sz w:val="19"/>
        </w:rPr>
        <w:t>juzgado</w:t>
      </w:r>
      <w:r>
        <w:rPr>
          <w:spacing w:val="-9"/>
          <w:sz w:val="19"/>
        </w:rPr>
        <w:t xml:space="preserve"> </w:t>
      </w:r>
      <w:r>
        <w:rPr>
          <w:sz w:val="19"/>
        </w:rPr>
        <w:t>competente</w:t>
      </w:r>
      <w:r>
        <w:rPr>
          <w:spacing w:val="-8"/>
          <w:sz w:val="19"/>
        </w:rPr>
        <w:t xml:space="preserve"> </w:t>
      </w:r>
      <w:r>
        <w:rPr>
          <w:sz w:val="19"/>
        </w:rPr>
        <w:t>para</w:t>
      </w:r>
      <w:r>
        <w:rPr>
          <w:spacing w:val="-7"/>
          <w:sz w:val="19"/>
        </w:rPr>
        <w:t xml:space="preserve"> </w:t>
      </w:r>
      <w:r>
        <w:rPr>
          <w:sz w:val="19"/>
        </w:rPr>
        <w:t>la</w:t>
      </w:r>
      <w:r>
        <w:rPr>
          <w:spacing w:val="-9"/>
          <w:sz w:val="19"/>
        </w:rPr>
        <w:t xml:space="preserve"> </w:t>
      </w:r>
      <w:r>
        <w:rPr>
          <w:sz w:val="19"/>
        </w:rPr>
        <w:t>declaración</w:t>
      </w:r>
      <w:r>
        <w:rPr>
          <w:spacing w:val="-8"/>
          <w:sz w:val="19"/>
        </w:rPr>
        <w:t xml:space="preserve"> </w:t>
      </w:r>
      <w:r>
        <w:rPr>
          <w:sz w:val="19"/>
        </w:rPr>
        <w:t>del</w:t>
      </w:r>
      <w:r>
        <w:rPr>
          <w:spacing w:val="-10"/>
          <w:sz w:val="19"/>
        </w:rPr>
        <w:t xml:space="preserve"> </w:t>
      </w:r>
      <w:r>
        <w:rPr>
          <w:sz w:val="19"/>
        </w:rPr>
        <w:t>concurso</w:t>
      </w:r>
      <w:r>
        <w:rPr>
          <w:spacing w:val="-8"/>
          <w:sz w:val="19"/>
        </w:rPr>
        <w:t xml:space="preserve"> </w:t>
      </w:r>
      <w:r>
        <w:rPr>
          <w:sz w:val="19"/>
        </w:rPr>
        <w:t>que</w:t>
      </w:r>
      <w:r>
        <w:rPr>
          <w:spacing w:val="-9"/>
          <w:sz w:val="19"/>
        </w:rPr>
        <w:t xml:space="preserve"> </w:t>
      </w:r>
      <w:r>
        <w:rPr>
          <w:sz w:val="19"/>
        </w:rPr>
        <w:t>ha</w:t>
      </w:r>
      <w:r>
        <w:rPr>
          <w:spacing w:val="-9"/>
          <w:sz w:val="19"/>
        </w:rPr>
        <w:t xml:space="preserve"> </w:t>
      </w:r>
      <w:r>
        <w:rPr>
          <w:sz w:val="19"/>
        </w:rPr>
        <w:t>iniciado</w:t>
      </w:r>
      <w:r>
        <w:rPr>
          <w:spacing w:val="-8"/>
          <w:sz w:val="19"/>
        </w:rPr>
        <w:t xml:space="preserve"> </w:t>
      </w:r>
      <w:r>
        <w:rPr>
          <w:sz w:val="19"/>
        </w:rPr>
        <w:t>negociaciones</w:t>
      </w:r>
      <w:r>
        <w:rPr>
          <w:spacing w:val="-64"/>
          <w:sz w:val="19"/>
        </w:rPr>
        <w:t xml:space="preserve"> </w:t>
      </w:r>
      <w:r>
        <w:rPr>
          <w:sz w:val="19"/>
        </w:rPr>
        <w:t>para</w:t>
      </w:r>
      <w:r>
        <w:rPr>
          <w:spacing w:val="46"/>
          <w:sz w:val="19"/>
        </w:rPr>
        <w:t xml:space="preserve"> </w:t>
      </w:r>
      <w:r>
        <w:rPr>
          <w:sz w:val="19"/>
        </w:rPr>
        <w:t>alcanzar</w:t>
      </w:r>
      <w:r>
        <w:rPr>
          <w:spacing w:val="48"/>
          <w:sz w:val="19"/>
        </w:rPr>
        <w:t xml:space="preserve"> </w:t>
      </w:r>
      <w:r>
        <w:rPr>
          <w:sz w:val="19"/>
        </w:rPr>
        <w:t>un</w:t>
      </w:r>
      <w:r>
        <w:rPr>
          <w:spacing w:val="47"/>
          <w:sz w:val="19"/>
        </w:rPr>
        <w:t xml:space="preserve"> </w:t>
      </w:r>
      <w:r>
        <w:rPr>
          <w:sz w:val="19"/>
        </w:rPr>
        <w:t>acuerdo</w:t>
      </w:r>
      <w:r>
        <w:rPr>
          <w:spacing w:val="47"/>
          <w:sz w:val="19"/>
        </w:rPr>
        <w:t xml:space="preserve"> </w:t>
      </w:r>
      <w:r>
        <w:rPr>
          <w:sz w:val="19"/>
        </w:rPr>
        <w:t>de</w:t>
      </w:r>
      <w:r>
        <w:rPr>
          <w:spacing w:val="48"/>
          <w:sz w:val="19"/>
        </w:rPr>
        <w:t xml:space="preserve"> </w:t>
      </w:r>
      <w:r>
        <w:rPr>
          <w:sz w:val="19"/>
        </w:rPr>
        <w:t>refinanciación,</w:t>
      </w:r>
      <w:r>
        <w:rPr>
          <w:spacing w:val="48"/>
          <w:sz w:val="19"/>
        </w:rPr>
        <w:t xml:space="preserve"> </w:t>
      </w:r>
      <w:r>
        <w:rPr>
          <w:sz w:val="19"/>
        </w:rPr>
        <w:t>o</w:t>
      </w:r>
      <w:r>
        <w:rPr>
          <w:spacing w:val="47"/>
          <w:sz w:val="19"/>
        </w:rPr>
        <w:t xml:space="preserve"> </w:t>
      </w:r>
      <w:r>
        <w:rPr>
          <w:sz w:val="19"/>
        </w:rPr>
        <w:t>para</w:t>
      </w:r>
      <w:r>
        <w:rPr>
          <w:spacing w:val="46"/>
          <w:sz w:val="19"/>
        </w:rPr>
        <w:t xml:space="preserve"> </w:t>
      </w:r>
      <w:r>
        <w:rPr>
          <w:sz w:val="19"/>
        </w:rPr>
        <w:t>obtener</w:t>
      </w:r>
      <w:r>
        <w:rPr>
          <w:spacing w:val="48"/>
          <w:sz w:val="19"/>
        </w:rPr>
        <w:t xml:space="preserve"> </w:t>
      </w:r>
      <w:r>
        <w:rPr>
          <w:sz w:val="19"/>
        </w:rPr>
        <w:t>adhesiones</w:t>
      </w:r>
      <w:r>
        <w:rPr>
          <w:spacing w:val="48"/>
          <w:sz w:val="19"/>
        </w:rPr>
        <w:t xml:space="preserve"> </w:t>
      </w:r>
      <w:r>
        <w:rPr>
          <w:sz w:val="19"/>
        </w:rPr>
        <w:t>a</w:t>
      </w:r>
      <w:r>
        <w:rPr>
          <w:spacing w:val="46"/>
          <w:sz w:val="19"/>
        </w:rPr>
        <w:t xml:space="preserve"> </w:t>
      </w:r>
      <w:r>
        <w:rPr>
          <w:sz w:val="19"/>
        </w:rPr>
        <w:t>una</w:t>
      </w:r>
    </w:p>
    <w:p w14:paraId="20700080" w14:textId="77777777" w:rsidR="003956DB" w:rsidRDefault="003956DB">
      <w:pPr>
        <w:jc w:val="both"/>
        <w:rPr>
          <w:sz w:val="19"/>
        </w:rPr>
        <w:sectPr w:rsidR="003956DB" w:rsidSect="00C105A1">
          <w:pgSz w:w="11910" w:h="16840"/>
          <w:pgMar w:top="320" w:right="600" w:bottom="680" w:left="1000" w:header="284" w:footer="485" w:gutter="0"/>
          <w:cols w:space="720"/>
        </w:sectPr>
      </w:pPr>
    </w:p>
    <w:p w14:paraId="03D00426" w14:textId="77777777" w:rsidR="003956DB" w:rsidRDefault="003956DB">
      <w:pPr>
        <w:pStyle w:val="Textoindependiente"/>
        <w:ind w:left="7931"/>
        <w:rPr>
          <w:sz w:val="20"/>
        </w:rPr>
      </w:pPr>
    </w:p>
    <w:p w14:paraId="5E3BCA85" w14:textId="77777777" w:rsidR="003956DB" w:rsidRDefault="0030256E">
      <w:pPr>
        <w:pStyle w:val="Textoindependiente"/>
        <w:spacing w:before="53"/>
        <w:ind w:left="2118" w:firstLine="2"/>
      </w:pPr>
      <w:r>
        <w:t>propuesta</w:t>
      </w:r>
      <w:r>
        <w:rPr>
          <w:spacing w:val="56"/>
        </w:rPr>
        <w:t xml:space="preserve"> </w:t>
      </w:r>
      <w:r>
        <w:t>anticipada</w:t>
      </w:r>
      <w:r>
        <w:rPr>
          <w:spacing w:val="57"/>
        </w:rPr>
        <w:t xml:space="preserve"> </w:t>
      </w:r>
      <w:r>
        <w:t>de</w:t>
      </w:r>
      <w:r>
        <w:rPr>
          <w:spacing w:val="59"/>
        </w:rPr>
        <w:t xml:space="preserve"> </w:t>
      </w:r>
      <w:r>
        <w:t>convenio,</w:t>
      </w:r>
      <w:r>
        <w:rPr>
          <w:spacing w:val="59"/>
        </w:rPr>
        <w:t xml:space="preserve"> </w:t>
      </w:r>
      <w:r>
        <w:t>en</w:t>
      </w:r>
      <w:r>
        <w:rPr>
          <w:spacing w:val="58"/>
        </w:rPr>
        <w:t xml:space="preserve"> </w:t>
      </w:r>
      <w:r>
        <w:t>los</w:t>
      </w:r>
      <w:r>
        <w:rPr>
          <w:spacing w:val="57"/>
        </w:rPr>
        <w:t xml:space="preserve"> </w:t>
      </w:r>
      <w:r>
        <w:t>términos</w:t>
      </w:r>
      <w:r>
        <w:rPr>
          <w:spacing w:val="58"/>
        </w:rPr>
        <w:t xml:space="preserve"> </w:t>
      </w:r>
      <w:r>
        <w:t>previstos</w:t>
      </w:r>
      <w:r>
        <w:rPr>
          <w:spacing w:val="58"/>
        </w:rPr>
        <w:t xml:space="preserve"> </w:t>
      </w:r>
      <w:r>
        <w:t>en</w:t>
      </w:r>
      <w:r>
        <w:rPr>
          <w:spacing w:val="58"/>
        </w:rPr>
        <w:t xml:space="preserve"> </w:t>
      </w:r>
      <w:r>
        <w:t>la</w:t>
      </w:r>
      <w:r>
        <w:rPr>
          <w:spacing w:val="57"/>
        </w:rPr>
        <w:t xml:space="preserve"> </w:t>
      </w:r>
      <w:r>
        <w:t>legislación</w:t>
      </w:r>
      <w:r>
        <w:rPr>
          <w:spacing w:val="-64"/>
        </w:rPr>
        <w:t xml:space="preserve"> </w:t>
      </w:r>
      <w:r>
        <w:t>concursal.</w:t>
      </w:r>
    </w:p>
    <w:p w14:paraId="36D52A4E" w14:textId="77777777" w:rsidR="003956DB" w:rsidRDefault="0030256E">
      <w:pPr>
        <w:pStyle w:val="Prrafodelista"/>
        <w:numPr>
          <w:ilvl w:val="1"/>
          <w:numId w:val="42"/>
        </w:numPr>
        <w:tabs>
          <w:tab w:val="left" w:pos="2118"/>
        </w:tabs>
        <w:ind w:right="252"/>
        <w:rPr>
          <w:sz w:val="19"/>
        </w:rPr>
      </w:pPr>
      <w:r>
        <w:rPr>
          <w:sz w:val="19"/>
        </w:rPr>
        <w:t>Cuando la contratista sea una persona física y haya manifestado su voluntad de</w:t>
      </w:r>
      <w:r>
        <w:rPr>
          <w:spacing w:val="1"/>
          <w:sz w:val="19"/>
        </w:rPr>
        <w:t xml:space="preserve"> </w:t>
      </w:r>
      <w:r>
        <w:rPr>
          <w:sz w:val="19"/>
        </w:rPr>
        <w:t>jubilarse</w:t>
      </w:r>
      <w:r>
        <w:rPr>
          <w:spacing w:val="-2"/>
          <w:sz w:val="19"/>
        </w:rPr>
        <w:t xml:space="preserve"> </w:t>
      </w:r>
      <w:r>
        <w:rPr>
          <w:sz w:val="19"/>
        </w:rPr>
        <w:t>en fecha</w:t>
      </w:r>
      <w:r>
        <w:rPr>
          <w:spacing w:val="-2"/>
          <w:sz w:val="19"/>
        </w:rPr>
        <w:t xml:space="preserve"> </w:t>
      </w:r>
      <w:r>
        <w:rPr>
          <w:sz w:val="19"/>
        </w:rPr>
        <w:t>anterior a</w:t>
      </w:r>
      <w:r>
        <w:rPr>
          <w:spacing w:val="-2"/>
          <w:sz w:val="19"/>
        </w:rPr>
        <w:t xml:space="preserve"> </w:t>
      </w:r>
      <w:r>
        <w:rPr>
          <w:sz w:val="19"/>
        </w:rPr>
        <w:t>la</w:t>
      </w:r>
      <w:r>
        <w:rPr>
          <w:spacing w:val="-2"/>
          <w:sz w:val="19"/>
        </w:rPr>
        <w:t xml:space="preserve"> </w:t>
      </w:r>
      <w:r>
        <w:rPr>
          <w:sz w:val="19"/>
        </w:rPr>
        <w:t>finalización</w:t>
      </w:r>
      <w:r>
        <w:rPr>
          <w:spacing w:val="-1"/>
          <w:sz w:val="19"/>
        </w:rPr>
        <w:t xml:space="preserve"> </w:t>
      </w:r>
      <w:r>
        <w:rPr>
          <w:sz w:val="19"/>
        </w:rPr>
        <w:t>del</w:t>
      </w:r>
      <w:r>
        <w:rPr>
          <w:spacing w:val="-2"/>
          <w:sz w:val="19"/>
        </w:rPr>
        <w:t xml:space="preserve"> </w:t>
      </w:r>
      <w:r>
        <w:rPr>
          <w:sz w:val="19"/>
        </w:rPr>
        <w:t>contrato.</w:t>
      </w:r>
    </w:p>
    <w:p w14:paraId="2AC4D1F2" w14:textId="77777777" w:rsidR="003956DB" w:rsidRDefault="0030256E">
      <w:pPr>
        <w:pStyle w:val="Ttulo4"/>
        <w:spacing w:before="122"/>
        <w:ind w:left="699"/>
      </w:pPr>
      <w:r>
        <w:t>35.1.2.-</w:t>
      </w:r>
      <w:r>
        <w:rPr>
          <w:spacing w:val="-4"/>
        </w:rPr>
        <w:t xml:space="preserve"> </w:t>
      </w:r>
      <w:r>
        <w:t>Procedimiento.</w:t>
      </w:r>
    </w:p>
    <w:p w14:paraId="5BB7020F" w14:textId="77777777" w:rsidR="003956DB" w:rsidRDefault="0030256E">
      <w:pPr>
        <w:pStyle w:val="Prrafodelista"/>
        <w:numPr>
          <w:ilvl w:val="0"/>
          <w:numId w:val="41"/>
        </w:numPr>
        <w:tabs>
          <w:tab w:val="left" w:pos="1835"/>
        </w:tabs>
        <w:ind w:right="249"/>
        <w:jc w:val="right"/>
        <w:rPr>
          <w:sz w:val="19"/>
        </w:rPr>
      </w:pPr>
      <w:r>
        <w:rPr>
          <w:sz w:val="19"/>
        </w:rPr>
        <w:t>La</w:t>
      </w:r>
      <w:r>
        <w:rPr>
          <w:spacing w:val="33"/>
          <w:sz w:val="19"/>
        </w:rPr>
        <w:t xml:space="preserve"> </w:t>
      </w:r>
      <w:r>
        <w:rPr>
          <w:sz w:val="19"/>
        </w:rPr>
        <w:t>contratista</w:t>
      </w:r>
      <w:r>
        <w:rPr>
          <w:spacing w:val="33"/>
          <w:sz w:val="19"/>
        </w:rPr>
        <w:t xml:space="preserve"> </w:t>
      </w:r>
      <w:r>
        <w:rPr>
          <w:sz w:val="19"/>
        </w:rPr>
        <w:t>dirigirá</w:t>
      </w:r>
      <w:r>
        <w:rPr>
          <w:spacing w:val="35"/>
          <w:sz w:val="19"/>
        </w:rPr>
        <w:t xml:space="preserve"> </w:t>
      </w:r>
      <w:r>
        <w:rPr>
          <w:sz w:val="19"/>
        </w:rPr>
        <w:t>a</w:t>
      </w:r>
      <w:r>
        <w:rPr>
          <w:spacing w:val="36"/>
          <w:sz w:val="19"/>
        </w:rPr>
        <w:t xml:space="preserve"> </w:t>
      </w:r>
      <w:r>
        <w:rPr>
          <w:sz w:val="19"/>
        </w:rPr>
        <w:t>la/al</w:t>
      </w:r>
      <w:r>
        <w:rPr>
          <w:spacing w:val="32"/>
          <w:sz w:val="19"/>
        </w:rPr>
        <w:t xml:space="preserve"> </w:t>
      </w:r>
      <w:r>
        <w:rPr>
          <w:sz w:val="19"/>
        </w:rPr>
        <w:t>responsable</w:t>
      </w:r>
      <w:r>
        <w:rPr>
          <w:spacing w:val="36"/>
          <w:sz w:val="19"/>
        </w:rPr>
        <w:t xml:space="preserve"> </w:t>
      </w:r>
      <w:r>
        <w:rPr>
          <w:sz w:val="19"/>
        </w:rPr>
        <w:t>del</w:t>
      </w:r>
      <w:r>
        <w:rPr>
          <w:spacing w:val="32"/>
          <w:sz w:val="19"/>
        </w:rPr>
        <w:t xml:space="preserve"> </w:t>
      </w:r>
      <w:r>
        <w:rPr>
          <w:sz w:val="19"/>
        </w:rPr>
        <w:t>contrato</w:t>
      </w:r>
      <w:r>
        <w:rPr>
          <w:spacing w:val="40"/>
          <w:sz w:val="19"/>
        </w:rPr>
        <w:t xml:space="preserve"> </w:t>
      </w:r>
      <w:r>
        <w:rPr>
          <w:sz w:val="19"/>
        </w:rPr>
        <w:t>escrito</w:t>
      </w:r>
      <w:r>
        <w:rPr>
          <w:spacing w:val="34"/>
          <w:sz w:val="19"/>
        </w:rPr>
        <w:t xml:space="preserve"> </w:t>
      </w:r>
      <w:r>
        <w:rPr>
          <w:sz w:val="19"/>
        </w:rPr>
        <w:t>en</w:t>
      </w:r>
      <w:r>
        <w:rPr>
          <w:spacing w:val="34"/>
          <w:sz w:val="19"/>
        </w:rPr>
        <w:t xml:space="preserve"> </w:t>
      </w:r>
      <w:r>
        <w:rPr>
          <w:sz w:val="19"/>
        </w:rPr>
        <w:t>el</w:t>
      </w:r>
      <w:r>
        <w:rPr>
          <w:spacing w:val="35"/>
          <w:sz w:val="19"/>
        </w:rPr>
        <w:t xml:space="preserve"> </w:t>
      </w:r>
      <w:r>
        <w:rPr>
          <w:sz w:val="19"/>
        </w:rPr>
        <w:t>que</w:t>
      </w:r>
      <w:r>
        <w:rPr>
          <w:spacing w:val="36"/>
          <w:sz w:val="19"/>
        </w:rPr>
        <w:t xml:space="preserve"> </w:t>
      </w:r>
      <w:r>
        <w:rPr>
          <w:sz w:val="19"/>
        </w:rPr>
        <w:t>solicite</w:t>
      </w:r>
      <w:r>
        <w:rPr>
          <w:spacing w:val="36"/>
          <w:sz w:val="19"/>
        </w:rPr>
        <w:t xml:space="preserve"> </w:t>
      </w:r>
      <w:r>
        <w:rPr>
          <w:sz w:val="19"/>
        </w:rPr>
        <w:t>la</w:t>
      </w:r>
      <w:r>
        <w:rPr>
          <w:spacing w:val="-64"/>
          <w:sz w:val="19"/>
        </w:rPr>
        <w:t xml:space="preserve"> </w:t>
      </w:r>
      <w:r>
        <w:rPr>
          <w:sz w:val="19"/>
        </w:rPr>
        <w:t>autorización</w:t>
      </w:r>
      <w:r>
        <w:rPr>
          <w:spacing w:val="-4"/>
          <w:sz w:val="19"/>
        </w:rPr>
        <w:t xml:space="preserve"> </w:t>
      </w:r>
      <w:r>
        <w:rPr>
          <w:sz w:val="19"/>
        </w:rPr>
        <w:t>de la</w:t>
      </w:r>
      <w:r>
        <w:rPr>
          <w:spacing w:val="-5"/>
          <w:sz w:val="19"/>
        </w:rPr>
        <w:t xml:space="preserve"> </w:t>
      </w:r>
      <w:r>
        <w:rPr>
          <w:sz w:val="19"/>
        </w:rPr>
        <w:t>cesión.</w:t>
      </w:r>
      <w:r>
        <w:rPr>
          <w:spacing w:val="-2"/>
          <w:sz w:val="19"/>
        </w:rPr>
        <w:t xml:space="preserve"> </w:t>
      </w:r>
      <w:r>
        <w:rPr>
          <w:sz w:val="19"/>
        </w:rPr>
        <w:t>A</w:t>
      </w:r>
      <w:r>
        <w:rPr>
          <w:spacing w:val="-2"/>
          <w:sz w:val="19"/>
        </w:rPr>
        <w:t xml:space="preserve"> </w:t>
      </w:r>
      <w:r>
        <w:rPr>
          <w:sz w:val="19"/>
        </w:rPr>
        <w:t>dicha</w:t>
      </w:r>
      <w:r>
        <w:rPr>
          <w:spacing w:val="-5"/>
          <w:sz w:val="19"/>
        </w:rPr>
        <w:t xml:space="preserve"> </w:t>
      </w:r>
      <w:r>
        <w:rPr>
          <w:sz w:val="19"/>
        </w:rPr>
        <w:t>solicitud</w:t>
      </w:r>
      <w:r>
        <w:rPr>
          <w:spacing w:val="-3"/>
          <w:sz w:val="19"/>
        </w:rPr>
        <w:t xml:space="preserve"> </w:t>
      </w:r>
      <w:r>
        <w:rPr>
          <w:sz w:val="19"/>
        </w:rPr>
        <w:t>deberá</w:t>
      </w:r>
      <w:r>
        <w:rPr>
          <w:spacing w:val="-2"/>
          <w:sz w:val="19"/>
        </w:rPr>
        <w:t xml:space="preserve"> </w:t>
      </w:r>
      <w:r>
        <w:rPr>
          <w:sz w:val="19"/>
        </w:rPr>
        <w:t>adjuntar</w:t>
      </w:r>
      <w:r>
        <w:rPr>
          <w:spacing w:val="-2"/>
          <w:sz w:val="19"/>
        </w:rPr>
        <w:t xml:space="preserve"> </w:t>
      </w:r>
      <w:r>
        <w:rPr>
          <w:sz w:val="19"/>
        </w:rPr>
        <w:t>siguiente</w:t>
      </w:r>
      <w:r>
        <w:rPr>
          <w:spacing w:val="-1"/>
          <w:sz w:val="19"/>
        </w:rPr>
        <w:t xml:space="preserve"> </w:t>
      </w:r>
      <w:r>
        <w:rPr>
          <w:sz w:val="19"/>
        </w:rPr>
        <w:t>documentación:</w:t>
      </w:r>
    </w:p>
    <w:p w14:paraId="16D6EECA" w14:textId="77777777" w:rsidR="003956DB" w:rsidRDefault="0030256E">
      <w:pPr>
        <w:pStyle w:val="Prrafodelista"/>
        <w:numPr>
          <w:ilvl w:val="1"/>
          <w:numId w:val="41"/>
        </w:numPr>
        <w:tabs>
          <w:tab w:val="left" w:pos="2402"/>
        </w:tabs>
        <w:spacing w:before="121" w:line="237" w:lineRule="auto"/>
        <w:ind w:right="253"/>
        <w:jc w:val="left"/>
        <w:rPr>
          <w:sz w:val="19"/>
        </w:rPr>
      </w:pPr>
      <w:r>
        <w:rPr>
          <w:sz w:val="19"/>
        </w:rPr>
        <w:t>Documentación acreditativa de la circunstancia concurrente que posibilita instar</w:t>
      </w:r>
      <w:r>
        <w:rPr>
          <w:spacing w:val="-64"/>
          <w:sz w:val="19"/>
        </w:rPr>
        <w:t xml:space="preserve"> </w:t>
      </w:r>
      <w:r>
        <w:rPr>
          <w:sz w:val="19"/>
        </w:rPr>
        <w:t>la</w:t>
      </w:r>
      <w:r>
        <w:rPr>
          <w:spacing w:val="-3"/>
          <w:sz w:val="19"/>
        </w:rPr>
        <w:t xml:space="preserve"> </w:t>
      </w:r>
      <w:r>
        <w:rPr>
          <w:sz w:val="19"/>
        </w:rPr>
        <w:t>cesión</w:t>
      </w:r>
      <w:r>
        <w:rPr>
          <w:spacing w:val="-1"/>
          <w:sz w:val="19"/>
        </w:rPr>
        <w:t xml:space="preserve"> </w:t>
      </w:r>
      <w:r>
        <w:rPr>
          <w:sz w:val="19"/>
        </w:rPr>
        <w:t>del</w:t>
      </w:r>
      <w:r>
        <w:rPr>
          <w:spacing w:val="-2"/>
          <w:sz w:val="19"/>
        </w:rPr>
        <w:t xml:space="preserve"> </w:t>
      </w:r>
      <w:r>
        <w:rPr>
          <w:sz w:val="19"/>
        </w:rPr>
        <w:t>contrato.</w:t>
      </w:r>
    </w:p>
    <w:p w14:paraId="4E938017" w14:textId="77777777" w:rsidR="003956DB" w:rsidRDefault="0030256E">
      <w:pPr>
        <w:pStyle w:val="Prrafodelista"/>
        <w:numPr>
          <w:ilvl w:val="1"/>
          <w:numId w:val="41"/>
        </w:numPr>
        <w:tabs>
          <w:tab w:val="left" w:pos="2402"/>
        </w:tabs>
        <w:spacing w:before="124" w:line="237" w:lineRule="auto"/>
        <w:ind w:right="250"/>
        <w:jc w:val="left"/>
        <w:rPr>
          <w:sz w:val="19"/>
        </w:rPr>
      </w:pPr>
      <w:r>
        <w:rPr>
          <w:sz w:val="19"/>
        </w:rPr>
        <w:t>Documentación</w:t>
      </w:r>
      <w:r>
        <w:rPr>
          <w:spacing w:val="57"/>
          <w:sz w:val="19"/>
        </w:rPr>
        <w:t xml:space="preserve"> </w:t>
      </w:r>
      <w:r>
        <w:rPr>
          <w:sz w:val="19"/>
        </w:rPr>
        <w:t>acreditativa</w:t>
      </w:r>
      <w:r>
        <w:rPr>
          <w:spacing w:val="56"/>
          <w:sz w:val="19"/>
        </w:rPr>
        <w:t xml:space="preserve"> </w:t>
      </w:r>
      <w:r>
        <w:rPr>
          <w:sz w:val="19"/>
        </w:rPr>
        <w:t>de</w:t>
      </w:r>
      <w:r>
        <w:rPr>
          <w:spacing w:val="56"/>
          <w:sz w:val="19"/>
        </w:rPr>
        <w:t xml:space="preserve"> </w:t>
      </w:r>
      <w:r>
        <w:rPr>
          <w:sz w:val="19"/>
        </w:rPr>
        <w:t>que</w:t>
      </w:r>
      <w:r>
        <w:rPr>
          <w:spacing w:val="61"/>
          <w:sz w:val="19"/>
        </w:rPr>
        <w:t xml:space="preserve"> </w:t>
      </w:r>
      <w:r>
        <w:rPr>
          <w:sz w:val="19"/>
        </w:rPr>
        <w:t>la</w:t>
      </w:r>
      <w:r>
        <w:rPr>
          <w:spacing w:val="57"/>
          <w:sz w:val="19"/>
        </w:rPr>
        <w:t xml:space="preserve"> </w:t>
      </w:r>
      <w:r>
        <w:rPr>
          <w:sz w:val="19"/>
        </w:rPr>
        <w:t>cesionaria</w:t>
      </w:r>
      <w:r>
        <w:rPr>
          <w:spacing w:val="56"/>
          <w:sz w:val="19"/>
        </w:rPr>
        <w:t xml:space="preserve"> </w:t>
      </w:r>
      <w:r>
        <w:rPr>
          <w:sz w:val="19"/>
        </w:rPr>
        <w:t>cumple</w:t>
      </w:r>
      <w:r>
        <w:rPr>
          <w:spacing w:val="57"/>
          <w:sz w:val="19"/>
        </w:rPr>
        <w:t xml:space="preserve"> </w:t>
      </w:r>
      <w:r>
        <w:rPr>
          <w:sz w:val="19"/>
        </w:rPr>
        <w:t>con</w:t>
      </w:r>
      <w:r>
        <w:rPr>
          <w:spacing w:val="57"/>
          <w:sz w:val="19"/>
        </w:rPr>
        <w:t xml:space="preserve"> </w:t>
      </w:r>
      <w:r>
        <w:rPr>
          <w:sz w:val="19"/>
        </w:rPr>
        <w:t>los</w:t>
      </w:r>
      <w:r>
        <w:rPr>
          <w:spacing w:val="57"/>
          <w:sz w:val="19"/>
        </w:rPr>
        <w:t xml:space="preserve"> </w:t>
      </w:r>
      <w:r>
        <w:rPr>
          <w:sz w:val="19"/>
        </w:rPr>
        <w:t>requisitos</w:t>
      </w:r>
      <w:r>
        <w:rPr>
          <w:spacing w:val="-63"/>
          <w:sz w:val="19"/>
        </w:rPr>
        <w:t xml:space="preserve"> </w:t>
      </w:r>
      <w:r>
        <w:rPr>
          <w:sz w:val="19"/>
        </w:rPr>
        <w:t>recogidos</w:t>
      </w:r>
      <w:r>
        <w:rPr>
          <w:spacing w:val="-2"/>
          <w:sz w:val="19"/>
        </w:rPr>
        <w:t xml:space="preserve"> </w:t>
      </w:r>
      <w:r>
        <w:rPr>
          <w:sz w:val="19"/>
        </w:rPr>
        <w:t>en</w:t>
      </w:r>
      <w:r>
        <w:rPr>
          <w:spacing w:val="2"/>
          <w:sz w:val="19"/>
        </w:rPr>
        <w:t xml:space="preserve"> </w:t>
      </w:r>
      <w:r>
        <w:rPr>
          <w:sz w:val="19"/>
        </w:rPr>
        <w:t>la</w:t>
      </w:r>
      <w:r>
        <w:rPr>
          <w:spacing w:val="1"/>
          <w:sz w:val="19"/>
        </w:rPr>
        <w:t xml:space="preserve"> </w:t>
      </w:r>
      <w:r>
        <w:rPr>
          <w:sz w:val="19"/>
        </w:rPr>
        <w:t>letra</w:t>
      </w:r>
      <w:r>
        <w:rPr>
          <w:spacing w:val="-1"/>
          <w:sz w:val="19"/>
        </w:rPr>
        <w:t xml:space="preserve"> </w:t>
      </w:r>
      <w:r>
        <w:rPr>
          <w:sz w:val="19"/>
        </w:rPr>
        <w:t>c)</w:t>
      </w:r>
      <w:r>
        <w:rPr>
          <w:spacing w:val="1"/>
          <w:sz w:val="19"/>
        </w:rPr>
        <w:t xml:space="preserve"> </w:t>
      </w:r>
      <w:r>
        <w:rPr>
          <w:sz w:val="19"/>
        </w:rPr>
        <w:t>del</w:t>
      </w:r>
      <w:r>
        <w:rPr>
          <w:spacing w:val="-2"/>
          <w:sz w:val="19"/>
        </w:rPr>
        <w:t xml:space="preserve"> </w:t>
      </w:r>
      <w:r>
        <w:rPr>
          <w:sz w:val="19"/>
        </w:rPr>
        <w:t>art. 214.2</w:t>
      </w:r>
      <w:r>
        <w:rPr>
          <w:spacing w:val="-1"/>
          <w:sz w:val="19"/>
        </w:rPr>
        <w:t xml:space="preserve"> </w:t>
      </w:r>
      <w:r>
        <w:rPr>
          <w:sz w:val="19"/>
        </w:rPr>
        <w:t>LCSP.</w:t>
      </w:r>
    </w:p>
    <w:p w14:paraId="0BA5E1DA" w14:textId="77777777" w:rsidR="003956DB" w:rsidRDefault="0030256E" w:rsidP="007B3953">
      <w:pPr>
        <w:pStyle w:val="Prrafodelista"/>
        <w:numPr>
          <w:ilvl w:val="0"/>
          <w:numId w:val="41"/>
        </w:numPr>
        <w:tabs>
          <w:tab w:val="left" w:pos="1835"/>
        </w:tabs>
        <w:ind w:right="247"/>
        <w:rPr>
          <w:sz w:val="19"/>
        </w:rPr>
      </w:pPr>
      <w:r>
        <w:rPr>
          <w:sz w:val="19"/>
        </w:rPr>
        <w:t>Resolución</w:t>
      </w:r>
      <w:r w:rsidRPr="007B3953">
        <w:rPr>
          <w:sz w:val="19"/>
        </w:rPr>
        <w:t xml:space="preserve"> </w:t>
      </w:r>
      <w:r>
        <w:rPr>
          <w:sz w:val="19"/>
        </w:rPr>
        <w:t>del</w:t>
      </w:r>
      <w:r w:rsidRPr="007B3953">
        <w:rPr>
          <w:sz w:val="19"/>
        </w:rPr>
        <w:t xml:space="preserve"> </w:t>
      </w:r>
      <w:r>
        <w:rPr>
          <w:sz w:val="19"/>
        </w:rPr>
        <w:t>órgano</w:t>
      </w:r>
      <w:r w:rsidRPr="007B3953">
        <w:rPr>
          <w:sz w:val="19"/>
        </w:rPr>
        <w:t xml:space="preserve"> </w:t>
      </w:r>
      <w:r>
        <w:rPr>
          <w:sz w:val="19"/>
        </w:rPr>
        <w:t>de contratación</w:t>
      </w:r>
      <w:r w:rsidRPr="007B3953">
        <w:rPr>
          <w:sz w:val="19"/>
        </w:rPr>
        <w:t xml:space="preserve"> </w:t>
      </w:r>
      <w:r>
        <w:rPr>
          <w:sz w:val="19"/>
        </w:rPr>
        <w:t>por</w:t>
      </w:r>
      <w:r w:rsidRPr="007B3953">
        <w:rPr>
          <w:sz w:val="19"/>
        </w:rPr>
        <w:t xml:space="preserve"> </w:t>
      </w:r>
      <w:r>
        <w:rPr>
          <w:sz w:val="19"/>
        </w:rPr>
        <w:t>la</w:t>
      </w:r>
      <w:r w:rsidRPr="007B3953">
        <w:rPr>
          <w:sz w:val="19"/>
        </w:rPr>
        <w:t xml:space="preserve"> </w:t>
      </w:r>
      <w:r>
        <w:rPr>
          <w:sz w:val="19"/>
        </w:rPr>
        <w:t>que acuerde</w:t>
      </w:r>
      <w:r w:rsidRPr="007B3953">
        <w:rPr>
          <w:sz w:val="19"/>
        </w:rPr>
        <w:t xml:space="preserve"> </w:t>
      </w:r>
      <w:r>
        <w:rPr>
          <w:sz w:val="19"/>
        </w:rPr>
        <w:t>el</w:t>
      </w:r>
      <w:r w:rsidRPr="007B3953">
        <w:rPr>
          <w:sz w:val="19"/>
        </w:rPr>
        <w:t xml:space="preserve"> </w:t>
      </w:r>
      <w:r>
        <w:rPr>
          <w:sz w:val="19"/>
        </w:rPr>
        <w:t>inicio</w:t>
      </w:r>
      <w:r w:rsidRPr="007B3953">
        <w:rPr>
          <w:sz w:val="19"/>
        </w:rPr>
        <w:t xml:space="preserve"> </w:t>
      </w:r>
      <w:r>
        <w:rPr>
          <w:sz w:val="19"/>
        </w:rPr>
        <w:t>del</w:t>
      </w:r>
      <w:r w:rsidRPr="007B3953">
        <w:rPr>
          <w:sz w:val="19"/>
        </w:rPr>
        <w:t xml:space="preserve"> </w:t>
      </w:r>
      <w:r>
        <w:rPr>
          <w:sz w:val="19"/>
        </w:rPr>
        <w:t>procedimiento.</w:t>
      </w:r>
    </w:p>
    <w:p w14:paraId="75D62675" w14:textId="77777777" w:rsidR="003956DB" w:rsidRDefault="0030256E">
      <w:pPr>
        <w:pStyle w:val="Prrafodelista"/>
        <w:numPr>
          <w:ilvl w:val="0"/>
          <w:numId w:val="41"/>
        </w:numPr>
        <w:tabs>
          <w:tab w:val="left" w:pos="1835"/>
        </w:tabs>
        <w:ind w:right="247"/>
        <w:rPr>
          <w:sz w:val="19"/>
        </w:rPr>
      </w:pPr>
      <w:r>
        <w:rPr>
          <w:sz w:val="19"/>
        </w:rPr>
        <w:t>Informe</w:t>
      </w:r>
      <w:r>
        <w:rPr>
          <w:spacing w:val="-7"/>
          <w:sz w:val="19"/>
        </w:rPr>
        <w:t xml:space="preserve"> </w:t>
      </w:r>
      <w:r>
        <w:rPr>
          <w:sz w:val="19"/>
        </w:rPr>
        <w:t>emitido</w:t>
      </w:r>
      <w:r>
        <w:rPr>
          <w:spacing w:val="-7"/>
          <w:sz w:val="19"/>
        </w:rPr>
        <w:t xml:space="preserve"> </w:t>
      </w:r>
      <w:r>
        <w:rPr>
          <w:sz w:val="19"/>
        </w:rPr>
        <w:t>por</w:t>
      </w:r>
      <w:r>
        <w:rPr>
          <w:spacing w:val="-4"/>
          <w:sz w:val="19"/>
        </w:rPr>
        <w:t xml:space="preserve"> </w:t>
      </w:r>
      <w:r>
        <w:rPr>
          <w:sz w:val="19"/>
        </w:rPr>
        <w:t>la/el</w:t>
      </w:r>
      <w:r>
        <w:rPr>
          <w:spacing w:val="-6"/>
          <w:sz w:val="19"/>
        </w:rPr>
        <w:t xml:space="preserve"> </w:t>
      </w:r>
      <w:r>
        <w:rPr>
          <w:sz w:val="19"/>
        </w:rPr>
        <w:t>responsable</w:t>
      </w:r>
      <w:r>
        <w:rPr>
          <w:spacing w:val="-6"/>
          <w:sz w:val="19"/>
        </w:rPr>
        <w:t xml:space="preserve"> </w:t>
      </w:r>
      <w:r>
        <w:rPr>
          <w:sz w:val="19"/>
        </w:rPr>
        <w:t>del</w:t>
      </w:r>
      <w:r>
        <w:rPr>
          <w:spacing w:val="-9"/>
          <w:sz w:val="19"/>
        </w:rPr>
        <w:t xml:space="preserve"> </w:t>
      </w:r>
      <w:r>
        <w:rPr>
          <w:sz w:val="19"/>
        </w:rPr>
        <w:t>contrato</w:t>
      </w:r>
      <w:r>
        <w:rPr>
          <w:spacing w:val="-2"/>
          <w:sz w:val="19"/>
        </w:rPr>
        <w:t xml:space="preserve"> </w:t>
      </w:r>
      <w:r>
        <w:rPr>
          <w:sz w:val="19"/>
        </w:rPr>
        <w:t>en</w:t>
      </w:r>
      <w:r>
        <w:rPr>
          <w:spacing w:val="-6"/>
          <w:sz w:val="19"/>
        </w:rPr>
        <w:t xml:space="preserve"> </w:t>
      </w:r>
      <w:r>
        <w:rPr>
          <w:sz w:val="19"/>
        </w:rPr>
        <w:t>el</w:t>
      </w:r>
      <w:r>
        <w:rPr>
          <w:spacing w:val="-6"/>
          <w:sz w:val="19"/>
        </w:rPr>
        <w:t xml:space="preserve"> </w:t>
      </w:r>
      <w:r>
        <w:rPr>
          <w:sz w:val="19"/>
        </w:rPr>
        <w:t>que</w:t>
      </w:r>
      <w:r>
        <w:rPr>
          <w:spacing w:val="-5"/>
          <w:sz w:val="19"/>
        </w:rPr>
        <w:t xml:space="preserve"> </w:t>
      </w:r>
      <w:r>
        <w:rPr>
          <w:sz w:val="19"/>
        </w:rPr>
        <w:t>indique</w:t>
      </w:r>
      <w:r>
        <w:rPr>
          <w:spacing w:val="-7"/>
          <w:sz w:val="19"/>
        </w:rPr>
        <w:t xml:space="preserve"> </w:t>
      </w:r>
      <w:r>
        <w:rPr>
          <w:sz w:val="19"/>
        </w:rPr>
        <w:t>si</w:t>
      </w:r>
      <w:r>
        <w:rPr>
          <w:spacing w:val="-8"/>
          <w:sz w:val="19"/>
        </w:rPr>
        <w:t xml:space="preserve"> </w:t>
      </w:r>
      <w:r>
        <w:rPr>
          <w:sz w:val="19"/>
        </w:rPr>
        <w:t>debe</w:t>
      </w:r>
      <w:r>
        <w:rPr>
          <w:spacing w:val="-5"/>
          <w:sz w:val="19"/>
        </w:rPr>
        <w:t xml:space="preserve"> </w:t>
      </w:r>
      <w:r>
        <w:rPr>
          <w:sz w:val="19"/>
        </w:rPr>
        <w:t>cumplirse</w:t>
      </w:r>
      <w:r>
        <w:rPr>
          <w:spacing w:val="-65"/>
          <w:sz w:val="19"/>
        </w:rPr>
        <w:t xml:space="preserve"> </w:t>
      </w:r>
      <w:r>
        <w:rPr>
          <w:sz w:val="19"/>
        </w:rPr>
        <w:t>o no el requisito de haber ejecutado al menos el 20% del importe del contrato y, en</w:t>
      </w:r>
      <w:r>
        <w:rPr>
          <w:spacing w:val="1"/>
          <w:sz w:val="19"/>
        </w:rPr>
        <w:t xml:space="preserve"> </w:t>
      </w:r>
      <w:r>
        <w:rPr>
          <w:sz w:val="19"/>
        </w:rPr>
        <w:t>caso afirmativo, si dicho requisito se cumple. Asimismo, deberá señalar que se</w:t>
      </w:r>
      <w:r>
        <w:rPr>
          <w:spacing w:val="1"/>
          <w:sz w:val="19"/>
        </w:rPr>
        <w:t xml:space="preserve"> </w:t>
      </w:r>
      <w:r>
        <w:rPr>
          <w:sz w:val="19"/>
        </w:rPr>
        <w:t>respetan</w:t>
      </w:r>
      <w:r>
        <w:rPr>
          <w:spacing w:val="-5"/>
          <w:sz w:val="19"/>
        </w:rPr>
        <w:t xml:space="preserve"> </w:t>
      </w:r>
      <w:r>
        <w:rPr>
          <w:sz w:val="19"/>
        </w:rPr>
        <w:t>los</w:t>
      </w:r>
      <w:r>
        <w:rPr>
          <w:spacing w:val="-3"/>
          <w:sz w:val="19"/>
        </w:rPr>
        <w:t xml:space="preserve"> </w:t>
      </w:r>
      <w:r>
        <w:rPr>
          <w:sz w:val="19"/>
        </w:rPr>
        <w:t>límites</w:t>
      </w:r>
      <w:r>
        <w:rPr>
          <w:spacing w:val="-6"/>
          <w:sz w:val="19"/>
        </w:rPr>
        <w:t xml:space="preserve"> </w:t>
      </w:r>
      <w:r>
        <w:rPr>
          <w:sz w:val="19"/>
        </w:rPr>
        <w:t>recogidos</w:t>
      </w:r>
      <w:r>
        <w:rPr>
          <w:spacing w:val="-5"/>
          <w:sz w:val="19"/>
        </w:rPr>
        <w:t xml:space="preserve"> </w:t>
      </w:r>
      <w:r>
        <w:rPr>
          <w:sz w:val="19"/>
        </w:rPr>
        <w:t>en</w:t>
      </w:r>
      <w:r>
        <w:rPr>
          <w:spacing w:val="-6"/>
          <w:sz w:val="19"/>
        </w:rPr>
        <w:t xml:space="preserve"> </w:t>
      </w:r>
      <w:r>
        <w:rPr>
          <w:sz w:val="19"/>
        </w:rPr>
        <w:t>el</w:t>
      </w:r>
      <w:r>
        <w:rPr>
          <w:spacing w:val="-6"/>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6"/>
          <w:sz w:val="19"/>
        </w:rPr>
        <w:t xml:space="preserve"> </w:t>
      </w:r>
      <w:r>
        <w:rPr>
          <w:sz w:val="19"/>
        </w:rPr>
        <w:t>apartado</w:t>
      </w:r>
      <w:r>
        <w:rPr>
          <w:spacing w:val="-6"/>
          <w:sz w:val="19"/>
        </w:rPr>
        <w:t xml:space="preserve"> </w:t>
      </w:r>
      <w:r>
        <w:rPr>
          <w:sz w:val="19"/>
        </w:rPr>
        <w:t>1</w:t>
      </w:r>
      <w:r>
        <w:rPr>
          <w:spacing w:val="-5"/>
          <w:sz w:val="19"/>
        </w:rPr>
        <w:t xml:space="preserve"> </w:t>
      </w:r>
      <w:r>
        <w:rPr>
          <w:sz w:val="19"/>
        </w:rPr>
        <w:t>del</w:t>
      </w:r>
      <w:r>
        <w:rPr>
          <w:spacing w:val="-6"/>
          <w:sz w:val="19"/>
        </w:rPr>
        <w:t xml:space="preserve"> </w:t>
      </w:r>
      <w:r>
        <w:rPr>
          <w:sz w:val="19"/>
        </w:rPr>
        <w:t>art.</w:t>
      </w:r>
      <w:r>
        <w:rPr>
          <w:spacing w:val="-5"/>
          <w:sz w:val="19"/>
        </w:rPr>
        <w:t xml:space="preserve"> </w:t>
      </w:r>
      <w:r>
        <w:rPr>
          <w:sz w:val="19"/>
        </w:rPr>
        <w:t>214</w:t>
      </w:r>
      <w:r>
        <w:rPr>
          <w:spacing w:val="-5"/>
          <w:sz w:val="19"/>
        </w:rPr>
        <w:t xml:space="preserve"> </w:t>
      </w:r>
      <w:r>
        <w:rPr>
          <w:sz w:val="19"/>
        </w:rPr>
        <w:t>LCSP.</w:t>
      </w:r>
    </w:p>
    <w:p w14:paraId="338E5489" w14:textId="77777777" w:rsidR="003956DB" w:rsidRDefault="0030256E">
      <w:pPr>
        <w:pStyle w:val="Prrafodelista"/>
        <w:numPr>
          <w:ilvl w:val="0"/>
          <w:numId w:val="41"/>
        </w:numPr>
        <w:tabs>
          <w:tab w:val="left" w:pos="1835"/>
        </w:tabs>
        <w:spacing w:before="121"/>
        <w:rPr>
          <w:sz w:val="19"/>
        </w:rPr>
      </w:pPr>
      <w:r>
        <w:rPr>
          <w:sz w:val="19"/>
        </w:rPr>
        <w:t>Informe</w:t>
      </w:r>
      <w:r>
        <w:rPr>
          <w:spacing w:val="-5"/>
          <w:sz w:val="19"/>
        </w:rPr>
        <w:t xml:space="preserve"> </w:t>
      </w:r>
      <w:r>
        <w:rPr>
          <w:sz w:val="19"/>
        </w:rPr>
        <w:t>jurídico.</w:t>
      </w:r>
    </w:p>
    <w:p w14:paraId="764DD353" w14:textId="77777777" w:rsidR="003956DB" w:rsidRDefault="0030256E">
      <w:pPr>
        <w:pStyle w:val="Prrafodelista"/>
        <w:numPr>
          <w:ilvl w:val="0"/>
          <w:numId w:val="41"/>
        </w:numPr>
        <w:tabs>
          <w:tab w:val="left" w:pos="1835"/>
        </w:tabs>
        <w:spacing w:before="120"/>
        <w:ind w:right="252"/>
        <w:rPr>
          <w:sz w:val="19"/>
        </w:rPr>
      </w:pPr>
      <w:r>
        <w:rPr>
          <w:sz w:val="19"/>
        </w:rPr>
        <w:t>Aportación por parte de la contratista del borrador de escritura pública en la que se</w:t>
      </w:r>
      <w:r>
        <w:rPr>
          <w:spacing w:val="1"/>
          <w:sz w:val="19"/>
        </w:rPr>
        <w:t xml:space="preserve"> </w:t>
      </w:r>
      <w:r>
        <w:rPr>
          <w:sz w:val="19"/>
        </w:rPr>
        <w:t>formalizará la</w:t>
      </w:r>
      <w:r>
        <w:rPr>
          <w:spacing w:val="-2"/>
          <w:sz w:val="19"/>
        </w:rPr>
        <w:t xml:space="preserve"> </w:t>
      </w:r>
      <w:r>
        <w:rPr>
          <w:sz w:val="19"/>
        </w:rPr>
        <w:t>cesión.</w:t>
      </w:r>
    </w:p>
    <w:p w14:paraId="22B102E7" w14:textId="77777777" w:rsidR="003956DB" w:rsidRDefault="0030256E">
      <w:pPr>
        <w:pStyle w:val="Prrafodelista"/>
        <w:numPr>
          <w:ilvl w:val="0"/>
          <w:numId w:val="41"/>
        </w:numPr>
        <w:tabs>
          <w:tab w:val="left" w:pos="1835"/>
        </w:tabs>
        <w:spacing w:before="121"/>
        <w:ind w:right="250"/>
        <w:rPr>
          <w:sz w:val="19"/>
        </w:rPr>
      </w:pPr>
      <w:r>
        <w:rPr>
          <w:sz w:val="19"/>
        </w:rPr>
        <w:t>Resolución del órgano de contratación por la que se autoriza la cesión y notificación a</w:t>
      </w:r>
      <w:r>
        <w:rPr>
          <w:spacing w:val="-64"/>
          <w:sz w:val="19"/>
        </w:rPr>
        <w:t xml:space="preserve"> </w:t>
      </w:r>
      <w:r>
        <w:rPr>
          <w:sz w:val="19"/>
        </w:rPr>
        <w:t>la</w:t>
      </w:r>
      <w:r>
        <w:rPr>
          <w:spacing w:val="-3"/>
          <w:sz w:val="19"/>
        </w:rPr>
        <w:t xml:space="preserve"> </w:t>
      </w:r>
      <w:r>
        <w:rPr>
          <w:sz w:val="19"/>
        </w:rPr>
        <w:t>contratista.</w:t>
      </w:r>
    </w:p>
    <w:p w14:paraId="7BC9132F" w14:textId="77777777" w:rsidR="003956DB" w:rsidRDefault="0030256E">
      <w:pPr>
        <w:pStyle w:val="Prrafodelista"/>
        <w:numPr>
          <w:ilvl w:val="0"/>
          <w:numId w:val="41"/>
        </w:numPr>
        <w:tabs>
          <w:tab w:val="left" w:pos="1835"/>
        </w:tabs>
        <w:ind w:right="249" w:hanging="284"/>
        <w:rPr>
          <w:sz w:val="19"/>
        </w:rPr>
      </w:pPr>
      <w:r>
        <w:rPr>
          <w:sz w:val="19"/>
        </w:rPr>
        <w:t>Publicación</w:t>
      </w:r>
      <w:r>
        <w:rPr>
          <w:spacing w:val="-7"/>
          <w:sz w:val="19"/>
        </w:rPr>
        <w:t xml:space="preserve"> </w:t>
      </w:r>
      <w:r>
        <w:rPr>
          <w:sz w:val="19"/>
        </w:rPr>
        <w:t>de</w:t>
      </w:r>
      <w:r>
        <w:rPr>
          <w:spacing w:val="-8"/>
          <w:sz w:val="19"/>
        </w:rPr>
        <w:t xml:space="preserve"> </w:t>
      </w:r>
      <w:r>
        <w:rPr>
          <w:sz w:val="19"/>
        </w:rPr>
        <w:t>la</w:t>
      </w:r>
      <w:r>
        <w:rPr>
          <w:spacing w:val="-8"/>
          <w:sz w:val="19"/>
        </w:rPr>
        <w:t xml:space="preserve"> </w:t>
      </w:r>
      <w:r>
        <w:rPr>
          <w:sz w:val="19"/>
        </w:rPr>
        <w:t>resolución</w:t>
      </w:r>
      <w:r>
        <w:rPr>
          <w:spacing w:val="-7"/>
          <w:sz w:val="19"/>
        </w:rPr>
        <w:t xml:space="preserve"> </w:t>
      </w:r>
      <w:r>
        <w:rPr>
          <w:sz w:val="19"/>
        </w:rPr>
        <w:t>del</w:t>
      </w:r>
      <w:r>
        <w:rPr>
          <w:spacing w:val="-9"/>
          <w:sz w:val="19"/>
        </w:rPr>
        <w:t xml:space="preserve"> </w:t>
      </w:r>
      <w:r>
        <w:rPr>
          <w:sz w:val="19"/>
        </w:rPr>
        <w:t>órgano</w:t>
      </w:r>
      <w:r>
        <w:rPr>
          <w:spacing w:val="-7"/>
          <w:sz w:val="19"/>
        </w:rPr>
        <w:t xml:space="preserve"> </w:t>
      </w:r>
      <w:r>
        <w:rPr>
          <w:sz w:val="19"/>
        </w:rPr>
        <w:t>de</w:t>
      </w:r>
      <w:r>
        <w:rPr>
          <w:spacing w:val="-8"/>
          <w:sz w:val="19"/>
        </w:rPr>
        <w:t xml:space="preserve"> </w:t>
      </w:r>
      <w:r>
        <w:rPr>
          <w:sz w:val="19"/>
        </w:rPr>
        <w:t>contratación</w:t>
      </w:r>
      <w:r>
        <w:rPr>
          <w:spacing w:val="-7"/>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8"/>
          <w:sz w:val="19"/>
        </w:rPr>
        <w:t xml:space="preserve"> </w:t>
      </w:r>
      <w:r>
        <w:rPr>
          <w:sz w:val="19"/>
        </w:rPr>
        <w:t>se</w:t>
      </w:r>
      <w:r>
        <w:rPr>
          <w:spacing w:val="-7"/>
          <w:sz w:val="19"/>
        </w:rPr>
        <w:t xml:space="preserve"> </w:t>
      </w:r>
      <w:r>
        <w:rPr>
          <w:sz w:val="19"/>
        </w:rPr>
        <w:t>autoriza</w:t>
      </w:r>
      <w:r>
        <w:rPr>
          <w:spacing w:val="-8"/>
          <w:sz w:val="19"/>
        </w:rPr>
        <w:t xml:space="preserve"> </w:t>
      </w:r>
      <w:r>
        <w:rPr>
          <w:sz w:val="19"/>
        </w:rPr>
        <w:t>la</w:t>
      </w:r>
      <w:r>
        <w:rPr>
          <w:spacing w:val="-8"/>
          <w:sz w:val="19"/>
        </w:rPr>
        <w:t xml:space="preserve"> </w:t>
      </w:r>
      <w:r>
        <w:rPr>
          <w:sz w:val="19"/>
        </w:rPr>
        <w:t>cesión</w:t>
      </w:r>
      <w:r>
        <w:rPr>
          <w:spacing w:val="-64"/>
          <w:sz w:val="19"/>
        </w:rPr>
        <w:t xml:space="preserve"> </w:t>
      </w:r>
      <w:r>
        <w:rPr>
          <w:sz w:val="19"/>
        </w:rPr>
        <w:t>en</w:t>
      </w:r>
      <w:r>
        <w:rPr>
          <w:spacing w:val="-1"/>
          <w:sz w:val="19"/>
        </w:rPr>
        <w:t xml:space="preserve"> </w:t>
      </w:r>
      <w:r>
        <w:rPr>
          <w:sz w:val="19"/>
        </w:rPr>
        <w:t>el</w:t>
      </w:r>
      <w:r>
        <w:rPr>
          <w:spacing w:val="-2"/>
          <w:sz w:val="19"/>
        </w:rPr>
        <w:t xml:space="preserve"> </w:t>
      </w:r>
      <w:r>
        <w:rPr>
          <w:sz w:val="19"/>
        </w:rPr>
        <w:t>perfil</w:t>
      </w:r>
      <w:r>
        <w:rPr>
          <w:spacing w:val="1"/>
          <w:sz w:val="19"/>
        </w:rPr>
        <w:t xml:space="preserve"> </w:t>
      </w:r>
      <w:r>
        <w:rPr>
          <w:sz w:val="19"/>
        </w:rPr>
        <w:t>de</w:t>
      </w:r>
      <w:r>
        <w:rPr>
          <w:spacing w:val="-1"/>
          <w:sz w:val="19"/>
        </w:rPr>
        <w:t xml:space="preserve"> </w:t>
      </w:r>
      <w:r>
        <w:rPr>
          <w:sz w:val="19"/>
        </w:rPr>
        <w:t>contratante.</w:t>
      </w:r>
    </w:p>
    <w:p w14:paraId="6BF1E5E9" w14:textId="77777777" w:rsidR="003956DB" w:rsidRDefault="0030256E">
      <w:pPr>
        <w:pStyle w:val="Prrafodelista"/>
        <w:numPr>
          <w:ilvl w:val="0"/>
          <w:numId w:val="41"/>
        </w:numPr>
        <w:tabs>
          <w:tab w:val="left" w:pos="1835"/>
        </w:tabs>
        <w:spacing w:before="122"/>
        <w:ind w:hanging="284"/>
        <w:rPr>
          <w:sz w:val="19"/>
        </w:rPr>
      </w:pPr>
      <w:r>
        <w:rPr>
          <w:sz w:val="19"/>
        </w:rPr>
        <w:t>Formalización</w:t>
      </w:r>
      <w:r>
        <w:rPr>
          <w:spacing w:val="-4"/>
          <w:sz w:val="19"/>
        </w:rPr>
        <w:t xml:space="preserve"> </w:t>
      </w:r>
      <w:r>
        <w:rPr>
          <w:sz w:val="19"/>
        </w:rPr>
        <w:t>de la</w:t>
      </w:r>
      <w:r>
        <w:rPr>
          <w:spacing w:val="-4"/>
          <w:sz w:val="19"/>
        </w:rPr>
        <w:t xml:space="preserve"> </w:t>
      </w:r>
      <w:r>
        <w:rPr>
          <w:sz w:val="19"/>
        </w:rPr>
        <w:t>cesión</w:t>
      </w:r>
      <w:r>
        <w:rPr>
          <w:spacing w:val="-2"/>
          <w:sz w:val="19"/>
        </w:rPr>
        <w:t xml:space="preserve"> </w:t>
      </w:r>
      <w:r>
        <w:rPr>
          <w:sz w:val="19"/>
        </w:rPr>
        <w:t>en</w:t>
      </w:r>
      <w:r>
        <w:rPr>
          <w:spacing w:val="-2"/>
          <w:sz w:val="19"/>
        </w:rPr>
        <w:t xml:space="preserve"> </w:t>
      </w:r>
      <w:r>
        <w:rPr>
          <w:sz w:val="19"/>
        </w:rPr>
        <w:t>escritura</w:t>
      </w:r>
      <w:r>
        <w:rPr>
          <w:spacing w:val="-4"/>
          <w:sz w:val="19"/>
        </w:rPr>
        <w:t xml:space="preserve"> </w:t>
      </w:r>
      <w:r>
        <w:rPr>
          <w:sz w:val="19"/>
        </w:rPr>
        <w:t>pública.</w:t>
      </w:r>
    </w:p>
    <w:p w14:paraId="3A0E14F4" w14:textId="77777777" w:rsidR="003956DB" w:rsidRDefault="0030256E">
      <w:pPr>
        <w:pStyle w:val="Prrafodelista"/>
        <w:numPr>
          <w:ilvl w:val="0"/>
          <w:numId w:val="41"/>
        </w:numPr>
        <w:tabs>
          <w:tab w:val="left" w:pos="1835"/>
        </w:tabs>
        <w:ind w:right="250" w:hanging="284"/>
        <w:rPr>
          <w:sz w:val="19"/>
        </w:rPr>
      </w:pPr>
      <w:r>
        <w:rPr>
          <w:sz w:val="19"/>
        </w:rPr>
        <w:t>Depósito de la garantía por parte de la cesionaria en la Tesorería General del País</w:t>
      </w:r>
      <w:r>
        <w:rPr>
          <w:spacing w:val="1"/>
          <w:sz w:val="19"/>
        </w:rPr>
        <w:t xml:space="preserve"> </w:t>
      </w:r>
      <w:r>
        <w:rPr>
          <w:sz w:val="19"/>
        </w:rPr>
        <w:t>Vasco. No se procederá a la devolución o cancelación de la garantía prestada por la</w:t>
      </w:r>
      <w:r>
        <w:rPr>
          <w:spacing w:val="1"/>
          <w:sz w:val="19"/>
        </w:rPr>
        <w:t xml:space="preserve"> </w:t>
      </w:r>
      <w:r>
        <w:rPr>
          <w:sz w:val="19"/>
        </w:rPr>
        <w:t>cedente</w:t>
      </w:r>
      <w:r>
        <w:rPr>
          <w:spacing w:val="-1"/>
          <w:sz w:val="19"/>
        </w:rPr>
        <w:t xml:space="preserve"> </w:t>
      </w:r>
      <w:r>
        <w:rPr>
          <w:sz w:val="19"/>
        </w:rPr>
        <w:t>hasta</w:t>
      </w:r>
      <w:r>
        <w:rPr>
          <w:spacing w:val="-3"/>
          <w:sz w:val="19"/>
        </w:rPr>
        <w:t xml:space="preserve"> </w:t>
      </w:r>
      <w:r>
        <w:rPr>
          <w:sz w:val="19"/>
        </w:rPr>
        <w:t>que</w:t>
      </w:r>
      <w:r>
        <w:rPr>
          <w:spacing w:val="-1"/>
          <w:sz w:val="19"/>
        </w:rPr>
        <w:t xml:space="preserve"> </w:t>
      </w:r>
      <w:r>
        <w:rPr>
          <w:sz w:val="19"/>
        </w:rPr>
        <w:t>se</w:t>
      </w:r>
      <w:r>
        <w:rPr>
          <w:spacing w:val="-1"/>
          <w:sz w:val="19"/>
        </w:rPr>
        <w:t xml:space="preserve"> </w:t>
      </w:r>
      <w:r>
        <w:rPr>
          <w:sz w:val="19"/>
        </w:rPr>
        <w:t>halle</w:t>
      </w:r>
      <w:r>
        <w:rPr>
          <w:spacing w:val="-1"/>
          <w:sz w:val="19"/>
        </w:rPr>
        <w:t xml:space="preserve"> </w:t>
      </w:r>
      <w:r>
        <w:rPr>
          <w:sz w:val="19"/>
        </w:rPr>
        <w:t>formalmente constituida</w:t>
      </w:r>
      <w:r>
        <w:rPr>
          <w:spacing w:val="-3"/>
          <w:sz w:val="19"/>
        </w:rPr>
        <w:t xml:space="preserve"> </w:t>
      </w:r>
      <w:r>
        <w:rPr>
          <w:sz w:val="19"/>
        </w:rPr>
        <w:t>la</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cesionaria.</w:t>
      </w:r>
    </w:p>
    <w:p w14:paraId="4946B17A" w14:textId="77777777" w:rsidR="003956DB" w:rsidRDefault="0030256E">
      <w:pPr>
        <w:pStyle w:val="Ttulo4"/>
        <w:spacing w:before="121"/>
        <w:ind w:left="699"/>
      </w:pPr>
      <w:r>
        <w:t>35.1.3.-</w:t>
      </w:r>
      <w:r>
        <w:rPr>
          <w:spacing w:val="-6"/>
        </w:rPr>
        <w:t xml:space="preserve"> </w:t>
      </w:r>
      <w:r>
        <w:t>Condiciones.</w:t>
      </w:r>
    </w:p>
    <w:p w14:paraId="3813712F" w14:textId="77777777" w:rsidR="003956DB" w:rsidRDefault="0030256E">
      <w:pPr>
        <w:pStyle w:val="Textoindependiente"/>
        <w:spacing w:before="120"/>
        <w:ind w:left="2259" w:right="254" w:hanging="708"/>
        <w:jc w:val="both"/>
      </w:pPr>
      <w:r>
        <w:rPr>
          <w:b/>
        </w:rPr>
        <w:t xml:space="preserve">35.1.3.1.- </w:t>
      </w:r>
      <w:r>
        <w:t>En todo caso, para que el órgano de contratación pueda autorizar la cesión</w:t>
      </w:r>
      <w:r>
        <w:rPr>
          <w:spacing w:val="1"/>
        </w:rPr>
        <w:t xml:space="preserve"> </w:t>
      </w:r>
      <w:r>
        <w:t>deben</w:t>
      </w:r>
      <w:r>
        <w:rPr>
          <w:spacing w:val="-1"/>
        </w:rPr>
        <w:t xml:space="preserve"> </w:t>
      </w:r>
      <w:r>
        <w:t>cumplirse</w:t>
      </w:r>
      <w:r>
        <w:rPr>
          <w:spacing w:val="2"/>
        </w:rPr>
        <w:t xml:space="preserve"> </w:t>
      </w:r>
      <w:r>
        <w:t>las</w:t>
      </w:r>
      <w:r>
        <w:rPr>
          <w:spacing w:val="-1"/>
        </w:rPr>
        <w:t xml:space="preserve"> </w:t>
      </w:r>
      <w:r>
        <w:t>siguientes</w:t>
      </w:r>
      <w:r>
        <w:rPr>
          <w:spacing w:val="-1"/>
        </w:rPr>
        <w:t xml:space="preserve"> </w:t>
      </w:r>
      <w:r>
        <w:t>condiciones:</w:t>
      </w:r>
    </w:p>
    <w:p w14:paraId="5CE9E613" w14:textId="77777777" w:rsidR="003956DB" w:rsidRDefault="0030256E">
      <w:pPr>
        <w:pStyle w:val="Prrafodelista"/>
        <w:numPr>
          <w:ilvl w:val="0"/>
          <w:numId w:val="40"/>
        </w:numPr>
        <w:tabs>
          <w:tab w:val="left" w:pos="2826"/>
        </w:tabs>
        <w:rPr>
          <w:sz w:val="19"/>
        </w:rPr>
      </w:pPr>
      <w:r>
        <w:rPr>
          <w:sz w:val="19"/>
        </w:rPr>
        <w:t>Se</w:t>
      </w:r>
      <w:r>
        <w:rPr>
          <w:spacing w:val="-2"/>
          <w:sz w:val="19"/>
        </w:rPr>
        <w:t xml:space="preserve"> </w:t>
      </w:r>
      <w:r>
        <w:rPr>
          <w:sz w:val="19"/>
        </w:rPr>
        <w:t>cumplan los</w:t>
      </w:r>
      <w:r>
        <w:rPr>
          <w:spacing w:val="-3"/>
          <w:sz w:val="19"/>
        </w:rPr>
        <w:t xml:space="preserve"> </w:t>
      </w:r>
      <w:r>
        <w:rPr>
          <w:sz w:val="19"/>
        </w:rPr>
        <w:t>requisitos</w:t>
      </w:r>
      <w:r>
        <w:rPr>
          <w:spacing w:val="-1"/>
          <w:sz w:val="19"/>
        </w:rPr>
        <w:t xml:space="preserve"> </w:t>
      </w:r>
      <w:r>
        <w:rPr>
          <w:sz w:val="19"/>
        </w:rPr>
        <w:t>recogidos</w:t>
      </w:r>
      <w:r>
        <w:rPr>
          <w:spacing w:val="-3"/>
          <w:sz w:val="19"/>
        </w:rPr>
        <w:t xml:space="preserve"> </w:t>
      </w:r>
      <w:r>
        <w:rPr>
          <w:sz w:val="19"/>
        </w:rPr>
        <w:t>en</w:t>
      </w:r>
      <w:r>
        <w:rPr>
          <w:spacing w:val="-2"/>
          <w:sz w:val="19"/>
        </w:rPr>
        <w:t xml:space="preserve"> </w:t>
      </w:r>
      <w:r>
        <w:rPr>
          <w:sz w:val="19"/>
        </w:rPr>
        <w:t>el</w:t>
      </w:r>
      <w:r>
        <w:rPr>
          <w:spacing w:val="-3"/>
          <w:sz w:val="19"/>
        </w:rPr>
        <w:t xml:space="preserve"> </w:t>
      </w:r>
      <w:r>
        <w:rPr>
          <w:sz w:val="19"/>
        </w:rPr>
        <w:t>apartado</w:t>
      </w:r>
      <w:r>
        <w:rPr>
          <w:spacing w:val="-1"/>
          <w:sz w:val="19"/>
        </w:rPr>
        <w:t xml:space="preserve"> </w:t>
      </w:r>
      <w:r>
        <w:rPr>
          <w:sz w:val="19"/>
        </w:rPr>
        <w:t>2</w:t>
      </w:r>
      <w:r>
        <w:rPr>
          <w:spacing w:val="-2"/>
          <w:sz w:val="19"/>
        </w:rPr>
        <w:t xml:space="preserve"> </w:t>
      </w:r>
      <w:r>
        <w:rPr>
          <w:sz w:val="19"/>
        </w:rPr>
        <w:t>del</w:t>
      </w:r>
      <w:r>
        <w:rPr>
          <w:spacing w:val="-1"/>
          <w:sz w:val="19"/>
        </w:rPr>
        <w:t xml:space="preserve"> </w:t>
      </w:r>
      <w:r>
        <w:rPr>
          <w:sz w:val="19"/>
        </w:rPr>
        <w:t>art.</w:t>
      </w:r>
      <w:r>
        <w:rPr>
          <w:spacing w:val="-2"/>
          <w:sz w:val="19"/>
        </w:rPr>
        <w:t xml:space="preserve"> </w:t>
      </w:r>
      <w:r>
        <w:rPr>
          <w:sz w:val="19"/>
        </w:rPr>
        <w:t>214</w:t>
      </w:r>
      <w:r>
        <w:rPr>
          <w:spacing w:val="-3"/>
          <w:sz w:val="19"/>
        </w:rPr>
        <w:t xml:space="preserve"> </w:t>
      </w:r>
      <w:r>
        <w:rPr>
          <w:sz w:val="19"/>
        </w:rPr>
        <w:t>LCSP.</w:t>
      </w:r>
    </w:p>
    <w:p w14:paraId="142C441E" w14:textId="77777777" w:rsidR="003956DB" w:rsidRDefault="0030256E">
      <w:pPr>
        <w:pStyle w:val="Prrafodelista"/>
        <w:numPr>
          <w:ilvl w:val="0"/>
          <w:numId w:val="40"/>
        </w:numPr>
        <w:tabs>
          <w:tab w:val="left" w:pos="2826"/>
        </w:tabs>
        <w:ind w:right="256"/>
        <w:rPr>
          <w:sz w:val="19"/>
        </w:rPr>
      </w:pPr>
      <w:r>
        <w:rPr>
          <w:sz w:val="19"/>
        </w:rPr>
        <w:t>Las</w:t>
      </w:r>
      <w:r>
        <w:rPr>
          <w:spacing w:val="12"/>
          <w:sz w:val="19"/>
        </w:rPr>
        <w:t xml:space="preserve"> </w:t>
      </w:r>
      <w:r>
        <w:rPr>
          <w:sz w:val="19"/>
        </w:rPr>
        <w:t>cualidades</w:t>
      </w:r>
      <w:r>
        <w:rPr>
          <w:spacing w:val="13"/>
          <w:sz w:val="19"/>
        </w:rPr>
        <w:t xml:space="preserve"> </w:t>
      </w:r>
      <w:r>
        <w:rPr>
          <w:sz w:val="19"/>
        </w:rPr>
        <w:t>técnicas</w:t>
      </w:r>
      <w:r>
        <w:rPr>
          <w:spacing w:val="16"/>
          <w:sz w:val="19"/>
        </w:rPr>
        <w:t xml:space="preserve"> </w:t>
      </w:r>
      <w:r>
        <w:rPr>
          <w:sz w:val="19"/>
        </w:rPr>
        <w:t>o</w:t>
      </w:r>
      <w:r>
        <w:rPr>
          <w:spacing w:val="14"/>
          <w:sz w:val="19"/>
        </w:rPr>
        <w:t xml:space="preserve"> </w:t>
      </w:r>
      <w:r>
        <w:rPr>
          <w:sz w:val="19"/>
        </w:rPr>
        <w:t>personales</w:t>
      </w:r>
      <w:r>
        <w:rPr>
          <w:spacing w:val="15"/>
          <w:sz w:val="19"/>
        </w:rPr>
        <w:t xml:space="preserve"> </w:t>
      </w:r>
      <w:r>
        <w:rPr>
          <w:sz w:val="19"/>
        </w:rPr>
        <w:t>de</w:t>
      </w:r>
      <w:r>
        <w:rPr>
          <w:spacing w:val="13"/>
          <w:sz w:val="19"/>
        </w:rPr>
        <w:t xml:space="preserve"> </w:t>
      </w:r>
      <w:r>
        <w:rPr>
          <w:sz w:val="19"/>
        </w:rPr>
        <w:t>la</w:t>
      </w:r>
      <w:r>
        <w:rPr>
          <w:spacing w:val="12"/>
          <w:sz w:val="19"/>
        </w:rPr>
        <w:t xml:space="preserve"> </w:t>
      </w:r>
      <w:r>
        <w:rPr>
          <w:sz w:val="19"/>
        </w:rPr>
        <w:t>cedente</w:t>
      </w:r>
      <w:r>
        <w:rPr>
          <w:spacing w:val="13"/>
          <w:sz w:val="19"/>
        </w:rPr>
        <w:t xml:space="preserve"> </w:t>
      </w:r>
      <w:r>
        <w:rPr>
          <w:sz w:val="19"/>
        </w:rPr>
        <w:t>(contratista)</w:t>
      </w:r>
      <w:r>
        <w:rPr>
          <w:spacing w:val="13"/>
          <w:sz w:val="19"/>
        </w:rPr>
        <w:t xml:space="preserve"> </w:t>
      </w:r>
      <w:r>
        <w:rPr>
          <w:sz w:val="19"/>
        </w:rPr>
        <w:t>no</w:t>
      </w:r>
      <w:r>
        <w:rPr>
          <w:spacing w:val="14"/>
          <w:sz w:val="19"/>
        </w:rPr>
        <w:t xml:space="preserve"> </w:t>
      </w:r>
      <w:r>
        <w:rPr>
          <w:sz w:val="19"/>
        </w:rPr>
        <w:t>hayan</w:t>
      </w:r>
      <w:r>
        <w:rPr>
          <w:spacing w:val="-63"/>
          <w:sz w:val="19"/>
        </w:rPr>
        <w:t xml:space="preserve"> </w:t>
      </w:r>
      <w:r>
        <w:rPr>
          <w:sz w:val="19"/>
        </w:rPr>
        <w:t>sido</w:t>
      </w:r>
      <w:r>
        <w:rPr>
          <w:spacing w:val="-2"/>
          <w:sz w:val="19"/>
        </w:rPr>
        <w:t xml:space="preserve"> </w:t>
      </w:r>
      <w:r>
        <w:rPr>
          <w:sz w:val="19"/>
        </w:rPr>
        <w:t>razón</w:t>
      </w:r>
      <w:r>
        <w:rPr>
          <w:spacing w:val="-1"/>
          <w:sz w:val="19"/>
        </w:rPr>
        <w:t xml:space="preserve"> </w:t>
      </w:r>
      <w:r>
        <w:rPr>
          <w:sz w:val="19"/>
        </w:rPr>
        <w:t>determinante</w:t>
      </w:r>
      <w:r>
        <w:rPr>
          <w:spacing w:val="-1"/>
          <w:sz w:val="19"/>
        </w:rPr>
        <w:t xml:space="preserve"> </w:t>
      </w:r>
      <w:r>
        <w:rPr>
          <w:sz w:val="19"/>
        </w:rPr>
        <w:t>de</w:t>
      </w:r>
      <w:r>
        <w:rPr>
          <w:spacing w:val="-1"/>
          <w:sz w:val="19"/>
        </w:rPr>
        <w:t xml:space="preserve"> </w:t>
      </w:r>
      <w:r>
        <w:rPr>
          <w:sz w:val="19"/>
        </w:rPr>
        <w:t>la</w:t>
      </w:r>
      <w:r>
        <w:rPr>
          <w:spacing w:val="-3"/>
          <w:sz w:val="19"/>
        </w:rPr>
        <w:t xml:space="preserve"> </w:t>
      </w:r>
      <w:r>
        <w:rPr>
          <w:sz w:val="19"/>
        </w:rPr>
        <w:t>adjudicación</w:t>
      </w:r>
      <w:r>
        <w:rPr>
          <w:spacing w:val="-1"/>
          <w:sz w:val="19"/>
        </w:rPr>
        <w:t xml:space="preserve"> </w:t>
      </w:r>
      <w:r>
        <w:rPr>
          <w:sz w:val="19"/>
        </w:rPr>
        <w:t>del</w:t>
      </w:r>
      <w:r>
        <w:rPr>
          <w:spacing w:val="-3"/>
          <w:sz w:val="19"/>
        </w:rPr>
        <w:t xml:space="preserve"> </w:t>
      </w:r>
      <w:r>
        <w:rPr>
          <w:sz w:val="19"/>
        </w:rPr>
        <w:t>contrato.</w:t>
      </w:r>
    </w:p>
    <w:p w14:paraId="013DE4E1" w14:textId="77777777" w:rsidR="003956DB" w:rsidRDefault="0030256E">
      <w:pPr>
        <w:pStyle w:val="Prrafodelista"/>
        <w:numPr>
          <w:ilvl w:val="0"/>
          <w:numId w:val="40"/>
        </w:numPr>
        <w:tabs>
          <w:tab w:val="left" w:pos="2826"/>
        </w:tabs>
        <w:spacing w:before="122"/>
        <w:ind w:right="251"/>
        <w:rPr>
          <w:sz w:val="19"/>
        </w:rPr>
      </w:pPr>
      <w:r>
        <w:rPr>
          <w:sz w:val="19"/>
        </w:rPr>
        <w:t>Que de la cesión no resulte una restricción efectiva de la competencia en el</w:t>
      </w:r>
      <w:r>
        <w:rPr>
          <w:spacing w:val="-64"/>
          <w:sz w:val="19"/>
        </w:rPr>
        <w:t xml:space="preserve"> </w:t>
      </w:r>
      <w:r>
        <w:rPr>
          <w:sz w:val="19"/>
        </w:rPr>
        <w:t>mercado.</w:t>
      </w:r>
    </w:p>
    <w:p w14:paraId="3E824522" w14:textId="77777777" w:rsidR="003956DB" w:rsidRDefault="0030256E">
      <w:pPr>
        <w:pStyle w:val="Textoindependiente"/>
        <w:spacing w:before="119"/>
        <w:ind w:left="2259" w:right="250" w:hanging="708"/>
        <w:jc w:val="both"/>
      </w:pPr>
      <w:r>
        <w:rPr>
          <w:b/>
        </w:rPr>
        <w:t xml:space="preserve">35.1.3.2.- </w:t>
      </w:r>
      <w:r>
        <w:t>No se autorizará la cesión del contrato cuando esta suponga una alteración</w:t>
      </w:r>
      <w:r>
        <w:rPr>
          <w:spacing w:val="1"/>
        </w:rPr>
        <w:t xml:space="preserve"> </w:t>
      </w:r>
      <w:r>
        <w:t>sustancial</w:t>
      </w:r>
      <w:r>
        <w:rPr>
          <w:spacing w:val="-9"/>
        </w:rPr>
        <w:t xml:space="preserve"> </w:t>
      </w:r>
      <w:r>
        <w:t>de</w:t>
      </w:r>
      <w:r>
        <w:rPr>
          <w:spacing w:val="-4"/>
        </w:rPr>
        <w:t xml:space="preserve"> </w:t>
      </w:r>
      <w:r>
        <w:t>las</w:t>
      </w:r>
      <w:r>
        <w:rPr>
          <w:spacing w:val="-7"/>
        </w:rPr>
        <w:t xml:space="preserve"> </w:t>
      </w:r>
      <w:r>
        <w:t>características</w:t>
      </w:r>
      <w:r>
        <w:rPr>
          <w:spacing w:val="-6"/>
        </w:rPr>
        <w:t xml:space="preserve"> </w:t>
      </w:r>
      <w:r>
        <w:t>de</w:t>
      </w:r>
      <w:r>
        <w:rPr>
          <w:spacing w:val="-7"/>
        </w:rPr>
        <w:t xml:space="preserve"> </w:t>
      </w:r>
      <w:r>
        <w:t>la</w:t>
      </w:r>
      <w:r>
        <w:rPr>
          <w:spacing w:val="-7"/>
        </w:rPr>
        <w:t xml:space="preserve"> </w:t>
      </w:r>
      <w:r>
        <w:t>contratista</w:t>
      </w:r>
      <w:r>
        <w:rPr>
          <w:spacing w:val="-8"/>
        </w:rPr>
        <w:t xml:space="preserve"> </w:t>
      </w:r>
      <w:r>
        <w:t>si</w:t>
      </w:r>
      <w:r>
        <w:rPr>
          <w:spacing w:val="-5"/>
        </w:rPr>
        <w:t xml:space="preserve"> </w:t>
      </w:r>
      <w:r>
        <w:t>estas</w:t>
      </w:r>
      <w:r>
        <w:rPr>
          <w:spacing w:val="-7"/>
        </w:rPr>
        <w:t xml:space="preserve"> </w:t>
      </w:r>
      <w:r>
        <w:t>constituyen</w:t>
      </w:r>
      <w:r>
        <w:rPr>
          <w:spacing w:val="-5"/>
        </w:rPr>
        <w:t xml:space="preserve"> </w:t>
      </w:r>
      <w:r>
        <w:t>un</w:t>
      </w:r>
      <w:r>
        <w:rPr>
          <w:spacing w:val="-7"/>
        </w:rPr>
        <w:t xml:space="preserve"> </w:t>
      </w:r>
      <w:r>
        <w:t>elemento</w:t>
      </w:r>
      <w:r>
        <w:rPr>
          <w:spacing w:val="-64"/>
        </w:rPr>
        <w:t xml:space="preserve"> </w:t>
      </w:r>
      <w:r>
        <w:t>esencial</w:t>
      </w:r>
      <w:r>
        <w:rPr>
          <w:spacing w:val="-3"/>
        </w:rPr>
        <w:t xml:space="preserve"> </w:t>
      </w:r>
      <w:r>
        <w:t>del</w:t>
      </w:r>
      <w:r>
        <w:rPr>
          <w:spacing w:val="-2"/>
        </w:rPr>
        <w:t xml:space="preserve"> </w:t>
      </w:r>
      <w:r>
        <w:t>contrato.</w:t>
      </w:r>
    </w:p>
    <w:p w14:paraId="26A30870" w14:textId="77777777" w:rsidR="003956DB" w:rsidRDefault="0030256E">
      <w:pPr>
        <w:pStyle w:val="Textoindependiente"/>
        <w:spacing w:before="121"/>
        <w:ind w:left="2259" w:right="251" w:hanging="708"/>
        <w:jc w:val="both"/>
      </w:pPr>
      <w:r>
        <w:rPr>
          <w:b/>
        </w:rPr>
        <w:t xml:space="preserve">35.1.3.3.- </w:t>
      </w:r>
      <w:r>
        <w:t>La cesión entre la contratista (cedente) y la cesionaria se formalizará en</w:t>
      </w:r>
      <w:r>
        <w:rPr>
          <w:spacing w:val="1"/>
        </w:rPr>
        <w:t xml:space="preserve"> </w:t>
      </w:r>
      <w:r>
        <w:t>escritura</w:t>
      </w:r>
      <w:r>
        <w:rPr>
          <w:spacing w:val="-3"/>
        </w:rPr>
        <w:t xml:space="preserve"> </w:t>
      </w:r>
      <w:r>
        <w:t>pública.</w:t>
      </w:r>
    </w:p>
    <w:p w14:paraId="578782E2" w14:textId="77777777" w:rsidR="003956DB" w:rsidRDefault="0030256E">
      <w:pPr>
        <w:pStyle w:val="Textoindependiente"/>
        <w:spacing w:before="119"/>
        <w:ind w:left="2259" w:right="253" w:hanging="708"/>
        <w:jc w:val="both"/>
      </w:pPr>
      <w:r>
        <w:rPr>
          <w:b/>
        </w:rPr>
        <w:t xml:space="preserve">35.1.3.4.- </w:t>
      </w:r>
      <w:r>
        <w:t>No se procederá a la devolución o cancelación de la garantía prestada por la</w:t>
      </w:r>
      <w:r>
        <w:rPr>
          <w:spacing w:val="1"/>
        </w:rPr>
        <w:t xml:space="preserve"> </w:t>
      </w:r>
      <w:r>
        <w:t>cedente</w:t>
      </w:r>
      <w:r>
        <w:rPr>
          <w:spacing w:val="-1"/>
        </w:rPr>
        <w:t xml:space="preserve"> </w:t>
      </w:r>
      <w:r>
        <w:t>hasta</w:t>
      </w:r>
      <w:r>
        <w:rPr>
          <w:spacing w:val="-3"/>
        </w:rPr>
        <w:t xml:space="preserve"> </w:t>
      </w:r>
      <w:r>
        <w:t>que</w:t>
      </w:r>
      <w:r>
        <w:rPr>
          <w:spacing w:val="-2"/>
        </w:rPr>
        <w:t xml:space="preserve"> </w:t>
      </w:r>
      <w:r>
        <w:t>se</w:t>
      </w:r>
      <w:r>
        <w:rPr>
          <w:spacing w:val="-1"/>
        </w:rPr>
        <w:t xml:space="preserve"> </w:t>
      </w:r>
      <w:r>
        <w:t>halle</w:t>
      </w:r>
      <w:r>
        <w:rPr>
          <w:spacing w:val="-1"/>
        </w:rPr>
        <w:t xml:space="preserve"> </w:t>
      </w:r>
      <w:r>
        <w:t>formalmente constituida</w:t>
      </w:r>
      <w:r>
        <w:rPr>
          <w:spacing w:val="-3"/>
        </w:rPr>
        <w:t xml:space="preserve"> </w:t>
      </w:r>
      <w:r>
        <w:t>la</w:t>
      </w:r>
      <w:r>
        <w:rPr>
          <w:spacing w:val="-3"/>
        </w:rPr>
        <w:t xml:space="preserve"> </w:t>
      </w:r>
      <w:r>
        <w:t>de</w:t>
      </w:r>
      <w:r>
        <w:rPr>
          <w:spacing w:val="1"/>
        </w:rPr>
        <w:t xml:space="preserve"> </w:t>
      </w:r>
      <w:r>
        <w:t>la</w:t>
      </w:r>
      <w:r>
        <w:rPr>
          <w:spacing w:val="-3"/>
        </w:rPr>
        <w:t xml:space="preserve"> </w:t>
      </w:r>
      <w:r>
        <w:t>cesionaria.</w:t>
      </w:r>
    </w:p>
    <w:p w14:paraId="04B4FBE9" w14:textId="77777777" w:rsidR="003956DB" w:rsidRDefault="0030256E">
      <w:pPr>
        <w:pStyle w:val="Ttulo4"/>
        <w:spacing w:before="121"/>
      </w:pPr>
      <w:bookmarkStart w:id="119" w:name="_bookmark122"/>
      <w:bookmarkEnd w:id="119"/>
      <w:r>
        <w:t>35.2.-</w:t>
      </w:r>
      <w:r>
        <w:rPr>
          <w:spacing w:val="-3"/>
        </w:rPr>
        <w:t xml:space="preserve"> </w:t>
      </w:r>
      <w:r>
        <w:t>Modificación</w:t>
      </w:r>
      <w:r>
        <w:rPr>
          <w:spacing w:val="-1"/>
        </w:rPr>
        <w:t xml:space="preserve"> </w:t>
      </w:r>
      <w:r>
        <w:t>de</w:t>
      </w:r>
      <w:r>
        <w:rPr>
          <w:spacing w:val="-2"/>
        </w:rPr>
        <w:t xml:space="preserve"> </w:t>
      </w:r>
      <w:r>
        <w:t>la</w:t>
      </w:r>
      <w:r>
        <w:rPr>
          <w:spacing w:val="-3"/>
        </w:rPr>
        <w:t xml:space="preserve"> </w:t>
      </w:r>
      <w:r>
        <w:t>composición</w:t>
      </w:r>
      <w:r>
        <w:rPr>
          <w:spacing w:val="-3"/>
        </w:rPr>
        <w:t xml:space="preserve"> </w:t>
      </w:r>
      <w:r>
        <w:t>de</w:t>
      </w:r>
      <w:r>
        <w:rPr>
          <w:spacing w:val="-4"/>
        </w:rPr>
        <w:t xml:space="preserve"> </w:t>
      </w:r>
      <w:r>
        <w:t>la</w:t>
      </w:r>
      <w:r>
        <w:rPr>
          <w:spacing w:val="-3"/>
        </w:rPr>
        <w:t xml:space="preserve"> </w:t>
      </w:r>
      <w:r>
        <w:t>UTE.</w:t>
      </w:r>
    </w:p>
    <w:p w14:paraId="2E30CB06" w14:textId="77777777" w:rsidR="003956DB" w:rsidRDefault="0030256E">
      <w:pPr>
        <w:pStyle w:val="Textoindependiente"/>
        <w:spacing w:before="120"/>
        <w:ind w:left="1551" w:right="251" w:hanging="852"/>
        <w:jc w:val="both"/>
      </w:pPr>
      <w:r>
        <w:rPr>
          <w:b/>
        </w:rPr>
        <w:t xml:space="preserve">35.2.1.- </w:t>
      </w:r>
      <w:r>
        <w:t>En el caso de que la modificación de la composición de la UTE suponga el aumento del</w:t>
      </w:r>
      <w:r>
        <w:rPr>
          <w:spacing w:val="1"/>
        </w:rPr>
        <w:t xml:space="preserve"> </w:t>
      </w:r>
      <w:r>
        <w:t>número de quienes la componen, su disminución, o la sustitución de una o varias de sus</w:t>
      </w:r>
      <w:r>
        <w:rPr>
          <w:spacing w:val="-64"/>
        </w:rPr>
        <w:t xml:space="preserve"> </w:t>
      </w:r>
      <w:r>
        <w:t>integrantes</w:t>
      </w:r>
      <w:r>
        <w:rPr>
          <w:spacing w:val="-2"/>
        </w:rPr>
        <w:t xml:space="preserve"> </w:t>
      </w:r>
      <w:r>
        <w:t>por otra</w:t>
      </w:r>
      <w:r>
        <w:rPr>
          <w:spacing w:val="-2"/>
        </w:rPr>
        <w:t xml:space="preserve"> </w:t>
      </w:r>
      <w:r>
        <w:t>u</w:t>
      </w:r>
      <w:r>
        <w:rPr>
          <w:spacing w:val="2"/>
        </w:rPr>
        <w:t xml:space="preserve"> </w:t>
      </w:r>
      <w:r>
        <w:t>otras,</w:t>
      </w:r>
      <w:r>
        <w:rPr>
          <w:spacing w:val="-1"/>
        </w:rPr>
        <w:t xml:space="preserve"> </w:t>
      </w:r>
      <w:r>
        <w:t>se</w:t>
      </w:r>
      <w:r>
        <w:rPr>
          <w:spacing w:val="-1"/>
        </w:rPr>
        <w:t xml:space="preserve"> </w:t>
      </w:r>
      <w:r>
        <w:t>realizarán</w:t>
      </w:r>
      <w:r>
        <w:rPr>
          <w:spacing w:val="1"/>
        </w:rPr>
        <w:t xml:space="preserve"> </w:t>
      </w:r>
      <w:r>
        <w:t>las</w:t>
      </w:r>
      <w:r>
        <w:rPr>
          <w:spacing w:val="-1"/>
        </w:rPr>
        <w:t xml:space="preserve"> </w:t>
      </w:r>
      <w:r>
        <w:t>siguientes</w:t>
      </w:r>
      <w:r>
        <w:rPr>
          <w:spacing w:val="-2"/>
        </w:rPr>
        <w:t xml:space="preserve"> </w:t>
      </w:r>
      <w:r>
        <w:t>actuaciones:</w:t>
      </w:r>
    </w:p>
    <w:p w14:paraId="20E9738F" w14:textId="77777777" w:rsidR="003956DB" w:rsidRDefault="0030256E">
      <w:pPr>
        <w:pStyle w:val="Prrafodelista"/>
        <w:numPr>
          <w:ilvl w:val="0"/>
          <w:numId w:val="39"/>
        </w:numPr>
        <w:tabs>
          <w:tab w:val="left" w:pos="2118"/>
        </w:tabs>
        <w:spacing w:before="121"/>
        <w:ind w:right="251"/>
        <w:rPr>
          <w:sz w:val="19"/>
        </w:rPr>
      </w:pPr>
      <w:r>
        <w:rPr>
          <w:sz w:val="19"/>
        </w:rPr>
        <w:t>La</w:t>
      </w:r>
      <w:r>
        <w:rPr>
          <w:spacing w:val="-5"/>
          <w:sz w:val="19"/>
        </w:rPr>
        <w:t xml:space="preserve"> </w:t>
      </w:r>
      <w:r>
        <w:rPr>
          <w:sz w:val="19"/>
        </w:rPr>
        <w:t>UTE</w:t>
      </w:r>
      <w:r>
        <w:rPr>
          <w:spacing w:val="-2"/>
          <w:sz w:val="19"/>
        </w:rPr>
        <w:t xml:space="preserve"> </w:t>
      </w:r>
      <w:r>
        <w:rPr>
          <w:sz w:val="19"/>
        </w:rPr>
        <w:t>contratista</w:t>
      </w:r>
      <w:r>
        <w:rPr>
          <w:spacing w:val="-4"/>
          <w:sz w:val="19"/>
        </w:rPr>
        <w:t xml:space="preserve"> </w:t>
      </w:r>
      <w:r>
        <w:rPr>
          <w:sz w:val="19"/>
        </w:rPr>
        <w:t>dirigirá</w:t>
      </w:r>
      <w:r>
        <w:rPr>
          <w:spacing w:val="-5"/>
          <w:sz w:val="19"/>
        </w:rPr>
        <w:t xml:space="preserve"> </w:t>
      </w:r>
      <w:r>
        <w:rPr>
          <w:sz w:val="19"/>
        </w:rPr>
        <w:t>a</w:t>
      </w:r>
      <w:r>
        <w:rPr>
          <w:spacing w:val="-3"/>
          <w:sz w:val="19"/>
        </w:rPr>
        <w:t xml:space="preserve"> </w:t>
      </w:r>
      <w:r>
        <w:rPr>
          <w:sz w:val="19"/>
        </w:rPr>
        <w:t>la/al</w:t>
      </w:r>
      <w:r>
        <w:rPr>
          <w:spacing w:val="-4"/>
          <w:sz w:val="19"/>
        </w:rPr>
        <w:t xml:space="preserve"> </w:t>
      </w:r>
      <w:r>
        <w:rPr>
          <w:sz w:val="19"/>
        </w:rPr>
        <w:t>responsable</w:t>
      </w:r>
      <w:r>
        <w:rPr>
          <w:spacing w:val="-2"/>
          <w:sz w:val="19"/>
        </w:rPr>
        <w:t xml:space="preserve"> </w:t>
      </w:r>
      <w:r>
        <w:rPr>
          <w:sz w:val="19"/>
        </w:rPr>
        <w:t>del</w:t>
      </w:r>
      <w:r>
        <w:rPr>
          <w:spacing w:val="-5"/>
          <w:sz w:val="19"/>
        </w:rPr>
        <w:t xml:space="preserve"> </w:t>
      </w:r>
      <w:r>
        <w:rPr>
          <w:sz w:val="19"/>
        </w:rPr>
        <w:t>contrato</w:t>
      </w:r>
      <w:r>
        <w:rPr>
          <w:spacing w:val="-3"/>
          <w:sz w:val="19"/>
        </w:rPr>
        <w:t xml:space="preserve"> </w:t>
      </w:r>
      <w:r>
        <w:rPr>
          <w:sz w:val="19"/>
        </w:rPr>
        <w:t>escrito</w:t>
      </w:r>
      <w:r>
        <w:rPr>
          <w:spacing w:val="-3"/>
          <w:sz w:val="19"/>
        </w:rPr>
        <w:t xml:space="preserve"> </w:t>
      </w:r>
      <w:r>
        <w:rPr>
          <w:sz w:val="19"/>
        </w:rPr>
        <w:t>en</w:t>
      </w:r>
      <w:r>
        <w:rPr>
          <w:spacing w:val="-3"/>
          <w:sz w:val="19"/>
        </w:rPr>
        <w:t xml:space="preserve"> </w:t>
      </w:r>
      <w:r>
        <w:rPr>
          <w:sz w:val="19"/>
        </w:rPr>
        <w:t>el</w:t>
      </w:r>
      <w:r>
        <w:rPr>
          <w:spacing w:val="-3"/>
          <w:sz w:val="19"/>
        </w:rPr>
        <w:t xml:space="preserve"> </w:t>
      </w:r>
      <w:r>
        <w:rPr>
          <w:sz w:val="19"/>
        </w:rPr>
        <w:t>que</w:t>
      </w:r>
      <w:r>
        <w:rPr>
          <w:spacing w:val="-1"/>
          <w:sz w:val="19"/>
        </w:rPr>
        <w:t xml:space="preserve"> </w:t>
      </w:r>
      <w:r>
        <w:rPr>
          <w:sz w:val="19"/>
        </w:rPr>
        <w:t>solicite</w:t>
      </w:r>
      <w:r>
        <w:rPr>
          <w:spacing w:val="-65"/>
          <w:sz w:val="19"/>
        </w:rPr>
        <w:t xml:space="preserve"> </w:t>
      </w:r>
      <w:r>
        <w:rPr>
          <w:sz w:val="19"/>
        </w:rPr>
        <w:t>la autorización de la modificación. A dicha solicitud deberá adjuntar la siguiente</w:t>
      </w:r>
      <w:r>
        <w:rPr>
          <w:spacing w:val="1"/>
          <w:sz w:val="19"/>
        </w:rPr>
        <w:t xml:space="preserve"> </w:t>
      </w:r>
      <w:r>
        <w:rPr>
          <w:sz w:val="19"/>
        </w:rPr>
        <w:t>documentación:</w:t>
      </w:r>
    </w:p>
    <w:p w14:paraId="3702E847" w14:textId="77777777" w:rsidR="003956DB" w:rsidRDefault="003956DB">
      <w:pPr>
        <w:jc w:val="both"/>
        <w:rPr>
          <w:sz w:val="19"/>
        </w:rPr>
        <w:sectPr w:rsidR="003956DB" w:rsidSect="00C105A1">
          <w:pgSz w:w="11910" w:h="16840"/>
          <w:pgMar w:top="320" w:right="600" w:bottom="680" w:left="1000" w:header="284" w:footer="485" w:gutter="0"/>
          <w:cols w:space="720"/>
        </w:sectPr>
      </w:pPr>
    </w:p>
    <w:p w14:paraId="0595AF88" w14:textId="77777777" w:rsidR="003956DB" w:rsidRDefault="003956DB">
      <w:pPr>
        <w:pStyle w:val="Textoindependiente"/>
        <w:ind w:left="7931"/>
        <w:rPr>
          <w:sz w:val="20"/>
        </w:rPr>
      </w:pPr>
    </w:p>
    <w:p w14:paraId="5A7BAFAC" w14:textId="77777777" w:rsidR="003956DB" w:rsidRDefault="0030256E">
      <w:pPr>
        <w:pStyle w:val="Prrafodelista"/>
        <w:numPr>
          <w:ilvl w:val="1"/>
          <w:numId w:val="39"/>
        </w:numPr>
        <w:tabs>
          <w:tab w:val="left" w:pos="2687"/>
        </w:tabs>
        <w:spacing w:before="55" w:line="237" w:lineRule="auto"/>
        <w:ind w:right="248" w:hanging="281"/>
        <w:rPr>
          <w:sz w:val="19"/>
        </w:rPr>
      </w:pPr>
      <w:r>
        <w:rPr>
          <w:sz w:val="19"/>
        </w:rPr>
        <w:t>Justificación de la/s circunstancia/s concurrente/s que posibilita/n instar la</w:t>
      </w:r>
      <w:r>
        <w:rPr>
          <w:spacing w:val="1"/>
          <w:sz w:val="19"/>
        </w:rPr>
        <w:t xml:space="preserve"> </w:t>
      </w:r>
      <w:r>
        <w:rPr>
          <w:sz w:val="19"/>
        </w:rPr>
        <w:t>modificación</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composición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UTE.</w:t>
      </w:r>
    </w:p>
    <w:p w14:paraId="560F4D53" w14:textId="77777777" w:rsidR="003956DB" w:rsidRDefault="0030256E">
      <w:pPr>
        <w:pStyle w:val="Prrafodelista"/>
        <w:numPr>
          <w:ilvl w:val="1"/>
          <w:numId w:val="39"/>
        </w:numPr>
        <w:tabs>
          <w:tab w:val="left" w:pos="2685"/>
        </w:tabs>
        <w:spacing w:before="120"/>
        <w:ind w:right="249"/>
        <w:rPr>
          <w:sz w:val="19"/>
        </w:rPr>
      </w:pPr>
      <w:r>
        <w:rPr>
          <w:spacing w:val="-1"/>
          <w:sz w:val="19"/>
        </w:rPr>
        <w:t>Documentación</w:t>
      </w:r>
      <w:r>
        <w:rPr>
          <w:spacing w:val="-15"/>
          <w:sz w:val="19"/>
        </w:rPr>
        <w:t xml:space="preserve"> </w:t>
      </w:r>
      <w:r>
        <w:rPr>
          <w:spacing w:val="-1"/>
          <w:sz w:val="19"/>
        </w:rPr>
        <w:t>acreditativa</w:t>
      </w:r>
      <w:r>
        <w:rPr>
          <w:spacing w:val="-15"/>
          <w:sz w:val="19"/>
        </w:rPr>
        <w:t xml:space="preserve"> </w:t>
      </w:r>
      <w:r>
        <w:rPr>
          <w:sz w:val="19"/>
        </w:rPr>
        <w:t>de</w:t>
      </w:r>
      <w:r>
        <w:rPr>
          <w:spacing w:val="-14"/>
          <w:sz w:val="19"/>
        </w:rPr>
        <w:t xml:space="preserve"> </w:t>
      </w:r>
      <w:r>
        <w:rPr>
          <w:sz w:val="19"/>
        </w:rPr>
        <w:t>que</w:t>
      </w:r>
      <w:r>
        <w:rPr>
          <w:spacing w:val="-15"/>
          <w:sz w:val="19"/>
        </w:rPr>
        <w:t xml:space="preserve"> </w:t>
      </w:r>
      <w:r>
        <w:rPr>
          <w:sz w:val="19"/>
        </w:rPr>
        <w:t>la</w:t>
      </w:r>
      <w:r>
        <w:rPr>
          <w:spacing w:val="-16"/>
          <w:sz w:val="19"/>
        </w:rPr>
        <w:t xml:space="preserve"> </w:t>
      </w:r>
      <w:r>
        <w:rPr>
          <w:sz w:val="19"/>
        </w:rPr>
        <w:t>UTE,</w:t>
      </w:r>
      <w:r>
        <w:rPr>
          <w:spacing w:val="-13"/>
          <w:sz w:val="19"/>
        </w:rPr>
        <w:t xml:space="preserve"> </w:t>
      </w:r>
      <w:r>
        <w:rPr>
          <w:sz w:val="19"/>
        </w:rPr>
        <w:t>con</w:t>
      </w:r>
      <w:r>
        <w:rPr>
          <w:spacing w:val="-15"/>
          <w:sz w:val="19"/>
        </w:rPr>
        <w:t xml:space="preserve"> </w:t>
      </w:r>
      <w:r>
        <w:rPr>
          <w:sz w:val="19"/>
        </w:rPr>
        <w:t>su</w:t>
      </w:r>
      <w:r>
        <w:rPr>
          <w:spacing w:val="-15"/>
          <w:sz w:val="19"/>
        </w:rPr>
        <w:t xml:space="preserve"> </w:t>
      </w:r>
      <w:r>
        <w:rPr>
          <w:sz w:val="19"/>
        </w:rPr>
        <w:t>nueva</w:t>
      </w:r>
      <w:r>
        <w:rPr>
          <w:spacing w:val="-14"/>
          <w:sz w:val="19"/>
        </w:rPr>
        <w:t xml:space="preserve"> </w:t>
      </w:r>
      <w:r>
        <w:rPr>
          <w:sz w:val="19"/>
        </w:rPr>
        <w:t>composición,</w:t>
      </w:r>
      <w:r>
        <w:rPr>
          <w:spacing w:val="-14"/>
          <w:sz w:val="19"/>
        </w:rPr>
        <w:t xml:space="preserve"> </w:t>
      </w:r>
      <w:r>
        <w:rPr>
          <w:sz w:val="19"/>
        </w:rPr>
        <w:t>cumple</w:t>
      </w:r>
      <w:r>
        <w:rPr>
          <w:spacing w:val="-65"/>
          <w:sz w:val="19"/>
        </w:rPr>
        <w:t xml:space="preserve"> </w:t>
      </w:r>
      <w:r>
        <w:rPr>
          <w:sz w:val="19"/>
        </w:rPr>
        <w:t>con</w:t>
      </w:r>
      <w:r>
        <w:rPr>
          <w:spacing w:val="1"/>
          <w:sz w:val="19"/>
        </w:rPr>
        <w:t xml:space="preserve"> </w:t>
      </w:r>
      <w:r>
        <w:rPr>
          <w:sz w:val="19"/>
        </w:rPr>
        <w:t>los</w:t>
      </w:r>
      <w:r>
        <w:rPr>
          <w:spacing w:val="1"/>
          <w:sz w:val="19"/>
        </w:rPr>
        <w:t xml:space="preserve"> </w:t>
      </w:r>
      <w:r>
        <w:rPr>
          <w:sz w:val="19"/>
        </w:rPr>
        <w:t>requisitos</w:t>
      </w:r>
      <w:r>
        <w:rPr>
          <w:spacing w:val="1"/>
          <w:sz w:val="19"/>
        </w:rPr>
        <w:t xml:space="preserve"> </w:t>
      </w:r>
      <w:r>
        <w:rPr>
          <w:sz w:val="19"/>
        </w:rPr>
        <w:t>de</w:t>
      </w:r>
      <w:r>
        <w:rPr>
          <w:spacing w:val="1"/>
          <w:sz w:val="19"/>
        </w:rPr>
        <w:t xml:space="preserve"> </w:t>
      </w:r>
      <w:r>
        <w:rPr>
          <w:sz w:val="19"/>
        </w:rPr>
        <w:t>solvencia</w:t>
      </w:r>
      <w:r>
        <w:rPr>
          <w:spacing w:val="1"/>
          <w:sz w:val="19"/>
        </w:rPr>
        <w:t xml:space="preserve"> </w:t>
      </w:r>
      <w:r>
        <w:rPr>
          <w:sz w:val="19"/>
        </w:rPr>
        <w:t>o</w:t>
      </w:r>
      <w:r>
        <w:rPr>
          <w:spacing w:val="1"/>
          <w:sz w:val="19"/>
        </w:rPr>
        <w:t xml:space="preserve"> </w:t>
      </w:r>
      <w:r>
        <w:rPr>
          <w:sz w:val="19"/>
        </w:rPr>
        <w:t>clasificación</w:t>
      </w:r>
      <w:r>
        <w:rPr>
          <w:spacing w:val="1"/>
          <w:sz w:val="19"/>
        </w:rPr>
        <w:t xml:space="preserve"> </w:t>
      </w:r>
      <w:r>
        <w:rPr>
          <w:sz w:val="19"/>
        </w:rPr>
        <w:t>exigida</w:t>
      </w:r>
      <w:r>
        <w:rPr>
          <w:spacing w:val="1"/>
          <w:sz w:val="19"/>
        </w:rPr>
        <w:t xml:space="preserve"> </w:t>
      </w:r>
      <w:r>
        <w:rPr>
          <w:sz w:val="19"/>
        </w:rPr>
        <w:t>y</w:t>
      </w:r>
      <w:r>
        <w:rPr>
          <w:spacing w:val="1"/>
          <w:sz w:val="19"/>
        </w:rPr>
        <w:t xml:space="preserve"> </w:t>
      </w:r>
      <w:r>
        <w:rPr>
          <w:sz w:val="19"/>
        </w:rPr>
        <w:t>que</w:t>
      </w:r>
      <w:r>
        <w:rPr>
          <w:spacing w:val="1"/>
          <w:sz w:val="19"/>
        </w:rPr>
        <w:t xml:space="preserve"> </w:t>
      </w:r>
      <w:r>
        <w:rPr>
          <w:sz w:val="19"/>
        </w:rPr>
        <w:t>todas</w:t>
      </w:r>
      <w:r>
        <w:rPr>
          <w:spacing w:val="1"/>
          <w:sz w:val="19"/>
        </w:rPr>
        <w:t xml:space="preserve"> </w:t>
      </w:r>
      <w:r>
        <w:rPr>
          <w:sz w:val="19"/>
        </w:rPr>
        <w:t>las</w:t>
      </w:r>
      <w:r>
        <w:rPr>
          <w:spacing w:val="1"/>
          <w:sz w:val="19"/>
        </w:rPr>
        <w:t xml:space="preserve"> </w:t>
      </w:r>
      <w:r>
        <w:rPr>
          <w:spacing w:val="-1"/>
          <w:sz w:val="19"/>
        </w:rPr>
        <w:t>integrantes</w:t>
      </w:r>
      <w:r>
        <w:rPr>
          <w:spacing w:val="-17"/>
          <w:sz w:val="19"/>
        </w:rPr>
        <w:t xml:space="preserve"> </w:t>
      </w:r>
      <w:r>
        <w:rPr>
          <w:spacing w:val="-1"/>
          <w:sz w:val="19"/>
        </w:rPr>
        <w:t>tienen</w:t>
      </w:r>
      <w:r>
        <w:rPr>
          <w:spacing w:val="-15"/>
          <w:sz w:val="19"/>
        </w:rPr>
        <w:t xml:space="preserve"> </w:t>
      </w:r>
      <w:r>
        <w:rPr>
          <w:sz w:val="19"/>
        </w:rPr>
        <w:t>plena</w:t>
      </w:r>
      <w:r>
        <w:rPr>
          <w:spacing w:val="-18"/>
          <w:sz w:val="19"/>
        </w:rPr>
        <w:t xml:space="preserve"> </w:t>
      </w:r>
      <w:r>
        <w:rPr>
          <w:sz w:val="19"/>
        </w:rPr>
        <w:t>capacidad</w:t>
      </w:r>
      <w:r>
        <w:rPr>
          <w:spacing w:val="-17"/>
          <w:sz w:val="19"/>
        </w:rPr>
        <w:t xml:space="preserve"> </w:t>
      </w:r>
      <w:r>
        <w:rPr>
          <w:sz w:val="19"/>
        </w:rPr>
        <w:t>de</w:t>
      </w:r>
      <w:r>
        <w:rPr>
          <w:spacing w:val="-18"/>
          <w:sz w:val="19"/>
        </w:rPr>
        <w:t xml:space="preserve"> </w:t>
      </w:r>
      <w:r>
        <w:rPr>
          <w:sz w:val="19"/>
        </w:rPr>
        <w:t>obrar</w:t>
      </w:r>
      <w:r>
        <w:rPr>
          <w:spacing w:val="-16"/>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5"/>
          <w:sz w:val="19"/>
        </w:rPr>
        <w:t xml:space="preserve"> </w:t>
      </w:r>
      <w:r>
        <w:rPr>
          <w:sz w:val="19"/>
        </w:rPr>
        <w:t>incursas</w:t>
      </w:r>
      <w:r>
        <w:rPr>
          <w:spacing w:val="-17"/>
          <w:sz w:val="19"/>
        </w:rPr>
        <w:t xml:space="preserve"> </w:t>
      </w:r>
      <w:r>
        <w:rPr>
          <w:sz w:val="19"/>
        </w:rPr>
        <w:t>en</w:t>
      </w:r>
      <w:r>
        <w:rPr>
          <w:spacing w:val="-15"/>
          <w:sz w:val="19"/>
        </w:rPr>
        <w:t xml:space="preserve"> </w:t>
      </w:r>
      <w:r>
        <w:rPr>
          <w:sz w:val="19"/>
        </w:rPr>
        <w:t>prohibición</w:t>
      </w:r>
      <w:r>
        <w:rPr>
          <w:spacing w:val="-64"/>
          <w:sz w:val="19"/>
        </w:rPr>
        <w:t xml:space="preserve"> </w:t>
      </w:r>
      <w:r>
        <w:rPr>
          <w:sz w:val="19"/>
        </w:rPr>
        <w:t>de</w:t>
      </w:r>
      <w:r>
        <w:rPr>
          <w:spacing w:val="-2"/>
          <w:sz w:val="19"/>
        </w:rPr>
        <w:t xml:space="preserve"> </w:t>
      </w:r>
      <w:r>
        <w:rPr>
          <w:sz w:val="19"/>
        </w:rPr>
        <w:t>contratar con el</w:t>
      </w:r>
      <w:r>
        <w:rPr>
          <w:spacing w:val="-2"/>
          <w:sz w:val="19"/>
        </w:rPr>
        <w:t xml:space="preserve"> </w:t>
      </w:r>
      <w:r>
        <w:rPr>
          <w:sz w:val="19"/>
        </w:rPr>
        <w:t>sector público.</w:t>
      </w:r>
    </w:p>
    <w:p w14:paraId="24163BF3" w14:textId="77777777" w:rsidR="003956DB" w:rsidRDefault="0030256E">
      <w:pPr>
        <w:pStyle w:val="Prrafodelista"/>
        <w:numPr>
          <w:ilvl w:val="0"/>
          <w:numId w:val="39"/>
        </w:numPr>
        <w:tabs>
          <w:tab w:val="left" w:pos="2118"/>
        </w:tabs>
        <w:ind w:right="250"/>
        <w:rPr>
          <w:sz w:val="19"/>
        </w:rPr>
      </w:pPr>
      <w:r>
        <w:rPr>
          <w:sz w:val="19"/>
        </w:rPr>
        <w:t>Resolución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por</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acuerde</w:t>
      </w:r>
      <w:r>
        <w:rPr>
          <w:spacing w:val="1"/>
          <w:sz w:val="19"/>
        </w:rPr>
        <w:t xml:space="preserve"> </w:t>
      </w:r>
      <w:r>
        <w:rPr>
          <w:sz w:val="19"/>
        </w:rPr>
        <w:t>el</w:t>
      </w:r>
      <w:r>
        <w:rPr>
          <w:spacing w:val="1"/>
          <w:sz w:val="19"/>
        </w:rPr>
        <w:t xml:space="preserve"> </w:t>
      </w:r>
      <w:r>
        <w:rPr>
          <w:sz w:val="19"/>
        </w:rPr>
        <w:t>inicio</w:t>
      </w:r>
      <w:r>
        <w:rPr>
          <w:spacing w:val="1"/>
          <w:sz w:val="19"/>
        </w:rPr>
        <w:t xml:space="preserve"> </w:t>
      </w:r>
      <w:r>
        <w:rPr>
          <w:sz w:val="19"/>
        </w:rPr>
        <w:t>del</w:t>
      </w:r>
      <w:r>
        <w:rPr>
          <w:spacing w:val="1"/>
          <w:sz w:val="19"/>
        </w:rPr>
        <w:t xml:space="preserve"> </w:t>
      </w:r>
      <w:r>
        <w:rPr>
          <w:sz w:val="19"/>
        </w:rPr>
        <w:t>procedimiento.</w:t>
      </w:r>
    </w:p>
    <w:p w14:paraId="0406A81B" w14:textId="77777777" w:rsidR="003956DB" w:rsidRDefault="0030256E">
      <w:pPr>
        <w:pStyle w:val="Prrafodelista"/>
        <w:numPr>
          <w:ilvl w:val="0"/>
          <w:numId w:val="39"/>
        </w:numPr>
        <w:tabs>
          <w:tab w:val="left" w:pos="2118"/>
        </w:tabs>
        <w:ind w:right="248"/>
        <w:rPr>
          <w:sz w:val="19"/>
        </w:rPr>
      </w:pPr>
      <w:r>
        <w:rPr>
          <w:sz w:val="19"/>
        </w:rPr>
        <w:t>Informe emitido por la/el responsable del contrato en el que señale que se ha</w:t>
      </w:r>
      <w:r>
        <w:rPr>
          <w:spacing w:val="1"/>
          <w:sz w:val="19"/>
        </w:rPr>
        <w:t xml:space="preserve"> </w:t>
      </w:r>
      <w:r>
        <w:rPr>
          <w:sz w:val="19"/>
        </w:rPr>
        <w:t>ejecutado,</w:t>
      </w:r>
      <w:r>
        <w:rPr>
          <w:spacing w:val="-1"/>
          <w:sz w:val="19"/>
        </w:rPr>
        <w:t xml:space="preserve"> </w:t>
      </w:r>
      <w:r>
        <w:rPr>
          <w:sz w:val="19"/>
        </w:rPr>
        <w:t>al</w:t>
      </w:r>
      <w:r>
        <w:rPr>
          <w:spacing w:val="-2"/>
          <w:sz w:val="19"/>
        </w:rPr>
        <w:t xml:space="preserve"> </w:t>
      </w:r>
      <w:r>
        <w:rPr>
          <w:sz w:val="19"/>
        </w:rPr>
        <w:t>menos,</w:t>
      </w:r>
      <w:r>
        <w:rPr>
          <w:spacing w:val="-1"/>
          <w:sz w:val="19"/>
        </w:rPr>
        <w:t xml:space="preserve"> </w:t>
      </w:r>
      <w:r>
        <w:rPr>
          <w:sz w:val="19"/>
        </w:rPr>
        <w:t>un</w:t>
      </w:r>
      <w:r>
        <w:rPr>
          <w:spacing w:val="3"/>
          <w:sz w:val="19"/>
        </w:rPr>
        <w:t xml:space="preserve"> </w:t>
      </w:r>
      <w:r>
        <w:rPr>
          <w:sz w:val="19"/>
        </w:rPr>
        <w:t>20%</w:t>
      </w:r>
      <w:r>
        <w:rPr>
          <w:spacing w:val="-1"/>
          <w:sz w:val="19"/>
        </w:rPr>
        <w:t xml:space="preserve"> </w:t>
      </w:r>
      <w:r>
        <w:rPr>
          <w:sz w:val="19"/>
        </w:rPr>
        <w:t>del</w:t>
      </w:r>
      <w:r>
        <w:rPr>
          <w:spacing w:val="-3"/>
          <w:sz w:val="19"/>
        </w:rPr>
        <w:t xml:space="preserve"> </w:t>
      </w:r>
      <w:r>
        <w:rPr>
          <w:sz w:val="19"/>
        </w:rPr>
        <w:t>importe</w:t>
      </w:r>
      <w:r>
        <w:rPr>
          <w:spacing w:val="-1"/>
          <w:sz w:val="19"/>
        </w:rPr>
        <w:t xml:space="preserve"> </w:t>
      </w:r>
      <w:r>
        <w:rPr>
          <w:sz w:val="19"/>
        </w:rPr>
        <w:t>del</w:t>
      </w:r>
      <w:r>
        <w:rPr>
          <w:spacing w:val="-2"/>
          <w:sz w:val="19"/>
        </w:rPr>
        <w:t xml:space="preserve"> </w:t>
      </w:r>
      <w:r>
        <w:rPr>
          <w:sz w:val="19"/>
        </w:rPr>
        <w:t>contrato.</w:t>
      </w:r>
    </w:p>
    <w:p w14:paraId="0E6BCA96" w14:textId="77777777" w:rsidR="003956DB" w:rsidRDefault="0030256E">
      <w:pPr>
        <w:pStyle w:val="Prrafodelista"/>
        <w:numPr>
          <w:ilvl w:val="0"/>
          <w:numId w:val="39"/>
        </w:numPr>
        <w:tabs>
          <w:tab w:val="left" w:pos="2118"/>
        </w:tabs>
        <w:spacing w:before="121"/>
        <w:rPr>
          <w:sz w:val="19"/>
        </w:rPr>
      </w:pPr>
      <w:r>
        <w:rPr>
          <w:sz w:val="19"/>
        </w:rPr>
        <w:t>Informe</w:t>
      </w:r>
      <w:r>
        <w:rPr>
          <w:spacing w:val="-5"/>
          <w:sz w:val="19"/>
        </w:rPr>
        <w:t xml:space="preserve"> </w:t>
      </w:r>
      <w:r>
        <w:rPr>
          <w:sz w:val="19"/>
        </w:rPr>
        <w:t>jurídico.</w:t>
      </w:r>
    </w:p>
    <w:p w14:paraId="58478780" w14:textId="77777777" w:rsidR="003956DB" w:rsidRDefault="0030256E">
      <w:pPr>
        <w:pStyle w:val="Prrafodelista"/>
        <w:numPr>
          <w:ilvl w:val="0"/>
          <w:numId w:val="39"/>
        </w:numPr>
        <w:tabs>
          <w:tab w:val="left" w:pos="2118"/>
        </w:tabs>
        <w:ind w:right="252"/>
        <w:rPr>
          <w:sz w:val="19"/>
        </w:rPr>
      </w:pPr>
      <w:r>
        <w:rPr>
          <w:sz w:val="19"/>
        </w:rPr>
        <w:t>Aportación</w:t>
      </w:r>
      <w:r>
        <w:rPr>
          <w:spacing w:val="-7"/>
          <w:sz w:val="19"/>
        </w:rPr>
        <w:t xml:space="preserve"> </w:t>
      </w:r>
      <w:r>
        <w:rPr>
          <w:sz w:val="19"/>
        </w:rPr>
        <w:t>por</w:t>
      </w:r>
      <w:r>
        <w:rPr>
          <w:spacing w:val="-4"/>
          <w:sz w:val="19"/>
        </w:rPr>
        <w:t xml:space="preserve"> </w:t>
      </w:r>
      <w:r>
        <w:rPr>
          <w:sz w:val="19"/>
        </w:rPr>
        <w:t>parte</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contratista</w:t>
      </w:r>
      <w:r>
        <w:rPr>
          <w:spacing w:val="-6"/>
          <w:sz w:val="19"/>
        </w:rPr>
        <w:t xml:space="preserve"> </w:t>
      </w:r>
      <w:r>
        <w:rPr>
          <w:sz w:val="19"/>
        </w:rPr>
        <w:t>del</w:t>
      </w:r>
      <w:r>
        <w:rPr>
          <w:spacing w:val="-6"/>
          <w:sz w:val="19"/>
        </w:rPr>
        <w:t xml:space="preserve"> </w:t>
      </w:r>
      <w:r>
        <w:rPr>
          <w:sz w:val="19"/>
        </w:rPr>
        <w:t>borrador</w:t>
      </w:r>
      <w:r>
        <w:rPr>
          <w:spacing w:val="-4"/>
          <w:sz w:val="19"/>
        </w:rPr>
        <w:t xml:space="preserve"> </w:t>
      </w:r>
      <w:r>
        <w:rPr>
          <w:sz w:val="19"/>
        </w:rPr>
        <w:t>de</w:t>
      </w:r>
      <w:r>
        <w:rPr>
          <w:spacing w:val="-8"/>
          <w:sz w:val="19"/>
        </w:rPr>
        <w:t xml:space="preserve"> </w:t>
      </w:r>
      <w:r>
        <w:rPr>
          <w:sz w:val="19"/>
        </w:rPr>
        <w:t>escritura</w:t>
      </w:r>
      <w:r>
        <w:rPr>
          <w:spacing w:val="-8"/>
          <w:sz w:val="19"/>
        </w:rPr>
        <w:t xml:space="preserve"> </w:t>
      </w:r>
      <w:r>
        <w:rPr>
          <w:sz w:val="19"/>
        </w:rPr>
        <w:t>pública</w:t>
      </w:r>
      <w:r>
        <w:rPr>
          <w:spacing w:val="-8"/>
          <w:sz w:val="19"/>
        </w:rPr>
        <w:t xml:space="preserve"> </w:t>
      </w:r>
      <w:r>
        <w:rPr>
          <w:sz w:val="19"/>
        </w:rPr>
        <w:t>en</w:t>
      </w:r>
      <w:r>
        <w:rPr>
          <w:spacing w:val="-5"/>
          <w:sz w:val="19"/>
        </w:rPr>
        <w:t xml:space="preserve"> </w:t>
      </w:r>
      <w:r>
        <w:rPr>
          <w:sz w:val="19"/>
        </w:rPr>
        <w:t>la</w:t>
      </w:r>
      <w:r>
        <w:rPr>
          <w:spacing w:val="-6"/>
          <w:sz w:val="19"/>
        </w:rPr>
        <w:t xml:space="preserve"> </w:t>
      </w:r>
      <w:r>
        <w:rPr>
          <w:sz w:val="19"/>
        </w:rPr>
        <w:t>que</w:t>
      </w:r>
      <w:r>
        <w:rPr>
          <w:spacing w:val="-7"/>
          <w:sz w:val="19"/>
        </w:rPr>
        <w:t xml:space="preserve"> </w:t>
      </w:r>
      <w:r>
        <w:rPr>
          <w:sz w:val="19"/>
        </w:rPr>
        <w:t>se</w:t>
      </w:r>
      <w:r>
        <w:rPr>
          <w:spacing w:val="-65"/>
          <w:sz w:val="19"/>
        </w:rPr>
        <w:t xml:space="preserve"> </w:t>
      </w:r>
      <w:r>
        <w:rPr>
          <w:sz w:val="19"/>
        </w:rPr>
        <w:t>formalizará la</w:t>
      </w:r>
      <w:r>
        <w:rPr>
          <w:spacing w:val="-2"/>
          <w:sz w:val="19"/>
        </w:rPr>
        <w:t xml:space="preserve"> </w:t>
      </w:r>
      <w:r>
        <w:rPr>
          <w:sz w:val="19"/>
        </w:rPr>
        <w:t>UTE con</w:t>
      </w:r>
      <w:r>
        <w:rPr>
          <w:spacing w:val="-2"/>
          <w:sz w:val="19"/>
        </w:rPr>
        <w:t xml:space="preserve"> </w:t>
      </w:r>
      <w:r>
        <w:rPr>
          <w:sz w:val="19"/>
        </w:rPr>
        <w:t>su</w:t>
      </w:r>
      <w:r>
        <w:rPr>
          <w:spacing w:val="1"/>
          <w:sz w:val="19"/>
        </w:rPr>
        <w:t xml:space="preserve"> </w:t>
      </w:r>
      <w:r>
        <w:rPr>
          <w:sz w:val="19"/>
        </w:rPr>
        <w:t>nueva</w:t>
      </w:r>
      <w:r>
        <w:rPr>
          <w:spacing w:val="-2"/>
          <w:sz w:val="19"/>
        </w:rPr>
        <w:t xml:space="preserve"> </w:t>
      </w:r>
      <w:r>
        <w:rPr>
          <w:sz w:val="19"/>
        </w:rPr>
        <w:t>composición.</w:t>
      </w:r>
    </w:p>
    <w:p w14:paraId="4B261D61" w14:textId="77777777" w:rsidR="003956DB" w:rsidRDefault="0030256E">
      <w:pPr>
        <w:pStyle w:val="Prrafodelista"/>
        <w:numPr>
          <w:ilvl w:val="0"/>
          <w:numId w:val="39"/>
        </w:numPr>
        <w:tabs>
          <w:tab w:val="left" w:pos="2118"/>
        </w:tabs>
        <w:spacing w:before="122"/>
        <w:ind w:right="251"/>
        <w:rPr>
          <w:sz w:val="19"/>
        </w:rPr>
      </w:pPr>
      <w:r>
        <w:rPr>
          <w:sz w:val="19"/>
        </w:rPr>
        <w:t>Resolución del órgano de contratación por la que se autoriza la modificación de</w:t>
      </w:r>
      <w:r>
        <w:rPr>
          <w:spacing w:val="1"/>
          <w:sz w:val="19"/>
        </w:rPr>
        <w:t xml:space="preserve"> </w:t>
      </w:r>
      <w:r>
        <w:rPr>
          <w:sz w:val="19"/>
        </w:rPr>
        <w:t>composición</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UTE</w:t>
      </w:r>
      <w:r>
        <w:rPr>
          <w:spacing w:val="-1"/>
          <w:sz w:val="19"/>
        </w:rPr>
        <w:t xml:space="preserve"> </w:t>
      </w:r>
      <w:r>
        <w:rPr>
          <w:sz w:val="19"/>
        </w:rPr>
        <w:t>y notificación</w:t>
      </w:r>
      <w:r>
        <w:rPr>
          <w:spacing w:val="-1"/>
          <w:sz w:val="19"/>
        </w:rPr>
        <w:t xml:space="preserve"> </w:t>
      </w:r>
      <w:r>
        <w:rPr>
          <w:sz w:val="19"/>
        </w:rPr>
        <w:t>a</w:t>
      </w:r>
      <w:r>
        <w:rPr>
          <w:spacing w:val="1"/>
          <w:sz w:val="19"/>
        </w:rPr>
        <w:t xml:space="preserve"> </w:t>
      </w:r>
      <w:r>
        <w:rPr>
          <w:sz w:val="19"/>
        </w:rPr>
        <w:t>la</w:t>
      </w:r>
      <w:r>
        <w:rPr>
          <w:spacing w:val="-3"/>
          <w:sz w:val="19"/>
        </w:rPr>
        <w:t xml:space="preserve"> </w:t>
      </w:r>
      <w:r>
        <w:rPr>
          <w:sz w:val="19"/>
        </w:rPr>
        <w:t>UTE contratista.</w:t>
      </w:r>
    </w:p>
    <w:p w14:paraId="1041F0F3" w14:textId="77777777" w:rsidR="003956DB" w:rsidRDefault="0030256E">
      <w:pPr>
        <w:pStyle w:val="Prrafodelista"/>
        <w:numPr>
          <w:ilvl w:val="0"/>
          <w:numId w:val="39"/>
        </w:numPr>
        <w:tabs>
          <w:tab w:val="left" w:pos="2118"/>
        </w:tabs>
        <w:ind w:right="252"/>
        <w:rPr>
          <w:sz w:val="19"/>
        </w:rPr>
      </w:pPr>
      <w:r>
        <w:rPr>
          <w:sz w:val="19"/>
        </w:rPr>
        <w:t>Publicación de la resolución del órgano de contratación por la que se autoriza la</w:t>
      </w:r>
      <w:r>
        <w:rPr>
          <w:spacing w:val="1"/>
          <w:sz w:val="19"/>
        </w:rPr>
        <w:t xml:space="preserve"> </w:t>
      </w:r>
      <w:r>
        <w:rPr>
          <w:sz w:val="19"/>
        </w:rPr>
        <w:t>modificación</w:t>
      </w:r>
      <w:r>
        <w:rPr>
          <w:spacing w:val="-2"/>
          <w:sz w:val="19"/>
        </w:rPr>
        <w:t xml:space="preserve"> </w:t>
      </w:r>
      <w:r>
        <w:rPr>
          <w:sz w:val="19"/>
        </w:rPr>
        <w:t>de</w:t>
      </w:r>
      <w:r>
        <w:rPr>
          <w:spacing w:val="-1"/>
          <w:sz w:val="19"/>
        </w:rPr>
        <w:t xml:space="preserve"> </w:t>
      </w:r>
      <w:r>
        <w:rPr>
          <w:sz w:val="19"/>
        </w:rPr>
        <w:t>la</w:t>
      </w:r>
      <w:r>
        <w:rPr>
          <w:spacing w:val="-3"/>
          <w:sz w:val="19"/>
        </w:rPr>
        <w:t xml:space="preserve"> </w:t>
      </w:r>
      <w:r>
        <w:rPr>
          <w:sz w:val="19"/>
        </w:rPr>
        <w:t>composición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UTE en</w:t>
      </w:r>
      <w:r>
        <w:rPr>
          <w:spacing w:val="-1"/>
          <w:sz w:val="19"/>
        </w:rPr>
        <w:t xml:space="preserve"> </w:t>
      </w:r>
      <w:r>
        <w:rPr>
          <w:sz w:val="19"/>
        </w:rPr>
        <w:t>el</w:t>
      </w:r>
      <w:r>
        <w:rPr>
          <w:spacing w:val="-2"/>
          <w:sz w:val="19"/>
        </w:rPr>
        <w:t xml:space="preserve"> </w:t>
      </w:r>
      <w:r>
        <w:rPr>
          <w:sz w:val="19"/>
        </w:rPr>
        <w:t>perfil</w:t>
      </w:r>
      <w:r>
        <w:rPr>
          <w:spacing w:val="-3"/>
          <w:sz w:val="19"/>
        </w:rPr>
        <w:t xml:space="preserve"> </w:t>
      </w:r>
      <w:r>
        <w:rPr>
          <w:sz w:val="19"/>
        </w:rPr>
        <w:t>de contratante.</w:t>
      </w:r>
    </w:p>
    <w:p w14:paraId="4CC56488" w14:textId="77777777" w:rsidR="003956DB" w:rsidRDefault="0030256E">
      <w:pPr>
        <w:pStyle w:val="Prrafodelista"/>
        <w:numPr>
          <w:ilvl w:val="0"/>
          <w:numId w:val="39"/>
        </w:numPr>
        <w:tabs>
          <w:tab w:val="left" w:pos="2118"/>
        </w:tabs>
        <w:rPr>
          <w:sz w:val="19"/>
        </w:rPr>
      </w:pPr>
      <w:r>
        <w:rPr>
          <w:sz w:val="19"/>
        </w:rPr>
        <w:t>Formalización</w:t>
      </w:r>
      <w:r>
        <w:rPr>
          <w:spacing w:val="-4"/>
          <w:sz w:val="19"/>
        </w:rPr>
        <w:t xml:space="preserve"> </w:t>
      </w:r>
      <w:r>
        <w:rPr>
          <w:sz w:val="19"/>
        </w:rPr>
        <w:t>de la</w:t>
      </w:r>
      <w:r>
        <w:rPr>
          <w:spacing w:val="-4"/>
          <w:sz w:val="19"/>
        </w:rPr>
        <w:t xml:space="preserve"> </w:t>
      </w:r>
      <w:r>
        <w:rPr>
          <w:sz w:val="19"/>
        </w:rPr>
        <w:t>UTE</w:t>
      </w:r>
      <w:r>
        <w:rPr>
          <w:spacing w:val="-1"/>
          <w:sz w:val="19"/>
        </w:rPr>
        <w:t xml:space="preserve"> </w:t>
      </w:r>
      <w:r>
        <w:rPr>
          <w:sz w:val="19"/>
        </w:rPr>
        <w:t>en</w:t>
      </w:r>
      <w:r>
        <w:rPr>
          <w:spacing w:val="-2"/>
          <w:sz w:val="19"/>
        </w:rPr>
        <w:t xml:space="preserve"> </w:t>
      </w:r>
      <w:r>
        <w:rPr>
          <w:sz w:val="19"/>
        </w:rPr>
        <w:t>escritura</w:t>
      </w:r>
      <w:r>
        <w:rPr>
          <w:spacing w:val="-4"/>
          <w:sz w:val="19"/>
        </w:rPr>
        <w:t xml:space="preserve"> </w:t>
      </w:r>
      <w:r>
        <w:rPr>
          <w:sz w:val="19"/>
        </w:rPr>
        <w:t>pública.</w:t>
      </w:r>
    </w:p>
    <w:p w14:paraId="4BAE8F78" w14:textId="77777777" w:rsidR="003956DB" w:rsidRDefault="0030256E">
      <w:pPr>
        <w:pStyle w:val="Prrafodelista"/>
        <w:numPr>
          <w:ilvl w:val="0"/>
          <w:numId w:val="39"/>
        </w:numPr>
        <w:tabs>
          <w:tab w:val="left" w:pos="2118"/>
        </w:tabs>
        <w:spacing w:before="122"/>
        <w:ind w:right="251"/>
        <w:rPr>
          <w:sz w:val="19"/>
        </w:rPr>
      </w:pPr>
      <w:r>
        <w:rPr>
          <w:sz w:val="19"/>
        </w:rPr>
        <w:t>Depósito de nueva garantía por parte de la UTE en la Tesorería General del País</w:t>
      </w:r>
      <w:r>
        <w:rPr>
          <w:spacing w:val="1"/>
          <w:sz w:val="19"/>
        </w:rPr>
        <w:t xml:space="preserve"> </w:t>
      </w:r>
      <w:r>
        <w:rPr>
          <w:sz w:val="19"/>
        </w:rPr>
        <w:t>Vasco. No se procederá a la devolución o cancelación de la garantía prestada</w:t>
      </w:r>
      <w:r>
        <w:rPr>
          <w:spacing w:val="1"/>
          <w:sz w:val="19"/>
        </w:rPr>
        <w:t xml:space="preserve"> </w:t>
      </w:r>
      <w:r>
        <w:rPr>
          <w:sz w:val="19"/>
        </w:rPr>
        <w:t>anteriormente</w:t>
      </w:r>
      <w:r>
        <w:rPr>
          <w:spacing w:val="-2"/>
          <w:sz w:val="19"/>
        </w:rPr>
        <w:t xml:space="preserve"> </w:t>
      </w:r>
      <w:r>
        <w:rPr>
          <w:sz w:val="19"/>
        </w:rPr>
        <w:t>por</w:t>
      </w:r>
      <w:r>
        <w:rPr>
          <w:spacing w:val="1"/>
          <w:sz w:val="19"/>
        </w:rPr>
        <w:t xml:space="preserve"> </w:t>
      </w:r>
      <w:r>
        <w:rPr>
          <w:sz w:val="19"/>
        </w:rPr>
        <w:t>la</w:t>
      </w:r>
      <w:r>
        <w:rPr>
          <w:spacing w:val="-4"/>
          <w:sz w:val="19"/>
        </w:rPr>
        <w:t xml:space="preserve"> </w:t>
      </w:r>
      <w:r>
        <w:rPr>
          <w:sz w:val="19"/>
        </w:rPr>
        <w:t>UTE</w:t>
      </w:r>
      <w:r>
        <w:rPr>
          <w:spacing w:val="1"/>
          <w:sz w:val="19"/>
        </w:rPr>
        <w:t xml:space="preserve"> </w:t>
      </w:r>
      <w:r>
        <w:rPr>
          <w:sz w:val="19"/>
        </w:rPr>
        <w:t>hasta que</w:t>
      </w:r>
      <w:r>
        <w:rPr>
          <w:spacing w:val="-3"/>
          <w:sz w:val="19"/>
        </w:rPr>
        <w:t xml:space="preserve"> </w:t>
      </w:r>
      <w:r>
        <w:rPr>
          <w:sz w:val="19"/>
        </w:rPr>
        <w:t>se</w:t>
      </w:r>
      <w:r>
        <w:rPr>
          <w:spacing w:val="-2"/>
          <w:sz w:val="19"/>
        </w:rPr>
        <w:t xml:space="preserve"> </w:t>
      </w:r>
      <w:r>
        <w:rPr>
          <w:sz w:val="19"/>
        </w:rPr>
        <w:t>halle</w:t>
      </w:r>
      <w:r>
        <w:rPr>
          <w:spacing w:val="-2"/>
          <w:sz w:val="19"/>
        </w:rPr>
        <w:t xml:space="preserve"> </w:t>
      </w:r>
      <w:r>
        <w:rPr>
          <w:sz w:val="19"/>
        </w:rPr>
        <w:t>formalmente</w:t>
      </w:r>
      <w:r>
        <w:rPr>
          <w:spacing w:val="1"/>
          <w:sz w:val="19"/>
        </w:rPr>
        <w:t xml:space="preserve"> </w:t>
      </w:r>
      <w:r>
        <w:rPr>
          <w:sz w:val="19"/>
        </w:rPr>
        <w:t>constituida</w:t>
      </w:r>
      <w:r>
        <w:rPr>
          <w:spacing w:val="-3"/>
          <w:sz w:val="19"/>
        </w:rPr>
        <w:t xml:space="preserve"> </w:t>
      </w:r>
      <w:r>
        <w:rPr>
          <w:sz w:val="19"/>
        </w:rPr>
        <w:t>la</w:t>
      </w:r>
      <w:r>
        <w:rPr>
          <w:spacing w:val="-4"/>
          <w:sz w:val="19"/>
        </w:rPr>
        <w:t xml:space="preserve"> </w:t>
      </w:r>
      <w:r>
        <w:rPr>
          <w:sz w:val="19"/>
        </w:rPr>
        <w:t>nueva.</w:t>
      </w:r>
    </w:p>
    <w:p w14:paraId="02C2D52D" w14:textId="77777777" w:rsidR="003956DB" w:rsidRDefault="0030256E">
      <w:pPr>
        <w:pStyle w:val="Textoindependiente"/>
        <w:spacing w:before="119"/>
        <w:ind w:left="1551" w:right="250" w:hanging="852"/>
        <w:jc w:val="both"/>
      </w:pPr>
      <w:r>
        <w:rPr>
          <w:b/>
        </w:rPr>
        <w:t xml:space="preserve">35.2.2.- </w:t>
      </w:r>
      <w:r>
        <w:t>En el caso de que, a consecuencia de operaciones de fusión, escisión o transmisión de</w:t>
      </w:r>
      <w:r>
        <w:rPr>
          <w:spacing w:val="1"/>
        </w:rPr>
        <w:t xml:space="preserve"> </w:t>
      </w:r>
      <w:r>
        <w:t>rama de actividad respecto de alguna/s de las componente/s que integra/n la UTE, la</w:t>
      </w:r>
      <w:r>
        <w:rPr>
          <w:spacing w:val="1"/>
        </w:rPr>
        <w:t xml:space="preserve"> </w:t>
      </w:r>
      <w:r>
        <w:t>sociedad absorbente, la resultante de la fusión, la beneficiaria de la escisión o la</w:t>
      </w:r>
      <w:r>
        <w:rPr>
          <w:spacing w:val="1"/>
        </w:rPr>
        <w:t xml:space="preserve"> </w:t>
      </w:r>
      <w:r>
        <w:t>adquirente de la rama de actividad no sea integrante de la UTE, se cumplimentarán los</w:t>
      </w:r>
      <w:r>
        <w:rPr>
          <w:spacing w:val="1"/>
        </w:rPr>
        <w:t xml:space="preserve"> </w:t>
      </w:r>
      <w:r>
        <w:t>mismos trámites indicados en la cláusula 35.2.1 de condiciones generales, salvo el</w:t>
      </w:r>
      <w:r>
        <w:rPr>
          <w:spacing w:val="1"/>
        </w:rPr>
        <w:t xml:space="preserve"> </w:t>
      </w:r>
      <w:r>
        <w:t>relativo</w:t>
      </w:r>
      <w:r>
        <w:rPr>
          <w:spacing w:val="-1"/>
        </w:rPr>
        <w:t xml:space="preserve"> </w:t>
      </w:r>
      <w:r>
        <w:t>a la</w:t>
      </w:r>
      <w:r>
        <w:rPr>
          <w:spacing w:val="-3"/>
        </w:rPr>
        <w:t xml:space="preserve"> </w:t>
      </w:r>
      <w:r>
        <w:t>ejecución</w:t>
      </w:r>
      <w:r>
        <w:rPr>
          <w:spacing w:val="2"/>
        </w:rPr>
        <w:t xml:space="preserve"> </w:t>
      </w:r>
      <w:r>
        <w:t>del</w:t>
      </w:r>
      <w:r>
        <w:rPr>
          <w:spacing w:val="-1"/>
        </w:rPr>
        <w:t xml:space="preserve"> </w:t>
      </w:r>
      <w:r>
        <w:t>contrato</w:t>
      </w:r>
      <w:r>
        <w:rPr>
          <w:spacing w:val="-2"/>
        </w:rPr>
        <w:t xml:space="preserve"> </w:t>
      </w:r>
      <w:r>
        <w:t>de,</w:t>
      </w:r>
      <w:r>
        <w:rPr>
          <w:spacing w:val="1"/>
        </w:rPr>
        <w:t xml:space="preserve"> </w:t>
      </w:r>
      <w:r>
        <w:t>al</w:t>
      </w:r>
      <w:r>
        <w:rPr>
          <w:spacing w:val="-2"/>
        </w:rPr>
        <w:t xml:space="preserve"> </w:t>
      </w:r>
      <w:r>
        <w:t>menos,</w:t>
      </w:r>
      <w:r>
        <w:rPr>
          <w:spacing w:val="-1"/>
        </w:rPr>
        <w:t xml:space="preserve"> </w:t>
      </w:r>
      <w:r>
        <w:t>un</w:t>
      </w:r>
      <w:r>
        <w:rPr>
          <w:spacing w:val="-1"/>
        </w:rPr>
        <w:t xml:space="preserve"> </w:t>
      </w:r>
      <w:r>
        <w:t>20%</w:t>
      </w:r>
      <w:r>
        <w:rPr>
          <w:spacing w:val="1"/>
        </w:rPr>
        <w:t xml:space="preserve"> </w:t>
      </w:r>
      <w:r>
        <w:t>de</w:t>
      </w:r>
      <w:r>
        <w:rPr>
          <w:spacing w:val="-1"/>
        </w:rPr>
        <w:t xml:space="preserve"> </w:t>
      </w:r>
      <w:r>
        <w:t>su</w:t>
      </w:r>
      <w:r>
        <w:rPr>
          <w:spacing w:val="1"/>
        </w:rPr>
        <w:t xml:space="preserve"> </w:t>
      </w:r>
      <w:r>
        <w:t>importe.</w:t>
      </w:r>
    </w:p>
    <w:p w14:paraId="0778C604" w14:textId="77777777" w:rsidR="003956DB" w:rsidRDefault="0030256E">
      <w:pPr>
        <w:pStyle w:val="Textoindependiente"/>
        <w:spacing w:before="121"/>
        <w:ind w:left="1551" w:right="249" w:hanging="852"/>
        <w:jc w:val="both"/>
      </w:pPr>
      <w:r>
        <w:rPr>
          <w:b/>
        </w:rPr>
        <w:t xml:space="preserve">35.2.3.- </w:t>
      </w:r>
      <w:r>
        <w:t>En el caso de que una o varias de las componentes de la UTE fuera/n declarada/s en</w:t>
      </w:r>
      <w:r>
        <w:rPr>
          <w:spacing w:val="1"/>
        </w:rPr>
        <w:t xml:space="preserve"> </w:t>
      </w:r>
      <w:r>
        <w:t>concurso, incluso aunque se haya abierto la fase de liquidación, se estará a lo dispuesto</w:t>
      </w:r>
      <w:r>
        <w:rPr>
          <w:spacing w:val="1"/>
        </w:rPr>
        <w:t xml:space="preserve"> </w:t>
      </w:r>
      <w:r>
        <w:t>en la letra c) del art. 69.9 LCSP en consonancia con lo dispuesto en el art. 212.5 LCSP</w:t>
      </w:r>
      <w:r>
        <w:rPr>
          <w:spacing w:val="1"/>
        </w:rPr>
        <w:t xml:space="preserve"> </w:t>
      </w:r>
      <w:r>
        <w:t>sobre</w:t>
      </w:r>
      <w:r>
        <w:rPr>
          <w:spacing w:val="-6"/>
        </w:rPr>
        <w:t xml:space="preserve"> </w:t>
      </w:r>
      <w:r>
        <w:t>la</w:t>
      </w:r>
      <w:r>
        <w:rPr>
          <w:spacing w:val="-7"/>
        </w:rPr>
        <w:t xml:space="preserve"> </w:t>
      </w:r>
      <w:r>
        <w:t>prestación</w:t>
      </w:r>
      <w:r>
        <w:rPr>
          <w:spacing w:val="-4"/>
        </w:rPr>
        <w:t xml:space="preserve"> </w:t>
      </w:r>
      <w:r>
        <w:t>de</w:t>
      </w:r>
      <w:r>
        <w:rPr>
          <w:spacing w:val="-6"/>
        </w:rPr>
        <w:t xml:space="preserve"> </w:t>
      </w:r>
      <w:r>
        <w:t>garantías</w:t>
      </w:r>
      <w:r>
        <w:rPr>
          <w:spacing w:val="-5"/>
        </w:rPr>
        <w:t xml:space="preserve"> </w:t>
      </w:r>
      <w:r>
        <w:t>adicionales</w:t>
      </w:r>
      <w:r>
        <w:rPr>
          <w:spacing w:val="-6"/>
        </w:rPr>
        <w:t xml:space="preserve"> </w:t>
      </w:r>
      <w:r>
        <w:t>suficientes</w:t>
      </w:r>
      <w:r>
        <w:rPr>
          <w:spacing w:val="-5"/>
        </w:rPr>
        <w:t xml:space="preserve"> </w:t>
      </w:r>
      <w:r>
        <w:t>para</w:t>
      </w:r>
      <w:r>
        <w:rPr>
          <w:spacing w:val="-5"/>
        </w:rPr>
        <w:t xml:space="preserve"> </w:t>
      </w:r>
      <w:r>
        <w:t>la</w:t>
      </w:r>
      <w:r>
        <w:rPr>
          <w:spacing w:val="-7"/>
        </w:rPr>
        <w:t xml:space="preserve"> </w:t>
      </w:r>
      <w:r>
        <w:t>ejecución</w:t>
      </w:r>
      <w:r>
        <w:rPr>
          <w:spacing w:val="-4"/>
        </w:rPr>
        <w:t xml:space="preserve"> </w:t>
      </w:r>
      <w:r>
        <w:t>del</w:t>
      </w:r>
      <w:r>
        <w:rPr>
          <w:spacing w:val="-5"/>
        </w:rPr>
        <w:t xml:space="preserve"> </w:t>
      </w:r>
      <w:r>
        <w:t>contrato.</w:t>
      </w:r>
      <w:r>
        <w:rPr>
          <w:spacing w:val="-4"/>
        </w:rPr>
        <w:t xml:space="preserve"> </w:t>
      </w:r>
      <w:r>
        <w:t>En</w:t>
      </w:r>
      <w:r>
        <w:rPr>
          <w:spacing w:val="-65"/>
        </w:rPr>
        <w:t xml:space="preserve"> </w:t>
      </w:r>
      <w:r>
        <w:t>este</w:t>
      </w:r>
      <w:r>
        <w:rPr>
          <w:spacing w:val="-2"/>
        </w:rPr>
        <w:t xml:space="preserve"> </w:t>
      </w:r>
      <w:r>
        <w:t>caso</w:t>
      </w:r>
      <w:r>
        <w:rPr>
          <w:spacing w:val="-1"/>
        </w:rPr>
        <w:t xml:space="preserve"> </w:t>
      </w:r>
      <w:r>
        <w:t>se</w:t>
      </w:r>
      <w:r>
        <w:rPr>
          <w:spacing w:val="-2"/>
        </w:rPr>
        <w:t xml:space="preserve"> </w:t>
      </w:r>
      <w:r>
        <w:t>realizarán</w:t>
      </w:r>
      <w:r>
        <w:rPr>
          <w:spacing w:val="2"/>
        </w:rPr>
        <w:t xml:space="preserve"> </w:t>
      </w:r>
      <w:r>
        <w:t>las</w:t>
      </w:r>
      <w:r>
        <w:rPr>
          <w:spacing w:val="-1"/>
        </w:rPr>
        <w:t xml:space="preserve"> </w:t>
      </w:r>
      <w:r>
        <w:t>actuaciones</w:t>
      </w:r>
      <w:r>
        <w:rPr>
          <w:spacing w:val="-2"/>
        </w:rPr>
        <w:t xml:space="preserve"> </w:t>
      </w:r>
      <w:r>
        <w:t>siguientes:</w:t>
      </w:r>
    </w:p>
    <w:p w14:paraId="3F513071" w14:textId="77777777" w:rsidR="003956DB" w:rsidRDefault="0030256E">
      <w:pPr>
        <w:pStyle w:val="Prrafodelista"/>
        <w:numPr>
          <w:ilvl w:val="0"/>
          <w:numId w:val="38"/>
        </w:numPr>
        <w:tabs>
          <w:tab w:val="left" w:pos="2118"/>
        </w:tabs>
        <w:spacing w:before="121"/>
        <w:ind w:right="246"/>
        <w:rPr>
          <w:sz w:val="19"/>
        </w:rPr>
      </w:pPr>
      <w:r>
        <w:rPr>
          <w:sz w:val="19"/>
        </w:rPr>
        <w:t>La UTE contratista dirigirá a la/al responsable del contrato un escrito, junto con la</w:t>
      </w:r>
      <w:r>
        <w:rPr>
          <w:spacing w:val="1"/>
          <w:sz w:val="19"/>
        </w:rPr>
        <w:t xml:space="preserve"> </w:t>
      </w:r>
      <w:r>
        <w:rPr>
          <w:sz w:val="19"/>
        </w:rPr>
        <w:t>documentación acreditativa de la situación de concurso de una o varias de las</w:t>
      </w:r>
      <w:r>
        <w:rPr>
          <w:spacing w:val="1"/>
          <w:sz w:val="19"/>
        </w:rPr>
        <w:t xml:space="preserve"> </w:t>
      </w:r>
      <w:r>
        <w:rPr>
          <w:sz w:val="19"/>
        </w:rPr>
        <w:t>componentes</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UTE,</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haga</w:t>
      </w:r>
      <w:r>
        <w:rPr>
          <w:spacing w:val="-2"/>
          <w:sz w:val="19"/>
        </w:rPr>
        <w:t xml:space="preserve"> </w:t>
      </w:r>
      <w:r>
        <w:rPr>
          <w:sz w:val="19"/>
        </w:rPr>
        <w:t>una</w:t>
      </w:r>
      <w:r>
        <w:rPr>
          <w:spacing w:val="-2"/>
          <w:sz w:val="19"/>
        </w:rPr>
        <w:t xml:space="preserve"> </w:t>
      </w:r>
      <w:r>
        <w:rPr>
          <w:sz w:val="19"/>
        </w:rPr>
        <w:t>de</w:t>
      </w:r>
      <w:r>
        <w:rPr>
          <w:spacing w:val="-1"/>
          <w:sz w:val="19"/>
        </w:rPr>
        <w:t xml:space="preserve"> </w:t>
      </w:r>
      <w:r>
        <w:rPr>
          <w:sz w:val="19"/>
        </w:rPr>
        <w:t>las</w:t>
      </w:r>
      <w:r>
        <w:rPr>
          <w:spacing w:val="-1"/>
          <w:sz w:val="19"/>
        </w:rPr>
        <w:t xml:space="preserve"> </w:t>
      </w:r>
      <w:r>
        <w:rPr>
          <w:sz w:val="19"/>
        </w:rPr>
        <w:t>siguientes</w:t>
      </w:r>
      <w:r>
        <w:rPr>
          <w:spacing w:val="-3"/>
          <w:sz w:val="19"/>
        </w:rPr>
        <w:t xml:space="preserve"> </w:t>
      </w:r>
      <w:r>
        <w:rPr>
          <w:sz w:val="19"/>
        </w:rPr>
        <w:t>solicitudes:</w:t>
      </w:r>
    </w:p>
    <w:p w14:paraId="28BC373C" w14:textId="77777777" w:rsidR="003956DB" w:rsidRDefault="0030256E">
      <w:pPr>
        <w:pStyle w:val="Prrafodelista"/>
        <w:numPr>
          <w:ilvl w:val="1"/>
          <w:numId w:val="38"/>
        </w:numPr>
        <w:tabs>
          <w:tab w:val="left" w:pos="2685"/>
        </w:tabs>
        <w:spacing w:before="118"/>
        <w:ind w:right="248"/>
        <w:rPr>
          <w:sz w:val="19"/>
        </w:rPr>
      </w:pPr>
      <w:r>
        <w:rPr>
          <w:sz w:val="19"/>
        </w:rPr>
        <w:t>Continuación</w:t>
      </w:r>
      <w:r>
        <w:rPr>
          <w:spacing w:val="-13"/>
          <w:sz w:val="19"/>
        </w:rPr>
        <w:t xml:space="preserve"> </w:t>
      </w:r>
      <w:r>
        <w:rPr>
          <w:sz w:val="19"/>
        </w:rPr>
        <w:t>de</w:t>
      </w:r>
      <w:r>
        <w:rPr>
          <w:spacing w:val="-13"/>
          <w:sz w:val="19"/>
        </w:rPr>
        <w:t xml:space="preserve"> </w:t>
      </w:r>
      <w:r>
        <w:rPr>
          <w:sz w:val="19"/>
        </w:rPr>
        <w:t>la</w:t>
      </w:r>
      <w:r>
        <w:rPr>
          <w:spacing w:val="-15"/>
          <w:sz w:val="19"/>
        </w:rPr>
        <w:t xml:space="preserve"> </w:t>
      </w:r>
      <w:r>
        <w:rPr>
          <w:sz w:val="19"/>
        </w:rPr>
        <w:t>ejecución</w:t>
      </w:r>
      <w:r>
        <w:rPr>
          <w:spacing w:val="-13"/>
          <w:sz w:val="19"/>
        </w:rPr>
        <w:t xml:space="preserve"> </w:t>
      </w:r>
      <w:r>
        <w:rPr>
          <w:sz w:val="19"/>
        </w:rPr>
        <w:t>del</w:t>
      </w:r>
      <w:r>
        <w:rPr>
          <w:spacing w:val="-15"/>
          <w:sz w:val="19"/>
        </w:rPr>
        <w:t xml:space="preserve"> </w:t>
      </w:r>
      <w:r>
        <w:rPr>
          <w:sz w:val="19"/>
        </w:rPr>
        <w:t>contrato</w:t>
      </w:r>
      <w:r>
        <w:rPr>
          <w:spacing w:val="-14"/>
          <w:sz w:val="19"/>
        </w:rPr>
        <w:t xml:space="preserve"> </w:t>
      </w:r>
      <w:r>
        <w:rPr>
          <w:sz w:val="19"/>
        </w:rPr>
        <w:t>con</w:t>
      </w:r>
      <w:r>
        <w:rPr>
          <w:spacing w:val="-13"/>
          <w:sz w:val="19"/>
        </w:rPr>
        <w:t xml:space="preserve"> </w:t>
      </w:r>
      <w:r>
        <w:rPr>
          <w:sz w:val="19"/>
        </w:rPr>
        <w:t>la/las</w:t>
      </w:r>
      <w:r>
        <w:rPr>
          <w:spacing w:val="-13"/>
          <w:sz w:val="19"/>
        </w:rPr>
        <w:t xml:space="preserve"> </w:t>
      </w:r>
      <w:r>
        <w:rPr>
          <w:sz w:val="19"/>
        </w:rPr>
        <w:t>componente/s</w:t>
      </w:r>
      <w:r>
        <w:rPr>
          <w:spacing w:val="-15"/>
          <w:sz w:val="19"/>
        </w:rPr>
        <w:t xml:space="preserve"> </w:t>
      </w:r>
      <w:r>
        <w:rPr>
          <w:sz w:val="19"/>
        </w:rPr>
        <w:t>restante/s.</w:t>
      </w:r>
      <w:r>
        <w:rPr>
          <w:spacing w:val="-65"/>
          <w:sz w:val="19"/>
        </w:rPr>
        <w:t xml:space="preserve"> </w:t>
      </w:r>
      <w:r>
        <w:rPr>
          <w:sz w:val="19"/>
        </w:rPr>
        <w:t>En</w:t>
      </w:r>
      <w:r>
        <w:rPr>
          <w:spacing w:val="-8"/>
          <w:sz w:val="19"/>
        </w:rPr>
        <w:t xml:space="preserve"> </w:t>
      </w:r>
      <w:r>
        <w:rPr>
          <w:sz w:val="19"/>
        </w:rPr>
        <w:t>este</w:t>
      </w:r>
      <w:r>
        <w:rPr>
          <w:spacing w:val="-7"/>
          <w:sz w:val="19"/>
        </w:rPr>
        <w:t xml:space="preserve"> </w:t>
      </w:r>
      <w:r>
        <w:rPr>
          <w:sz w:val="19"/>
        </w:rPr>
        <w:t>caso</w:t>
      </w:r>
      <w:r>
        <w:rPr>
          <w:spacing w:val="-8"/>
          <w:sz w:val="19"/>
        </w:rPr>
        <w:t xml:space="preserve"> </w:t>
      </w:r>
      <w:r>
        <w:rPr>
          <w:sz w:val="19"/>
        </w:rPr>
        <w:t>debe</w:t>
      </w:r>
      <w:r>
        <w:rPr>
          <w:spacing w:val="-8"/>
          <w:sz w:val="19"/>
        </w:rPr>
        <w:t xml:space="preserve"> </w:t>
      </w:r>
      <w:r>
        <w:rPr>
          <w:sz w:val="19"/>
        </w:rPr>
        <w:t>adjuntar</w:t>
      </w:r>
      <w:r>
        <w:rPr>
          <w:spacing w:val="-6"/>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5"/>
          <w:sz w:val="19"/>
        </w:rPr>
        <w:t xml:space="preserve"> </w:t>
      </w:r>
      <w:r>
        <w:rPr>
          <w:sz w:val="19"/>
        </w:rPr>
        <w:t>la</w:t>
      </w:r>
      <w:r>
        <w:rPr>
          <w:spacing w:val="-8"/>
          <w:sz w:val="19"/>
        </w:rPr>
        <w:t xml:space="preserve"> </w:t>
      </w:r>
      <w:r>
        <w:rPr>
          <w:sz w:val="19"/>
        </w:rPr>
        <w:t>UTE,</w:t>
      </w:r>
      <w:r>
        <w:rPr>
          <w:spacing w:val="-7"/>
          <w:sz w:val="19"/>
        </w:rPr>
        <w:t xml:space="preserve"> </w:t>
      </w:r>
      <w:r>
        <w:rPr>
          <w:sz w:val="19"/>
        </w:rPr>
        <w:t>con</w:t>
      </w:r>
      <w:r>
        <w:rPr>
          <w:spacing w:val="-7"/>
          <w:sz w:val="19"/>
        </w:rPr>
        <w:t xml:space="preserve"> </w:t>
      </w:r>
      <w:r>
        <w:rPr>
          <w:sz w:val="19"/>
        </w:rPr>
        <w:t>su</w:t>
      </w:r>
      <w:r>
        <w:rPr>
          <w:spacing w:val="-65"/>
          <w:sz w:val="19"/>
        </w:rPr>
        <w:t xml:space="preserve"> </w:t>
      </w:r>
      <w:r>
        <w:rPr>
          <w:sz w:val="19"/>
        </w:rPr>
        <w:t>nueva composición, cumple con los requisitos de solvencia o clasificación</w:t>
      </w:r>
      <w:r>
        <w:rPr>
          <w:spacing w:val="1"/>
          <w:sz w:val="19"/>
        </w:rPr>
        <w:t xml:space="preserve"> </w:t>
      </w:r>
      <w:r>
        <w:rPr>
          <w:sz w:val="19"/>
        </w:rPr>
        <w:t>exigidos.</w:t>
      </w:r>
    </w:p>
    <w:p w14:paraId="579FBB55" w14:textId="77777777" w:rsidR="003956DB" w:rsidRDefault="0030256E">
      <w:pPr>
        <w:pStyle w:val="Prrafodelista"/>
        <w:numPr>
          <w:ilvl w:val="1"/>
          <w:numId w:val="38"/>
        </w:numPr>
        <w:tabs>
          <w:tab w:val="left" w:pos="2685"/>
        </w:tabs>
        <w:spacing w:before="120" w:line="237" w:lineRule="auto"/>
        <w:ind w:right="250"/>
        <w:rPr>
          <w:sz w:val="19"/>
        </w:rPr>
      </w:pPr>
      <w:r>
        <w:rPr>
          <w:sz w:val="19"/>
        </w:rPr>
        <w:t>Continuación de la ejecución del contrato con las componentes iniciales de la</w:t>
      </w:r>
      <w:r>
        <w:rPr>
          <w:spacing w:val="-64"/>
          <w:sz w:val="19"/>
        </w:rPr>
        <w:t xml:space="preserve"> </w:t>
      </w:r>
      <w:r>
        <w:rPr>
          <w:sz w:val="19"/>
        </w:rPr>
        <w:t>UTE,</w:t>
      </w:r>
      <w:r>
        <w:rPr>
          <w:spacing w:val="-1"/>
          <w:sz w:val="19"/>
        </w:rPr>
        <w:t xml:space="preserve"> </w:t>
      </w:r>
      <w:r>
        <w:rPr>
          <w:sz w:val="19"/>
        </w:rPr>
        <w:t>incluida/s</w:t>
      </w:r>
      <w:r>
        <w:rPr>
          <w:spacing w:val="2"/>
          <w:sz w:val="19"/>
        </w:rPr>
        <w:t xml:space="preserve"> </w:t>
      </w:r>
      <w:r>
        <w:rPr>
          <w:sz w:val="19"/>
        </w:rPr>
        <w:t>la/las</w:t>
      </w:r>
      <w:r>
        <w:rPr>
          <w:spacing w:val="-2"/>
          <w:sz w:val="19"/>
        </w:rPr>
        <w:t xml:space="preserve"> </w:t>
      </w:r>
      <w:r>
        <w:rPr>
          <w:sz w:val="19"/>
        </w:rPr>
        <w:t>declarada/s</w:t>
      </w:r>
      <w:r>
        <w:rPr>
          <w:spacing w:val="-1"/>
          <w:sz w:val="19"/>
        </w:rPr>
        <w:t xml:space="preserve"> </w:t>
      </w:r>
      <w:r>
        <w:rPr>
          <w:sz w:val="19"/>
        </w:rPr>
        <w:t>en</w:t>
      </w:r>
      <w:r>
        <w:rPr>
          <w:spacing w:val="-1"/>
          <w:sz w:val="19"/>
        </w:rPr>
        <w:t xml:space="preserve"> </w:t>
      </w:r>
      <w:r>
        <w:rPr>
          <w:sz w:val="19"/>
        </w:rPr>
        <w:t>concurso.</w:t>
      </w:r>
    </w:p>
    <w:p w14:paraId="25E2911C" w14:textId="77777777" w:rsidR="003956DB" w:rsidRDefault="0030256E">
      <w:pPr>
        <w:pStyle w:val="Prrafodelista"/>
        <w:numPr>
          <w:ilvl w:val="0"/>
          <w:numId w:val="38"/>
        </w:numPr>
        <w:tabs>
          <w:tab w:val="left" w:pos="2118"/>
        </w:tabs>
        <w:spacing w:before="123"/>
        <w:ind w:right="249"/>
        <w:rPr>
          <w:sz w:val="19"/>
        </w:rPr>
      </w:pPr>
      <w:r>
        <w:rPr>
          <w:sz w:val="19"/>
        </w:rPr>
        <w:t>Realización de los trámites descritos en los puntos de 2 a 9 (salvo el número 3) de</w:t>
      </w:r>
      <w:r>
        <w:rPr>
          <w:spacing w:val="-64"/>
          <w:sz w:val="19"/>
        </w:rPr>
        <w:t xml:space="preserve"> </w:t>
      </w:r>
      <w:r>
        <w:rPr>
          <w:sz w:val="19"/>
        </w:rPr>
        <w:t>la cláusula 35.2.1 de condiciones generales. Y, en el caso de que el órgano de</w:t>
      </w:r>
      <w:r>
        <w:rPr>
          <w:spacing w:val="1"/>
          <w:sz w:val="19"/>
        </w:rPr>
        <w:t xml:space="preserve"> </w:t>
      </w:r>
      <w:r>
        <w:rPr>
          <w:sz w:val="19"/>
        </w:rPr>
        <w:t>contratación resuelva que la UTE continúe ejecutando el contrato con todas sus</w:t>
      </w:r>
      <w:r>
        <w:rPr>
          <w:spacing w:val="1"/>
          <w:sz w:val="19"/>
        </w:rPr>
        <w:t xml:space="preserve"> </w:t>
      </w:r>
      <w:r>
        <w:rPr>
          <w:sz w:val="19"/>
        </w:rPr>
        <w:t>componentes, incluida/s la/las declarado/s en concurso, la UTE contratista deberá</w:t>
      </w:r>
      <w:r>
        <w:rPr>
          <w:spacing w:val="1"/>
          <w:sz w:val="19"/>
        </w:rPr>
        <w:t xml:space="preserve"> </w:t>
      </w:r>
      <w:r>
        <w:rPr>
          <w:sz w:val="19"/>
        </w:rPr>
        <w:t>prestar las garantías adicionales suficientes para la correcta ejecución del contrato</w:t>
      </w:r>
      <w:r>
        <w:rPr>
          <w:spacing w:val="-64"/>
          <w:sz w:val="19"/>
        </w:rPr>
        <w:t xml:space="preserve"> </w:t>
      </w:r>
      <w:r>
        <w:rPr>
          <w:sz w:val="19"/>
        </w:rPr>
        <w:t>que</w:t>
      </w:r>
      <w:r>
        <w:rPr>
          <w:spacing w:val="-2"/>
          <w:sz w:val="19"/>
        </w:rPr>
        <w:t xml:space="preserve"> </w:t>
      </w:r>
      <w:r>
        <w:rPr>
          <w:sz w:val="19"/>
        </w:rPr>
        <w:t>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haya</w:t>
      </w:r>
      <w:r>
        <w:rPr>
          <w:spacing w:val="-3"/>
          <w:sz w:val="19"/>
        </w:rPr>
        <w:t xml:space="preserve"> </w:t>
      </w:r>
      <w:r>
        <w:rPr>
          <w:sz w:val="19"/>
        </w:rPr>
        <w:t>indicado</w:t>
      </w:r>
      <w:r>
        <w:rPr>
          <w:spacing w:val="-1"/>
          <w:sz w:val="19"/>
        </w:rPr>
        <w:t xml:space="preserve"> </w:t>
      </w:r>
      <w:r>
        <w:rPr>
          <w:sz w:val="19"/>
        </w:rPr>
        <w:t>en</w:t>
      </w:r>
      <w:r>
        <w:rPr>
          <w:spacing w:val="-1"/>
          <w:sz w:val="19"/>
        </w:rPr>
        <w:t xml:space="preserve"> </w:t>
      </w:r>
      <w:r>
        <w:rPr>
          <w:sz w:val="19"/>
        </w:rPr>
        <w:t>su resolución.</w:t>
      </w:r>
    </w:p>
    <w:p w14:paraId="7FE5A1DB" w14:textId="77777777" w:rsidR="003956DB" w:rsidRDefault="003956DB">
      <w:pPr>
        <w:jc w:val="both"/>
        <w:rPr>
          <w:sz w:val="19"/>
        </w:rPr>
        <w:sectPr w:rsidR="003956DB" w:rsidSect="00C105A1">
          <w:pgSz w:w="11910" w:h="16840"/>
          <w:pgMar w:top="320" w:right="600" w:bottom="680" w:left="1000" w:header="284" w:footer="485" w:gutter="0"/>
          <w:cols w:space="720"/>
        </w:sectPr>
      </w:pPr>
    </w:p>
    <w:p w14:paraId="277F41BA" w14:textId="77777777" w:rsidR="0025654F" w:rsidRPr="007653EC" w:rsidRDefault="00C105A1" w:rsidP="007653EC">
      <w:pPr>
        <w:pStyle w:val="Textoindependiente"/>
        <w:spacing w:before="6"/>
        <w:rPr>
          <w:sz w:val="14"/>
        </w:rPr>
      </w:pPr>
      <w:r w:rsidRPr="007653EC">
        <w:rPr>
          <w:noProof/>
          <w:sz w:val="14"/>
          <w:lang w:val="eu-ES" w:eastAsia="eu-ES"/>
        </w:rPr>
        <w:lastRenderedPageBreak/>
        <mc:AlternateContent>
          <mc:Choice Requires="wps">
            <w:drawing>
              <wp:anchor distT="0" distB="0" distL="114300" distR="114300" simplePos="0" relativeHeight="251658287" behindDoc="0" locked="0" layoutInCell="1" allowOverlap="1">
                <wp:simplePos x="0" y="0"/>
                <wp:positionH relativeFrom="column">
                  <wp:posOffset>67259</wp:posOffset>
                </wp:positionH>
                <wp:positionV relativeFrom="paragraph">
                  <wp:posOffset>185649</wp:posOffset>
                </wp:positionV>
                <wp:extent cx="6339840" cy="195580"/>
                <wp:effectExtent l="0" t="0" r="3810" b="0"/>
                <wp:wrapTopAndBottom/>
                <wp:docPr id="80"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1955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7EBAEAC6" id="Rectangle 368" o:spid="_x0000_s1026" style="position:absolute;margin-left:5.3pt;margin-top:14.6pt;width:499.2pt;height:15.4pt;z-index:251658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" fillcolor="#d0cece" stroked="f">
                <w10:wrap type="topAndBottom"/>
              </v:rect>
            </w:pict>
          </mc:Fallback>
        </mc:AlternateContent>
      </w:r>
      <w:r w:rsidRPr="007653EC">
        <w:rPr>
          <w:noProof/>
          <w:sz w:val="14"/>
          <w:lang w:val="eu-ES" w:eastAsia="eu-ES"/>
        </w:rPr>
        <mc:AlternateContent>
          <mc:Choice Requires="wps">
            <w:drawing>
              <wp:anchor distT="0" distB="0" distL="114300" distR="114300" simplePos="0" relativeHeight="251658288" behindDoc="0" locked="0" layoutInCell="1" allowOverlap="1">
                <wp:simplePos x="0" y="0"/>
                <wp:positionH relativeFrom="column">
                  <wp:posOffset>67259</wp:posOffset>
                </wp:positionH>
                <wp:positionV relativeFrom="paragraph">
                  <wp:posOffset>179934</wp:posOffset>
                </wp:positionV>
                <wp:extent cx="6339840" cy="207645"/>
                <wp:effectExtent l="0" t="0" r="3810" b="1905"/>
                <wp:wrapTopAndBottom/>
                <wp:docPr id="82"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39840" cy="207645"/>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C77E0D1" id="AutoShape 369" o:spid="_x0000_s1026" style="position:absolute;margin-left:5.3pt;margin-top:14.15pt;width:499.2pt;height:16.35pt;z-index:251658288;visibility:visible;mso-wrap-style:square;mso-wrap-distance-left:9pt;mso-wrap-distance-top:0;mso-wrap-distance-right:9pt;mso-wrap-distance-bottom:0;mso-position-horizontal:absolute;mso-position-horizontal-relative:text;mso-position-vertical:absolute;mso-position-vertical-relative:text;v-text-anchor:top"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" path="m9984,317l,317r,10l9984,327r,-10xm9984,l,,,10r9984,l9984,xe" fillcolor="black" stroked="f">
                <v:path arrowok="t" o:connecttype="custom" o:connectlocs="6339840,377825;0,377825;0,384175;6339840,384175;6339840,377825;6339840,176530;0,176530;0,182880;6339840,182880;6339840,176530" o:connectangles="0,0,0,0,0,0,0,0,0,0"/>
                <w10:wrap type="topAndBottom"/>
              </v:shape>
            </w:pict>
          </mc:Fallback>
        </mc:AlternateContent>
      </w:r>
      <w:r w:rsidRPr="007653EC">
        <w:rPr>
          <w:noProof/>
          <w:sz w:val="14"/>
          <w:lang w:val="eu-ES" w:eastAsia="eu-ES"/>
        </w:rPr>
        <mc:AlternateContent>
          <mc:Choice Requires="wps">
            <w:drawing>
              <wp:anchor distT="0" distB="0" distL="114300" distR="114300" simplePos="0" relativeHeight="251658289" behindDoc="0" locked="0" layoutInCell="1" allowOverlap="1">
                <wp:simplePos x="0" y="0"/>
                <wp:positionH relativeFrom="column">
                  <wp:posOffset>67259</wp:posOffset>
                </wp:positionH>
                <wp:positionV relativeFrom="paragraph">
                  <wp:posOffset>185649</wp:posOffset>
                </wp:positionV>
                <wp:extent cx="6339840" cy="195580"/>
                <wp:effectExtent l="0" t="0" r="3810" b="13970"/>
                <wp:wrapTopAndBottom/>
                <wp:docPr id="8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30404" w14:textId="77777777" w:rsidR="00DA20F7" w:rsidRDefault="00DA20F7" w:rsidP="0025654F">
                            <w:pPr>
                              <w:spacing w:before="19"/>
                              <w:ind w:left="1724" w:right="1724"/>
                              <w:jc w:val="center"/>
                              <w:rPr>
                                <w:b/>
                              </w:rPr>
                            </w:pPr>
                            <w:r>
                              <w:rPr>
                                <w:b/>
                              </w:rPr>
                              <w:t>VI.-</w:t>
                            </w:r>
                            <w:r>
                              <w:rPr>
                                <w:b/>
                                <w:spacing w:val="-6"/>
                              </w:rPr>
                              <w:t xml:space="preserve"> </w:t>
                            </w:r>
                            <w:r>
                              <w:rPr>
                                <w:b/>
                              </w:rPr>
                              <w:t>EXTINCIÓN</w:t>
                            </w:r>
                            <w:r>
                              <w:rPr>
                                <w:b/>
                                <w:spacing w:val="-4"/>
                              </w:rPr>
                              <w:t xml:space="preserve"> </w:t>
                            </w:r>
                            <w:r>
                              <w:rPr>
                                <w:b/>
                              </w:rPr>
                              <w:t>DEL</w:t>
                            </w:r>
                            <w:r>
                              <w:rPr>
                                <w:b/>
                                <w:spacing w:val="-5"/>
                              </w:rPr>
                              <w:t xml:space="preserve"> </w:t>
                            </w:r>
                            <w:r>
                              <w:rPr>
                                <w:b/>
                              </w:rPr>
                              <w:t>CONTRATO</w:t>
                            </w:r>
                          </w:p>
                          <w:p w14:paraId="1BCDFEF9" w14:textId="77777777" w:rsidR="00DA20F7" w:rsidRDefault="00DA20F7" w:rsidP="0025654F">
                            <w:pPr>
                              <w:spacing w:before="19"/>
                              <w:ind w:left="1598" w:right="1598"/>
                              <w:jc w:val="center"/>
                              <w:rPr>
                                <w:b/>
                              </w:rPr>
                            </w:pPr>
                          </w:p>
                        </w:txbxContent>
                      </wps:txbx>
                      <wps:bodyPr rot="0" vert="horz" wrap="square" lIns="0" tIns="0" rIns="0" bIns="0" anchor="t" anchorCtr="0" upright="1">
                        <a:noAutofit/>
                      </wps:bodyPr>
                    </wps:wsp>
                  </a:graphicData>
                </a:graphic>
              </wp:anchor>
            </w:drawing>
          </mc:Choice>
          <mc:Fallback>
            <w:pict>
              <v:shape id="_x0000_s1044" type="#_x0000_t202" style="position:absolute;margin-left:5.3pt;margin-top:14.6pt;width:499.2pt;height:15.4pt;z-index:251658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" filled="f" stroked="f">
                <v:textbox inset="0,0,0,0">
                  <w:txbxContent>
                    <w:p w14:paraId="50530404" w14:textId="77777777" w:rsidR="00DA20F7" w:rsidRDefault="00DA20F7" w:rsidP="0025654F">
                      <w:pPr>
                        <w:spacing w:before="19"/>
                        <w:ind w:left="1724" w:right="1724"/>
                        <w:jc w:val="center"/>
                        <w:rPr>
                          <w:b/>
                        </w:rPr>
                      </w:pPr>
                      <w:r>
                        <w:rPr>
                          <w:b/>
                        </w:rPr>
                        <w:t>VI.-</w:t>
                      </w:r>
                      <w:r>
                        <w:rPr>
                          <w:b/>
                          <w:spacing w:val="-6"/>
                        </w:rPr>
                        <w:t xml:space="preserve"> </w:t>
                      </w:r>
                      <w:r>
                        <w:rPr>
                          <w:b/>
                        </w:rPr>
                        <w:t>EXTINCIÓN</w:t>
                      </w:r>
                      <w:r>
                        <w:rPr>
                          <w:b/>
                          <w:spacing w:val="-4"/>
                        </w:rPr>
                        <w:t xml:space="preserve"> </w:t>
                      </w:r>
                      <w:r>
                        <w:rPr>
                          <w:b/>
                        </w:rPr>
                        <w:t>DEL</w:t>
                      </w:r>
                      <w:r>
                        <w:rPr>
                          <w:b/>
                          <w:spacing w:val="-5"/>
                        </w:rPr>
                        <w:t xml:space="preserve"> </w:t>
                      </w:r>
                      <w:r>
                        <w:rPr>
                          <w:b/>
                        </w:rPr>
                        <w:t>CONTRATO</w:t>
                      </w:r>
                    </w:p>
                    <w:p w14:paraId="1BCDFEF9" w14:textId="77777777" w:rsidR="00DA20F7" w:rsidRDefault="00DA20F7" w:rsidP="0025654F">
                      <w:pPr>
                        <w:spacing w:before="19"/>
                        <w:ind w:left="1598" w:right="1598"/>
                        <w:jc w:val="center"/>
                        <w:rPr>
                          <w:b/>
                        </w:rPr>
                      </w:pPr>
                    </w:p>
                  </w:txbxContent>
                </v:textbox>
                <w10:wrap type="topAndBottom"/>
              </v:shape>
            </w:pict>
          </mc:Fallback>
        </mc:AlternateContent>
      </w:r>
      <w:r w:rsidR="0030256E" w:rsidRPr="007653EC">
        <w:rPr>
          <w:sz w:val="14"/>
        </w:rPr>
        <w:tab/>
      </w:r>
      <w:r w:rsidR="0025654F" w:rsidRPr="007653EC">
        <w:rPr>
          <w:noProof/>
          <w:sz w:val="14"/>
          <w:lang w:val="eu-ES" w:eastAsia="eu-ES"/>
        </w:rPr>
        <mc:AlternateContent>
          <mc:Choice Requires="wps">
            <w:drawing>
              <wp:anchor distT="0" distB="0" distL="0" distR="0" simplePos="0" relativeHeight="251658290" behindDoc="1" locked="0" layoutInCell="1" allowOverlap="1" wp14:anchorId="48ACA176" wp14:editId="21BAFE11">
                <wp:simplePos x="0" y="0"/>
                <wp:positionH relativeFrom="page">
                  <wp:posOffset>701040</wp:posOffset>
                </wp:positionH>
                <wp:positionV relativeFrom="paragraph">
                  <wp:posOffset>536575</wp:posOffset>
                </wp:positionV>
                <wp:extent cx="6339840" cy="6350"/>
                <wp:effectExtent l="0" t="0" r="0" b="0"/>
                <wp:wrapTopAndBottom/>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2BDBF" id="Rectángulo 86" o:spid="_x0000_s1026" style="position:absolute;margin-left:55.2pt;margin-top:42.25pt;width:499.2pt;height:.5pt;z-index:-25165819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" fillcolor="black" stroked="f">
                <w10:wrap type="topAndBottom" anchorx="page"/>
              </v:rect>
            </w:pict>
          </mc:Fallback>
        </mc:AlternateContent>
      </w:r>
    </w:p>
    <w:p w14:paraId="48BB510D" w14:textId="77777777" w:rsidR="003956DB" w:rsidRDefault="00DA20F7">
      <w:pPr>
        <w:pStyle w:val="Textoindependiente"/>
        <w:spacing w:before="6"/>
        <w:rPr>
          <w:sz w:val="14"/>
        </w:rPr>
      </w:pPr>
      <w:r>
        <w:pict w14:anchorId="6DB09B88">
          <v:rect id="_x0000_s1275" style="position:absolute;margin-left:55.2pt;margin-top:10.8pt;width:499.2pt;height:.5pt;z-index:-251657852;mso-wrap-distance-left:0;mso-wrap-distance-right:0;mso-position-horizontal-relative:page" fillcolor="black" stroked="f">
            <w10:wrap type="topAndBottom" anchorx="page"/>
          </v:rect>
        </w:pict>
      </w:r>
      <w:r>
        <w:pict w14:anchorId="4413D32D">
          <v:rect id="_x0000_s1459" style="position:absolute;margin-left:55.2pt;margin-top:10.8pt;width:499.2pt;height:.5pt;z-index:-251658049;mso-wrap-distance-left:0;mso-wrap-distance-right:0;mso-position-horizontal-relative:page" fillcolor="black" stroked="f">
            <w10:wrap type="topAndBottom" anchorx="page"/>
          </v:rect>
        </w:pict>
      </w:r>
    </w:p>
    <w:p w14:paraId="70E72887" w14:textId="77777777" w:rsidR="003956DB" w:rsidRDefault="0030256E">
      <w:pPr>
        <w:pStyle w:val="Ttulo4"/>
        <w:spacing w:line="224" w:lineRule="exact"/>
        <w:ind w:left="132"/>
      </w:pPr>
      <w:bookmarkStart w:id="120" w:name="_bookmark124"/>
      <w:bookmarkEnd w:id="120"/>
      <w:r>
        <w:t>36.-</w:t>
      </w:r>
      <w:r>
        <w:rPr>
          <w:spacing w:val="-5"/>
        </w:rPr>
        <w:t xml:space="preserve"> </w:t>
      </w:r>
      <w:r>
        <w:t>CUMPLIMIENTO:</w:t>
      </w:r>
      <w:r>
        <w:rPr>
          <w:spacing w:val="-2"/>
        </w:rPr>
        <w:t xml:space="preserve"> </w:t>
      </w:r>
      <w:r>
        <w:t>ENTREGA,</w:t>
      </w:r>
      <w:r>
        <w:rPr>
          <w:spacing w:val="-4"/>
        </w:rPr>
        <w:t xml:space="preserve"> </w:t>
      </w:r>
      <w:r>
        <w:t>RECEPCIÓN</w:t>
      </w:r>
      <w:r>
        <w:rPr>
          <w:spacing w:val="-3"/>
        </w:rPr>
        <w:t xml:space="preserve"> </w:t>
      </w:r>
      <w:r>
        <w:t>Y</w:t>
      </w:r>
      <w:r>
        <w:rPr>
          <w:spacing w:val="-6"/>
        </w:rPr>
        <w:t xml:space="preserve"> </w:t>
      </w:r>
      <w:r>
        <w:t>LIQUIDACIÓN</w:t>
      </w:r>
    </w:p>
    <w:p w14:paraId="6F0ABFF2" w14:textId="77777777" w:rsidR="003956DB" w:rsidRDefault="0030256E">
      <w:pPr>
        <w:spacing w:before="119"/>
        <w:ind w:left="416"/>
        <w:rPr>
          <w:b/>
          <w:sz w:val="19"/>
        </w:rPr>
      </w:pPr>
      <w:bookmarkStart w:id="121" w:name="_bookmark125"/>
      <w:bookmarkEnd w:id="121"/>
      <w:r>
        <w:rPr>
          <w:b/>
          <w:sz w:val="19"/>
        </w:rPr>
        <w:t>36.1.-</w:t>
      </w:r>
      <w:r>
        <w:rPr>
          <w:b/>
          <w:spacing w:val="-6"/>
          <w:sz w:val="19"/>
        </w:rPr>
        <w:t xml:space="preserve"> </w:t>
      </w:r>
      <w:r>
        <w:rPr>
          <w:b/>
          <w:sz w:val="19"/>
        </w:rPr>
        <w:t>Entrega</w:t>
      </w:r>
      <w:r>
        <w:rPr>
          <w:b/>
          <w:spacing w:val="-6"/>
          <w:sz w:val="19"/>
        </w:rPr>
        <w:t xml:space="preserve"> </w:t>
      </w:r>
      <w:r>
        <w:rPr>
          <w:b/>
          <w:sz w:val="19"/>
        </w:rPr>
        <w:t>y</w:t>
      </w:r>
      <w:r>
        <w:rPr>
          <w:b/>
          <w:spacing w:val="-4"/>
          <w:sz w:val="19"/>
        </w:rPr>
        <w:t xml:space="preserve"> </w:t>
      </w:r>
      <w:r>
        <w:rPr>
          <w:b/>
          <w:sz w:val="19"/>
        </w:rPr>
        <w:t>comprobación</w:t>
      </w:r>
      <w:r>
        <w:rPr>
          <w:b/>
          <w:spacing w:val="-5"/>
          <w:sz w:val="19"/>
        </w:rPr>
        <w:t xml:space="preserve"> </w:t>
      </w:r>
      <w:r>
        <w:rPr>
          <w:b/>
          <w:sz w:val="19"/>
        </w:rPr>
        <w:t>del</w:t>
      </w:r>
      <w:r>
        <w:rPr>
          <w:b/>
          <w:spacing w:val="-3"/>
          <w:sz w:val="19"/>
        </w:rPr>
        <w:t xml:space="preserve"> </w:t>
      </w:r>
      <w:r>
        <w:rPr>
          <w:b/>
          <w:sz w:val="19"/>
        </w:rPr>
        <w:t>correcto</w:t>
      </w:r>
      <w:r>
        <w:rPr>
          <w:b/>
          <w:spacing w:val="-4"/>
          <w:sz w:val="19"/>
        </w:rPr>
        <w:t xml:space="preserve"> </w:t>
      </w:r>
      <w:r>
        <w:rPr>
          <w:b/>
          <w:sz w:val="19"/>
        </w:rPr>
        <w:t>cumplimiento.</w:t>
      </w:r>
    </w:p>
    <w:p w14:paraId="0A729F54" w14:textId="77777777" w:rsidR="003956DB" w:rsidRDefault="0030256E">
      <w:pPr>
        <w:pStyle w:val="Textoindependiente"/>
        <w:spacing w:before="120"/>
        <w:ind w:left="985" w:right="247"/>
        <w:jc w:val="both"/>
      </w:pPr>
      <w:r>
        <w:t>La entrega de las prestaciones que integran el objeto del contrato se efectuará con arreglo a</w:t>
      </w:r>
      <w:r>
        <w:rPr>
          <w:spacing w:val="1"/>
        </w:rPr>
        <w:t xml:space="preserve"> </w:t>
      </w:r>
      <w:r>
        <w:rPr>
          <w:spacing w:val="-1"/>
        </w:rPr>
        <w:t>las</w:t>
      </w:r>
      <w:r>
        <w:rPr>
          <w:spacing w:val="-17"/>
        </w:rPr>
        <w:t xml:space="preserve"> </w:t>
      </w:r>
      <w:r>
        <w:rPr>
          <w:spacing w:val="-1"/>
        </w:rPr>
        <w:t>especificaciones</w:t>
      </w:r>
      <w:r>
        <w:rPr>
          <w:spacing w:val="-15"/>
        </w:rPr>
        <w:t xml:space="preserve"> </w:t>
      </w:r>
      <w:r>
        <w:rPr>
          <w:spacing w:val="-1"/>
        </w:rPr>
        <w:t>establecidas</w:t>
      </w:r>
      <w:r>
        <w:rPr>
          <w:spacing w:val="-17"/>
        </w:rPr>
        <w:t xml:space="preserve"> </w:t>
      </w:r>
      <w:r>
        <w:rPr>
          <w:spacing w:val="-1"/>
        </w:rPr>
        <w:t>en</w:t>
      </w:r>
      <w:r>
        <w:rPr>
          <w:spacing w:val="-15"/>
        </w:rPr>
        <w:t xml:space="preserve"> </w:t>
      </w:r>
      <w:r>
        <w:t>el</w:t>
      </w:r>
      <w:r>
        <w:rPr>
          <w:spacing w:val="-16"/>
        </w:rPr>
        <w:t xml:space="preserve"> </w:t>
      </w:r>
      <w:r>
        <w:t>PPTP</w:t>
      </w:r>
      <w:r>
        <w:rPr>
          <w:spacing w:val="-16"/>
        </w:rPr>
        <w:t xml:space="preserve"> </w:t>
      </w:r>
      <w:r>
        <w:t>y</w:t>
      </w:r>
      <w:r>
        <w:rPr>
          <w:spacing w:val="-16"/>
        </w:rPr>
        <w:t xml:space="preserve"> </w:t>
      </w:r>
      <w:r>
        <w:t>los</w:t>
      </w:r>
      <w:r>
        <w:rPr>
          <w:spacing w:val="-16"/>
        </w:rPr>
        <w:t xml:space="preserve"> </w:t>
      </w:r>
      <w:r>
        <w:t>plazos</w:t>
      </w:r>
      <w:r>
        <w:rPr>
          <w:spacing w:val="-17"/>
        </w:rPr>
        <w:t xml:space="preserve"> </w:t>
      </w:r>
      <w:r>
        <w:t>indicados</w:t>
      </w:r>
      <w:r>
        <w:rPr>
          <w:spacing w:val="-18"/>
        </w:rPr>
        <w:t xml:space="preserve"> </w:t>
      </w:r>
      <w:r>
        <w:t>en</w:t>
      </w:r>
      <w:r>
        <w:rPr>
          <w:spacing w:val="-14"/>
        </w:rPr>
        <w:t xml:space="preserve"> </w:t>
      </w:r>
      <w:r>
        <w:t>la</w:t>
      </w:r>
      <w:r>
        <w:rPr>
          <w:spacing w:val="-18"/>
        </w:rPr>
        <w:t xml:space="preserve"> </w:t>
      </w:r>
      <w:r>
        <w:t>cláusula</w:t>
      </w:r>
      <w:r>
        <w:rPr>
          <w:spacing w:val="-16"/>
        </w:rPr>
        <w:t xml:space="preserve"> </w:t>
      </w:r>
      <w:r>
        <w:t>8</w:t>
      </w:r>
      <w:r>
        <w:rPr>
          <w:spacing w:val="-17"/>
        </w:rPr>
        <w:t xml:space="preserve"> </w:t>
      </w:r>
      <w:r>
        <w:t>de</w:t>
      </w:r>
      <w:r>
        <w:rPr>
          <w:spacing w:val="-15"/>
        </w:rPr>
        <w:t xml:space="preserve"> </w:t>
      </w:r>
      <w:r>
        <w:t>condiciones</w:t>
      </w:r>
      <w:r>
        <w:rPr>
          <w:spacing w:val="-64"/>
        </w:rPr>
        <w:t xml:space="preserve"> </w:t>
      </w:r>
      <w:r>
        <w:t>generales.</w:t>
      </w:r>
    </w:p>
    <w:p w14:paraId="6A570918" w14:textId="77777777" w:rsidR="003956DB" w:rsidRDefault="0030256E">
      <w:pPr>
        <w:pStyle w:val="Textoindependiente"/>
        <w:spacing w:before="121"/>
        <w:ind w:left="985"/>
        <w:jc w:val="both"/>
      </w:pPr>
      <w:r>
        <w:t>Salvo</w:t>
      </w:r>
      <w:r>
        <w:rPr>
          <w:spacing w:val="-1"/>
        </w:rPr>
        <w:t xml:space="preserve"> </w:t>
      </w:r>
      <w:r>
        <w:t>que</w:t>
      </w:r>
      <w:r>
        <w:rPr>
          <w:spacing w:val="-1"/>
        </w:rPr>
        <w:t xml:space="preserve"> </w:t>
      </w:r>
      <w:r>
        <w:t>se</w:t>
      </w:r>
      <w:r>
        <w:rPr>
          <w:spacing w:val="-2"/>
        </w:rPr>
        <w:t xml:space="preserve"> </w:t>
      </w:r>
      <w:r>
        <w:t>prevea</w:t>
      </w:r>
      <w:r>
        <w:rPr>
          <w:spacing w:val="-3"/>
        </w:rPr>
        <w:t xml:space="preserve"> </w:t>
      </w:r>
      <w:r>
        <w:t>otra</w:t>
      </w:r>
      <w:r>
        <w:rPr>
          <w:spacing w:val="1"/>
        </w:rPr>
        <w:t xml:space="preserve"> </w:t>
      </w:r>
      <w:r>
        <w:t>cosa</w:t>
      </w:r>
      <w:r>
        <w:rPr>
          <w:spacing w:val="-3"/>
        </w:rPr>
        <w:t xml:space="preserve"> </w:t>
      </w:r>
      <w:r>
        <w:t>en</w:t>
      </w:r>
      <w:r>
        <w:rPr>
          <w:spacing w:val="-1"/>
        </w:rPr>
        <w:t xml:space="preserve"> </w:t>
      </w:r>
      <w:r>
        <w:t>el</w:t>
      </w:r>
      <w:r>
        <w:rPr>
          <w:spacing w:val="-3"/>
        </w:rPr>
        <w:t xml:space="preserve"> </w:t>
      </w:r>
      <w:r>
        <w:t>PPTP,</w:t>
      </w:r>
      <w:r>
        <w:rPr>
          <w:spacing w:val="-1"/>
        </w:rPr>
        <w:t xml:space="preserve"> </w:t>
      </w:r>
      <w:r>
        <w:t>la</w:t>
      </w:r>
      <w:r>
        <w:rPr>
          <w:spacing w:val="-2"/>
        </w:rPr>
        <w:t xml:space="preserve"> </w:t>
      </w:r>
      <w:r>
        <w:t>fecha de</w:t>
      </w:r>
      <w:r>
        <w:rPr>
          <w:spacing w:val="-2"/>
        </w:rPr>
        <w:t xml:space="preserve"> </w:t>
      </w:r>
      <w:r>
        <w:t>entrega</w:t>
      </w:r>
      <w:r>
        <w:rPr>
          <w:spacing w:val="-3"/>
        </w:rPr>
        <w:t xml:space="preserve"> </w:t>
      </w:r>
      <w:r>
        <w:t>es</w:t>
      </w:r>
      <w:r>
        <w:rPr>
          <w:spacing w:val="-2"/>
        </w:rPr>
        <w:t xml:space="preserve"> </w:t>
      </w:r>
      <w:r>
        <w:t>la</w:t>
      </w:r>
      <w:r>
        <w:rPr>
          <w:spacing w:val="-2"/>
        </w:rPr>
        <w:t xml:space="preserve"> </w:t>
      </w:r>
      <w:r>
        <w:t>siguiente:</w:t>
      </w:r>
    </w:p>
    <w:p w14:paraId="2804C4AC" w14:textId="77777777" w:rsidR="003956DB" w:rsidRDefault="0030256E">
      <w:pPr>
        <w:pStyle w:val="Prrafodelista"/>
        <w:numPr>
          <w:ilvl w:val="0"/>
          <w:numId w:val="37"/>
        </w:numPr>
        <w:tabs>
          <w:tab w:val="left" w:pos="1552"/>
        </w:tabs>
        <w:spacing w:before="121" w:line="237" w:lineRule="auto"/>
        <w:ind w:right="251"/>
        <w:rPr>
          <w:sz w:val="19"/>
        </w:rPr>
      </w:pPr>
      <w:r>
        <w:rPr>
          <w:sz w:val="19"/>
        </w:rPr>
        <w:t>En los contratos de tracto único: la fecha en que la contratista entregue la totalidad de</w:t>
      </w:r>
      <w:r>
        <w:rPr>
          <w:spacing w:val="1"/>
          <w:sz w:val="19"/>
        </w:rPr>
        <w:t xml:space="preserve"> </w:t>
      </w:r>
      <w:r>
        <w:rPr>
          <w:sz w:val="19"/>
        </w:rPr>
        <w:t>prestaciones a la/al responsable del contrato en la forma y formato especificados en el</w:t>
      </w:r>
      <w:r>
        <w:rPr>
          <w:spacing w:val="1"/>
          <w:sz w:val="19"/>
        </w:rPr>
        <w:t xml:space="preserve"> </w:t>
      </w:r>
      <w:r>
        <w:rPr>
          <w:sz w:val="19"/>
        </w:rPr>
        <w:t>PPTP.</w:t>
      </w:r>
    </w:p>
    <w:p w14:paraId="59F9C3FD" w14:textId="77777777" w:rsidR="003956DB" w:rsidRDefault="0030256E">
      <w:pPr>
        <w:pStyle w:val="Prrafodelista"/>
        <w:numPr>
          <w:ilvl w:val="0"/>
          <w:numId w:val="37"/>
        </w:numPr>
        <w:tabs>
          <w:tab w:val="left" w:pos="1552"/>
        </w:tabs>
        <w:spacing w:before="126" w:line="237" w:lineRule="auto"/>
        <w:ind w:right="253"/>
        <w:rPr>
          <w:sz w:val="19"/>
        </w:rPr>
      </w:pPr>
      <w:r>
        <w:rPr>
          <w:sz w:val="19"/>
        </w:rPr>
        <w:t>En los contratos de tracto sucesivo: el día en que finaliza el plazo total de duración del</w:t>
      </w:r>
      <w:r>
        <w:rPr>
          <w:spacing w:val="1"/>
          <w:sz w:val="19"/>
        </w:rPr>
        <w:t xml:space="preserve"> </w:t>
      </w:r>
      <w:r>
        <w:rPr>
          <w:sz w:val="19"/>
        </w:rPr>
        <w:t>contrato.</w:t>
      </w:r>
    </w:p>
    <w:p w14:paraId="5DE0A204" w14:textId="77777777" w:rsidR="003956DB" w:rsidRDefault="0030256E">
      <w:pPr>
        <w:pStyle w:val="Textoindependiente"/>
        <w:spacing w:before="120"/>
        <w:ind w:left="985" w:right="249"/>
        <w:jc w:val="both"/>
      </w:pPr>
      <w:r>
        <w:t>En el plazo máximo de quince (15) días hábiles a contar desde la fecha de entrega, la/el</w:t>
      </w:r>
      <w:r>
        <w:rPr>
          <w:spacing w:val="1"/>
        </w:rPr>
        <w:t xml:space="preserve"> </w:t>
      </w:r>
      <w:r>
        <w:t>responsable del contrato efectuará las comprobaciones pertinentes para verificar el correcto</w:t>
      </w:r>
      <w:r>
        <w:rPr>
          <w:spacing w:val="1"/>
        </w:rPr>
        <w:t xml:space="preserve"> </w:t>
      </w:r>
      <w:r>
        <w:t>cumplimiento</w:t>
      </w:r>
      <w:r>
        <w:rPr>
          <w:spacing w:val="-6"/>
        </w:rPr>
        <w:t xml:space="preserve"> </w:t>
      </w:r>
      <w:r>
        <w:t>de</w:t>
      </w:r>
      <w:r>
        <w:rPr>
          <w:spacing w:val="-5"/>
        </w:rPr>
        <w:t xml:space="preserve"> </w:t>
      </w:r>
      <w:r>
        <w:t>las</w:t>
      </w:r>
      <w:r>
        <w:rPr>
          <w:spacing w:val="-6"/>
        </w:rPr>
        <w:t xml:space="preserve"> </w:t>
      </w:r>
      <w:r>
        <w:t>condiciones</w:t>
      </w:r>
      <w:r>
        <w:rPr>
          <w:spacing w:val="-5"/>
        </w:rPr>
        <w:t xml:space="preserve"> </w:t>
      </w:r>
      <w:r>
        <w:t>pactadas</w:t>
      </w:r>
      <w:r>
        <w:rPr>
          <w:spacing w:val="-5"/>
        </w:rPr>
        <w:t xml:space="preserve"> </w:t>
      </w:r>
      <w:r>
        <w:t>y,</w:t>
      </w:r>
      <w:r>
        <w:rPr>
          <w:spacing w:val="-4"/>
        </w:rPr>
        <w:t xml:space="preserve"> </w:t>
      </w:r>
      <w:r>
        <w:t>emitirá</w:t>
      </w:r>
      <w:r>
        <w:rPr>
          <w:spacing w:val="-6"/>
        </w:rPr>
        <w:t xml:space="preserve"> </w:t>
      </w:r>
      <w:r>
        <w:t>un</w:t>
      </w:r>
      <w:r>
        <w:rPr>
          <w:spacing w:val="-5"/>
        </w:rPr>
        <w:t xml:space="preserve"> </w:t>
      </w:r>
      <w:r>
        <w:t>informe</w:t>
      </w:r>
      <w:r>
        <w:rPr>
          <w:spacing w:val="-4"/>
        </w:rPr>
        <w:t xml:space="preserve"> </w:t>
      </w:r>
      <w:r>
        <w:t>de</w:t>
      </w:r>
      <w:r>
        <w:rPr>
          <w:spacing w:val="-5"/>
        </w:rPr>
        <w:t xml:space="preserve"> </w:t>
      </w:r>
      <w:r>
        <w:t>comprobación</w:t>
      </w:r>
      <w:r>
        <w:rPr>
          <w:spacing w:val="-5"/>
        </w:rPr>
        <w:t xml:space="preserve"> </w:t>
      </w:r>
      <w:r>
        <w:t>en</w:t>
      </w:r>
      <w:r>
        <w:rPr>
          <w:spacing w:val="-5"/>
        </w:rPr>
        <w:t xml:space="preserve"> </w:t>
      </w:r>
      <w:r>
        <w:t>alguno</w:t>
      </w:r>
      <w:r>
        <w:rPr>
          <w:spacing w:val="-5"/>
        </w:rPr>
        <w:t xml:space="preserve"> </w:t>
      </w:r>
      <w:r>
        <w:t>de</w:t>
      </w:r>
      <w:r>
        <w:rPr>
          <w:spacing w:val="-65"/>
        </w:rPr>
        <w:t xml:space="preserve"> </w:t>
      </w:r>
      <w:r>
        <w:t>los</w:t>
      </w:r>
      <w:r>
        <w:rPr>
          <w:spacing w:val="-2"/>
        </w:rPr>
        <w:t xml:space="preserve"> </w:t>
      </w:r>
      <w:r>
        <w:t>siguientes</w:t>
      </w:r>
      <w:r>
        <w:rPr>
          <w:spacing w:val="-1"/>
        </w:rPr>
        <w:t xml:space="preserve"> </w:t>
      </w:r>
      <w:r>
        <w:t>sentidos:</w:t>
      </w:r>
    </w:p>
    <w:p w14:paraId="0DB45CE1" w14:textId="77777777" w:rsidR="003956DB" w:rsidRDefault="0030256E">
      <w:pPr>
        <w:pStyle w:val="Prrafodelista"/>
        <w:numPr>
          <w:ilvl w:val="0"/>
          <w:numId w:val="36"/>
        </w:numPr>
        <w:tabs>
          <w:tab w:val="left" w:pos="1552"/>
        </w:tabs>
        <w:spacing w:before="121"/>
        <w:ind w:right="249"/>
        <w:rPr>
          <w:sz w:val="19"/>
        </w:rPr>
      </w:pPr>
      <w:r>
        <w:rPr>
          <w:sz w:val="19"/>
        </w:rPr>
        <w:t>Si concluyese que se han cumplido: propondrá que se lleve a cabo la recepción del</w:t>
      </w:r>
      <w:r>
        <w:rPr>
          <w:spacing w:val="1"/>
          <w:sz w:val="19"/>
        </w:rPr>
        <w:t xml:space="preserve"> </w:t>
      </w:r>
      <w:r>
        <w:rPr>
          <w:sz w:val="19"/>
        </w:rPr>
        <w:t>contrato y la fecha para efectuarla —dentro del el plazo indicado en la cláusula 15.2 de</w:t>
      </w:r>
      <w:r>
        <w:rPr>
          <w:spacing w:val="1"/>
          <w:sz w:val="19"/>
        </w:rPr>
        <w:t xml:space="preserve"> </w:t>
      </w:r>
      <w:r>
        <w:rPr>
          <w:sz w:val="19"/>
        </w:rPr>
        <w:t>cláusulas específicas del contrato— y remitirá el informe a la contratista, y en el caso de</w:t>
      </w:r>
      <w:r>
        <w:rPr>
          <w:spacing w:val="-64"/>
          <w:sz w:val="19"/>
        </w:rPr>
        <w:t xml:space="preserve"> </w:t>
      </w:r>
      <w:r>
        <w:rPr>
          <w:sz w:val="19"/>
        </w:rPr>
        <w:t>que</w:t>
      </w:r>
      <w:r>
        <w:rPr>
          <w:spacing w:val="-2"/>
          <w:sz w:val="19"/>
        </w:rPr>
        <w:t xml:space="preserve"> </w:t>
      </w:r>
      <w:r>
        <w:rPr>
          <w:sz w:val="19"/>
        </w:rPr>
        <w:t>el</w:t>
      </w:r>
      <w:r>
        <w:rPr>
          <w:spacing w:val="-2"/>
          <w:sz w:val="19"/>
        </w:rPr>
        <w:t xml:space="preserve"> </w:t>
      </w:r>
      <w:r>
        <w:rPr>
          <w:sz w:val="19"/>
        </w:rPr>
        <w:t>expediente</w:t>
      </w:r>
      <w:r>
        <w:rPr>
          <w:spacing w:val="-2"/>
          <w:sz w:val="19"/>
        </w:rPr>
        <w:t xml:space="preserve"> </w:t>
      </w:r>
      <w:r>
        <w:rPr>
          <w:sz w:val="19"/>
        </w:rPr>
        <w:t>esté</w:t>
      </w:r>
      <w:r>
        <w:rPr>
          <w:spacing w:val="-1"/>
          <w:sz w:val="19"/>
        </w:rPr>
        <w:t xml:space="preserve"> </w:t>
      </w:r>
      <w:r>
        <w:rPr>
          <w:sz w:val="19"/>
        </w:rPr>
        <w:t>sujeto</w:t>
      </w:r>
      <w:r>
        <w:rPr>
          <w:spacing w:val="-2"/>
          <w:sz w:val="19"/>
        </w:rPr>
        <w:t xml:space="preserve"> </w:t>
      </w:r>
      <w:r>
        <w:rPr>
          <w:sz w:val="19"/>
        </w:rPr>
        <w:t>a</w:t>
      </w:r>
      <w:r>
        <w:rPr>
          <w:spacing w:val="-2"/>
          <w:sz w:val="19"/>
        </w:rPr>
        <w:t xml:space="preserve"> </w:t>
      </w:r>
      <w:r>
        <w:rPr>
          <w:sz w:val="19"/>
        </w:rPr>
        <w:t>verificación</w:t>
      </w:r>
      <w:r>
        <w:rPr>
          <w:spacing w:val="-2"/>
          <w:sz w:val="19"/>
        </w:rPr>
        <w:t xml:space="preserve"> </w:t>
      </w:r>
      <w:r>
        <w:rPr>
          <w:sz w:val="19"/>
        </w:rPr>
        <w:t>física,</w:t>
      </w:r>
      <w:r>
        <w:rPr>
          <w:spacing w:val="2"/>
          <w:sz w:val="19"/>
        </w:rPr>
        <w:t xml:space="preserve"> </w:t>
      </w:r>
      <w:r>
        <w:rPr>
          <w:sz w:val="19"/>
        </w:rPr>
        <w:t>a</w:t>
      </w:r>
      <w:r>
        <w:rPr>
          <w:spacing w:val="-3"/>
          <w:sz w:val="19"/>
        </w:rPr>
        <w:t xml:space="preserve"> </w:t>
      </w:r>
      <w:r>
        <w:rPr>
          <w:sz w:val="19"/>
        </w:rPr>
        <w:t>la</w:t>
      </w:r>
      <w:r>
        <w:rPr>
          <w:spacing w:val="-2"/>
          <w:sz w:val="19"/>
        </w:rPr>
        <w:t xml:space="preserve"> </w:t>
      </w:r>
      <w:r>
        <w:rPr>
          <w:sz w:val="19"/>
        </w:rPr>
        <w:t>Oficina</w:t>
      </w:r>
      <w:r>
        <w:rPr>
          <w:spacing w:val="-3"/>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w:t>
      </w:r>
    </w:p>
    <w:p w14:paraId="5B5BED04" w14:textId="77777777" w:rsidR="003956DB" w:rsidRDefault="0030256E">
      <w:pPr>
        <w:pStyle w:val="Prrafodelista"/>
        <w:numPr>
          <w:ilvl w:val="0"/>
          <w:numId w:val="36"/>
        </w:numPr>
        <w:tabs>
          <w:tab w:val="left" w:pos="1552"/>
        </w:tabs>
        <w:spacing w:before="120"/>
        <w:ind w:right="250"/>
        <w:rPr>
          <w:sz w:val="19"/>
        </w:rPr>
      </w:pPr>
      <w:r>
        <w:rPr>
          <w:sz w:val="19"/>
        </w:rPr>
        <w:t>Si concluyese que no se han cumplido: identificará los incumplimientos y/o defectos</w:t>
      </w:r>
      <w:r>
        <w:rPr>
          <w:spacing w:val="1"/>
          <w:sz w:val="19"/>
        </w:rPr>
        <w:t xml:space="preserve"> </w:t>
      </w:r>
      <w:r>
        <w:rPr>
          <w:sz w:val="19"/>
        </w:rPr>
        <w:t>observados y detallará las instrucciones para subsanarlos. Remitirá el informe a la</w:t>
      </w:r>
      <w:r>
        <w:rPr>
          <w:spacing w:val="1"/>
          <w:sz w:val="19"/>
        </w:rPr>
        <w:t xml:space="preserve"> </w:t>
      </w:r>
      <w:r>
        <w:rPr>
          <w:sz w:val="19"/>
        </w:rPr>
        <w:t>contratista,</w:t>
      </w:r>
      <w:r>
        <w:rPr>
          <w:spacing w:val="-7"/>
          <w:sz w:val="19"/>
        </w:rPr>
        <w:t xml:space="preserve"> </w:t>
      </w:r>
      <w:r>
        <w:rPr>
          <w:sz w:val="19"/>
        </w:rPr>
        <w:t>precisando</w:t>
      </w:r>
      <w:r>
        <w:rPr>
          <w:spacing w:val="-7"/>
          <w:sz w:val="19"/>
        </w:rPr>
        <w:t xml:space="preserve"> </w:t>
      </w:r>
      <w:r>
        <w:rPr>
          <w:sz w:val="19"/>
        </w:rPr>
        <w:t>el</w:t>
      </w:r>
      <w:r>
        <w:rPr>
          <w:spacing w:val="-6"/>
          <w:sz w:val="19"/>
        </w:rPr>
        <w:t xml:space="preserve"> </w:t>
      </w:r>
      <w:r>
        <w:rPr>
          <w:sz w:val="19"/>
        </w:rPr>
        <w:t>plazo</w:t>
      </w:r>
      <w:r>
        <w:rPr>
          <w:spacing w:val="-7"/>
          <w:sz w:val="19"/>
        </w:rPr>
        <w:t xml:space="preserve"> </w:t>
      </w:r>
      <w:r>
        <w:rPr>
          <w:sz w:val="19"/>
        </w:rPr>
        <w:t>en</w:t>
      </w:r>
      <w:r>
        <w:rPr>
          <w:spacing w:val="-5"/>
          <w:sz w:val="19"/>
        </w:rPr>
        <w:t xml:space="preserve"> </w:t>
      </w:r>
      <w:r>
        <w:rPr>
          <w:sz w:val="19"/>
        </w:rPr>
        <w:t>que</w:t>
      </w:r>
      <w:r>
        <w:rPr>
          <w:spacing w:val="-6"/>
          <w:sz w:val="19"/>
        </w:rPr>
        <w:t xml:space="preserve"> </w:t>
      </w:r>
      <w:r>
        <w:rPr>
          <w:sz w:val="19"/>
        </w:rPr>
        <w:t>deberá</w:t>
      </w:r>
      <w:r>
        <w:rPr>
          <w:spacing w:val="-8"/>
          <w:sz w:val="19"/>
        </w:rPr>
        <w:t xml:space="preserve"> </w:t>
      </w:r>
      <w:r>
        <w:rPr>
          <w:sz w:val="19"/>
        </w:rPr>
        <w:t>efectuar</w:t>
      </w:r>
      <w:r>
        <w:rPr>
          <w:spacing w:val="-4"/>
          <w:sz w:val="19"/>
        </w:rPr>
        <w:t xml:space="preserve"> </w:t>
      </w:r>
      <w:r>
        <w:rPr>
          <w:sz w:val="19"/>
        </w:rPr>
        <w:t>la</w:t>
      </w:r>
      <w:r>
        <w:rPr>
          <w:spacing w:val="-6"/>
          <w:sz w:val="19"/>
        </w:rPr>
        <w:t xml:space="preserve"> </w:t>
      </w:r>
      <w:r>
        <w:rPr>
          <w:sz w:val="19"/>
        </w:rPr>
        <w:t>subsanación</w:t>
      </w:r>
      <w:r>
        <w:rPr>
          <w:spacing w:val="-7"/>
          <w:sz w:val="19"/>
        </w:rPr>
        <w:t xml:space="preserve"> </w:t>
      </w:r>
      <w:r>
        <w:rPr>
          <w:sz w:val="19"/>
        </w:rPr>
        <w:t>e</w:t>
      </w:r>
      <w:r>
        <w:rPr>
          <w:spacing w:val="-5"/>
          <w:sz w:val="19"/>
        </w:rPr>
        <w:t xml:space="preserve"> </w:t>
      </w:r>
      <w:r>
        <w:rPr>
          <w:sz w:val="19"/>
        </w:rPr>
        <w:t>informándole</w:t>
      </w:r>
      <w:r>
        <w:rPr>
          <w:spacing w:val="-8"/>
          <w:sz w:val="19"/>
        </w:rPr>
        <w:t xml:space="preserve"> </w:t>
      </w:r>
      <w:r>
        <w:rPr>
          <w:sz w:val="19"/>
        </w:rPr>
        <w:t>de</w:t>
      </w:r>
      <w:r>
        <w:rPr>
          <w:spacing w:val="-64"/>
          <w:sz w:val="19"/>
        </w:rPr>
        <w:t xml:space="preserve"> </w:t>
      </w:r>
      <w:r>
        <w:rPr>
          <w:sz w:val="19"/>
        </w:rPr>
        <w:t>la posibilidad de formular reclamación por escrito a las conclusiones incluidas en el</w:t>
      </w:r>
      <w:r>
        <w:rPr>
          <w:spacing w:val="1"/>
          <w:sz w:val="19"/>
        </w:rPr>
        <w:t xml:space="preserve"> </w:t>
      </w:r>
      <w:r>
        <w:rPr>
          <w:sz w:val="19"/>
        </w:rPr>
        <w:t>informe</w:t>
      </w:r>
      <w:r>
        <w:rPr>
          <w:spacing w:val="-1"/>
          <w:sz w:val="19"/>
        </w:rPr>
        <w:t xml:space="preserve"> </w:t>
      </w:r>
      <w:r>
        <w:rPr>
          <w:sz w:val="19"/>
        </w:rPr>
        <w:t>en el</w:t>
      </w:r>
      <w:r>
        <w:rPr>
          <w:spacing w:val="1"/>
          <w:sz w:val="19"/>
        </w:rPr>
        <w:t xml:space="preserve"> </w:t>
      </w:r>
      <w:r>
        <w:rPr>
          <w:sz w:val="19"/>
        </w:rPr>
        <w:t>plazo de</w:t>
      </w:r>
      <w:r>
        <w:rPr>
          <w:spacing w:val="-2"/>
          <w:sz w:val="19"/>
        </w:rPr>
        <w:t xml:space="preserve"> </w:t>
      </w:r>
      <w:r>
        <w:rPr>
          <w:sz w:val="19"/>
        </w:rPr>
        <w:t>cinco (5) días</w:t>
      </w:r>
      <w:r>
        <w:rPr>
          <w:spacing w:val="-1"/>
          <w:sz w:val="19"/>
        </w:rPr>
        <w:t xml:space="preserve"> </w:t>
      </w:r>
      <w:r>
        <w:rPr>
          <w:sz w:val="19"/>
        </w:rPr>
        <w:t>hábiles.</w:t>
      </w:r>
    </w:p>
    <w:p w14:paraId="70A0A504" w14:textId="77777777" w:rsidR="003956DB" w:rsidRDefault="0030256E">
      <w:pPr>
        <w:pStyle w:val="Textoindependiente"/>
        <w:spacing w:before="120"/>
        <w:ind w:left="985" w:right="246"/>
        <w:jc w:val="both"/>
      </w:pPr>
      <w:r>
        <w:t>Si la contratista no formulase reclamación dentro de plazo indicado, se entenderá que se</w:t>
      </w:r>
      <w:r>
        <w:rPr>
          <w:spacing w:val="1"/>
        </w:rPr>
        <w:t xml:space="preserve"> </w:t>
      </w:r>
      <w:r>
        <w:t>encuentra</w:t>
      </w:r>
      <w:r>
        <w:rPr>
          <w:spacing w:val="-3"/>
        </w:rPr>
        <w:t xml:space="preserve"> </w:t>
      </w:r>
      <w:r>
        <w:t>conforme</w:t>
      </w:r>
      <w:r>
        <w:rPr>
          <w:spacing w:val="-2"/>
        </w:rPr>
        <w:t xml:space="preserve"> </w:t>
      </w:r>
      <w:r>
        <w:t>con</w:t>
      </w:r>
      <w:r>
        <w:rPr>
          <w:spacing w:val="-2"/>
        </w:rPr>
        <w:t xml:space="preserve"> </w:t>
      </w:r>
      <w:r>
        <w:t>las</w:t>
      </w:r>
      <w:r>
        <w:rPr>
          <w:spacing w:val="-3"/>
        </w:rPr>
        <w:t xml:space="preserve"> </w:t>
      </w:r>
      <w:r>
        <w:t>instrucciones</w:t>
      </w:r>
      <w:r>
        <w:rPr>
          <w:spacing w:val="-3"/>
        </w:rPr>
        <w:t xml:space="preserve"> </w:t>
      </w:r>
      <w:r>
        <w:t>y obligada</w:t>
      </w:r>
      <w:r>
        <w:rPr>
          <w:spacing w:val="-3"/>
        </w:rPr>
        <w:t xml:space="preserve"> </w:t>
      </w:r>
      <w:r>
        <w:t>a</w:t>
      </w:r>
      <w:r>
        <w:rPr>
          <w:spacing w:val="-4"/>
        </w:rPr>
        <w:t xml:space="preserve"> </w:t>
      </w:r>
      <w:r>
        <w:t>subsanar</w:t>
      </w:r>
      <w:r>
        <w:rPr>
          <w:spacing w:val="1"/>
        </w:rPr>
        <w:t xml:space="preserve"> </w:t>
      </w:r>
      <w:r>
        <w:t>los</w:t>
      </w:r>
      <w:r>
        <w:rPr>
          <w:spacing w:val="-3"/>
        </w:rPr>
        <w:t xml:space="preserve"> </w:t>
      </w:r>
      <w:r>
        <w:t>defectos</w:t>
      </w:r>
      <w:r>
        <w:rPr>
          <w:spacing w:val="-2"/>
        </w:rPr>
        <w:t xml:space="preserve"> </w:t>
      </w:r>
      <w:r>
        <w:t>observados.</w:t>
      </w:r>
    </w:p>
    <w:p w14:paraId="5DE7803D" w14:textId="77777777" w:rsidR="003956DB" w:rsidRDefault="0030256E">
      <w:pPr>
        <w:pStyle w:val="Textoindependiente"/>
        <w:spacing w:before="119"/>
        <w:ind w:left="985" w:right="247"/>
        <w:jc w:val="both"/>
      </w:pPr>
      <w:r>
        <w:t>Si la contratista formulase reclamación dentro del plazo indicado, se dará traslado del informe</w:t>
      </w:r>
      <w:r>
        <w:rPr>
          <w:spacing w:val="-64"/>
        </w:rPr>
        <w:t xml:space="preserve"> </w:t>
      </w:r>
      <w:r>
        <w:t>de comprobación y de la reclamación al órgano de contratación, que resolverá en un plazo de</w:t>
      </w:r>
      <w:r>
        <w:rPr>
          <w:spacing w:val="1"/>
        </w:rPr>
        <w:t xml:space="preserve"> </w:t>
      </w:r>
      <w:r>
        <w:t>quince</w:t>
      </w:r>
      <w:r>
        <w:rPr>
          <w:spacing w:val="-2"/>
        </w:rPr>
        <w:t xml:space="preserve"> </w:t>
      </w:r>
      <w:r>
        <w:t>(15) días</w:t>
      </w:r>
      <w:r>
        <w:rPr>
          <w:spacing w:val="-1"/>
        </w:rPr>
        <w:t xml:space="preserve"> </w:t>
      </w:r>
      <w:r>
        <w:t>hábiles.</w:t>
      </w:r>
    </w:p>
    <w:p w14:paraId="152F92AF" w14:textId="77777777" w:rsidR="003956DB" w:rsidRDefault="0030256E">
      <w:pPr>
        <w:pStyle w:val="Ttulo4"/>
        <w:spacing w:before="121"/>
      </w:pPr>
      <w:bookmarkStart w:id="122" w:name="_bookmark126"/>
      <w:bookmarkEnd w:id="122"/>
      <w:r>
        <w:t>36.2.-</w:t>
      </w:r>
      <w:r>
        <w:rPr>
          <w:spacing w:val="-6"/>
        </w:rPr>
        <w:t xml:space="preserve"> </w:t>
      </w:r>
      <w:r>
        <w:t>Subsanación</w:t>
      </w:r>
      <w:r>
        <w:rPr>
          <w:spacing w:val="-6"/>
        </w:rPr>
        <w:t xml:space="preserve"> </w:t>
      </w:r>
      <w:r>
        <w:t>de</w:t>
      </w:r>
      <w:r>
        <w:rPr>
          <w:spacing w:val="-4"/>
        </w:rPr>
        <w:t xml:space="preserve"> </w:t>
      </w:r>
      <w:r>
        <w:t>defectos.</w:t>
      </w:r>
    </w:p>
    <w:p w14:paraId="5D1AF3FA" w14:textId="77777777" w:rsidR="003956DB" w:rsidRDefault="0030256E">
      <w:pPr>
        <w:pStyle w:val="Textoindependiente"/>
        <w:spacing w:before="120"/>
        <w:ind w:left="1551" w:right="251" w:hanging="852"/>
        <w:jc w:val="both"/>
      </w:pPr>
      <w:r>
        <w:rPr>
          <w:b/>
        </w:rPr>
        <w:t>36.2.1.-</w:t>
      </w:r>
      <w:r>
        <w:rPr>
          <w:b/>
          <w:spacing w:val="-6"/>
        </w:rPr>
        <w:t xml:space="preserve"> </w:t>
      </w:r>
      <w:r>
        <w:t>Una</w:t>
      </w:r>
      <w:r>
        <w:rPr>
          <w:spacing w:val="-9"/>
        </w:rPr>
        <w:t xml:space="preserve"> </w:t>
      </w:r>
      <w:r>
        <w:t>vez</w:t>
      </w:r>
      <w:r>
        <w:rPr>
          <w:spacing w:val="-9"/>
        </w:rPr>
        <w:t xml:space="preserve"> </w:t>
      </w:r>
      <w:r>
        <w:t>transcurrido</w:t>
      </w:r>
      <w:r>
        <w:rPr>
          <w:spacing w:val="-8"/>
        </w:rPr>
        <w:t xml:space="preserve"> </w:t>
      </w:r>
      <w:r>
        <w:t>el</w:t>
      </w:r>
      <w:r>
        <w:rPr>
          <w:spacing w:val="-8"/>
        </w:rPr>
        <w:t xml:space="preserve"> </w:t>
      </w:r>
      <w:r>
        <w:t>plazo</w:t>
      </w:r>
      <w:r>
        <w:rPr>
          <w:spacing w:val="-8"/>
        </w:rPr>
        <w:t xml:space="preserve"> </w:t>
      </w:r>
      <w:r>
        <w:t>de</w:t>
      </w:r>
      <w:r>
        <w:rPr>
          <w:spacing w:val="-9"/>
        </w:rPr>
        <w:t xml:space="preserve"> </w:t>
      </w:r>
      <w:r>
        <w:t>subsanación</w:t>
      </w:r>
      <w:r>
        <w:rPr>
          <w:spacing w:val="-8"/>
        </w:rPr>
        <w:t xml:space="preserve"> </w:t>
      </w:r>
      <w:r>
        <w:t>la/el</w:t>
      </w:r>
      <w:r>
        <w:rPr>
          <w:spacing w:val="-10"/>
        </w:rPr>
        <w:t xml:space="preserve"> </w:t>
      </w:r>
      <w:r>
        <w:t>responsable</w:t>
      </w:r>
      <w:r>
        <w:rPr>
          <w:spacing w:val="-7"/>
        </w:rPr>
        <w:t xml:space="preserve"> </w:t>
      </w:r>
      <w:r>
        <w:t>del</w:t>
      </w:r>
      <w:r>
        <w:rPr>
          <w:spacing w:val="-7"/>
        </w:rPr>
        <w:t xml:space="preserve"> </w:t>
      </w:r>
      <w:r>
        <w:t>contrato</w:t>
      </w:r>
      <w:r>
        <w:rPr>
          <w:spacing w:val="-8"/>
        </w:rPr>
        <w:t xml:space="preserve"> </w:t>
      </w:r>
      <w:r>
        <w:t>efectuará</w:t>
      </w:r>
      <w:r>
        <w:rPr>
          <w:spacing w:val="-7"/>
        </w:rPr>
        <w:t xml:space="preserve"> </w:t>
      </w:r>
      <w:r>
        <w:t>las</w:t>
      </w:r>
      <w:r>
        <w:rPr>
          <w:spacing w:val="-64"/>
        </w:rPr>
        <w:t xml:space="preserve"> </w:t>
      </w:r>
      <w:r>
        <w:t>comprobaciones pertinentes para verificar el correcto cumplimiento de las instrucciones</w:t>
      </w:r>
      <w:r>
        <w:rPr>
          <w:spacing w:val="1"/>
        </w:rPr>
        <w:t xml:space="preserve"> </w:t>
      </w:r>
      <w:r>
        <w:t>dictadas y, en el plazo máximo de diez (10) días hábiles, emitirá un segundo informe de</w:t>
      </w:r>
      <w:r>
        <w:rPr>
          <w:spacing w:val="-64"/>
        </w:rPr>
        <w:t xml:space="preserve"> </w:t>
      </w:r>
      <w:r>
        <w:t>comprobación:</w:t>
      </w:r>
    </w:p>
    <w:p w14:paraId="6E0EA4B2" w14:textId="77777777" w:rsidR="003956DB" w:rsidRDefault="0030256E">
      <w:pPr>
        <w:pStyle w:val="Prrafodelista"/>
        <w:numPr>
          <w:ilvl w:val="1"/>
          <w:numId w:val="36"/>
        </w:numPr>
        <w:tabs>
          <w:tab w:val="left" w:pos="2118"/>
        </w:tabs>
        <w:spacing w:before="120"/>
        <w:ind w:right="252"/>
        <w:rPr>
          <w:sz w:val="19"/>
        </w:rPr>
      </w:pPr>
      <w:r>
        <w:rPr>
          <w:sz w:val="19"/>
        </w:rPr>
        <w:t>Si</w:t>
      </w:r>
      <w:r>
        <w:rPr>
          <w:spacing w:val="1"/>
          <w:sz w:val="19"/>
        </w:rPr>
        <w:t xml:space="preserve"> </w:t>
      </w:r>
      <w:r>
        <w:rPr>
          <w:sz w:val="19"/>
        </w:rPr>
        <w:t>concluyese</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han</w:t>
      </w:r>
      <w:r>
        <w:rPr>
          <w:spacing w:val="1"/>
          <w:sz w:val="19"/>
        </w:rPr>
        <w:t xml:space="preserve"> </w:t>
      </w:r>
      <w:r>
        <w:rPr>
          <w:sz w:val="19"/>
        </w:rPr>
        <w:t>cumplido</w:t>
      </w:r>
      <w:r>
        <w:rPr>
          <w:spacing w:val="1"/>
          <w:sz w:val="19"/>
        </w:rPr>
        <w:t xml:space="preserve"> </w:t>
      </w:r>
      <w:r>
        <w:rPr>
          <w:sz w:val="19"/>
        </w:rPr>
        <w:t>correctamente:</w:t>
      </w:r>
      <w:r>
        <w:rPr>
          <w:spacing w:val="1"/>
          <w:sz w:val="19"/>
        </w:rPr>
        <w:t xml:space="preserve"> </w:t>
      </w:r>
      <w:r>
        <w:rPr>
          <w:sz w:val="19"/>
        </w:rPr>
        <w:t>realizará</w:t>
      </w:r>
      <w:r>
        <w:rPr>
          <w:spacing w:val="1"/>
          <w:sz w:val="19"/>
        </w:rPr>
        <w:t xml:space="preserve"> </w:t>
      </w:r>
      <w:r>
        <w:rPr>
          <w:sz w:val="19"/>
        </w:rPr>
        <w:t>las</w:t>
      </w:r>
      <w:r>
        <w:rPr>
          <w:spacing w:val="1"/>
          <w:sz w:val="19"/>
        </w:rPr>
        <w:t xml:space="preserve"> </w:t>
      </w:r>
      <w:r>
        <w:rPr>
          <w:sz w:val="19"/>
        </w:rPr>
        <w:t>actuaciones</w:t>
      </w:r>
      <w:r>
        <w:rPr>
          <w:spacing w:val="-64"/>
          <w:sz w:val="19"/>
        </w:rPr>
        <w:t xml:space="preserve"> </w:t>
      </w:r>
      <w:r>
        <w:rPr>
          <w:sz w:val="19"/>
        </w:rPr>
        <w:t>indicadas</w:t>
      </w:r>
      <w:r>
        <w:rPr>
          <w:spacing w:val="-2"/>
          <w:sz w:val="19"/>
        </w:rPr>
        <w:t xml:space="preserve"> </w:t>
      </w:r>
      <w:r>
        <w:rPr>
          <w:sz w:val="19"/>
        </w:rPr>
        <w:t>en</w:t>
      </w:r>
      <w:r>
        <w:rPr>
          <w:spacing w:val="-1"/>
          <w:sz w:val="19"/>
        </w:rPr>
        <w:t xml:space="preserve"> </w:t>
      </w:r>
      <w:r>
        <w:rPr>
          <w:sz w:val="19"/>
        </w:rPr>
        <w:t>el</w:t>
      </w:r>
      <w:r>
        <w:rPr>
          <w:spacing w:val="-3"/>
          <w:sz w:val="19"/>
        </w:rPr>
        <w:t xml:space="preserve"> </w:t>
      </w:r>
      <w:r>
        <w:rPr>
          <w:sz w:val="19"/>
        </w:rPr>
        <w:t>apartado</w:t>
      </w:r>
      <w:r>
        <w:rPr>
          <w:spacing w:val="2"/>
          <w:sz w:val="19"/>
        </w:rPr>
        <w:t xml:space="preserve"> </w:t>
      </w:r>
      <w:r>
        <w:rPr>
          <w:sz w:val="19"/>
        </w:rPr>
        <w:t>a)</w:t>
      </w:r>
      <w:r>
        <w:rPr>
          <w:spacing w:val="-1"/>
          <w:sz w:val="19"/>
        </w:rPr>
        <w:t xml:space="preserve"> </w:t>
      </w:r>
      <w:r>
        <w:rPr>
          <w:sz w:val="19"/>
        </w:rPr>
        <w:t>de</w:t>
      </w:r>
      <w:r>
        <w:rPr>
          <w:spacing w:val="-2"/>
          <w:sz w:val="19"/>
        </w:rPr>
        <w:t xml:space="preserve"> </w:t>
      </w:r>
      <w:r>
        <w:rPr>
          <w:sz w:val="19"/>
        </w:rPr>
        <w:t>la</w:t>
      </w:r>
      <w:r>
        <w:rPr>
          <w:spacing w:val="-2"/>
          <w:sz w:val="19"/>
        </w:rPr>
        <w:t xml:space="preserve"> </w:t>
      </w:r>
      <w:r>
        <w:rPr>
          <w:sz w:val="19"/>
        </w:rPr>
        <w:t>cláusula</w:t>
      </w:r>
      <w:r>
        <w:rPr>
          <w:spacing w:val="-3"/>
          <w:sz w:val="19"/>
        </w:rPr>
        <w:t xml:space="preserve"> </w:t>
      </w:r>
      <w:r>
        <w:rPr>
          <w:sz w:val="19"/>
        </w:rPr>
        <w:t>36.1</w:t>
      </w:r>
      <w:r>
        <w:rPr>
          <w:spacing w:val="-2"/>
          <w:sz w:val="19"/>
        </w:rPr>
        <w:t xml:space="preserve"> </w:t>
      </w:r>
      <w:r>
        <w:rPr>
          <w:sz w:val="19"/>
        </w:rPr>
        <w:t>de</w:t>
      </w:r>
      <w:r>
        <w:rPr>
          <w:spacing w:val="1"/>
          <w:sz w:val="19"/>
        </w:rPr>
        <w:t xml:space="preserve"> </w:t>
      </w:r>
      <w:r>
        <w:rPr>
          <w:sz w:val="19"/>
        </w:rPr>
        <w:t>condiciones</w:t>
      </w:r>
      <w:r>
        <w:rPr>
          <w:spacing w:val="-1"/>
          <w:sz w:val="19"/>
        </w:rPr>
        <w:t xml:space="preserve"> </w:t>
      </w:r>
      <w:r>
        <w:rPr>
          <w:sz w:val="19"/>
        </w:rPr>
        <w:t>generales.</w:t>
      </w:r>
    </w:p>
    <w:p w14:paraId="42D12990" w14:textId="77777777" w:rsidR="003956DB" w:rsidRDefault="0030256E">
      <w:pPr>
        <w:pStyle w:val="Prrafodelista"/>
        <w:numPr>
          <w:ilvl w:val="1"/>
          <w:numId w:val="36"/>
        </w:numPr>
        <w:tabs>
          <w:tab w:val="left" w:pos="2118"/>
        </w:tabs>
        <w:ind w:right="248"/>
        <w:rPr>
          <w:sz w:val="19"/>
        </w:rPr>
      </w:pPr>
      <w:r>
        <w:rPr>
          <w:sz w:val="19"/>
        </w:rPr>
        <w:t>Si</w:t>
      </w:r>
      <w:r>
        <w:rPr>
          <w:spacing w:val="-15"/>
          <w:sz w:val="19"/>
        </w:rPr>
        <w:t xml:space="preserve"> </w:t>
      </w:r>
      <w:r>
        <w:rPr>
          <w:sz w:val="19"/>
        </w:rPr>
        <w:t>concluyese</w:t>
      </w:r>
      <w:r>
        <w:rPr>
          <w:spacing w:val="-12"/>
          <w:sz w:val="19"/>
        </w:rPr>
        <w:t xml:space="preserve"> </w:t>
      </w:r>
      <w:r>
        <w:rPr>
          <w:sz w:val="19"/>
        </w:rPr>
        <w:t>que</w:t>
      </w:r>
      <w:r>
        <w:rPr>
          <w:spacing w:val="-15"/>
          <w:sz w:val="19"/>
        </w:rPr>
        <w:t xml:space="preserve"> </w:t>
      </w:r>
      <w:r>
        <w:rPr>
          <w:sz w:val="19"/>
        </w:rPr>
        <w:t>no</w:t>
      </w:r>
      <w:r>
        <w:rPr>
          <w:spacing w:val="-12"/>
          <w:sz w:val="19"/>
        </w:rPr>
        <w:t xml:space="preserve"> </w:t>
      </w:r>
      <w:r>
        <w:rPr>
          <w:sz w:val="19"/>
        </w:rPr>
        <w:t>se</w:t>
      </w:r>
      <w:r>
        <w:rPr>
          <w:spacing w:val="-14"/>
          <w:sz w:val="19"/>
        </w:rPr>
        <w:t xml:space="preserve"> </w:t>
      </w:r>
      <w:r>
        <w:rPr>
          <w:sz w:val="19"/>
        </w:rPr>
        <w:t>han</w:t>
      </w:r>
      <w:r>
        <w:rPr>
          <w:spacing w:val="-14"/>
          <w:sz w:val="19"/>
        </w:rPr>
        <w:t xml:space="preserve"> </w:t>
      </w:r>
      <w:r>
        <w:rPr>
          <w:sz w:val="19"/>
        </w:rPr>
        <w:t>cumplido:</w:t>
      </w:r>
      <w:r>
        <w:rPr>
          <w:spacing w:val="-12"/>
          <w:sz w:val="19"/>
        </w:rPr>
        <w:t xml:space="preserve"> </w:t>
      </w:r>
      <w:r>
        <w:rPr>
          <w:sz w:val="19"/>
        </w:rPr>
        <w:t>identificará</w:t>
      </w:r>
      <w:r>
        <w:rPr>
          <w:spacing w:val="-13"/>
          <w:sz w:val="19"/>
        </w:rPr>
        <w:t xml:space="preserve"> </w:t>
      </w:r>
      <w:r>
        <w:rPr>
          <w:sz w:val="19"/>
        </w:rPr>
        <w:t>los</w:t>
      </w:r>
      <w:r>
        <w:rPr>
          <w:spacing w:val="-11"/>
          <w:sz w:val="19"/>
        </w:rPr>
        <w:t xml:space="preserve"> </w:t>
      </w:r>
      <w:r>
        <w:rPr>
          <w:sz w:val="19"/>
        </w:rPr>
        <w:t>incumplimientos</w:t>
      </w:r>
      <w:r>
        <w:rPr>
          <w:spacing w:val="-14"/>
          <w:sz w:val="19"/>
        </w:rPr>
        <w:t xml:space="preserve"> </w:t>
      </w:r>
      <w:r>
        <w:rPr>
          <w:sz w:val="19"/>
        </w:rPr>
        <w:t>y/o</w:t>
      </w:r>
      <w:r>
        <w:rPr>
          <w:spacing w:val="-12"/>
          <w:sz w:val="19"/>
        </w:rPr>
        <w:t xml:space="preserve"> </w:t>
      </w:r>
      <w:r>
        <w:rPr>
          <w:sz w:val="19"/>
        </w:rPr>
        <w:t>defectos</w:t>
      </w:r>
      <w:r>
        <w:rPr>
          <w:spacing w:val="-64"/>
          <w:sz w:val="19"/>
        </w:rPr>
        <w:t xml:space="preserve"> </w:t>
      </w:r>
      <w:r>
        <w:rPr>
          <w:sz w:val="19"/>
        </w:rPr>
        <w:t>observados y remitirá el informe de comprobación a la contratista y al órgano de</w:t>
      </w:r>
      <w:r>
        <w:rPr>
          <w:spacing w:val="1"/>
          <w:sz w:val="19"/>
        </w:rPr>
        <w:t xml:space="preserve"> </w:t>
      </w:r>
      <w:r>
        <w:rPr>
          <w:sz w:val="19"/>
        </w:rPr>
        <w:t>contratación junto con la propuesta de imposición de penalidades y, en su caso,</w:t>
      </w:r>
      <w:r>
        <w:rPr>
          <w:spacing w:val="1"/>
          <w:sz w:val="19"/>
        </w:rPr>
        <w:t xml:space="preserve"> </w:t>
      </w:r>
      <w:r>
        <w:rPr>
          <w:sz w:val="19"/>
        </w:rPr>
        <w:t>atendiendo</w:t>
      </w:r>
      <w:r>
        <w:rPr>
          <w:spacing w:val="1"/>
          <w:sz w:val="19"/>
        </w:rPr>
        <w:t xml:space="preserve"> </w:t>
      </w:r>
      <w:r>
        <w:rPr>
          <w:sz w:val="19"/>
        </w:rPr>
        <w:t>a</w:t>
      </w:r>
      <w:r>
        <w:rPr>
          <w:spacing w:val="1"/>
          <w:sz w:val="19"/>
        </w:rPr>
        <w:t xml:space="preserve"> </w:t>
      </w:r>
      <w:r>
        <w:rPr>
          <w:sz w:val="19"/>
        </w:rPr>
        <w:t>las</w:t>
      </w:r>
      <w:r>
        <w:rPr>
          <w:spacing w:val="1"/>
          <w:sz w:val="19"/>
        </w:rPr>
        <w:t xml:space="preserve"> </w:t>
      </w:r>
      <w:r>
        <w:rPr>
          <w:sz w:val="19"/>
        </w:rPr>
        <w:t>circunstancias</w:t>
      </w:r>
      <w:r>
        <w:rPr>
          <w:spacing w:val="1"/>
          <w:sz w:val="19"/>
        </w:rPr>
        <w:t xml:space="preserve"> </w:t>
      </w:r>
      <w:r>
        <w:rPr>
          <w:sz w:val="19"/>
        </w:rPr>
        <w:t>concurrentes,</w:t>
      </w:r>
      <w:r>
        <w:rPr>
          <w:spacing w:val="1"/>
          <w:sz w:val="19"/>
        </w:rPr>
        <w:t xml:space="preserve"> </w:t>
      </w:r>
      <w:r>
        <w:rPr>
          <w:sz w:val="19"/>
        </w:rPr>
        <w:t>de</w:t>
      </w:r>
      <w:r>
        <w:rPr>
          <w:spacing w:val="1"/>
          <w:sz w:val="19"/>
        </w:rPr>
        <w:t xml:space="preserve"> </w:t>
      </w:r>
      <w:r>
        <w:rPr>
          <w:sz w:val="19"/>
        </w:rPr>
        <w:t>alguna</w:t>
      </w:r>
      <w:r>
        <w:rPr>
          <w:spacing w:val="1"/>
          <w:sz w:val="19"/>
        </w:rPr>
        <w:t xml:space="preserve"> </w:t>
      </w:r>
      <w:r>
        <w:rPr>
          <w:sz w:val="19"/>
        </w:rPr>
        <w:t>de</w:t>
      </w:r>
      <w:r>
        <w:rPr>
          <w:spacing w:val="1"/>
          <w:sz w:val="19"/>
        </w:rPr>
        <w:t xml:space="preserve"> </w:t>
      </w:r>
      <w:r>
        <w:rPr>
          <w:sz w:val="19"/>
        </w:rPr>
        <w:t>las</w:t>
      </w:r>
      <w:r>
        <w:rPr>
          <w:spacing w:val="1"/>
          <w:sz w:val="19"/>
        </w:rPr>
        <w:t xml:space="preserve"> </w:t>
      </w:r>
      <w:r>
        <w:rPr>
          <w:sz w:val="19"/>
        </w:rPr>
        <w:t>siguientes</w:t>
      </w:r>
      <w:r>
        <w:rPr>
          <w:spacing w:val="1"/>
          <w:sz w:val="19"/>
        </w:rPr>
        <w:t xml:space="preserve"> </w:t>
      </w:r>
      <w:r>
        <w:rPr>
          <w:sz w:val="19"/>
        </w:rPr>
        <w:t>actuaciones:</w:t>
      </w:r>
    </w:p>
    <w:p w14:paraId="6D345E8A" w14:textId="77777777" w:rsidR="003956DB" w:rsidRDefault="0030256E">
      <w:pPr>
        <w:pStyle w:val="Prrafodelista"/>
        <w:numPr>
          <w:ilvl w:val="2"/>
          <w:numId w:val="36"/>
        </w:numPr>
        <w:tabs>
          <w:tab w:val="left" w:pos="2685"/>
        </w:tabs>
        <w:spacing w:before="120"/>
        <w:ind w:right="249"/>
        <w:rPr>
          <w:sz w:val="19"/>
        </w:rPr>
      </w:pPr>
      <w:r>
        <w:rPr>
          <w:sz w:val="19"/>
        </w:rPr>
        <w:t>Inicio</w:t>
      </w:r>
      <w:r>
        <w:rPr>
          <w:spacing w:val="-8"/>
          <w:sz w:val="19"/>
        </w:rPr>
        <w:t xml:space="preserve"> </w:t>
      </w:r>
      <w:r>
        <w:rPr>
          <w:sz w:val="19"/>
        </w:rPr>
        <w:t>de</w:t>
      </w:r>
      <w:r>
        <w:rPr>
          <w:spacing w:val="-10"/>
          <w:sz w:val="19"/>
        </w:rPr>
        <w:t xml:space="preserve"> </w:t>
      </w:r>
      <w:r>
        <w:rPr>
          <w:sz w:val="19"/>
        </w:rPr>
        <w:t>procedimiento</w:t>
      </w:r>
      <w:r>
        <w:rPr>
          <w:spacing w:val="-11"/>
          <w:sz w:val="19"/>
        </w:rPr>
        <w:t xml:space="preserve"> </w:t>
      </w:r>
      <w:r>
        <w:rPr>
          <w:sz w:val="19"/>
        </w:rPr>
        <w:t>de</w:t>
      </w:r>
      <w:r>
        <w:rPr>
          <w:spacing w:val="-9"/>
          <w:sz w:val="19"/>
        </w:rPr>
        <w:t xml:space="preserve"> </w:t>
      </w:r>
      <w:r>
        <w:rPr>
          <w:sz w:val="19"/>
        </w:rPr>
        <w:t>resolución</w:t>
      </w:r>
      <w:r>
        <w:rPr>
          <w:spacing w:val="-8"/>
          <w:sz w:val="19"/>
        </w:rPr>
        <w:t xml:space="preserve"> </w:t>
      </w:r>
      <w:r>
        <w:rPr>
          <w:sz w:val="19"/>
        </w:rPr>
        <w:t>de</w:t>
      </w:r>
      <w:r>
        <w:rPr>
          <w:spacing w:val="-10"/>
          <w:sz w:val="19"/>
        </w:rPr>
        <w:t xml:space="preserve"> </w:t>
      </w:r>
      <w:r>
        <w:rPr>
          <w:sz w:val="19"/>
        </w:rPr>
        <w:t>contrato</w:t>
      </w:r>
      <w:r>
        <w:rPr>
          <w:spacing w:val="-10"/>
          <w:sz w:val="19"/>
        </w:rPr>
        <w:t xml:space="preserve"> </w:t>
      </w:r>
      <w:r>
        <w:rPr>
          <w:sz w:val="19"/>
        </w:rPr>
        <w:t>con</w:t>
      </w:r>
      <w:r>
        <w:rPr>
          <w:spacing w:val="-10"/>
          <w:sz w:val="19"/>
        </w:rPr>
        <w:t xml:space="preserve"> </w:t>
      </w:r>
      <w:r>
        <w:rPr>
          <w:sz w:val="19"/>
        </w:rPr>
        <w:t>incautación</w:t>
      </w:r>
      <w:r>
        <w:rPr>
          <w:spacing w:val="-9"/>
          <w:sz w:val="19"/>
        </w:rPr>
        <w:t xml:space="preserve"> </w:t>
      </w:r>
      <w:r>
        <w:rPr>
          <w:sz w:val="19"/>
        </w:rPr>
        <w:t>de</w:t>
      </w:r>
      <w:r>
        <w:rPr>
          <w:spacing w:val="-8"/>
          <w:sz w:val="19"/>
        </w:rPr>
        <w:t xml:space="preserve"> </w:t>
      </w:r>
      <w:r>
        <w:rPr>
          <w:sz w:val="19"/>
        </w:rPr>
        <w:t>garantía</w:t>
      </w:r>
      <w:r>
        <w:rPr>
          <w:spacing w:val="-65"/>
          <w:sz w:val="19"/>
        </w:rPr>
        <w:t xml:space="preserve"> </w:t>
      </w:r>
      <w:r>
        <w:rPr>
          <w:sz w:val="19"/>
        </w:rPr>
        <w:t>y obligación de la contratista de abonar al poder adjudicador los daños y</w:t>
      </w:r>
      <w:r>
        <w:rPr>
          <w:spacing w:val="1"/>
          <w:sz w:val="19"/>
        </w:rPr>
        <w:t xml:space="preserve"> </w:t>
      </w:r>
      <w:r>
        <w:rPr>
          <w:sz w:val="19"/>
        </w:rPr>
        <w:t>perjuicios</w:t>
      </w:r>
      <w:r>
        <w:rPr>
          <w:spacing w:val="1"/>
          <w:sz w:val="19"/>
        </w:rPr>
        <w:t xml:space="preserve"> </w:t>
      </w:r>
      <w:r>
        <w:rPr>
          <w:sz w:val="19"/>
        </w:rPr>
        <w:t>ocasionados</w:t>
      </w:r>
      <w:r>
        <w:rPr>
          <w:spacing w:val="1"/>
          <w:sz w:val="19"/>
        </w:rPr>
        <w:t xml:space="preserve"> </w:t>
      </w:r>
      <w:r>
        <w:rPr>
          <w:sz w:val="19"/>
        </w:rPr>
        <w:t>en</w:t>
      </w:r>
      <w:r>
        <w:rPr>
          <w:spacing w:val="1"/>
          <w:sz w:val="19"/>
        </w:rPr>
        <w:t xml:space="preserve"> </w:t>
      </w:r>
      <w:r>
        <w:rPr>
          <w:sz w:val="19"/>
        </w:rPr>
        <w:t>lo</w:t>
      </w:r>
      <w:r>
        <w:rPr>
          <w:spacing w:val="1"/>
          <w:sz w:val="19"/>
        </w:rPr>
        <w:t xml:space="preserve"> </w:t>
      </w:r>
      <w:r>
        <w:rPr>
          <w:sz w:val="19"/>
        </w:rPr>
        <w:t>que</w:t>
      </w:r>
      <w:r>
        <w:rPr>
          <w:spacing w:val="1"/>
          <w:sz w:val="19"/>
        </w:rPr>
        <w:t xml:space="preserve"> </w:t>
      </w:r>
      <w:r>
        <w:rPr>
          <w:sz w:val="19"/>
        </w:rPr>
        <w:t>excedan</w:t>
      </w:r>
      <w:r>
        <w:rPr>
          <w:spacing w:val="1"/>
          <w:sz w:val="19"/>
        </w:rPr>
        <w:t xml:space="preserve"> </w:t>
      </w:r>
      <w:r>
        <w:rPr>
          <w:sz w:val="19"/>
        </w:rPr>
        <w:t>del</w:t>
      </w:r>
      <w:r>
        <w:rPr>
          <w:spacing w:val="1"/>
          <w:sz w:val="19"/>
        </w:rPr>
        <w:t xml:space="preserve"> </w:t>
      </w:r>
      <w:r>
        <w:rPr>
          <w:sz w:val="19"/>
        </w:rPr>
        <w:t>importe</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garantía</w:t>
      </w:r>
      <w:r>
        <w:rPr>
          <w:spacing w:val="1"/>
          <w:sz w:val="19"/>
        </w:rPr>
        <w:t xml:space="preserve"> </w:t>
      </w:r>
      <w:r>
        <w:rPr>
          <w:sz w:val="19"/>
        </w:rPr>
        <w:t>incautada.</w:t>
      </w:r>
    </w:p>
    <w:p w14:paraId="0D1BBD30" w14:textId="77777777" w:rsidR="003956DB" w:rsidRDefault="0030256E">
      <w:pPr>
        <w:pStyle w:val="Prrafodelista"/>
        <w:numPr>
          <w:ilvl w:val="2"/>
          <w:numId w:val="36"/>
        </w:numPr>
        <w:tabs>
          <w:tab w:val="left" w:pos="2685"/>
        </w:tabs>
        <w:spacing w:before="121"/>
        <w:ind w:right="251"/>
        <w:rPr>
          <w:sz w:val="19"/>
        </w:rPr>
      </w:pPr>
      <w:r>
        <w:rPr>
          <w:sz w:val="19"/>
        </w:rPr>
        <w:t>Concesión</w:t>
      </w:r>
      <w:r>
        <w:rPr>
          <w:spacing w:val="-4"/>
          <w:sz w:val="19"/>
        </w:rPr>
        <w:t xml:space="preserve"> </w:t>
      </w:r>
      <w:r>
        <w:rPr>
          <w:sz w:val="19"/>
        </w:rPr>
        <w:t>de</w:t>
      </w:r>
      <w:r>
        <w:rPr>
          <w:spacing w:val="-5"/>
          <w:sz w:val="19"/>
        </w:rPr>
        <w:t xml:space="preserve"> </w:t>
      </w:r>
      <w:r>
        <w:rPr>
          <w:sz w:val="19"/>
        </w:rPr>
        <w:t>un</w:t>
      </w:r>
      <w:r>
        <w:rPr>
          <w:spacing w:val="-2"/>
          <w:sz w:val="19"/>
        </w:rPr>
        <w:t xml:space="preserve"> </w:t>
      </w:r>
      <w:r>
        <w:rPr>
          <w:sz w:val="19"/>
        </w:rPr>
        <w:t>nuevo</w:t>
      </w:r>
      <w:r>
        <w:rPr>
          <w:spacing w:val="-4"/>
          <w:sz w:val="19"/>
        </w:rPr>
        <w:t xml:space="preserve"> </w:t>
      </w:r>
      <w:r>
        <w:rPr>
          <w:sz w:val="19"/>
        </w:rPr>
        <w:t>plazo</w:t>
      </w:r>
      <w:r>
        <w:rPr>
          <w:spacing w:val="-4"/>
          <w:sz w:val="19"/>
        </w:rPr>
        <w:t xml:space="preserve"> </w:t>
      </w:r>
      <w:r>
        <w:rPr>
          <w:sz w:val="19"/>
        </w:rPr>
        <w:t>de</w:t>
      </w:r>
      <w:r>
        <w:rPr>
          <w:spacing w:val="-4"/>
          <w:sz w:val="19"/>
        </w:rPr>
        <w:t xml:space="preserve"> </w:t>
      </w:r>
      <w:r>
        <w:rPr>
          <w:sz w:val="19"/>
        </w:rPr>
        <w:t>subsanación</w:t>
      </w:r>
      <w:r>
        <w:rPr>
          <w:spacing w:val="-4"/>
          <w:sz w:val="19"/>
        </w:rPr>
        <w:t xml:space="preserve"> </w:t>
      </w:r>
      <w:r>
        <w:rPr>
          <w:sz w:val="19"/>
        </w:rPr>
        <w:t>con</w:t>
      </w:r>
      <w:r>
        <w:rPr>
          <w:spacing w:val="-3"/>
          <w:sz w:val="19"/>
        </w:rPr>
        <w:t xml:space="preserve"> </w:t>
      </w:r>
      <w:r>
        <w:rPr>
          <w:sz w:val="19"/>
        </w:rPr>
        <w:t>imposición</w:t>
      </w:r>
      <w:r>
        <w:rPr>
          <w:spacing w:val="-2"/>
          <w:sz w:val="19"/>
        </w:rPr>
        <w:t xml:space="preserve"> </w:t>
      </w:r>
      <w:r>
        <w:rPr>
          <w:sz w:val="19"/>
        </w:rPr>
        <w:t>de</w:t>
      </w:r>
      <w:r>
        <w:rPr>
          <w:spacing w:val="-3"/>
          <w:sz w:val="19"/>
        </w:rPr>
        <w:t xml:space="preserve"> </w:t>
      </w:r>
      <w:r>
        <w:rPr>
          <w:sz w:val="19"/>
        </w:rPr>
        <w:t>penalidad</w:t>
      </w:r>
      <w:r>
        <w:rPr>
          <w:spacing w:val="-4"/>
          <w:sz w:val="19"/>
        </w:rPr>
        <w:t xml:space="preserve"> </w:t>
      </w:r>
      <w:r>
        <w:rPr>
          <w:sz w:val="19"/>
        </w:rPr>
        <w:t>de</w:t>
      </w:r>
      <w:r>
        <w:rPr>
          <w:spacing w:val="-64"/>
          <w:sz w:val="19"/>
        </w:rPr>
        <w:t xml:space="preserve"> </w:t>
      </w:r>
      <w:r>
        <w:rPr>
          <w:sz w:val="19"/>
        </w:rPr>
        <w:t>hasta</w:t>
      </w:r>
      <w:r>
        <w:rPr>
          <w:spacing w:val="-3"/>
          <w:sz w:val="19"/>
        </w:rPr>
        <w:t xml:space="preserve"> </w:t>
      </w:r>
      <w:r>
        <w:rPr>
          <w:sz w:val="19"/>
        </w:rPr>
        <w:t>el 25%</w:t>
      </w:r>
      <w:r>
        <w:rPr>
          <w:spacing w:val="-2"/>
          <w:sz w:val="19"/>
        </w:rPr>
        <w:t xml:space="preserve"> </w:t>
      </w:r>
      <w:r>
        <w:rPr>
          <w:sz w:val="19"/>
        </w:rPr>
        <w:t>del</w:t>
      </w:r>
      <w:r>
        <w:rPr>
          <w:spacing w:val="-3"/>
          <w:sz w:val="19"/>
        </w:rPr>
        <w:t xml:space="preserve"> </w:t>
      </w:r>
      <w:r>
        <w:rPr>
          <w:sz w:val="19"/>
        </w:rPr>
        <w:t>precio</w:t>
      </w:r>
      <w:r>
        <w:rPr>
          <w:spacing w:val="-1"/>
          <w:sz w:val="19"/>
        </w:rPr>
        <w:t xml:space="preserve"> </w:t>
      </w:r>
      <w:r>
        <w:rPr>
          <w:sz w:val="19"/>
        </w:rPr>
        <w:t>o presupuesto</w:t>
      </w:r>
      <w:r>
        <w:rPr>
          <w:spacing w:val="-2"/>
          <w:sz w:val="19"/>
        </w:rPr>
        <w:t xml:space="preserve"> </w:t>
      </w:r>
      <w:r>
        <w:rPr>
          <w:sz w:val="19"/>
        </w:rPr>
        <w:t>limitativo</w:t>
      </w:r>
      <w:r>
        <w:rPr>
          <w:spacing w:val="-1"/>
          <w:sz w:val="19"/>
        </w:rPr>
        <w:t xml:space="preserve"> </w:t>
      </w:r>
      <w:r>
        <w:rPr>
          <w:sz w:val="19"/>
        </w:rPr>
        <w:t>máximo</w:t>
      </w:r>
      <w:r>
        <w:rPr>
          <w:spacing w:val="-1"/>
          <w:sz w:val="19"/>
        </w:rPr>
        <w:t xml:space="preserve"> </w:t>
      </w:r>
      <w:r>
        <w:rPr>
          <w:sz w:val="19"/>
        </w:rPr>
        <w:t>del</w:t>
      </w:r>
      <w:r>
        <w:rPr>
          <w:spacing w:val="-2"/>
          <w:sz w:val="19"/>
        </w:rPr>
        <w:t xml:space="preserve"> </w:t>
      </w:r>
      <w:r>
        <w:rPr>
          <w:sz w:val="19"/>
        </w:rPr>
        <w:t>contrato.</w:t>
      </w:r>
    </w:p>
    <w:p w14:paraId="7C358106" w14:textId="77777777" w:rsidR="003956DB" w:rsidRDefault="0030256E">
      <w:pPr>
        <w:pStyle w:val="Textoindependiente"/>
        <w:spacing w:before="121"/>
        <w:ind w:left="699" w:right="250" w:firstLine="2"/>
        <w:jc w:val="both"/>
      </w:pPr>
      <w:r>
        <w:t>Si</w:t>
      </w:r>
      <w:r>
        <w:rPr>
          <w:spacing w:val="-8"/>
        </w:rPr>
        <w:t xml:space="preserve"> </w:t>
      </w:r>
      <w:r>
        <w:t>la</w:t>
      </w:r>
      <w:r>
        <w:rPr>
          <w:spacing w:val="-8"/>
        </w:rPr>
        <w:t xml:space="preserve"> </w:t>
      </w:r>
      <w:r>
        <w:t>contratista</w:t>
      </w:r>
      <w:r>
        <w:rPr>
          <w:spacing w:val="-7"/>
        </w:rPr>
        <w:t xml:space="preserve"> </w:t>
      </w:r>
      <w:r>
        <w:t>no</w:t>
      </w:r>
      <w:r>
        <w:rPr>
          <w:spacing w:val="-9"/>
        </w:rPr>
        <w:t xml:space="preserve"> </w:t>
      </w:r>
      <w:r>
        <w:t>subsanase</w:t>
      </w:r>
      <w:r>
        <w:rPr>
          <w:spacing w:val="-9"/>
        </w:rPr>
        <w:t xml:space="preserve"> </w:t>
      </w:r>
      <w:r>
        <w:t>en</w:t>
      </w:r>
      <w:r>
        <w:rPr>
          <w:spacing w:val="-8"/>
        </w:rPr>
        <w:t xml:space="preserve"> </w:t>
      </w:r>
      <w:r>
        <w:t>el</w:t>
      </w:r>
      <w:r>
        <w:rPr>
          <w:spacing w:val="-10"/>
        </w:rPr>
        <w:t xml:space="preserve"> </w:t>
      </w:r>
      <w:r>
        <w:t>segundo</w:t>
      </w:r>
      <w:r>
        <w:rPr>
          <w:spacing w:val="-7"/>
        </w:rPr>
        <w:t xml:space="preserve"> </w:t>
      </w:r>
      <w:r>
        <w:t>plazo</w:t>
      </w:r>
      <w:r>
        <w:rPr>
          <w:spacing w:val="-6"/>
        </w:rPr>
        <w:t xml:space="preserve"> </w:t>
      </w:r>
      <w:r>
        <w:t>otorgado</w:t>
      </w:r>
      <w:r>
        <w:rPr>
          <w:spacing w:val="-7"/>
        </w:rPr>
        <w:t xml:space="preserve"> </w:t>
      </w:r>
      <w:r>
        <w:t>al</w:t>
      </w:r>
      <w:r>
        <w:rPr>
          <w:spacing w:val="-11"/>
        </w:rPr>
        <w:t xml:space="preserve"> </w:t>
      </w:r>
      <w:r>
        <w:t>efecto,</w:t>
      </w:r>
      <w:r>
        <w:rPr>
          <w:spacing w:val="-8"/>
        </w:rPr>
        <w:t xml:space="preserve"> </w:t>
      </w:r>
      <w:r>
        <w:t>se</w:t>
      </w:r>
      <w:r>
        <w:rPr>
          <w:spacing w:val="-7"/>
        </w:rPr>
        <w:t xml:space="preserve"> </w:t>
      </w:r>
      <w:r>
        <w:t>procederá</w:t>
      </w:r>
      <w:r>
        <w:rPr>
          <w:spacing w:val="-7"/>
        </w:rPr>
        <w:t xml:space="preserve"> </w:t>
      </w:r>
      <w:r>
        <w:t>a</w:t>
      </w:r>
      <w:r>
        <w:rPr>
          <w:spacing w:val="-8"/>
        </w:rPr>
        <w:t xml:space="preserve"> </w:t>
      </w:r>
      <w:r>
        <w:t>la</w:t>
      </w:r>
      <w:r>
        <w:rPr>
          <w:spacing w:val="-7"/>
        </w:rPr>
        <w:t xml:space="preserve"> </w:t>
      </w:r>
      <w:r>
        <w:t>resolución</w:t>
      </w:r>
      <w:r>
        <w:rPr>
          <w:spacing w:val="-65"/>
        </w:rPr>
        <w:t xml:space="preserve"> </w:t>
      </w:r>
      <w:r>
        <w:t>del contrato con incautación de garantía y obligación de la contratista de abonar al poder</w:t>
      </w:r>
      <w:r>
        <w:rPr>
          <w:spacing w:val="1"/>
        </w:rPr>
        <w:t xml:space="preserve"> </w:t>
      </w:r>
      <w:r>
        <w:t>adjudicador los daños y perjuicios ocasionados en lo que excedan del importe de la garantía</w:t>
      </w:r>
      <w:r>
        <w:rPr>
          <w:spacing w:val="1"/>
        </w:rPr>
        <w:t xml:space="preserve"> </w:t>
      </w:r>
      <w:r>
        <w:t>incautada.</w:t>
      </w:r>
    </w:p>
    <w:p w14:paraId="2BA3B1ED" w14:textId="77777777" w:rsidR="003956DB" w:rsidRDefault="003956DB">
      <w:pPr>
        <w:jc w:val="both"/>
        <w:sectPr w:rsidR="003956DB" w:rsidSect="0025654F">
          <w:pgSz w:w="11910" w:h="16840"/>
          <w:pgMar w:top="320" w:right="600" w:bottom="680" w:left="1000" w:header="284" w:footer="485" w:gutter="0"/>
          <w:cols w:space="720"/>
        </w:sectPr>
      </w:pPr>
    </w:p>
    <w:p w14:paraId="41ED968E" w14:textId="77777777" w:rsidR="003956DB" w:rsidRDefault="003956DB">
      <w:pPr>
        <w:pStyle w:val="Textoindependiente"/>
        <w:ind w:left="7931"/>
        <w:rPr>
          <w:sz w:val="20"/>
        </w:rPr>
      </w:pPr>
    </w:p>
    <w:p w14:paraId="52B5AE09" w14:textId="77777777" w:rsidR="003956DB" w:rsidRPr="007B3953" w:rsidRDefault="0030256E" w:rsidP="007B3953">
      <w:pPr>
        <w:pStyle w:val="Textoindependiente"/>
        <w:spacing w:before="120"/>
        <w:ind w:left="1551" w:right="251" w:hanging="852"/>
        <w:jc w:val="both"/>
        <w:rPr>
          <w:b/>
        </w:rPr>
      </w:pPr>
      <w:r>
        <w:rPr>
          <w:b/>
        </w:rPr>
        <w:t>36.2.2.-</w:t>
      </w:r>
      <w:r w:rsidRPr="007B3953">
        <w:rPr>
          <w:b/>
        </w:rPr>
        <w:t xml:space="preserve"> </w:t>
      </w:r>
      <w:r w:rsidRPr="007B3953">
        <w:rPr>
          <w:spacing w:val="-9"/>
        </w:rPr>
        <w:t>La subsanación de errores y corrección de deficiencias en los contratos de elaboración de proyectos de obra se rigen por el art. 314 LCSP.</w:t>
      </w:r>
    </w:p>
    <w:p w14:paraId="1EE2710E" w14:textId="77777777" w:rsidR="003956DB" w:rsidRDefault="0030256E">
      <w:pPr>
        <w:pStyle w:val="Ttulo4"/>
        <w:spacing w:before="119"/>
      </w:pPr>
      <w:bookmarkStart w:id="123" w:name="_bookmark127"/>
      <w:bookmarkEnd w:id="123"/>
      <w:r>
        <w:t>36.3.-</w:t>
      </w:r>
      <w:r>
        <w:rPr>
          <w:spacing w:val="-10"/>
        </w:rPr>
        <w:t xml:space="preserve"> </w:t>
      </w:r>
      <w:r>
        <w:t>Recepción.</w:t>
      </w:r>
    </w:p>
    <w:p w14:paraId="7017DB22" w14:textId="77777777" w:rsidR="003956DB" w:rsidRDefault="0030256E">
      <w:pPr>
        <w:pStyle w:val="Textoindependiente"/>
        <w:spacing w:before="120"/>
        <w:ind w:left="699" w:right="248"/>
        <w:jc w:val="both"/>
      </w:pPr>
      <w:r>
        <w:t>En</w:t>
      </w:r>
      <w:r>
        <w:rPr>
          <w:spacing w:val="1"/>
        </w:rPr>
        <w:t xml:space="preserve"> </w:t>
      </w:r>
      <w:r>
        <w:t>todo</w:t>
      </w:r>
      <w:r>
        <w:rPr>
          <w:spacing w:val="1"/>
        </w:rPr>
        <w:t xml:space="preserve"> </w:t>
      </w:r>
      <w:r>
        <w:t>caso,</w:t>
      </w:r>
      <w:r>
        <w:rPr>
          <w:spacing w:val="1"/>
        </w:rPr>
        <w:t xml:space="preserve"> </w:t>
      </w:r>
      <w:r>
        <w:t>hasta</w:t>
      </w:r>
      <w:r>
        <w:rPr>
          <w:spacing w:val="1"/>
        </w:rPr>
        <w:t xml:space="preserve"> </w:t>
      </w:r>
      <w:r>
        <w:t>que</w:t>
      </w:r>
      <w:r>
        <w:rPr>
          <w:spacing w:val="1"/>
        </w:rPr>
        <w:t xml:space="preserve"> </w:t>
      </w:r>
      <w:r>
        <w:t>tenga</w:t>
      </w:r>
      <w:r>
        <w:rPr>
          <w:spacing w:val="1"/>
        </w:rPr>
        <w:t xml:space="preserve"> </w:t>
      </w:r>
      <w:r>
        <w:t>lugar</w:t>
      </w:r>
      <w:r>
        <w:rPr>
          <w:spacing w:val="1"/>
        </w:rPr>
        <w:t xml:space="preserve"> </w:t>
      </w:r>
      <w:r>
        <w:t>la</w:t>
      </w:r>
      <w:r>
        <w:rPr>
          <w:spacing w:val="1"/>
        </w:rPr>
        <w:t xml:space="preserve"> </w:t>
      </w:r>
      <w:r>
        <w:t>recepción,</w:t>
      </w:r>
      <w:r>
        <w:rPr>
          <w:spacing w:val="1"/>
        </w:rPr>
        <w:t xml:space="preserve"> </w:t>
      </w:r>
      <w:r>
        <w:t>la</w:t>
      </w:r>
      <w:r>
        <w:rPr>
          <w:spacing w:val="1"/>
        </w:rPr>
        <w:t xml:space="preserve"> </w:t>
      </w:r>
      <w:r>
        <w:t>contratista</w:t>
      </w:r>
      <w:r>
        <w:rPr>
          <w:spacing w:val="1"/>
        </w:rPr>
        <w:t xml:space="preserve"> </w:t>
      </w:r>
      <w:r>
        <w:t>responderá</w:t>
      </w:r>
      <w:r>
        <w:rPr>
          <w:spacing w:val="1"/>
        </w:rPr>
        <w:t xml:space="preserve"> </w:t>
      </w:r>
      <w:r>
        <w:t>del</w:t>
      </w:r>
      <w:r>
        <w:rPr>
          <w:spacing w:val="1"/>
        </w:rPr>
        <w:t xml:space="preserve"> </w:t>
      </w:r>
      <w:r>
        <w:t>correcto</w:t>
      </w:r>
      <w:r>
        <w:rPr>
          <w:spacing w:val="1"/>
        </w:rPr>
        <w:t xml:space="preserve"> </w:t>
      </w:r>
      <w:r>
        <w:t>cumplimiento de las condiciones pactadas, sin que sea eximente ni otorgue derecho alguno la</w:t>
      </w:r>
      <w:r>
        <w:rPr>
          <w:spacing w:val="1"/>
        </w:rPr>
        <w:t xml:space="preserve"> </w:t>
      </w:r>
      <w:r>
        <w:t>circunstancia de que la/el responsable del contrato haya emitido informe</w:t>
      </w:r>
      <w:r>
        <w:rPr>
          <w:spacing w:val="1"/>
        </w:rPr>
        <w:t xml:space="preserve"> </w:t>
      </w:r>
      <w:r>
        <w:t>de comprobación</w:t>
      </w:r>
      <w:r>
        <w:rPr>
          <w:spacing w:val="1"/>
        </w:rPr>
        <w:t xml:space="preserve"> </w:t>
      </w:r>
      <w:r>
        <w:t>favorable</w:t>
      </w:r>
      <w:r>
        <w:rPr>
          <w:spacing w:val="-1"/>
        </w:rPr>
        <w:t xml:space="preserve"> </w:t>
      </w:r>
      <w:r>
        <w:t>o haya</w:t>
      </w:r>
      <w:r>
        <w:rPr>
          <w:spacing w:val="-3"/>
        </w:rPr>
        <w:t xml:space="preserve"> </w:t>
      </w:r>
      <w:r>
        <w:t>prestado conformidad</w:t>
      </w:r>
      <w:r>
        <w:rPr>
          <w:spacing w:val="-2"/>
        </w:rPr>
        <w:t xml:space="preserve"> </w:t>
      </w:r>
      <w:r>
        <w:t>a</w:t>
      </w:r>
      <w:r>
        <w:rPr>
          <w:spacing w:val="-2"/>
        </w:rPr>
        <w:t xml:space="preserve"> </w:t>
      </w:r>
      <w:r>
        <w:t>certificaciones</w:t>
      </w:r>
      <w:r>
        <w:rPr>
          <w:spacing w:val="-2"/>
        </w:rPr>
        <w:t xml:space="preserve"> </w:t>
      </w:r>
      <w:r>
        <w:t>de</w:t>
      </w:r>
      <w:r>
        <w:rPr>
          <w:spacing w:val="-1"/>
        </w:rPr>
        <w:t xml:space="preserve"> </w:t>
      </w:r>
      <w:r>
        <w:t>servicios</w:t>
      </w:r>
      <w:r>
        <w:rPr>
          <w:spacing w:val="-2"/>
        </w:rPr>
        <w:t xml:space="preserve"> </w:t>
      </w:r>
      <w:r>
        <w:t>parciales.</w:t>
      </w:r>
    </w:p>
    <w:p w14:paraId="5E3E9844" w14:textId="77777777" w:rsidR="003956DB" w:rsidRDefault="0030256E">
      <w:pPr>
        <w:pStyle w:val="Textoindependiente"/>
        <w:spacing w:before="120"/>
        <w:ind w:left="699" w:right="255"/>
        <w:jc w:val="both"/>
      </w:pPr>
      <w:r>
        <w:t>En el supuesto de que la/el responsable del contrato haya concluido que se han cumplido</w:t>
      </w:r>
      <w:r>
        <w:rPr>
          <w:spacing w:val="1"/>
        </w:rPr>
        <w:t xml:space="preserve"> </w:t>
      </w:r>
      <w:r>
        <w:t>correctamente</w:t>
      </w:r>
      <w:r>
        <w:rPr>
          <w:spacing w:val="-2"/>
        </w:rPr>
        <w:t xml:space="preserve"> </w:t>
      </w:r>
      <w:r>
        <w:t>las</w:t>
      </w:r>
      <w:r>
        <w:rPr>
          <w:spacing w:val="-1"/>
        </w:rPr>
        <w:t xml:space="preserve"> </w:t>
      </w:r>
      <w:r>
        <w:t>condiciones</w:t>
      </w:r>
      <w:r>
        <w:rPr>
          <w:spacing w:val="-2"/>
        </w:rPr>
        <w:t xml:space="preserve"> </w:t>
      </w:r>
      <w:r>
        <w:t>pactadas,</w:t>
      </w:r>
      <w:r>
        <w:rPr>
          <w:spacing w:val="1"/>
        </w:rPr>
        <w:t xml:space="preserve"> </w:t>
      </w:r>
      <w:r>
        <w:t>se</w:t>
      </w:r>
      <w:r>
        <w:rPr>
          <w:spacing w:val="2"/>
        </w:rPr>
        <w:t xml:space="preserve"> </w:t>
      </w:r>
      <w:r>
        <w:t>procederá</w:t>
      </w:r>
      <w:r>
        <w:rPr>
          <w:spacing w:val="-2"/>
        </w:rPr>
        <w:t xml:space="preserve"> </w:t>
      </w:r>
      <w:r>
        <w:t>a</w:t>
      </w:r>
      <w:r>
        <w:rPr>
          <w:spacing w:val="-1"/>
        </w:rPr>
        <w:t xml:space="preserve"> </w:t>
      </w:r>
      <w:r>
        <w:t>la</w:t>
      </w:r>
      <w:r>
        <w:rPr>
          <w:spacing w:val="-2"/>
        </w:rPr>
        <w:t xml:space="preserve"> </w:t>
      </w:r>
      <w:r>
        <w:t>recepción</w:t>
      </w:r>
      <w:r>
        <w:rPr>
          <w:spacing w:val="-2"/>
        </w:rPr>
        <w:t xml:space="preserve"> </w:t>
      </w:r>
      <w:r>
        <w:t>del</w:t>
      </w:r>
      <w:r>
        <w:rPr>
          <w:spacing w:val="-2"/>
        </w:rPr>
        <w:t xml:space="preserve"> </w:t>
      </w:r>
      <w:r>
        <w:t>contrato.</w:t>
      </w:r>
    </w:p>
    <w:p w14:paraId="22645EB8" w14:textId="77777777" w:rsidR="003956DB" w:rsidRDefault="0030256E">
      <w:pPr>
        <w:pStyle w:val="Textoindependiente"/>
        <w:spacing w:before="121"/>
        <w:ind w:left="699" w:right="245"/>
        <w:jc w:val="both"/>
      </w:pPr>
      <w:r>
        <w:t>Al acto de recepción acudirá la/el responsable del contrato y la persona que represente a la</w:t>
      </w:r>
      <w:r>
        <w:rPr>
          <w:spacing w:val="1"/>
        </w:rPr>
        <w:t xml:space="preserve"> </w:t>
      </w:r>
      <w:r>
        <w:t>contratista y, en el caso de que el expediente esté sujeto a verificación física, una persona</w:t>
      </w:r>
      <w:r>
        <w:rPr>
          <w:spacing w:val="1"/>
        </w:rPr>
        <w:t xml:space="preserve"> </w:t>
      </w:r>
      <w:r>
        <w:t>representante de la Oficina de Control Económico. La convocatoria al acto, que deberá efectuar</w:t>
      </w:r>
      <w:r>
        <w:rPr>
          <w:spacing w:val="1"/>
        </w:rPr>
        <w:t xml:space="preserve"> </w:t>
      </w:r>
      <w:r>
        <w:t>la/el responsable del contrato, se remitirá con cinco (5) días hábiles de antelación. Del acto de</w:t>
      </w:r>
      <w:r>
        <w:rPr>
          <w:spacing w:val="1"/>
        </w:rPr>
        <w:t xml:space="preserve"> </w:t>
      </w:r>
      <w:r>
        <w:t>recepción se levantará el acta correspondiente, por duplicado, que deberán firmar todas las</w:t>
      </w:r>
      <w:r>
        <w:rPr>
          <w:spacing w:val="1"/>
        </w:rPr>
        <w:t xml:space="preserve"> </w:t>
      </w:r>
      <w:r>
        <w:t>personas</w:t>
      </w:r>
      <w:r>
        <w:rPr>
          <w:spacing w:val="1"/>
        </w:rPr>
        <w:t xml:space="preserve"> </w:t>
      </w:r>
      <w:r>
        <w:t>asistentes.</w:t>
      </w:r>
    </w:p>
    <w:p w14:paraId="7F926F8A" w14:textId="77777777" w:rsidR="003956DB" w:rsidRDefault="0030256E">
      <w:pPr>
        <w:pStyle w:val="Ttulo4"/>
        <w:spacing w:before="120"/>
      </w:pPr>
      <w:bookmarkStart w:id="124" w:name="_bookmark128"/>
      <w:bookmarkEnd w:id="124"/>
      <w:r>
        <w:t>36.4.-</w:t>
      </w:r>
      <w:r>
        <w:rPr>
          <w:spacing w:val="-12"/>
        </w:rPr>
        <w:t xml:space="preserve"> </w:t>
      </w:r>
      <w:r>
        <w:t>Liquidación.</w:t>
      </w:r>
    </w:p>
    <w:p w14:paraId="2FCDF1E7" w14:textId="77777777" w:rsidR="003956DB" w:rsidRDefault="0030256E">
      <w:pPr>
        <w:pStyle w:val="Textoindependiente"/>
        <w:spacing w:before="120"/>
        <w:ind w:left="699" w:right="247"/>
        <w:jc w:val="both"/>
      </w:pPr>
      <w:r>
        <w:t>Cuando</w:t>
      </w:r>
      <w:r>
        <w:rPr>
          <w:spacing w:val="-3"/>
        </w:rPr>
        <w:t xml:space="preserve"> </w:t>
      </w:r>
      <w:r>
        <w:t>la</w:t>
      </w:r>
      <w:r>
        <w:rPr>
          <w:spacing w:val="-5"/>
        </w:rPr>
        <w:t xml:space="preserve"> </w:t>
      </w:r>
      <w:r>
        <w:t>naturaleza</w:t>
      </w:r>
      <w:r>
        <w:rPr>
          <w:spacing w:val="-6"/>
        </w:rPr>
        <w:t xml:space="preserve"> </w:t>
      </w:r>
      <w:r>
        <w:t>del</w:t>
      </w:r>
      <w:r>
        <w:rPr>
          <w:spacing w:val="-4"/>
        </w:rPr>
        <w:t xml:space="preserve"> </w:t>
      </w:r>
      <w:r>
        <w:t>contrato</w:t>
      </w:r>
      <w:r>
        <w:rPr>
          <w:spacing w:val="-3"/>
        </w:rPr>
        <w:t xml:space="preserve"> </w:t>
      </w:r>
      <w:r>
        <w:t>así</w:t>
      </w:r>
      <w:r>
        <w:rPr>
          <w:spacing w:val="-6"/>
        </w:rPr>
        <w:t xml:space="preserve"> </w:t>
      </w:r>
      <w:r>
        <w:t>lo</w:t>
      </w:r>
      <w:r>
        <w:rPr>
          <w:spacing w:val="-2"/>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3"/>
        </w:rPr>
        <w:t xml:space="preserve"> </w:t>
      </w:r>
      <w:r>
        <w:t>expresamente</w:t>
      </w:r>
      <w:r>
        <w:rPr>
          <w:spacing w:val="-5"/>
        </w:rPr>
        <w:t xml:space="preserve"> </w:t>
      </w:r>
      <w:r>
        <w:t>en</w:t>
      </w:r>
      <w:r>
        <w:rPr>
          <w:spacing w:val="-2"/>
        </w:rPr>
        <w:t xml:space="preserve"> </w:t>
      </w:r>
      <w:r>
        <w:t>las</w:t>
      </w:r>
      <w:r>
        <w:rPr>
          <w:spacing w:val="-3"/>
        </w:rPr>
        <w:t xml:space="preserve"> </w:t>
      </w:r>
      <w:r>
        <w:t>cláusulas</w:t>
      </w:r>
      <w:r>
        <w:rPr>
          <w:spacing w:val="-64"/>
        </w:rPr>
        <w:t xml:space="preserve"> </w:t>
      </w:r>
      <w:r>
        <w:t>específicas del contrato la previsión del párrafo segundo del art. 309.1 LCSP, dentro del plazo de</w:t>
      </w:r>
      <w:r>
        <w:rPr>
          <w:spacing w:val="1"/>
        </w:rPr>
        <w:t xml:space="preserve"> </w:t>
      </w:r>
      <w:r>
        <w:t>treinta (30) días a contar desde la fecha del acta de recepción o conformidad, el órgano de</w:t>
      </w:r>
      <w:r>
        <w:rPr>
          <w:spacing w:val="1"/>
        </w:rPr>
        <w:t xml:space="preserve"> </w:t>
      </w:r>
      <w:r>
        <w:t>contratación resolverá acordar la liquidación correspondiente, se notificará y, en su caso, se</w:t>
      </w:r>
      <w:r>
        <w:rPr>
          <w:spacing w:val="1"/>
        </w:rPr>
        <w:t xml:space="preserve"> </w:t>
      </w:r>
      <w:r>
        <w:t>abonará</w:t>
      </w:r>
      <w:r>
        <w:rPr>
          <w:spacing w:val="-7"/>
        </w:rPr>
        <w:t xml:space="preserve"> </w:t>
      </w:r>
      <w:r>
        <w:t>a</w:t>
      </w:r>
      <w:r>
        <w:rPr>
          <w:spacing w:val="-4"/>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2"/>
        </w:rPr>
        <w:t xml:space="preserve"> </w:t>
      </w:r>
      <w:r>
        <w:t>la</w:t>
      </w:r>
      <w:r>
        <w:rPr>
          <w:spacing w:val="-6"/>
        </w:rPr>
        <w:t xml:space="preserve"> </w:t>
      </w:r>
      <w:r>
        <w:t>factura</w:t>
      </w:r>
      <w:r>
        <w:rPr>
          <w:spacing w:val="-6"/>
        </w:rPr>
        <w:t xml:space="preserve"> </w:t>
      </w:r>
      <w:r>
        <w:t>no</w:t>
      </w:r>
      <w:r>
        <w:rPr>
          <w:spacing w:val="-4"/>
        </w:rPr>
        <w:t xml:space="preserve"> </w:t>
      </w:r>
      <w:r>
        <w:t>haya</w:t>
      </w:r>
      <w:r>
        <w:rPr>
          <w:spacing w:val="-6"/>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w:t>
      </w:r>
      <w:r>
        <w:rPr>
          <w:spacing w:val="-64"/>
        </w:rPr>
        <w:t xml:space="preserve"> </w:t>
      </w:r>
      <w:r>
        <w:t>la</w:t>
      </w:r>
      <w:r>
        <w:rPr>
          <w:spacing w:val="-3"/>
        </w:rPr>
        <w:t xml:space="preserve"> </w:t>
      </w:r>
      <w:r>
        <w:t>fecha</w:t>
      </w:r>
      <w:r>
        <w:rPr>
          <w:spacing w:val="-2"/>
        </w:rPr>
        <w:t xml:space="preserve"> </w:t>
      </w:r>
      <w:r>
        <w:t>en que tuvo lugar la</w:t>
      </w:r>
      <w:r>
        <w:rPr>
          <w:spacing w:val="-2"/>
        </w:rPr>
        <w:t xml:space="preserve"> </w:t>
      </w:r>
      <w:r>
        <w:t>recepción.</w:t>
      </w:r>
    </w:p>
    <w:p w14:paraId="0AC5ECA2" w14:textId="77777777" w:rsidR="003956DB" w:rsidRDefault="0030256E">
      <w:pPr>
        <w:pStyle w:val="Textoindependiente"/>
        <w:spacing w:before="119"/>
        <w:ind w:left="699" w:right="249"/>
        <w:jc w:val="both"/>
      </w:pPr>
      <w:r>
        <w:t>Si</w:t>
      </w:r>
      <w:r>
        <w:rPr>
          <w:spacing w:val="-4"/>
        </w:rPr>
        <w:t xml:space="preserve"> </w:t>
      </w:r>
      <w:r>
        <w:t>la</w:t>
      </w:r>
      <w:r>
        <w:rPr>
          <w:spacing w:val="-3"/>
        </w:rPr>
        <w:t xml:space="preserve"> </w:t>
      </w:r>
      <w:r>
        <w:t>contratista</w:t>
      </w:r>
      <w:r>
        <w:rPr>
          <w:spacing w:val="-3"/>
        </w:rPr>
        <w:t xml:space="preserve"> </w:t>
      </w:r>
      <w:r>
        <w:t>presentó la</w:t>
      </w:r>
      <w:r>
        <w:rPr>
          <w:spacing w:val="-3"/>
        </w:rPr>
        <w:t xml:space="preserve"> </w:t>
      </w:r>
      <w:r>
        <w:t>factura</w:t>
      </w:r>
      <w:r>
        <w:rPr>
          <w:spacing w:val="-3"/>
        </w:rPr>
        <w:t xml:space="preserve"> </w:t>
      </w:r>
      <w:r>
        <w:t>con</w:t>
      </w:r>
      <w:r>
        <w:rPr>
          <w:spacing w:val="-1"/>
        </w:rPr>
        <w:t xml:space="preserve"> </w:t>
      </w:r>
      <w:r>
        <w:t>posterioridad</w:t>
      </w:r>
      <w:r>
        <w:rPr>
          <w:spacing w:val="-3"/>
        </w:rPr>
        <w:t xml:space="preserve"> </w:t>
      </w:r>
      <w:r>
        <w:t>a</w:t>
      </w:r>
      <w:r>
        <w:rPr>
          <w:spacing w:val="3"/>
        </w:rPr>
        <w:t xml:space="preserve"> </w:t>
      </w:r>
      <w:r>
        <w:t>la</w:t>
      </w:r>
      <w:r>
        <w:rPr>
          <w:spacing w:val="-3"/>
        </w:rPr>
        <w:t xml:space="preserve"> </w:t>
      </w:r>
      <w:r>
        <w:t>fecha</w:t>
      </w:r>
      <w:r>
        <w:rPr>
          <w:spacing w:val="-4"/>
        </w:rPr>
        <w:t xml:space="preserve"> </w:t>
      </w:r>
      <w:r>
        <w:t>en</w:t>
      </w:r>
      <w:r>
        <w:rPr>
          <w:spacing w:val="-1"/>
        </w:rPr>
        <w:t xml:space="preserve"> </w:t>
      </w:r>
      <w:r>
        <w:t>que</w:t>
      </w:r>
      <w:r>
        <w:rPr>
          <w:spacing w:val="-2"/>
        </w:rPr>
        <w:t xml:space="preserve"> </w:t>
      </w:r>
      <w:r>
        <w:t>tuvo</w:t>
      </w:r>
      <w:r>
        <w:rPr>
          <w:spacing w:val="-1"/>
        </w:rPr>
        <w:t xml:space="preserve"> </w:t>
      </w:r>
      <w:r>
        <w:t>lugar</w:t>
      </w:r>
      <w:r>
        <w:rPr>
          <w:spacing w:val="1"/>
        </w:rPr>
        <w:t xml:space="preserve"> </w:t>
      </w:r>
      <w:r>
        <w:t>la</w:t>
      </w:r>
      <w:r>
        <w:rPr>
          <w:spacing w:val="-3"/>
        </w:rPr>
        <w:t xml:space="preserve"> </w:t>
      </w:r>
      <w:r>
        <w:t>recepción,</w:t>
      </w:r>
      <w:r>
        <w:rPr>
          <w:spacing w:val="-1"/>
        </w:rPr>
        <w:t xml:space="preserve"> </w:t>
      </w:r>
      <w:r>
        <w:t>el</w:t>
      </w:r>
      <w:r>
        <w:rPr>
          <w:spacing w:val="-65"/>
        </w:rPr>
        <w:t xml:space="preserve"> </w:t>
      </w:r>
      <w:r>
        <w:t>plazo de treinta (30) días comenzará a contar desde la fecha de presentación de la factura en el</w:t>
      </w:r>
      <w:r>
        <w:rPr>
          <w:spacing w:val="1"/>
        </w:rPr>
        <w:t xml:space="preserve"> </w:t>
      </w:r>
      <w:r>
        <w:t>registro</w:t>
      </w:r>
      <w:r>
        <w:rPr>
          <w:spacing w:val="1"/>
        </w:rPr>
        <w:t xml:space="preserve"> </w:t>
      </w:r>
      <w:r>
        <w:t>indicado</w:t>
      </w:r>
      <w:r>
        <w:rPr>
          <w:spacing w:val="-2"/>
        </w:rPr>
        <w:t xml:space="preserve"> </w:t>
      </w:r>
      <w:r>
        <w:t>en</w:t>
      </w:r>
      <w:r>
        <w:rPr>
          <w:spacing w:val="2"/>
        </w:rPr>
        <w:t xml:space="preserve"> </w:t>
      </w:r>
      <w:r>
        <w:t>la</w:t>
      </w:r>
      <w:r>
        <w:rPr>
          <w:spacing w:val="-3"/>
        </w:rPr>
        <w:t xml:space="preserve"> </w:t>
      </w:r>
      <w:r>
        <w:t>cláusula</w:t>
      </w:r>
      <w:r>
        <w:rPr>
          <w:spacing w:val="-2"/>
        </w:rPr>
        <w:t xml:space="preserve"> </w:t>
      </w:r>
      <w:r>
        <w:t>19.6.2</w:t>
      </w:r>
      <w:r>
        <w:rPr>
          <w:spacing w:val="-2"/>
        </w:rPr>
        <w:t xml:space="preserve"> </w:t>
      </w:r>
      <w:r>
        <w:t>de</w:t>
      </w:r>
      <w:r>
        <w:rPr>
          <w:spacing w:val="-2"/>
        </w:rPr>
        <w:t xml:space="preserve"> </w:t>
      </w:r>
      <w:r>
        <w:t>cláusulas</w:t>
      </w:r>
      <w:r>
        <w:rPr>
          <w:spacing w:val="-1"/>
        </w:rPr>
        <w:t xml:space="preserve"> </w:t>
      </w:r>
      <w:r>
        <w:t>específicas</w:t>
      </w:r>
      <w:r>
        <w:rPr>
          <w:spacing w:val="-2"/>
        </w:rPr>
        <w:t xml:space="preserve"> </w:t>
      </w:r>
      <w:r>
        <w:t>del</w:t>
      </w:r>
      <w:r>
        <w:rPr>
          <w:spacing w:val="-2"/>
        </w:rPr>
        <w:t xml:space="preserve"> </w:t>
      </w:r>
      <w:r>
        <w:t>contrato.</w:t>
      </w:r>
    </w:p>
    <w:p w14:paraId="6613C1CA" w14:textId="77777777" w:rsidR="003956DB" w:rsidRDefault="0030256E">
      <w:pPr>
        <w:pStyle w:val="Textoindependiente"/>
        <w:spacing w:before="121"/>
        <w:ind w:left="699" w:right="247"/>
        <w:jc w:val="both"/>
      </w:pPr>
      <w:r>
        <w:t>Si</w:t>
      </w:r>
      <w:r>
        <w:rPr>
          <w:spacing w:val="-11"/>
        </w:rPr>
        <w:t xml:space="preserve"> </w:t>
      </w:r>
      <w:r>
        <w:t>se</w:t>
      </w:r>
      <w:r>
        <w:rPr>
          <w:spacing w:val="-10"/>
        </w:rPr>
        <w:t xml:space="preserve"> </w:t>
      </w:r>
      <w:r>
        <w:t>produjera</w:t>
      </w:r>
      <w:r>
        <w:rPr>
          <w:spacing w:val="-9"/>
        </w:rPr>
        <w:t xml:space="preserve"> </w:t>
      </w:r>
      <w:r>
        <w:t>demora</w:t>
      </w:r>
      <w:r>
        <w:rPr>
          <w:spacing w:val="-10"/>
        </w:rPr>
        <w:t xml:space="preserve"> </w:t>
      </w:r>
      <w:r>
        <w:t>en</w:t>
      </w:r>
      <w:r>
        <w:rPr>
          <w:spacing w:val="-9"/>
        </w:rPr>
        <w:t xml:space="preserve"> </w:t>
      </w:r>
      <w:r>
        <w:t>el</w:t>
      </w:r>
      <w:r>
        <w:rPr>
          <w:spacing w:val="-10"/>
        </w:rPr>
        <w:t xml:space="preserve"> </w:t>
      </w:r>
      <w:r>
        <w:t>pago</w:t>
      </w:r>
      <w:r>
        <w:rPr>
          <w:spacing w:val="-10"/>
        </w:rPr>
        <w:t xml:space="preserve"> </w:t>
      </w:r>
      <w:r>
        <w:t>del</w:t>
      </w:r>
      <w:r>
        <w:rPr>
          <w:spacing w:val="-11"/>
        </w:rPr>
        <w:t xml:space="preserve"> </w:t>
      </w:r>
      <w:r>
        <w:t>saldo</w:t>
      </w:r>
      <w:r>
        <w:rPr>
          <w:spacing w:val="-9"/>
        </w:rPr>
        <w:t xml:space="preserve"> </w:t>
      </w:r>
      <w:r>
        <w:t>de</w:t>
      </w:r>
      <w:r>
        <w:rPr>
          <w:spacing w:val="-8"/>
        </w:rPr>
        <w:t xml:space="preserve"> </w:t>
      </w:r>
      <w:r>
        <w:t>liquidación,</w:t>
      </w:r>
      <w:r>
        <w:rPr>
          <w:spacing w:val="-9"/>
        </w:rPr>
        <w:t xml:space="preserve"> </w:t>
      </w:r>
      <w:r>
        <w:t>la</w:t>
      </w:r>
      <w:r>
        <w:rPr>
          <w:spacing w:val="-9"/>
        </w:rPr>
        <w:t xml:space="preserve"> </w:t>
      </w:r>
      <w:r>
        <w:t>contratista</w:t>
      </w:r>
      <w:r>
        <w:rPr>
          <w:spacing w:val="-11"/>
        </w:rPr>
        <w:t xml:space="preserve"> </w:t>
      </w:r>
      <w:r>
        <w:t>tendrá</w:t>
      </w:r>
      <w:r>
        <w:rPr>
          <w:spacing w:val="-10"/>
        </w:rPr>
        <w:t xml:space="preserve"> </w:t>
      </w:r>
      <w:r>
        <w:t>derecho</w:t>
      </w:r>
      <w:r>
        <w:rPr>
          <w:spacing w:val="-6"/>
        </w:rPr>
        <w:t xml:space="preserve"> </w:t>
      </w:r>
      <w:r>
        <w:t>a</w:t>
      </w:r>
      <w:r>
        <w:rPr>
          <w:spacing w:val="-10"/>
        </w:rPr>
        <w:t xml:space="preserve"> </w:t>
      </w:r>
      <w:r>
        <w:t>percibir</w:t>
      </w:r>
      <w:r>
        <w:rPr>
          <w:spacing w:val="-65"/>
        </w:rPr>
        <w:t xml:space="preserve"> </w:t>
      </w:r>
      <w:r>
        <w:t>los</w:t>
      </w:r>
      <w:r>
        <w:rPr>
          <w:spacing w:val="-5"/>
        </w:rPr>
        <w:t xml:space="preserve"> </w:t>
      </w:r>
      <w:r>
        <w:t>intereses</w:t>
      </w:r>
      <w:r>
        <w:rPr>
          <w:spacing w:val="-5"/>
        </w:rPr>
        <w:t xml:space="preserve"> </w:t>
      </w:r>
      <w:r>
        <w:t>de</w:t>
      </w:r>
      <w:r>
        <w:rPr>
          <w:spacing w:val="-5"/>
        </w:rPr>
        <w:t xml:space="preserve"> </w:t>
      </w:r>
      <w:r>
        <w:t>demora</w:t>
      </w:r>
      <w:r>
        <w:rPr>
          <w:spacing w:val="-4"/>
        </w:rPr>
        <w:t xml:space="preserve"> </w:t>
      </w:r>
      <w:r>
        <w:t>y</w:t>
      </w:r>
      <w:r>
        <w:rPr>
          <w:spacing w:val="-4"/>
        </w:rPr>
        <w:t xml:space="preserve"> </w:t>
      </w:r>
      <w:r>
        <w:t>la</w:t>
      </w:r>
      <w:r>
        <w:rPr>
          <w:spacing w:val="-6"/>
        </w:rPr>
        <w:t xml:space="preserve"> </w:t>
      </w:r>
      <w:r>
        <w:t>indemnización</w:t>
      </w:r>
      <w:r>
        <w:rPr>
          <w:spacing w:val="-4"/>
        </w:rPr>
        <w:t xml:space="preserve"> </w:t>
      </w:r>
      <w:r>
        <w:t>por</w:t>
      </w:r>
      <w:r>
        <w:rPr>
          <w:spacing w:val="-4"/>
        </w:rPr>
        <w:t xml:space="preserve"> </w:t>
      </w:r>
      <w:r>
        <w:t>los</w:t>
      </w:r>
      <w:r>
        <w:rPr>
          <w:spacing w:val="-5"/>
        </w:rPr>
        <w:t xml:space="preserve"> </w:t>
      </w:r>
      <w:r>
        <w:t>costes</w:t>
      </w:r>
      <w:r>
        <w:rPr>
          <w:spacing w:val="-5"/>
        </w:rPr>
        <w:t xml:space="preserve"> </w:t>
      </w:r>
      <w:r>
        <w:t>de</w:t>
      </w:r>
      <w:r>
        <w:rPr>
          <w:spacing w:val="-5"/>
        </w:rPr>
        <w:t xml:space="preserve"> </w:t>
      </w:r>
      <w:r>
        <w:t>cobro</w:t>
      </w:r>
      <w:r>
        <w:rPr>
          <w:spacing w:val="-4"/>
        </w:rPr>
        <w:t xml:space="preserve"> </w:t>
      </w:r>
      <w:r>
        <w:t>en</w:t>
      </w:r>
      <w:r>
        <w:rPr>
          <w:spacing w:val="-5"/>
        </w:rPr>
        <w:t xml:space="preserve"> </w:t>
      </w:r>
      <w:r>
        <w:t>los</w:t>
      </w:r>
      <w:r>
        <w:rPr>
          <w:spacing w:val="-5"/>
        </w:rPr>
        <w:t xml:space="preserve"> </w:t>
      </w:r>
      <w:r>
        <w:t>términos</w:t>
      </w:r>
      <w:r>
        <w:rPr>
          <w:spacing w:val="-5"/>
        </w:rPr>
        <w:t xml:space="preserve"> </w:t>
      </w:r>
      <w:r>
        <w:t>previstos</w:t>
      </w:r>
      <w:r>
        <w:rPr>
          <w:spacing w:val="-5"/>
        </w:rPr>
        <w:t xml:space="preserve"> </w:t>
      </w:r>
      <w:r>
        <w:t>en</w:t>
      </w:r>
      <w:r>
        <w:rPr>
          <w:spacing w:val="-5"/>
        </w:rPr>
        <w:t xml:space="preserve"> </w:t>
      </w:r>
      <w:r>
        <w:t>la</w:t>
      </w:r>
      <w:r>
        <w:rPr>
          <w:spacing w:val="-64"/>
        </w:rPr>
        <w:t xml:space="preserve"> </w:t>
      </w:r>
      <w:r>
        <w:t>Ley 3/2004, de 29 de diciembre, por la que se establecen medidas de lucha contra la morosidad</w:t>
      </w:r>
      <w:r>
        <w:rPr>
          <w:spacing w:val="1"/>
        </w:rPr>
        <w:t xml:space="preserve"> </w:t>
      </w:r>
      <w:r>
        <w:t>en</w:t>
      </w:r>
      <w:r>
        <w:rPr>
          <w:spacing w:val="-1"/>
        </w:rPr>
        <w:t xml:space="preserve"> </w:t>
      </w:r>
      <w:r>
        <w:t>las</w:t>
      </w:r>
      <w:r>
        <w:rPr>
          <w:spacing w:val="-1"/>
        </w:rPr>
        <w:t xml:space="preserve"> </w:t>
      </w:r>
      <w:r>
        <w:t>operaciones</w:t>
      </w:r>
      <w:r>
        <w:rPr>
          <w:spacing w:val="-1"/>
        </w:rPr>
        <w:t xml:space="preserve"> </w:t>
      </w:r>
      <w:r>
        <w:t>comerciales.</w:t>
      </w:r>
    </w:p>
    <w:p w14:paraId="1EFE5267" w14:textId="77777777" w:rsidR="003956DB" w:rsidRDefault="00DA20F7">
      <w:pPr>
        <w:pStyle w:val="Textoindependiente"/>
        <w:spacing w:before="6"/>
        <w:rPr>
          <w:sz w:val="16"/>
        </w:rPr>
      </w:pPr>
      <w:r>
        <w:pict w14:anchorId="71250A5F">
          <v:rect id="_x0000_s1274" style="position:absolute;margin-left:55.2pt;margin-top:12pt;width:499.2pt;height:.5pt;z-index:-251657851;mso-wrap-distance-left:0;mso-wrap-distance-right:0;mso-position-horizontal-relative:page" fillcolor="black" stroked="f">
            <w10:wrap type="topAndBottom" anchorx="page"/>
          </v:rect>
        </w:pict>
      </w:r>
      <w:r>
        <w:pict w14:anchorId="7F3025EC">
          <v:rect id="_x0000_s1460" style="position:absolute;margin-left:55.2pt;margin-top:12pt;width:499.2pt;height:.5pt;z-index:-251658048;mso-wrap-distance-left:0;mso-wrap-distance-right:0;mso-position-horizontal-relative:page" fillcolor="black" stroked="f">
            <w10:wrap type="topAndBottom" anchorx="page"/>
          </v:rect>
        </w:pict>
      </w:r>
    </w:p>
    <w:p w14:paraId="2F68ACBC" w14:textId="77777777" w:rsidR="003956DB" w:rsidRDefault="0030256E">
      <w:pPr>
        <w:pStyle w:val="Ttulo4"/>
        <w:ind w:left="132"/>
      </w:pPr>
      <w:bookmarkStart w:id="125" w:name="_bookmark129"/>
      <w:bookmarkEnd w:id="125"/>
      <w:r>
        <w:t>37.-</w:t>
      </w:r>
      <w:r>
        <w:rPr>
          <w:spacing w:val="-3"/>
        </w:rPr>
        <w:t xml:space="preserve"> </w:t>
      </w:r>
      <w:r>
        <w:t>PLAZO</w:t>
      </w:r>
      <w:r>
        <w:rPr>
          <w:spacing w:val="-3"/>
        </w:rPr>
        <w:t xml:space="preserve"> </w:t>
      </w:r>
      <w:r>
        <w:t>DE</w:t>
      </w:r>
      <w:r>
        <w:rPr>
          <w:spacing w:val="-3"/>
        </w:rPr>
        <w:t xml:space="preserve"> </w:t>
      </w:r>
      <w:r>
        <w:t>GARANTÍA</w:t>
      </w:r>
      <w:r>
        <w:rPr>
          <w:spacing w:val="-5"/>
        </w:rPr>
        <w:t xml:space="preserve"> </w:t>
      </w:r>
      <w:r>
        <w:t>Y</w:t>
      </w:r>
      <w:r>
        <w:rPr>
          <w:spacing w:val="-3"/>
        </w:rPr>
        <w:t xml:space="preserve"> </w:t>
      </w:r>
      <w:r>
        <w:t>DEVOLUCIÓN</w:t>
      </w:r>
      <w:r>
        <w:rPr>
          <w:spacing w:val="-3"/>
        </w:rPr>
        <w:t xml:space="preserve"> </w:t>
      </w:r>
      <w:r>
        <w:t>DE</w:t>
      </w:r>
      <w:r>
        <w:rPr>
          <w:spacing w:val="-1"/>
        </w:rPr>
        <w:t xml:space="preserve"> </w:t>
      </w:r>
      <w:r>
        <w:t>LA</w:t>
      </w:r>
      <w:r>
        <w:rPr>
          <w:spacing w:val="-3"/>
        </w:rPr>
        <w:t xml:space="preserve"> </w:t>
      </w:r>
      <w:r>
        <w:t>GARANTÍA</w:t>
      </w:r>
    </w:p>
    <w:p w14:paraId="5DB76D74" w14:textId="77777777" w:rsidR="003956DB" w:rsidRDefault="0030256E">
      <w:pPr>
        <w:spacing w:before="113"/>
        <w:ind w:left="416"/>
        <w:rPr>
          <w:b/>
          <w:sz w:val="19"/>
        </w:rPr>
      </w:pPr>
      <w:bookmarkStart w:id="126" w:name="_bookmark130"/>
      <w:bookmarkEnd w:id="126"/>
      <w:r>
        <w:rPr>
          <w:b/>
          <w:sz w:val="19"/>
        </w:rPr>
        <w:t>37.1.-</w:t>
      </w:r>
      <w:r>
        <w:rPr>
          <w:b/>
          <w:spacing w:val="-5"/>
          <w:sz w:val="19"/>
        </w:rPr>
        <w:t xml:space="preserve"> </w:t>
      </w:r>
      <w:r>
        <w:rPr>
          <w:b/>
          <w:sz w:val="19"/>
        </w:rPr>
        <w:t>Obligaciones</w:t>
      </w:r>
      <w:r>
        <w:rPr>
          <w:b/>
          <w:spacing w:val="-2"/>
          <w:sz w:val="19"/>
        </w:rPr>
        <w:t xml:space="preserve"> </w:t>
      </w:r>
      <w:r>
        <w:rPr>
          <w:b/>
          <w:sz w:val="19"/>
        </w:rPr>
        <w:t>de</w:t>
      </w:r>
      <w:r>
        <w:rPr>
          <w:b/>
          <w:spacing w:val="-4"/>
          <w:sz w:val="19"/>
        </w:rPr>
        <w:t xml:space="preserve"> </w:t>
      </w:r>
      <w:r>
        <w:rPr>
          <w:b/>
          <w:sz w:val="19"/>
        </w:rPr>
        <w:t>la</w:t>
      </w:r>
      <w:r>
        <w:rPr>
          <w:b/>
          <w:spacing w:val="-4"/>
          <w:sz w:val="19"/>
        </w:rPr>
        <w:t xml:space="preserve"> </w:t>
      </w:r>
      <w:r>
        <w:rPr>
          <w:b/>
          <w:sz w:val="19"/>
        </w:rPr>
        <w:t>contratista.</w:t>
      </w:r>
    </w:p>
    <w:p w14:paraId="60EEEE14" w14:textId="77777777" w:rsidR="003956DB" w:rsidRDefault="0030256E">
      <w:pPr>
        <w:pStyle w:val="Textoindependiente"/>
        <w:spacing w:before="120"/>
        <w:ind w:left="985" w:right="249"/>
        <w:jc w:val="both"/>
      </w:pPr>
      <w:r>
        <w:t>Durante el plazo de garantía establecido en la cláusula 15.4 cláusulas específicas del contrato,</w:t>
      </w:r>
      <w:r>
        <w:rPr>
          <w:spacing w:val="-64"/>
        </w:rPr>
        <w:t xml:space="preserve"> </w:t>
      </w:r>
      <w:r>
        <w:t>que</w:t>
      </w:r>
      <w:r>
        <w:rPr>
          <w:spacing w:val="-5"/>
        </w:rPr>
        <w:t xml:space="preserve"> </w:t>
      </w:r>
      <w:r>
        <w:t>se</w:t>
      </w:r>
      <w:r>
        <w:rPr>
          <w:spacing w:val="-3"/>
        </w:rPr>
        <w:t xml:space="preserve"> </w:t>
      </w:r>
      <w:r>
        <w:t>iniciará</w:t>
      </w:r>
      <w:r>
        <w:rPr>
          <w:spacing w:val="-3"/>
        </w:rPr>
        <w:t xml:space="preserve"> </w:t>
      </w:r>
      <w:r>
        <w:t>al</w:t>
      </w:r>
      <w:r>
        <w:rPr>
          <w:spacing w:val="-6"/>
        </w:rPr>
        <w:t xml:space="preserve"> </w:t>
      </w:r>
      <w:r>
        <w:t>día</w:t>
      </w:r>
      <w:r>
        <w:rPr>
          <w:spacing w:val="-6"/>
        </w:rPr>
        <w:t xml:space="preserve"> </w:t>
      </w:r>
      <w:r>
        <w:t>siguiente</w:t>
      </w:r>
      <w:r>
        <w:rPr>
          <w:spacing w:val="-2"/>
        </w:rPr>
        <w:t xml:space="preserve"> </w:t>
      </w:r>
      <w:r>
        <w:t>a</w:t>
      </w:r>
      <w:r>
        <w:rPr>
          <w:spacing w:val="-2"/>
        </w:rPr>
        <w:t xml:space="preserve"> </w:t>
      </w:r>
      <w:r>
        <w:t>la</w:t>
      </w:r>
      <w:r>
        <w:rPr>
          <w:spacing w:val="-6"/>
        </w:rPr>
        <w:t xml:space="preserve"> </w:t>
      </w:r>
      <w:r>
        <w:t>fecha</w:t>
      </w:r>
      <w:r>
        <w:rPr>
          <w:spacing w:val="-5"/>
        </w:rPr>
        <w:t xml:space="preserve"> </w:t>
      </w:r>
      <w:r>
        <w:t>de</w:t>
      </w:r>
      <w:r>
        <w:rPr>
          <w:spacing w:val="-5"/>
        </w:rPr>
        <w:t xml:space="preserve"> </w:t>
      </w:r>
      <w:r>
        <w:t>recepción</w:t>
      </w:r>
      <w:r>
        <w:rPr>
          <w:spacing w:val="-3"/>
        </w:rPr>
        <w:t xml:space="preserve"> </w:t>
      </w:r>
      <w:r>
        <w:t>del</w:t>
      </w:r>
      <w:r>
        <w:rPr>
          <w:spacing w:val="-6"/>
        </w:rPr>
        <w:t xml:space="preserve"> </w:t>
      </w:r>
      <w:r>
        <w:t>contrato,</w:t>
      </w:r>
      <w:r>
        <w:rPr>
          <w:spacing w:val="-2"/>
        </w:rPr>
        <w:t xml:space="preserve"> </w:t>
      </w:r>
      <w:r>
        <w:t>la</w:t>
      </w:r>
      <w:r>
        <w:rPr>
          <w:spacing w:val="-5"/>
        </w:rPr>
        <w:t xml:space="preserve"> </w:t>
      </w:r>
      <w:r>
        <w:t>contratista</w:t>
      </w:r>
      <w:r>
        <w:rPr>
          <w:spacing w:val="-4"/>
        </w:rPr>
        <w:t xml:space="preserve"> </w:t>
      </w:r>
      <w:r>
        <w:t>está</w:t>
      </w:r>
      <w:r>
        <w:rPr>
          <w:spacing w:val="-5"/>
        </w:rPr>
        <w:t xml:space="preserve"> </w:t>
      </w:r>
      <w:r>
        <w:t>obligada</w:t>
      </w:r>
      <w:r>
        <w:rPr>
          <w:spacing w:val="-65"/>
        </w:rPr>
        <w:t xml:space="preserve"> </w:t>
      </w:r>
      <w:r>
        <w:t>a subsanar, a su costa, los vicios o defectos que presenten los trabajos efectuados y cuya</w:t>
      </w:r>
      <w:r>
        <w:rPr>
          <w:spacing w:val="1"/>
        </w:rPr>
        <w:t xml:space="preserve"> </w:t>
      </w:r>
      <w:r>
        <w:t>existencia</w:t>
      </w:r>
      <w:r>
        <w:rPr>
          <w:spacing w:val="-3"/>
        </w:rPr>
        <w:t xml:space="preserve"> </w:t>
      </w:r>
      <w:r>
        <w:t>se</w:t>
      </w:r>
      <w:r>
        <w:rPr>
          <w:spacing w:val="2"/>
        </w:rPr>
        <w:t xml:space="preserve"> </w:t>
      </w:r>
      <w:r>
        <w:t>acredite</w:t>
      </w:r>
      <w:r>
        <w:rPr>
          <w:spacing w:val="-2"/>
        </w:rPr>
        <w:t xml:space="preserve"> </w:t>
      </w:r>
      <w:r>
        <w:t>y se</w:t>
      </w:r>
      <w:r>
        <w:rPr>
          <w:spacing w:val="-1"/>
        </w:rPr>
        <w:t xml:space="preserve"> </w:t>
      </w:r>
      <w:r>
        <w:t>comunique</w:t>
      </w:r>
      <w:r>
        <w:rPr>
          <w:spacing w:val="-1"/>
        </w:rPr>
        <w:t xml:space="preserve"> </w:t>
      </w:r>
      <w:r>
        <w:t>por</w:t>
      </w:r>
      <w:r>
        <w:rPr>
          <w:spacing w:val="-1"/>
        </w:rPr>
        <w:t xml:space="preserve"> </w:t>
      </w:r>
      <w:r>
        <w:t>escrito</w:t>
      </w:r>
      <w:r>
        <w:rPr>
          <w:spacing w:val="2"/>
        </w:rPr>
        <w:t xml:space="preserve"> </w:t>
      </w:r>
      <w:r>
        <w:t>dentro del</w:t>
      </w:r>
      <w:r>
        <w:rPr>
          <w:spacing w:val="-3"/>
        </w:rPr>
        <w:t xml:space="preserve"> </w:t>
      </w:r>
      <w:r>
        <w:t>citado</w:t>
      </w:r>
      <w:r>
        <w:rPr>
          <w:spacing w:val="-1"/>
        </w:rPr>
        <w:t xml:space="preserve"> </w:t>
      </w:r>
      <w:r>
        <w:t>plazo.</w:t>
      </w:r>
    </w:p>
    <w:p w14:paraId="49306788" w14:textId="77777777" w:rsidR="003956DB" w:rsidRDefault="0030256E">
      <w:pPr>
        <w:pStyle w:val="Textoindependiente"/>
        <w:spacing w:before="120"/>
        <w:ind w:left="985" w:right="248"/>
        <w:jc w:val="both"/>
      </w:pPr>
      <w:r>
        <w:t>En</w:t>
      </w:r>
      <w:r>
        <w:rPr>
          <w:spacing w:val="-7"/>
        </w:rPr>
        <w:t xml:space="preserve"> </w:t>
      </w:r>
      <w:r>
        <w:t>el</w:t>
      </w:r>
      <w:r>
        <w:rPr>
          <w:spacing w:val="-8"/>
        </w:rPr>
        <w:t xml:space="preserve"> </w:t>
      </w:r>
      <w:r>
        <w:t>caso</w:t>
      </w:r>
      <w:r>
        <w:rPr>
          <w:spacing w:val="-4"/>
        </w:rPr>
        <w:t xml:space="preserve"> </w:t>
      </w:r>
      <w:r>
        <w:t>de</w:t>
      </w:r>
      <w:r>
        <w:rPr>
          <w:spacing w:val="-8"/>
        </w:rPr>
        <w:t xml:space="preserve"> </w:t>
      </w:r>
      <w:r>
        <w:t>que,</w:t>
      </w:r>
      <w:r>
        <w:rPr>
          <w:spacing w:val="-5"/>
        </w:rPr>
        <w:t xml:space="preserve"> </w:t>
      </w:r>
      <w:r>
        <w:t>habiendo</w:t>
      </w:r>
      <w:r>
        <w:rPr>
          <w:spacing w:val="-7"/>
        </w:rPr>
        <w:t xml:space="preserve"> </w:t>
      </w:r>
      <w:r>
        <w:t>reclamado</w:t>
      </w:r>
      <w:r>
        <w:rPr>
          <w:spacing w:val="-5"/>
        </w:rPr>
        <w:t xml:space="preserve"> </w:t>
      </w:r>
      <w:r>
        <w:t>la</w:t>
      </w:r>
      <w:r>
        <w:rPr>
          <w:spacing w:val="-5"/>
        </w:rPr>
        <w:t xml:space="preserve"> </w:t>
      </w:r>
      <w:r>
        <w:t>subsanación</w:t>
      </w:r>
      <w:r>
        <w:rPr>
          <w:spacing w:val="-4"/>
        </w:rPr>
        <w:t xml:space="preserve"> </w:t>
      </w:r>
      <w:r>
        <w:t>de</w:t>
      </w:r>
      <w:r>
        <w:rPr>
          <w:spacing w:val="-7"/>
        </w:rPr>
        <w:t xml:space="preserve"> </w:t>
      </w:r>
      <w:r>
        <w:t>vicios</w:t>
      </w:r>
      <w:r>
        <w:rPr>
          <w:spacing w:val="-7"/>
        </w:rPr>
        <w:t xml:space="preserve"> </w:t>
      </w:r>
      <w:r>
        <w:t>o</w:t>
      </w:r>
      <w:r>
        <w:rPr>
          <w:spacing w:val="-6"/>
        </w:rPr>
        <w:t xml:space="preserve"> </w:t>
      </w:r>
      <w:r>
        <w:t>defectos</w:t>
      </w:r>
      <w:r>
        <w:rPr>
          <w:spacing w:val="-5"/>
        </w:rPr>
        <w:t xml:space="preserve"> </w:t>
      </w:r>
      <w:r>
        <w:t>en</w:t>
      </w:r>
      <w:r>
        <w:rPr>
          <w:spacing w:val="-7"/>
        </w:rPr>
        <w:t xml:space="preserve"> </w:t>
      </w:r>
      <w:r>
        <w:t>forma</w:t>
      </w:r>
      <w:r>
        <w:rPr>
          <w:spacing w:val="-7"/>
        </w:rPr>
        <w:t xml:space="preserve"> </w:t>
      </w:r>
      <w:r>
        <w:t>y</w:t>
      </w:r>
      <w:r>
        <w:rPr>
          <w:spacing w:val="-6"/>
        </w:rPr>
        <w:t xml:space="preserve"> </w:t>
      </w:r>
      <w:r>
        <w:t>plazo,</w:t>
      </w:r>
      <w:r>
        <w:rPr>
          <w:spacing w:val="-3"/>
        </w:rPr>
        <w:t xml:space="preserve"> </w:t>
      </w:r>
      <w:r>
        <w:t>la</w:t>
      </w:r>
      <w:r>
        <w:rPr>
          <w:spacing w:val="-65"/>
        </w:rPr>
        <w:t xml:space="preserve"> </w:t>
      </w:r>
      <w:r>
        <w:rPr>
          <w:spacing w:val="-1"/>
        </w:rPr>
        <w:t>contratista</w:t>
      </w:r>
      <w:r>
        <w:rPr>
          <w:spacing w:val="-16"/>
        </w:rPr>
        <w:t xml:space="preserve"> </w:t>
      </w:r>
      <w:r>
        <w:rPr>
          <w:spacing w:val="-1"/>
        </w:rPr>
        <w:t>no</w:t>
      </w:r>
      <w:r>
        <w:rPr>
          <w:spacing w:val="-12"/>
        </w:rPr>
        <w:t xml:space="preserve"> </w:t>
      </w:r>
      <w:r>
        <w:rPr>
          <w:spacing w:val="-1"/>
        </w:rPr>
        <w:t>los</w:t>
      </w:r>
      <w:r>
        <w:rPr>
          <w:spacing w:val="-13"/>
        </w:rPr>
        <w:t xml:space="preserve"> </w:t>
      </w:r>
      <w:r>
        <w:rPr>
          <w:spacing w:val="-1"/>
        </w:rPr>
        <w:t>subsanase,</w:t>
      </w:r>
      <w:r>
        <w:rPr>
          <w:spacing w:val="-14"/>
        </w:rPr>
        <w:t xml:space="preserve"> </w:t>
      </w:r>
      <w:r>
        <w:rPr>
          <w:spacing w:val="-1"/>
        </w:rPr>
        <w:t>el</w:t>
      </w:r>
      <w:r>
        <w:rPr>
          <w:spacing w:val="-16"/>
        </w:rPr>
        <w:t xml:space="preserve"> </w:t>
      </w:r>
      <w:r>
        <w:t>poder</w:t>
      </w:r>
      <w:r>
        <w:rPr>
          <w:spacing w:val="-14"/>
        </w:rPr>
        <w:t xml:space="preserve"> </w:t>
      </w:r>
      <w:r>
        <w:t>adjudicador</w:t>
      </w:r>
      <w:r>
        <w:rPr>
          <w:spacing w:val="-12"/>
        </w:rPr>
        <w:t xml:space="preserve"> </w:t>
      </w:r>
      <w:r>
        <w:t>podrá</w:t>
      </w:r>
      <w:r>
        <w:rPr>
          <w:spacing w:val="-16"/>
        </w:rPr>
        <w:t xml:space="preserve"> </w:t>
      </w:r>
      <w:r>
        <w:t>utilizar</w:t>
      </w:r>
      <w:r>
        <w:rPr>
          <w:spacing w:val="-12"/>
        </w:rPr>
        <w:t xml:space="preserve"> </w:t>
      </w:r>
      <w:r>
        <w:t>los</w:t>
      </w:r>
      <w:r>
        <w:rPr>
          <w:spacing w:val="-15"/>
        </w:rPr>
        <w:t xml:space="preserve"> </w:t>
      </w:r>
      <w:r>
        <w:t>medios</w:t>
      </w:r>
      <w:r>
        <w:rPr>
          <w:spacing w:val="-12"/>
        </w:rPr>
        <w:t xml:space="preserve"> </w:t>
      </w:r>
      <w:r>
        <w:t>de</w:t>
      </w:r>
      <w:r>
        <w:rPr>
          <w:spacing w:val="-15"/>
        </w:rPr>
        <w:t xml:space="preserve"> </w:t>
      </w:r>
      <w:r>
        <w:t>ejecución</w:t>
      </w:r>
      <w:r>
        <w:rPr>
          <w:spacing w:val="-14"/>
        </w:rPr>
        <w:t xml:space="preserve"> </w:t>
      </w:r>
      <w:r>
        <w:t>forzosa</w:t>
      </w:r>
      <w:r>
        <w:rPr>
          <w:spacing w:val="-65"/>
        </w:rPr>
        <w:t xml:space="preserve"> </w:t>
      </w:r>
      <w:r>
        <w:rPr>
          <w:spacing w:val="-1"/>
        </w:rPr>
        <w:t>establecidos</w:t>
      </w:r>
      <w:r>
        <w:rPr>
          <w:spacing w:val="-15"/>
        </w:rPr>
        <w:t xml:space="preserve"> </w:t>
      </w:r>
      <w:r>
        <w:rPr>
          <w:spacing w:val="-1"/>
        </w:rPr>
        <w:t>en</w:t>
      </w:r>
      <w:r>
        <w:rPr>
          <w:spacing w:val="-12"/>
        </w:rPr>
        <w:t xml:space="preserve"> </w:t>
      </w:r>
      <w:r>
        <w:rPr>
          <w:spacing w:val="-1"/>
        </w:rPr>
        <w:t>el</w:t>
      </w:r>
      <w:r>
        <w:rPr>
          <w:spacing w:val="-16"/>
        </w:rPr>
        <w:t xml:space="preserve"> </w:t>
      </w:r>
      <w:r>
        <w:rPr>
          <w:spacing w:val="-1"/>
        </w:rPr>
        <w:t>art.</w:t>
      </w:r>
      <w:r>
        <w:rPr>
          <w:spacing w:val="-12"/>
        </w:rPr>
        <w:t xml:space="preserve"> </w:t>
      </w:r>
      <w:r>
        <w:rPr>
          <w:spacing w:val="-1"/>
        </w:rPr>
        <w:t>100</w:t>
      </w:r>
      <w:r>
        <w:rPr>
          <w:spacing w:val="-15"/>
        </w:rPr>
        <w:t xml:space="preserve"> </w:t>
      </w:r>
      <w:r>
        <w:rPr>
          <w:spacing w:val="-1"/>
        </w:rPr>
        <w:t>de</w:t>
      </w:r>
      <w:r>
        <w:rPr>
          <w:spacing w:val="-13"/>
        </w:rPr>
        <w:t xml:space="preserve"> </w:t>
      </w:r>
      <w:r>
        <w:rPr>
          <w:spacing w:val="-1"/>
        </w:rPr>
        <w:t>la</w:t>
      </w:r>
      <w:r>
        <w:rPr>
          <w:spacing w:val="-15"/>
        </w:rPr>
        <w:t xml:space="preserve"> </w:t>
      </w:r>
      <w:r>
        <w:rPr>
          <w:spacing w:val="-1"/>
        </w:rPr>
        <w:t>Ley</w:t>
      </w:r>
      <w:r>
        <w:rPr>
          <w:spacing w:val="-14"/>
        </w:rPr>
        <w:t xml:space="preserve"> </w:t>
      </w:r>
      <w:r>
        <w:t>39/2015,</w:t>
      </w:r>
      <w:r>
        <w:rPr>
          <w:spacing w:val="-14"/>
        </w:rPr>
        <w:t xml:space="preserve"> </w:t>
      </w:r>
      <w:r>
        <w:t>de</w:t>
      </w:r>
      <w:r>
        <w:rPr>
          <w:spacing w:val="-13"/>
        </w:rPr>
        <w:t xml:space="preserve"> </w:t>
      </w:r>
      <w:r>
        <w:t>1</w:t>
      </w:r>
      <w:r>
        <w:rPr>
          <w:spacing w:val="-13"/>
        </w:rPr>
        <w:t xml:space="preserve"> </w:t>
      </w:r>
      <w:r>
        <w:t>de</w:t>
      </w:r>
      <w:r>
        <w:rPr>
          <w:spacing w:val="-15"/>
        </w:rPr>
        <w:t xml:space="preserve"> </w:t>
      </w:r>
      <w:r>
        <w:t>octubre,</w:t>
      </w:r>
      <w:r>
        <w:rPr>
          <w:spacing w:val="-13"/>
        </w:rPr>
        <w:t xml:space="preserve"> </w:t>
      </w:r>
      <w:r>
        <w:t>del</w:t>
      </w:r>
      <w:r>
        <w:rPr>
          <w:spacing w:val="-16"/>
        </w:rPr>
        <w:t xml:space="preserve"> </w:t>
      </w:r>
      <w:r>
        <w:t>Procedimiento</w:t>
      </w:r>
      <w:r>
        <w:rPr>
          <w:spacing w:val="-9"/>
        </w:rPr>
        <w:t xml:space="preserve"> </w:t>
      </w:r>
      <w:r>
        <w:t>Administrativo</w:t>
      </w:r>
      <w:r>
        <w:rPr>
          <w:spacing w:val="-64"/>
        </w:rPr>
        <w:t xml:space="preserve"> </w:t>
      </w:r>
      <w:r>
        <w:t>Común</w:t>
      </w:r>
      <w:r>
        <w:rPr>
          <w:spacing w:val="-2"/>
        </w:rPr>
        <w:t xml:space="preserve"> </w:t>
      </w:r>
      <w:r>
        <w:t>de</w:t>
      </w:r>
      <w:r>
        <w:rPr>
          <w:spacing w:val="-1"/>
        </w:rPr>
        <w:t xml:space="preserve"> </w:t>
      </w:r>
      <w:r>
        <w:t>las</w:t>
      </w:r>
      <w:r>
        <w:rPr>
          <w:spacing w:val="-1"/>
        </w:rPr>
        <w:t xml:space="preserve"> </w:t>
      </w:r>
      <w:r>
        <w:t>Administraciones</w:t>
      </w:r>
      <w:r>
        <w:rPr>
          <w:spacing w:val="-1"/>
        </w:rPr>
        <w:t xml:space="preserve"> </w:t>
      </w:r>
      <w:r>
        <w:t>Públicas.</w:t>
      </w:r>
    </w:p>
    <w:p w14:paraId="6100A652" w14:textId="77777777" w:rsidR="003956DB" w:rsidRDefault="0030256E">
      <w:pPr>
        <w:pStyle w:val="Textoindependiente"/>
        <w:spacing w:before="120"/>
        <w:ind w:left="985" w:right="252"/>
        <w:jc w:val="both"/>
      </w:pPr>
      <w:r>
        <w:t>Transcurrido el plazo de garantía sin que el poder adjudicador haya reclamado la subsanación</w:t>
      </w:r>
      <w:r>
        <w:rPr>
          <w:spacing w:val="1"/>
        </w:rPr>
        <w:t xml:space="preserve"> </w:t>
      </w:r>
      <w:r>
        <w:t>en forma y plazo, la contratista quedará exenta de responsabilidad por razón de la prestación</w:t>
      </w:r>
      <w:r>
        <w:rPr>
          <w:spacing w:val="1"/>
        </w:rPr>
        <w:t xml:space="preserve"> </w:t>
      </w:r>
      <w:r>
        <w:t>efectuada,</w:t>
      </w:r>
      <w:r>
        <w:rPr>
          <w:spacing w:val="-3"/>
        </w:rPr>
        <w:t xml:space="preserve"> </w:t>
      </w:r>
      <w:r>
        <w:t>sin</w:t>
      </w:r>
      <w:r>
        <w:rPr>
          <w:spacing w:val="-2"/>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 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w:t>
      </w:r>
      <w:r>
        <w:rPr>
          <w:spacing w:val="-65"/>
        </w:rPr>
        <w:t xml:space="preserve"> </w:t>
      </w:r>
      <w:r>
        <w:t>elaboración</w:t>
      </w:r>
      <w:r>
        <w:rPr>
          <w:spacing w:val="-2"/>
        </w:rPr>
        <w:t xml:space="preserve"> </w:t>
      </w:r>
      <w:r>
        <w:t>de proyectos</w:t>
      </w:r>
      <w:r>
        <w:rPr>
          <w:spacing w:val="2"/>
        </w:rPr>
        <w:t xml:space="preserve"> </w:t>
      </w:r>
      <w:r>
        <w:t>de</w:t>
      </w:r>
      <w:r>
        <w:rPr>
          <w:spacing w:val="-1"/>
        </w:rPr>
        <w:t xml:space="preserve"> </w:t>
      </w:r>
      <w:r>
        <w:t>obras.</w:t>
      </w:r>
    </w:p>
    <w:p w14:paraId="70F9706D" w14:textId="77777777" w:rsidR="003956DB" w:rsidRDefault="0030256E">
      <w:pPr>
        <w:pStyle w:val="Ttulo4"/>
        <w:spacing w:before="119"/>
      </w:pPr>
      <w:bookmarkStart w:id="127" w:name="_bookmark131"/>
      <w:bookmarkEnd w:id="127"/>
      <w:r>
        <w:t>37.2.-</w:t>
      </w:r>
      <w:r>
        <w:rPr>
          <w:spacing w:val="-5"/>
        </w:rPr>
        <w:t xml:space="preserve"> </w:t>
      </w:r>
      <w:r>
        <w:t>Devolución</w:t>
      </w:r>
      <w:r>
        <w:rPr>
          <w:spacing w:val="-3"/>
        </w:rPr>
        <w:t xml:space="preserve"> </w:t>
      </w:r>
      <w:r>
        <w:t>de</w:t>
      </w:r>
      <w:r>
        <w:rPr>
          <w:spacing w:val="-6"/>
        </w:rPr>
        <w:t xml:space="preserve"> </w:t>
      </w:r>
      <w:r>
        <w:t>la</w:t>
      </w:r>
      <w:r>
        <w:rPr>
          <w:spacing w:val="-5"/>
        </w:rPr>
        <w:t xml:space="preserve"> </w:t>
      </w:r>
      <w:r>
        <w:t>garantía.</w:t>
      </w:r>
    </w:p>
    <w:p w14:paraId="2C5B013B" w14:textId="77777777" w:rsidR="003956DB" w:rsidRDefault="0030256E">
      <w:pPr>
        <w:pStyle w:val="Textoindependiente"/>
        <w:spacing w:before="122"/>
        <w:ind w:left="1551" w:right="254" w:hanging="852"/>
        <w:jc w:val="both"/>
      </w:pPr>
      <w:r>
        <w:rPr>
          <w:b/>
        </w:rPr>
        <w:t xml:space="preserve">37.2.1.- </w:t>
      </w:r>
      <w:r>
        <w:t>En el supuesto de que en la cláusula 15.4 cláusulas específicas del contrato no se</w:t>
      </w:r>
      <w:r>
        <w:rPr>
          <w:spacing w:val="1"/>
        </w:rPr>
        <w:t xml:space="preserve"> </w:t>
      </w:r>
      <w:r>
        <w:t>establezca plazo de garantía, el acuerdo de liquidación del contrato incluirá la orden de</w:t>
      </w:r>
      <w:r>
        <w:rPr>
          <w:spacing w:val="1"/>
        </w:rPr>
        <w:t xml:space="preserve"> </w:t>
      </w:r>
      <w:r>
        <w:t>devolución</w:t>
      </w:r>
      <w:r>
        <w:rPr>
          <w:spacing w:val="-2"/>
        </w:rPr>
        <w:t xml:space="preserve"> </w:t>
      </w:r>
      <w:r>
        <w:t>o cancelación</w:t>
      </w:r>
      <w:r>
        <w:rPr>
          <w:spacing w:val="2"/>
        </w:rPr>
        <w:t xml:space="preserve"> </w:t>
      </w:r>
      <w:r>
        <w:t>de</w:t>
      </w:r>
      <w:r>
        <w:rPr>
          <w:spacing w:val="-1"/>
        </w:rPr>
        <w:t xml:space="preserve"> </w:t>
      </w:r>
      <w:r>
        <w:t>la</w:t>
      </w:r>
      <w:r>
        <w:rPr>
          <w:spacing w:val="-3"/>
        </w:rPr>
        <w:t xml:space="preserve"> </w:t>
      </w:r>
      <w:r>
        <w:t>garantía.</w:t>
      </w:r>
    </w:p>
    <w:p w14:paraId="3A4B032F" w14:textId="77777777" w:rsidR="003956DB" w:rsidRDefault="0030256E">
      <w:pPr>
        <w:pStyle w:val="Textoindependiente"/>
        <w:spacing w:before="118"/>
        <w:ind w:left="1551" w:right="252" w:hanging="852"/>
        <w:jc w:val="both"/>
      </w:pPr>
      <w:r>
        <w:rPr>
          <w:b/>
        </w:rPr>
        <w:t>37.2.2.-</w:t>
      </w:r>
      <w:r>
        <w:rPr>
          <w:b/>
          <w:spacing w:val="-8"/>
        </w:rPr>
        <w:t xml:space="preserve"> </w:t>
      </w:r>
      <w:r>
        <w:t>En</w:t>
      </w:r>
      <w:r>
        <w:rPr>
          <w:spacing w:val="-9"/>
        </w:rPr>
        <w:t xml:space="preserve"> </w:t>
      </w:r>
      <w:r>
        <w:t>el</w:t>
      </w:r>
      <w:r>
        <w:rPr>
          <w:spacing w:val="-12"/>
        </w:rPr>
        <w:t xml:space="preserve"> </w:t>
      </w:r>
      <w:r>
        <w:t>supuesto</w:t>
      </w:r>
      <w:r>
        <w:rPr>
          <w:spacing w:val="-10"/>
        </w:rPr>
        <w:t xml:space="preserve"> </w:t>
      </w:r>
      <w:r>
        <w:t>de</w:t>
      </w:r>
      <w:r>
        <w:rPr>
          <w:spacing w:val="-11"/>
        </w:rPr>
        <w:t xml:space="preserve"> </w:t>
      </w:r>
      <w:r>
        <w:t>que</w:t>
      </w:r>
      <w:r>
        <w:rPr>
          <w:spacing w:val="-10"/>
        </w:rPr>
        <w:t xml:space="preserve"> </w:t>
      </w:r>
      <w:r>
        <w:t>en</w:t>
      </w:r>
      <w:r>
        <w:rPr>
          <w:spacing w:val="-9"/>
        </w:rPr>
        <w:t xml:space="preserve"> </w:t>
      </w:r>
      <w:r>
        <w:t>la</w:t>
      </w:r>
      <w:r>
        <w:rPr>
          <w:spacing w:val="-11"/>
        </w:rPr>
        <w:t xml:space="preserve"> </w:t>
      </w:r>
      <w:r>
        <w:t>cláusula</w:t>
      </w:r>
      <w:r>
        <w:rPr>
          <w:spacing w:val="-10"/>
        </w:rPr>
        <w:t xml:space="preserve"> </w:t>
      </w:r>
      <w:r>
        <w:t>15.4</w:t>
      </w:r>
      <w:r>
        <w:rPr>
          <w:spacing w:val="-11"/>
        </w:rPr>
        <w:t xml:space="preserve"> </w:t>
      </w:r>
      <w:r>
        <w:t>cláusulas</w:t>
      </w:r>
      <w:r>
        <w:rPr>
          <w:spacing w:val="-10"/>
        </w:rPr>
        <w:t xml:space="preserve"> </w:t>
      </w:r>
      <w:r>
        <w:t>específicas</w:t>
      </w:r>
      <w:r>
        <w:rPr>
          <w:spacing w:val="-11"/>
        </w:rPr>
        <w:t xml:space="preserve"> </w:t>
      </w:r>
      <w:r>
        <w:t>del</w:t>
      </w:r>
      <w:r>
        <w:rPr>
          <w:spacing w:val="-11"/>
        </w:rPr>
        <w:t xml:space="preserve"> </w:t>
      </w:r>
      <w:r>
        <w:t>contrato</w:t>
      </w:r>
      <w:r>
        <w:rPr>
          <w:spacing w:val="-10"/>
        </w:rPr>
        <w:t xml:space="preserve"> </w:t>
      </w:r>
      <w:r>
        <w:t>se</w:t>
      </w:r>
      <w:r>
        <w:rPr>
          <w:spacing w:val="-11"/>
        </w:rPr>
        <w:t xml:space="preserve"> </w:t>
      </w:r>
      <w:r>
        <w:t>establezca</w:t>
      </w:r>
      <w:r>
        <w:rPr>
          <w:spacing w:val="-64"/>
        </w:rPr>
        <w:t xml:space="preserve"> </w:t>
      </w:r>
      <w:r>
        <w:t>plazo</w:t>
      </w:r>
      <w:r>
        <w:rPr>
          <w:spacing w:val="-2"/>
        </w:rPr>
        <w:t xml:space="preserve"> </w:t>
      </w:r>
      <w:r>
        <w:t>de</w:t>
      </w:r>
      <w:r>
        <w:rPr>
          <w:spacing w:val="-3"/>
        </w:rPr>
        <w:t xml:space="preserve"> </w:t>
      </w:r>
      <w:r>
        <w:t>garantía,</w:t>
      </w:r>
      <w:r>
        <w:rPr>
          <w:spacing w:val="-2"/>
        </w:rPr>
        <w:t xml:space="preserve"> </w:t>
      </w:r>
      <w:r>
        <w:t>una</w:t>
      </w:r>
      <w:r>
        <w:rPr>
          <w:spacing w:val="-4"/>
        </w:rPr>
        <w:t xml:space="preserve"> </w:t>
      </w:r>
      <w:r>
        <w:t>vez</w:t>
      </w:r>
      <w:r>
        <w:rPr>
          <w:spacing w:val="-1"/>
        </w:rPr>
        <w:t xml:space="preserve"> </w:t>
      </w:r>
      <w:r>
        <w:t>transcurrido</w:t>
      </w:r>
      <w:r>
        <w:rPr>
          <w:spacing w:val="-3"/>
        </w:rPr>
        <w:t xml:space="preserve"> </w:t>
      </w:r>
      <w:r>
        <w:t>este</w:t>
      </w:r>
      <w:r>
        <w:rPr>
          <w:spacing w:val="-2"/>
        </w:rPr>
        <w:t xml:space="preserve"> </w:t>
      </w:r>
      <w:r>
        <w:t>se</w:t>
      </w:r>
      <w:r>
        <w:rPr>
          <w:spacing w:val="-3"/>
        </w:rPr>
        <w:t xml:space="preserve"> </w:t>
      </w:r>
      <w:r>
        <w:t>efectuarán</w:t>
      </w:r>
      <w:r>
        <w:rPr>
          <w:spacing w:val="-1"/>
        </w:rPr>
        <w:t xml:space="preserve"> </w:t>
      </w:r>
      <w:r>
        <w:t>las</w:t>
      </w:r>
      <w:r>
        <w:rPr>
          <w:spacing w:val="-3"/>
        </w:rPr>
        <w:t xml:space="preserve"> </w:t>
      </w:r>
      <w:r>
        <w:t>siguientes</w:t>
      </w:r>
      <w:r>
        <w:rPr>
          <w:spacing w:val="-3"/>
        </w:rPr>
        <w:t xml:space="preserve"> </w:t>
      </w:r>
      <w:r>
        <w:t>actuaciones:</w:t>
      </w:r>
    </w:p>
    <w:p w14:paraId="6AC5F83D" w14:textId="77777777" w:rsidR="003956DB" w:rsidRDefault="0030256E">
      <w:pPr>
        <w:pStyle w:val="Prrafodelista"/>
        <w:numPr>
          <w:ilvl w:val="0"/>
          <w:numId w:val="35"/>
        </w:numPr>
        <w:tabs>
          <w:tab w:val="left" w:pos="2118"/>
        </w:tabs>
        <w:spacing w:before="122"/>
        <w:ind w:right="250"/>
        <w:rPr>
          <w:sz w:val="19"/>
        </w:rPr>
      </w:pPr>
      <w:r>
        <w:rPr>
          <w:sz w:val="19"/>
        </w:rPr>
        <w:t>Si</w:t>
      </w:r>
      <w:r>
        <w:rPr>
          <w:spacing w:val="-14"/>
          <w:sz w:val="19"/>
        </w:rPr>
        <w:t xml:space="preserve"> </w:t>
      </w:r>
      <w:r>
        <w:rPr>
          <w:sz w:val="19"/>
        </w:rPr>
        <w:t>durante</w:t>
      </w:r>
      <w:r>
        <w:rPr>
          <w:spacing w:val="-12"/>
          <w:sz w:val="19"/>
        </w:rPr>
        <w:t xml:space="preserve"> </w:t>
      </w:r>
      <w:r>
        <w:rPr>
          <w:sz w:val="19"/>
        </w:rPr>
        <w:t>el</w:t>
      </w:r>
      <w:r>
        <w:rPr>
          <w:spacing w:val="-13"/>
          <w:sz w:val="19"/>
        </w:rPr>
        <w:t xml:space="preserve"> </w:t>
      </w:r>
      <w:r>
        <w:rPr>
          <w:sz w:val="19"/>
        </w:rPr>
        <w:t>plazo</w:t>
      </w:r>
      <w:r>
        <w:rPr>
          <w:spacing w:val="-12"/>
          <w:sz w:val="19"/>
        </w:rPr>
        <w:t xml:space="preserve"> </w:t>
      </w:r>
      <w:r>
        <w:rPr>
          <w:sz w:val="19"/>
        </w:rPr>
        <w:t>de</w:t>
      </w:r>
      <w:r>
        <w:rPr>
          <w:spacing w:val="-13"/>
          <w:sz w:val="19"/>
        </w:rPr>
        <w:t xml:space="preserve"> </w:t>
      </w:r>
      <w:r>
        <w:rPr>
          <w:sz w:val="19"/>
        </w:rPr>
        <w:t>garantía</w:t>
      </w:r>
      <w:r>
        <w:rPr>
          <w:spacing w:val="-13"/>
          <w:sz w:val="19"/>
        </w:rPr>
        <w:t xml:space="preserve"> </w:t>
      </w:r>
      <w:r>
        <w:rPr>
          <w:sz w:val="19"/>
        </w:rPr>
        <w:t>no</w:t>
      </w:r>
      <w:r>
        <w:rPr>
          <w:spacing w:val="-12"/>
          <w:sz w:val="19"/>
        </w:rPr>
        <w:t xml:space="preserve"> </w:t>
      </w:r>
      <w:r>
        <w:rPr>
          <w:sz w:val="19"/>
        </w:rPr>
        <w:t>se</w:t>
      </w:r>
      <w:r>
        <w:rPr>
          <w:spacing w:val="-12"/>
          <w:sz w:val="19"/>
        </w:rPr>
        <w:t xml:space="preserve"> </w:t>
      </w:r>
      <w:r>
        <w:rPr>
          <w:sz w:val="19"/>
        </w:rPr>
        <w:t>han</w:t>
      </w:r>
      <w:r>
        <w:rPr>
          <w:spacing w:val="-13"/>
          <w:sz w:val="19"/>
        </w:rPr>
        <w:t xml:space="preserve"> </w:t>
      </w:r>
      <w:r>
        <w:rPr>
          <w:sz w:val="19"/>
        </w:rPr>
        <w:t>formulado</w:t>
      </w:r>
      <w:r>
        <w:rPr>
          <w:spacing w:val="-12"/>
          <w:sz w:val="19"/>
        </w:rPr>
        <w:t xml:space="preserve"> </w:t>
      </w:r>
      <w:r>
        <w:rPr>
          <w:sz w:val="19"/>
        </w:rPr>
        <w:t>reclamaciones</w:t>
      </w:r>
      <w:r>
        <w:rPr>
          <w:spacing w:val="-12"/>
          <w:sz w:val="19"/>
        </w:rPr>
        <w:t xml:space="preserve"> </w:t>
      </w:r>
      <w:r>
        <w:rPr>
          <w:sz w:val="19"/>
        </w:rPr>
        <w:t>en</w:t>
      </w:r>
      <w:r>
        <w:rPr>
          <w:spacing w:val="-13"/>
          <w:sz w:val="19"/>
        </w:rPr>
        <w:t xml:space="preserve"> </w:t>
      </w:r>
      <w:r>
        <w:rPr>
          <w:sz w:val="19"/>
        </w:rPr>
        <w:t>forma</w:t>
      </w:r>
      <w:r>
        <w:rPr>
          <w:spacing w:val="-10"/>
          <w:sz w:val="19"/>
        </w:rPr>
        <w:t xml:space="preserve"> </w:t>
      </w:r>
      <w:r>
        <w:rPr>
          <w:sz w:val="19"/>
        </w:rPr>
        <w:t>y</w:t>
      </w:r>
      <w:r>
        <w:rPr>
          <w:spacing w:val="-11"/>
          <w:sz w:val="19"/>
        </w:rPr>
        <w:t xml:space="preserve"> </w:t>
      </w:r>
      <w:r>
        <w:rPr>
          <w:sz w:val="19"/>
        </w:rPr>
        <w:t>plazo</w:t>
      </w:r>
      <w:r>
        <w:rPr>
          <w:spacing w:val="-65"/>
          <w:sz w:val="19"/>
        </w:rPr>
        <w:t xml:space="preserve"> </w:t>
      </w:r>
      <w:r>
        <w:rPr>
          <w:spacing w:val="-1"/>
          <w:sz w:val="19"/>
        </w:rPr>
        <w:t>o,</w:t>
      </w:r>
      <w:r>
        <w:rPr>
          <w:spacing w:val="-15"/>
          <w:sz w:val="19"/>
        </w:rPr>
        <w:t xml:space="preserve"> </w:t>
      </w:r>
      <w:r>
        <w:rPr>
          <w:spacing w:val="-1"/>
          <w:sz w:val="19"/>
        </w:rPr>
        <w:t>habiéndose</w:t>
      </w:r>
      <w:r>
        <w:rPr>
          <w:spacing w:val="-16"/>
          <w:sz w:val="19"/>
        </w:rPr>
        <w:t xml:space="preserve"> </w:t>
      </w:r>
      <w:r>
        <w:rPr>
          <w:spacing w:val="-1"/>
          <w:sz w:val="19"/>
        </w:rPr>
        <w:t>formulado,</w:t>
      </w:r>
      <w:r>
        <w:rPr>
          <w:spacing w:val="-12"/>
          <w:sz w:val="19"/>
        </w:rPr>
        <w:t xml:space="preserve"> </w:t>
      </w:r>
      <w:r>
        <w:rPr>
          <w:spacing w:val="-1"/>
          <w:sz w:val="19"/>
        </w:rPr>
        <w:t>estas</w:t>
      </w:r>
      <w:r>
        <w:rPr>
          <w:spacing w:val="-16"/>
          <w:sz w:val="19"/>
        </w:rPr>
        <w:t xml:space="preserve"> </w:t>
      </w:r>
      <w:r>
        <w:rPr>
          <w:sz w:val="19"/>
        </w:rPr>
        <w:t>se</w:t>
      </w:r>
      <w:r>
        <w:rPr>
          <w:spacing w:val="-16"/>
          <w:sz w:val="19"/>
        </w:rPr>
        <w:t xml:space="preserve"> </w:t>
      </w:r>
      <w:r>
        <w:rPr>
          <w:sz w:val="19"/>
        </w:rPr>
        <w:t>han</w:t>
      </w:r>
      <w:r>
        <w:rPr>
          <w:spacing w:val="-15"/>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3"/>
          <w:sz w:val="19"/>
        </w:rPr>
        <w:t xml:space="preserve"> </w:t>
      </w:r>
      <w:r>
        <w:rPr>
          <w:sz w:val="19"/>
        </w:rPr>
        <w:t>dictará</w:t>
      </w:r>
      <w:r>
        <w:rPr>
          <w:spacing w:val="-64"/>
          <w:sz w:val="19"/>
        </w:rPr>
        <w:t xml:space="preserve"> </w:t>
      </w:r>
      <w:r>
        <w:rPr>
          <w:sz w:val="19"/>
        </w:rPr>
        <w:t>resolución</w:t>
      </w:r>
      <w:r>
        <w:rPr>
          <w:spacing w:val="1"/>
          <w:sz w:val="19"/>
        </w:rPr>
        <w:t xml:space="preserve"> </w:t>
      </w:r>
      <w:r>
        <w:rPr>
          <w:sz w:val="19"/>
        </w:rPr>
        <w:t>acordando</w:t>
      </w:r>
      <w:r>
        <w:rPr>
          <w:spacing w:val="1"/>
          <w:sz w:val="19"/>
        </w:rPr>
        <w:t xml:space="preserve"> </w:t>
      </w:r>
      <w:r>
        <w:rPr>
          <w:sz w:val="19"/>
        </w:rPr>
        <w:t>la</w:t>
      </w:r>
      <w:r>
        <w:rPr>
          <w:spacing w:val="-1"/>
          <w:sz w:val="19"/>
        </w:rPr>
        <w:t xml:space="preserve"> </w:t>
      </w:r>
      <w:r>
        <w:rPr>
          <w:sz w:val="19"/>
        </w:rPr>
        <w:t>devolución</w:t>
      </w:r>
      <w:r>
        <w:rPr>
          <w:spacing w:val="-1"/>
          <w:sz w:val="19"/>
        </w:rPr>
        <w:t xml:space="preserve"> </w:t>
      </w:r>
      <w:r>
        <w:rPr>
          <w:sz w:val="19"/>
        </w:rPr>
        <w:t>o</w:t>
      </w:r>
      <w:r>
        <w:rPr>
          <w:spacing w:val="-1"/>
          <w:sz w:val="19"/>
        </w:rPr>
        <w:t xml:space="preserve"> </w:t>
      </w:r>
      <w:r>
        <w:rPr>
          <w:sz w:val="19"/>
        </w:rPr>
        <w:t>cancelación</w:t>
      </w:r>
      <w:r>
        <w:rPr>
          <w:spacing w:val="1"/>
          <w:sz w:val="19"/>
        </w:rPr>
        <w:t xml:space="preserve"> </w:t>
      </w:r>
      <w:r>
        <w:rPr>
          <w:sz w:val="19"/>
        </w:rPr>
        <w:t>de</w:t>
      </w:r>
      <w:r>
        <w:rPr>
          <w:spacing w:val="-1"/>
          <w:sz w:val="19"/>
        </w:rPr>
        <w:t xml:space="preserve"> </w:t>
      </w:r>
      <w:r>
        <w:rPr>
          <w:sz w:val="19"/>
        </w:rPr>
        <w:t>la</w:t>
      </w:r>
      <w:r>
        <w:rPr>
          <w:spacing w:val="-2"/>
          <w:sz w:val="19"/>
        </w:rPr>
        <w:t xml:space="preserve"> </w:t>
      </w:r>
      <w:r>
        <w:rPr>
          <w:sz w:val="19"/>
        </w:rPr>
        <w:t>garantía.</w:t>
      </w:r>
    </w:p>
    <w:p w14:paraId="47D13804" w14:textId="77777777" w:rsidR="003956DB" w:rsidRDefault="003956DB">
      <w:pPr>
        <w:jc w:val="both"/>
        <w:rPr>
          <w:sz w:val="19"/>
        </w:rPr>
        <w:sectPr w:rsidR="003956DB" w:rsidSect="00C105A1">
          <w:pgSz w:w="11910" w:h="16840"/>
          <w:pgMar w:top="320" w:right="600" w:bottom="680" w:left="1000" w:header="284" w:footer="485" w:gutter="0"/>
          <w:cols w:space="720"/>
        </w:sectPr>
      </w:pPr>
    </w:p>
    <w:p w14:paraId="405ED508" w14:textId="77777777" w:rsidR="003956DB" w:rsidRDefault="003956DB">
      <w:pPr>
        <w:pStyle w:val="Textoindependiente"/>
        <w:ind w:left="7931"/>
        <w:rPr>
          <w:sz w:val="20"/>
        </w:rPr>
      </w:pPr>
    </w:p>
    <w:p w14:paraId="111F7D1C" w14:textId="77777777" w:rsidR="003956DB" w:rsidRDefault="0030256E">
      <w:pPr>
        <w:pStyle w:val="Textoindependiente"/>
        <w:spacing w:before="53" w:line="231" w:lineRule="exact"/>
        <w:ind w:left="2120"/>
        <w:jc w:val="both"/>
      </w:pPr>
      <w:r>
        <w:t>La</w:t>
      </w:r>
      <w:r>
        <w:rPr>
          <w:spacing w:val="13"/>
        </w:rPr>
        <w:t xml:space="preserve"> </w:t>
      </w:r>
      <w:r>
        <w:t>resolución</w:t>
      </w:r>
      <w:r>
        <w:rPr>
          <w:spacing w:val="15"/>
        </w:rPr>
        <w:t xml:space="preserve"> </w:t>
      </w:r>
      <w:r>
        <w:t>se</w:t>
      </w:r>
      <w:r>
        <w:rPr>
          <w:spacing w:val="14"/>
        </w:rPr>
        <w:t xml:space="preserve"> </w:t>
      </w:r>
      <w:r>
        <w:t>adoptará</w:t>
      </w:r>
      <w:r>
        <w:rPr>
          <w:spacing w:val="14"/>
        </w:rPr>
        <w:t xml:space="preserve"> </w:t>
      </w:r>
      <w:r>
        <w:t>y</w:t>
      </w:r>
      <w:r>
        <w:rPr>
          <w:spacing w:val="15"/>
        </w:rPr>
        <w:t xml:space="preserve"> </w:t>
      </w:r>
      <w:r>
        <w:t>notificará</w:t>
      </w:r>
      <w:r>
        <w:rPr>
          <w:spacing w:val="13"/>
        </w:rPr>
        <w:t xml:space="preserve"> </w:t>
      </w:r>
      <w:r>
        <w:t>a</w:t>
      </w:r>
      <w:r>
        <w:rPr>
          <w:spacing w:val="14"/>
        </w:rPr>
        <w:t xml:space="preserve"> </w:t>
      </w:r>
      <w:r>
        <w:t>la</w:t>
      </w:r>
      <w:r>
        <w:rPr>
          <w:spacing w:val="13"/>
        </w:rPr>
        <w:t xml:space="preserve"> </w:t>
      </w:r>
      <w:r>
        <w:t>contratista</w:t>
      </w:r>
      <w:r>
        <w:rPr>
          <w:spacing w:val="13"/>
        </w:rPr>
        <w:t xml:space="preserve"> </w:t>
      </w:r>
      <w:r>
        <w:t>en</w:t>
      </w:r>
      <w:r>
        <w:rPr>
          <w:spacing w:val="14"/>
        </w:rPr>
        <w:t xml:space="preserve"> </w:t>
      </w:r>
      <w:r>
        <w:t>el</w:t>
      </w:r>
      <w:r>
        <w:rPr>
          <w:spacing w:val="14"/>
        </w:rPr>
        <w:t xml:space="preserve"> </w:t>
      </w:r>
      <w:r>
        <w:t>plazo</w:t>
      </w:r>
      <w:r>
        <w:rPr>
          <w:spacing w:val="15"/>
        </w:rPr>
        <w:t xml:space="preserve"> </w:t>
      </w:r>
      <w:r>
        <w:t>máximo</w:t>
      </w:r>
      <w:r>
        <w:rPr>
          <w:spacing w:val="17"/>
        </w:rPr>
        <w:t xml:space="preserve"> </w:t>
      </w:r>
      <w:r>
        <w:t>de</w:t>
      </w:r>
      <w:r>
        <w:rPr>
          <w:spacing w:val="15"/>
        </w:rPr>
        <w:t xml:space="preserve"> </w:t>
      </w:r>
      <w:r>
        <w:t>dos</w:t>
      </w:r>
    </w:p>
    <w:p w14:paraId="000F4F8D" w14:textId="77777777" w:rsidR="003956DB" w:rsidRDefault="0030256E">
      <w:pPr>
        <w:pStyle w:val="Textoindependiente"/>
        <w:ind w:left="2118" w:right="247"/>
        <w:jc w:val="both"/>
      </w:pPr>
      <w:r>
        <w:t>(2) meses a contar desde la finalización el plazo de garantía, y se comunicará a la</w:t>
      </w:r>
      <w:r>
        <w:rPr>
          <w:spacing w:val="1"/>
        </w:rPr>
        <w:t xml:space="preserve"> </w:t>
      </w:r>
      <w:r>
        <w:t>Tesorería General del País Vasco u órgano equivalente del poder adjudicador que</w:t>
      </w:r>
      <w:r>
        <w:rPr>
          <w:spacing w:val="1"/>
        </w:rPr>
        <w:t xml:space="preserve"> </w:t>
      </w:r>
      <w:r>
        <w:t>corresponda.</w:t>
      </w:r>
    </w:p>
    <w:p w14:paraId="666B866C" w14:textId="77777777" w:rsidR="003956DB" w:rsidRDefault="0030256E">
      <w:pPr>
        <w:pStyle w:val="Prrafodelista"/>
        <w:numPr>
          <w:ilvl w:val="0"/>
          <w:numId w:val="35"/>
        </w:numPr>
        <w:tabs>
          <w:tab w:val="left" w:pos="2118"/>
        </w:tabs>
        <w:spacing w:before="121"/>
        <w:ind w:right="248"/>
        <w:rPr>
          <w:sz w:val="19"/>
        </w:rPr>
      </w:pPr>
      <w:r>
        <w:rPr>
          <w:sz w:val="19"/>
        </w:rPr>
        <w:t>Si</w:t>
      </w:r>
      <w:r>
        <w:rPr>
          <w:spacing w:val="-6"/>
          <w:sz w:val="19"/>
        </w:rPr>
        <w:t xml:space="preserve"> </w:t>
      </w:r>
      <w:r>
        <w:rPr>
          <w:sz w:val="19"/>
        </w:rPr>
        <w:t>durante</w:t>
      </w:r>
      <w:r>
        <w:rPr>
          <w:spacing w:val="-2"/>
          <w:sz w:val="19"/>
        </w:rPr>
        <w:t xml:space="preserve"> </w:t>
      </w:r>
      <w:r>
        <w:rPr>
          <w:sz w:val="19"/>
        </w:rPr>
        <w:t>el</w:t>
      </w:r>
      <w:r>
        <w:rPr>
          <w:spacing w:val="-4"/>
          <w:sz w:val="19"/>
        </w:rPr>
        <w:t xml:space="preserve"> </w:t>
      </w:r>
      <w:r>
        <w:rPr>
          <w:sz w:val="19"/>
        </w:rPr>
        <w:t>plazo</w:t>
      </w:r>
      <w:r>
        <w:rPr>
          <w:spacing w:val="-1"/>
          <w:sz w:val="19"/>
        </w:rPr>
        <w:t xml:space="preserve"> </w:t>
      </w:r>
      <w:r>
        <w:rPr>
          <w:sz w:val="19"/>
        </w:rPr>
        <w:t>de</w:t>
      </w:r>
      <w:r>
        <w:rPr>
          <w:spacing w:val="-5"/>
          <w:sz w:val="19"/>
        </w:rPr>
        <w:t xml:space="preserve"> </w:t>
      </w:r>
      <w:r>
        <w:rPr>
          <w:sz w:val="19"/>
        </w:rPr>
        <w:t>garantía</w:t>
      </w:r>
      <w:r>
        <w:rPr>
          <w:spacing w:val="-5"/>
          <w:sz w:val="19"/>
        </w:rPr>
        <w:t xml:space="preserve"> </w:t>
      </w:r>
      <w:r>
        <w:rPr>
          <w:sz w:val="19"/>
        </w:rPr>
        <w:t>se</w:t>
      </w:r>
      <w:r>
        <w:rPr>
          <w:spacing w:val="-4"/>
          <w:sz w:val="19"/>
        </w:rPr>
        <w:t xml:space="preserve"> </w:t>
      </w:r>
      <w:r>
        <w:rPr>
          <w:sz w:val="19"/>
        </w:rPr>
        <w:t>han</w:t>
      </w:r>
      <w:r>
        <w:rPr>
          <w:spacing w:val="-4"/>
          <w:sz w:val="19"/>
        </w:rPr>
        <w:t xml:space="preserve"> </w:t>
      </w:r>
      <w:r>
        <w:rPr>
          <w:sz w:val="19"/>
        </w:rPr>
        <w:t>formulado</w:t>
      </w:r>
      <w:r>
        <w:rPr>
          <w:spacing w:val="-2"/>
          <w:sz w:val="19"/>
        </w:rPr>
        <w:t xml:space="preserve"> </w:t>
      </w:r>
      <w:r>
        <w:rPr>
          <w:sz w:val="19"/>
        </w:rPr>
        <w:t>reclamaciones</w:t>
      </w:r>
      <w:r>
        <w:rPr>
          <w:spacing w:val="-5"/>
          <w:sz w:val="19"/>
        </w:rPr>
        <w:t xml:space="preserve"> </w:t>
      </w:r>
      <w:r>
        <w:rPr>
          <w:sz w:val="19"/>
        </w:rPr>
        <w:t>en</w:t>
      </w:r>
      <w:r>
        <w:rPr>
          <w:spacing w:val="-1"/>
          <w:sz w:val="19"/>
        </w:rPr>
        <w:t xml:space="preserve"> </w:t>
      </w:r>
      <w:r>
        <w:rPr>
          <w:sz w:val="19"/>
        </w:rPr>
        <w:t>forma</w:t>
      </w:r>
      <w:r>
        <w:rPr>
          <w:spacing w:val="-5"/>
          <w:sz w:val="19"/>
        </w:rPr>
        <w:t xml:space="preserve"> </w:t>
      </w:r>
      <w:r>
        <w:rPr>
          <w:sz w:val="19"/>
        </w:rPr>
        <w:t>y</w:t>
      </w:r>
      <w:r>
        <w:rPr>
          <w:spacing w:val="-1"/>
          <w:sz w:val="19"/>
        </w:rPr>
        <w:t xml:space="preserve"> </w:t>
      </w:r>
      <w:r>
        <w:rPr>
          <w:sz w:val="19"/>
        </w:rPr>
        <w:t>plazo</w:t>
      </w:r>
      <w:r>
        <w:rPr>
          <w:spacing w:val="-4"/>
          <w:sz w:val="19"/>
        </w:rPr>
        <w:t xml:space="preserve"> </w:t>
      </w:r>
      <w:r>
        <w:rPr>
          <w:sz w:val="19"/>
        </w:rPr>
        <w:t>y</w:t>
      </w:r>
      <w:r>
        <w:rPr>
          <w:spacing w:val="-64"/>
          <w:sz w:val="19"/>
        </w:rPr>
        <w:t xml:space="preserve"> </w:t>
      </w:r>
      <w:r>
        <w:rPr>
          <w:sz w:val="19"/>
        </w:rPr>
        <w:t>la</w:t>
      </w:r>
      <w:r>
        <w:rPr>
          <w:spacing w:val="-14"/>
          <w:sz w:val="19"/>
        </w:rPr>
        <w:t xml:space="preserve"> </w:t>
      </w:r>
      <w:r>
        <w:rPr>
          <w:sz w:val="19"/>
        </w:rPr>
        <w:t>contratista</w:t>
      </w:r>
      <w:r>
        <w:rPr>
          <w:spacing w:val="-16"/>
          <w:sz w:val="19"/>
        </w:rPr>
        <w:t xml:space="preserve"> </w:t>
      </w:r>
      <w:r>
        <w:rPr>
          <w:sz w:val="19"/>
        </w:rPr>
        <w:t>no</w:t>
      </w:r>
      <w:r>
        <w:rPr>
          <w:spacing w:val="-12"/>
          <w:sz w:val="19"/>
        </w:rPr>
        <w:t xml:space="preserve"> </w:t>
      </w:r>
      <w:r>
        <w:rPr>
          <w:sz w:val="19"/>
        </w:rPr>
        <w:t>las</w:t>
      </w:r>
      <w:r>
        <w:rPr>
          <w:spacing w:val="-15"/>
          <w:sz w:val="19"/>
        </w:rPr>
        <w:t xml:space="preserve"> </w:t>
      </w:r>
      <w:r>
        <w:rPr>
          <w:sz w:val="19"/>
        </w:rPr>
        <w:t>ha</w:t>
      </w:r>
      <w:r>
        <w:rPr>
          <w:spacing w:val="-15"/>
          <w:sz w:val="19"/>
        </w:rPr>
        <w:t xml:space="preserve"> </w:t>
      </w:r>
      <w:r>
        <w:rPr>
          <w:sz w:val="19"/>
        </w:rPr>
        <w:t>subsanado:</w:t>
      </w:r>
      <w:r>
        <w:rPr>
          <w:spacing w:val="-12"/>
          <w:sz w:val="19"/>
        </w:rPr>
        <w:t xml:space="preserve"> </w:t>
      </w:r>
      <w:r>
        <w:rPr>
          <w:sz w:val="19"/>
        </w:rPr>
        <w:t>la/el</w:t>
      </w:r>
      <w:r>
        <w:rPr>
          <w:spacing w:val="-16"/>
          <w:sz w:val="19"/>
        </w:rPr>
        <w:t xml:space="preserve"> </w:t>
      </w:r>
      <w:r>
        <w:rPr>
          <w:sz w:val="19"/>
        </w:rPr>
        <w:t>responsable</w:t>
      </w:r>
      <w:r>
        <w:rPr>
          <w:spacing w:val="-14"/>
          <w:sz w:val="19"/>
        </w:rPr>
        <w:t xml:space="preserve"> </w:t>
      </w:r>
      <w:r>
        <w:rPr>
          <w:sz w:val="19"/>
        </w:rPr>
        <w:t>del</w:t>
      </w:r>
      <w:r>
        <w:rPr>
          <w:spacing w:val="-14"/>
          <w:sz w:val="19"/>
        </w:rPr>
        <w:t xml:space="preserve"> </w:t>
      </w:r>
      <w:r>
        <w:rPr>
          <w:sz w:val="19"/>
        </w:rPr>
        <w:t>contrato</w:t>
      </w:r>
      <w:r>
        <w:rPr>
          <w:spacing w:val="-11"/>
          <w:sz w:val="19"/>
        </w:rPr>
        <w:t xml:space="preserve"> </w:t>
      </w:r>
      <w:r>
        <w:rPr>
          <w:sz w:val="19"/>
        </w:rPr>
        <w:t>procederá</w:t>
      </w:r>
      <w:r>
        <w:rPr>
          <w:spacing w:val="-13"/>
          <w:sz w:val="19"/>
        </w:rPr>
        <w:t xml:space="preserve"> </w:t>
      </w:r>
      <w:r>
        <w:rPr>
          <w:sz w:val="19"/>
        </w:rPr>
        <w:t>a</w:t>
      </w:r>
      <w:r>
        <w:rPr>
          <w:spacing w:val="-15"/>
          <w:sz w:val="19"/>
        </w:rPr>
        <w:t xml:space="preserve"> </w:t>
      </w:r>
      <w:r>
        <w:rPr>
          <w:sz w:val="19"/>
        </w:rPr>
        <w:t>dictar</w:t>
      </w:r>
      <w:r>
        <w:rPr>
          <w:spacing w:val="-65"/>
          <w:sz w:val="19"/>
        </w:rPr>
        <w:t xml:space="preserve"> </w:t>
      </w:r>
      <w:r>
        <w:rPr>
          <w:sz w:val="19"/>
        </w:rPr>
        <w:t>las oportunas instrucciones a la contratista para la debida subsanación de las</w:t>
      </w:r>
      <w:r>
        <w:rPr>
          <w:spacing w:val="1"/>
          <w:sz w:val="19"/>
        </w:rPr>
        <w:t xml:space="preserve"> </w:t>
      </w:r>
      <w:r>
        <w:rPr>
          <w:sz w:val="19"/>
        </w:rPr>
        <w:t>deficiencias.</w:t>
      </w:r>
      <w:r>
        <w:rPr>
          <w:spacing w:val="-15"/>
          <w:sz w:val="19"/>
        </w:rPr>
        <w:t xml:space="preserve"> </w:t>
      </w:r>
      <w:r>
        <w:rPr>
          <w:sz w:val="19"/>
        </w:rPr>
        <w:t>Para</w:t>
      </w:r>
      <w:r>
        <w:rPr>
          <w:spacing w:val="-15"/>
          <w:sz w:val="19"/>
        </w:rPr>
        <w:t xml:space="preserve"> </w:t>
      </w:r>
      <w:r>
        <w:rPr>
          <w:sz w:val="19"/>
        </w:rPr>
        <w:t>ello</w:t>
      </w:r>
      <w:r>
        <w:rPr>
          <w:spacing w:val="-15"/>
          <w:sz w:val="19"/>
        </w:rPr>
        <w:t xml:space="preserve"> </w:t>
      </w:r>
      <w:r>
        <w:rPr>
          <w:sz w:val="19"/>
        </w:rPr>
        <w:t>le</w:t>
      </w:r>
      <w:r>
        <w:rPr>
          <w:spacing w:val="-14"/>
          <w:sz w:val="19"/>
        </w:rPr>
        <w:t xml:space="preserve"> </w:t>
      </w:r>
      <w:r>
        <w:rPr>
          <w:sz w:val="19"/>
        </w:rPr>
        <w:t>concederá</w:t>
      </w:r>
      <w:r>
        <w:rPr>
          <w:spacing w:val="-16"/>
          <w:sz w:val="19"/>
        </w:rPr>
        <w:t xml:space="preserve"> </w:t>
      </w:r>
      <w:r>
        <w:rPr>
          <w:sz w:val="19"/>
        </w:rPr>
        <w:t>un</w:t>
      </w:r>
      <w:r>
        <w:rPr>
          <w:spacing w:val="-14"/>
          <w:sz w:val="19"/>
        </w:rPr>
        <w:t xml:space="preserve"> </w:t>
      </w:r>
      <w:r>
        <w:rPr>
          <w:sz w:val="19"/>
        </w:rPr>
        <w:t>plazo</w:t>
      </w:r>
      <w:r>
        <w:rPr>
          <w:spacing w:val="-15"/>
          <w:sz w:val="19"/>
        </w:rPr>
        <w:t xml:space="preserve"> </w:t>
      </w:r>
      <w:r>
        <w:rPr>
          <w:sz w:val="19"/>
        </w:rPr>
        <w:t>durante</w:t>
      </w:r>
      <w:r>
        <w:rPr>
          <w:spacing w:val="-14"/>
          <w:sz w:val="19"/>
        </w:rPr>
        <w:t xml:space="preserve"> </w:t>
      </w:r>
      <w:r>
        <w:rPr>
          <w:sz w:val="19"/>
        </w:rPr>
        <w:t>el</w:t>
      </w:r>
      <w:r>
        <w:rPr>
          <w:spacing w:val="-15"/>
          <w:sz w:val="19"/>
        </w:rPr>
        <w:t xml:space="preserve"> </w:t>
      </w:r>
      <w:r>
        <w:rPr>
          <w:sz w:val="19"/>
        </w:rPr>
        <w:t>cual</w:t>
      </w:r>
      <w:r>
        <w:rPr>
          <w:spacing w:val="-17"/>
          <w:sz w:val="19"/>
        </w:rPr>
        <w:t xml:space="preserve"> </w:t>
      </w:r>
      <w:r>
        <w:rPr>
          <w:sz w:val="19"/>
        </w:rPr>
        <w:t>la</w:t>
      </w:r>
      <w:r>
        <w:rPr>
          <w:spacing w:val="-15"/>
          <w:sz w:val="19"/>
        </w:rPr>
        <w:t xml:space="preserve"> </w:t>
      </w:r>
      <w:r>
        <w:rPr>
          <w:sz w:val="19"/>
        </w:rPr>
        <w:t>contratista</w:t>
      </w:r>
      <w:r>
        <w:rPr>
          <w:spacing w:val="-16"/>
          <w:sz w:val="19"/>
        </w:rPr>
        <w:t xml:space="preserve"> </w:t>
      </w:r>
      <w:r>
        <w:rPr>
          <w:sz w:val="19"/>
        </w:rPr>
        <w:t>continuará</w:t>
      </w:r>
      <w:r>
        <w:rPr>
          <w:spacing w:val="-64"/>
          <w:sz w:val="19"/>
        </w:rPr>
        <w:t xml:space="preserve"> </w:t>
      </w:r>
      <w:r>
        <w:rPr>
          <w:sz w:val="19"/>
        </w:rPr>
        <w:t>siendo la responsable de la calidad técnica de los trabajos y de las prestaciones y</w:t>
      </w:r>
      <w:r>
        <w:rPr>
          <w:spacing w:val="1"/>
          <w:sz w:val="19"/>
        </w:rPr>
        <w:t xml:space="preserve"> </w:t>
      </w:r>
      <w:r>
        <w:rPr>
          <w:sz w:val="19"/>
        </w:rPr>
        <w:t>servicios realizados en los términos descritos en el apartado 2 del art. 311 LCSP,</w:t>
      </w:r>
      <w:r>
        <w:rPr>
          <w:spacing w:val="1"/>
          <w:sz w:val="19"/>
        </w:rPr>
        <w:t xml:space="preserve"> </w:t>
      </w:r>
      <w:r>
        <w:rPr>
          <w:sz w:val="19"/>
        </w:rPr>
        <w:t>sin</w:t>
      </w:r>
      <w:r>
        <w:rPr>
          <w:spacing w:val="-1"/>
          <w:sz w:val="19"/>
        </w:rPr>
        <w:t xml:space="preserve"> </w:t>
      </w:r>
      <w:r>
        <w:rPr>
          <w:sz w:val="19"/>
        </w:rPr>
        <w:t>derecho</w:t>
      </w:r>
      <w:r>
        <w:rPr>
          <w:spacing w:val="-2"/>
          <w:sz w:val="19"/>
        </w:rPr>
        <w:t xml:space="preserve"> </w:t>
      </w:r>
      <w:r>
        <w:rPr>
          <w:sz w:val="19"/>
        </w:rPr>
        <w:t>a</w:t>
      </w:r>
      <w:r>
        <w:rPr>
          <w:spacing w:val="-2"/>
          <w:sz w:val="19"/>
        </w:rPr>
        <w:t xml:space="preserve"> </w:t>
      </w:r>
      <w:r>
        <w:rPr>
          <w:sz w:val="19"/>
        </w:rPr>
        <w:t>percibir</w:t>
      </w:r>
      <w:r>
        <w:rPr>
          <w:spacing w:val="-1"/>
          <w:sz w:val="19"/>
        </w:rPr>
        <w:t xml:space="preserve"> </w:t>
      </w:r>
      <w:r>
        <w:rPr>
          <w:sz w:val="19"/>
        </w:rPr>
        <w:t>cantidad</w:t>
      </w:r>
      <w:r>
        <w:rPr>
          <w:spacing w:val="1"/>
          <w:sz w:val="19"/>
        </w:rPr>
        <w:t xml:space="preserve"> </w:t>
      </w:r>
      <w:r>
        <w:rPr>
          <w:sz w:val="19"/>
        </w:rPr>
        <w:t>alguna</w:t>
      </w:r>
      <w:r>
        <w:rPr>
          <w:spacing w:val="-1"/>
          <w:sz w:val="19"/>
        </w:rPr>
        <w:t xml:space="preserve"> </w:t>
      </w:r>
      <w:r>
        <w:rPr>
          <w:sz w:val="19"/>
        </w:rPr>
        <w:t>por</w:t>
      </w:r>
      <w:r>
        <w:rPr>
          <w:spacing w:val="-1"/>
          <w:sz w:val="19"/>
        </w:rPr>
        <w:t xml:space="preserve"> </w:t>
      </w:r>
      <w:r>
        <w:rPr>
          <w:sz w:val="19"/>
        </w:rPr>
        <w:t>ampliación</w:t>
      </w:r>
      <w:r>
        <w:rPr>
          <w:spacing w:val="-2"/>
          <w:sz w:val="19"/>
        </w:rPr>
        <w:t xml:space="preserve"> </w:t>
      </w:r>
      <w:r>
        <w:rPr>
          <w:sz w:val="19"/>
        </w:rPr>
        <w:t>del</w:t>
      </w:r>
      <w:r>
        <w:rPr>
          <w:spacing w:val="-3"/>
          <w:sz w:val="19"/>
        </w:rPr>
        <w:t xml:space="preserve"> </w:t>
      </w:r>
      <w:r>
        <w:rPr>
          <w:sz w:val="19"/>
        </w:rPr>
        <w:t>plazo</w:t>
      </w:r>
      <w:r>
        <w:rPr>
          <w:spacing w:val="-1"/>
          <w:sz w:val="19"/>
        </w:rPr>
        <w:t xml:space="preserve"> </w:t>
      </w:r>
      <w:r>
        <w:rPr>
          <w:sz w:val="19"/>
        </w:rPr>
        <w:t>de</w:t>
      </w:r>
      <w:r>
        <w:rPr>
          <w:spacing w:val="-2"/>
          <w:sz w:val="19"/>
        </w:rPr>
        <w:t xml:space="preserve"> </w:t>
      </w:r>
      <w:r>
        <w:rPr>
          <w:sz w:val="19"/>
        </w:rPr>
        <w:t>garantía.</w:t>
      </w:r>
    </w:p>
    <w:p w14:paraId="4610D1E6" w14:textId="77777777" w:rsidR="003956DB" w:rsidRDefault="0030256E">
      <w:pPr>
        <w:pStyle w:val="Textoindependiente"/>
        <w:spacing w:before="119"/>
        <w:ind w:left="2118" w:right="247"/>
        <w:jc w:val="both"/>
      </w:pPr>
      <w:r>
        <w:t>Si la contratista no cumple con las instrucciones dictadas por la/el responsable del</w:t>
      </w:r>
      <w:r>
        <w:rPr>
          <w:spacing w:val="-64"/>
        </w:rPr>
        <w:t xml:space="preserve"> </w:t>
      </w:r>
      <w:r>
        <w:t>contrato en el plazo concedido al efecto, se procederá a incautar la garantía y la</w:t>
      </w:r>
      <w:r>
        <w:rPr>
          <w:spacing w:val="1"/>
        </w:rPr>
        <w:t xml:space="preserve"> </w:t>
      </w:r>
      <w:r>
        <w:t>contratista</w:t>
      </w:r>
      <w:r>
        <w:rPr>
          <w:spacing w:val="1"/>
        </w:rPr>
        <w:t xml:space="preserve"> </w:t>
      </w:r>
      <w:r>
        <w:t>tendrá</w:t>
      </w:r>
      <w:r>
        <w:rPr>
          <w:spacing w:val="1"/>
        </w:rPr>
        <w:t xml:space="preserve"> </w:t>
      </w:r>
      <w:r>
        <w:t>la</w:t>
      </w:r>
      <w:r>
        <w:rPr>
          <w:spacing w:val="1"/>
        </w:rPr>
        <w:t xml:space="preserve"> </w:t>
      </w:r>
      <w:r>
        <w:t>obligación</w:t>
      </w:r>
      <w:r>
        <w:rPr>
          <w:spacing w:val="1"/>
        </w:rPr>
        <w:t xml:space="preserve"> </w:t>
      </w:r>
      <w:r>
        <w:t>de</w:t>
      </w:r>
      <w:r>
        <w:rPr>
          <w:spacing w:val="1"/>
        </w:rPr>
        <w:t xml:space="preserve"> </w:t>
      </w:r>
      <w:r>
        <w:t>abonar</w:t>
      </w:r>
      <w:r>
        <w:rPr>
          <w:spacing w:val="1"/>
        </w:rPr>
        <w:t xml:space="preserve"> </w:t>
      </w:r>
      <w:r>
        <w:t>al</w:t>
      </w:r>
      <w:r>
        <w:rPr>
          <w:spacing w:val="1"/>
        </w:rPr>
        <w:t xml:space="preserve"> </w:t>
      </w:r>
      <w:r>
        <w:t>poder</w:t>
      </w:r>
      <w:r>
        <w:rPr>
          <w:spacing w:val="1"/>
        </w:rPr>
        <w:t xml:space="preserve"> </w:t>
      </w:r>
      <w:r>
        <w:t>adjudicador</w:t>
      </w:r>
      <w:r>
        <w:rPr>
          <w:spacing w:val="1"/>
        </w:rPr>
        <w:t xml:space="preserve"> </w:t>
      </w:r>
      <w:r>
        <w:t>los</w:t>
      </w:r>
      <w:r>
        <w:rPr>
          <w:spacing w:val="1"/>
        </w:rPr>
        <w:t xml:space="preserve"> </w:t>
      </w:r>
      <w:r>
        <w:t>daños</w:t>
      </w:r>
      <w:r>
        <w:rPr>
          <w:spacing w:val="1"/>
        </w:rPr>
        <w:t xml:space="preserve"> </w:t>
      </w:r>
      <w:r>
        <w:t>y</w:t>
      </w:r>
      <w:r>
        <w:rPr>
          <w:spacing w:val="-64"/>
        </w:rPr>
        <w:t xml:space="preserve"> </w:t>
      </w:r>
      <w:r>
        <w:t>perjuicios</w:t>
      </w:r>
      <w:r>
        <w:rPr>
          <w:spacing w:val="-3"/>
        </w:rPr>
        <w:t xml:space="preserve"> </w:t>
      </w:r>
      <w:r>
        <w:t>ocasionados</w:t>
      </w:r>
      <w:r>
        <w:rPr>
          <w:spacing w:val="-2"/>
        </w:rPr>
        <w:t xml:space="preserve"> </w:t>
      </w:r>
      <w:r>
        <w:t>en lo</w:t>
      </w:r>
      <w:r>
        <w:rPr>
          <w:spacing w:val="-1"/>
        </w:rPr>
        <w:t xml:space="preserve"> </w:t>
      </w:r>
      <w:r>
        <w:t>que</w:t>
      </w:r>
      <w:r>
        <w:rPr>
          <w:spacing w:val="-3"/>
        </w:rPr>
        <w:t xml:space="preserve"> </w:t>
      </w:r>
      <w:r>
        <w:t>excedan</w:t>
      </w:r>
      <w:r>
        <w:rPr>
          <w:spacing w:val="-1"/>
        </w:rPr>
        <w:t xml:space="preserve"> </w:t>
      </w:r>
      <w:r>
        <w:t>del</w:t>
      </w:r>
      <w:r>
        <w:rPr>
          <w:spacing w:val="-1"/>
        </w:rPr>
        <w:t xml:space="preserve"> </w:t>
      </w:r>
      <w:r>
        <w:t>importe</w:t>
      </w:r>
      <w:r>
        <w:rPr>
          <w:spacing w:val="-2"/>
        </w:rPr>
        <w:t xml:space="preserve"> </w:t>
      </w:r>
      <w:r>
        <w:t>de</w:t>
      </w:r>
      <w:r>
        <w:rPr>
          <w:spacing w:val="-3"/>
        </w:rPr>
        <w:t xml:space="preserve"> </w:t>
      </w:r>
      <w:r>
        <w:t>la</w:t>
      </w:r>
      <w:r>
        <w:rPr>
          <w:spacing w:val="-3"/>
        </w:rPr>
        <w:t xml:space="preserve"> </w:t>
      </w:r>
      <w:r>
        <w:t>garantía</w:t>
      </w:r>
      <w:r>
        <w:rPr>
          <w:spacing w:val="-1"/>
        </w:rPr>
        <w:t xml:space="preserve"> </w:t>
      </w:r>
      <w:r>
        <w:t>incautada.</w:t>
      </w:r>
    </w:p>
    <w:p w14:paraId="0E5144EA" w14:textId="77777777" w:rsidR="003956DB" w:rsidRDefault="0030256E">
      <w:pPr>
        <w:pStyle w:val="Textoindependiente"/>
        <w:spacing w:before="120"/>
        <w:ind w:left="1551" w:right="249" w:hanging="852"/>
        <w:jc w:val="both"/>
      </w:pPr>
      <w:r>
        <w:rPr>
          <w:b/>
        </w:rPr>
        <w:t xml:space="preserve">37.2.3.- </w:t>
      </w:r>
      <w:r>
        <w:t>En el supuesto de que en la cláusula 8.5 de cláusulas específicas del contrato se admita</w:t>
      </w:r>
      <w:r>
        <w:rPr>
          <w:spacing w:val="-64"/>
        </w:rPr>
        <w:t xml:space="preserve"> </w:t>
      </w:r>
      <w:r>
        <w:t>la</w:t>
      </w:r>
      <w:r>
        <w:rPr>
          <w:spacing w:val="-11"/>
        </w:rPr>
        <w:t xml:space="preserve"> </w:t>
      </w:r>
      <w:r>
        <w:t>devolución</w:t>
      </w:r>
      <w:r>
        <w:rPr>
          <w:spacing w:val="-9"/>
        </w:rPr>
        <w:t xml:space="preserve"> </w:t>
      </w:r>
      <w:r>
        <w:t>o</w:t>
      </w:r>
      <w:r>
        <w:rPr>
          <w:spacing w:val="-10"/>
        </w:rPr>
        <w:t xml:space="preserve"> </w:t>
      </w:r>
      <w:r>
        <w:t>cancelación</w:t>
      </w:r>
      <w:r>
        <w:rPr>
          <w:spacing w:val="-9"/>
        </w:rPr>
        <w:t xml:space="preserve"> </w:t>
      </w:r>
      <w:r>
        <w:t>de</w:t>
      </w:r>
      <w:r>
        <w:rPr>
          <w:spacing w:val="-11"/>
        </w:rPr>
        <w:t xml:space="preserve"> </w:t>
      </w:r>
      <w:r>
        <w:t>la</w:t>
      </w:r>
      <w:r>
        <w:rPr>
          <w:spacing w:val="-10"/>
        </w:rPr>
        <w:t xml:space="preserve"> </w:t>
      </w:r>
      <w:r>
        <w:t>parte</w:t>
      </w:r>
      <w:r>
        <w:rPr>
          <w:spacing w:val="-11"/>
        </w:rPr>
        <w:t xml:space="preserve"> </w:t>
      </w:r>
      <w:r>
        <w:t>proporcional</w:t>
      </w:r>
      <w:r>
        <w:rPr>
          <w:spacing w:val="-9"/>
        </w:rPr>
        <w:t xml:space="preserve"> </w:t>
      </w:r>
      <w:r>
        <w:t>de</w:t>
      </w:r>
      <w:r>
        <w:rPr>
          <w:spacing w:val="-11"/>
        </w:rPr>
        <w:t xml:space="preserve"> </w:t>
      </w:r>
      <w:r>
        <w:t>la</w:t>
      </w:r>
      <w:r>
        <w:rPr>
          <w:spacing w:val="-10"/>
        </w:rPr>
        <w:t xml:space="preserve"> </w:t>
      </w:r>
      <w:r>
        <w:t>garantía,</w:t>
      </w:r>
      <w:r>
        <w:rPr>
          <w:spacing w:val="-10"/>
        </w:rPr>
        <w:t xml:space="preserve"> </w:t>
      </w:r>
      <w:r>
        <w:t>se</w:t>
      </w:r>
      <w:r>
        <w:rPr>
          <w:spacing w:val="-10"/>
        </w:rPr>
        <w:t xml:space="preserve"> </w:t>
      </w:r>
      <w:r>
        <w:t>actuará</w:t>
      </w:r>
      <w:r>
        <w:rPr>
          <w:spacing w:val="-10"/>
        </w:rPr>
        <w:t xml:space="preserve"> </w:t>
      </w:r>
      <w:r>
        <w:t>con</w:t>
      </w:r>
      <w:r>
        <w:rPr>
          <w:spacing w:val="-11"/>
        </w:rPr>
        <w:t xml:space="preserve"> </w:t>
      </w:r>
      <w:r>
        <w:t>arreglo</w:t>
      </w:r>
      <w:r>
        <w:rPr>
          <w:spacing w:val="-64"/>
        </w:rPr>
        <w:t xml:space="preserve"> </w:t>
      </w:r>
      <w:r>
        <w:rPr>
          <w:spacing w:val="-1"/>
        </w:rPr>
        <w:t>a</w:t>
      </w:r>
      <w:r>
        <w:rPr>
          <w:spacing w:val="-16"/>
        </w:rPr>
        <w:t xml:space="preserve"> </w:t>
      </w:r>
      <w:r>
        <w:rPr>
          <w:spacing w:val="-1"/>
        </w:rPr>
        <w:t>lo</w:t>
      </w:r>
      <w:r>
        <w:rPr>
          <w:spacing w:val="-14"/>
        </w:rPr>
        <w:t xml:space="preserve"> </w:t>
      </w:r>
      <w:r>
        <w:rPr>
          <w:spacing w:val="-1"/>
        </w:rPr>
        <w:t>establecido</w:t>
      </w:r>
      <w:r>
        <w:rPr>
          <w:spacing w:val="-15"/>
        </w:rPr>
        <w:t xml:space="preserve"> </w:t>
      </w:r>
      <w:r>
        <w:rPr>
          <w:spacing w:val="-1"/>
        </w:rPr>
        <w:t>en</w:t>
      </w:r>
      <w:r>
        <w:rPr>
          <w:spacing w:val="-12"/>
        </w:rPr>
        <w:t xml:space="preserve"> </w:t>
      </w:r>
      <w:r>
        <w:rPr>
          <w:spacing w:val="-1"/>
        </w:rPr>
        <w:t>las</w:t>
      </w:r>
      <w:r>
        <w:rPr>
          <w:spacing w:val="-14"/>
        </w:rPr>
        <w:t xml:space="preserve"> </w:t>
      </w:r>
      <w:r>
        <w:rPr>
          <w:spacing w:val="-1"/>
        </w:rPr>
        <w:t>cláusulas</w:t>
      </w:r>
      <w:r>
        <w:rPr>
          <w:spacing w:val="-15"/>
        </w:rPr>
        <w:t xml:space="preserve"> </w:t>
      </w:r>
      <w:r>
        <w:rPr>
          <w:spacing w:val="-1"/>
        </w:rPr>
        <w:t>37.1</w:t>
      </w:r>
      <w:r>
        <w:rPr>
          <w:spacing w:val="-15"/>
        </w:rPr>
        <w:t xml:space="preserve"> </w:t>
      </w:r>
      <w:r>
        <w:rPr>
          <w:spacing w:val="-1"/>
        </w:rPr>
        <w:t>y</w:t>
      </w:r>
      <w:r>
        <w:rPr>
          <w:spacing w:val="-14"/>
        </w:rPr>
        <w:t xml:space="preserve"> </w:t>
      </w:r>
      <w:r>
        <w:rPr>
          <w:spacing w:val="-1"/>
        </w:rPr>
        <w:t>37.2</w:t>
      </w:r>
      <w:r>
        <w:rPr>
          <w:spacing w:val="-14"/>
        </w:rPr>
        <w:t xml:space="preserve"> </w:t>
      </w:r>
      <w:r>
        <w:t>de</w:t>
      </w:r>
      <w:r>
        <w:rPr>
          <w:spacing w:val="-15"/>
        </w:rPr>
        <w:t xml:space="preserve"> </w:t>
      </w:r>
      <w:r>
        <w:t>condiciones</w:t>
      </w:r>
      <w:r>
        <w:rPr>
          <w:spacing w:val="-15"/>
        </w:rPr>
        <w:t xml:space="preserve"> </w:t>
      </w:r>
      <w:r>
        <w:t>generales.</w:t>
      </w:r>
      <w:r>
        <w:rPr>
          <w:spacing w:val="-14"/>
        </w:rPr>
        <w:t xml:space="preserve"> </w:t>
      </w:r>
      <w:r>
        <w:t>Si</w:t>
      </w:r>
      <w:r>
        <w:rPr>
          <w:spacing w:val="-15"/>
        </w:rPr>
        <w:t xml:space="preserve"> </w:t>
      </w:r>
      <w:r>
        <w:t>se</w:t>
      </w:r>
      <w:r>
        <w:rPr>
          <w:spacing w:val="-13"/>
        </w:rPr>
        <w:t xml:space="preserve"> </w:t>
      </w:r>
      <w:r>
        <w:t>ha</w:t>
      </w:r>
      <w:r>
        <w:rPr>
          <w:spacing w:val="-16"/>
        </w:rPr>
        <w:t xml:space="preserve"> </w:t>
      </w:r>
      <w:r>
        <w:t>establecido</w:t>
      </w:r>
      <w:r>
        <w:rPr>
          <w:spacing w:val="-64"/>
        </w:rPr>
        <w:t xml:space="preserve"> </w:t>
      </w:r>
      <w:r>
        <w:t>plazo</w:t>
      </w:r>
      <w:r>
        <w:rPr>
          <w:spacing w:val="-1"/>
        </w:rPr>
        <w:t xml:space="preserve"> </w:t>
      </w:r>
      <w:r>
        <w:t>de</w:t>
      </w:r>
      <w:r>
        <w:rPr>
          <w:spacing w:val="-2"/>
        </w:rPr>
        <w:t xml:space="preserve"> </w:t>
      </w:r>
      <w:r>
        <w:t>garantía, éste</w:t>
      </w:r>
      <w:r>
        <w:rPr>
          <w:spacing w:val="-1"/>
        </w:rPr>
        <w:t xml:space="preserve"> </w:t>
      </w:r>
      <w:r>
        <w:t>se</w:t>
      </w:r>
      <w:r>
        <w:rPr>
          <w:spacing w:val="-1"/>
        </w:rPr>
        <w:t xml:space="preserve"> </w:t>
      </w:r>
      <w:r>
        <w:t>iniciará</w:t>
      </w:r>
      <w:r>
        <w:rPr>
          <w:spacing w:val="1"/>
        </w:rPr>
        <w:t xml:space="preserve"> </w:t>
      </w:r>
      <w:r>
        <w:t>al</w:t>
      </w:r>
      <w:r>
        <w:rPr>
          <w:spacing w:val="-3"/>
        </w:rPr>
        <w:t xml:space="preserve"> </w:t>
      </w:r>
      <w:r>
        <w:t>día</w:t>
      </w:r>
      <w:r>
        <w:rPr>
          <w:spacing w:val="-3"/>
        </w:rPr>
        <w:t xml:space="preserve"> </w:t>
      </w:r>
      <w:r>
        <w:t>siguiente de</w:t>
      </w:r>
      <w:r>
        <w:rPr>
          <w:spacing w:val="-2"/>
        </w:rPr>
        <w:t xml:space="preserve"> </w:t>
      </w:r>
      <w:r>
        <w:t>la</w:t>
      </w:r>
      <w:r>
        <w:rPr>
          <w:spacing w:val="-2"/>
        </w:rPr>
        <w:t xml:space="preserve"> </w:t>
      </w:r>
      <w:r>
        <w:t>recepción</w:t>
      </w:r>
      <w:r>
        <w:rPr>
          <w:spacing w:val="-1"/>
        </w:rPr>
        <w:t xml:space="preserve"> </w:t>
      </w:r>
      <w:r>
        <w:t>parcial.</w:t>
      </w:r>
    </w:p>
    <w:p w14:paraId="5ECD8F1C" w14:textId="77777777" w:rsidR="003956DB" w:rsidRDefault="0030256E">
      <w:pPr>
        <w:pStyle w:val="Textoindependiente"/>
        <w:spacing w:before="121"/>
        <w:ind w:left="1551" w:right="249" w:hanging="852"/>
        <w:jc w:val="both"/>
      </w:pPr>
      <w:r>
        <w:rPr>
          <w:b/>
        </w:rPr>
        <w:t xml:space="preserve">37.2.4.- </w:t>
      </w:r>
      <w:r>
        <w:t>Transcurrido un (1) año desde la fecha de terminación del contrato, y vencido el plazo</w:t>
      </w:r>
      <w:r>
        <w:rPr>
          <w:spacing w:val="1"/>
        </w:rPr>
        <w:t xml:space="preserve"> </w:t>
      </w:r>
      <w:r>
        <w:t>de</w:t>
      </w:r>
      <w:r>
        <w:rPr>
          <w:spacing w:val="-6"/>
        </w:rPr>
        <w:t xml:space="preserve"> </w:t>
      </w:r>
      <w:r>
        <w:t>garantía,</w:t>
      </w:r>
      <w:r>
        <w:rPr>
          <w:spacing w:val="-2"/>
        </w:rPr>
        <w:t xml:space="preserve"> </w:t>
      </w:r>
      <w:r>
        <w:t>sin</w:t>
      </w:r>
      <w:r>
        <w:rPr>
          <w:spacing w:val="-3"/>
        </w:rPr>
        <w:t xml:space="preserve"> </w:t>
      </w:r>
      <w:r>
        <w:t>que</w:t>
      </w:r>
      <w:r>
        <w:rPr>
          <w:spacing w:val="-4"/>
        </w:rPr>
        <w:t xml:space="preserve"> </w:t>
      </w:r>
      <w:r>
        <w:t>la</w:t>
      </w:r>
      <w:r>
        <w:rPr>
          <w:spacing w:val="-3"/>
        </w:rPr>
        <w:t xml:space="preserve"> </w:t>
      </w:r>
      <w:r>
        <w:t>recepción</w:t>
      </w:r>
      <w:r>
        <w:rPr>
          <w:spacing w:val="-5"/>
        </w:rPr>
        <w:t xml:space="preserve"> </w:t>
      </w:r>
      <w:r>
        <w:t>formal</w:t>
      </w:r>
      <w:r>
        <w:rPr>
          <w:spacing w:val="-7"/>
        </w:rPr>
        <w:t xml:space="preserve"> </w:t>
      </w:r>
      <w:r>
        <w:t>y</w:t>
      </w:r>
      <w:r>
        <w:rPr>
          <w:spacing w:val="-2"/>
        </w:rPr>
        <w:t xml:space="preserve"> </w:t>
      </w:r>
      <w:r>
        <w:t>la</w:t>
      </w:r>
      <w:r>
        <w:rPr>
          <w:spacing w:val="-5"/>
        </w:rPr>
        <w:t xml:space="preserve"> </w:t>
      </w:r>
      <w:r>
        <w:t>liquidación</w:t>
      </w:r>
      <w:r>
        <w:rPr>
          <w:spacing w:val="-5"/>
        </w:rPr>
        <w:t xml:space="preserve"> </w:t>
      </w:r>
      <w:r>
        <w:t>hubiesen</w:t>
      </w:r>
      <w:r>
        <w:rPr>
          <w:spacing w:val="-6"/>
        </w:rPr>
        <w:t xml:space="preserve"> </w:t>
      </w:r>
      <w:r>
        <w:t>tenido</w:t>
      </w:r>
      <w:r>
        <w:rPr>
          <w:spacing w:val="-3"/>
        </w:rPr>
        <w:t xml:space="preserve"> </w:t>
      </w:r>
      <w:r>
        <w:t>lugar</w:t>
      </w:r>
      <w:r>
        <w:rPr>
          <w:spacing w:val="-5"/>
        </w:rPr>
        <w:t xml:space="preserve"> </w:t>
      </w:r>
      <w:r>
        <w:t>por</w:t>
      </w:r>
      <w:r>
        <w:rPr>
          <w:spacing w:val="-5"/>
        </w:rPr>
        <w:t xml:space="preserve"> </w:t>
      </w:r>
      <w:r>
        <w:t>causas</w:t>
      </w:r>
      <w:r>
        <w:rPr>
          <w:spacing w:val="-64"/>
        </w:rPr>
        <w:t xml:space="preserve"> </w:t>
      </w:r>
      <w:r>
        <w:t>no</w:t>
      </w:r>
      <w:r>
        <w:rPr>
          <w:spacing w:val="1"/>
        </w:rPr>
        <w:t xml:space="preserve"> </w:t>
      </w:r>
      <w:r>
        <w:t>imputables</w:t>
      </w:r>
      <w:r>
        <w:rPr>
          <w:spacing w:val="1"/>
        </w:rPr>
        <w:t xml:space="preserve"> </w:t>
      </w:r>
      <w:r>
        <w:t>a</w:t>
      </w:r>
      <w:r>
        <w:rPr>
          <w:spacing w:val="1"/>
        </w:rPr>
        <w:t xml:space="preserve"> </w:t>
      </w:r>
      <w:r>
        <w:t>la</w:t>
      </w:r>
      <w:r>
        <w:rPr>
          <w:spacing w:val="1"/>
        </w:rPr>
        <w:t xml:space="preserve"> </w:t>
      </w:r>
      <w:r>
        <w:t>contratista,</w:t>
      </w:r>
      <w:r>
        <w:rPr>
          <w:spacing w:val="1"/>
        </w:rPr>
        <w:t xml:space="preserve"> </w:t>
      </w:r>
      <w:r>
        <w:t>se</w:t>
      </w:r>
      <w:r>
        <w:rPr>
          <w:spacing w:val="1"/>
        </w:rPr>
        <w:t xml:space="preserve"> </w:t>
      </w:r>
      <w:r>
        <w:t>procederá,</w:t>
      </w:r>
      <w:r>
        <w:rPr>
          <w:spacing w:val="1"/>
        </w:rPr>
        <w:t xml:space="preserve"> </w:t>
      </w:r>
      <w:r>
        <w:t>sin</w:t>
      </w:r>
      <w:r>
        <w:rPr>
          <w:spacing w:val="1"/>
        </w:rPr>
        <w:t xml:space="preserve"> </w:t>
      </w:r>
      <w:r>
        <w:t>más</w:t>
      </w:r>
      <w:r>
        <w:rPr>
          <w:spacing w:val="1"/>
        </w:rPr>
        <w:t xml:space="preserve"> </w:t>
      </w:r>
      <w:r>
        <w:t>demora,</w:t>
      </w:r>
      <w:r>
        <w:rPr>
          <w:spacing w:val="1"/>
        </w:rPr>
        <w:t xml:space="preserve"> </w:t>
      </w:r>
      <w:r>
        <w:t>a</w:t>
      </w:r>
      <w:r>
        <w:rPr>
          <w:spacing w:val="1"/>
        </w:rPr>
        <w:t xml:space="preserve"> </w:t>
      </w:r>
      <w:r>
        <w:t>la</w:t>
      </w:r>
      <w:r>
        <w:rPr>
          <w:spacing w:val="1"/>
        </w:rPr>
        <w:t xml:space="preserve"> </w:t>
      </w:r>
      <w:r>
        <w:t>devolución</w:t>
      </w:r>
      <w:r>
        <w:rPr>
          <w:spacing w:val="1"/>
        </w:rPr>
        <w:t xml:space="preserve"> </w:t>
      </w:r>
      <w:r>
        <w:t>o</w:t>
      </w:r>
      <w:r>
        <w:rPr>
          <w:spacing w:val="-64"/>
        </w:rPr>
        <w:t xml:space="preserve"> </w:t>
      </w:r>
      <w:r>
        <w:t>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1"/>
        </w:rPr>
        <w:t xml:space="preserve"> </w:t>
      </w:r>
      <w:r>
        <w:t>depuradas</w:t>
      </w:r>
      <w:r>
        <w:rPr>
          <w:spacing w:val="-3"/>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w:t>
      </w:r>
      <w:r>
        <w:rPr>
          <w:spacing w:val="-64"/>
        </w:rPr>
        <w:t xml:space="preserve"> </w:t>
      </w:r>
      <w:r>
        <w:t>art.</w:t>
      </w:r>
      <w:r>
        <w:rPr>
          <w:spacing w:val="-1"/>
        </w:rPr>
        <w:t xml:space="preserve"> </w:t>
      </w:r>
      <w:r>
        <w:t>110</w:t>
      </w:r>
      <w:r>
        <w:rPr>
          <w:spacing w:val="-1"/>
        </w:rPr>
        <w:t xml:space="preserve"> </w:t>
      </w:r>
      <w:r>
        <w:t>de</w:t>
      </w:r>
      <w:r>
        <w:rPr>
          <w:spacing w:val="2"/>
        </w:rPr>
        <w:t xml:space="preserve"> </w:t>
      </w:r>
      <w:r>
        <w:t>la</w:t>
      </w:r>
      <w:r>
        <w:rPr>
          <w:spacing w:val="-2"/>
        </w:rPr>
        <w:t xml:space="preserve"> </w:t>
      </w:r>
      <w:r>
        <w:t>LCSP.</w:t>
      </w:r>
    </w:p>
    <w:p w14:paraId="0EF817AA" w14:textId="77777777" w:rsidR="003956DB" w:rsidRDefault="0030256E">
      <w:pPr>
        <w:pStyle w:val="Textoindependiente"/>
        <w:spacing w:before="120"/>
        <w:ind w:left="1532"/>
      </w:pPr>
      <w:r>
        <w:t>El</w:t>
      </w:r>
      <w:r>
        <w:rPr>
          <w:spacing w:val="-5"/>
        </w:rPr>
        <w:t xml:space="preserve"> </w:t>
      </w:r>
      <w:r>
        <w:t>plazo</w:t>
      </w:r>
      <w:r>
        <w:rPr>
          <w:spacing w:val="-3"/>
        </w:rPr>
        <w:t xml:space="preserve"> </w:t>
      </w:r>
      <w:r>
        <w:t>de</w:t>
      </w:r>
      <w:r>
        <w:rPr>
          <w:spacing w:val="-5"/>
        </w:rPr>
        <w:t xml:space="preserve"> </w:t>
      </w:r>
      <w:r>
        <w:t>un</w:t>
      </w:r>
      <w:r>
        <w:rPr>
          <w:spacing w:val="-1"/>
        </w:rPr>
        <w:t xml:space="preserve"> </w:t>
      </w:r>
      <w:r>
        <w:t>(1)</w:t>
      </w:r>
      <w:r>
        <w:rPr>
          <w:spacing w:val="-3"/>
        </w:rPr>
        <w:t xml:space="preserve"> </w:t>
      </w:r>
      <w:r>
        <w:t>año</w:t>
      </w:r>
      <w:r>
        <w:rPr>
          <w:spacing w:val="-3"/>
        </w:rPr>
        <w:t xml:space="preserve"> </w:t>
      </w:r>
      <w:r>
        <w:t>señalado</w:t>
      </w:r>
      <w:r>
        <w:rPr>
          <w:spacing w:val="-2"/>
        </w:rPr>
        <w:t xml:space="preserve"> </w:t>
      </w:r>
      <w:r>
        <w:t>en</w:t>
      </w:r>
      <w:r>
        <w:rPr>
          <w:spacing w:val="-5"/>
        </w:rPr>
        <w:t xml:space="preserve"> </w:t>
      </w:r>
      <w:r>
        <w:t>el</w:t>
      </w:r>
      <w:r>
        <w:rPr>
          <w:spacing w:val="-3"/>
        </w:rPr>
        <w:t xml:space="preserve"> </w:t>
      </w:r>
      <w:r>
        <w:t>párrafo</w:t>
      </w:r>
      <w:r>
        <w:rPr>
          <w:spacing w:val="-2"/>
        </w:rPr>
        <w:t xml:space="preserve"> </w:t>
      </w:r>
      <w:r>
        <w:t>anterior</w:t>
      </w:r>
      <w:r>
        <w:rPr>
          <w:spacing w:val="-3"/>
        </w:rPr>
        <w:t xml:space="preserve"> </w:t>
      </w:r>
      <w:r>
        <w:t>se</w:t>
      </w:r>
      <w:r>
        <w:rPr>
          <w:spacing w:val="-5"/>
        </w:rPr>
        <w:t xml:space="preserve"> </w:t>
      </w:r>
      <w:r>
        <w:t>reducirá</w:t>
      </w:r>
      <w:r>
        <w:rPr>
          <w:spacing w:val="-3"/>
        </w:rPr>
        <w:t xml:space="preserve"> </w:t>
      </w:r>
      <w:r>
        <w:t>a</w:t>
      </w:r>
      <w:r>
        <w:rPr>
          <w:spacing w:val="-4"/>
        </w:rPr>
        <w:t xml:space="preserve"> </w:t>
      </w:r>
      <w:r>
        <w:t>seis</w:t>
      </w:r>
      <w:r>
        <w:rPr>
          <w:spacing w:val="-3"/>
        </w:rPr>
        <w:t xml:space="preserve"> </w:t>
      </w:r>
      <w:r>
        <w:t>(6)</w:t>
      </w:r>
      <w:r>
        <w:rPr>
          <w:spacing w:val="-1"/>
        </w:rPr>
        <w:t xml:space="preserve"> </w:t>
      </w:r>
      <w:r>
        <w:t>meses</w:t>
      </w:r>
      <w:r>
        <w:rPr>
          <w:spacing w:val="-5"/>
        </w:rPr>
        <w:t xml:space="preserve"> </w:t>
      </w:r>
      <w:r>
        <w:t>en</w:t>
      </w:r>
      <w:r>
        <w:rPr>
          <w:spacing w:val="-1"/>
        </w:rPr>
        <w:t xml:space="preserve"> </w:t>
      </w:r>
      <w:r>
        <w:t>los</w:t>
      </w:r>
      <w:r>
        <w:rPr>
          <w:spacing w:val="-64"/>
        </w:rPr>
        <w:t xml:space="preserve"> </w:t>
      </w:r>
      <w:r>
        <w:t>siguientes</w:t>
      </w:r>
      <w:r>
        <w:rPr>
          <w:spacing w:val="-3"/>
        </w:rPr>
        <w:t xml:space="preserve"> </w:t>
      </w:r>
      <w:r>
        <w:t>casos:</w:t>
      </w:r>
    </w:p>
    <w:p w14:paraId="5EB09D36" w14:textId="77777777" w:rsidR="003956DB" w:rsidRDefault="0030256E">
      <w:pPr>
        <w:pStyle w:val="Prrafodelista"/>
        <w:numPr>
          <w:ilvl w:val="0"/>
          <w:numId w:val="34"/>
        </w:numPr>
        <w:tabs>
          <w:tab w:val="left" w:pos="2118"/>
        </w:tabs>
        <w:rPr>
          <w:sz w:val="19"/>
        </w:rPr>
      </w:pPr>
      <w:r>
        <w:rPr>
          <w:sz w:val="19"/>
        </w:rPr>
        <w:t>Cuando</w:t>
      </w:r>
      <w:r>
        <w:rPr>
          <w:spacing w:val="-2"/>
          <w:sz w:val="19"/>
        </w:rPr>
        <w:t xml:space="preserve"> </w:t>
      </w:r>
      <w:r>
        <w:rPr>
          <w:sz w:val="19"/>
        </w:rPr>
        <w:t>el</w:t>
      </w:r>
      <w:r>
        <w:rPr>
          <w:spacing w:val="-3"/>
          <w:sz w:val="19"/>
        </w:rPr>
        <w:t xml:space="preserve"> </w:t>
      </w:r>
      <w:r>
        <w:rPr>
          <w:sz w:val="19"/>
        </w:rPr>
        <w:t>valor</w:t>
      </w:r>
      <w:r>
        <w:rPr>
          <w:spacing w:val="-2"/>
          <w:sz w:val="19"/>
        </w:rPr>
        <w:t xml:space="preserve"> </w:t>
      </w:r>
      <w:r>
        <w:rPr>
          <w:sz w:val="19"/>
        </w:rPr>
        <w:t>estimado</w:t>
      </w:r>
      <w:r>
        <w:rPr>
          <w:spacing w:val="1"/>
          <w:sz w:val="19"/>
        </w:rPr>
        <w:t xml:space="preserve"> </w:t>
      </w:r>
      <w:r>
        <w:rPr>
          <w:sz w:val="19"/>
        </w:rPr>
        <w:t>del</w:t>
      </w:r>
      <w:r>
        <w:rPr>
          <w:spacing w:val="-4"/>
          <w:sz w:val="19"/>
        </w:rPr>
        <w:t xml:space="preserve"> </w:t>
      </w:r>
      <w:r>
        <w:rPr>
          <w:sz w:val="19"/>
        </w:rPr>
        <w:t>contrato</w:t>
      </w:r>
      <w:r>
        <w:rPr>
          <w:spacing w:val="-3"/>
          <w:sz w:val="19"/>
        </w:rPr>
        <w:t xml:space="preserve"> </w:t>
      </w:r>
      <w:r>
        <w:rPr>
          <w:sz w:val="19"/>
        </w:rPr>
        <w:t>sea</w:t>
      </w:r>
      <w:r>
        <w:rPr>
          <w:spacing w:val="-3"/>
          <w:sz w:val="19"/>
        </w:rPr>
        <w:t xml:space="preserve"> </w:t>
      </w:r>
      <w:r>
        <w:rPr>
          <w:sz w:val="19"/>
        </w:rPr>
        <w:t>inferior</w:t>
      </w:r>
      <w:r>
        <w:rPr>
          <w:spacing w:val="1"/>
          <w:sz w:val="19"/>
        </w:rPr>
        <w:t xml:space="preserve"> </w:t>
      </w:r>
      <w:r>
        <w:rPr>
          <w:sz w:val="19"/>
        </w:rPr>
        <w:t>a</w:t>
      </w:r>
      <w:r>
        <w:rPr>
          <w:spacing w:val="-4"/>
          <w:sz w:val="19"/>
        </w:rPr>
        <w:t xml:space="preserve"> </w:t>
      </w:r>
      <w:r>
        <w:rPr>
          <w:sz w:val="19"/>
        </w:rPr>
        <w:t>100.000</w:t>
      </w:r>
      <w:r>
        <w:rPr>
          <w:spacing w:val="-3"/>
          <w:sz w:val="19"/>
        </w:rPr>
        <w:t xml:space="preserve"> </w:t>
      </w:r>
      <w:r>
        <w:rPr>
          <w:sz w:val="19"/>
        </w:rPr>
        <w:t>euros.</w:t>
      </w:r>
    </w:p>
    <w:p w14:paraId="388C1342" w14:textId="77777777" w:rsidR="003956DB" w:rsidRDefault="0030256E">
      <w:pPr>
        <w:pStyle w:val="Prrafodelista"/>
        <w:numPr>
          <w:ilvl w:val="0"/>
          <w:numId w:val="34"/>
        </w:numPr>
        <w:tabs>
          <w:tab w:val="left" w:pos="2118"/>
        </w:tabs>
        <w:spacing w:before="122"/>
        <w:ind w:right="249"/>
        <w:rPr>
          <w:sz w:val="19"/>
        </w:rPr>
      </w:pPr>
      <w:r>
        <w:rPr>
          <w:sz w:val="19"/>
        </w:rPr>
        <w:t>Cuando</w:t>
      </w:r>
      <w:r>
        <w:rPr>
          <w:spacing w:val="-7"/>
          <w:sz w:val="19"/>
        </w:rPr>
        <w:t xml:space="preserve"> </w:t>
      </w:r>
      <w:r>
        <w:rPr>
          <w:sz w:val="19"/>
        </w:rPr>
        <w:t>la</w:t>
      </w:r>
      <w:r>
        <w:rPr>
          <w:spacing w:val="-10"/>
          <w:sz w:val="19"/>
        </w:rPr>
        <w:t xml:space="preserve"> </w:t>
      </w:r>
      <w:r>
        <w:rPr>
          <w:sz w:val="19"/>
        </w:rPr>
        <w:t>contratista</w:t>
      </w:r>
      <w:r>
        <w:rPr>
          <w:spacing w:val="-10"/>
          <w:sz w:val="19"/>
        </w:rPr>
        <w:t xml:space="preserve"> </w:t>
      </w:r>
      <w:r>
        <w:rPr>
          <w:sz w:val="19"/>
        </w:rPr>
        <w:t>reúna</w:t>
      </w:r>
      <w:r>
        <w:rPr>
          <w:spacing w:val="-10"/>
          <w:sz w:val="19"/>
        </w:rPr>
        <w:t xml:space="preserve"> </w:t>
      </w:r>
      <w:r>
        <w:rPr>
          <w:sz w:val="19"/>
        </w:rPr>
        <w:t>los</w:t>
      </w:r>
      <w:r>
        <w:rPr>
          <w:spacing w:val="-10"/>
          <w:sz w:val="19"/>
        </w:rPr>
        <w:t xml:space="preserve"> </w:t>
      </w:r>
      <w:r>
        <w:rPr>
          <w:sz w:val="19"/>
        </w:rPr>
        <w:t>requisitos</w:t>
      </w:r>
      <w:r>
        <w:rPr>
          <w:spacing w:val="-7"/>
          <w:sz w:val="19"/>
        </w:rPr>
        <w:t xml:space="preserve"> </w:t>
      </w:r>
      <w:r>
        <w:rPr>
          <w:sz w:val="19"/>
        </w:rPr>
        <w:t>de</w:t>
      </w:r>
      <w:r>
        <w:rPr>
          <w:spacing w:val="-9"/>
          <w:sz w:val="19"/>
        </w:rPr>
        <w:t xml:space="preserve"> </w:t>
      </w:r>
      <w:r>
        <w:rPr>
          <w:sz w:val="19"/>
        </w:rPr>
        <w:t>pequeña</w:t>
      </w:r>
      <w:r>
        <w:rPr>
          <w:spacing w:val="-11"/>
          <w:sz w:val="19"/>
        </w:rPr>
        <w:t xml:space="preserve"> </w:t>
      </w:r>
      <w:r>
        <w:rPr>
          <w:sz w:val="19"/>
        </w:rPr>
        <w:t>o</w:t>
      </w:r>
      <w:r>
        <w:rPr>
          <w:spacing w:val="-9"/>
          <w:sz w:val="19"/>
        </w:rPr>
        <w:t xml:space="preserve"> </w:t>
      </w:r>
      <w:r>
        <w:rPr>
          <w:sz w:val="19"/>
        </w:rPr>
        <w:t>mediana</w:t>
      </w:r>
      <w:r>
        <w:rPr>
          <w:spacing w:val="-8"/>
          <w:sz w:val="19"/>
        </w:rPr>
        <w:t xml:space="preserve"> </w:t>
      </w:r>
      <w:r>
        <w:rPr>
          <w:sz w:val="19"/>
        </w:rPr>
        <w:t>empresa,</w:t>
      </w:r>
      <w:r>
        <w:rPr>
          <w:spacing w:val="-9"/>
          <w:sz w:val="19"/>
        </w:rPr>
        <w:t xml:space="preserve"> </w:t>
      </w:r>
      <w:r>
        <w:rPr>
          <w:sz w:val="19"/>
        </w:rPr>
        <w:t>definida</w:t>
      </w:r>
      <w:r>
        <w:rPr>
          <w:spacing w:val="-64"/>
          <w:sz w:val="19"/>
        </w:rPr>
        <w:t xml:space="preserve"> </w:t>
      </w:r>
      <w:r>
        <w:rPr>
          <w:sz w:val="19"/>
        </w:rPr>
        <w:t>según lo establecido en el Anexo I del Reglamento (UE) nº. 651/2014, de la</w:t>
      </w:r>
      <w:r>
        <w:rPr>
          <w:spacing w:val="1"/>
          <w:sz w:val="19"/>
        </w:rPr>
        <w:t xml:space="preserve"> </w:t>
      </w:r>
      <w:r>
        <w:rPr>
          <w:sz w:val="19"/>
        </w:rPr>
        <w:t>Comisión, de 17 de junio de 2014, por el que se declaran determinadas categorías</w:t>
      </w:r>
      <w:r>
        <w:rPr>
          <w:spacing w:val="-64"/>
          <w:sz w:val="19"/>
        </w:rPr>
        <w:t xml:space="preserve"> </w:t>
      </w:r>
      <w:r>
        <w:rPr>
          <w:sz w:val="19"/>
        </w:rPr>
        <w:t>de ayudas compatibles con el mercado interior en aplicación de los artículos 107 y</w:t>
      </w:r>
      <w:r>
        <w:rPr>
          <w:spacing w:val="-64"/>
          <w:sz w:val="19"/>
        </w:rPr>
        <w:t xml:space="preserve"> </w:t>
      </w:r>
      <w:r>
        <w:rPr>
          <w:sz w:val="19"/>
        </w:rPr>
        <w:t>108 del Tratado de Funcionamiento de la Unión Europea y no estén controladas</w:t>
      </w:r>
      <w:r>
        <w:rPr>
          <w:spacing w:val="1"/>
          <w:sz w:val="19"/>
        </w:rPr>
        <w:t xml:space="preserve"> </w:t>
      </w:r>
      <w:r>
        <w:rPr>
          <w:sz w:val="19"/>
        </w:rPr>
        <w:t>directa</w:t>
      </w:r>
      <w:r>
        <w:rPr>
          <w:spacing w:val="-4"/>
          <w:sz w:val="19"/>
        </w:rPr>
        <w:t xml:space="preserve"> </w:t>
      </w:r>
      <w:r>
        <w:rPr>
          <w:sz w:val="19"/>
        </w:rPr>
        <w:t>o</w:t>
      </w:r>
      <w:r>
        <w:rPr>
          <w:spacing w:val="-1"/>
          <w:sz w:val="19"/>
        </w:rPr>
        <w:t xml:space="preserve"> </w:t>
      </w:r>
      <w:r>
        <w:rPr>
          <w:sz w:val="19"/>
        </w:rPr>
        <w:t>indirectamente</w:t>
      </w:r>
      <w:r>
        <w:rPr>
          <w:spacing w:val="1"/>
          <w:sz w:val="19"/>
        </w:rPr>
        <w:t xml:space="preserve"> </w:t>
      </w:r>
      <w:r>
        <w:rPr>
          <w:sz w:val="19"/>
        </w:rPr>
        <w:t>por</w:t>
      </w:r>
      <w:r>
        <w:rPr>
          <w:spacing w:val="-1"/>
          <w:sz w:val="19"/>
        </w:rPr>
        <w:t xml:space="preserve"> </w:t>
      </w:r>
      <w:r>
        <w:rPr>
          <w:sz w:val="19"/>
        </w:rPr>
        <w:t>otra</w:t>
      </w:r>
      <w:r>
        <w:rPr>
          <w:spacing w:val="-2"/>
          <w:sz w:val="19"/>
        </w:rPr>
        <w:t xml:space="preserve"> </w:t>
      </w:r>
      <w:r>
        <w:rPr>
          <w:sz w:val="19"/>
        </w:rPr>
        <w:t>empresa</w:t>
      </w:r>
      <w:r>
        <w:rPr>
          <w:spacing w:val="-3"/>
          <w:sz w:val="19"/>
        </w:rPr>
        <w:t xml:space="preserve"> </w:t>
      </w:r>
      <w:r>
        <w:rPr>
          <w:sz w:val="19"/>
        </w:rPr>
        <w:t>que</w:t>
      </w:r>
      <w:r>
        <w:rPr>
          <w:spacing w:val="1"/>
          <w:sz w:val="19"/>
        </w:rPr>
        <w:t xml:space="preserve"> </w:t>
      </w:r>
      <w:r>
        <w:rPr>
          <w:sz w:val="19"/>
        </w:rPr>
        <w:t>no</w:t>
      </w:r>
      <w:r>
        <w:rPr>
          <w:spacing w:val="1"/>
          <w:sz w:val="19"/>
        </w:rPr>
        <w:t xml:space="preserve"> </w:t>
      </w:r>
      <w:r>
        <w:rPr>
          <w:sz w:val="19"/>
        </w:rPr>
        <w:t>cumpla</w:t>
      </w:r>
      <w:r>
        <w:rPr>
          <w:spacing w:val="-3"/>
          <w:sz w:val="19"/>
        </w:rPr>
        <w:t xml:space="preserve"> </w:t>
      </w:r>
      <w:r>
        <w:rPr>
          <w:sz w:val="19"/>
        </w:rPr>
        <w:t>tales</w:t>
      </w:r>
      <w:r>
        <w:rPr>
          <w:spacing w:val="-2"/>
          <w:sz w:val="19"/>
        </w:rPr>
        <w:t xml:space="preserve"> </w:t>
      </w:r>
      <w:r>
        <w:rPr>
          <w:sz w:val="19"/>
        </w:rPr>
        <w:t>requisitos.</w:t>
      </w:r>
    </w:p>
    <w:p w14:paraId="70CBA15E" w14:textId="77777777" w:rsidR="003956DB" w:rsidRDefault="00DA20F7">
      <w:pPr>
        <w:pStyle w:val="Textoindependiente"/>
        <w:spacing w:before="5"/>
        <w:rPr>
          <w:sz w:val="16"/>
        </w:rPr>
      </w:pPr>
      <w:r>
        <w:pict w14:anchorId="743305EA">
          <v:rect id="_x0000_s1273" style="position:absolute;margin-left:55.2pt;margin-top:11.95pt;width:499.2pt;height:.5pt;z-index:-251657850;mso-wrap-distance-left:0;mso-wrap-distance-right:0;mso-position-horizontal-relative:page" fillcolor="black" stroked="f">
            <w10:wrap type="topAndBottom" anchorx="page"/>
          </v:rect>
        </w:pict>
      </w:r>
      <w:r>
        <w:pict w14:anchorId="2EE84B3A">
          <v:rect id="_x0000_s1461" style="position:absolute;margin-left:55.2pt;margin-top:11.95pt;width:499.2pt;height:.5pt;z-index:-251658047;mso-wrap-distance-left:0;mso-wrap-distance-right:0;mso-position-horizontal-relative:page" fillcolor="black" stroked="f">
            <w10:wrap type="topAndBottom" anchorx="page"/>
          </v:rect>
        </w:pict>
      </w:r>
    </w:p>
    <w:p w14:paraId="2F77525B" w14:textId="77777777" w:rsidR="003956DB" w:rsidRDefault="0030256E">
      <w:pPr>
        <w:pStyle w:val="Ttulo4"/>
        <w:ind w:left="132"/>
      </w:pPr>
      <w:bookmarkStart w:id="128" w:name="_bookmark132"/>
      <w:bookmarkEnd w:id="128"/>
      <w:r>
        <w:t>38.-</w:t>
      </w:r>
      <w:r>
        <w:rPr>
          <w:spacing w:val="-5"/>
        </w:rPr>
        <w:t xml:space="preserve"> </w:t>
      </w:r>
      <w:r>
        <w:t>RESOLUCIÓN</w:t>
      </w:r>
      <w:r>
        <w:rPr>
          <w:spacing w:val="-4"/>
        </w:rPr>
        <w:t xml:space="preserve"> </w:t>
      </w:r>
      <w:r>
        <w:t>DEL</w:t>
      </w:r>
      <w:r>
        <w:rPr>
          <w:spacing w:val="-2"/>
        </w:rPr>
        <w:t xml:space="preserve"> </w:t>
      </w:r>
      <w:r>
        <w:t>CONTRATO</w:t>
      </w:r>
    </w:p>
    <w:p w14:paraId="0F9F4182" w14:textId="77777777" w:rsidR="003956DB" w:rsidRDefault="0030256E">
      <w:pPr>
        <w:pStyle w:val="Textoindependiente"/>
        <w:spacing w:before="113"/>
        <w:ind w:left="416" w:right="253"/>
        <w:jc w:val="both"/>
      </w:pPr>
      <w:r>
        <w:t>Además de las establecidas en los artículos 211 y 313 LCSP, en las letras c), d) y f) del art. 294 en</w:t>
      </w:r>
      <w:r>
        <w:rPr>
          <w:spacing w:val="1"/>
        </w:rPr>
        <w:t xml:space="preserve"> </w:t>
      </w:r>
      <w:r>
        <w:t>los contratos de servicios que conlleven prestaciones directas a favor de la ciudadanía, y de las</w:t>
      </w:r>
      <w:r>
        <w:rPr>
          <w:spacing w:val="1"/>
        </w:rPr>
        <w:t xml:space="preserve"> </w:t>
      </w:r>
      <w:r>
        <w:t>recogidas, en su caso, en la cláusula 17 cláusulas específicas del contrato, son causa de resolución</w:t>
      </w:r>
      <w:r>
        <w:rPr>
          <w:spacing w:val="1"/>
        </w:rPr>
        <w:t xml:space="preserve"> </w:t>
      </w:r>
      <w:r>
        <w:t>del</w:t>
      </w:r>
      <w:r>
        <w:rPr>
          <w:spacing w:val="-3"/>
        </w:rPr>
        <w:t xml:space="preserve"> </w:t>
      </w:r>
      <w:r>
        <w:t>contrato</w:t>
      </w:r>
      <w:r>
        <w:rPr>
          <w:spacing w:val="2"/>
        </w:rPr>
        <w:t xml:space="preserve"> </w:t>
      </w:r>
      <w:r>
        <w:t>las</w:t>
      </w:r>
      <w:r>
        <w:rPr>
          <w:spacing w:val="-1"/>
        </w:rPr>
        <w:t xml:space="preserve"> </w:t>
      </w:r>
      <w:r>
        <w:t>siguientes:</w:t>
      </w:r>
    </w:p>
    <w:p w14:paraId="6BA0C089" w14:textId="77777777" w:rsidR="003956DB" w:rsidRDefault="0030256E">
      <w:pPr>
        <w:pStyle w:val="Prrafodelista"/>
        <w:numPr>
          <w:ilvl w:val="0"/>
          <w:numId w:val="33"/>
        </w:numPr>
        <w:tabs>
          <w:tab w:val="left" w:pos="986"/>
        </w:tabs>
        <w:spacing w:before="118"/>
        <w:ind w:right="250"/>
        <w:rPr>
          <w:sz w:val="19"/>
        </w:rPr>
      </w:pPr>
      <w:r>
        <w:rPr>
          <w:sz w:val="19"/>
        </w:rPr>
        <w:t>La</w:t>
      </w:r>
      <w:r>
        <w:rPr>
          <w:spacing w:val="-5"/>
          <w:sz w:val="19"/>
        </w:rPr>
        <w:t xml:space="preserve"> </w:t>
      </w:r>
      <w:r>
        <w:rPr>
          <w:sz w:val="19"/>
        </w:rPr>
        <w:t>obstrucción</w:t>
      </w:r>
      <w:r>
        <w:rPr>
          <w:spacing w:val="-3"/>
          <w:sz w:val="19"/>
        </w:rPr>
        <w:t xml:space="preserve"> </w:t>
      </w:r>
      <w:r>
        <w:rPr>
          <w:sz w:val="19"/>
        </w:rPr>
        <w:t>a las</w:t>
      </w:r>
      <w:r>
        <w:rPr>
          <w:spacing w:val="-3"/>
          <w:sz w:val="19"/>
        </w:rPr>
        <w:t xml:space="preserve"> </w:t>
      </w:r>
      <w:r>
        <w:rPr>
          <w:sz w:val="19"/>
        </w:rPr>
        <w:t>facultades</w:t>
      </w:r>
      <w:r>
        <w:rPr>
          <w:spacing w:val="-3"/>
          <w:sz w:val="19"/>
        </w:rPr>
        <w:t xml:space="preserve"> </w:t>
      </w:r>
      <w:r>
        <w:rPr>
          <w:sz w:val="19"/>
        </w:rPr>
        <w:t>de</w:t>
      </w:r>
      <w:r>
        <w:rPr>
          <w:spacing w:val="-3"/>
          <w:sz w:val="19"/>
        </w:rPr>
        <w:t xml:space="preserve"> </w:t>
      </w:r>
      <w:r>
        <w:rPr>
          <w:sz w:val="19"/>
        </w:rPr>
        <w:t>dirección</w:t>
      </w:r>
      <w:r>
        <w:rPr>
          <w:spacing w:val="-3"/>
          <w:sz w:val="19"/>
        </w:rPr>
        <w:t xml:space="preserve"> </w:t>
      </w:r>
      <w:r>
        <w:rPr>
          <w:sz w:val="19"/>
        </w:rPr>
        <w:t>e</w:t>
      </w:r>
      <w:r>
        <w:rPr>
          <w:spacing w:val="-2"/>
          <w:sz w:val="19"/>
        </w:rPr>
        <w:t xml:space="preserve"> </w:t>
      </w:r>
      <w:r>
        <w:rPr>
          <w:sz w:val="19"/>
        </w:rPr>
        <w:t>inspección</w:t>
      </w:r>
      <w:r>
        <w:rPr>
          <w:spacing w:val="-2"/>
          <w:sz w:val="19"/>
        </w:rPr>
        <w:t xml:space="preserve"> </w:t>
      </w:r>
      <w:r>
        <w:rPr>
          <w:sz w:val="19"/>
        </w:rPr>
        <w:t>del</w:t>
      </w:r>
      <w:r>
        <w:rPr>
          <w:spacing w:val="-4"/>
          <w:sz w:val="19"/>
        </w:rPr>
        <w:t xml:space="preserve"> </w:t>
      </w:r>
      <w:r>
        <w:rPr>
          <w:sz w:val="19"/>
        </w:rPr>
        <w:t>poder</w:t>
      </w:r>
      <w:r>
        <w:rPr>
          <w:spacing w:val="-2"/>
          <w:sz w:val="19"/>
        </w:rPr>
        <w:t xml:space="preserve"> </w:t>
      </w:r>
      <w:r>
        <w:rPr>
          <w:sz w:val="19"/>
        </w:rPr>
        <w:t>adjudicador</w:t>
      </w:r>
      <w:r>
        <w:rPr>
          <w:spacing w:val="-3"/>
          <w:sz w:val="19"/>
        </w:rPr>
        <w:t xml:space="preserve"> </w:t>
      </w:r>
      <w:r>
        <w:rPr>
          <w:sz w:val="19"/>
        </w:rPr>
        <w:t>de</w:t>
      </w:r>
      <w:r>
        <w:rPr>
          <w:spacing w:val="-3"/>
          <w:sz w:val="19"/>
        </w:rPr>
        <w:t xml:space="preserve"> </w:t>
      </w:r>
      <w:r>
        <w:rPr>
          <w:sz w:val="19"/>
        </w:rPr>
        <w:t>conformidad</w:t>
      </w:r>
      <w:r>
        <w:rPr>
          <w:spacing w:val="-64"/>
          <w:sz w:val="19"/>
        </w:rPr>
        <w:t xml:space="preserve"> </w:t>
      </w:r>
      <w:r>
        <w:rPr>
          <w:sz w:val="19"/>
        </w:rPr>
        <w:t>con</w:t>
      </w:r>
      <w:r>
        <w:rPr>
          <w:spacing w:val="-2"/>
          <w:sz w:val="19"/>
        </w:rPr>
        <w:t xml:space="preserve"> </w:t>
      </w:r>
      <w:r>
        <w:rPr>
          <w:sz w:val="19"/>
        </w:rPr>
        <w:t>lo dispuesto</w:t>
      </w:r>
      <w:r>
        <w:rPr>
          <w:spacing w:val="-1"/>
          <w:sz w:val="19"/>
        </w:rPr>
        <w:t xml:space="preserve"> </w:t>
      </w:r>
      <w:r>
        <w:rPr>
          <w:sz w:val="19"/>
        </w:rPr>
        <w:t>en</w:t>
      </w:r>
      <w:r>
        <w:rPr>
          <w:spacing w:val="-1"/>
          <w:sz w:val="19"/>
        </w:rPr>
        <w:t xml:space="preserve"> </w:t>
      </w:r>
      <w:r>
        <w:rPr>
          <w:sz w:val="19"/>
        </w:rPr>
        <w:t>el</w:t>
      </w:r>
      <w:r>
        <w:rPr>
          <w:spacing w:val="-2"/>
          <w:sz w:val="19"/>
        </w:rPr>
        <w:t xml:space="preserve"> </w:t>
      </w:r>
      <w:r>
        <w:rPr>
          <w:sz w:val="19"/>
        </w:rPr>
        <w:t>segundo</w:t>
      </w:r>
      <w:r>
        <w:rPr>
          <w:spacing w:val="2"/>
          <w:sz w:val="19"/>
        </w:rPr>
        <w:t xml:space="preserve"> </w:t>
      </w:r>
      <w:r>
        <w:rPr>
          <w:sz w:val="19"/>
        </w:rPr>
        <w:t>párrafo del</w:t>
      </w:r>
      <w:r>
        <w:rPr>
          <w:spacing w:val="-3"/>
          <w:sz w:val="19"/>
        </w:rPr>
        <w:t xml:space="preserve"> </w:t>
      </w:r>
      <w:r>
        <w:rPr>
          <w:sz w:val="19"/>
        </w:rPr>
        <w:t>art. 190</w:t>
      </w:r>
      <w:r>
        <w:rPr>
          <w:spacing w:val="-1"/>
          <w:sz w:val="19"/>
        </w:rPr>
        <w:t xml:space="preserve"> </w:t>
      </w:r>
      <w:r>
        <w:rPr>
          <w:sz w:val="19"/>
        </w:rPr>
        <w:t>LCSP.</w:t>
      </w:r>
    </w:p>
    <w:p w14:paraId="11073D56" w14:textId="77777777" w:rsidR="003956DB" w:rsidRDefault="0030256E">
      <w:pPr>
        <w:pStyle w:val="Prrafodelista"/>
        <w:numPr>
          <w:ilvl w:val="0"/>
          <w:numId w:val="33"/>
        </w:numPr>
        <w:tabs>
          <w:tab w:val="left" w:pos="986"/>
        </w:tabs>
        <w:spacing w:before="121"/>
        <w:rPr>
          <w:sz w:val="19"/>
        </w:rPr>
      </w:pPr>
      <w:r>
        <w:rPr>
          <w:sz w:val="19"/>
        </w:rPr>
        <w:t>El</w:t>
      </w:r>
      <w:r>
        <w:rPr>
          <w:spacing w:val="-5"/>
          <w:sz w:val="19"/>
        </w:rPr>
        <w:t xml:space="preserve"> </w:t>
      </w:r>
      <w:r>
        <w:rPr>
          <w:sz w:val="19"/>
        </w:rPr>
        <w:t>incumplimiento</w:t>
      </w:r>
      <w:r>
        <w:rPr>
          <w:spacing w:val="-2"/>
          <w:sz w:val="19"/>
        </w:rPr>
        <w:t xml:space="preserve"> </w:t>
      </w:r>
      <w:r>
        <w:rPr>
          <w:sz w:val="19"/>
        </w:rPr>
        <w:t>de la</w:t>
      </w:r>
      <w:r>
        <w:rPr>
          <w:spacing w:val="-5"/>
          <w:sz w:val="19"/>
        </w:rPr>
        <w:t xml:space="preserve"> </w:t>
      </w:r>
      <w:r>
        <w:rPr>
          <w:sz w:val="19"/>
        </w:rPr>
        <w:t>obligación</w:t>
      </w:r>
      <w:r>
        <w:rPr>
          <w:spacing w:val="-3"/>
          <w:sz w:val="19"/>
        </w:rPr>
        <w:t xml:space="preserve"> </w:t>
      </w:r>
      <w:r>
        <w:rPr>
          <w:sz w:val="19"/>
        </w:rPr>
        <w:t>de la</w:t>
      </w:r>
      <w:r>
        <w:rPr>
          <w:spacing w:val="-5"/>
          <w:sz w:val="19"/>
        </w:rPr>
        <w:t xml:space="preserve"> </w:t>
      </w:r>
      <w:r>
        <w:rPr>
          <w:sz w:val="19"/>
        </w:rPr>
        <w:t>contratista</w:t>
      </w:r>
      <w:r>
        <w:rPr>
          <w:spacing w:val="-4"/>
          <w:sz w:val="19"/>
        </w:rPr>
        <w:t xml:space="preserve"> </w:t>
      </w:r>
      <w:r>
        <w:rPr>
          <w:sz w:val="19"/>
        </w:rPr>
        <w:t>de</w:t>
      </w:r>
      <w:r>
        <w:rPr>
          <w:spacing w:val="-3"/>
          <w:sz w:val="19"/>
        </w:rPr>
        <w:t xml:space="preserve"> </w:t>
      </w:r>
      <w:r>
        <w:rPr>
          <w:sz w:val="19"/>
        </w:rPr>
        <w:t>respetar</w:t>
      </w:r>
      <w:r>
        <w:rPr>
          <w:spacing w:val="-3"/>
          <w:sz w:val="19"/>
        </w:rPr>
        <w:t xml:space="preserve"> </w:t>
      </w:r>
      <w:r>
        <w:rPr>
          <w:sz w:val="19"/>
        </w:rPr>
        <w:t>el</w:t>
      </w:r>
      <w:r>
        <w:rPr>
          <w:spacing w:val="-4"/>
          <w:sz w:val="19"/>
        </w:rPr>
        <w:t xml:space="preserve"> </w:t>
      </w:r>
      <w:r>
        <w:rPr>
          <w:sz w:val="19"/>
        </w:rPr>
        <w:t>carácter</w:t>
      </w:r>
      <w:r>
        <w:rPr>
          <w:spacing w:val="1"/>
          <w:sz w:val="19"/>
        </w:rPr>
        <w:t xml:space="preserve"> </w:t>
      </w:r>
      <w:r>
        <w:rPr>
          <w:sz w:val="19"/>
        </w:rPr>
        <w:t>confidencial.</w:t>
      </w:r>
    </w:p>
    <w:p w14:paraId="5DC8BF91" w14:textId="77777777" w:rsidR="003956DB" w:rsidRDefault="003956DB">
      <w:pPr>
        <w:rPr>
          <w:sz w:val="19"/>
        </w:rPr>
        <w:sectPr w:rsidR="003956DB" w:rsidSect="00C105A1">
          <w:pgSz w:w="11910" w:h="16840"/>
          <w:pgMar w:top="320" w:right="600" w:bottom="680" w:left="1000" w:header="284" w:footer="485" w:gutter="0"/>
          <w:cols w:space="720"/>
        </w:sectPr>
      </w:pPr>
    </w:p>
    <w:p w14:paraId="796A07C5" w14:textId="77777777" w:rsidR="0025654F" w:rsidRDefault="0025654F">
      <w:pPr>
        <w:pStyle w:val="Textoindependiente"/>
        <w:spacing w:before="6"/>
        <w:rPr>
          <w:sz w:val="14"/>
        </w:rPr>
      </w:pPr>
    </w:p>
    <w:p w14:paraId="73B9188F" w14:textId="77777777" w:rsidR="0025654F" w:rsidRPr="007653EC" w:rsidRDefault="0025654F" w:rsidP="007653EC">
      <w:pPr>
        <w:pStyle w:val="Textoindependiente"/>
        <w:spacing w:before="6"/>
        <w:rPr>
          <w:sz w:val="14"/>
        </w:rPr>
      </w:pPr>
      <w:r w:rsidRPr="007653EC">
        <w:rPr>
          <w:sz w:val="14"/>
        </w:rPr>
        <w:tab/>
      </w:r>
      <w:r w:rsidRPr="007653EC">
        <w:rPr>
          <w:noProof/>
          <w:sz w:val="14"/>
          <w:lang w:val="eu-ES" w:eastAsia="eu-ES"/>
        </w:rPr>
        <mc:AlternateContent>
          <mc:Choice Requires="wpg">
            <w:drawing>
              <wp:anchor distT="0" distB="0" distL="0" distR="0" simplePos="0" relativeHeight="251658695" behindDoc="1" locked="0" layoutInCell="1" allowOverlap="1" wp14:anchorId="4267F4EF" wp14:editId="292C3D5B">
                <wp:simplePos x="0" y="0"/>
                <wp:positionH relativeFrom="page">
                  <wp:posOffset>701040</wp:posOffset>
                </wp:positionH>
                <wp:positionV relativeFrom="paragraph">
                  <wp:posOffset>176530</wp:posOffset>
                </wp:positionV>
                <wp:extent cx="6339840" cy="207645"/>
                <wp:effectExtent l="0" t="0" r="0" b="0"/>
                <wp:wrapTopAndBottom/>
                <wp:docPr id="88" name="Grupo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07645"/>
                          <a:chOff x="1104" y="278"/>
                          <a:chExt cx="9984" cy="327"/>
                        </a:xfrm>
                      </wpg:grpSpPr>
                      <wps:wsp>
                        <wps:cNvPr id="90" name="Rectangle 368"/>
                        <wps:cNvSpPr>
                          <a:spLocks noChangeArrowheads="1"/>
                        </wps:cNvSpPr>
                        <wps:spPr bwMode="auto">
                          <a:xfrm>
                            <a:off x="1104" y="287"/>
                            <a:ext cx="9984" cy="308"/>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AutoShape 369"/>
                        <wps:cNvSpPr>
                          <a:spLocks/>
                        </wps:cNvSpPr>
                        <wps:spPr bwMode="auto">
                          <a:xfrm>
                            <a:off x="1104" y="278"/>
                            <a:ext cx="9984" cy="327"/>
                          </a:xfrm>
                          <a:custGeom>
                            <a:avLst/>
                            <a:gdLst>
                              <a:gd name="T0" fmla="+- 0 11088 1104"/>
                              <a:gd name="T1" fmla="*/ T0 w 9984"/>
                              <a:gd name="T2" fmla="+- 0 595 278"/>
                              <a:gd name="T3" fmla="*/ 595 h 327"/>
                              <a:gd name="T4" fmla="+- 0 1104 1104"/>
                              <a:gd name="T5" fmla="*/ T4 w 9984"/>
                              <a:gd name="T6" fmla="+- 0 595 278"/>
                              <a:gd name="T7" fmla="*/ 595 h 327"/>
                              <a:gd name="T8" fmla="+- 0 1104 1104"/>
                              <a:gd name="T9" fmla="*/ T8 w 9984"/>
                              <a:gd name="T10" fmla="+- 0 605 278"/>
                              <a:gd name="T11" fmla="*/ 605 h 327"/>
                              <a:gd name="T12" fmla="+- 0 11088 1104"/>
                              <a:gd name="T13" fmla="*/ T12 w 9984"/>
                              <a:gd name="T14" fmla="+- 0 605 278"/>
                              <a:gd name="T15" fmla="*/ 605 h 327"/>
                              <a:gd name="T16" fmla="+- 0 11088 1104"/>
                              <a:gd name="T17" fmla="*/ T16 w 9984"/>
                              <a:gd name="T18" fmla="+- 0 595 278"/>
                              <a:gd name="T19" fmla="*/ 595 h 327"/>
                              <a:gd name="T20" fmla="+- 0 11088 1104"/>
                              <a:gd name="T21" fmla="*/ T20 w 9984"/>
                              <a:gd name="T22" fmla="+- 0 278 278"/>
                              <a:gd name="T23" fmla="*/ 278 h 327"/>
                              <a:gd name="T24" fmla="+- 0 1104 1104"/>
                              <a:gd name="T25" fmla="*/ T24 w 9984"/>
                              <a:gd name="T26" fmla="+- 0 278 278"/>
                              <a:gd name="T27" fmla="*/ 278 h 327"/>
                              <a:gd name="T28" fmla="+- 0 1104 1104"/>
                              <a:gd name="T29" fmla="*/ T28 w 9984"/>
                              <a:gd name="T30" fmla="+- 0 288 278"/>
                              <a:gd name="T31" fmla="*/ 288 h 327"/>
                              <a:gd name="T32" fmla="+- 0 11088 1104"/>
                              <a:gd name="T33" fmla="*/ T32 w 9984"/>
                              <a:gd name="T34" fmla="+- 0 288 278"/>
                              <a:gd name="T35" fmla="*/ 288 h 327"/>
                              <a:gd name="T36" fmla="+- 0 11088 1104"/>
                              <a:gd name="T37" fmla="*/ T36 w 9984"/>
                              <a:gd name="T38" fmla="+- 0 278 278"/>
                              <a:gd name="T39" fmla="*/ 278 h 3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984" h="327">
                                <a:moveTo>
                                  <a:pt x="9984" y="317"/>
                                </a:moveTo>
                                <a:lnTo>
                                  <a:pt x="0" y="317"/>
                                </a:lnTo>
                                <a:lnTo>
                                  <a:pt x="0" y="327"/>
                                </a:lnTo>
                                <a:lnTo>
                                  <a:pt x="9984" y="327"/>
                                </a:lnTo>
                                <a:lnTo>
                                  <a:pt x="9984" y="317"/>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Text Box 370"/>
                        <wps:cNvSpPr txBox="1">
                          <a:spLocks noChangeArrowheads="1"/>
                        </wps:cNvSpPr>
                        <wps:spPr bwMode="auto">
                          <a:xfrm>
                            <a:off x="1104" y="287"/>
                            <a:ext cx="998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D564D" w14:textId="77777777" w:rsidR="00DA20F7" w:rsidRDefault="00DA20F7" w:rsidP="0025654F">
                              <w:pPr>
                                <w:spacing w:before="19"/>
                                <w:ind w:left="1724" w:right="1724"/>
                                <w:jc w:val="center"/>
                                <w:rPr>
                                  <w:b/>
                                </w:rPr>
                              </w:pPr>
                              <w:r>
                                <w:rPr>
                                  <w:b/>
                                </w:rPr>
                                <w:t>VII.-</w:t>
                              </w:r>
                              <w:r>
                                <w:rPr>
                                  <w:b/>
                                  <w:spacing w:val="-3"/>
                                </w:rPr>
                                <w:t xml:space="preserve"> </w:t>
                              </w:r>
                              <w:r>
                                <w:rPr>
                                  <w:b/>
                                </w:rPr>
                                <w:t>INCIDENCIAS</w:t>
                              </w:r>
                              <w:r>
                                <w:rPr>
                                  <w:b/>
                                  <w:spacing w:val="-3"/>
                                </w:rPr>
                                <w:t xml:space="preserve"> </w:t>
                              </w:r>
                              <w:r>
                                <w:rPr>
                                  <w:b/>
                                </w:rPr>
                                <w:t>Y REVISIÓN</w:t>
                              </w:r>
                              <w:r>
                                <w:rPr>
                                  <w:b/>
                                  <w:spacing w:val="-2"/>
                                </w:rPr>
                                <w:t xml:space="preserve"> </w:t>
                              </w:r>
                              <w:r>
                                <w:rPr>
                                  <w:b/>
                                </w:rPr>
                                <w:t>DE</w:t>
                              </w:r>
                              <w:r>
                                <w:rPr>
                                  <w:b/>
                                  <w:spacing w:val="-2"/>
                                </w:rPr>
                                <w:t xml:space="preserve"> </w:t>
                              </w:r>
                              <w:r>
                                <w:rPr>
                                  <w:b/>
                                </w:rPr>
                                <w:t>ACTOS</w:t>
                              </w:r>
                            </w:p>
                            <w:p w14:paraId="26347B27" w14:textId="77777777" w:rsidR="00DA20F7" w:rsidRDefault="00DA20F7" w:rsidP="0025654F">
                              <w:pPr>
                                <w:spacing w:before="19"/>
                                <w:ind w:left="1598" w:right="1598"/>
                                <w:jc w:val="center"/>
                                <w:rPr>
                                  <w:b/>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67F4EF" id="Grupo 88" o:spid="_x0000_s1045" style="position:absolute;margin-left:55.2pt;margin-top:13.9pt;width:499.2pt;height:16.35pt;z-index:-251657785;mso-wrap-distance-left:0;mso-wrap-distance-right:0;mso-position-horizontal-relative:page" coordorigin="1104,278" coordsize="9984,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">
                <v:rect id="Rectangle 368" o:spid="_x0000_s1046"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" fillcolor="#d0cece" stroked="f"/>
                <v:shape id="AutoShape 369" o:spid="_x0000_s1047" style="position:absolute;left:1104;top:278;width:9984;height:327;visibility:visible;mso-wrap-style:square;v-text-anchor:top" coordsize="99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" path="m9984,317l,317r,10l9984,327r,-10xm9984,l,,,10r9984,l9984,xe" fillcolor="black" stroked="f">
                  <v:path arrowok="t" o:connecttype="custom" o:connectlocs="9984,595;0,595;0,605;9984,605;9984,595;9984,278;0,278;0,288;9984,288;9984,278" o:connectangles="0,0,0,0,0,0,0,0,0,0"/>
                </v:shape>
                <v:shape id="_x0000_s1048" type="#_x0000_t202" style="position:absolute;left:1104;top:287;width:9984;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018D564D" w14:textId="77777777" w:rsidR="00DA20F7" w:rsidRDefault="00DA20F7" w:rsidP="0025654F">
                        <w:pPr>
                          <w:spacing w:before="19"/>
                          <w:ind w:left="1724" w:right="1724"/>
                          <w:jc w:val="center"/>
                          <w:rPr>
                            <w:b/>
                          </w:rPr>
                        </w:pPr>
                        <w:r>
                          <w:rPr>
                            <w:b/>
                          </w:rPr>
                          <w:t>VII.-</w:t>
                        </w:r>
                        <w:r>
                          <w:rPr>
                            <w:b/>
                            <w:spacing w:val="-3"/>
                          </w:rPr>
                          <w:t xml:space="preserve"> </w:t>
                        </w:r>
                        <w:r>
                          <w:rPr>
                            <w:b/>
                          </w:rPr>
                          <w:t>INCIDENCIAS</w:t>
                        </w:r>
                        <w:r>
                          <w:rPr>
                            <w:b/>
                            <w:spacing w:val="-3"/>
                          </w:rPr>
                          <w:t xml:space="preserve"> </w:t>
                        </w:r>
                        <w:r>
                          <w:rPr>
                            <w:b/>
                          </w:rPr>
                          <w:t>Y REVISIÓN</w:t>
                        </w:r>
                        <w:r>
                          <w:rPr>
                            <w:b/>
                            <w:spacing w:val="-2"/>
                          </w:rPr>
                          <w:t xml:space="preserve"> </w:t>
                        </w:r>
                        <w:r>
                          <w:rPr>
                            <w:b/>
                          </w:rPr>
                          <w:t>DE</w:t>
                        </w:r>
                        <w:r>
                          <w:rPr>
                            <w:b/>
                            <w:spacing w:val="-2"/>
                          </w:rPr>
                          <w:t xml:space="preserve"> </w:t>
                        </w:r>
                        <w:r>
                          <w:rPr>
                            <w:b/>
                          </w:rPr>
                          <w:t>ACTOS</w:t>
                        </w:r>
                      </w:p>
                      <w:p w14:paraId="26347B27" w14:textId="77777777" w:rsidR="00DA20F7" w:rsidRDefault="00DA20F7" w:rsidP="0025654F">
                        <w:pPr>
                          <w:spacing w:before="19"/>
                          <w:ind w:left="1598" w:right="1598"/>
                          <w:jc w:val="center"/>
                          <w:rPr>
                            <w:b/>
                          </w:rPr>
                        </w:pPr>
                      </w:p>
                    </w:txbxContent>
                  </v:textbox>
                </v:shape>
                <w10:wrap type="topAndBottom" anchorx="page"/>
              </v:group>
            </w:pict>
          </mc:Fallback>
        </mc:AlternateContent>
      </w:r>
      <w:r w:rsidRPr="007653EC">
        <w:rPr>
          <w:noProof/>
          <w:sz w:val="14"/>
          <w:lang w:val="eu-ES" w:eastAsia="eu-ES"/>
        </w:rPr>
        <mc:AlternateContent>
          <mc:Choice Requires="wps">
            <w:drawing>
              <wp:anchor distT="0" distB="0" distL="0" distR="0" simplePos="0" relativeHeight="251658696" behindDoc="1" locked="0" layoutInCell="1" allowOverlap="1" wp14:anchorId="213A9F4E" wp14:editId="60FE459B">
                <wp:simplePos x="0" y="0"/>
                <wp:positionH relativeFrom="page">
                  <wp:posOffset>701040</wp:posOffset>
                </wp:positionH>
                <wp:positionV relativeFrom="paragraph">
                  <wp:posOffset>536575</wp:posOffset>
                </wp:positionV>
                <wp:extent cx="6339840" cy="6350"/>
                <wp:effectExtent l="0" t="0" r="0" b="0"/>
                <wp:wrapTopAndBottom/>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CECAF" id="Rectángulo 96" o:spid="_x0000_s1026" style="position:absolute;margin-left:55.2pt;margin-top:42.25pt;width:499.2pt;height:.5pt;z-index:-251657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" fillcolor="black" stroked="f">
                <w10:wrap type="topAndBottom" anchorx="page"/>
              </v:rect>
            </w:pict>
          </mc:Fallback>
        </mc:AlternateContent>
      </w:r>
    </w:p>
    <w:p w14:paraId="46653CF8" w14:textId="77777777" w:rsidR="003956DB" w:rsidRDefault="00DA20F7">
      <w:pPr>
        <w:pStyle w:val="Textoindependiente"/>
        <w:spacing w:before="6"/>
        <w:rPr>
          <w:sz w:val="14"/>
        </w:rPr>
      </w:pPr>
      <w:r>
        <w:pict w14:anchorId="1C552F89">
          <v:rect id="_x0000_s1267" style="position:absolute;margin-left:55.2pt;margin-top:10.8pt;width:499.2pt;height:.5pt;z-index:-251657849;mso-wrap-distance-left:0;mso-wrap-distance-right:0;mso-position-horizontal-relative:page" fillcolor="black" stroked="f">
            <w10:wrap type="topAndBottom" anchorx="page"/>
          </v:rect>
        </w:pict>
      </w:r>
      <w:r>
        <w:pict w14:anchorId="45B04B6C">
          <v:rect id="_x0000_s1462" style="position:absolute;margin-left:55.2pt;margin-top:10.8pt;width:499.2pt;height:.5pt;z-index:-251658046;mso-wrap-distance-left:0;mso-wrap-distance-right:0;mso-position-horizontal-relative:page" fillcolor="black" stroked="f">
            <w10:wrap type="topAndBottom" anchorx="page"/>
          </v:rect>
        </w:pict>
      </w:r>
    </w:p>
    <w:p w14:paraId="636EED42" w14:textId="77777777" w:rsidR="003956DB" w:rsidRDefault="0030256E">
      <w:pPr>
        <w:pStyle w:val="Ttulo4"/>
        <w:spacing w:line="224" w:lineRule="exact"/>
        <w:ind w:left="132"/>
      </w:pPr>
      <w:bookmarkStart w:id="129" w:name="_bookmark134"/>
      <w:bookmarkEnd w:id="129"/>
      <w:r>
        <w:t>39.-</w:t>
      </w:r>
      <w:r>
        <w:rPr>
          <w:spacing w:val="-9"/>
        </w:rPr>
        <w:t xml:space="preserve"> </w:t>
      </w:r>
      <w:r>
        <w:t>INCIDENCIAS</w:t>
      </w:r>
    </w:p>
    <w:p w14:paraId="3190F2EA" w14:textId="77777777" w:rsidR="003956DB" w:rsidRDefault="0030256E">
      <w:pPr>
        <w:spacing w:before="119"/>
        <w:ind w:left="416"/>
        <w:rPr>
          <w:b/>
          <w:sz w:val="19"/>
        </w:rPr>
      </w:pPr>
      <w:bookmarkStart w:id="130" w:name="_bookmark135"/>
      <w:bookmarkEnd w:id="130"/>
      <w:r>
        <w:rPr>
          <w:b/>
          <w:sz w:val="19"/>
        </w:rPr>
        <w:t>39.1.-</w:t>
      </w:r>
      <w:r>
        <w:rPr>
          <w:b/>
          <w:spacing w:val="-5"/>
          <w:sz w:val="19"/>
        </w:rPr>
        <w:t xml:space="preserve"> </w:t>
      </w:r>
      <w:r>
        <w:rPr>
          <w:b/>
          <w:sz w:val="19"/>
        </w:rPr>
        <w:t>Prerrogativas</w:t>
      </w:r>
      <w:r>
        <w:rPr>
          <w:b/>
          <w:spacing w:val="-5"/>
          <w:sz w:val="19"/>
        </w:rPr>
        <w:t xml:space="preserve"> </w:t>
      </w:r>
      <w:r>
        <w:rPr>
          <w:b/>
          <w:sz w:val="19"/>
        </w:rPr>
        <w:t>del</w:t>
      </w:r>
      <w:r>
        <w:rPr>
          <w:b/>
          <w:spacing w:val="-5"/>
          <w:sz w:val="19"/>
        </w:rPr>
        <w:t xml:space="preserve"> </w:t>
      </w:r>
      <w:r>
        <w:rPr>
          <w:b/>
          <w:sz w:val="19"/>
        </w:rPr>
        <w:t>órgano</w:t>
      </w:r>
      <w:r>
        <w:rPr>
          <w:b/>
          <w:spacing w:val="-3"/>
          <w:sz w:val="19"/>
        </w:rPr>
        <w:t xml:space="preserve"> </w:t>
      </w:r>
      <w:r>
        <w:rPr>
          <w:b/>
          <w:sz w:val="19"/>
        </w:rPr>
        <w:t>de</w:t>
      </w:r>
      <w:r>
        <w:rPr>
          <w:b/>
          <w:spacing w:val="-4"/>
          <w:sz w:val="19"/>
        </w:rPr>
        <w:t xml:space="preserve"> </w:t>
      </w:r>
      <w:r>
        <w:rPr>
          <w:b/>
          <w:sz w:val="19"/>
        </w:rPr>
        <w:t>contratación.</w:t>
      </w:r>
    </w:p>
    <w:p w14:paraId="20C3D11A" w14:textId="77777777" w:rsidR="003956DB" w:rsidRDefault="0030256E">
      <w:pPr>
        <w:pStyle w:val="Textoindependiente"/>
        <w:spacing w:before="120"/>
        <w:ind w:left="985" w:right="245"/>
        <w:jc w:val="both"/>
      </w:pPr>
      <w:r>
        <w:t>Las cuestiones litigiosas surgidas sobre la interpretación, resolución de dudas que ofrezca su</w:t>
      </w:r>
      <w:r>
        <w:rPr>
          <w:spacing w:val="1"/>
        </w:rPr>
        <w:t xml:space="preserve"> </w:t>
      </w:r>
      <w:r>
        <w:t>cumplimiento,</w:t>
      </w:r>
      <w:r>
        <w:rPr>
          <w:spacing w:val="-6"/>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4"/>
        </w:rPr>
        <w:t xml:space="preserve"> </w:t>
      </w:r>
      <w:r>
        <w:t>imputable</w:t>
      </w:r>
      <w:r>
        <w:rPr>
          <w:spacing w:val="-3"/>
        </w:rPr>
        <w:t xml:space="preserve"> </w:t>
      </w:r>
      <w:r>
        <w:t>a</w:t>
      </w:r>
      <w:r>
        <w:rPr>
          <w:spacing w:val="-4"/>
        </w:rPr>
        <w:t xml:space="preserve"> </w:t>
      </w:r>
      <w:r>
        <w:t>la</w:t>
      </w:r>
      <w:r>
        <w:rPr>
          <w:spacing w:val="-3"/>
        </w:rPr>
        <w:t xml:space="preserve"> </w:t>
      </w:r>
      <w:r>
        <w:t>contratista</w:t>
      </w:r>
      <w:r>
        <w:rPr>
          <w:spacing w:val="-5"/>
        </w:rPr>
        <w:t xml:space="preserve"> </w:t>
      </w:r>
      <w:r>
        <w:t>a</w:t>
      </w:r>
      <w:r>
        <w:rPr>
          <w:spacing w:val="-6"/>
        </w:rPr>
        <w:t xml:space="preserve"> </w:t>
      </w:r>
      <w:r>
        <w:t>raíz</w:t>
      </w:r>
      <w:r>
        <w:rPr>
          <w:spacing w:val="-4"/>
        </w:rPr>
        <w:t xml:space="preserve"> </w:t>
      </w:r>
      <w:r>
        <w:t>de</w:t>
      </w:r>
      <w:r>
        <w:rPr>
          <w:spacing w:val="-64"/>
        </w:rPr>
        <w:t xml:space="preserve"> </w:t>
      </w:r>
      <w:r>
        <w:t>la ejecución del contrato, suspensión de la ejecución, resolución y efectos de esta en los</w:t>
      </w:r>
      <w:r>
        <w:rPr>
          <w:spacing w:val="1"/>
        </w:rPr>
        <w:t xml:space="preserve"> </w:t>
      </w:r>
      <w:r>
        <w:t>contratos administrativos, serán resueltas por el órgano de contratación, cuyos acuerdos</w:t>
      </w:r>
      <w:r>
        <w:rPr>
          <w:spacing w:val="1"/>
        </w:rPr>
        <w:t xml:space="preserve"> </w:t>
      </w:r>
      <w:r>
        <w:t>pondrán fin a la vía administrativa, y contra los mismos se podrá interponer potestativamente</w:t>
      </w:r>
      <w:r>
        <w:rPr>
          <w:spacing w:val="-64"/>
        </w:rPr>
        <w:t xml:space="preserve"> </w:t>
      </w:r>
      <w:r>
        <w:t>recurso de reposición en el plazo de un mes ante el mismo órgano o recurso contencioso-</w:t>
      </w:r>
      <w:r>
        <w:rPr>
          <w:spacing w:val="1"/>
        </w:rPr>
        <w:t xml:space="preserve"> </w:t>
      </w:r>
      <w:r>
        <w:t>administrativo</w:t>
      </w:r>
      <w:r>
        <w:rPr>
          <w:spacing w:val="-2"/>
        </w:rPr>
        <w:t xml:space="preserve"> </w:t>
      </w:r>
      <w:r>
        <w:t>en</w:t>
      </w:r>
      <w:r>
        <w:rPr>
          <w:spacing w:val="-1"/>
        </w:rPr>
        <w:t xml:space="preserve"> </w:t>
      </w:r>
      <w:r>
        <w:t>el</w:t>
      </w:r>
      <w:r>
        <w:rPr>
          <w:spacing w:val="-3"/>
        </w:rPr>
        <w:t xml:space="preserve"> </w:t>
      </w:r>
      <w:r>
        <w:t>plazo</w:t>
      </w:r>
      <w:r>
        <w:rPr>
          <w:spacing w:val="-2"/>
        </w:rPr>
        <w:t xml:space="preserve"> </w:t>
      </w:r>
      <w:r>
        <w:t>de</w:t>
      </w:r>
      <w:r>
        <w:rPr>
          <w:spacing w:val="-2"/>
        </w:rPr>
        <w:t xml:space="preserve"> </w:t>
      </w:r>
      <w:r>
        <w:t>dos</w:t>
      </w:r>
      <w:r>
        <w:rPr>
          <w:spacing w:val="-2"/>
        </w:rPr>
        <w:t xml:space="preserve"> </w:t>
      </w:r>
      <w:r>
        <w:t>meses,</w:t>
      </w:r>
      <w:r>
        <w:rPr>
          <w:spacing w:val="-1"/>
        </w:rPr>
        <w:t xml:space="preserve"> </w:t>
      </w:r>
      <w:r>
        <w:t>contados</w:t>
      </w:r>
      <w:r>
        <w:rPr>
          <w:spacing w:val="-3"/>
        </w:rPr>
        <w:t xml:space="preserve"> </w:t>
      </w:r>
      <w:r>
        <w:t>desde</w:t>
      </w:r>
      <w:r>
        <w:rPr>
          <w:spacing w:val="-1"/>
        </w:rPr>
        <w:t xml:space="preserve"> </w:t>
      </w:r>
      <w:r>
        <w:t>el</w:t>
      </w:r>
      <w:r>
        <w:rPr>
          <w:spacing w:val="-3"/>
        </w:rPr>
        <w:t xml:space="preserve"> </w:t>
      </w:r>
      <w:r>
        <w:t>día siguiente</w:t>
      </w:r>
      <w:r>
        <w:rPr>
          <w:spacing w:val="-3"/>
        </w:rPr>
        <w:t xml:space="preserve"> </w:t>
      </w:r>
      <w:r>
        <w:t>al</w:t>
      </w:r>
      <w:r>
        <w:rPr>
          <w:spacing w:val="-3"/>
        </w:rPr>
        <w:t xml:space="preserve"> </w:t>
      </w:r>
      <w:r>
        <w:t>de</w:t>
      </w:r>
      <w:r>
        <w:rPr>
          <w:spacing w:val="-2"/>
        </w:rPr>
        <w:t xml:space="preserve"> </w:t>
      </w:r>
      <w:r>
        <w:t>su</w:t>
      </w:r>
      <w:r>
        <w:rPr>
          <w:spacing w:val="-2"/>
        </w:rPr>
        <w:t xml:space="preserve"> </w:t>
      </w:r>
      <w:r>
        <w:t>notificación.</w:t>
      </w:r>
    </w:p>
    <w:p w14:paraId="1339A0F9" w14:textId="77777777" w:rsidR="003956DB" w:rsidRDefault="0030256E">
      <w:pPr>
        <w:pStyle w:val="Ttulo4"/>
        <w:spacing w:before="121"/>
      </w:pPr>
      <w:bookmarkStart w:id="131" w:name="_bookmark136"/>
      <w:bookmarkEnd w:id="131"/>
      <w:r>
        <w:t>39.2.-</w:t>
      </w:r>
      <w:r>
        <w:rPr>
          <w:spacing w:val="-11"/>
        </w:rPr>
        <w:t xml:space="preserve"> </w:t>
      </w:r>
      <w:r>
        <w:t>Procedimiento.</w:t>
      </w:r>
    </w:p>
    <w:p w14:paraId="24E131B9" w14:textId="77777777" w:rsidR="003956DB" w:rsidRDefault="0030256E">
      <w:pPr>
        <w:pStyle w:val="Textoindependiente"/>
        <w:spacing w:before="119"/>
        <w:ind w:left="985" w:right="248"/>
        <w:jc w:val="both"/>
      </w:pPr>
      <w:r>
        <w:t>Salvo lo establecido para casos específicos en este pliego y en la normativa de contratos del</w:t>
      </w:r>
      <w:r>
        <w:rPr>
          <w:spacing w:val="1"/>
        </w:rPr>
        <w:t xml:space="preserve"> </w:t>
      </w:r>
      <w:r>
        <w:t>sector público, cuantas incidencias surjan entre el poder adjudicador y la contratista en la</w:t>
      </w:r>
      <w:r>
        <w:rPr>
          <w:spacing w:val="1"/>
        </w:rPr>
        <w:t xml:space="preserve"> </w:t>
      </w:r>
      <w:r>
        <w:t>ejecución y extinción del contrato, se tramitarán mediante expediente contradictorio, que</w:t>
      </w:r>
      <w:r>
        <w:rPr>
          <w:spacing w:val="1"/>
        </w:rPr>
        <w:t xml:space="preserve"> </w:t>
      </w:r>
      <w:r>
        <w:t>comprenderá</w:t>
      </w:r>
      <w:r>
        <w:rPr>
          <w:spacing w:val="-3"/>
        </w:rPr>
        <w:t xml:space="preserve"> </w:t>
      </w:r>
      <w:r>
        <w:t>preceptivamente las</w:t>
      </w:r>
      <w:r>
        <w:rPr>
          <w:spacing w:val="-1"/>
        </w:rPr>
        <w:t xml:space="preserve"> </w:t>
      </w:r>
      <w:r>
        <w:t>actuaciones</w:t>
      </w:r>
      <w:r>
        <w:rPr>
          <w:spacing w:val="-1"/>
        </w:rPr>
        <w:t xml:space="preserve"> </w:t>
      </w:r>
      <w:r>
        <w:t>siguientes:</w:t>
      </w:r>
    </w:p>
    <w:p w14:paraId="6E3D41B3" w14:textId="77777777" w:rsidR="003956DB" w:rsidRDefault="0030256E">
      <w:pPr>
        <w:pStyle w:val="Prrafodelista"/>
        <w:numPr>
          <w:ilvl w:val="1"/>
          <w:numId w:val="33"/>
        </w:numPr>
        <w:tabs>
          <w:tab w:val="left" w:pos="1552"/>
        </w:tabs>
        <w:spacing w:before="121"/>
        <w:rPr>
          <w:sz w:val="19"/>
        </w:rPr>
      </w:pPr>
      <w:r>
        <w:rPr>
          <w:sz w:val="19"/>
        </w:rPr>
        <w:t>Propuesta</w:t>
      </w:r>
      <w:r>
        <w:rPr>
          <w:spacing w:val="-5"/>
          <w:sz w:val="19"/>
        </w:rPr>
        <w:t xml:space="preserve"> </w:t>
      </w:r>
      <w:r>
        <w:rPr>
          <w:sz w:val="19"/>
        </w:rPr>
        <w:t>del</w:t>
      </w:r>
      <w:r>
        <w:rPr>
          <w:spacing w:val="-4"/>
          <w:sz w:val="19"/>
        </w:rPr>
        <w:t xml:space="preserve"> </w:t>
      </w:r>
      <w:r>
        <w:rPr>
          <w:sz w:val="19"/>
        </w:rPr>
        <w:t>poder adjudicador</w:t>
      </w:r>
      <w:r>
        <w:rPr>
          <w:spacing w:val="-2"/>
          <w:sz w:val="19"/>
        </w:rPr>
        <w:t xml:space="preserve"> </w:t>
      </w:r>
      <w:r>
        <w:rPr>
          <w:sz w:val="19"/>
        </w:rPr>
        <w:t>o</w:t>
      </w:r>
      <w:r>
        <w:rPr>
          <w:spacing w:val="-2"/>
          <w:sz w:val="19"/>
        </w:rPr>
        <w:t xml:space="preserve"> </w:t>
      </w:r>
      <w:r>
        <w:rPr>
          <w:sz w:val="19"/>
        </w:rPr>
        <w:t>petición</w:t>
      </w:r>
      <w:r>
        <w:rPr>
          <w:spacing w:val="-3"/>
          <w:sz w:val="19"/>
        </w:rPr>
        <w:t xml:space="preserve"> </w:t>
      </w:r>
      <w:r>
        <w:rPr>
          <w:sz w:val="19"/>
        </w:rPr>
        <w:t>de</w:t>
      </w:r>
      <w:r>
        <w:rPr>
          <w:spacing w:val="-2"/>
          <w:sz w:val="19"/>
        </w:rPr>
        <w:t xml:space="preserve"> </w:t>
      </w:r>
      <w:r>
        <w:rPr>
          <w:sz w:val="19"/>
        </w:rPr>
        <w:t>la</w:t>
      </w:r>
      <w:r>
        <w:rPr>
          <w:spacing w:val="-5"/>
          <w:sz w:val="19"/>
        </w:rPr>
        <w:t xml:space="preserve"> </w:t>
      </w:r>
      <w:r>
        <w:rPr>
          <w:sz w:val="19"/>
        </w:rPr>
        <w:t>contratista.</w:t>
      </w:r>
    </w:p>
    <w:p w14:paraId="3F0E5269" w14:textId="77777777" w:rsidR="003956DB" w:rsidRDefault="0030256E">
      <w:pPr>
        <w:pStyle w:val="Prrafodelista"/>
        <w:numPr>
          <w:ilvl w:val="1"/>
          <w:numId w:val="33"/>
        </w:numPr>
        <w:tabs>
          <w:tab w:val="left" w:pos="1552"/>
        </w:tabs>
        <w:spacing w:before="120"/>
        <w:rPr>
          <w:sz w:val="19"/>
        </w:rPr>
      </w:pPr>
      <w:r>
        <w:rPr>
          <w:sz w:val="19"/>
        </w:rPr>
        <w:t>Audiencia</w:t>
      </w:r>
      <w:r>
        <w:rPr>
          <w:spacing w:val="-4"/>
          <w:sz w:val="19"/>
        </w:rPr>
        <w:t xml:space="preserve"> </w:t>
      </w:r>
      <w:r>
        <w:rPr>
          <w:sz w:val="19"/>
        </w:rPr>
        <w:t>de la</w:t>
      </w:r>
      <w:r>
        <w:rPr>
          <w:spacing w:val="-4"/>
          <w:sz w:val="19"/>
        </w:rPr>
        <w:t xml:space="preserve"> </w:t>
      </w:r>
      <w:r>
        <w:rPr>
          <w:sz w:val="19"/>
        </w:rPr>
        <w:t>contratista</w:t>
      </w:r>
      <w:r>
        <w:rPr>
          <w:spacing w:val="-4"/>
          <w:sz w:val="19"/>
        </w:rPr>
        <w:t xml:space="preserve"> </w:t>
      </w:r>
      <w:r>
        <w:rPr>
          <w:sz w:val="19"/>
        </w:rPr>
        <w:t>por</w:t>
      </w:r>
      <w:r>
        <w:rPr>
          <w:spacing w:val="-2"/>
          <w:sz w:val="19"/>
        </w:rPr>
        <w:t xml:space="preserve"> </w:t>
      </w:r>
      <w:r>
        <w:rPr>
          <w:sz w:val="19"/>
        </w:rPr>
        <w:t>espacio</w:t>
      </w:r>
      <w:r>
        <w:rPr>
          <w:spacing w:val="-2"/>
          <w:sz w:val="19"/>
        </w:rPr>
        <w:t xml:space="preserve"> </w:t>
      </w:r>
      <w:r>
        <w:rPr>
          <w:sz w:val="19"/>
        </w:rPr>
        <w:t>de</w:t>
      </w:r>
      <w:r>
        <w:rPr>
          <w:spacing w:val="-3"/>
          <w:sz w:val="19"/>
        </w:rPr>
        <w:t xml:space="preserve"> </w:t>
      </w:r>
      <w:r>
        <w:rPr>
          <w:sz w:val="19"/>
        </w:rPr>
        <w:t>cinco</w:t>
      </w:r>
      <w:r>
        <w:rPr>
          <w:spacing w:val="-2"/>
          <w:sz w:val="19"/>
        </w:rPr>
        <w:t xml:space="preserve"> </w:t>
      </w:r>
      <w:r>
        <w:rPr>
          <w:sz w:val="19"/>
        </w:rPr>
        <w:t>(5)</w:t>
      </w:r>
      <w:r>
        <w:rPr>
          <w:spacing w:val="-1"/>
          <w:sz w:val="19"/>
        </w:rPr>
        <w:t xml:space="preserve"> </w:t>
      </w:r>
      <w:r>
        <w:rPr>
          <w:sz w:val="19"/>
        </w:rPr>
        <w:t>días</w:t>
      </w:r>
      <w:r>
        <w:rPr>
          <w:spacing w:val="-3"/>
          <w:sz w:val="19"/>
        </w:rPr>
        <w:t xml:space="preserve"> </w:t>
      </w:r>
      <w:r>
        <w:rPr>
          <w:sz w:val="19"/>
        </w:rPr>
        <w:t>hábiles.</w:t>
      </w:r>
    </w:p>
    <w:p w14:paraId="237C4CA7" w14:textId="77777777" w:rsidR="003956DB" w:rsidRDefault="0030256E">
      <w:pPr>
        <w:pStyle w:val="Prrafodelista"/>
        <w:numPr>
          <w:ilvl w:val="1"/>
          <w:numId w:val="33"/>
        </w:numPr>
        <w:tabs>
          <w:tab w:val="left" w:pos="1552"/>
        </w:tabs>
        <w:rPr>
          <w:sz w:val="19"/>
        </w:rPr>
      </w:pPr>
      <w:r>
        <w:rPr>
          <w:sz w:val="19"/>
        </w:rPr>
        <w:t>Informe</w:t>
      </w:r>
      <w:r>
        <w:rPr>
          <w:spacing w:val="-3"/>
          <w:sz w:val="19"/>
        </w:rPr>
        <w:t xml:space="preserve"> </w:t>
      </w:r>
      <w:r>
        <w:rPr>
          <w:sz w:val="19"/>
        </w:rPr>
        <w:t>de</w:t>
      </w:r>
      <w:r>
        <w:rPr>
          <w:spacing w:val="-3"/>
          <w:sz w:val="19"/>
        </w:rPr>
        <w:t xml:space="preserve"> </w:t>
      </w:r>
      <w:r>
        <w:rPr>
          <w:sz w:val="19"/>
        </w:rPr>
        <w:t>la/del</w:t>
      </w:r>
      <w:r>
        <w:rPr>
          <w:spacing w:val="-4"/>
          <w:sz w:val="19"/>
        </w:rPr>
        <w:t xml:space="preserve"> </w:t>
      </w:r>
      <w:r>
        <w:rPr>
          <w:sz w:val="19"/>
        </w:rPr>
        <w:t>responsable</w:t>
      </w:r>
      <w:r>
        <w:rPr>
          <w:spacing w:val="-2"/>
          <w:sz w:val="19"/>
        </w:rPr>
        <w:t xml:space="preserve"> </w:t>
      </w:r>
      <w:r>
        <w:rPr>
          <w:sz w:val="19"/>
        </w:rPr>
        <w:t>del</w:t>
      </w:r>
      <w:r>
        <w:rPr>
          <w:spacing w:val="-4"/>
          <w:sz w:val="19"/>
        </w:rPr>
        <w:t xml:space="preserve"> </w:t>
      </w:r>
      <w:r>
        <w:rPr>
          <w:sz w:val="19"/>
        </w:rPr>
        <w:t>contrato.</w:t>
      </w:r>
    </w:p>
    <w:p w14:paraId="72957995" w14:textId="77777777" w:rsidR="003956DB" w:rsidRDefault="0030256E">
      <w:pPr>
        <w:pStyle w:val="Prrafodelista"/>
        <w:numPr>
          <w:ilvl w:val="1"/>
          <w:numId w:val="33"/>
        </w:numPr>
        <w:tabs>
          <w:tab w:val="left" w:pos="1552"/>
        </w:tabs>
        <w:spacing w:before="120"/>
        <w:rPr>
          <w:sz w:val="19"/>
        </w:rPr>
      </w:pPr>
      <w:r>
        <w:rPr>
          <w:sz w:val="19"/>
        </w:rPr>
        <w:t>Informe,</w:t>
      </w:r>
      <w:r>
        <w:rPr>
          <w:spacing w:val="-2"/>
          <w:sz w:val="19"/>
        </w:rPr>
        <w:t xml:space="preserve"> </w:t>
      </w:r>
      <w:r>
        <w:rPr>
          <w:sz w:val="19"/>
        </w:rPr>
        <w:t>en</w:t>
      </w:r>
      <w:r>
        <w:rPr>
          <w:spacing w:val="-1"/>
          <w:sz w:val="19"/>
        </w:rPr>
        <w:t xml:space="preserve"> </w:t>
      </w:r>
      <w:r>
        <w:rPr>
          <w:sz w:val="19"/>
        </w:rPr>
        <w:t>su</w:t>
      </w:r>
      <w:r>
        <w:rPr>
          <w:spacing w:val="-3"/>
          <w:sz w:val="19"/>
        </w:rPr>
        <w:t xml:space="preserve"> </w:t>
      </w:r>
      <w:r>
        <w:rPr>
          <w:sz w:val="19"/>
        </w:rPr>
        <w:t>caso,</w:t>
      </w:r>
      <w:r>
        <w:rPr>
          <w:spacing w:val="-1"/>
          <w:sz w:val="19"/>
        </w:rPr>
        <w:t xml:space="preserve"> </w:t>
      </w:r>
      <w:r>
        <w:rPr>
          <w:sz w:val="19"/>
        </w:rPr>
        <w:t>de</w:t>
      </w:r>
      <w:r>
        <w:rPr>
          <w:spacing w:val="-2"/>
          <w:sz w:val="19"/>
        </w:rPr>
        <w:t xml:space="preserve"> </w:t>
      </w:r>
      <w:r>
        <w:rPr>
          <w:sz w:val="19"/>
        </w:rPr>
        <w:t>la</w:t>
      </w:r>
      <w:r>
        <w:rPr>
          <w:spacing w:val="-4"/>
          <w:sz w:val="19"/>
        </w:rPr>
        <w:t xml:space="preserve"> </w:t>
      </w:r>
      <w:r>
        <w:rPr>
          <w:sz w:val="19"/>
        </w:rPr>
        <w:t>asesoría</w:t>
      </w:r>
      <w:r>
        <w:rPr>
          <w:spacing w:val="-3"/>
          <w:sz w:val="19"/>
        </w:rPr>
        <w:t xml:space="preserve"> </w:t>
      </w:r>
      <w:r>
        <w:rPr>
          <w:sz w:val="19"/>
        </w:rPr>
        <w:t>jurídica.</w:t>
      </w:r>
    </w:p>
    <w:p w14:paraId="6B663DF1" w14:textId="77777777" w:rsidR="003956DB" w:rsidRDefault="0030256E">
      <w:pPr>
        <w:pStyle w:val="Prrafodelista"/>
        <w:numPr>
          <w:ilvl w:val="1"/>
          <w:numId w:val="33"/>
        </w:numPr>
        <w:tabs>
          <w:tab w:val="left" w:pos="1552"/>
        </w:tabs>
        <w:spacing w:before="122"/>
        <w:rPr>
          <w:sz w:val="19"/>
        </w:rPr>
      </w:pPr>
      <w:r>
        <w:rPr>
          <w:sz w:val="19"/>
        </w:rPr>
        <w:t>Informe,</w:t>
      </w:r>
      <w:r>
        <w:rPr>
          <w:spacing w:val="-1"/>
          <w:sz w:val="19"/>
        </w:rPr>
        <w:t xml:space="preserve"> </w:t>
      </w:r>
      <w:r>
        <w:rPr>
          <w:sz w:val="19"/>
        </w:rPr>
        <w:t>en</w:t>
      </w:r>
      <w:r>
        <w:rPr>
          <w:spacing w:val="-1"/>
          <w:sz w:val="19"/>
        </w:rPr>
        <w:t xml:space="preserve"> </w:t>
      </w:r>
      <w:r>
        <w:rPr>
          <w:sz w:val="19"/>
        </w:rPr>
        <w:t>su</w:t>
      </w:r>
      <w:r>
        <w:rPr>
          <w:spacing w:val="-2"/>
          <w:sz w:val="19"/>
        </w:rPr>
        <w:t xml:space="preserve"> </w:t>
      </w:r>
      <w:r>
        <w:rPr>
          <w:sz w:val="19"/>
        </w:rPr>
        <w:t>caso,</w:t>
      </w:r>
      <w:r>
        <w:rPr>
          <w:spacing w:val="-1"/>
          <w:sz w:val="19"/>
        </w:rPr>
        <w:t xml:space="preserve"> </w:t>
      </w:r>
      <w:r>
        <w:rPr>
          <w:sz w:val="19"/>
        </w:rPr>
        <w:t>de</w:t>
      </w:r>
      <w:r>
        <w:rPr>
          <w:spacing w:val="-2"/>
          <w:sz w:val="19"/>
        </w:rPr>
        <w:t xml:space="preserve"> </w:t>
      </w:r>
      <w:r>
        <w:rPr>
          <w:sz w:val="19"/>
        </w:rPr>
        <w:t>la</w:t>
      </w:r>
      <w:r>
        <w:rPr>
          <w:spacing w:val="-3"/>
          <w:sz w:val="19"/>
        </w:rPr>
        <w:t xml:space="preserve"> </w:t>
      </w:r>
      <w:r>
        <w:rPr>
          <w:sz w:val="19"/>
        </w:rPr>
        <w:t>Oficina</w:t>
      </w:r>
      <w:r>
        <w:rPr>
          <w:spacing w:val="-3"/>
          <w:sz w:val="19"/>
        </w:rPr>
        <w:t xml:space="preserve"> </w:t>
      </w:r>
      <w:r>
        <w:rPr>
          <w:sz w:val="19"/>
        </w:rPr>
        <w:t>de</w:t>
      </w:r>
      <w:r>
        <w:rPr>
          <w:spacing w:val="-2"/>
          <w:sz w:val="19"/>
        </w:rPr>
        <w:t xml:space="preserve"> </w:t>
      </w:r>
      <w:r>
        <w:rPr>
          <w:sz w:val="19"/>
        </w:rPr>
        <w:t>Control</w:t>
      </w:r>
      <w:r>
        <w:rPr>
          <w:spacing w:val="-2"/>
          <w:sz w:val="19"/>
        </w:rPr>
        <w:t xml:space="preserve"> </w:t>
      </w:r>
      <w:r>
        <w:rPr>
          <w:sz w:val="19"/>
        </w:rPr>
        <w:t>Económico.</w:t>
      </w:r>
    </w:p>
    <w:p w14:paraId="4C632748" w14:textId="77777777" w:rsidR="003956DB" w:rsidRDefault="0030256E">
      <w:pPr>
        <w:pStyle w:val="Prrafodelista"/>
        <w:numPr>
          <w:ilvl w:val="1"/>
          <w:numId w:val="33"/>
        </w:numPr>
        <w:tabs>
          <w:tab w:val="left" w:pos="1552"/>
        </w:tabs>
        <w:rPr>
          <w:sz w:val="19"/>
        </w:rPr>
      </w:pPr>
      <w:r>
        <w:rPr>
          <w:sz w:val="19"/>
        </w:rPr>
        <w:t>Resolución</w:t>
      </w:r>
      <w:r>
        <w:rPr>
          <w:spacing w:val="-4"/>
          <w:sz w:val="19"/>
        </w:rPr>
        <w:t xml:space="preserve"> </w:t>
      </w:r>
      <w:r>
        <w:rPr>
          <w:sz w:val="19"/>
        </w:rPr>
        <w:t>motivada</w:t>
      </w:r>
      <w:r>
        <w:rPr>
          <w:spacing w:val="-4"/>
          <w:sz w:val="19"/>
        </w:rPr>
        <w:t xml:space="preserve"> </w:t>
      </w:r>
      <w:r>
        <w:rPr>
          <w:sz w:val="19"/>
        </w:rPr>
        <w:t>del</w:t>
      </w:r>
      <w:r>
        <w:rPr>
          <w:spacing w:val="-5"/>
          <w:sz w:val="19"/>
        </w:rPr>
        <w:t xml:space="preserve"> </w:t>
      </w:r>
      <w:r>
        <w:rPr>
          <w:sz w:val="19"/>
        </w:rPr>
        <w:t>órgano</w:t>
      </w:r>
      <w:r>
        <w:rPr>
          <w:spacing w:val="-2"/>
          <w:sz w:val="19"/>
        </w:rPr>
        <w:t xml:space="preserve"> </w:t>
      </w:r>
      <w:r>
        <w:rPr>
          <w:sz w:val="19"/>
        </w:rPr>
        <w:t>de</w:t>
      </w:r>
      <w:r>
        <w:rPr>
          <w:spacing w:val="-4"/>
          <w:sz w:val="19"/>
        </w:rPr>
        <w:t xml:space="preserve"> </w:t>
      </w:r>
      <w:r>
        <w:rPr>
          <w:sz w:val="19"/>
        </w:rPr>
        <w:t>contratación</w:t>
      </w:r>
      <w:r>
        <w:rPr>
          <w:spacing w:val="-3"/>
          <w:sz w:val="19"/>
        </w:rPr>
        <w:t xml:space="preserve"> </w:t>
      </w:r>
      <w:r>
        <w:rPr>
          <w:sz w:val="19"/>
        </w:rPr>
        <w:t>y</w:t>
      </w:r>
      <w:r>
        <w:rPr>
          <w:spacing w:val="-3"/>
          <w:sz w:val="19"/>
        </w:rPr>
        <w:t xml:space="preserve"> </w:t>
      </w:r>
      <w:r>
        <w:rPr>
          <w:sz w:val="19"/>
        </w:rPr>
        <w:t>notificación</w:t>
      </w:r>
      <w:r>
        <w:rPr>
          <w:spacing w:val="-2"/>
          <w:sz w:val="19"/>
        </w:rPr>
        <w:t xml:space="preserve"> </w:t>
      </w:r>
      <w:r>
        <w:rPr>
          <w:sz w:val="19"/>
        </w:rPr>
        <w:t>a</w:t>
      </w:r>
      <w:r>
        <w:rPr>
          <w:spacing w:val="-2"/>
          <w:sz w:val="19"/>
        </w:rPr>
        <w:t xml:space="preserve"> </w:t>
      </w:r>
      <w:r>
        <w:rPr>
          <w:sz w:val="19"/>
        </w:rPr>
        <w:t>la</w:t>
      </w:r>
      <w:r>
        <w:rPr>
          <w:spacing w:val="-4"/>
          <w:sz w:val="19"/>
        </w:rPr>
        <w:t xml:space="preserve"> </w:t>
      </w:r>
      <w:r>
        <w:rPr>
          <w:sz w:val="19"/>
        </w:rPr>
        <w:t>contratista.</w:t>
      </w:r>
    </w:p>
    <w:p w14:paraId="12E6E22E" w14:textId="77777777" w:rsidR="003956DB" w:rsidRDefault="0030256E">
      <w:pPr>
        <w:pStyle w:val="Textoindependiente"/>
        <w:spacing w:before="120"/>
        <w:ind w:left="985" w:right="251"/>
        <w:jc w:val="both"/>
      </w:pPr>
      <w:r>
        <w:t>Salvo</w:t>
      </w:r>
      <w:r>
        <w:rPr>
          <w:spacing w:val="-10"/>
        </w:rPr>
        <w:t xml:space="preserve"> </w:t>
      </w:r>
      <w:r>
        <w:t>que</w:t>
      </w:r>
      <w:r>
        <w:rPr>
          <w:spacing w:val="-12"/>
        </w:rPr>
        <w:t xml:space="preserve"> </w:t>
      </w:r>
      <w:r>
        <w:t>motivos</w:t>
      </w:r>
      <w:r>
        <w:rPr>
          <w:spacing w:val="-13"/>
        </w:rPr>
        <w:t xml:space="preserve"> </w:t>
      </w:r>
      <w:r>
        <w:t>de</w:t>
      </w:r>
      <w:r>
        <w:rPr>
          <w:spacing w:val="-10"/>
        </w:rPr>
        <w:t xml:space="preserve"> </w:t>
      </w:r>
      <w:r>
        <w:t>interés</w:t>
      </w:r>
      <w:r>
        <w:rPr>
          <w:spacing w:val="-12"/>
        </w:rPr>
        <w:t xml:space="preserve"> </w:t>
      </w:r>
      <w:r>
        <w:t>público</w:t>
      </w:r>
      <w:r>
        <w:rPr>
          <w:spacing w:val="-13"/>
        </w:rPr>
        <w:t xml:space="preserve"> </w:t>
      </w:r>
      <w:r>
        <w:t>lo</w:t>
      </w:r>
      <w:r>
        <w:rPr>
          <w:spacing w:val="-12"/>
        </w:rPr>
        <w:t xml:space="preserve"> </w:t>
      </w:r>
      <w:r>
        <w:t>justifiquen</w:t>
      </w:r>
      <w:r>
        <w:rPr>
          <w:spacing w:val="-10"/>
        </w:rPr>
        <w:t xml:space="preserve"> </w:t>
      </w:r>
      <w:r>
        <w:t>o</w:t>
      </w:r>
      <w:r>
        <w:rPr>
          <w:spacing w:val="-12"/>
        </w:rPr>
        <w:t xml:space="preserve"> </w:t>
      </w:r>
      <w:r>
        <w:t>la</w:t>
      </w:r>
      <w:r>
        <w:rPr>
          <w:spacing w:val="-13"/>
        </w:rPr>
        <w:t xml:space="preserve"> </w:t>
      </w:r>
      <w:r>
        <w:t>naturaleza</w:t>
      </w:r>
      <w:r>
        <w:rPr>
          <w:spacing w:val="-11"/>
        </w:rPr>
        <w:t xml:space="preserve"> </w:t>
      </w:r>
      <w:r>
        <w:t>de</w:t>
      </w:r>
      <w:r>
        <w:rPr>
          <w:spacing w:val="-12"/>
        </w:rPr>
        <w:t xml:space="preserve"> </w:t>
      </w:r>
      <w:r>
        <w:t>las</w:t>
      </w:r>
      <w:r>
        <w:rPr>
          <w:spacing w:val="-11"/>
        </w:rPr>
        <w:t xml:space="preserve"> </w:t>
      </w:r>
      <w:r>
        <w:t>incidencias</w:t>
      </w:r>
      <w:r>
        <w:rPr>
          <w:spacing w:val="-10"/>
        </w:rPr>
        <w:t xml:space="preserve"> </w:t>
      </w:r>
      <w:r>
        <w:t>lo</w:t>
      </w:r>
      <w:r>
        <w:rPr>
          <w:spacing w:val="-12"/>
        </w:rPr>
        <w:t xml:space="preserve"> </w:t>
      </w:r>
      <w:r>
        <w:t>requiera,</w:t>
      </w:r>
      <w:r>
        <w:rPr>
          <w:spacing w:val="-65"/>
        </w:rPr>
        <w:t xml:space="preserve"> </w:t>
      </w:r>
      <w:r>
        <w:t>la</w:t>
      </w:r>
      <w:r>
        <w:rPr>
          <w:spacing w:val="-3"/>
        </w:rPr>
        <w:t xml:space="preserve"> </w:t>
      </w:r>
      <w:r>
        <w:t>tramitación</w:t>
      </w:r>
      <w:r>
        <w:rPr>
          <w:spacing w:val="-1"/>
        </w:rPr>
        <w:t xml:space="preserve"> </w:t>
      </w:r>
      <w:r>
        <w:t>de</w:t>
      </w:r>
      <w:r>
        <w:rPr>
          <w:spacing w:val="-1"/>
        </w:rPr>
        <w:t xml:space="preserve"> </w:t>
      </w:r>
      <w:r>
        <w:t>este procedimiento</w:t>
      </w:r>
      <w:r>
        <w:rPr>
          <w:spacing w:val="-1"/>
        </w:rPr>
        <w:t xml:space="preserve"> </w:t>
      </w:r>
      <w:r>
        <w:t>no determinará</w:t>
      </w:r>
      <w:r>
        <w:rPr>
          <w:spacing w:val="-3"/>
        </w:rPr>
        <w:t xml:space="preserve"> </w:t>
      </w:r>
      <w:r>
        <w:t>la</w:t>
      </w:r>
      <w:r>
        <w:rPr>
          <w:spacing w:val="-2"/>
        </w:rPr>
        <w:t xml:space="preserve"> </w:t>
      </w:r>
      <w:r>
        <w:t>paralización</w:t>
      </w:r>
      <w:r>
        <w:rPr>
          <w:spacing w:val="-2"/>
        </w:rPr>
        <w:t xml:space="preserve"> </w:t>
      </w:r>
      <w:r>
        <w:t>del</w:t>
      </w:r>
      <w:r>
        <w:rPr>
          <w:spacing w:val="-2"/>
        </w:rPr>
        <w:t xml:space="preserve"> </w:t>
      </w:r>
      <w:r>
        <w:t>contrato.</w:t>
      </w:r>
    </w:p>
    <w:p w14:paraId="3E7FBD34" w14:textId="77777777" w:rsidR="003956DB" w:rsidRDefault="00DA20F7">
      <w:pPr>
        <w:pStyle w:val="Textoindependiente"/>
        <w:spacing w:before="4"/>
        <w:rPr>
          <w:sz w:val="16"/>
        </w:rPr>
      </w:pPr>
      <w:r>
        <w:pict w14:anchorId="7F89FA1D">
          <v:rect id="_x0000_s1266" style="position:absolute;margin-left:55.2pt;margin-top:11.9pt;width:499.2pt;height:.5pt;z-index:-251657848;mso-wrap-distance-left:0;mso-wrap-distance-right:0;mso-position-horizontal-relative:page" fillcolor="black" stroked="f">
            <w10:wrap type="topAndBottom" anchorx="page"/>
          </v:rect>
        </w:pict>
      </w:r>
      <w:r>
        <w:pict w14:anchorId="0221ED59">
          <v:rect id="_x0000_s1463" style="position:absolute;margin-left:55.2pt;margin-top:11.9pt;width:499.2pt;height:.5pt;z-index:-251658045;mso-wrap-distance-left:0;mso-wrap-distance-right:0;mso-position-horizontal-relative:page" fillcolor="black" stroked="f">
            <w10:wrap type="topAndBottom" anchorx="page"/>
          </v:rect>
        </w:pict>
      </w:r>
    </w:p>
    <w:p w14:paraId="54434458" w14:textId="77777777" w:rsidR="003956DB" w:rsidRDefault="0030256E">
      <w:pPr>
        <w:pStyle w:val="Ttulo4"/>
        <w:ind w:left="132"/>
      </w:pPr>
      <w:bookmarkStart w:id="132" w:name="_bookmark137"/>
      <w:bookmarkEnd w:id="132"/>
      <w:r>
        <w:t>40.-</w:t>
      </w:r>
      <w:r>
        <w:rPr>
          <w:spacing w:val="-4"/>
        </w:rPr>
        <w:t xml:space="preserve"> </w:t>
      </w:r>
      <w:r>
        <w:t>RÉGIMEN</w:t>
      </w:r>
      <w:r>
        <w:rPr>
          <w:spacing w:val="-5"/>
        </w:rPr>
        <w:t xml:space="preserve"> </w:t>
      </w:r>
      <w:r>
        <w:t>DE</w:t>
      </w:r>
      <w:r>
        <w:rPr>
          <w:spacing w:val="-5"/>
        </w:rPr>
        <w:t xml:space="preserve"> </w:t>
      </w:r>
      <w:r>
        <w:t>REVISIÓN</w:t>
      </w:r>
      <w:r>
        <w:rPr>
          <w:spacing w:val="-4"/>
        </w:rPr>
        <w:t xml:space="preserve"> </w:t>
      </w:r>
      <w:r>
        <w:t>DE</w:t>
      </w:r>
      <w:r>
        <w:rPr>
          <w:spacing w:val="-5"/>
        </w:rPr>
        <w:t xml:space="preserve"> </w:t>
      </w:r>
      <w:r>
        <w:t>ACTOS</w:t>
      </w:r>
    </w:p>
    <w:p w14:paraId="33A1C321" w14:textId="77777777" w:rsidR="003956DB" w:rsidRDefault="0030256E">
      <w:pPr>
        <w:pStyle w:val="Textoindependiente"/>
        <w:spacing w:before="113"/>
        <w:ind w:left="416" w:right="252"/>
        <w:jc w:val="both"/>
      </w:pPr>
      <w:r>
        <w:t>El órgano competente para resolver el recurso especial en materia de contratación frente a actos</w:t>
      </w:r>
      <w:r>
        <w:rPr>
          <w:spacing w:val="1"/>
        </w:rPr>
        <w:t xml:space="preserve"> </w:t>
      </w:r>
      <w:r>
        <w:t>previstos en el art. 44.2 LCSP en relación con los contratos recogidos en el art. 44.1 LCSP, así como</w:t>
      </w:r>
      <w:r>
        <w:rPr>
          <w:spacing w:val="-64"/>
        </w:rPr>
        <w:t xml:space="preserve"> </w:t>
      </w:r>
      <w:r>
        <w:t>para</w:t>
      </w:r>
      <w:r>
        <w:rPr>
          <w:spacing w:val="1"/>
        </w:rPr>
        <w:t xml:space="preserve"> </w:t>
      </w:r>
      <w:r>
        <w:t>decidir</w:t>
      </w:r>
      <w:r>
        <w:rPr>
          <w:spacing w:val="1"/>
        </w:rPr>
        <w:t xml:space="preserve"> </w:t>
      </w:r>
      <w:r>
        <w:t>sobre</w:t>
      </w:r>
      <w:r>
        <w:rPr>
          <w:spacing w:val="1"/>
        </w:rPr>
        <w:t xml:space="preserve"> </w:t>
      </w:r>
      <w:r>
        <w:t>la</w:t>
      </w:r>
      <w:r>
        <w:rPr>
          <w:spacing w:val="1"/>
        </w:rPr>
        <w:t xml:space="preserve"> </w:t>
      </w:r>
      <w:r>
        <w:t>adopción</w:t>
      </w:r>
      <w:r>
        <w:rPr>
          <w:spacing w:val="1"/>
        </w:rPr>
        <w:t xml:space="preserve"> </w:t>
      </w:r>
      <w:r>
        <w:t>de</w:t>
      </w:r>
      <w:r>
        <w:rPr>
          <w:spacing w:val="1"/>
        </w:rPr>
        <w:t xml:space="preserve"> </w:t>
      </w:r>
      <w:r>
        <w:t>las</w:t>
      </w:r>
      <w:r>
        <w:rPr>
          <w:spacing w:val="1"/>
        </w:rPr>
        <w:t xml:space="preserve"> </w:t>
      </w:r>
      <w:r>
        <w:t>correspondientes</w:t>
      </w:r>
      <w:r>
        <w:rPr>
          <w:spacing w:val="1"/>
        </w:rPr>
        <w:t xml:space="preserve"> </w:t>
      </w:r>
      <w:r>
        <w:t>medidas</w:t>
      </w:r>
      <w:r>
        <w:rPr>
          <w:spacing w:val="1"/>
        </w:rPr>
        <w:t xml:space="preserve"> </w:t>
      </w:r>
      <w:r>
        <w:t>provisionales,</w:t>
      </w:r>
      <w:r>
        <w:rPr>
          <w:spacing w:val="1"/>
        </w:rPr>
        <w:t xml:space="preserve"> </w:t>
      </w:r>
      <w:r>
        <w:t>es</w:t>
      </w:r>
      <w:r>
        <w:rPr>
          <w:spacing w:val="1"/>
        </w:rPr>
        <w:t xml:space="preserve"> </w:t>
      </w:r>
      <w:r>
        <w:t>el</w:t>
      </w:r>
      <w:r>
        <w:rPr>
          <w:spacing w:val="1"/>
        </w:rPr>
        <w:t xml:space="preserve"> </w:t>
      </w:r>
      <w:r>
        <w:t>Órgano</w:t>
      </w:r>
      <w:r>
        <w:rPr>
          <w:spacing w:val="1"/>
        </w:rPr>
        <w:t xml:space="preserve"> </w:t>
      </w:r>
      <w:r>
        <w:t>Administrativo</w:t>
      </w:r>
      <w:r>
        <w:rPr>
          <w:spacing w:val="-1"/>
        </w:rPr>
        <w:t xml:space="preserve"> </w:t>
      </w:r>
      <w:r>
        <w:t>de</w:t>
      </w:r>
      <w:r>
        <w:rPr>
          <w:spacing w:val="-2"/>
        </w:rPr>
        <w:t xml:space="preserve"> </w:t>
      </w:r>
      <w:r>
        <w:t>Recursos</w:t>
      </w:r>
      <w:r>
        <w:rPr>
          <w:spacing w:val="-2"/>
        </w:rPr>
        <w:t xml:space="preserve"> </w:t>
      </w:r>
      <w:r>
        <w:t>Contractuales</w:t>
      </w:r>
      <w:r>
        <w:rPr>
          <w:spacing w:val="1"/>
        </w:rPr>
        <w:t xml:space="preserve"> </w:t>
      </w:r>
      <w:r>
        <w:t>de</w:t>
      </w:r>
      <w:r>
        <w:rPr>
          <w:spacing w:val="-2"/>
        </w:rPr>
        <w:t xml:space="preserve"> </w:t>
      </w:r>
      <w:r>
        <w:t>la</w:t>
      </w:r>
      <w:r>
        <w:rPr>
          <w:spacing w:val="-3"/>
        </w:rPr>
        <w:t xml:space="preserve"> </w:t>
      </w:r>
      <w:r>
        <w:t>Comunidad</w:t>
      </w:r>
      <w:r>
        <w:rPr>
          <w:spacing w:val="-1"/>
        </w:rPr>
        <w:t xml:space="preserve"> </w:t>
      </w:r>
      <w:r>
        <w:t>Autónoma</w:t>
      </w:r>
      <w:r>
        <w:rPr>
          <w:spacing w:val="-2"/>
        </w:rPr>
        <w:t xml:space="preserve"> </w:t>
      </w:r>
      <w:r>
        <w:t>de</w:t>
      </w:r>
      <w:r>
        <w:rPr>
          <w:spacing w:val="-2"/>
        </w:rPr>
        <w:t xml:space="preserve"> </w:t>
      </w:r>
      <w:r>
        <w:t>Euskadi.</w:t>
      </w:r>
    </w:p>
    <w:p w14:paraId="5FC796B0" w14:textId="77777777" w:rsidR="003956DB" w:rsidRDefault="0030256E" w:rsidP="007B3953">
      <w:pPr>
        <w:pStyle w:val="Textoindependiente"/>
        <w:spacing w:before="121"/>
        <w:ind w:left="416" w:right="247"/>
        <w:jc w:val="both"/>
      </w:pPr>
      <w:r>
        <w:t>Los</w:t>
      </w:r>
      <w:r>
        <w:rPr>
          <w:spacing w:val="-8"/>
        </w:rPr>
        <w:t xml:space="preserve"> </w:t>
      </w:r>
      <w:r>
        <w:t>actos</w:t>
      </w:r>
      <w:r>
        <w:rPr>
          <w:spacing w:val="-9"/>
        </w:rPr>
        <w:t xml:space="preserve"> </w:t>
      </w:r>
      <w:r>
        <w:t>dictados</w:t>
      </w:r>
      <w:r>
        <w:rPr>
          <w:spacing w:val="-9"/>
        </w:rPr>
        <w:t xml:space="preserve"> </w:t>
      </w:r>
      <w:r>
        <w:t>en</w:t>
      </w:r>
      <w:r>
        <w:rPr>
          <w:spacing w:val="-8"/>
        </w:rPr>
        <w:t xml:space="preserve"> </w:t>
      </w:r>
      <w:r>
        <w:t>relación</w:t>
      </w:r>
      <w:r>
        <w:rPr>
          <w:spacing w:val="-6"/>
        </w:rPr>
        <w:t xml:space="preserve"> </w:t>
      </w:r>
      <w:r>
        <w:t>con</w:t>
      </w:r>
      <w:r>
        <w:rPr>
          <w:spacing w:val="-9"/>
        </w:rPr>
        <w:t xml:space="preserve"> </w:t>
      </w:r>
      <w:r>
        <w:t>contratos</w:t>
      </w:r>
      <w:r>
        <w:rPr>
          <w:spacing w:val="-7"/>
        </w:rPr>
        <w:t xml:space="preserve"> </w:t>
      </w:r>
      <w:r>
        <w:t>no</w:t>
      </w:r>
      <w:r>
        <w:rPr>
          <w:spacing w:val="-8"/>
        </w:rPr>
        <w:t xml:space="preserve"> </w:t>
      </w:r>
      <w:r>
        <w:t>comprendidos</w:t>
      </w:r>
      <w:r>
        <w:rPr>
          <w:spacing w:val="-9"/>
        </w:rPr>
        <w:t xml:space="preserve"> </w:t>
      </w:r>
      <w:r>
        <w:t>en</w:t>
      </w:r>
      <w:r>
        <w:rPr>
          <w:spacing w:val="-8"/>
        </w:rPr>
        <w:t xml:space="preserve"> </w:t>
      </w:r>
      <w:r>
        <w:t>el</w:t>
      </w:r>
      <w:r>
        <w:rPr>
          <w:spacing w:val="-10"/>
        </w:rPr>
        <w:t xml:space="preserve"> </w:t>
      </w:r>
      <w:r>
        <w:t>art.</w:t>
      </w:r>
      <w:r>
        <w:rPr>
          <w:spacing w:val="-6"/>
        </w:rPr>
        <w:t xml:space="preserve"> </w:t>
      </w:r>
      <w:r>
        <w:t>44.1</w:t>
      </w:r>
      <w:r>
        <w:rPr>
          <w:spacing w:val="-9"/>
        </w:rPr>
        <w:t xml:space="preserve"> </w:t>
      </w:r>
      <w:r>
        <w:t>LCSP</w:t>
      </w:r>
      <w:r>
        <w:rPr>
          <w:spacing w:val="-8"/>
        </w:rPr>
        <w:t xml:space="preserve"> </w:t>
      </w:r>
      <w:r>
        <w:t>serán</w:t>
      </w:r>
      <w:r>
        <w:rPr>
          <w:spacing w:val="-8"/>
        </w:rPr>
        <w:t xml:space="preserve"> </w:t>
      </w:r>
      <w:r>
        <w:t>susceptibles</w:t>
      </w:r>
      <w:r>
        <w:rPr>
          <w:spacing w:val="-65"/>
        </w:rPr>
        <w:t xml:space="preserve"> </w:t>
      </w:r>
      <w:r>
        <w:t>de</w:t>
      </w:r>
      <w:r>
        <w:rPr>
          <w:spacing w:val="1"/>
        </w:rPr>
        <w:t xml:space="preserve"> </w:t>
      </w:r>
      <w:r>
        <w:t>los</w:t>
      </w:r>
      <w:r>
        <w:rPr>
          <w:spacing w:val="1"/>
        </w:rPr>
        <w:t xml:space="preserve"> </w:t>
      </w:r>
      <w:r>
        <w:t>recursos</w:t>
      </w:r>
      <w:r>
        <w:rPr>
          <w:spacing w:val="1"/>
        </w:rPr>
        <w:t xml:space="preserve"> </w:t>
      </w:r>
      <w:r>
        <w:t>ordinarios</w:t>
      </w:r>
      <w:r>
        <w:rPr>
          <w:spacing w:val="1"/>
        </w:rPr>
        <w:t xml:space="preserve"> </w:t>
      </w:r>
      <w:r>
        <w:t>previstos</w:t>
      </w:r>
      <w:r>
        <w:rPr>
          <w:spacing w:val="1"/>
        </w:rPr>
        <w:t xml:space="preserve"> </w:t>
      </w:r>
      <w:r>
        <w:t>en</w:t>
      </w:r>
      <w:r>
        <w:rPr>
          <w:spacing w:val="1"/>
        </w:rPr>
        <w:t xml:space="preserve"> </w:t>
      </w:r>
      <w:r>
        <w:t>la</w:t>
      </w:r>
      <w:r>
        <w:rPr>
          <w:spacing w:val="1"/>
        </w:rPr>
        <w:t xml:space="preserve"> </w:t>
      </w:r>
      <w:r>
        <w:t>Ley</w:t>
      </w:r>
      <w:r>
        <w:rPr>
          <w:spacing w:val="1"/>
        </w:rPr>
        <w:t xml:space="preserve"> </w:t>
      </w:r>
      <w:r>
        <w:t>39/2015,</w:t>
      </w:r>
      <w:r>
        <w:rPr>
          <w:spacing w:val="1"/>
        </w:rPr>
        <w:t xml:space="preserve"> </w:t>
      </w:r>
      <w:r>
        <w:t>de</w:t>
      </w:r>
      <w:r>
        <w:rPr>
          <w:spacing w:val="1"/>
        </w:rPr>
        <w:t xml:space="preserve"> </w:t>
      </w:r>
      <w:r>
        <w:t>1</w:t>
      </w:r>
      <w:r>
        <w:rPr>
          <w:spacing w:val="1"/>
        </w:rPr>
        <w:t xml:space="preserve"> </w:t>
      </w:r>
      <w:r>
        <w:t>de</w:t>
      </w:r>
      <w:r>
        <w:rPr>
          <w:spacing w:val="1"/>
        </w:rPr>
        <w:t xml:space="preserve"> </w:t>
      </w:r>
      <w:r>
        <w:t>octubre,</w:t>
      </w:r>
      <w:r>
        <w:rPr>
          <w:spacing w:val="1"/>
        </w:rPr>
        <w:t xml:space="preserve"> </w:t>
      </w:r>
      <w:r>
        <w:t>del</w:t>
      </w:r>
      <w:r>
        <w:rPr>
          <w:spacing w:val="1"/>
        </w:rPr>
        <w:t xml:space="preserve"> </w:t>
      </w:r>
      <w:r>
        <w:t>Procedimiento</w:t>
      </w:r>
      <w:r>
        <w:rPr>
          <w:spacing w:val="-64"/>
        </w:rPr>
        <w:t xml:space="preserve"> </w:t>
      </w:r>
      <w:r>
        <w:t>Administrativo</w:t>
      </w:r>
      <w:r>
        <w:rPr>
          <w:spacing w:val="-2"/>
        </w:rPr>
        <w:t xml:space="preserve"> </w:t>
      </w:r>
      <w:r>
        <w:t>Común</w:t>
      </w:r>
      <w:r>
        <w:rPr>
          <w:spacing w:val="-1"/>
        </w:rPr>
        <w:t xml:space="preserve"> </w:t>
      </w:r>
      <w:r>
        <w:t>de las</w:t>
      </w:r>
      <w:r>
        <w:rPr>
          <w:spacing w:val="-2"/>
        </w:rPr>
        <w:t xml:space="preserve"> </w:t>
      </w:r>
      <w:r>
        <w:t>Administraciones</w:t>
      </w:r>
      <w:r>
        <w:rPr>
          <w:spacing w:val="-2"/>
        </w:rPr>
        <w:t xml:space="preserve"> </w:t>
      </w:r>
      <w:r>
        <w:t>Públicas</w:t>
      </w:r>
      <w:r>
        <w:rPr>
          <w:spacing w:val="-2"/>
        </w:rPr>
        <w:t xml:space="preserve"> </w:t>
      </w:r>
      <w:r>
        <w:t>(artículos</w:t>
      </w:r>
      <w:r>
        <w:rPr>
          <w:spacing w:val="-2"/>
        </w:rPr>
        <w:t xml:space="preserve"> </w:t>
      </w:r>
      <w:r>
        <w:t>112,</w:t>
      </w:r>
      <w:r>
        <w:rPr>
          <w:spacing w:val="-1"/>
        </w:rPr>
        <w:t xml:space="preserve"> </w:t>
      </w:r>
      <w:r>
        <w:t>121</w:t>
      </w:r>
      <w:r>
        <w:rPr>
          <w:spacing w:val="1"/>
        </w:rPr>
        <w:t xml:space="preserve"> </w:t>
      </w:r>
      <w:r>
        <w:t>y</w:t>
      </w:r>
      <w:r>
        <w:rPr>
          <w:spacing w:val="-1"/>
        </w:rPr>
        <w:t xml:space="preserve"> </w:t>
      </w:r>
      <w:r>
        <w:t>123).</w:t>
      </w:r>
    </w:p>
    <w:p w14:paraId="06ECC5A4" w14:textId="77777777" w:rsidR="007B3953" w:rsidRDefault="007B3953" w:rsidP="007B3953">
      <w:pPr>
        <w:pStyle w:val="Textoindependiente"/>
        <w:spacing w:before="121"/>
        <w:ind w:right="247"/>
        <w:jc w:val="both"/>
        <w:sectPr w:rsidR="007B3953" w:rsidSect="00C105A1">
          <w:pgSz w:w="11910" w:h="16840"/>
          <w:pgMar w:top="320" w:right="600" w:bottom="680" w:left="1000" w:header="284" w:footer="485" w:gutter="0"/>
          <w:cols w:space="720"/>
        </w:sectPr>
      </w:pPr>
    </w:p>
    <w:p w14:paraId="4466E70A" w14:textId="77777777" w:rsidR="007B3953" w:rsidRDefault="007B3953" w:rsidP="008127D4">
      <w:pPr>
        <w:pStyle w:val="Ttulo1"/>
        <w:ind w:left="4395"/>
      </w:pPr>
      <w:r>
        <w:lastRenderedPageBreak/>
        <w:t>ANEXOS</w:t>
      </w:r>
    </w:p>
    <w:p w14:paraId="3ABA48E5" w14:textId="1AE76831" w:rsidR="0025654F" w:rsidRPr="007B3953" w:rsidRDefault="00DA20F7" w:rsidP="007B3953">
      <w:pPr>
        <w:pStyle w:val="Textoindependiente"/>
      </w:pPr>
      <w:r>
        <w:pict w14:anchorId="72BEF2E9">
          <v:shape id="_x0000_s1464" type="#_x0000_t202" style="position:absolute;margin-left:24.4pt;margin-top:297.35pt;width:14.35pt;height:145.7pt;z-index:251658241;mso-position-horizontal-relative:page;mso-position-vertical-relative:page" filled="f" stroked="f">
            <v:textbox style="layout-flow:vertical;mso-layout-flow-alt:bottom-to-top;mso-next-textbox:#_x0000_s1464" inset="0,0,0,0">
              <w:txbxContent>
                <w:p w14:paraId="2EA48741" w14:textId="77777777" w:rsidR="00DA20F7" w:rsidRDefault="00DA20F7">
                  <w:pPr>
                    <w:spacing w:before="13"/>
                    <w:ind w:left="20"/>
                    <w:rPr>
                      <w:rFonts w:ascii="Arial MT"/>
                    </w:rPr>
                  </w:pPr>
                  <w:r>
                    <w:rPr>
                      <w:rFonts w:ascii="Arial MT"/>
                    </w:rPr>
                    <w:t>A</w:t>
                  </w:r>
                  <w:r>
                    <w:rPr>
                      <w:rFonts w:ascii="Arial MT"/>
                      <w:spacing w:val="-2"/>
                    </w:rPr>
                    <w:t xml:space="preserve"> </w:t>
                  </w:r>
                  <w:r>
                    <w:rPr>
                      <w:rFonts w:ascii="Arial MT"/>
                    </w:rPr>
                    <w:t>PRESENTAR</w:t>
                  </w:r>
                  <w:r>
                    <w:rPr>
                      <w:rFonts w:ascii="Arial MT"/>
                      <w:spacing w:val="-2"/>
                    </w:rPr>
                    <w:t xml:space="preserve"> </w:t>
                  </w:r>
                  <w:r>
                    <w:rPr>
                      <w:rFonts w:ascii="Arial MT"/>
                    </w:rPr>
                    <w:t>EN</w:t>
                  </w:r>
                  <w:r>
                    <w:rPr>
                      <w:rFonts w:ascii="Arial MT"/>
                      <w:spacing w:val="-1"/>
                    </w:rPr>
                    <w:t xml:space="preserve"> </w:t>
                  </w:r>
                  <w:r>
                    <w:rPr>
                      <w:rFonts w:ascii="Arial MT"/>
                    </w:rPr>
                    <w:t>OFERTA</w:t>
                  </w:r>
                </w:p>
              </w:txbxContent>
            </v:textbox>
            <w10:wrap anchorx="page" anchory="page"/>
          </v:shape>
        </w:pict>
      </w:r>
    </w:p>
    <w:p w14:paraId="1C4B512D" w14:textId="77777777" w:rsidR="00F2222D" w:rsidRDefault="00DA20F7" w:rsidP="007B3953">
      <w:pPr>
        <w:pStyle w:val="Textoindependiente"/>
      </w:pPr>
      <w:r>
        <w:rPr>
          <w:color w:val="FF0000"/>
          <w:sz w:val="20"/>
        </w:rPr>
      </w:r>
      <w:r>
        <w:rPr>
          <w:color w:val="FF0000"/>
          <w:sz w:val="20"/>
        </w:rPr>
        <w:pict w14:anchorId="2FD108AC">
          <v:group id="_x0000_s1468" style="width:499.2pt;height:16.35pt;mso-position-horizontal-relative:char;mso-position-vertical-relative:line" coordsize="9984,327">
            <v:rect id="_x0000_s1469" style="position:absolute;top:9;width:9984;height:308" fillcolor="#d0cece" stroked="f"/>
            <v:shape id="_x0000_s1470" style="position:absolute;width:9984;height:327" coordsize="9984,327" o:spt="100" adj="0,,0" path="m9984,317l,317r,10l9984,327r,-10xm9984,l,,,10r9984,l9984,xe" fillcolor="black" stroked="f">
              <v:stroke joinstyle="round"/>
              <v:formulas/>
              <v:path arrowok="t" o:connecttype="segments"/>
            </v:shape>
            <v:shape id="_x0000_s1471" type="#_x0000_t202" style="position:absolute;top:9;width:9984;height:308" filled="f" stroked="f">
              <v:textbox style="mso-next-textbox:#_x0000_s1471" inset="0,0,0,0">
                <w:txbxContent>
                  <w:p w14:paraId="7454BBCE" w14:textId="7D346AD9" w:rsidR="00DA20F7" w:rsidRPr="00BE13AF" w:rsidRDefault="00DA20F7">
                    <w:pPr>
                      <w:spacing w:before="19"/>
                      <w:ind w:left="1597" w:right="1598"/>
                      <w:jc w:val="center"/>
                      <w:rPr>
                        <w:b/>
                      </w:rPr>
                    </w:pPr>
                    <w:r w:rsidRPr="00BE13AF">
                      <w:rPr>
                        <w:b/>
                      </w:rPr>
                      <w:t>CUARO</w:t>
                    </w:r>
                    <w:r w:rsidRPr="00BE13AF">
                      <w:rPr>
                        <w:b/>
                        <w:spacing w:val="-8"/>
                      </w:rPr>
                      <w:t xml:space="preserve"> </w:t>
                    </w:r>
                    <w:r w:rsidRPr="00BE13AF">
                      <w:rPr>
                        <w:b/>
                      </w:rPr>
                      <w:t>RESUMEN</w:t>
                    </w:r>
                  </w:p>
                </w:txbxContent>
              </v:textbox>
            </v:shape>
            <w10:anchorlock/>
          </v:group>
        </w:pict>
      </w:r>
    </w:p>
    <w:p w14:paraId="446F5881" w14:textId="728F68EC" w:rsidR="0025654F" w:rsidRPr="007B3953" w:rsidRDefault="00DA20F7" w:rsidP="007B3953">
      <w:pPr>
        <w:pStyle w:val="Textoindependiente"/>
      </w:pPr>
      <w:r>
        <w:pict w14:anchorId="40F14F4A">
          <v:shape id="_x0000_s1262" type="#_x0000_t202" style="position:absolute;margin-left:24.4pt;margin-top:297.35pt;width:14.35pt;height:145.7pt;z-index:251658259;mso-position-horizontal-relative:page;mso-position-vertical-relative:page" filled="f" stroked="f">
            <v:textbox style="layout-flow:vertical;mso-layout-flow-alt:bottom-to-top;mso-next-textbox:#_x0000_s1262" inset="0,0,0,0">
              <w:txbxContent>
                <w:p w14:paraId="2A674DBF" w14:textId="77777777" w:rsidR="00DA20F7" w:rsidRDefault="00DA20F7">
                  <w:pPr>
                    <w:spacing w:before="13"/>
                    <w:ind w:left="20"/>
                    <w:rPr>
                      <w:rFonts w:ascii="Arial MT"/>
                    </w:rPr>
                  </w:pPr>
                  <w:r>
                    <w:rPr>
                      <w:rFonts w:ascii="Arial MT"/>
                    </w:rPr>
                    <w:t>A</w:t>
                  </w:r>
                  <w:r>
                    <w:rPr>
                      <w:rFonts w:ascii="Arial MT"/>
                      <w:spacing w:val="-2"/>
                    </w:rPr>
                    <w:t xml:space="preserve"> </w:t>
                  </w:r>
                  <w:r>
                    <w:rPr>
                      <w:rFonts w:ascii="Arial MT"/>
                    </w:rPr>
                    <w:t>PRESENTAR</w:t>
                  </w:r>
                  <w:r>
                    <w:rPr>
                      <w:rFonts w:ascii="Arial MT"/>
                      <w:spacing w:val="-2"/>
                    </w:rPr>
                    <w:t xml:space="preserve"> </w:t>
                  </w:r>
                  <w:r>
                    <w:rPr>
                      <w:rFonts w:ascii="Arial MT"/>
                    </w:rPr>
                    <w:t>EN</w:t>
                  </w:r>
                  <w:r>
                    <w:rPr>
                      <w:rFonts w:ascii="Arial MT"/>
                      <w:spacing w:val="-1"/>
                    </w:rPr>
                    <w:t xml:space="preserve"> </w:t>
                  </w:r>
                  <w:r>
                    <w:rPr>
                      <w:rFonts w:ascii="Arial MT"/>
                    </w:rPr>
                    <w:t>OFERTA</w:t>
                  </w:r>
                </w:p>
              </w:txbxContent>
            </v:textbox>
            <w10:wrap anchorx="page" anchory="page"/>
          </v:shape>
        </w:pict>
      </w:r>
      <w:bookmarkStart w:id="133" w:name="_bookmark138"/>
      <w:bookmarkEnd w:id="133"/>
    </w:p>
    <w:p w14:paraId="67485235" w14:textId="77777777" w:rsidR="003956DB" w:rsidRDefault="0030256E">
      <w:pPr>
        <w:pStyle w:val="Prrafodelista"/>
        <w:numPr>
          <w:ilvl w:val="0"/>
          <w:numId w:val="32"/>
        </w:numPr>
        <w:tabs>
          <w:tab w:val="left" w:pos="644"/>
          <w:tab w:val="left" w:pos="645"/>
        </w:tabs>
        <w:spacing w:before="101"/>
        <w:ind w:hanging="513"/>
        <w:rPr>
          <w:b/>
          <w:sz w:val="16"/>
        </w:rPr>
      </w:pPr>
      <w:r>
        <w:rPr>
          <w:b/>
          <w:sz w:val="16"/>
        </w:rPr>
        <w:t>INFORMACIÓN</w:t>
      </w:r>
      <w:r>
        <w:rPr>
          <w:b/>
          <w:spacing w:val="-5"/>
          <w:sz w:val="16"/>
        </w:rPr>
        <w:t xml:space="preserve"> </w:t>
      </w:r>
      <w:r>
        <w:rPr>
          <w:b/>
          <w:sz w:val="16"/>
        </w:rPr>
        <w:t>EN</w:t>
      </w:r>
      <w:r>
        <w:rPr>
          <w:b/>
          <w:spacing w:val="-6"/>
          <w:sz w:val="16"/>
        </w:rPr>
        <w:t xml:space="preserve"> </w:t>
      </w:r>
      <w:r>
        <w:rPr>
          <w:b/>
          <w:sz w:val="16"/>
        </w:rPr>
        <w:t>RELACIÓN</w:t>
      </w:r>
      <w:r>
        <w:rPr>
          <w:b/>
          <w:spacing w:val="-4"/>
          <w:sz w:val="16"/>
        </w:rPr>
        <w:t xml:space="preserve"> </w:t>
      </w:r>
      <w:r>
        <w:rPr>
          <w:b/>
          <w:sz w:val="16"/>
        </w:rPr>
        <w:t>CON</w:t>
      </w:r>
      <w:r>
        <w:rPr>
          <w:b/>
          <w:spacing w:val="-6"/>
          <w:sz w:val="16"/>
        </w:rPr>
        <w:t xml:space="preserve"> </w:t>
      </w:r>
      <w:r>
        <w:rPr>
          <w:b/>
          <w:sz w:val="16"/>
        </w:rPr>
        <w:t>DETERMINADAS</w:t>
      </w:r>
      <w:r>
        <w:rPr>
          <w:b/>
          <w:spacing w:val="-3"/>
          <w:sz w:val="16"/>
        </w:rPr>
        <w:t xml:space="preserve"> </w:t>
      </w:r>
      <w:r>
        <w:rPr>
          <w:b/>
          <w:sz w:val="16"/>
        </w:rPr>
        <w:t>CLÁUSULAS</w:t>
      </w:r>
      <w:r>
        <w:rPr>
          <w:b/>
          <w:spacing w:val="-6"/>
          <w:sz w:val="16"/>
        </w:rPr>
        <w:t xml:space="preserve"> </w:t>
      </w:r>
      <w:r>
        <w:rPr>
          <w:b/>
          <w:sz w:val="16"/>
        </w:rPr>
        <w:t>ESPECÍFICAS</w:t>
      </w:r>
      <w:r>
        <w:rPr>
          <w:b/>
          <w:spacing w:val="-3"/>
          <w:sz w:val="16"/>
        </w:rPr>
        <w:t xml:space="preserve"> </w:t>
      </w:r>
      <w:r>
        <w:rPr>
          <w:b/>
          <w:sz w:val="16"/>
        </w:rPr>
        <w:t>DEL</w:t>
      </w:r>
      <w:r>
        <w:rPr>
          <w:b/>
          <w:spacing w:val="-4"/>
          <w:sz w:val="16"/>
        </w:rPr>
        <w:t xml:space="preserve"> </w:t>
      </w:r>
      <w:r>
        <w:rPr>
          <w:b/>
          <w:sz w:val="16"/>
        </w:rPr>
        <w:t>CONTRATO.</w:t>
      </w:r>
    </w:p>
    <w:p w14:paraId="5C86A7D3" w14:textId="4D3AA146" w:rsidR="003956DB" w:rsidRDefault="003956DB">
      <w:pPr>
        <w:pStyle w:val="Textoindependiente"/>
        <w:spacing w:before="8"/>
        <w:rPr>
          <w:b/>
          <w:sz w:val="9"/>
        </w:rPr>
      </w:pPr>
    </w:p>
    <w:tbl>
      <w:tblPr>
        <w:tblStyle w:val="TableNormal"/>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956DB" w14:paraId="2A4BAF3A" w14:textId="77777777">
        <w:trPr>
          <w:trHeight w:val="325"/>
        </w:trPr>
        <w:tc>
          <w:tcPr>
            <w:tcW w:w="325" w:type="dxa"/>
            <w:vMerge w:val="restart"/>
            <w:tcBorders>
              <w:top w:val="nil"/>
              <w:left w:val="nil"/>
              <w:bottom w:val="nil"/>
            </w:tcBorders>
          </w:tcPr>
          <w:p w14:paraId="34E12B0F" w14:textId="77777777" w:rsidR="003956DB" w:rsidRDefault="00DA20F7">
            <w:pPr>
              <w:pStyle w:val="TableParagraph"/>
              <w:ind w:left="24" w:right="-58"/>
              <w:rPr>
                <w:sz w:val="20"/>
              </w:rPr>
            </w:pPr>
            <w:r>
              <w:rPr>
                <w:sz w:val="20"/>
              </w:rPr>
            </w:r>
            <w:r>
              <w:rPr>
                <w:sz w:val="20"/>
              </w:rPr>
              <w:pict w14:anchorId="65DBD71A">
                <v:group id="_x0000_s1472" style="width:14.3pt;height:47.8pt;mso-position-horizontal-relative:char;mso-position-vertical-relative:line" coordsize="286,956">
                  <v:rect id="_x0000_s1473" style="position:absolute;left:7;top:7;width:272;height:272" filled="f" strokeweight=".72pt"/>
                  <v:shape id="_x0000_s1474" style="position:absolute;left:4;top:4;width:276;height:276" coordorigin="5,5" coordsize="276,276" o:spt="100" adj="0,,0" path="m5,5l281,281m281,5l5,281e" filled="f" strokeweight=".48pt">
                    <v:stroke joinstyle="round"/>
                    <v:formulas/>
                    <v:path arrowok="t" o:connecttype="segments"/>
                  </v:shape>
                  <v:rect id="_x0000_s1475" style="position:absolute;left:7;top:343;width:272;height:272" filled="f" strokeweight=".72pt"/>
                  <v:rect id="_x0000_s1476" style="position:absolute;left:7;top:676;width:272;height:272" filled="f" strokeweight=".72pt"/>
                  <v:shape id="_x0000_s1477" style="position:absolute;left:4;top:674;width:276;height:276" coordorigin="5,674" coordsize="276,276" o:spt="100" adj="0,,0" path="m5,674l281,950t,-276l5,950e" filled="f" strokeweight=".48pt">
                    <v:stroke joinstyle="round"/>
                    <v:formulas/>
                    <v:path arrowok="t" o:connecttype="segments"/>
                  </v:shape>
                  <w10:anchorlock/>
                </v:group>
              </w:pict>
            </w:r>
          </w:p>
        </w:tc>
        <w:tc>
          <w:tcPr>
            <w:tcW w:w="1301" w:type="dxa"/>
          </w:tcPr>
          <w:p w14:paraId="7D9EF2D5" w14:textId="77777777" w:rsidR="003956DB" w:rsidRDefault="00DA20F7">
            <w:pPr>
              <w:pStyle w:val="TableParagraph"/>
              <w:spacing w:before="69"/>
              <w:ind w:left="194"/>
              <w:rPr>
                <w:sz w:val="16"/>
              </w:rPr>
            </w:pPr>
            <w:hyperlink w:anchor="_bookmark140" w:history="1">
              <w:r w:rsidR="0030256E">
                <w:rPr>
                  <w:sz w:val="16"/>
                </w:rPr>
                <w:t>ANEXO</w:t>
              </w:r>
              <w:r w:rsidR="0030256E">
                <w:rPr>
                  <w:spacing w:val="-2"/>
                  <w:sz w:val="16"/>
                </w:rPr>
                <w:t xml:space="preserve"> </w:t>
              </w:r>
              <w:r w:rsidR="0030256E">
                <w:rPr>
                  <w:sz w:val="16"/>
                </w:rPr>
                <w:t>I.1.</w:t>
              </w:r>
            </w:hyperlink>
          </w:p>
        </w:tc>
        <w:tc>
          <w:tcPr>
            <w:tcW w:w="7303" w:type="dxa"/>
          </w:tcPr>
          <w:p w14:paraId="55D6BE34" w14:textId="77777777" w:rsidR="003956DB" w:rsidRDefault="0030256E">
            <w:pPr>
              <w:pStyle w:val="TableParagraph"/>
              <w:spacing w:before="69"/>
              <w:ind w:left="102"/>
              <w:rPr>
                <w:sz w:val="16"/>
              </w:rPr>
            </w:pPr>
            <w:r>
              <w:rPr>
                <w:sz w:val="16"/>
              </w:rPr>
              <w:t>CÁLCULO</w:t>
            </w:r>
            <w:r>
              <w:rPr>
                <w:spacing w:val="-1"/>
                <w:sz w:val="16"/>
              </w:rPr>
              <w:t xml:space="preserve"> </w:t>
            </w:r>
            <w:r>
              <w:rPr>
                <w:sz w:val="16"/>
              </w:rPr>
              <w:t>PRESUPUESTO</w:t>
            </w:r>
            <w:r>
              <w:rPr>
                <w:spacing w:val="-2"/>
                <w:sz w:val="16"/>
              </w:rPr>
              <w:t xml:space="preserve"> </w:t>
            </w:r>
            <w:r>
              <w:rPr>
                <w:sz w:val="16"/>
              </w:rPr>
              <w:t>BASE</w:t>
            </w:r>
            <w:r>
              <w:rPr>
                <w:spacing w:val="-1"/>
                <w:sz w:val="16"/>
              </w:rPr>
              <w:t xml:space="preserve"> </w:t>
            </w:r>
            <w:r>
              <w:rPr>
                <w:sz w:val="16"/>
              </w:rPr>
              <w:t>DE</w:t>
            </w:r>
            <w:r>
              <w:rPr>
                <w:spacing w:val="-1"/>
                <w:sz w:val="16"/>
              </w:rPr>
              <w:t xml:space="preserve"> </w:t>
            </w:r>
            <w:r>
              <w:rPr>
                <w:sz w:val="16"/>
              </w:rPr>
              <w:t>LICITACIÓN:</w:t>
            </w:r>
            <w:r>
              <w:rPr>
                <w:spacing w:val="-5"/>
                <w:sz w:val="16"/>
              </w:rPr>
              <w:t xml:space="preserve"> </w:t>
            </w:r>
            <w:r>
              <w:rPr>
                <w:sz w:val="16"/>
              </w:rPr>
              <w:t>COSTES Y</w:t>
            </w:r>
            <w:r>
              <w:rPr>
                <w:spacing w:val="-6"/>
                <w:sz w:val="16"/>
              </w:rPr>
              <w:t xml:space="preserve"> </w:t>
            </w:r>
            <w:r>
              <w:rPr>
                <w:sz w:val="16"/>
              </w:rPr>
              <w:t>OTROS</w:t>
            </w:r>
            <w:r>
              <w:rPr>
                <w:spacing w:val="-2"/>
                <w:sz w:val="16"/>
              </w:rPr>
              <w:t xml:space="preserve"> </w:t>
            </w:r>
            <w:r>
              <w:rPr>
                <w:sz w:val="16"/>
              </w:rPr>
              <w:t>GASTOS</w:t>
            </w:r>
          </w:p>
        </w:tc>
      </w:tr>
      <w:tr w:rsidR="003956DB" w14:paraId="645E6881" w14:textId="77777777">
        <w:trPr>
          <w:trHeight w:val="326"/>
        </w:trPr>
        <w:tc>
          <w:tcPr>
            <w:tcW w:w="325" w:type="dxa"/>
            <w:vMerge/>
            <w:tcBorders>
              <w:top w:val="nil"/>
              <w:left w:val="nil"/>
              <w:bottom w:val="nil"/>
            </w:tcBorders>
          </w:tcPr>
          <w:p w14:paraId="348E11D9" w14:textId="77777777" w:rsidR="003956DB" w:rsidRDefault="003956DB">
            <w:pPr>
              <w:rPr>
                <w:sz w:val="2"/>
                <w:szCs w:val="2"/>
              </w:rPr>
            </w:pPr>
          </w:p>
        </w:tc>
        <w:tc>
          <w:tcPr>
            <w:tcW w:w="1301" w:type="dxa"/>
          </w:tcPr>
          <w:p w14:paraId="494F7A23" w14:textId="77777777" w:rsidR="003956DB" w:rsidRDefault="00DA20F7">
            <w:pPr>
              <w:pStyle w:val="TableParagraph"/>
              <w:spacing w:before="67"/>
              <w:ind w:left="194"/>
              <w:rPr>
                <w:sz w:val="16"/>
              </w:rPr>
            </w:pPr>
            <w:hyperlink w:anchor="_bookmark141" w:history="1">
              <w:r w:rsidR="0030256E">
                <w:rPr>
                  <w:sz w:val="16"/>
                </w:rPr>
                <w:t>ANEXO</w:t>
              </w:r>
              <w:r w:rsidR="0030256E">
                <w:rPr>
                  <w:spacing w:val="-2"/>
                  <w:sz w:val="16"/>
                </w:rPr>
                <w:t xml:space="preserve"> </w:t>
              </w:r>
              <w:r w:rsidR="0030256E">
                <w:rPr>
                  <w:sz w:val="16"/>
                </w:rPr>
                <w:t>I.2.</w:t>
              </w:r>
            </w:hyperlink>
          </w:p>
        </w:tc>
        <w:tc>
          <w:tcPr>
            <w:tcW w:w="7303" w:type="dxa"/>
          </w:tcPr>
          <w:p w14:paraId="090D756C" w14:textId="77777777" w:rsidR="003956DB" w:rsidRDefault="0030256E">
            <w:pPr>
              <w:pStyle w:val="TableParagraph"/>
              <w:spacing w:before="67"/>
              <w:ind w:left="102"/>
              <w:rPr>
                <w:sz w:val="16"/>
              </w:rPr>
            </w:pPr>
            <w:r>
              <w:rPr>
                <w:sz w:val="16"/>
              </w:rPr>
              <w:t>DATOS</w:t>
            </w:r>
            <w:r>
              <w:rPr>
                <w:spacing w:val="-2"/>
                <w:sz w:val="16"/>
              </w:rPr>
              <w:t xml:space="preserve"> </w:t>
            </w:r>
            <w:r>
              <w:rPr>
                <w:sz w:val="16"/>
              </w:rPr>
              <w:t>SOBRE</w:t>
            </w:r>
            <w:r>
              <w:rPr>
                <w:spacing w:val="-3"/>
                <w:sz w:val="16"/>
              </w:rPr>
              <w:t xml:space="preserve"> </w:t>
            </w:r>
            <w:r>
              <w:rPr>
                <w:sz w:val="16"/>
              </w:rPr>
              <w:t>LAS</w:t>
            </w:r>
            <w:r>
              <w:rPr>
                <w:spacing w:val="-4"/>
                <w:sz w:val="16"/>
              </w:rPr>
              <w:t xml:space="preserve"> </w:t>
            </w:r>
            <w:r>
              <w:rPr>
                <w:sz w:val="16"/>
              </w:rPr>
              <w:t>CONDICIONES</w:t>
            </w:r>
            <w:r>
              <w:rPr>
                <w:spacing w:val="-1"/>
                <w:sz w:val="16"/>
              </w:rPr>
              <w:t xml:space="preserve"> </w:t>
            </w:r>
            <w:r>
              <w:rPr>
                <w:sz w:val="16"/>
              </w:rPr>
              <w:t>DE LOS</w:t>
            </w:r>
            <w:r>
              <w:rPr>
                <w:spacing w:val="-2"/>
                <w:sz w:val="16"/>
              </w:rPr>
              <w:t xml:space="preserve"> </w:t>
            </w:r>
            <w:r>
              <w:rPr>
                <w:sz w:val="16"/>
              </w:rPr>
              <w:t>CONTRATOS</w:t>
            </w:r>
            <w:r>
              <w:rPr>
                <w:spacing w:val="-3"/>
                <w:sz w:val="16"/>
              </w:rPr>
              <w:t xml:space="preserve"> </w:t>
            </w:r>
            <w:r>
              <w:rPr>
                <w:sz w:val="16"/>
              </w:rPr>
              <w:t>DE</w:t>
            </w:r>
            <w:r>
              <w:rPr>
                <w:spacing w:val="-2"/>
                <w:sz w:val="16"/>
              </w:rPr>
              <w:t xml:space="preserve"> </w:t>
            </w:r>
            <w:r>
              <w:rPr>
                <w:sz w:val="16"/>
              </w:rPr>
              <w:t>TRABAJO</w:t>
            </w:r>
          </w:p>
        </w:tc>
      </w:tr>
      <w:tr w:rsidR="003956DB" w14:paraId="1577C7E7" w14:textId="77777777">
        <w:trPr>
          <w:trHeight w:val="323"/>
        </w:trPr>
        <w:tc>
          <w:tcPr>
            <w:tcW w:w="325" w:type="dxa"/>
            <w:vMerge/>
            <w:tcBorders>
              <w:top w:val="nil"/>
              <w:left w:val="nil"/>
              <w:bottom w:val="nil"/>
            </w:tcBorders>
          </w:tcPr>
          <w:p w14:paraId="14DC0684" w14:textId="77777777" w:rsidR="003956DB" w:rsidRDefault="003956DB">
            <w:pPr>
              <w:rPr>
                <w:sz w:val="2"/>
                <w:szCs w:val="2"/>
              </w:rPr>
            </w:pPr>
          </w:p>
        </w:tc>
        <w:tc>
          <w:tcPr>
            <w:tcW w:w="1301" w:type="dxa"/>
          </w:tcPr>
          <w:p w14:paraId="57F2ADC6" w14:textId="77777777" w:rsidR="003956DB" w:rsidRDefault="00DA20F7">
            <w:pPr>
              <w:pStyle w:val="TableParagraph"/>
              <w:spacing w:before="67"/>
              <w:ind w:left="194"/>
              <w:rPr>
                <w:sz w:val="16"/>
              </w:rPr>
            </w:pPr>
            <w:hyperlink w:anchor="_bookmark142" w:history="1">
              <w:r w:rsidR="0030256E">
                <w:rPr>
                  <w:sz w:val="16"/>
                </w:rPr>
                <w:t>ANEXO</w:t>
              </w:r>
              <w:r w:rsidR="0030256E">
                <w:rPr>
                  <w:spacing w:val="-2"/>
                  <w:sz w:val="16"/>
                </w:rPr>
                <w:t xml:space="preserve"> </w:t>
              </w:r>
              <w:r w:rsidR="0030256E">
                <w:rPr>
                  <w:sz w:val="16"/>
                </w:rPr>
                <w:t>I.3.</w:t>
              </w:r>
            </w:hyperlink>
          </w:p>
        </w:tc>
        <w:tc>
          <w:tcPr>
            <w:tcW w:w="7303" w:type="dxa"/>
          </w:tcPr>
          <w:p w14:paraId="14016B23" w14:textId="77777777" w:rsidR="003956DB" w:rsidRDefault="0030256E">
            <w:pPr>
              <w:pStyle w:val="TableParagraph"/>
              <w:spacing w:before="67"/>
              <w:ind w:left="102"/>
              <w:rPr>
                <w:sz w:val="16"/>
              </w:rPr>
            </w:pPr>
            <w:r>
              <w:rPr>
                <w:sz w:val="16"/>
              </w:rPr>
              <w:t>SIMULACIÓN</w:t>
            </w:r>
            <w:r>
              <w:rPr>
                <w:spacing w:val="-5"/>
                <w:sz w:val="16"/>
              </w:rPr>
              <w:t xml:space="preserve"> </w:t>
            </w:r>
            <w:r>
              <w:rPr>
                <w:sz w:val="16"/>
              </w:rPr>
              <w:t>FÓRMULA(S)</w:t>
            </w:r>
            <w:r>
              <w:rPr>
                <w:spacing w:val="-2"/>
                <w:sz w:val="16"/>
              </w:rPr>
              <w:t xml:space="preserve"> </w:t>
            </w:r>
            <w:r>
              <w:rPr>
                <w:sz w:val="16"/>
              </w:rPr>
              <w:t>MATEMÁTICA(S)</w:t>
            </w:r>
          </w:p>
        </w:tc>
      </w:tr>
    </w:tbl>
    <w:p w14:paraId="4E1D8A55" w14:textId="5D49DC82" w:rsidR="003956DB" w:rsidRDefault="00DA20F7">
      <w:pPr>
        <w:pStyle w:val="Prrafodelista"/>
        <w:numPr>
          <w:ilvl w:val="0"/>
          <w:numId w:val="32"/>
        </w:numPr>
        <w:tabs>
          <w:tab w:val="left" w:pos="644"/>
          <w:tab w:val="left" w:pos="645"/>
        </w:tabs>
        <w:spacing w:before="122"/>
        <w:ind w:hanging="496"/>
        <w:rPr>
          <w:b/>
          <w:sz w:val="16"/>
        </w:rPr>
      </w:pPr>
      <w:r>
        <w:pict w14:anchorId="25A7EADE">
          <v:group id="_x0000_s1465" style="position:absolute;left:0;text-align:left;margin-left:9.65pt;margin-top:204.95pt;width:39.45pt;height:296.5pt;z-index:-251658188;mso-position-horizontal-relative:page;mso-position-vertical-relative:page" coordorigin="340,3747" coordsize="862,7354">
            <v:shape id="_x0000_s1466" style="position:absolute;left:931;top:3761;width:255;height:7324" coordorigin="931,3762" coordsize="255,7324" path="m1186,11086r-64,-84l1104,10942r-16,-73l1076,10783r-10,-95l1061,10585r-2,-110l1059,8034r-3,-110l1051,7821r-10,-95l1029,7641r-16,-74l995,7507r-41,-74l931,7424r23,-10l995,7340r18,-60l1029,7207r12,-86l1051,7026r5,-103l1059,6813r,-2441l1061,4262r5,-103l1076,4064r12,-85l1104,3905r18,-60l1163,3771r23,-9e" filled="f" strokeweight="1.5pt">
              <v:path arrowok="t"/>
            </v:shape>
            <v:rect id="_x0000_s1467" style="position:absolute;left:347;top:5535;width:584;height:3736" filled="f" strokecolor="white"/>
            <w10:wrap anchorx="page" anchory="page"/>
          </v:group>
        </w:pict>
      </w:r>
      <w:r w:rsidR="0030256E">
        <w:rPr>
          <w:b/>
          <w:sz w:val="16"/>
        </w:rPr>
        <w:t>A</w:t>
      </w:r>
      <w:r w:rsidR="0030256E">
        <w:rPr>
          <w:b/>
          <w:spacing w:val="-1"/>
          <w:sz w:val="16"/>
        </w:rPr>
        <w:t xml:space="preserve"> </w:t>
      </w:r>
      <w:r w:rsidR="0030256E">
        <w:rPr>
          <w:b/>
          <w:sz w:val="16"/>
        </w:rPr>
        <w:t>PRESENTAR</w:t>
      </w:r>
      <w:r w:rsidR="0030256E">
        <w:rPr>
          <w:b/>
          <w:spacing w:val="-4"/>
          <w:sz w:val="16"/>
        </w:rPr>
        <w:t xml:space="preserve"> </w:t>
      </w:r>
      <w:r w:rsidR="0030256E">
        <w:rPr>
          <w:b/>
          <w:sz w:val="16"/>
        </w:rPr>
        <w:t>EN</w:t>
      </w:r>
      <w:r w:rsidR="0030256E">
        <w:rPr>
          <w:b/>
          <w:spacing w:val="-3"/>
          <w:sz w:val="16"/>
        </w:rPr>
        <w:t xml:space="preserve"> </w:t>
      </w:r>
      <w:r w:rsidR="0030256E">
        <w:rPr>
          <w:b/>
          <w:sz w:val="16"/>
        </w:rPr>
        <w:t>EL</w:t>
      </w:r>
      <w:r w:rsidR="0030256E">
        <w:rPr>
          <w:b/>
          <w:spacing w:val="-1"/>
          <w:sz w:val="16"/>
        </w:rPr>
        <w:t xml:space="preserve"> </w:t>
      </w:r>
      <w:r w:rsidR="0030256E">
        <w:rPr>
          <w:b/>
          <w:sz w:val="16"/>
        </w:rPr>
        <w:t>SOBRE</w:t>
      </w:r>
      <w:r w:rsidR="0030256E">
        <w:rPr>
          <w:b/>
          <w:spacing w:val="1"/>
          <w:sz w:val="16"/>
        </w:rPr>
        <w:t xml:space="preserve"> </w:t>
      </w:r>
      <w:r w:rsidR="0030256E">
        <w:rPr>
          <w:b/>
          <w:sz w:val="16"/>
        </w:rPr>
        <w:t>“A”.</w:t>
      </w:r>
    </w:p>
    <w:p w14:paraId="5E50AADB" w14:textId="77777777" w:rsidR="003956DB" w:rsidRDefault="003956DB">
      <w:pPr>
        <w:pStyle w:val="Textoindependiente"/>
        <w:spacing w:before="8"/>
        <w:rPr>
          <w:b/>
          <w:sz w:val="9"/>
        </w:rPr>
      </w:pPr>
    </w:p>
    <w:tbl>
      <w:tblPr>
        <w:tblStyle w:val="TableNormal"/>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956DB" w14:paraId="1A31E656" w14:textId="77777777">
        <w:trPr>
          <w:trHeight w:val="325"/>
        </w:trPr>
        <w:tc>
          <w:tcPr>
            <w:tcW w:w="325" w:type="dxa"/>
            <w:vMerge w:val="restart"/>
            <w:tcBorders>
              <w:top w:val="nil"/>
              <w:left w:val="nil"/>
              <w:bottom w:val="nil"/>
            </w:tcBorders>
          </w:tcPr>
          <w:p w14:paraId="57B77471" w14:textId="341294DB" w:rsidR="003956DB" w:rsidRDefault="00114461">
            <w:pPr>
              <w:pStyle w:val="TableParagraph"/>
              <w:ind w:left="24" w:right="-58"/>
              <w:rPr>
                <w:sz w:val="20"/>
              </w:rPr>
            </w:pPr>
            <w:r>
              <w:rPr>
                <w:noProof/>
                <w:sz w:val="20"/>
                <w:lang w:val="eu-ES" w:eastAsia="eu-ES"/>
              </w:rPr>
              <mc:AlternateContent>
                <mc:Choice Requires="wps">
                  <w:drawing>
                    <wp:anchor distT="0" distB="0" distL="114300" distR="114300" simplePos="0" relativeHeight="251658706" behindDoc="0" locked="0" layoutInCell="1" allowOverlap="1" wp14:anchorId="47E5710C" wp14:editId="7430D421">
                      <wp:simplePos x="0" y="0"/>
                      <wp:positionH relativeFrom="column">
                        <wp:posOffset>26843</wp:posOffset>
                      </wp:positionH>
                      <wp:positionV relativeFrom="paragraph">
                        <wp:posOffset>443288</wp:posOffset>
                      </wp:positionV>
                      <wp:extent cx="172662" cy="157942"/>
                      <wp:effectExtent l="0" t="0" r="37465" b="33020"/>
                      <wp:wrapNone/>
                      <wp:docPr id="253" name="Conector recto 253"/>
                      <wp:cNvGraphicFramePr/>
                      <a:graphic xmlns:a="http://schemas.openxmlformats.org/drawingml/2006/main">
                        <a:graphicData uri="http://schemas.microsoft.com/office/word/2010/wordprocessingShape">
                          <wps:wsp>
                            <wps:cNvCnPr/>
                            <wps:spPr>
                              <a:xfrm>
                                <a:off x="0" y="0"/>
                                <a:ext cx="172662" cy="1579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A12F1C" id="Conector recto 253" o:spid="_x0000_s1026" style="position:absolute;z-index:251658706;visibility:visible;mso-wrap-style:square;mso-wrap-distance-left:9pt;mso-wrap-distance-top:0;mso-wrap-distance-right:9pt;mso-wrap-distance-bottom:0;mso-position-horizontal:absolute;mso-position-horizontal-relative:text;mso-position-vertical:absolute;mso-position-vertical-relative:text" from="2.1pt,34.9pt" to="15.7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" strokecolor="black [3040]"/>
                  </w:pict>
                </mc:Fallback>
              </mc:AlternateContent>
            </w:r>
            <w:r>
              <w:rPr>
                <w:noProof/>
                <w:sz w:val="20"/>
                <w:lang w:val="eu-ES" w:eastAsia="eu-ES"/>
              </w:rPr>
              <mc:AlternateContent>
                <mc:Choice Requires="wps">
                  <w:drawing>
                    <wp:anchor distT="0" distB="0" distL="114300" distR="114300" simplePos="0" relativeHeight="251658240" behindDoc="0" locked="0" layoutInCell="1" allowOverlap="1" wp14:anchorId="286A0324" wp14:editId="14FAD87F">
                      <wp:simplePos x="0" y="0"/>
                      <wp:positionH relativeFrom="column">
                        <wp:posOffset>29383</wp:posOffset>
                      </wp:positionH>
                      <wp:positionV relativeFrom="paragraph">
                        <wp:posOffset>434975</wp:posOffset>
                      </wp:positionV>
                      <wp:extent cx="155402" cy="157942"/>
                      <wp:effectExtent l="0" t="0" r="35560" b="33020"/>
                      <wp:wrapNone/>
                      <wp:docPr id="251" name="Conector recto 251"/>
                      <wp:cNvGraphicFramePr/>
                      <a:graphic xmlns:a="http://schemas.openxmlformats.org/drawingml/2006/main">
                        <a:graphicData uri="http://schemas.microsoft.com/office/word/2010/wordprocessingShape">
                          <wps:wsp>
                            <wps:cNvCnPr/>
                            <wps:spPr>
                              <a:xfrm flipV="1">
                                <a:off x="0" y="0"/>
                                <a:ext cx="155402" cy="1579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1865D2" id="Conector recto 25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2.3pt,34.25pt" to="14.5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" strokecolor="black [3040]"/>
                  </w:pict>
                </mc:Fallback>
              </mc:AlternateContent>
            </w:r>
            <w:r w:rsidR="00DA20F7">
              <w:rPr>
                <w:sz w:val="20"/>
              </w:rPr>
            </w:r>
            <w:r w:rsidR="00DA20F7">
              <w:rPr>
                <w:sz w:val="20"/>
              </w:rPr>
              <w:pict w14:anchorId="4F2E32FA">
                <v:group id="_x0000_s1483" style="width:14.3pt;height:82.6pt;mso-position-horizontal-relative:char;mso-position-vertical-relative:line" coordsize="286,1652">
                  <v:rect id="_x0000_s1484" style="position:absolute;left:7;top:7;width:272;height:272" filled="f" strokeweight=".72pt"/>
                  <v:shape id="_x0000_s1485" style="position:absolute;left:4;top:4;width:276;height:276" coordorigin="5,5" coordsize="276,276" o:spt="100" adj="0,,0" path="m5,5l281,281m281,5l5,281e" filled="f" strokeweight=".48pt">
                    <v:stroke joinstyle="round"/>
                    <v:formulas/>
                    <v:path arrowok="t" o:connecttype="segments"/>
                  </v:shape>
                  <v:rect id="_x0000_s1486" style="position:absolute;left:7;top:343;width:272;height:272" filled="f" strokeweight=".72pt"/>
                  <v:shape id="_x0000_s1487" style="position:absolute;left:4;top:340;width:276;height:276" coordorigin="5,341" coordsize="276,276" o:spt="100" adj="0,,0" path="m5,341l281,617t,-276l5,617e" filled="f" strokeweight=".48pt">
                    <v:stroke joinstyle="round"/>
                    <v:formulas/>
                    <v:path arrowok="t" o:connecttype="segments"/>
                  </v:shape>
                  <v:rect id="_x0000_s1488" style="position:absolute;left:7;top:676;width:272;height:272" filled="f" strokeweight=".72pt"/>
                  <v:rect id="_x0000_s1489" style="position:absolute;left:7;top:1020;width:272;height:272" filled="f" strokeweight=".72pt"/>
                  <v:shape id="_x0000_s1490" style="position:absolute;left:4;top:1017;width:276;height:276" coordorigin="5,1018" coordsize="276,276" o:spt="100" adj="0,,0" path="m5,1018r276,276m281,1018l5,1294e" filled="f" strokeweight=".48pt">
                    <v:stroke joinstyle="round"/>
                    <v:formulas/>
                    <v:path arrowok="t" o:connecttype="segments"/>
                  </v:shape>
                  <v:rect id="_x0000_s1491" style="position:absolute;left:7;top:1372;width:272;height:272" filled="f" strokeweight=".72pt"/>
                  <v:shape id="_x0000_s1492" style="position:absolute;left:4;top:1370;width:276;height:277" coordorigin="5,1370" coordsize="276,277" o:spt="100" adj="0,,0" path="m5,1370r276,277m281,1370l5,1647e" filled="f" strokeweight=".48pt">
                    <v:stroke joinstyle="round"/>
                    <v:formulas/>
                    <v:path arrowok="t" o:connecttype="segments"/>
                  </v:shape>
                  <w10:anchorlock/>
                </v:group>
              </w:pict>
            </w:r>
          </w:p>
          <w:p w14:paraId="68E7BDA8" w14:textId="77777777" w:rsidR="003956DB" w:rsidRDefault="003956DB">
            <w:pPr>
              <w:pStyle w:val="TableParagraph"/>
              <w:spacing w:before="1"/>
              <w:rPr>
                <w:b/>
                <w:sz w:val="6"/>
              </w:rPr>
            </w:pPr>
          </w:p>
          <w:p w14:paraId="1D63B5A5" w14:textId="77777777" w:rsidR="003956DB" w:rsidRDefault="0030256E">
            <w:pPr>
              <w:pStyle w:val="TableParagraph"/>
              <w:ind w:left="25" w:right="-44"/>
              <w:rPr>
                <w:sz w:val="20"/>
              </w:rPr>
            </w:pPr>
            <w:r>
              <w:rPr>
                <w:noProof/>
                <w:sz w:val="20"/>
                <w:lang w:val="eu-ES" w:eastAsia="eu-ES"/>
              </w:rPr>
              <w:drawing>
                <wp:inline distT="0" distB="0" distL="0" distR="0">
                  <wp:extent cx="180975" cy="180975"/>
                  <wp:effectExtent l="0" t="0" r="0" b="0"/>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png"/>
                          <pic:cNvPicPr/>
                        </pic:nvPicPr>
                        <pic:blipFill>
                          <a:blip r:embed="rId22" cstate="print"/>
                          <a:stretch>
                            <a:fillRect/>
                          </a:stretch>
                        </pic:blipFill>
                        <pic:spPr>
                          <a:xfrm>
                            <a:off x="0" y="0"/>
                            <a:ext cx="180975" cy="180975"/>
                          </a:xfrm>
                          <a:prstGeom prst="rect">
                            <a:avLst/>
                          </a:prstGeom>
                        </pic:spPr>
                      </pic:pic>
                    </a:graphicData>
                  </a:graphic>
                </wp:inline>
              </w:drawing>
            </w:r>
          </w:p>
          <w:p w14:paraId="153C3CBB" w14:textId="77777777" w:rsidR="003956DB" w:rsidRDefault="003956DB">
            <w:pPr>
              <w:pStyle w:val="TableParagraph"/>
              <w:spacing w:before="6"/>
              <w:rPr>
                <w:b/>
                <w:sz w:val="7"/>
              </w:rPr>
            </w:pPr>
          </w:p>
          <w:p w14:paraId="42F297D8" w14:textId="77777777" w:rsidR="003956DB" w:rsidRDefault="00DA20F7">
            <w:pPr>
              <w:pStyle w:val="TableParagraph"/>
              <w:ind w:left="24" w:right="-58"/>
              <w:rPr>
                <w:sz w:val="20"/>
              </w:rPr>
            </w:pPr>
            <w:r>
              <w:rPr>
                <w:sz w:val="20"/>
              </w:rPr>
            </w:r>
            <w:r>
              <w:rPr>
                <w:sz w:val="20"/>
              </w:rPr>
              <w:pict w14:anchorId="23F93988">
                <v:group id="_x0000_s1480" style="width:14.3pt;height:14.3pt;mso-position-horizontal-relative:char;mso-position-vertical-relative:line" coordsize="286,286">
                  <v:rect id="_x0000_s1481" style="position:absolute;left:7;top:7;width:272;height:272" filled="f" strokeweight=".72pt"/>
                  <v:shape id="_x0000_s1482" style="position:absolute;left:4;top:4;width:276;height:276" coordorigin="5,5" coordsize="276,276" o:spt="100" adj="0,,0" path="m5,5l281,281m281,5l5,281e" filled="f" strokeweight=".48pt">
                    <v:stroke joinstyle="round"/>
                    <v:formulas/>
                    <v:path arrowok="t" o:connecttype="segments"/>
                  </v:shape>
                  <w10:anchorlock/>
                </v:group>
              </w:pict>
            </w:r>
          </w:p>
          <w:p w14:paraId="74324D10" w14:textId="77777777" w:rsidR="003956DB" w:rsidRDefault="003956DB">
            <w:pPr>
              <w:pStyle w:val="TableParagraph"/>
              <w:spacing w:before="5"/>
              <w:rPr>
                <w:b/>
                <w:sz w:val="4"/>
              </w:rPr>
            </w:pPr>
          </w:p>
          <w:p w14:paraId="48C35397" w14:textId="77777777" w:rsidR="003956DB" w:rsidRDefault="00DA20F7">
            <w:pPr>
              <w:pStyle w:val="TableParagraph"/>
              <w:ind w:left="24" w:right="-58"/>
              <w:rPr>
                <w:sz w:val="20"/>
              </w:rPr>
            </w:pPr>
            <w:r>
              <w:rPr>
                <w:sz w:val="20"/>
              </w:rPr>
            </w:r>
            <w:r>
              <w:rPr>
                <w:sz w:val="20"/>
              </w:rPr>
              <w:pict w14:anchorId="35FDC062">
                <v:group id="_x0000_s1478" style="width:14.3pt;height:14.3pt;mso-position-horizontal-relative:char;mso-position-vertical-relative:line" coordsize="286,286">
                  <v:rect id="_x0000_s1479" style="position:absolute;left:7;top:7;width:272;height:272" filled="f" strokeweight=".72pt"/>
                  <w10:anchorlock/>
                </v:group>
              </w:pict>
            </w:r>
          </w:p>
        </w:tc>
        <w:tc>
          <w:tcPr>
            <w:tcW w:w="1301" w:type="dxa"/>
          </w:tcPr>
          <w:p w14:paraId="37B1A992" w14:textId="77777777" w:rsidR="003956DB" w:rsidRDefault="0030256E">
            <w:pPr>
              <w:pStyle w:val="TableParagraph"/>
              <w:spacing w:before="69"/>
              <w:ind w:left="80" w:right="73"/>
              <w:jc w:val="center"/>
              <w:rPr>
                <w:sz w:val="16"/>
              </w:rPr>
            </w:pPr>
            <w:r>
              <w:rPr>
                <w:sz w:val="16"/>
              </w:rPr>
              <w:t>ANEXO</w:t>
            </w:r>
            <w:r>
              <w:rPr>
                <w:spacing w:val="-2"/>
                <w:sz w:val="16"/>
              </w:rPr>
              <w:t xml:space="preserve"> </w:t>
            </w:r>
            <w:r>
              <w:rPr>
                <w:sz w:val="16"/>
              </w:rPr>
              <w:t>II.0.</w:t>
            </w:r>
          </w:p>
        </w:tc>
        <w:tc>
          <w:tcPr>
            <w:tcW w:w="7303" w:type="dxa"/>
          </w:tcPr>
          <w:p w14:paraId="35C32367" w14:textId="77777777" w:rsidR="003956DB" w:rsidRDefault="0030256E">
            <w:pPr>
              <w:pStyle w:val="TableParagraph"/>
              <w:spacing w:before="69"/>
              <w:ind w:left="102"/>
              <w:rPr>
                <w:sz w:val="16"/>
              </w:rPr>
            </w:pPr>
            <w:r>
              <w:rPr>
                <w:sz w:val="16"/>
              </w:rPr>
              <w:t>DATOS</w:t>
            </w:r>
            <w:r>
              <w:rPr>
                <w:spacing w:val="-2"/>
                <w:sz w:val="16"/>
              </w:rPr>
              <w:t xml:space="preserve"> </w:t>
            </w:r>
            <w:r>
              <w:rPr>
                <w:sz w:val="16"/>
              </w:rPr>
              <w:t>DE</w:t>
            </w:r>
            <w:r>
              <w:rPr>
                <w:spacing w:val="-3"/>
                <w:sz w:val="16"/>
              </w:rPr>
              <w:t xml:space="preserve"> </w:t>
            </w:r>
            <w:r>
              <w:rPr>
                <w:sz w:val="16"/>
              </w:rPr>
              <w:t>CARÁCTER</w:t>
            </w:r>
            <w:r>
              <w:rPr>
                <w:spacing w:val="-2"/>
                <w:sz w:val="16"/>
              </w:rPr>
              <w:t xml:space="preserve"> </w:t>
            </w:r>
            <w:r>
              <w:rPr>
                <w:sz w:val="16"/>
              </w:rPr>
              <w:t>PERSONAL</w:t>
            </w:r>
          </w:p>
        </w:tc>
      </w:tr>
      <w:tr w:rsidR="003956DB" w14:paraId="051DFCE9" w14:textId="77777777">
        <w:trPr>
          <w:trHeight w:val="325"/>
        </w:trPr>
        <w:tc>
          <w:tcPr>
            <w:tcW w:w="325" w:type="dxa"/>
            <w:vMerge/>
            <w:tcBorders>
              <w:top w:val="nil"/>
              <w:left w:val="nil"/>
              <w:bottom w:val="nil"/>
            </w:tcBorders>
          </w:tcPr>
          <w:p w14:paraId="075E2266" w14:textId="77777777" w:rsidR="003956DB" w:rsidRDefault="003956DB">
            <w:pPr>
              <w:rPr>
                <w:sz w:val="2"/>
                <w:szCs w:val="2"/>
              </w:rPr>
            </w:pPr>
          </w:p>
        </w:tc>
        <w:tc>
          <w:tcPr>
            <w:tcW w:w="1301" w:type="dxa"/>
          </w:tcPr>
          <w:p w14:paraId="415A5C86" w14:textId="77777777" w:rsidR="003956DB" w:rsidRDefault="00DA20F7">
            <w:pPr>
              <w:pStyle w:val="TableParagraph"/>
              <w:spacing w:before="67"/>
              <w:ind w:left="80" w:right="73"/>
              <w:jc w:val="center"/>
              <w:rPr>
                <w:sz w:val="16"/>
              </w:rPr>
            </w:pPr>
            <w:hyperlink w:anchor="_bookmark143" w:history="1">
              <w:r w:rsidR="0030256E">
                <w:rPr>
                  <w:sz w:val="16"/>
                </w:rPr>
                <w:t>ANEXO</w:t>
              </w:r>
              <w:r w:rsidR="0030256E">
                <w:rPr>
                  <w:spacing w:val="-2"/>
                  <w:sz w:val="16"/>
                </w:rPr>
                <w:t xml:space="preserve"> </w:t>
              </w:r>
              <w:r w:rsidR="0030256E">
                <w:rPr>
                  <w:sz w:val="16"/>
                </w:rPr>
                <w:t>II.1.</w:t>
              </w:r>
            </w:hyperlink>
          </w:p>
        </w:tc>
        <w:tc>
          <w:tcPr>
            <w:tcW w:w="7303" w:type="dxa"/>
          </w:tcPr>
          <w:p w14:paraId="429C66BB" w14:textId="77777777" w:rsidR="003956DB" w:rsidRDefault="0030256E">
            <w:pPr>
              <w:pStyle w:val="TableParagraph"/>
              <w:spacing w:before="67"/>
              <w:ind w:left="102"/>
              <w:rPr>
                <w:sz w:val="16"/>
              </w:rPr>
            </w:pPr>
            <w:r>
              <w:rPr>
                <w:sz w:val="16"/>
              </w:rPr>
              <w:t>DOCUMENTO</w:t>
            </w:r>
            <w:r>
              <w:rPr>
                <w:spacing w:val="-3"/>
                <w:sz w:val="16"/>
              </w:rPr>
              <w:t xml:space="preserve"> </w:t>
            </w:r>
            <w:r>
              <w:rPr>
                <w:sz w:val="16"/>
              </w:rPr>
              <w:t>EUROPEO</w:t>
            </w:r>
            <w:r>
              <w:rPr>
                <w:spacing w:val="-2"/>
                <w:sz w:val="16"/>
              </w:rPr>
              <w:t xml:space="preserve"> </w:t>
            </w:r>
            <w:r>
              <w:rPr>
                <w:sz w:val="16"/>
              </w:rPr>
              <w:t>ÚNICO</w:t>
            </w:r>
            <w:r>
              <w:rPr>
                <w:spacing w:val="-2"/>
                <w:sz w:val="16"/>
              </w:rPr>
              <w:t xml:space="preserve"> </w:t>
            </w:r>
            <w:r>
              <w:rPr>
                <w:sz w:val="16"/>
              </w:rPr>
              <w:t>DE</w:t>
            </w:r>
            <w:r>
              <w:rPr>
                <w:spacing w:val="-3"/>
                <w:sz w:val="16"/>
              </w:rPr>
              <w:t xml:space="preserve"> </w:t>
            </w:r>
            <w:r>
              <w:rPr>
                <w:sz w:val="16"/>
              </w:rPr>
              <w:t>CONTRATACIÓN</w:t>
            </w:r>
            <w:r>
              <w:rPr>
                <w:spacing w:val="-2"/>
                <w:sz w:val="16"/>
              </w:rPr>
              <w:t xml:space="preserve"> </w:t>
            </w:r>
            <w:r>
              <w:rPr>
                <w:sz w:val="16"/>
              </w:rPr>
              <w:t>(DEUC)</w:t>
            </w:r>
          </w:p>
        </w:tc>
      </w:tr>
      <w:tr w:rsidR="003956DB" w14:paraId="3F1807E2" w14:textId="77777777">
        <w:trPr>
          <w:trHeight w:val="323"/>
        </w:trPr>
        <w:tc>
          <w:tcPr>
            <w:tcW w:w="325" w:type="dxa"/>
            <w:vMerge/>
            <w:tcBorders>
              <w:top w:val="nil"/>
              <w:left w:val="nil"/>
              <w:bottom w:val="nil"/>
            </w:tcBorders>
          </w:tcPr>
          <w:p w14:paraId="6A7C3C7A" w14:textId="77777777" w:rsidR="003956DB" w:rsidRDefault="003956DB">
            <w:pPr>
              <w:rPr>
                <w:sz w:val="2"/>
                <w:szCs w:val="2"/>
              </w:rPr>
            </w:pPr>
          </w:p>
        </w:tc>
        <w:tc>
          <w:tcPr>
            <w:tcW w:w="1301" w:type="dxa"/>
          </w:tcPr>
          <w:p w14:paraId="3B28F940" w14:textId="77777777" w:rsidR="003956DB" w:rsidRDefault="00DA20F7">
            <w:pPr>
              <w:pStyle w:val="TableParagraph"/>
              <w:spacing w:before="67"/>
              <w:ind w:left="80" w:right="73"/>
              <w:jc w:val="center"/>
              <w:rPr>
                <w:sz w:val="16"/>
              </w:rPr>
            </w:pPr>
            <w:hyperlink w:anchor="_bookmark138" w:history="1">
              <w:r w:rsidR="0030256E">
                <w:rPr>
                  <w:sz w:val="16"/>
                </w:rPr>
                <w:t>ANEXO</w:t>
              </w:r>
              <w:r w:rsidR="0030256E">
                <w:rPr>
                  <w:spacing w:val="-2"/>
                  <w:sz w:val="16"/>
                </w:rPr>
                <w:t xml:space="preserve"> </w:t>
              </w:r>
              <w:r w:rsidR="0030256E">
                <w:rPr>
                  <w:sz w:val="16"/>
                </w:rPr>
                <w:t>II.2.</w:t>
              </w:r>
            </w:hyperlink>
          </w:p>
        </w:tc>
        <w:tc>
          <w:tcPr>
            <w:tcW w:w="7303" w:type="dxa"/>
          </w:tcPr>
          <w:p w14:paraId="2DEED96D" w14:textId="77777777" w:rsidR="003956DB" w:rsidRDefault="0030256E">
            <w:pPr>
              <w:pStyle w:val="TableParagraph"/>
              <w:spacing w:before="67"/>
              <w:ind w:left="102"/>
              <w:rPr>
                <w:sz w:val="16"/>
              </w:rPr>
            </w:pPr>
            <w:r>
              <w:rPr>
                <w:sz w:val="16"/>
              </w:rPr>
              <w:t>COMPROMISO</w:t>
            </w:r>
            <w:r>
              <w:rPr>
                <w:spacing w:val="-5"/>
                <w:sz w:val="16"/>
              </w:rPr>
              <w:t xml:space="preserve"> </w:t>
            </w:r>
            <w:r>
              <w:rPr>
                <w:sz w:val="16"/>
              </w:rPr>
              <w:t>DE</w:t>
            </w:r>
            <w:r>
              <w:rPr>
                <w:spacing w:val="-2"/>
                <w:sz w:val="16"/>
              </w:rPr>
              <w:t xml:space="preserve"> </w:t>
            </w:r>
            <w:r>
              <w:rPr>
                <w:sz w:val="16"/>
              </w:rPr>
              <w:t>ADSCRIPCIÓN</w:t>
            </w:r>
            <w:r>
              <w:rPr>
                <w:spacing w:val="-4"/>
                <w:sz w:val="16"/>
              </w:rPr>
              <w:t xml:space="preserve"> </w:t>
            </w:r>
            <w:r>
              <w:rPr>
                <w:sz w:val="16"/>
              </w:rPr>
              <w:t>DE</w:t>
            </w:r>
            <w:r>
              <w:rPr>
                <w:spacing w:val="-2"/>
                <w:sz w:val="16"/>
              </w:rPr>
              <w:t xml:space="preserve"> </w:t>
            </w:r>
            <w:r>
              <w:rPr>
                <w:sz w:val="16"/>
              </w:rPr>
              <w:t>MEDIOS</w:t>
            </w:r>
          </w:p>
        </w:tc>
      </w:tr>
      <w:tr w:rsidR="003956DB" w14:paraId="439FB142" w14:textId="77777777">
        <w:trPr>
          <w:trHeight w:val="342"/>
        </w:trPr>
        <w:tc>
          <w:tcPr>
            <w:tcW w:w="325" w:type="dxa"/>
            <w:vMerge/>
            <w:tcBorders>
              <w:top w:val="nil"/>
              <w:left w:val="nil"/>
              <w:bottom w:val="nil"/>
            </w:tcBorders>
          </w:tcPr>
          <w:p w14:paraId="17F3486A" w14:textId="77777777" w:rsidR="003956DB" w:rsidRDefault="003956DB">
            <w:pPr>
              <w:rPr>
                <w:sz w:val="2"/>
                <w:szCs w:val="2"/>
              </w:rPr>
            </w:pPr>
          </w:p>
        </w:tc>
        <w:tc>
          <w:tcPr>
            <w:tcW w:w="1301" w:type="dxa"/>
          </w:tcPr>
          <w:p w14:paraId="6B2DBFC8" w14:textId="77777777" w:rsidR="003956DB" w:rsidRDefault="00DA20F7">
            <w:pPr>
              <w:pStyle w:val="TableParagraph"/>
              <w:spacing w:before="76"/>
              <w:ind w:left="80" w:right="73"/>
              <w:jc w:val="center"/>
              <w:rPr>
                <w:sz w:val="16"/>
              </w:rPr>
            </w:pPr>
            <w:hyperlink w:anchor="_bookmark144" w:history="1">
              <w:r w:rsidR="0030256E">
                <w:rPr>
                  <w:sz w:val="16"/>
                </w:rPr>
                <w:t>ANEXO</w:t>
              </w:r>
              <w:r w:rsidR="0030256E">
                <w:rPr>
                  <w:spacing w:val="-2"/>
                  <w:sz w:val="16"/>
                </w:rPr>
                <w:t xml:space="preserve"> </w:t>
              </w:r>
              <w:r w:rsidR="0030256E">
                <w:rPr>
                  <w:sz w:val="16"/>
                </w:rPr>
                <w:t>II.3.</w:t>
              </w:r>
            </w:hyperlink>
          </w:p>
        </w:tc>
        <w:tc>
          <w:tcPr>
            <w:tcW w:w="7303" w:type="dxa"/>
          </w:tcPr>
          <w:p w14:paraId="55233B1D" w14:textId="77777777" w:rsidR="003956DB" w:rsidRDefault="0030256E">
            <w:pPr>
              <w:pStyle w:val="TableParagraph"/>
              <w:spacing w:before="76"/>
              <w:ind w:left="102"/>
              <w:rPr>
                <w:sz w:val="16"/>
              </w:rPr>
            </w:pPr>
            <w:r>
              <w:rPr>
                <w:sz w:val="16"/>
              </w:rPr>
              <w:t>DESIGNACIÓN</w:t>
            </w:r>
            <w:r>
              <w:rPr>
                <w:spacing w:val="-9"/>
                <w:sz w:val="16"/>
              </w:rPr>
              <w:t xml:space="preserve"> </w:t>
            </w:r>
            <w:r>
              <w:rPr>
                <w:sz w:val="16"/>
              </w:rPr>
              <w:t>COMO</w:t>
            </w:r>
            <w:r>
              <w:rPr>
                <w:spacing w:val="-6"/>
                <w:sz w:val="16"/>
              </w:rPr>
              <w:t xml:space="preserve"> </w:t>
            </w:r>
            <w:r>
              <w:rPr>
                <w:sz w:val="16"/>
              </w:rPr>
              <w:t>CONFIDENCIAL</w:t>
            </w:r>
            <w:r>
              <w:rPr>
                <w:spacing w:val="-9"/>
                <w:sz w:val="16"/>
              </w:rPr>
              <w:t xml:space="preserve"> </w:t>
            </w:r>
            <w:r>
              <w:rPr>
                <w:sz w:val="16"/>
              </w:rPr>
              <w:t>DE</w:t>
            </w:r>
            <w:r>
              <w:rPr>
                <w:spacing w:val="-8"/>
                <w:sz w:val="16"/>
              </w:rPr>
              <w:t xml:space="preserve"> </w:t>
            </w:r>
            <w:r>
              <w:rPr>
                <w:sz w:val="16"/>
              </w:rPr>
              <w:t>INFORMACIONES</w:t>
            </w:r>
            <w:r>
              <w:rPr>
                <w:spacing w:val="-8"/>
                <w:sz w:val="16"/>
              </w:rPr>
              <w:t xml:space="preserve"> </w:t>
            </w:r>
            <w:r>
              <w:rPr>
                <w:sz w:val="16"/>
              </w:rPr>
              <w:t>CONTENIDAS</w:t>
            </w:r>
            <w:r>
              <w:rPr>
                <w:spacing w:val="-8"/>
                <w:sz w:val="16"/>
              </w:rPr>
              <w:t xml:space="preserve"> </w:t>
            </w:r>
            <w:r>
              <w:rPr>
                <w:sz w:val="16"/>
              </w:rPr>
              <w:t>EN</w:t>
            </w:r>
            <w:r>
              <w:rPr>
                <w:spacing w:val="-6"/>
                <w:sz w:val="16"/>
              </w:rPr>
              <w:t xml:space="preserve"> </w:t>
            </w:r>
            <w:r>
              <w:rPr>
                <w:sz w:val="16"/>
              </w:rPr>
              <w:t>LA</w:t>
            </w:r>
            <w:r>
              <w:rPr>
                <w:spacing w:val="-7"/>
                <w:sz w:val="16"/>
              </w:rPr>
              <w:t xml:space="preserve"> </w:t>
            </w:r>
            <w:r>
              <w:rPr>
                <w:sz w:val="16"/>
              </w:rPr>
              <w:t>OFERTA</w:t>
            </w:r>
          </w:p>
        </w:tc>
      </w:tr>
      <w:tr w:rsidR="003956DB" w14:paraId="68C7084C" w14:textId="77777777">
        <w:trPr>
          <w:trHeight w:val="341"/>
        </w:trPr>
        <w:tc>
          <w:tcPr>
            <w:tcW w:w="325" w:type="dxa"/>
            <w:vMerge/>
            <w:tcBorders>
              <w:top w:val="nil"/>
              <w:left w:val="nil"/>
              <w:bottom w:val="nil"/>
            </w:tcBorders>
          </w:tcPr>
          <w:p w14:paraId="60601621" w14:textId="77777777" w:rsidR="003956DB" w:rsidRDefault="003956DB">
            <w:pPr>
              <w:rPr>
                <w:sz w:val="2"/>
                <w:szCs w:val="2"/>
              </w:rPr>
            </w:pPr>
          </w:p>
        </w:tc>
        <w:tc>
          <w:tcPr>
            <w:tcW w:w="1301" w:type="dxa"/>
          </w:tcPr>
          <w:p w14:paraId="613DD211" w14:textId="77777777" w:rsidR="003956DB" w:rsidRDefault="00DA20F7">
            <w:pPr>
              <w:pStyle w:val="TableParagraph"/>
              <w:spacing w:before="77"/>
              <w:ind w:left="80" w:right="73"/>
              <w:jc w:val="center"/>
              <w:rPr>
                <w:sz w:val="16"/>
              </w:rPr>
            </w:pPr>
            <w:hyperlink w:anchor="_bookmark145" w:history="1">
              <w:r w:rsidR="0030256E">
                <w:rPr>
                  <w:sz w:val="16"/>
                </w:rPr>
                <w:t>ANEXO</w:t>
              </w:r>
              <w:r w:rsidR="0030256E">
                <w:rPr>
                  <w:spacing w:val="-2"/>
                  <w:sz w:val="16"/>
                </w:rPr>
                <w:t xml:space="preserve"> </w:t>
              </w:r>
              <w:r w:rsidR="0030256E">
                <w:rPr>
                  <w:sz w:val="16"/>
                </w:rPr>
                <w:t>II.4.</w:t>
              </w:r>
            </w:hyperlink>
          </w:p>
        </w:tc>
        <w:tc>
          <w:tcPr>
            <w:tcW w:w="7303" w:type="dxa"/>
          </w:tcPr>
          <w:p w14:paraId="1BB0CD77" w14:textId="77777777" w:rsidR="003956DB" w:rsidRDefault="0030256E">
            <w:pPr>
              <w:pStyle w:val="TableParagraph"/>
              <w:spacing w:before="77"/>
              <w:ind w:left="102"/>
              <w:rPr>
                <w:sz w:val="16"/>
              </w:rPr>
            </w:pPr>
            <w:r>
              <w:rPr>
                <w:sz w:val="16"/>
              </w:rPr>
              <w:t>COMPROMISO</w:t>
            </w:r>
            <w:r>
              <w:rPr>
                <w:spacing w:val="-5"/>
                <w:sz w:val="16"/>
              </w:rPr>
              <w:t xml:space="preserve"> </w:t>
            </w:r>
            <w:r>
              <w:rPr>
                <w:sz w:val="16"/>
              </w:rPr>
              <w:t>DE</w:t>
            </w:r>
            <w:r>
              <w:rPr>
                <w:spacing w:val="-1"/>
                <w:sz w:val="16"/>
              </w:rPr>
              <w:t xml:space="preserve"> </w:t>
            </w:r>
            <w:r>
              <w:rPr>
                <w:sz w:val="16"/>
              </w:rPr>
              <w:t>CONSTITUIRSE</w:t>
            </w:r>
            <w:r>
              <w:rPr>
                <w:spacing w:val="-3"/>
                <w:sz w:val="16"/>
              </w:rPr>
              <w:t xml:space="preserve"> </w:t>
            </w:r>
            <w:r>
              <w:rPr>
                <w:sz w:val="16"/>
              </w:rPr>
              <w:t>FORMALMENTE</w:t>
            </w:r>
            <w:r>
              <w:rPr>
                <w:spacing w:val="-1"/>
                <w:sz w:val="16"/>
              </w:rPr>
              <w:t xml:space="preserve"> </w:t>
            </w:r>
            <w:r>
              <w:rPr>
                <w:sz w:val="16"/>
              </w:rPr>
              <w:t>EN</w:t>
            </w:r>
            <w:r>
              <w:rPr>
                <w:spacing w:val="-2"/>
                <w:sz w:val="16"/>
              </w:rPr>
              <w:t xml:space="preserve"> </w:t>
            </w:r>
            <w:r>
              <w:rPr>
                <w:sz w:val="16"/>
              </w:rPr>
              <w:t>UTE</w:t>
            </w:r>
          </w:p>
        </w:tc>
      </w:tr>
      <w:tr w:rsidR="003956DB" w14:paraId="0CE68EF1" w14:textId="77777777">
        <w:trPr>
          <w:trHeight w:val="390"/>
        </w:trPr>
        <w:tc>
          <w:tcPr>
            <w:tcW w:w="325" w:type="dxa"/>
            <w:vMerge/>
            <w:tcBorders>
              <w:top w:val="nil"/>
              <w:left w:val="nil"/>
              <w:bottom w:val="nil"/>
            </w:tcBorders>
          </w:tcPr>
          <w:p w14:paraId="3696430C" w14:textId="77777777" w:rsidR="003956DB" w:rsidRDefault="003956DB">
            <w:pPr>
              <w:rPr>
                <w:sz w:val="2"/>
                <w:szCs w:val="2"/>
              </w:rPr>
            </w:pPr>
          </w:p>
        </w:tc>
        <w:tc>
          <w:tcPr>
            <w:tcW w:w="1301" w:type="dxa"/>
          </w:tcPr>
          <w:p w14:paraId="3D96EB5E" w14:textId="77777777" w:rsidR="003956DB" w:rsidRDefault="00DA20F7">
            <w:pPr>
              <w:pStyle w:val="TableParagraph"/>
              <w:spacing w:before="100"/>
              <w:ind w:left="80" w:right="73"/>
              <w:jc w:val="center"/>
              <w:rPr>
                <w:sz w:val="16"/>
              </w:rPr>
            </w:pPr>
            <w:hyperlink w:anchor="_bookmark146" w:history="1">
              <w:r w:rsidR="0030256E">
                <w:rPr>
                  <w:sz w:val="16"/>
                </w:rPr>
                <w:t>ANEXO</w:t>
              </w:r>
              <w:r w:rsidR="0030256E">
                <w:rPr>
                  <w:spacing w:val="-2"/>
                  <w:sz w:val="16"/>
                </w:rPr>
                <w:t xml:space="preserve"> </w:t>
              </w:r>
              <w:r w:rsidR="0030256E">
                <w:rPr>
                  <w:sz w:val="16"/>
                </w:rPr>
                <w:t>II.5.</w:t>
              </w:r>
            </w:hyperlink>
          </w:p>
        </w:tc>
        <w:tc>
          <w:tcPr>
            <w:tcW w:w="7303" w:type="dxa"/>
          </w:tcPr>
          <w:p w14:paraId="61D03DFA" w14:textId="77777777" w:rsidR="003956DB" w:rsidRDefault="0030256E">
            <w:pPr>
              <w:pStyle w:val="TableParagraph"/>
              <w:spacing w:line="190" w:lineRule="atLeast"/>
              <w:ind w:left="102"/>
              <w:rPr>
                <w:sz w:val="16"/>
              </w:rPr>
            </w:pPr>
            <w:r>
              <w:rPr>
                <w:sz w:val="16"/>
              </w:rPr>
              <w:t>DECLARACIÓN</w:t>
            </w:r>
            <w:r>
              <w:rPr>
                <w:spacing w:val="18"/>
                <w:sz w:val="16"/>
              </w:rPr>
              <w:t xml:space="preserve"> </w:t>
            </w:r>
            <w:r>
              <w:rPr>
                <w:sz w:val="16"/>
              </w:rPr>
              <w:t>SOBRE</w:t>
            </w:r>
            <w:r>
              <w:rPr>
                <w:spacing w:val="21"/>
                <w:sz w:val="16"/>
              </w:rPr>
              <w:t xml:space="preserve"> </w:t>
            </w:r>
            <w:r>
              <w:rPr>
                <w:sz w:val="16"/>
              </w:rPr>
              <w:t>LOS</w:t>
            </w:r>
            <w:r>
              <w:rPr>
                <w:spacing w:val="22"/>
                <w:sz w:val="16"/>
              </w:rPr>
              <w:t xml:space="preserve"> </w:t>
            </w:r>
            <w:r>
              <w:rPr>
                <w:sz w:val="16"/>
              </w:rPr>
              <w:t>COMPROMISOS</w:t>
            </w:r>
            <w:r>
              <w:rPr>
                <w:spacing w:val="19"/>
                <w:sz w:val="16"/>
              </w:rPr>
              <w:t xml:space="preserve"> </w:t>
            </w:r>
            <w:r>
              <w:rPr>
                <w:sz w:val="16"/>
              </w:rPr>
              <w:t>QUE</w:t>
            </w:r>
            <w:r>
              <w:rPr>
                <w:spacing w:val="18"/>
                <w:sz w:val="16"/>
              </w:rPr>
              <w:t xml:space="preserve"> </w:t>
            </w:r>
            <w:r>
              <w:rPr>
                <w:sz w:val="16"/>
              </w:rPr>
              <w:t>ASUME</w:t>
            </w:r>
            <w:r>
              <w:rPr>
                <w:spacing w:val="21"/>
                <w:sz w:val="16"/>
              </w:rPr>
              <w:t xml:space="preserve"> </w:t>
            </w:r>
            <w:r>
              <w:rPr>
                <w:sz w:val="16"/>
              </w:rPr>
              <w:t>RESPECTO</w:t>
            </w:r>
            <w:r>
              <w:rPr>
                <w:spacing w:val="18"/>
                <w:sz w:val="16"/>
              </w:rPr>
              <w:t xml:space="preserve"> </w:t>
            </w:r>
            <w:r>
              <w:rPr>
                <w:sz w:val="16"/>
              </w:rPr>
              <w:t>A</w:t>
            </w:r>
            <w:r>
              <w:rPr>
                <w:spacing w:val="22"/>
                <w:sz w:val="16"/>
              </w:rPr>
              <w:t xml:space="preserve"> </w:t>
            </w:r>
            <w:r>
              <w:rPr>
                <w:sz w:val="16"/>
              </w:rPr>
              <w:t>LAS</w:t>
            </w:r>
            <w:r>
              <w:rPr>
                <w:spacing w:val="22"/>
                <w:sz w:val="16"/>
              </w:rPr>
              <w:t xml:space="preserve"> </w:t>
            </w:r>
            <w:r>
              <w:rPr>
                <w:sz w:val="16"/>
              </w:rPr>
              <w:t>PERSONAS</w:t>
            </w:r>
            <w:r>
              <w:rPr>
                <w:spacing w:val="-53"/>
                <w:sz w:val="16"/>
              </w:rPr>
              <w:t xml:space="preserve"> </w:t>
            </w:r>
            <w:r>
              <w:rPr>
                <w:sz w:val="16"/>
              </w:rPr>
              <w:t>QUE</w:t>
            </w:r>
            <w:r>
              <w:rPr>
                <w:spacing w:val="-4"/>
                <w:sz w:val="16"/>
              </w:rPr>
              <w:t xml:space="preserve"> </w:t>
            </w:r>
            <w:r>
              <w:rPr>
                <w:sz w:val="16"/>
              </w:rPr>
              <w:t>REALICEN</w:t>
            </w:r>
            <w:r>
              <w:rPr>
                <w:spacing w:val="-2"/>
                <w:sz w:val="16"/>
              </w:rPr>
              <w:t xml:space="preserve"> </w:t>
            </w:r>
            <w:r>
              <w:rPr>
                <w:sz w:val="16"/>
              </w:rPr>
              <w:t>LA</w:t>
            </w:r>
            <w:r>
              <w:rPr>
                <w:spacing w:val="-1"/>
                <w:sz w:val="16"/>
              </w:rPr>
              <w:t xml:space="preserve"> </w:t>
            </w:r>
            <w:r>
              <w:rPr>
                <w:sz w:val="16"/>
              </w:rPr>
              <w:t>ACTIVIDAD OBJETO</w:t>
            </w:r>
            <w:r>
              <w:rPr>
                <w:spacing w:val="-3"/>
                <w:sz w:val="16"/>
              </w:rPr>
              <w:t xml:space="preserve"> </w:t>
            </w:r>
            <w:r>
              <w:rPr>
                <w:sz w:val="16"/>
              </w:rPr>
              <w:t>DEL CONTRATO</w:t>
            </w:r>
          </w:p>
        </w:tc>
      </w:tr>
      <w:tr w:rsidR="003956DB" w14:paraId="1F7F8D78" w14:textId="77777777">
        <w:trPr>
          <w:trHeight w:val="340"/>
        </w:trPr>
        <w:tc>
          <w:tcPr>
            <w:tcW w:w="325" w:type="dxa"/>
            <w:vMerge/>
            <w:tcBorders>
              <w:top w:val="nil"/>
              <w:left w:val="nil"/>
              <w:bottom w:val="nil"/>
            </w:tcBorders>
          </w:tcPr>
          <w:p w14:paraId="04067558" w14:textId="77777777" w:rsidR="003956DB" w:rsidRDefault="003956DB">
            <w:pPr>
              <w:rPr>
                <w:sz w:val="2"/>
                <w:szCs w:val="2"/>
              </w:rPr>
            </w:pPr>
          </w:p>
        </w:tc>
        <w:tc>
          <w:tcPr>
            <w:tcW w:w="1301" w:type="dxa"/>
          </w:tcPr>
          <w:p w14:paraId="06D05084" w14:textId="77777777" w:rsidR="003956DB" w:rsidRDefault="00DA20F7">
            <w:pPr>
              <w:pStyle w:val="TableParagraph"/>
              <w:spacing w:before="76"/>
              <w:ind w:left="80" w:right="73"/>
              <w:jc w:val="center"/>
              <w:rPr>
                <w:sz w:val="16"/>
              </w:rPr>
            </w:pPr>
            <w:hyperlink w:anchor="_bookmark147" w:history="1">
              <w:r w:rsidR="0030256E">
                <w:rPr>
                  <w:sz w:val="16"/>
                </w:rPr>
                <w:t>ANEXO</w:t>
              </w:r>
              <w:r w:rsidR="0030256E">
                <w:rPr>
                  <w:spacing w:val="-2"/>
                  <w:sz w:val="16"/>
                </w:rPr>
                <w:t xml:space="preserve"> </w:t>
              </w:r>
              <w:r w:rsidR="0030256E">
                <w:rPr>
                  <w:sz w:val="16"/>
                </w:rPr>
                <w:t>II.6.</w:t>
              </w:r>
            </w:hyperlink>
          </w:p>
        </w:tc>
        <w:tc>
          <w:tcPr>
            <w:tcW w:w="7303" w:type="dxa"/>
          </w:tcPr>
          <w:p w14:paraId="00AD9D7E" w14:textId="77777777" w:rsidR="003956DB" w:rsidRDefault="0030256E">
            <w:pPr>
              <w:pStyle w:val="TableParagraph"/>
              <w:spacing w:before="76"/>
              <w:ind w:left="102"/>
              <w:rPr>
                <w:sz w:val="16"/>
              </w:rPr>
            </w:pPr>
            <w:r>
              <w:rPr>
                <w:sz w:val="16"/>
              </w:rPr>
              <w:t>EMPRESAS</w:t>
            </w:r>
            <w:r>
              <w:rPr>
                <w:spacing w:val="-2"/>
                <w:sz w:val="16"/>
              </w:rPr>
              <w:t xml:space="preserve"> </w:t>
            </w:r>
            <w:r>
              <w:rPr>
                <w:sz w:val="16"/>
              </w:rPr>
              <w:t>PERTENECIENTES</w:t>
            </w:r>
            <w:r>
              <w:rPr>
                <w:spacing w:val="-4"/>
                <w:sz w:val="16"/>
              </w:rPr>
              <w:t xml:space="preserve"> </w:t>
            </w:r>
            <w:r>
              <w:rPr>
                <w:sz w:val="16"/>
              </w:rPr>
              <w:t>A UN</w:t>
            </w:r>
            <w:r>
              <w:rPr>
                <w:spacing w:val="-3"/>
                <w:sz w:val="16"/>
              </w:rPr>
              <w:t xml:space="preserve"> </w:t>
            </w:r>
            <w:r>
              <w:rPr>
                <w:sz w:val="16"/>
              </w:rPr>
              <w:t>MISMO</w:t>
            </w:r>
            <w:r>
              <w:rPr>
                <w:spacing w:val="-2"/>
                <w:sz w:val="16"/>
              </w:rPr>
              <w:t xml:space="preserve"> </w:t>
            </w:r>
            <w:r>
              <w:rPr>
                <w:sz w:val="16"/>
              </w:rPr>
              <w:t>GRUPO</w:t>
            </w:r>
            <w:r>
              <w:rPr>
                <w:spacing w:val="-2"/>
                <w:sz w:val="16"/>
              </w:rPr>
              <w:t xml:space="preserve"> </w:t>
            </w:r>
            <w:r>
              <w:rPr>
                <w:sz w:val="16"/>
              </w:rPr>
              <w:t>EMPRESARIAL</w:t>
            </w:r>
          </w:p>
        </w:tc>
      </w:tr>
      <w:tr w:rsidR="003956DB" w14:paraId="6AB09C50" w14:textId="77777777">
        <w:trPr>
          <w:trHeight w:val="390"/>
        </w:trPr>
        <w:tc>
          <w:tcPr>
            <w:tcW w:w="325" w:type="dxa"/>
            <w:vMerge/>
            <w:tcBorders>
              <w:top w:val="nil"/>
              <w:left w:val="nil"/>
              <w:bottom w:val="nil"/>
            </w:tcBorders>
          </w:tcPr>
          <w:p w14:paraId="7B62EBE4" w14:textId="77777777" w:rsidR="003956DB" w:rsidRDefault="003956DB">
            <w:pPr>
              <w:rPr>
                <w:sz w:val="2"/>
                <w:szCs w:val="2"/>
              </w:rPr>
            </w:pPr>
          </w:p>
        </w:tc>
        <w:tc>
          <w:tcPr>
            <w:tcW w:w="1301" w:type="dxa"/>
          </w:tcPr>
          <w:p w14:paraId="1D00711F" w14:textId="77777777" w:rsidR="003956DB" w:rsidRDefault="00DA20F7">
            <w:pPr>
              <w:pStyle w:val="TableParagraph"/>
              <w:spacing w:before="100"/>
              <w:ind w:left="80" w:right="73"/>
              <w:jc w:val="center"/>
              <w:rPr>
                <w:sz w:val="16"/>
              </w:rPr>
            </w:pPr>
            <w:hyperlink w:anchor="_bookmark148" w:history="1">
              <w:r w:rsidR="0030256E">
                <w:rPr>
                  <w:sz w:val="16"/>
                </w:rPr>
                <w:t>ANEXO</w:t>
              </w:r>
              <w:r w:rsidR="0030256E">
                <w:rPr>
                  <w:spacing w:val="-2"/>
                  <w:sz w:val="16"/>
                </w:rPr>
                <w:t xml:space="preserve"> </w:t>
              </w:r>
              <w:r w:rsidR="0030256E">
                <w:rPr>
                  <w:sz w:val="16"/>
                </w:rPr>
                <w:t>II.7.</w:t>
              </w:r>
            </w:hyperlink>
          </w:p>
        </w:tc>
        <w:tc>
          <w:tcPr>
            <w:tcW w:w="7303" w:type="dxa"/>
          </w:tcPr>
          <w:p w14:paraId="350061B1" w14:textId="77777777" w:rsidR="003956DB" w:rsidRDefault="0030256E">
            <w:pPr>
              <w:pStyle w:val="TableParagraph"/>
              <w:spacing w:line="190" w:lineRule="atLeast"/>
              <w:ind w:left="102"/>
              <w:rPr>
                <w:sz w:val="16"/>
              </w:rPr>
            </w:pPr>
            <w:r>
              <w:rPr>
                <w:sz w:val="16"/>
              </w:rPr>
              <w:t>LOTE</w:t>
            </w:r>
            <w:r>
              <w:rPr>
                <w:spacing w:val="-7"/>
                <w:sz w:val="16"/>
              </w:rPr>
              <w:t xml:space="preserve"> </w:t>
            </w:r>
            <w:r>
              <w:rPr>
                <w:sz w:val="16"/>
              </w:rPr>
              <w:t>O</w:t>
            </w:r>
            <w:r>
              <w:rPr>
                <w:spacing w:val="-6"/>
                <w:sz w:val="16"/>
              </w:rPr>
              <w:t xml:space="preserve"> </w:t>
            </w:r>
            <w:r>
              <w:rPr>
                <w:sz w:val="16"/>
              </w:rPr>
              <w:t>LOTES</w:t>
            </w:r>
            <w:r>
              <w:rPr>
                <w:spacing w:val="-4"/>
                <w:sz w:val="16"/>
              </w:rPr>
              <w:t xml:space="preserve"> </w:t>
            </w:r>
            <w:r>
              <w:rPr>
                <w:sz w:val="16"/>
              </w:rPr>
              <w:t>A</w:t>
            </w:r>
            <w:r>
              <w:rPr>
                <w:spacing w:val="-5"/>
                <w:sz w:val="16"/>
              </w:rPr>
              <w:t xml:space="preserve"> </w:t>
            </w:r>
            <w:r>
              <w:rPr>
                <w:sz w:val="16"/>
              </w:rPr>
              <w:t>LOS</w:t>
            </w:r>
            <w:r>
              <w:rPr>
                <w:spacing w:val="-8"/>
                <w:sz w:val="16"/>
              </w:rPr>
              <w:t xml:space="preserve"> </w:t>
            </w:r>
            <w:r>
              <w:rPr>
                <w:sz w:val="16"/>
              </w:rPr>
              <w:t>QUE</w:t>
            </w:r>
            <w:r>
              <w:rPr>
                <w:spacing w:val="-6"/>
                <w:sz w:val="16"/>
              </w:rPr>
              <w:t xml:space="preserve"> </w:t>
            </w:r>
            <w:r>
              <w:rPr>
                <w:sz w:val="16"/>
              </w:rPr>
              <w:t>PRESENTA</w:t>
            </w:r>
            <w:r>
              <w:rPr>
                <w:spacing w:val="-5"/>
                <w:sz w:val="16"/>
              </w:rPr>
              <w:t xml:space="preserve"> </w:t>
            </w:r>
            <w:r>
              <w:rPr>
                <w:sz w:val="16"/>
              </w:rPr>
              <w:t>OFERTA</w:t>
            </w:r>
            <w:r>
              <w:rPr>
                <w:spacing w:val="-4"/>
                <w:sz w:val="16"/>
              </w:rPr>
              <w:t xml:space="preserve"> </w:t>
            </w:r>
            <w:r>
              <w:rPr>
                <w:sz w:val="16"/>
              </w:rPr>
              <w:t>/</w:t>
            </w:r>
            <w:r>
              <w:rPr>
                <w:spacing w:val="-7"/>
                <w:sz w:val="16"/>
              </w:rPr>
              <w:t xml:space="preserve"> </w:t>
            </w:r>
            <w:r>
              <w:rPr>
                <w:sz w:val="16"/>
              </w:rPr>
              <w:t>OFERTA</w:t>
            </w:r>
            <w:r>
              <w:rPr>
                <w:spacing w:val="-8"/>
                <w:sz w:val="16"/>
              </w:rPr>
              <w:t xml:space="preserve"> </w:t>
            </w:r>
            <w:r>
              <w:rPr>
                <w:sz w:val="16"/>
              </w:rPr>
              <w:t>INTEGRADORA:</w:t>
            </w:r>
            <w:r>
              <w:rPr>
                <w:spacing w:val="-8"/>
                <w:sz w:val="16"/>
              </w:rPr>
              <w:t xml:space="preserve"> </w:t>
            </w:r>
            <w:r>
              <w:rPr>
                <w:sz w:val="16"/>
              </w:rPr>
              <w:t>COMBINACIÓN</w:t>
            </w:r>
            <w:r>
              <w:rPr>
                <w:spacing w:val="-53"/>
                <w:sz w:val="16"/>
              </w:rPr>
              <w:t xml:space="preserve"> </w:t>
            </w:r>
            <w:r>
              <w:rPr>
                <w:sz w:val="16"/>
              </w:rPr>
              <w:t>DE</w:t>
            </w:r>
            <w:r>
              <w:rPr>
                <w:spacing w:val="-1"/>
                <w:sz w:val="16"/>
              </w:rPr>
              <w:t xml:space="preserve"> </w:t>
            </w:r>
            <w:r>
              <w:rPr>
                <w:sz w:val="16"/>
              </w:rPr>
              <w:t>LOTES</w:t>
            </w:r>
          </w:p>
        </w:tc>
      </w:tr>
    </w:tbl>
    <w:p w14:paraId="5B42FC1E" w14:textId="77777777" w:rsidR="003956DB" w:rsidRDefault="0030256E">
      <w:pPr>
        <w:pStyle w:val="Prrafodelista"/>
        <w:numPr>
          <w:ilvl w:val="0"/>
          <w:numId w:val="32"/>
        </w:numPr>
        <w:tabs>
          <w:tab w:val="left" w:pos="559"/>
        </w:tabs>
        <w:spacing w:before="93"/>
        <w:ind w:left="558" w:hanging="427"/>
        <w:rPr>
          <w:b/>
          <w:sz w:val="16"/>
        </w:rPr>
      </w:pPr>
      <w:r>
        <w:rPr>
          <w:b/>
          <w:sz w:val="16"/>
        </w:rPr>
        <w:t>A</w:t>
      </w:r>
      <w:r>
        <w:rPr>
          <w:b/>
          <w:spacing w:val="-1"/>
          <w:sz w:val="16"/>
        </w:rPr>
        <w:t xml:space="preserve"> </w:t>
      </w:r>
      <w:r>
        <w:rPr>
          <w:b/>
          <w:sz w:val="16"/>
        </w:rPr>
        <w:t>PRESENTAR</w:t>
      </w:r>
      <w:r>
        <w:rPr>
          <w:b/>
          <w:spacing w:val="-4"/>
          <w:sz w:val="16"/>
        </w:rPr>
        <w:t xml:space="preserve"> </w:t>
      </w:r>
      <w:r>
        <w:rPr>
          <w:b/>
          <w:sz w:val="16"/>
        </w:rPr>
        <w:t>EN</w:t>
      </w:r>
      <w:r>
        <w:rPr>
          <w:b/>
          <w:spacing w:val="-3"/>
          <w:sz w:val="16"/>
        </w:rPr>
        <w:t xml:space="preserve"> </w:t>
      </w:r>
      <w:r>
        <w:rPr>
          <w:b/>
          <w:sz w:val="16"/>
        </w:rPr>
        <w:t>EL SOBRE</w:t>
      </w:r>
      <w:r>
        <w:rPr>
          <w:b/>
          <w:spacing w:val="-1"/>
          <w:sz w:val="16"/>
        </w:rPr>
        <w:t xml:space="preserve"> </w:t>
      </w:r>
      <w:r>
        <w:rPr>
          <w:b/>
          <w:sz w:val="16"/>
        </w:rPr>
        <w:t>“B”.</w:t>
      </w:r>
    </w:p>
    <w:p w14:paraId="33CEE33D" w14:textId="77777777" w:rsidR="003956DB" w:rsidRDefault="003956DB">
      <w:pPr>
        <w:pStyle w:val="Textoindependiente"/>
        <w:spacing w:before="6"/>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956DB" w14:paraId="38C5C173" w14:textId="77777777">
        <w:trPr>
          <w:trHeight w:val="321"/>
        </w:trPr>
        <w:tc>
          <w:tcPr>
            <w:tcW w:w="281" w:type="dxa"/>
            <w:tcBorders>
              <w:right w:val="thinThickMediumGap" w:sz="3" w:space="0" w:color="000000"/>
            </w:tcBorders>
          </w:tcPr>
          <w:p w14:paraId="22F07AEC" w14:textId="77777777" w:rsidR="003956DB" w:rsidRDefault="00DA20F7">
            <w:pPr>
              <w:pStyle w:val="TableParagraph"/>
              <w:ind w:left="-8" w:right="-87"/>
              <w:rPr>
                <w:sz w:val="20"/>
              </w:rPr>
            </w:pPr>
            <w:r>
              <w:rPr>
                <w:sz w:val="20"/>
              </w:rPr>
            </w:r>
            <w:r>
              <w:rPr>
                <w:sz w:val="20"/>
              </w:rPr>
              <w:pict w14:anchorId="1D625E90">
                <v:group id="_x0000_s1495" style="width:14.3pt;height:14.3pt;mso-position-horizontal-relative:char;mso-position-vertical-relative:line" coordsize="286,286">
                  <v:shape id="_x0000_s1496" style="position:absolute;left:4;top:4;width:276;height:276" coordorigin="5,5" coordsize="276,276" o:spt="100" adj="0,,0" path="m5,5l281,281m281,5l5,281e" filled="f" strokeweight=".48pt">
                    <v:stroke joinstyle="round"/>
                    <v:formulas/>
                    <v:path arrowok="t" o:connecttype="segments"/>
                  </v:shape>
                  <w10:anchorlock/>
                </v:group>
              </w:pict>
            </w:r>
          </w:p>
        </w:tc>
        <w:tc>
          <w:tcPr>
            <w:tcW w:w="1313" w:type="dxa"/>
            <w:tcBorders>
              <w:top w:val="single" w:sz="4" w:space="0" w:color="000000"/>
              <w:left w:val="thickThinMediumGap" w:sz="3" w:space="0" w:color="000000"/>
              <w:bottom w:val="single" w:sz="4" w:space="0" w:color="000000"/>
              <w:right w:val="single" w:sz="4" w:space="0" w:color="000000"/>
            </w:tcBorders>
          </w:tcPr>
          <w:p w14:paraId="115949DA" w14:textId="77777777" w:rsidR="003956DB" w:rsidRDefault="00DA20F7">
            <w:pPr>
              <w:pStyle w:val="TableParagraph"/>
              <w:spacing w:before="67"/>
              <w:ind w:left="139"/>
              <w:rPr>
                <w:sz w:val="16"/>
              </w:rPr>
            </w:pPr>
            <w:hyperlink w:anchor="_bookmark150" w:history="1">
              <w:r w:rsidR="0030256E">
                <w:rPr>
                  <w:sz w:val="16"/>
                </w:rPr>
                <w:t>ANEXO</w:t>
              </w:r>
              <w:r w:rsidR="0030256E">
                <w:rPr>
                  <w:spacing w:val="-3"/>
                  <w:sz w:val="16"/>
                </w:rPr>
                <w:t xml:space="preserve"> </w:t>
              </w:r>
              <w:r w:rsidR="0030256E">
                <w:rPr>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14:paraId="2972EB9D" w14:textId="77777777" w:rsidR="003956DB" w:rsidRDefault="0030256E">
            <w:pPr>
              <w:pStyle w:val="TableParagraph"/>
              <w:spacing w:before="67"/>
              <w:ind w:left="109"/>
              <w:rPr>
                <w:sz w:val="16"/>
              </w:rPr>
            </w:pPr>
            <w:r>
              <w:rPr>
                <w:sz w:val="16"/>
              </w:rPr>
              <w:t>OFERTA</w:t>
            </w:r>
            <w:r>
              <w:rPr>
                <w:spacing w:val="-3"/>
                <w:sz w:val="16"/>
              </w:rPr>
              <w:t xml:space="preserve"> </w:t>
            </w:r>
            <w:r>
              <w:rPr>
                <w:sz w:val="16"/>
              </w:rPr>
              <w:t>ECONÓMICA</w:t>
            </w:r>
            <w:r>
              <w:rPr>
                <w:spacing w:val="1"/>
                <w:sz w:val="16"/>
              </w:rPr>
              <w:t xml:space="preserve"> </w:t>
            </w:r>
            <w:r>
              <w:rPr>
                <w:sz w:val="16"/>
              </w:rPr>
              <w:t>/EQUIPO</w:t>
            </w:r>
            <w:r>
              <w:rPr>
                <w:spacing w:val="-3"/>
                <w:sz w:val="16"/>
              </w:rPr>
              <w:t xml:space="preserve"> </w:t>
            </w:r>
            <w:r>
              <w:rPr>
                <w:sz w:val="16"/>
              </w:rPr>
              <w:t>DE</w:t>
            </w:r>
            <w:r>
              <w:rPr>
                <w:spacing w:val="-2"/>
                <w:sz w:val="16"/>
              </w:rPr>
              <w:t xml:space="preserve"> </w:t>
            </w:r>
            <w:r>
              <w:rPr>
                <w:sz w:val="16"/>
              </w:rPr>
              <w:t>TRABAJO</w:t>
            </w:r>
          </w:p>
        </w:tc>
      </w:tr>
    </w:tbl>
    <w:p w14:paraId="5924EDA2" w14:textId="77777777" w:rsidR="003956DB" w:rsidRDefault="0030256E">
      <w:pPr>
        <w:spacing w:before="120"/>
        <w:ind w:left="416"/>
        <w:rPr>
          <w:sz w:val="16"/>
        </w:rPr>
      </w:pPr>
      <w:r>
        <w:rPr>
          <w:sz w:val="16"/>
        </w:rPr>
        <w:t>OTROS:</w:t>
      </w:r>
    </w:p>
    <w:p w14:paraId="78BD5736" w14:textId="77777777" w:rsidR="003956DB" w:rsidRDefault="003956DB">
      <w:pPr>
        <w:pStyle w:val="Textoindependiente"/>
        <w:spacing w:before="5"/>
        <w:rPr>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8604"/>
      </w:tblGrid>
      <w:tr w:rsidR="003956DB" w14:paraId="734813F2" w14:textId="77777777">
        <w:trPr>
          <w:trHeight w:val="321"/>
        </w:trPr>
        <w:tc>
          <w:tcPr>
            <w:tcW w:w="293" w:type="dxa"/>
            <w:tcBorders>
              <w:right w:val="thinThickMediumGap" w:sz="3" w:space="0" w:color="000000"/>
            </w:tcBorders>
          </w:tcPr>
          <w:p w14:paraId="12C79A05" w14:textId="77777777" w:rsidR="003956DB" w:rsidRDefault="003956DB">
            <w:pPr>
              <w:pStyle w:val="TableParagraph"/>
              <w:rPr>
                <w:rFonts w:ascii="Times New Roman"/>
                <w:sz w:val="16"/>
              </w:rPr>
            </w:pPr>
          </w:p>
        </w:tc>
        <w:tc>
          <w:tcPr>
            <w:tcW w:w="8604" w:type="dxa"/>
            <w:tcBorders>
              <w:top w:val="single" w:sz="4" w:space="0" w:color="000000"/>
              <w:left w:val="thickThinMediumGap" w:sz="3" w:space="0" w:color="000000"/>
              <w:bottom w:val="single" w:sz="4" w:space="0" w:color="000000"/>
              <w:right w:val="single" w:sz="4" w:space="0" w:color="000000"/>
            </w:tcBorders>
          </w:tcPr>
          <w:p w14:paraId="0E6C7EC5" w14:textId="77777777" w:rsidR="003956DB" w:rsidRDefault="0030256E">
            <w:pPr>
              <w:pStyle w:val="TableParagraph"/>
              <w:spacing w:before="67"/>
              <w:ind w:left="106"/>
              <w:rPr>
                <w:sz w:val="16"/>
              </w:rPr>
            </w:pPr>
            <w:r>
              <w:rPr>
                <w:sz w:val="16"/>
              </w:rPr>
              <w:t>NO</w:t>
            </w:r>
            <w:r>
              <w:rPr>
                <w:spacing w:val="-2"/>
                <w:sz w:val="16"/>
              </w:rPr>
              <w:t xml:space="preserve"> </w:t>
            </w:r>
            <w:r>
              <w:rPr>
                <w:sz w:val="16"/>
              </w:rPr>
              <w:t>SE</w:t>
            </w:r>
            <w:r>
              <w:rPr>
                <w:spacing w:val="-1"/>
                <w:sz w:val="16"/>
              </w:rPr>
              <w:t xml:space="preserve"> </w:t>
            </w:r>
            <w:r>
              <w:rPr>
                <w:sz w:val="16"/>
              </w:rPr>
              <w:t>ESPECIFICAN</w:t>
            </w:r>
          </w:p>
        </w:tc>
      </w:tr>
    </w:tbl>
    <w:p w14:paraId="0588614B" w14:textId="77777777" w:rsidR="003956DB" w:rsidRDefault="0030256E">
      <w:pPr>
        <w:pStyle w:val="Prrafodelista"/>
        <w:numPr>
          <w:ilvl w:val="0"/>
          <w:numId w:val="32"/>
        </w:numPr>
        <w:tabs>
          <w:tab w:val="left" w:pos="644"/>
          <w:tab w:val="left" w:pos="645"/>
        </w:tabs>
        <w:spacing w:before="120"/>
        <w:ind w:hanging="513"/>
        <w:rPr>
          <w:b/>
          <w:sz w:val="16"/>
        </w:rPr>
      </w:pPr>
      <w:r>
        <w:rPr>
          <w:b/>
          <w:sz w:val="16"/>
        </w:rPr>
        <w:t>A</w:t>
      </w:r>
      <w:r>
        <w:rPr>
          <w:b/>
          <w:spacing w:val="-2"/>
          <w:sz w:val="16"/>
        </w:rPr>
        <w:t xml:space="preserve"> </w:t>
      </w:r>
      <w:r>
        <w:rPr>
          <w:b/>
          <w:sz w:val="16"/>
        </w:rPr>
        <w:t>PRESENTAR</w:t>
      </w:r>
      <w:r>
        <w:rPr>
          <w:b/>
          <w:spacing w:val="-4"/>
          <w:sz w:val="16"/>
        </w:rPr>
        <w:t xml:space="preserve"> </w:t>
      </w:r>
      <w:r>
        <w:rPr>
          <w:b/>
          <w:sz w:val="16"/>
        </w:rPr>
        <w:t>EN</w:t>
      </w:r>
      <w:r>
        <w:rPr>
          <w:b/>
          <w:spacing w:val="-3"/>
          <w:sz w:val="16"/>
        </w:rPr>
        <w:t xml:space="preserve"> </w:t>
      </w:r>
      <w:r>
        <w:rPr>
          <w:b/>
          <w:sz w:val="16"/>
        </w:rPr>
        <w:t>EL</w:t>
      </w:r>
      <w:r>
        <w:rPr>
          <w:b/>
          <w:spacing w:val="-1"/>
          <w:sz w:val="16"/>
        </w:rPr>
        <w:t xml:space="preserve"> </w:t>
      </w:r>
      <w:r>
        <w:rPr>
          <w:b/>
          <w:sz w:val="16"/>
        </w:rPr>
        <w:t>SOBRE</w:t>
      </w:r>
      <w:r>
        <w:rPr>
          <w:b/>
          <w:spacing w:val="-1"/>
          <w:sz w:val="16"/>
        </w:rPr>
        <w:t xml:space="preserve"> </w:t>
      </w:r>
      <w:r>
        <w:rPr>
          <w:b/>
          <w:sz w:val="16"/>
        </w:rPr>
        <w:t>“C”.</w:t>
      </w:r>
    </w:p>
    <w:p w14:paraId="5C0922C8" w14:textId="77777777" w:rsidR="003956DB" w:rsidRDefault="003956DB">
      <w:pPr>
        <w:pStyle w:val="Textoindependiente"/>
        <w:spacing w:before="5"/>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956DB" w14:paraId="4808EA9C" w14:textId="77777777">
        <w:trPr>
          <w:trHeight w:val="318"/>
        </w:trPr>
        <w:tc>
          <w:tcPr>
            <w:tcW w:w="293" w:type="dxa"/>
            <w:tcBorders>
              <w:right w:val="thinThickMediumGap" w:sz="3" w:space="0" w:color="000000"/>
            </w:tcBorders>
          </w:tcPr>
          <w:p w14:paraId="658836C2" w14:textId="77777777" w:rsidR="003956DB" w:rsidRDefault="00BE13AF">
            <w:pPr>
              <w:pStyle w:val="TableParagraph"/>
              <w:rPr>
                <w:rFonts w:ascii="Times New Roman"/>
                <w:sz w:val="16"/>
              </w:rPr>
            </w:pPr>
            <w:r>
              <w:rPr>
                <w:noProof/>
                <w:sz w:val="20"/>
                <w:lang w:val="eu-ES" w:eastAsia="eu-ES"/>
              </w:rPr>
              <mc:AlternateContent>
                <mc:Choice Requires="wpg">
                  <w:drawing>
                    <wp:inline distT="0" distB="0" distL="0" distR="0">
                      <wp:extent cx="181610" cy="181610"/>
                      <wp:effectExtent l="9525" t="9525" r="8890" b="8890"/>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11" name="AutoShape 371"/>
                              <wps:cNvSpPr>
                                <a:spLocks/>
                              </wps:cNvSpPr>
                              <wps:spPr bwMode="auto">
                                <a:xfrm>
                                  <a:off x="4" y="4"/>
                                  <a:ext cx="276" cy="276"/>
                                </a:xfrm>
                                <a:custGeom>
                                  <a:avLst/>
                                  <a:gdLst>
                                    <a:gd name="T0" fmla="+- 0 5 5"/>
                                    <a:gd name="T1" fmla="*/ T0 w 276"/>
                                    <a:gd name="T2" fmla="+- 0 5 5"/>
                                    <a:gd name="T3" fmla="*/ 5 h 276"/>
                                    <a:gd name="T4" fmla="+- 0 281 5"/>
                                    <a:gd name="T5" fmla="*/ T4 w 276"/>
                                    <a:gd name="T6" fmla="+- 0 281 5"/>
                                    <a:gd name="T7" fmla="*/ 281 h 276"/>
                                    <a:gd name="T8" fmla="+- 0 281 5"/>
                                    <a:gd name="T9" fmla="*/ T8 w 276"/>
                                    <a:gd name="T10" fmla="+- 0 5 5"/>
                                    <a:gd name="T11" fmla="*/ 5 h 276"/>
                                    <a:gd name="T12" fmla="+- 0 5 5"/>
                                    <a:gd name="T13" fmla="*/ T12 w 276"/>
                                    <a:gd name="T14" fmla="+- 0 281 5"/>
                                    <a:gd name="T15" fmla="*/ 281 h 276"/>
                                  </a:gdLst>
                                  <a:ahLst/>
                                  <a:cxnLst>
                                    <a:cxn ang="0">
                                      <a:pos x="T1" y="T3"/>
                                    </a:cxn>
                                    <a:cxn ang="0">
                                      <a:pos x="T5" y="T7"/>
                                    </a:cxn>
                                    <a:cxn ang="0">
                                      <a:pos x="T9" y="T11"/>
                                    </a:cxn>
                                    <a:cxn ang="0">
                                      <a:pos x="T13" y="T15"/>
                                    </a:cxn>
                                  </a:cxnLst>
                                  <a:rect l="0" t="0" r="r" b="b"/>
                                  <a:pathLst>
                                    <a:path w="276" h="276">
                                      <a:moveTo>
                                        <a:pt x="0" y="0"/>
                                      </a:moveTo>
                                      <a:lnTo>
                                        <a:pt x="276" y="276"/>
                                      </a:lnTo>
                                      <a:moveTo>
                                        <a:pt x="276" y="0"/>
                                      </a:moveTo>
                                      <a:lnTo>
                                        <a:pt x="0" y="2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C87B7D" id="Grupo 9"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">
                      <v:shape id="AutoShape 371" o:spid="_x0000_s1027" style="position:absolute;left:4;top:4;width:276;height:276;visibility:visible;mso-wrap-style:square;v-text-anchor:top" coordsize="27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" path="m,l276,276m276,l,276e" filled="f" strokeweight=".48pt">
                        <v:path arrowok="t" o:connecttype="custom" o:connectlocs="0,5;276,281;276,5;0,281" o:connectangles="0,0,0,0"/>
                      </v:shape>
                      <w10:anchorlock/>
                    </v:group>
                  </w:pict>
                </mc:Fallback>
              </mc:AlternateContent>
            </w:r>
          </w:p>
        </w:tc>
        <w:tc>
          <w:tcPr>
            <w:tcW w:w="8604" w:type="dxa"/>
            <w:gridSpan w:val="2"/>
            <w:tcBorders>
              <w:top w:val="single" w:sz="4" w:space="0" w:color="000000"/>
              <w:left w:val="thickThinMediumGap" w:sz="3" w:space="0" w:color="000000"/>
              <w:bottom w:val="single" w:sz="4" w:space="0" w:color="000000"/>
              <w:right w:val="single" w:sz="4" w:space="0" w:color="000000"/>
            </w:tcBorders>
          </w:tcPr>
          <w:p w14:paraId="35A9A418" w14:textId="77777777" w:rsidR="003956DB" w:rsidRDefault="0030256E">
            <w:pPr>
              <w:pStyle w:val="TableParagraph"/>
              <w:spacing w:before="64"/>
              <w:ind w:left="106"/>
              <w:rPr>
                <w:sz w:val="16"/>
              </w:rPr>
            </w:pPr>
            <w:r>
              <w:rPr>
                <w:sz w:val="16"/>
              </w:rPr>
              <w:t>MEMORIA</w:t>
            </w:r>
            <w:r>
              <w:rPr>
                <w:spacing w:val="-4"/>
                <w:sz w:val="16"/>
              </w:rPr>
              <w:t xml:space="preserve"> </w:t>
            </w:r>
            <w:r>
              <w:rPr>
                <w:sz w:val="16"/>
              </w:rPr>
              <w:t>TECNICA-DESCRIPCION</w:t>
            </w:r>
            <w:r>
              <w:rPr>
                <w:spacing w:val="-5"/>
                <w:sz w:val="16"/>
              </w:rPr>
              <w:t xml:space="preserve"> </w:t>
            </w:r>
            <w:r>
              <w:rPr>
                <w:sz w:val="16"/>
              </w:rPr>
              <w:t>DEL</w:t>
            </w:r>
            <w:r>
              <w:rPr>
                <w:spacing w:val="-4"/>
                <w:sz w:val="16"/>
              </w:rPr>
              <w:t xml:space="preserve"> </w:t>
            </w:r>
            <w:r>
              <w:rPr>
                <w:sz w:val="16"/>
              </w:rPr>
              <w:t>PROYECTO</w:t>
            </w:r>
          </w:p>
        </w:tc>
      </w:tr>
      <w:tr w:rsidR="003956DB" w14:paraId="6A5C65CE" w14:textId="77777777">
        <w:trPr>
          <w:trHeight w:val="321"/>
        </w:trPr>
        <w:tc>
          <w:tcPr>
            <w:tcW w:w="293" w:type="dxa"/>
            <w:tcBorders>
              <w:right w:val="thinThickMediumGap" w:sz="3" w:space="0" w:color="000000"/>
            </w:tcBorders>
          </w:tcPr>
          <w:p w14:paraId="191D3DDD"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11DAFCF0" w14:textId="77777777" w:rsidR="003956DB" w:rsidRDefault="0030256E">
            <w:pPr>
              <w:pStyle w:val="TableParagraph"/>
              <w:spacing w:before="67"/>
              <w:ind w:left="106"/>
              <w:rPr>
                <w:sz w:val="16"/>
              </w:rPr>
            </w:pPr>
            <w:r>
              <w:rPr>
                <w:sz w:val="16"/>
              </w:rPr>
              <w:t>ANEXO</w:t>
            </w:r>
            <w:r>
              <w:rPr>
                <w:spacing w:val="-3"/>
                <w:sz w:val="16"/>
              </w:rPr>
              <w:t xml:space="preserve"> </w:t>
            </w:r>
            <w:r>
              <w:rPr>
                <w:sz w:val="16"/>
              </w:rPr>
              <w:t>IV.1.</w:t>
            </w:r>
          </w:p>
        </w:tc>
        <w:tc>
          <w:tcPr>
            <w:tcW w:w="7303" w:type="dxa"/>
            <w:tcBorders>
              <w:top w:val="single" w:sz="4" w:space="0" w:color="000000"/>
              <w:left w:val="single" w:sz="4" w:space="0" w:color="000000"/>
              <w:bottom w:val="single" w:sz="4" w:space="0" w:color="000000"/>
              <w:right w:val="single" w:sz="4" w:space="0" w:color="000000"/>
            </w:tcBorders>
          </w:tcPr>
          <w:p w14:paraId="192638C4" w14:textId="77777777" w:rsidR="003956DB" w:rsidRDefault="003956DB">
            <w:pPr>
              <w:pStyle w:val="TableParagraph"/>
              <w:rPr>
                <w:rFonts w:ascii="Times New Roman"/>
                <w:sz w:val="16"/>
              </w:rPr>
            </w:pPr>
          </w:p>
        </w:tc>
      </w:tr>
    </w:tbl>
    <w:p w14:paraId="75BA8F49" w14:textId="77777777" w:rsidR="003956DB" w:rsidRDefault="00DA20F7">
      <w:pPr>
        <w:pStyle w:val="Prrafodelista"/>
        <w:numPr>
          <w:ilvl w:val="0"/>
          <w:numId w:val="32"/>
        </w:numPr>
        <w:tabs>
          <w:tab w:val="left" w:pos="560"/>
          <w:tab w:val="left" w:pos="561"/>
        </w:tabs>
        <w:spacing w:before="120"/>
        <w:ind w:left="560" w:hanging="429"/>
        <w:rPr>
          <w:b/>
          <w:sz w:val="16"/>
        </w:rPr>
      </w:pPr>
      <w:r>
        <w:pict w14:anchorId="07A5A8D6">
          <v:group id="_x0000_s1229" style="position:absolute;left:0;text-align:left;margin-left:87.15pt;margin-top:42.95pt;width:14.3pt;height:49.1pt;z-index:-251657992;mso-position-horizontal-relative:page;mso-position-vertical-relative:text" coordorigin="1743,859" coordsize="286,982">
            <v:shape id="_x0000_s1232" style="position:absolute;left:1747;top:864;width:276;height:276" coordorigin="1748,864" coordsize="276,276" o:spt="100" adj="0,,0" path="m1748,864r276,276m2024,864r-276,276e" filled="f" strokeweight=".48pt">
              <v:stroke joinstyle="round"/>
              <v:formulas/>
              <v:path arrowok="t" o:connecttype="segments"/>
            </v:shape>
            <v:shape id="_x0000_s1231" style="position:absolute;left:1747;top:1207;width:276;height:276" coordorigin="1748,1207" coordsize="276,276" o:spt="100" adj="0,,0" path="m1748,1207r276,276m2024,1207r-276,276e" filled="f" strokeweight=".48pt">
              <v:stroke joinstyle="round"/>
              <v:formulas/>
              <v:path arrowok="t" o:connecttype="segments"/>
            </v:shape>
            <v:shape id="_x0000_s1230" style="position:absolute;left:1747;top:1560;width:276;height:276" coordorigin="1748,1560" coordsize="276,276" o:spt="100" adj="0,,0" path="m1748,1560r276,276m2024,1560r-276,276e" filled="f" strokeweight=".48pt">
              <v:stroke joinstyle="round"/>
              <v:formulas/>
              <v:path arrowok="t" o:connecttype="segments"/>
            </v:shape>
            <w10:wrap anchorx="page"/>
          </v:group>
        </w:pict>
      </w:r>
      <w:r>
        <w:pict w14:anchorId="3807060D">
          <v:group id="_x0000_s1497" style="position:absolute;left:0;text-align:left;margin-left:87.15pt;margin-top:42.95pt;width:14.3pt;height:49.1pt;z-index:-251658189;mso-position-horizontal-relative:page;mso-position-vertical-relative:text" coordorigin="1743,859" coordsize="286,982">
            <v:shape id="_x0000_s1498" style="position:absolute;left:1747;top:864;width:276;height:276" coordorigin="1748,864" coordsize="276,276" o:spt="100" adj="0,,0" path="m1748,864r276,276m2024,864r-276,276e" filled="f" strokeweight=".48pt">
              <v:stroke joinstyle="round"/>
              <v:formulas/>
              <v:path arrowok="t" o:connecttype="segments"/>
            </v:shape>
            <v:shape id="_x0000_s1499" style="position:absolute;left:1747;top:1207;width:276;height:276" coordorigin="1748,1207" coordsize="276,276" o:spt="100" adj="0,,0" path="m1748,1207r276,276m2024,1207r-276,276e" filled="f" strokeweight=".48pt">
              <v:stroke joinstyle="round"/>
              <v:formulas/>
              <v:path arrowok="t" o:connecttype="segments"/>
            </v:shape>
            <v:shape id="_x0000_s1500" style="position:absolute;left:1747;top:1560;width:276;height:276" coordorigin="1748,1560" coordsize="276,276" o:spt="100" adj="0,,0" path="m1748,1560r276,276m2024,1560r-276,276e" filled="f" strokeweight=".48pt">
              <v:stroke joinstyle="round"/>
              <v:formulas/>
              <v:path arrowok="t" o:connecttype="segments"/>
            </v:shape>
            <w10:wrap anchorx="page"/>
          </v:group>
        </w:pict>
      </w:r>
      <w:r w:rsidR="0030256E">
        <w:rPr>
          <w:b/>
          <w:sz w:val="16"/>
        </w:rPr>
        <w:t>A</w:t>
      </w:r>
      <w:r w:rsidR="0030256E">
        <w:rPr>
          <w:b/>
          <w:spacing w:val="-2"/>
          <w:sz w:val="16"/>
        </w:rPr>
        <w:t xml:space="preserve"> </w:t>
      </w:r>
      <w:r w:rsidR="0030256E">
        <w:rPr>
          <w:b/>
          <w:sz w:val="16"/>
        </w:rPr>
        <w:t>PRESENTAR</w:t>
      </w:r>
      <w:r w:rsidR="0030256E">
        <w:rPr>
          <w:b/>
          <w:spacing w:val="-4"/>
          <w:sz w:val="16"/>
        </w:rPr>
        <w:t xml:space="preserve"> </w:t>
      </w:r>
      <w:r w:rsidR="0030256E">
        <w:rPr>
          <w:b/>
          <w:sz w:val="16"/>
        </w:rPr>
        <w:t>POR</w:t>
      </w:r>
      <w:r w:rsidR="0030256E">
        <w:rPr>
          <w:b/>
          <w:spacing w:val="-2"/>
          <w:sz w:val="16"/>
        </w:rPr>
        <w:t xml:space="preserve"> </w:t>
      </w:r>
      <w:r w:rsidR="0030256E">
        <w:rPr>
          <w:b/>
          <w:sz w:val="16"/>
        </w:rPr>
        <w:t>LA</w:t>
      </w:r>
      <w:r w:rsidR="0030256E">
        <w:rPr>
          <w:b/>
          <w:spacing w:val="-2"/>
          <w:sz w:val="16"/>
        </w:rPr>
        <w:t xml:space="preserve"> </w:t>
      </w:r>
      <w:r w:rsidR="0030256E">
        <w:rPr>
          <w:b/>
          <w:sz w:val="16"/>
        </w:rPr>
        <w:t>LICITADORA</w:t>
      </w:r>
      <w:r w:rsidR="0030256E">
        <w:rPr>
          <w:b/>
          <w:spacing w:val="-1"/>
          <w:sz w:val="16"/>
        </w:rPr>
        <w:t xml:space="preserve"> </w:t>
      </w:r>
      <w:r w:rsidR="0030256E">
        <w:rPr>
          <w:b/>
          <w:sz w:val="16"/>
        </w:rPr>
        <w:t>QUE</w:t>
      </w:r>
      <w:r w:rsidR="0030256E">
        <w:rPr>
          <w:b/>
          <w:spacing w:val="-1"/>
          <w:sz w:val="16"/>
        </w:rPr>
        <w:t xml:space="preserve"> </w:t>
      </w:r>
      <w:r w:rsidR="0030256E">
        <w:rPr>
          <w:b/>
          <w:sz w:val="16"/>
        </w:rPr>
        <w:t>HAYA</w:t>
      </w:r>
      <w:r w:rsidR="0030256E">
        <w:rPr>
          <w:b/>
          <w:spacing w:val="-4"/>
          <w:sz w:val="16"/>
        </w:rPr>
        <w:t xml:space="preserve"> </w:t>
      </w:r>
      <w:r w:rsidR="0030256E">
        <w:rPr>
          <w:b/>
          <w:sz w:val="16"/>
        </w:rPr>
        <w:t>PRESENTADO</w:t>
      </w:r>
      <w:r w:rsidR="0030256E">
        <w:rPr>
          <w:b/>
          <w:spacing w:val="-4"/>
          <w:sz w:val="16"/>
        </w:rPr>
        <w:t xml:space="preserve"> </w:t>
      </w:r>
      <w:r w:rsidR="0030256E">
        <w:rPr>
          <w:b/>
          <w:sz w:val="16"/>
        </w:rPr>
        <w:t>LA</w:t>
      </w:r>
      <w:r w:rsidR="0030256E">
        <w:rPr>
          <w:b/>
          <w:spacing w:val="-4"/>
          <w:sz w:val="16"/>
        </w:rPr>
        <w:t xml:space="preserve"> </w:t>
      </w:r>
      <w:r w:rsidR="0030256E">
        <w:rPr>
          <w:b/>
          <w:sz w:val="16"/>
        </w:rPr>
        <w:t>MEJOR</w:t>
      </w:r>
      <w:r w:rsidR="0030256E">
        <w:rPr>
          <w:b/>
          <w:spacing w:val="-2"/>
          <w:sz w:val="16"/>
        </w:rPr>
        <w:t xml:space="preserve"> </w:t>
      </w:r>
      <w:r w:rsidR="0030256E">
        <w:rPr>
          <w:b/>
          <w:sz w:val="16"/>
        </w:rPr>
        <w:t>OFERTA.</w:t>
      </w:r>
    </w:p>
    <w:p w14:paraId="729CB9C4" w14:textId="77777777" w:rsidR="003956DB" w:rsidRDefault="003956DB">
      <w:pPr>
        <w:pStyle w:val="Textoindependiente"/>
        <w:spacing w:before="8"/>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956DB" w14:paraId="3CC7CD06" w14:textId="77777777">
        <w:trPr>
          <w:trHeight w:val="385"/>
        </w:trPr>
        <w:tc>
          <w:tcPr>
            <w:tcW w:w="293" w:type="dxa"/>
            <w:tcBorders>
              <w:top w:val="nil"/>
              <w:left w:val="nil"/>
              <w:right w:val="single" w:sz="4" w:space="0" w:color="000000"/>
            </w:tcBorders>
          </w:tcPr>
          <w:p w14:paraId="018F832D" w14:textId="77777777" w:rsidR="003956DB" w:rsidRDefault="003956DB">
            <w:pPr>
              <w:pStyle w:val="TableParagraph"/>
              <w:spacing w:before="1"/>
              <w:rPr>
                <w:b/>
                <w:sz w:val="4"/>
              </w:rPr>
            </w:pPr>
          </w:p>
          <w:p w14:paraId="79A80945" w14:textId="77777777" w:rsidR="003956DB" w:rsidRDefault="0030256E">
            <w:pPr>
              <w:pStyle w:val="TableParagraph"/>
              <w:ind w:right="-44"/>
              <w:rPr>
                <w:sz w:val="20"/>
              </w:rPr>
            </w:pPr>
            <w:r>
              <w:rPr>
                <w:noProof/>
                <w:sz w:val="20"/>
                <w:lang w:val="eu-ES" w:eastAsia="eu-ES"/>
              </w:rPr>
              <w:drawing>
                <wp:inline distT="0" distB="0" distL="0" distR="0">
                  <wp:extent cx="182022" cy="182022"/>
                  <wp:effectExtent l="0" t="0" r="0" b="0"/>
                  <wp:docPr id="2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5.png"/>
                          <pic:cNvPicPr/>
                        </pic:nvPicPr>
                        <pic:blipFill>
                          <a:blip r:embed="rId23" cstate="print"/>
                          <a:stretch>
                            <a:fillRect/>
                          </a:stretch>
                        </pic:blipFill>
                        <pic:spPr>
                          <a:xfrm>
                            <a:off x="0" y="0"/>
                            <a:ext cx="182022" cy="182022"/>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3E78978D" w14:textId="77777777" w:rsidR="003956DB" w:rsidRDefault="00DA20F7">
            <w:pPr>
              <w:pStyle w:val="TableParagraph"/>
              <w:spacing w:before="100"/>
              <w:ind w:left="112"/>
              <w:rPr>
                <w:sz w:val="16"/>
              </w:rPr>
            </w:pPr>
            <w:hyperlink w:anchor="_bookmark151" w:history="1">
              <w:r w:rsidR="0030256E">
                <w:rPr>
                  <w:sz w:val="16"/>
                </w:rPr>
                <w:t>ANEXO</w:t>
              </w:r>
              <w:r w:rsidR="0030256E">
                <w:rPr>
                  <w:spacing w:val="-1"/>
                  <w:sz w:val="16"/>
                </w:rPr>
                <w:t xml:space="preserve"> </w:t>
              </w:r>
              <w:r w:rsidR="0030256E">
                <w:rPr>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14:paraId="335AC86D" w14:textId="77777777" w:rsidR="003956DB" w:rsidRDefault="0030256E">
            <w:pPr>
              <w:pStyle w:val="TableParagraph"/>
              <w:spacing w:line="190" w:lineRule="atLeast"/>
              <w:ind w:left="109" w:right="-15"/>
              <w:rPr>
                <w:sz w:val="16"/>
              </w:rPr>
            </w:pPr>
            <w:r>
              <w:rPr>
                <w:sz w:val="16"/>
              </w:rPr>
              <w:t>DISPONIBILIDAD</w:t>
            </w:r>
            <w:r>
              <w:rPr>
                <w:spacing w:val="9"/>
                <w:sz w:val="16"/>
              </w:rPr>
              <w:t xml:space="preserve"> </w:t>
            </w:r>
            <w:r>
              <w:rPr>
                <w:sz w:val="16"/>
              </w:rPr>
              <w:t>DE</w:t>
            </w:r>
            <w:r>
              <w:rPr>
                <w:spacing w:val="11"/>
                <w:sz w:val="16"/>
              </w:rPr>
              <w:t xml:space="preserve"> </w:t>
            </w:r>
            <w:r>
              <w:rPr>
                <w:sz w:val="16"/>
              </w:rPr>
              <w:t>LA</w:t>
            </w:r>
            <w:r>
              <w:rPr>
                <w:spacing w:val="11"/>
                <w:sz w:val="16"/>
              </w:rPr>
              <w:t xml:space="preserve"> </w:t>
            </w:r>
            <w:r>
              <w:rPr>
                <w:sz w:val="16"/>
              </w:rPr>
              <w:t>SOLVENCIA</w:t>
            </w:r>
            <w:r>
              <w:rPr>
                <w:spacing w:val="12"/>
                <w:sz w:val="16"/>
              </w:rPr>
              <w:t xml:space="preserve"> </w:t>
            </w:r>
            <w:r>
              <w:rPr>
                <w:sz w:val="16"/>
              </w:rPr>
              <w:t>Y</w:t>
            </w:r>
            <w:r>
              <w:rPr>
                <w:spacing w:val="10"/>
                <w:sz w:val="16"/>
              </w:rPr>
              <w:t xml:space="preserve"> </w:t>
            </w:r>
            <w:r>
              <w:rPr>
                <w:sz w:val="16"/>
              </w:rPr>
              <w:t>MEDIOS</w:t>
            </w:r>
            <w:r>
              <w:rPr>
                <w:spacing w:val="10"/>
                <w:sz w:val="16"/>
              </w:rPr>
              <w:t xml:space="preserve"> </w:t>
            </w:r>
            <w:r>
              <w:rPr>
                <w:sz w:val="16"/>
              </w:rPr>
              <w:t>DE</w:t>
            </w:r>
            <w:r>
              <w:rPr>
                <w:spacing w:val="7"/>
                <w:sz w:val="16"/>
              </w:rPr>
              <w:t xml:space="preserve"> </w:t>
            </w:r>
            <w:r>
              <w:rPr>
                <w:sz w:val="16"/>
              </w:rPr>
              <w:t>OTRAS</w:t>
            </w:r>
            <w:r>
              <w:rPr>
                <w:spacing w:val="12"/>
                <w:sz w:val="16"/>
              </w:rPr>
              <w:t xml:space="preserve"> </w:t>
            </w:r>
            <w:r>
              <w:rPr>
                <w:sz w:val="16"/>
              </w:rPr>
              <w:t>ENTIDADES</w:t>
            </w:r>
            <w:r>
              <w:rPr>
                <w:spacing w:val="11"/>
                <w:sz w:val="16"/>
              </w:rPr>
              <w:t xml:space="preserve"> </w:t>
            </w:r>
            <w:r>
              <w:rPr>
                <w:sz w:val="16"/>
              </w:rPr>
              <w:t>DURANTE</w:t>
            </w:r>
            <w:r>
              <w:rPr>
                <w:spacing w:val="11"/>
                <w:sz w:val="16"/>
              </w:rPr>
              <w:t xml:space="preserve"> </w:t>
            </w:r>
            <w:r>
              <w:rPr>
                <w:sz w:val="16"/>
              </w:rPr>
              <w:t>TODA</w:t>
            </w:r>
            <w:r>
              <w:rPr>
                <w:spacing w:val="-54"/>
                <w:sz w:val="16"/>
              </w:rPr>
              <w:t xml:space="preserve"> </w:t>
            </w:r>
            <w:r>
              <w:rPr>
                <w:sz w:val="16"/>
              </w:rPr>
              <w:t>LA VIGENCIA</w:t>
            </w:r>
            <w:r>
              <w:rPr>
                <w:spacing w:val="-3"/>
                <w:sz w:val="16"/>
              </w:rPr>
              <w:t xml:space="preserve"> </w:t>
            </w:r>
            <w:r>
              <w:rPr>
                <w:sz w:val="16"/>
              </w:rPr>
              <w:t>DEL CONTRATO</w:t>
            </w:r>
          </w:p>
        </w:tc>
      </w:tr>
      <w:tr w:rsidR="003956DB" w14:paraId="33D450D9" w14:textId="77777777">
        <w:trPr>
          <w:trHeight w:val="317"/>
        </w:trPr>
        <w:tc>
          <w:tcPr>
            <w:tcW w:w="293" w:type="dxa"/>
            <w:tcBorders>
              <w:right w:val="thinThickMediumGap" w:sz="3" w:space="0" w:color="000000"/>
            </w:tcBorders>
          </w:tcPr>
          <w:p w14:paraId="58112756"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251EE503" w14:textId="77777777" w:rsidR="003956DB" w:rsidRDefault="00DA20F7">
            <w:pPr>
              <w:pStyle w:val="TableParagraph"/>
              <w:spacing w:before="64"/>
              <w:ind w:left="106"/>
              <w:rPr>
                <w:sz w:val="16"/>
              </w:rPr>
            </w:pPr>
            <w:hyperlink w:anchor="_bookmark152" w:history="1">
              <w:r w:rsidR="0030256E">
                <w:rPr>
                  <w:sz w:val="16"/>
                </w:rPr>
                <w:t>ANEXO</w:t>
              </w:r>
              <w:r w:rsidR="0030256E">
                <w:rPr>
                  <w:spacing w:val="-1"/>
                  <w:sz w:val="16"/>
                </w:rPr>
                <w:t xml:space="preserve"> </w:t>
              </w:r>
              <w:r w:rsidR="0030256E">
                <w:rPr>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14:paraId="2D44649B" w14:textId="77777777" w:rsidR="003956DB" w:rsidRDefault="0030256E">
            <w:pPr>
              <w:pStyle w:val="TableParagraph"/>
              <w:spacing w:before="64"/>
              <w:ind w:left="109"/>
              <w:rPr>
                <w:sz w:val="16"/>
              </w:rPr>
            </w:pPr>
            <w:r>
              <w:rPr>
                <w:sz w:val="16"/>
              </w:rPr>
              <w:t>AUSENCIA</w:t>
            </w:r>
            <w:r>
              <w:rPr>
                <w:spacing w:val="-3"/>
                <w:sz w:val="16"/>
              </w:rPr>
              <w:t xml:space="preserve"> </w:t>
            </w:r>
            <w:r>
              <w:rPr>
                <w:sz w:val="16"/>
              </w:rPr>
              <w:t>DE</w:t>
            </w:r>
            <w:r>
              <w:rPr>
                <w:spacing w:val="-2"/>
                <w:sz w:val="16"/>
              </w:rPr>
              <w:t xml:space="preserve"> </w:t>
            </w:r>
            <w:r>
              <w:rPr>
                <w:sz w:val="16"/>
              </w:rPr>
              <w:t>PROHIBICIONES PARA</w:t>
            </w:r>
            <w:r>
              <w:rPr>
                <w:spacing w:val="-3"/>
                <w:sz w:val="16"/>
              </w:rPr>
              <w:t xml:space="preserve"> </w:t>
            </w:r>
            <w:r>
              <w:rPr>
                <w:sz w:val="16"/>
              </w:rPr>
              <w:t>CONTRATAR</w:t>
            </w:r>
            <w:r>
              <w:rPr>
                <w:spacing w:val="-2"/>
                <w:sz w:val="16"/>
              </w:rPr>
              <w:t xml:space="preserve"> </w:t>
            </w:r>
            <w:r>
              <w:rPr>
                <w:sz w:val="16"/>
              </w:rPr>
              <w:t>CON</w:t>
            </w:r>
            <w:r>
              <w:rPr>
                <w:spacing w:val="-2"/>
                <w:sz w:val="16"/>
              </w:rPr>
              <w:t xml:space="preserve"> </w:t>
            </w:r>
            <w:r>
              <w:rPr>
                <w:sz w:val="16"/>
              </w:rPr>
              <w:t>EL</w:t>
            </w:r>
            <w:r>
              <w:rPr>
                <w:spacing w:val="-4"/>
                <w:sz w:val="16"/>
              </w:rPr>
              <w:t xml:space="preserve"> </w:t>
            </w:r>
            <w:r>
              <w:rPr>
                <w:sz w:val="16"/>
              </w:rPr>
              <w:t>SECTOR PÚBLICO</w:t>
            </w:r>
          </w:p>
        </w:tc>
      </w:tr>
      <w:tr w:rsidR="003956DB" w14:paraId="0104BBB6" w14:textId="77777777">
        <w:trPr>
          <w:trHeight w:val="335"/>
        </w:trPr>
        <w:tc>
          <w:tcPr>
            <w:tcW w:w="293" w:type="dxa"/>
            <w:tcBorders>
              <w:right w:val="thinThickMediumGap" w:sz="3" w:space="0" w:color="000000"/>
            </w:tcBorders>
          </w:tcPr>
          <w:p w14:paraId="732E53B2"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534DBCB6" w14:textId="77777777" w:rsidR="003956DB" w:rsidRDefault="00DA20F7">
            <w:pPr>
              <w:pStyle w:val="TableParagraph"/>
              <w:spacing w:before="74"/>
              <w:ind w:left="106"/>
              <w:rPr>
                <w:sz w:val="16"/>
              </w:rPr>
            </w:pPr>
            <w:hyperlink w:anchor="_bookmark153" w:history="1">
              <w:r w:rsidR="0030256E">
                <w:rPr>
                  <w:sz w:val="16"/>
                </w:rPr>
                <w:t>ANEXO</w:t>
              </w:r>
              <w:r w:rsidR="0030256E">
                <w:rPr>
                  <w:spacing w:val="-2"/>
                  <w:sz w:val="16"/>
                </w:rPr>
                <w:t xml:space="preserve"> </w:t>
              </w:r>
              <w:r w:rsidR="0030256E">
                <w:rPr>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14:paraId="684D856E" w14:textId="77777777" w:rsidR="003956DB" w:rsidRDefault="0030256E">
            <w:pPr>
              <w:pStyle w:val="TableParagraph"/>
              <w:spacing w:before="74"/>
              <w:ind w:left="109"/>
              <w:rPr>
                <w:sz w:val="16"/>
              </w:rPr>
            </w:pPr>
            <w:r>
              <w:rPr>
                <w:sz w:val="16"/>
              </w:rPr>
              <w:t>MODELO</w:t>
            </w:r>
            <w:r>
              <w:rPr>
                <w:spacing w:val="-2"/>
                <w:sz w:val="16"/>
              </w:rPr>
              <w:t xml:space="preserve"> </w:t>
            </w:r>
            <w:r>
              <w:rPr>
                <w:sz w:val="16"/>
              </w:rPr>
              <w:t>DE</w:t>
            </w:r>
            <w:r>
              <w:rPr>
                <w:spacing w:val="-3"/>
                <w:sz w:val="16"/>
              </w:rPr>
              <w:t xml:space="preserve"> </w:t>
            </w:r>
            <w:r>
              <w:rPr>
                <w:sz w:val="16"/>
              </w:rPr>
              <w:t>AVAL</w:t>
            </w:r>
            <w:r>
              <w:rPr>
                <w:spacing w:val="-3"/>
                <w:sz w:val="16"/>
              </w:rPr>
              <w:t xml:space="preserve"> </w:t>
            </w:r>
            <w:r>
              <w:rPr>
                <w:sz w:val="16"/>
              </w:rPr>
              <w:t>BANCARIO.</w:t>
            </w:r>
            <w:r>
              <w:rPr>
                <w:spacing w:val="-3"/>
                <w:sz w:val="16"/>
              </w:rPr>
              <w:t xml:space="preserve"> </w:t>
            </w:r>
            <w:r>
              <w:rPr>
                <w:sz w:val="16"/>
              </w:rPr>
              <w:t>MODELO</w:t>
            </w:r>
            <w:r>
              <w:rPr>
                <w:spacing w:val="-2"/>
                <w:sz w:val="16"/>
              </w:rPr>
              <w:t xml:space="preserve"> </w:t>
            </w:r>
            <w:r>
              <w:rPr>
                <w:sz w:val="16"/>
              </w:rPr>
              <w:t>DE</w:t>
            </w:r>
            <w:r>
              <w:rPr>
                <w:spacing w:val="-2"/>
                <w:sz w:val="16"/>
              </w:rPr>
              <w:t xml:space="preserve"> </w:t>
            </w:r>
            <w:r>
              <w:rPr>
                <w:sz w:val="16"/>
              </w:rPr>
              <w:t>AVAL</w:t>
            </w:r>
            <w:r>
              <w:rPr>
                <w:spacing w:val="-1"/>
                <w:sz w:val="16"/>
              </w:rPr>
              <w:t xml:space="preserve"> </w:t>
            </w:r>
            <w:r>
              <w:rPr>
                <w:sz w:val="16"/>
              </w:rPr>
              <w:t>BANCARIO</w:t>
            </w:r>
            <w:r>
              <w:rPr>
                <w:spacing w:val="-1"/>
                <w:sz w:val="16"/>
              </w:rPr>
              <w:t xml:space="preserve"> </w:t>
            </w:r>
            <w:r>
              <w:rPr>
                <w:sz w:val="16"/>
              </w:rPr>
              <w:t>UTEs.</w:t>
            </w:r>
          </w:p>
        </w:tc>
      </w:tr>
      <w:tr w:rsidR="003956DB" w14:paraId="0760EB2A" w14:textId="77777777">
        <w:trPr>
          <w:trHeight w:val="337"/>
        </w:trPr>
        <w:tc>
          <w:tcPr>
            <w:tcW w:w="293" w:type="dxa"/>
            <w:tcBorders>
              <w:right w:val="thinThickMediumGap" w:sz="3" w:space="0" w:color="000000"/>
            </w:tcBorders>
          </w:tcPr>
          <w:p w14:paraId="2DA1D410"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34514454" w14:textId="77777777" w:rsidR="003956DB" w:rsidRDefault="00DA20F7">
            <w:pPr>
              <w:pStyle w:val="TableParagraph"/>
              <w:spacing w:before="74"/>
              <w:ind w:left="106"/>
              <w:rPr>
                <w:sz w:val="16"/>
              </w:rPr>
            </w:pPr>
            <w:hyperlink w:anchor="_bookmark154" w:history="1">
              <w:r w:rsidR="0030256E">
                <w:rPr>
                  <w:sz w:val="16"/>
                </w:rPr>
                <w:t>ANEXO</w:t>
              </w:r>
              <w:r w:rsidR="0030256E">
                <w:rPr>
                  <w:spacing w:val="-1"/>
                  <w:sz w:val="16"/>
                </w:rPr>
                <w:t xml:space="preserve"> </w:t>
              </w:r>
              <w:r w:rsidR="0030256E">
                <w:rPr>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14:paraId="2CB719AE" w14:textId="77777777" w:rsidR="003956DB" w:rsidRDefault="0030256E">
            <w:pPr>
              <w:pStyle w:val="TableParagraph"/>
              <w:spacing w:before="74"/>
              <w:ind w:left="109"/>
              <w:rPr>
                <w:sz w:val="16"/>
              </w:rPr>
            </w:pPr>
            <w:r>
              <w:rPr>
                <w:sz w:val="16"/>
              </w:rPr>
              <w:t>MODELO</w:t>
            </w:r>
            <w:r>
              <w:rPr>
                <w:spacing w:val="-2"/>
                <w:sz w:val="16"/>
              </w:rPr>
              <w:t xml:space="preserve"> </w:t>
            </w:r>
            <w:r>
              <w:rPr>
                <w:sz w:val="16"/>
              </w:rPr>
              <w:t>DE</w:t>
            </w:r>
            <w:r>
              <w:rPr>
                <w:spacing w:val="-4"/>
                <w:sz w:val="16"/>
              </w:rPr>
              <w:t xml:space="preserve"> </w:t>
            </w:r>
            <w:r>
              <w:rPr>
                <w:sz w:val="16"/>
              </w:rPr>
              <w:t>SEGURO</w:t>
            </w:r>
            <w:r>
              <w:rPr>
                <w:spacing w:val="-1"/>
                <w:sz w:val="16"/>
              </w:rPr>
              <w:t xml:space="preserve"> </w:t>
            </w:r>
            <w:r>
              <w:rPr>
                <w:sz w:val="16"/>
              </w:rPr>
              <w:t>DE</w:t>
            </w:r>
            <w:r>
              <w:rPr>
                <w:spacing w:val="-3"/>
                <w:sz w:val="16"/>
              </w:rPr>
              <w:t xml:space="preserve"> </w:t>
            </w:r>
            <w:r>
              <w:rPr>
                <w:sz w:val="16"/>
              </w:rPr>
              <w:t>CAUCIÓN.</w:t>
            </w:r>
            <w:r>
              <w:rPr>
                <w:spacing w:val="-1"/>
                <w:sz w:val="16"/>
              </w:rPr>
              <w:t xml:space="preserve"> </w:t>
            </w:r>
            <w:r>
              <w:rPr>
                <w:sz w:val="16"/>
              </w:rPr>
              <w:t>MODELO</w:t>
            </w:r>
            <w:r>
              <w:rPr>
                <w:spacing w:val="-2"/>
                <w:sz w:val="16"/>
              </w:rPr>
              <w:t xml:space="preserve"> </w:t>
            </w:r>
            <w:r>
              <w:rPr>
                <w:sz w:val="16"/>
              </w:rPr>
              <w:t>DE</w:t>
            </w:r>
            <w:r>
              <w:rPr>
                <w:spacing w:val="-3"/>
                <w:sz w:val="16"/>
              </w:rPr>
              <w:t xml:space="preserve"> </w:t>
            </w:r>
            <w:r>
              <w:rPr>
                <w:sz w:val="16"/>
              </w:rPr>
              <w:t>SEGURO</w:t>
            </w:r>
            <w:r>
              <w:rPr>
                <w:spacing w:val="-1"/>
                <w:sz w:val="16"/>
              </w:rPr>
              <w:t xml:space="preserve"> </w:t>
            </w:r>
            <w:r>
              <w:rPr>
                <w:sz w:val="16"/>
              </w:rPr>
              <w:t>DE</w:t>
            </w:r>
            <w:r>
              <w:rPr>
                <w:spacing w:val="-1"/>
                <w:sz w:val="16"/>
              </w:rPr>
              <w:t xml:space="preserve"> </w:t>
            </w:r>
            <w:r>
              <w:rPr>
                <w:sz w:val="16"/>
              </w:rPr>
              <w:t>CAUCIÓN UTEs.</w:t>
            </w:r>
          </w:p>
        </w:tc>
      </w:tr>
    </w:tbl>
    <w:p w14:paraId="2C2A55E8" w14:textId="77777777" w:rsidR="003956DB" w:rsidRDefault="0030256E">
      <w:pPr>
        <w:pStyle w:val="Prrafodelista"/>
        <w:numPr>
          <w:ilvl w:val="0"/>
          <w:numId w:val="32"/>
        </w:numPr>
        <w:tabs>
          <w:tab w:val="left" w:pos="561"/>
        </w:tabs>
        <w:spacing w:before="120"/>
        <w:ind w:left="560" w:hanging="429"/>
        <w:rPr>
          <w:b/>
          <w:sz w:val="16"/>
        </w:rPr>
      </w:pPr>
      <w:r>
        <w:rPr>
          <w:b/>
          <w:sz w:val="16"/>
        </w:rPr>
        <w:t>A</w:t>
      </w:r>
      <w:r>
        <w:rPr>
          <w:b/>
          <w:spacing w:val="-2"/>
          <w:sz w:val="16"/>
        </w:rPr>
        <w:t xml:space="preserve"> </w:t>
      </w:r>
      <w:r>
        <w:rPr>
          <w:b/>
          <w:sz w:val="16"/>
        </w:rPr>
        <w:t>PRESENTAR</w:t>
      </w:r>
      <w:r>
        <w:rPr>
          <w:b/>
          <w:spacing w:val="-5"/>
          <w:sz w:val="16"/>
        </w:rPr>
        <w:t xml:space="preserve"> </w:t>
      </w:r>
      <w:r>
        <w:rPr>
          <w:b/>
          <w:sz w:val="16"/>
        </w:rPr>
        <w:t>POR</w:t>
      </w:r>
      <w:r>
        <w:rPr>
          <w:b/>
          <w:spacing w:val="-2"/>
          <w:sz w:val="16"/>
        </w:rPr>
        <w:t xml:space="preserve"> </w:t>
      </w:r>
      <w:r>
        <w:rPr>
          <w:b/>
          <w:sz w:val="16"/>
        </w:rPr>
        <w:t>LA</w:t>
      </w:r>
      <w:r>
        <w:rPr>
          <w:b/>
          <w:spacing w:val="-2"/>
          <w:sz w:val="16"/>
        </w:rPr>
        <w:t xml:space="preserve"> </w:t>
      </w:r>
      <w:r>
        <w:rPr>
          <w:b/>
          <w:sz w:val="16"/>
        </w:rPr>
        <w:t>CONTRATISTA</w:t>
      </w:r>
      <w:r>
        <w:rPr>
          <w:b/>
          <w:spacing w:val="-2"/>
          <w:sz w:val="16"/>
        </w:rPr>
        <w:t xml:space="preserve"> </w:t>
      </w:r>
      <w:r>
        <w:rPr>
          <w:b/>
          <w:sz w:val="16"/>
        </w:rPr>
        <w:t>(EN</w:t>
      </w:r>
      <w:r>
        <w:rPr>
          <w:b/>
          <w:spacing w:val="-3"/>
          <w:sz w:val="16"/>
        </w:rPr>
        <w:t xml:space="preserve"> </w:t>
      </w:r>
      <w:r>
        <w:rPr>
          <w:b/>
          <w:sz w:val="16"/>
        </w:rPr>
        <w:t>FASE</w:t>
      </w:r>
      <w:r>
        <w:rPr>
          <w:b/>
          <w:spacing w:val="-4"/>
          <w:sz w:val="16"/>
        </w:rPr>
        <w:t xml:space="preserve"> </w:t>
      </w:r>
      <w:r>
        <w:rPr>
          <w:b/>
          <w:sz w:val="16"/>
        </w:rPr>
        <w:t>DE</w:t>
      </w:r>
      <w:r>
        <w:rPr>
          <w:b/>
          <w:spacing w:val="-1"/>
          <w:sz w:val="16"/>
        </w:rPr>
        <w:t xml:space="preserve"> </w:t>
      </w:r>
      <w:r>
        <w:rPr>
          <w:b/>
          <w:sz w:val="16"/>
        </w:rPr>
        <w:t>EJECUCIÓN).</w:t>
      </w:r>
    </w:p>
    <w:p w14:paraId="6F2E647B" w14:textId="77777777" w:rsidR="003956DB" w:rsidRDefault="003956DB">
      <w:pPr>
        <w:pStyle w:val="Textoindependiente"/>
        <w:spacing w:before="5"/>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956DB" w14:paraId="66DE1B2A" w14:textId="77777777">
        <w:trPr>
          <w:trHeight w:val="321"/>
        </w:trPr>
        <w:tc>
          <w:tcPr>
            <w:tcW w:w="293" w:type="dxa"/>
            <w:tcBorders>
              <w:right w:val="thinThickMediumGap" w:sz="3" w:space="0" w:color="000000"/>
            </w:tcBorders>
          </w:tcPr>
          <w:p w14:paraId="61D1B7E8"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45893332" w14:textId="77777777" w:rsidR="003956DB" w:rsidRDefault="00DA20F7">
            <w:pPr>
              <w:pStyle w:val="TableParagraph"/>
              <w:spacing w:before="67"/>
              <w:ind w:left="106"/>
              <w:rPr>
                <w:sz w:val="16"/>
              </w:rPr>
            </w:pPr>
            <w:hyperlink w:anchor="_bookmark155" w:history="1">
              <w:r w:rsidR="0030256E">
                <w:rPr>
                  <w:sz w:val="16"/>
                </w:rPr>
                <w:t>ANEXO</w:t>
              </w:r>
              <w:r w:rsidR="0030256E">
                <w:rPr>
                  <w:spacing w:val="-2"/>
                  <w:sz w:val="16"/>
                </w:rPr>
                <w:t xml:space="preserve"> </w:t>
              </w:r>
              <w:r w:rsidR="0030256E">
                <w:rPr>
                  <w:sz w:val="16"/>
                </w:rPr>
                <w:t>VI.1.</w:t>
              </w:r>
            </w:hyperlink>
          </w:p>
        </w:tc>
        <w:tc>
          <w:tcPr>
            <w:tcW w:w="7300" w:type="dxa"/>
            <w:tcBorders>
              <w:top w:val="single" w:sz="4" w:space="0" w:color="000000"/>
              <w:left w:val="single" w:sz="4" w:space="0" w:color="000000"/>
              <w:bottom w:val="single" w:sz="4" w:space="0" w:color="000000"/>
              <w:right w:val="single" w:sz="4" w:space="0" w:color="000000"/>
            </w:tcBorders>
          </w:tcPr>
          <w:p w14:paraId="3B7DDEEE" w14:textId="77777777" w:rsidR="003956DB" w:rsidRDefault="0030256E">
            <w:pPr>
              <w:pStyle w:val="TableParagraph"/>
              <w:spacing w:before="67"/>
              <w:ind w:left="109"/>
              <w:rPr>
                <w:sz w:val="16"/>
              </w:rPr>
            </w:pPr>
            <w:r>
              <w:rPr>
                <w:sz w:val="16"/>
              </w:rPr>
              <w:t>APROBACIÓN</w:t>
            </w:r>
            <w:r>
              <w:rPr>
                <w:spacing w:val="-4"/>
                <w:sz w:val="16"/>
              </w:rPr>
              <w:t xml:space="preserve"> </w:t>
            </w:r>
            <w:r>
              <w:rPr>
                <w:sz w:val="16"/>
              </w:rPr>
              <w:t>DE</w:t>
            </w:r>
            <w:r>
              <w:rPr>
                <w:spacing w:val="-4"/>
                <w:sz w:val="16"/>
              </w:rPr>
              <w:t xml:space="preserve"> </w:t>
            </w:r>
            <w:r>
              <w:rPr>
                <w:sz w:val="16"/>
              </w:rPr>
              <w:t>CERTIFICACIÓN</w:t>
            </w:r>
            <w:r>
              <w:rPr>
                <w:spacing w:val="-3"/>
                <w:sz w:val="16"/>
              </w:rPr>
              <w:t xml:space="preserve"> </w:t>
            </w:r>
            <w:r>
              <w:rPr>
                <w:sz w:val="16"/>
              </w:rPr>
              <w:t>DE</w:t>
            </w:r>
            <w:r>
              <w:rPr>
                <w:spacing w:val="-3"/>
                <w:sz w:val="16"/>
              </w:rPr>
              <w:t xml:space="preserve"> </w:t>
            </w:r>
            <w:r>
              <w:rPr>
                <w:sz w:val="16"/>
              </w:rPr>
              <w:t>SERVICIOS</w:t>
            </w:r>
          </w:p>
        </w:tc>
      </w:tr>
      <w:tr w:rsidR="003956DB" w14:paraId="6BF2C1E4" w14:textId="77777777">
        <w:trPr>
          <w:trHeight w:val="318"/>
        </w:trPr>
        <w:tc>
          <w:tcPr>
            <w:tcW w:w="293" w:type="dxa"/>
            <w:tcBorders>
              <w:right w:val="thinThickMediumGap" w:sz="3" w:space="0" w:color="000000"/>
            </w:tcBorders>
          </w:tcPr>
          <w:p w14:paraId="71C4F7C4"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2C620E6B" w14:textId="77777777" w:rsidR="003956DB" w:rsidRDefault="00DA20F7">
            <w:pPr>
              <w:pStyle w:val="TableParagraph"/>
              <w:spacing w:before="64"/>
              <w:ind w:left="106"/>
              <w:rPr>
                <w:sz w:val="16"/>
              </w:rPr>
            </w:pPr>
            <w:hyperlink w:anchor="_bookmark156" w:history="1">
              <w:r w:rsidR="0030256E">
                <w:rPr>
                  <w:sz w:val="16"/>
                </w:rPr>
                <w:t>ANEXO</w:t>
              </w:r>
              <w:r w:rsidR="0030256E">
                <w:rPr>
                  <w:spacing w:val="-2"/>
                  <w:sz w:val="16"/>
                </w:rPr>
                <w:t xml:space="preserve"> </w:t>
              </w:r>
              <w:r w:rsidR="0030256E">
                <w:rPr>
                  <w:sz w:val="16"/>
                </w:rPr>
                <w:t>VI.2.</w:t>
              </w:r>
            </w:hyperlink>
          </w:p>
        </w:tc>
        <w:tc>
          <w:tcPr>
            <w:tcW w:w="7300" w:type="dxa"/>
            <w:tcBorders>
              <w:top w:val="single" w:sz="4" w:space="0" w:color="000000"/>
              <w:left w:val="single" w:sz="4" w:space="0" w:color="000000"/>
              <w:bottom w:val="single" w:sz="4" w:space="0" w:color="000000"/>
              <w:right w:val="single" w:sz="4" w:space="0" w:color="000000"/>
            </w:tcBorders>
          </w:tcPr>
          <w:p w14:paraId="48CFEE38" w14:textId="77777777" w:rsidR="003956DB" w:rsidRDefault="0030256E">
            <w:pPr>
              <w:pStyle w:val="TableParagraph"/>
              <w:spacing w:before="64"/>
              <w:ind w:left="109"/>
              <w:rPr>
                <w:sz w:val="16"/>
              </w:rPr>
            </w:pPr>
            <w:r>
              <w:rPr>
                <w:sz w:val="16"/>
              </w:rPr>
              <w:t>COMUNICACIÓN</w:t>
            </w:r>
            <w:r>
              <w:rPr>
                <w:spacing w:val="-3"/>
                <w:sz w:val="16"/>
              </w:rPr>
              <w:t xml:space="preserve"> </w:t>
            </w:r>
            <w:r>
              <w:rPr>
                <w:sz w:val="16"/>
              </w:rPr>
              <w:t>DE</w:t>
            </w:r>
            <w:r>
              <w:rPr>
                <w:spacing w:val="-4"/>
                <w:sz w:val="16"/>
              </w:rPr>
              <w:t xml:space="preserve"> </w:t>
            </w:r>
            <w:r>
              <w:rPr>
                <w:sz w:val="16"/>
              </w:rPr>
              <w:t>SUBCONTRATACIÓN</w:t>
            </w:r>
          </w:p>
        </w:tc>
      </w:tr>
      <w:tr w:rsidR="003956DB" w14:paraId="1898B07D" w14:textId="77777777">
        <w:trPr>
          <w:trHeight w:val="385"/>
        </w:trPr>
        <w:tc>
          <w:tcPr>
            <w:tcW w:w="293" w:type="dxa"/>
            <w:tcBorders>
              <w:right w:val="thinThickMediumGap" w:sz="3" w:space="0" w:color="000000"/>
            </w:tcBorders>
          </w:tcPr>
          <w:p w14:paraId="5B054914" w14:textId="77777777" w:rsidR="003956DB" w:rsidRDefault="003956DB">
            <w:pPr>
              <w:pStyle w:val="TableParagraph"/>
              <w:rPr>
                <w:rFonts w:ascii="Times New Roman"/>
                <w:sz w:val="16"/>
              </w:rPr>
            </w:pPr>
          </w:p>
        </w:tc>
        <w:tc>
          <w:tcPr>
            <w:tcW w:w="1301" w:type="dxa"/>
            <w:tcBorders>
              <w:top w:val="single" w:sz="4" w:space="0" w:color="000000"/>
              <w:left w:val="thickThinMediumGap" w:sz="3" w:space="0" w:color="000000"/>
              <w:bottom w:val="single" w:sz="4" w:space="0" w:color="000000"/>
              <w:right w:val="single" w:sz="4" w:space="0" w:color="000000"/>
            </w:tcBorders>
          </w:tcPr>
          <w:p w14:paraId="74D16AD7" w14:textId="77777777" w:rsidR="003956DB" w:rsidRDefault="00DA20F7">
            <w:pPr>
              <w:pStyle w:val="TableParagraph"/>
              <w:spacing w:before="98"/>
              <w:ind w:left="106"/>
              <w:rPr>
                <w:sz w:val="16"/>
              </w:rPr>
            </w:pPr>
            <w:hyperlink w:anchor="_bookmark157" w:history="1">
              <w:r w:rsidR="0030256E">
                <w:rPr>
                  <w:sz w:val="16"/>
                </w:rPr>
                <w:t>ANEXO</w:t>
              </w:r>
              <w:r w:rsidR="0030256E">
                <w:rPr>
                  <w:spacing w:val="-2"/>
                  <w:sz w:val="16"/>
                </w:rPr>
                <w:t xml:space="preserve"> </w:t>
              </w:r>
              <w:r w:rsidR="0030256E">
                <w:rPr>
                  <w:sz w:val="16"/>
                </w:rPr>
                <w:t>VI.3.</w:t>
              </w:r>
            </w:hyperlink>
          </w:p>
        </w:tc>
        <w:tc>
          <w:tcPr>
            <w:tcW w:w="7300" w:type="dxa"/>
            <w:tcBorders>
              <w:top w:val="single" w:sz="4" w:space="0" w:color="000000"/>
              <w:left w:val="single" w:sz="4" w:space="0" w:color="000000"/>
              <w:bottom w:val="single" w:sz="4" w:space="0" w:color="000000"/>
              <w:right w:val="single" w:sz="4" w:space="0" w:color="000000"/>
            </w:tcBorders>
          </w:tcPr>
          <w:p w14:paraId="20FCAD7F" w14:textId="77777777" w:rsidR="003956DB" w:rsidRDefault="0030256E">
            <w:pPr>
              <w:pStyle w:val="TableParagraph"/>
              <w:spacing w:line="190" w:lineRule="atLeast"/>
              <w:ind w:left="109" w:right="-15"/>
              <w:rPr>
                <w:sz w:val="16"/>
              </w:rPr>
            </w:pPr>
            <w:r>
              <w:rPr>
                <w:sz w:val="16"/>
              </w:rPr>
              <w:t>DECLARACIÓN</w:t>
            </w:r>
            <w:r>
              <w:rPr>
                <w:spacing w:val="39"/>
                <w:sz w:val="16"/>
              </w:rPr>
              <w:t xml:space="preserve"> </w:t>
            </w:r>
            <w:r>
              <w:rPr>
                <w:sz w:val="16"/>
              </w:rPr>
              <w:t>SOBRE</w:t>
            </w:r>
            <w:r>
              <w:rPr>
                <w:spacing w:val="41"/>
                <w:sz w:val="16"/>
              </w:rPr>
              <w:t xml:space="preserve"> </w:t>
            </w:r>
            <w:r>
              <w:rPr>
                <w:sz w:val="16"/>
              </w:rPr>
              <w:t>LOS</w:t>
            </w:r>
            <w:r>
              <w:rPr>
                <w:spacing w:val="40"/>
                <w:sz w:val="16"/>
              </w:rPr>
              <w:t xml:space="preserve"> </w:t>
            </w:r>
            <w:r>
              <w:rPr>
                <w:sz w:val="16"/>
              </w:rPr>
              <w:t>DATOS</w:t>
            </w:r>
            <w:r>
              <w:rPr>
                <w:spacing w:val="40"/>
                <w:sz w:val="16"/>
              </w:rPr>
              <w:t xml:space="preserve"> </w:t>
            </w:r>
            <w:r>
              <w:rPr>
                <w:sz w:val="16"/>
              </w:rPr>
              <w:t>RELATIVOS</w:t>
            </w:r>
            <w:r>
              <w:rPr>
                <w:spacing w:val="40"/>
                <w:sz w:val="16"/>
              </w:rPr>
              <w:t xml:space="preserve"> </w:t>
            </w:r>
            <w:r>
              <w:rPr>
                <w:sz w:val="16"/>
              </w:rPr>
              <w:t>A</w:t>
            </w:r>
            <w:r>
              <w:rPr>
                <w:spacing w:val="40"/>
                <w:sz w:val="16"/>
              </w:rPr>
              <w:t xml:space="preserve"> </w:t>
            </w:r>
            <w:r>
              <w:rPr>
                <w:sz w:val="16"/>
              </w:rPr>
              <w:t>LAS</w:t>
            </w:r>
            <w:r>
              <w:rPr>
                <w:spacing w:val="42"/>
                <w:sz w:val="16"/>
              </w:rPr>
              <w:t xml:space="preserve"> </w:t>
            </w:r>
            <w:r>
              <w:rPr>
                <w:sz w:val="16"/>
              </w:rPr>
              <w:t>CONDICIONES</w:t>
            </w:r>
            <w:r>
              <w:rPr>
                <w:spacing w:val="40"/>
                <w:sz w:val="16"/>
              </w:rPr>
              <w:t xml:space="preserve"> </w:t>
            </w:r>
            <w:r>
              <w:rPr>
                <w:sz w:val="16"/>
              </w:rPr>
              <w:t>DE</w:t>
            </w:r>
            <w:r>
              <w:rPr>
                <w:spacing w:val="38"/>
                <w:sz w:val="16"/>
              </w:rPr>
              <w:t xml:space="preserve"> </w:t>
            </w:r>
            <w:r>
              <w:rPr>
                <w:sz w:val="16"/>
              </w:rPr>
              <w:t>LOS</w:t>
            </w:r>
            <w:r>
              <w:rPr>
                <w:spacing w:val="-54"/>
                <w:sz w:val="16"/>
              </w:rPr>
              <w:t xml:space="preserve"> </w:t>
            </w:r>
            <w:r>
              <w:rPr>
                <w:sz w:val="16"/>
              </w:rPr>
              <w:t>CONTRATOS</w:t>
            </w:r>
            <w:r>
              <w:rPr>
                <w:spacing w:val="-2"/>
                <w:sz w:val="16"/>
              </w:rPr>
              <w:t xml:space="preserve"> </w:t>
            </w:r>
            <w:r>
              <w:rPr>
                <w:sz w:val="16"/>
              </w:rPr>
              <w:t>DE</w:t>
            </w:r>
            <w:r>
              <w:rPr>
                <w:spacing w:val="-3"/>
                <w:sz w:val="16"/>
              </w:rPr>
              <w:t xml:space="preserve"> </w:t>
            </w:r>
            <w:r>
              <w:rPr>
                <w:sz w:val="16"/>
              </w:rPr>
              <w:t>TRABAJO</w:t>
            </w:r>
          </w:p>
        </w:tc>
      </w:tr>
    </w:tbl>
    <w:p w14:paraId="34B76C99" w14:textId="77777777" w:rsidR="003956DB" w:rsidRDefault="0030256E">
      <w:pPr>
        <w:pStyle w:val="Prrafodelista"/>
        <w:numPr>
          <w:ilvl w:val="0"/>
          <w:numId w:val="32"/>
        </w:numPr>
        <w:tabs>
          <w:tab w:val="left" w:pos="616"/>
        </w:tabs>
        <w:spacing w:before="120"/>
        <w:ind w:left="615" w:hanging="484"/>
        <w:rPr>
          <w:b/>
          <w:sz w:val="16"/>
        </w:rPr>
      </w:pPr>
      <w:bookmarkStart w:id="134" w:name="_bookmark140"/>
      <w:bookmarkEnd w:id="134"/>
      <w:r>
        <w:rPr>
          <w:b/>
          <w:sz w:val="16"/>
        </w:rPr>
        <w:t>TRATAMIENTO</w:t>
      </w:r>
      <w:r>
        <w:rPr>
          <w:b/>
          <w:spacing w:val="-5"/>
          <w:sz w:val="16"/>
        </w:rPr>
        <w:t xml:space="preserve"> </w:t>
      </w:r>
      <w:r>
        <w:rPr>
          <w:b/>
          <w:sz w:val="16"/>
        </w:rPr>
        <w:t>DE</w:t>
      </w:r>
      <w:r>
        <w:rPr>
          <w:b/>
          <w:spacing w:val="-4"/>
          <w:sz w:val="16"/>
        </w:rPr>
        <w:t xml:space="preserve"> </w:t>
      </w:r>
      <w:r>
        <w:rPr>
          <w:b/>
          <w:sz w:val="16"/>
        </w:rPr>
        <w:t>DATOS</w:t>
      </w:r>
      <w:r>
        <w:rPr>
          <w:b/>
          <w:spacing w:val="-4"/>
          <w:sz w:val="16"/>
        </w:rPr>
        <w:t xml:space="preserve"> </w:t>
      </w:r>
      <w:r>
        <w:rPr>
          <w:b/>
          <w:sz w:val="16"/>
        </w:rPr>
        <w:t>PERSONALES.</w:t>
      </w:r>
    </w:p>
    <w:p w14:paraId="7BCE0477" w14:textId="77777777" w:rsidR="003956DB" w:rsidRDefault="003956DB">
      <w:pPr>
        <w:pStyle w:val="Textoindependiente"/>
        <w:spacing w:before="8"/>
        <w:rPr>
          <w:b/>
          <w:sz w:val="9"/>
        </w:rPr>
      </w:pPr>
    </w:p>
    <w:tbl>
      <w:tblPr>
        <w:tblStyle w:val="TableNormal"/>
        <w:tblW w:w="0" w:type="auto"/>
        <w:tblInd w:w="7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956DB" w14:paraId="7A9818AD" w14:textId="77777777">
        <w:trPr>
          <w:trHeight w:val="373"/>
        </w:trPr>
        <w:tc>
          <w:tcPr>
            <w:tcW w:w="293" w:type="dxa"/>
            <w:tcBorders>
              <w:top w:val="nil"/>
              <w:left w:val="nil"/>
              <w:right w:val="single" w:sz="4" w:space="0" w:color="000000"/>
            </w:tcBorders>
          </w:tcPr>
          <w:p w14:paraId="298E5619" w14:textId="77777777" w:rsidR="003956DB" w:rsidRDefault="003956DB">
            <w:pPr>
              <w:pStyle w:val="TableParagraph"/>
              <w:spacing w:before="6"/>
              <w:rPr>
                <w:b/>
                <w:sz w:val="3"/>
              </w:rPr>
            </w:pPr>
          </w:p>
          <w:p w14:paraId="5489C324" w14:textId="77777777" w:rsidR="003956DB" w:rsidRDefault="0030256E">
            <w:pPr>
              <w:pStyle w:val="TableParagraph"/>
              <w:ind w:right="-44"/>
              <w:rPr>
                <w:sz w:val="20"/>
              </w:rPr>
            </w:pPr>
            <w:r>
              <w:rPr>
                <w:noProof/>
                <w:sz w:val="20"/>
                <w:lang w:val="eu-ES" w:eastAsia="eu-ES"/>
              </w:rPr>
              <w:drawing>
                <wp:inline distT="0" distB="0" distL="0" distR="0">
                  <wp:extent cx="180975" cy="180975"/>
                  <wp:effectExtent l="0" t="0" r="0" b="0"/>
                  <wp:docPr id="1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6.png"/>
                          <pic:cNvPicPr/>
                        </pic:nvPicPr>
                        <pic:blipFill>
                          <a:blip r:embed="rId24" cstate="print"/>
                          <a:stretch>
                            <a:fillRect/>
                          </a:stretch>
                        </pic:blipFill>
                        <pic:spPr>
                          <a:xfrm>
                            <a:off x="0" y="0"/>
                            <a:ext cx="180975"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44100F8C" w14:textId="77777777" w:rsidR="003956DB" w:rsidRDefault="00DA20F7">
            <w:pPr>
              <w:pStyle w:val="TableParagraph"/>
              <w:spacing w:before="93"/>
              <w:ind w:left="94" w:right="73"/>
              <w:jc w:val="center"/>
              <w:rPr>
                <w:sz w:val="16"/>
              </w:rPr>
            </w:pPr>
            <w:hyperlink w:anchor="_bookmark155" w:history="1">
              <w:r w:rsidR="0030256E">
                <w:rPr>
                  <w:sz w:val="16"/>
                </w:rPr>
                <w:t>ANEXO</w:t>
              </w:r>
              <w:r w:rsidR="0030256E">
                <w:rPr>
                  <w:spacing w:val="-1"/>
                  <w:sz w:val="16"/>
                </w:rPr>
                <w:t xml:space="preserve"> </w:t>
              </w:r>
              <w:r w:rsidR="0030256E">
                <w:rPr>
                  <w:sz w:val="16"/>
                </w:rPr>
                <w:t>VII.1.</w:t>
              </w:r>
            </w:hyperlink>
          </w:p>
        </w:tc>
        <w:tc>
          <w:tcPr>
            <w:tcW w:w="7300" w:type="dxa"/>
            <w:tcBorders>
              <w:top w:val="single" w:sz="4" w:space="0" w:color="000000"/>
              <w:left w:val="single" w:sz="4" w:space="0" w:color="000000"/>
              <w:bottom w:val="single" w:sz="4" w:space="0" w:color="000000"/>
              <w:right w:val="single" w:sz="4" w:space="0" w:color="000000"/>
            </w:tcBorders>
          </w:tcPr>
          <w:p w14:paraId="37315509" w14:textId="77777777" w:rsidR="003956DB" w:rsidRDefault="0030256E">
            <w:pPr>
              <w:pStyle w:val="TableParagraph"/>
              <w:spacing w:before="93"/>
              <w:ind w:left="109"/>
              <w:rPr>
                <w:sz w:val="16"/>
              </w:rPr>
            </w:pPr>
            <w:r>
              <w:rPr>
                <w:sz w:val="16"/>
              </w:rPr>
              <w:t>INFORMACIÓN</w:t>
            </w:r>
            <w:r>
              <w:rPr>
                <w:spacing w:val="-4"/>
                <w:sz w:val="16"/>
              </w:rPr>
              <w:t xml:space="preserve"> </w:t>
            </w:r>
            <w:r>
              <w:rPr>
                <w:sz w:val="16"/>
              </w:rPr>
              <w:t>ADICIONAL</w:t>
            </w:r>
            <w:r>
              <w:rPr>
                <w:spacing w:val="-3"/>
                <w:sz w:val="16"/>
              </w:rPr>
              <w:t xml:space="preserve"> </w:t>
            </w:r>
            <w:r>
              <w:rPr>
                <w:sz w:val="16"/>
              </w:rPr>
              <w:t>SOBRE</w:t>
            </w:r>
            <w:r>
              <w:rPr>
                <w:spacing w:val="-2"/>
                <w:sz w:val="16"/>
              </w:rPr>
              <w:t xml:space="preserve"> </w:t>
            </w:r>
            <w:r>
              <w:rPr>
                <w:sz w:val="16"/>
              </w:rPr>
              <w:t>PROTECCIÓN</w:t>
            </w:r>
            <w:r>
              <w:rPr>
                <w:spacing w:val="-3"/>
                <w:sz w:val="16"/>
              </w:rPr>
              <w:t xml:space="preserve"> </w:t>
            </w:r>
            <w:r>
              <w:rPr>
                <w:sz w:val="16"/>
              </w:rPr>
              <w:t>DE</w:t>
            </w:r>
            <w:r>
              <w:rPr>
                <w:spacing w:val="-4"/>
                <w:sz w:val="16"/>
              </w:rPr>
              <w:t xml:space="preserve"> </w:t>
            </w:r>
            <w:r>
              <w:rPr>
                <w:sz w:val="16"/>
              </w:rPr>
              <w:t>DATOS</w:t>
            </w:r>
            <w:r>
              <w:rPr>
                <w:spacing w:val="-4"/>
                <w:sz w:val="16"/>
              </w:rPr>
              <w:t xml:space="preserve"> </w:t>
            </w:r>
            <w:r>
              <w:rPr>
                <w:sz w:val="16"/>
              </w:rPr>
              <w:t>PERSONALES</w:t>
            </w:r>
          </w:p>
        </w:tc>
      </w:tr>
      <w:tr w:rsidR="003956DB" w14:paraId="0BC0EEEC" w14:textId="77777777">
        <w:trPr>
          <w:trHeight w:val="311"/>
        </w:trPr>
        <w:tc>
          <w:tcPr>
            <w:tcW w:w="293" w:type="dxa"/>
            <w:tcBorders>
              <w:right w:val="thinThickMediumGap" w:sz="3" w:space="0" w:color="000000"/>
            </w:tcBorders>
          </w:tcPr>
          <w:p w14:paraId="37F79FF5" w14:textId="77777777" w:rsidR="003956DB" w:rsidRDefault="00DA20F7">
            <w:pPr>
              <w:pStyle w:val="TableParagraph"/>
              <w:ind w:left="-8" w:right="-72"/>
              <w:rPr>
                <w:sz w:val="20"/>
              </w:rPr>
            </w:pPr>
            <w:r>
              <w:rPr>
                <w:sz w:val="20"/>
              </w:rPr>
            </w:r>
            <w:r>
              <w:rPr>
                <w:sz w:val="20"/>
              </w:rPr>
              <w:pict w14:anchorId="71EF421C">
                <v:group id="_x0000_s1501" style="width:14.3pt;height:14.3pt;mso-position-horizontal-relative:char;mso-position-vertical-relative:line" coordsize="286,286">
                  <v:shape id="_x0000_s1502" style="position:absolute;left:4;top:4;width:276;height:276" coordorigin="5,5" coordsize="276,276" o:spt="100" adj="0,,0" path="m5,5l281,281m281,5l5,281e" filled="f" strokeweight=".48pt">
                    <v:stroke joinstyle="round"/>
                    <v:formulas/>
                    <v:path arrowok="t" o:connecttype="segments"/>
                  </v:shape>
                  <w10:anchorlock/>
                </v:group>
              </w:pict>
            </w:r>
          </w:p>
        </w:tc>
        <w:tc>
          <w:tcPr>
            <w:tcW w:w="1301" w:type="dxa"/>
            <w:tcBorders>
              <w:top w:val="single" w:sz="4" w:space="0" w:color="000000"/>
              <w:left w:val="thickThinMediumGap" w:sz="3" w:space="0" w:color="000000"/>
              <w:bottom w:val="single" w:sz="4" w:space="0" w:color="000000"/>
              <w:right w:val="single" w:sz="4" w:space="0" w:color="000000"/>
            </w:tcBorders>
          </w:tcPr>
          <w:p w14:paraId="159D646D" w14:textId="77777777" w:rsidR="003956DB" w:rsidRDefault="00DA20F7">
            <w:pPr>
              <w:pStyle w:val="TableParagraph"/>
              <w:spacing w:before="62"/>
              <w:ind w:left="88" w:right="73"/>
              <w:jc w:val="center"/>
              <w:rPr>
                <w:sz w:val="16"/>
              </w:rPr>
            </w:pPr>
            <w:hyperlink w:anchor="_bookmark156" w:history="1">
              <w:r w:rsidR="0030256E">
                <w:rPr>
                  <w:sz w:val="16"/>
                </w:rPr>
                <w:t>ANEXO</w:t>
              </w:r>
              <w:r w:rsidR="0030256E">
                <w:rPr>
                  <w:spacing w:val="-1"/>
                  <w:sz w:val="16"/>
                </w:rPr>
                <w:t xml:space="preserve"> </w:t>
              </w:r>
              <w:r w:rsidR="0030256E">
                <w:rPr>
                  <w:sz w:val="16"/>
                </w:rPr>
                <w:t>VII.2.</w:t>
              </w:r>
            </w:hyperlink>
          </w:p>
        </w:tc>
        <w:tc>
          <w:tcPr>
            <w:tcW w:w="7300" w:type="dxa"/>
            <w:tcBorders>
              <w:top w:val="single" w:sz="4" w:space="0" w:color="000000"/>
              <w:left w:val="single" w:sz="4" w:space="0" w:color="000000"/>
              <w:bottom w:val="single" w:sz="4" w:space="0" w:color="000000"/>
              <w:right w:val="single" w:sz="4" w:space="0" w:color="000000"/>
            </w:tcBorders>
          </w:tcPr>
          <w:p w14:paraId="52225FC5" w14:textId="77777777" w:rsidR="003956DB" w:rsidRDefault="0030256E">
            <w:pPr>
              <w:pStyle w:val="TableParagraph"/>
              <w:spacing w:before="62"/>
              <w:ind w:left="109"/>
              <w:rPr>
                <w:sz w:val="16"/>
              </w:rPr>
            </w:pPr>
            <w:r>
              <w:rPr>
                <w:sz w:val="16"/>
              </w:rPr>
              <w:t>ENCARGO</w:t>
            </w:r>
            <w:r>
              <w:rPr>
                <w:spacing w:val="-2"/>
                <w:sz w:val="16"/>
              </w:rPr>
              <w:t xml:space="preserve"> </w:t>
            </w:r>
            <w:r>
              <w:rPr>
                <w:sz w:val="16"/>
              </w:rPr>
              <w:t>DE</w:t>
            </w:r>
            <w:r>
              <w:rPr>
                <w:spacing w:val="-3"/>
                <w:sz w:val="16"/>
              </w:rPr>
              <w:t xml:space="preserve"> </w:t>
            </w:r>
            <w:r>
              <w:rPr>
                <w:sz w:val="16"/>
              </w:rPr>
              <w:t>TRATAMIENTO</w:t>
            </w:r>
            <w:r>
              <w:rPr>
                <w:spacing w:val="-3"/>
                <w:sz w:val="16"/>
              </w:rPr>
              <w:t xml:space="preserve"> </w:t>
            </w:r>
            <w:r>
              <w:rPr>
                <w:sz w:val="16"/>
              </w:rPr>
              <w:t>DE</w:t>
            </w:r>
            <w:r>
              <w:rPr>
                <w:spacing w:val="-2"/>
                <w:sz w:val="16"/>
              </w:rPr>
              <w:t xml:space="preserve"> </w:t>
            </w:r>
            <w:r>
              <w:rPr>
                <w:sz w:val="16"/>
              </w:rPr>
              <w:t>DATOS</w:t>
            </w:r>
            <w:r>
              <w:rPr>
                <w:spacing w:val="-1"/>
                <w:sz w:val="16"/>
              </w:rPr>
              <w:t xml:space="preserve"> </w:t>
            </w:r>
            <w:r>
              <w:rPr>
                <w:sz w:val="16"/>
              </w:rPr>
              <w:t>PERSONALES</w:t>
            </w:r>
          </w:p>
        </w:tc>
      </w:tr>
    </w:tbl>
    <w:p w14:paraId="31D35707" w14:textId="77777777" w:rsidR="003956DB" w:rsidRDefault="003956DB">
      <w:pPr>
        <w:rPr>
          <w:sz w:val="16"/>
        </w:rPr>
        <w:sectPr w:rsidR="003956DB" w:rsidSect="00C105A1">
          <w:pgSz w:w="11910" w:h="16840"/>
          <w:pgMar w:top="320" w:right="600" w:bottom="680" w:left="1000" w:header="284" w:footer="485" w:gutter="0"/>
          <w:cols w:space="720"/>
        </w:sectPr>
      </w:pPr>
    </w:p>
    <w:p w14:paraId="13BE6630" w14:textId="77777777" w:rsidR="003956DB" w:rsidRDefault="0030256E">
      <w:pPr>
        <w:pStyle w:val="Ttulo3"/>
        <w:tabs>
          <w:tab w:val="left" w:pos="7931"/>
        </w:tabs>
        <w:ind w:left="238"/>
        <w:rPr>
          <w:rFonts w:ascii="Verdana"/>
        </w:rPr>
      </w:pPr>
      <w:r>
        <w:rPr>
          <w:rFonts w:ascii="Verdana"/>
        </w:rPr>
        <w:lastRenderedPageBreak/>
        <w:tab/>
      </w:r>
    </w:p>
    <w:p w14:paraId="0A62ED39" w14:textId="77777777" w:rsidR="003956DB" w:rsidRDefault="003956DB">
      <w:pPr>
        <w:pStyle w:val="Textoindependiente"/>
        <w:rPr>
          <w:b/>
          <w:sz w:val="20"/>
        </w:rPr>
      </w:pPr>
    </w:p>
    <w:p w14:paraId="10335683" w14:textId="77777777" w:rsidR="003956DB" w:rsidRDefault="00DA20F7">
      <w:pPr>
        <w:pStyle w:val="Textoindependiente"/>
        <w:spacing w:before="5"/>
        <w:rPr>
          <w:b/>
          <w:sz w:val="13"/>
        </w:rPr>
      </w:pPr>
      <w:r>
        <w:pict w14:anchorId="1AA00D9A">
          <v:rect id="_x0000_s1226" style="position:absolute;margin-left:55.2pt;margin-top:10.15pt;width:499.2pt;height:.5pt;z-index:-251657847;mso-wrap-distance-left:0;mso-wrap-distance-right:0;mso-position-horizontal-relative:page" fillcolor="black" stroked="f">
            <w10:wrap type="topAndBottom" anchorx="page"/>
          </v:rect>
        </w:pict>
      </w:r>
      <w:r>
        <w:pict w14:anchorId="338F2588">
          <v:rect id="_x0000_s1503" style="position:absolute;margin-left:55.2pt;margin-top:10.15pt;width:499.2pt;height:.5pt;z-index:-251658044;mso-wrap-distance-left:0;mso-wrap-distance-right:0;mso-position-horizontal-relative:page" fillcolor="black" stroked="f">
            <w10:wrap type="topAndBottom" anchorx="page"/>
          </v:rect>
        </w:pict>
      </w:r>
    </w:p>
    <w:p w14:paraId="3558D5B2" w14:textId="77777777" w:rsidR="003956DB" w:rsidRDefault="0030256E">
      <w:pPr>
        <w:pStyle w:val="Ttulo4"/>
        <w:tabs>
          <w:tab w:val="left" w:pos="1834"/>
        </w:tabs>
        <w:spacing w:line="224" w:lineRule="exact"/>
        <w:ind w:left="132"/>
      </w:pPr>
      <w:r>
        <w:t>ANEXO I.1.-</w:t>
      </w:r>
      <w:r>
        <w:tab/>
        <w:t>CÁLCULO</w:t>
      </w:r>
      <w:r>
        <w:rPr>
          <w:spacing w:val="-4"/>
        </w:rPr>
        <w:t xml:space="preserve"> </w:t>
      </w:r>
      <w:r>
        <w:t>PRESUPUESTO</w:t>
      </w:r>
      <w:r>
        <w:rPr>
          <w:spacing w:val="-3"/>
        </w:rPr>
        <w:t xml:space="preserve"> </w:t>
      </w:r>
      <w:r>
        <w:t>BASE</w:t>
      </w:r>
      <w:r>
        <w:rPr>
          <w:spacing w:val="-1"/>
        </w:rPr>
        <w:t xml:space="preserve"> </w:t>
      </w:r>
      <w:r>
        <w:t>DE</w:t>
      </w:r>
      <w:r>
        <w:rPr>
          <w:spacing w:val="-3"/>
        </w:rPr>
        <w:t xml:space="preserve"> </w:t>
      </w:r>
      <w:r>
        <w:t>LICITACIÓN:</w:t>
      </w:r>
      <w:r>
        <w:rPr>
          <w:spacing w:val="-3"/>
        </w:rPr>
        <w:t xml:space="preserve"> </w:t>
      </w:r>
      <w:r>
        <w:t>COSTES</w:t>
      </w:r>
      <w:r>
        <w:rPr>
          <w:spacing w:val="-3"/>
        </w:rPr>
        <w:t xml:space="preserve"> </w:t>
      </w:r>
      <w:r>
        <w:t>Y</w:t>
      </w:r>
      <w:r>
        <w:rPr>
          <w:spacing w:val="-1"/>
        </w:rPr>
        <w:t xml:space="preserve"> </w:t>
      </w:r>
      <w:r>
        <w:t>OTROS</w:t>
      </w:r>
      <w:r>
        <w:rPr>
          <w:spacing w:val="-2"/>
        </w:rPr>
        <w:t xml:space="preserve"> </w:t>
      </w:r>
      <w:r>
        <w:t>GASTOS</w:t>
      </w:r>
    </w:p>
    <w:p w14:paraId="2C0AD2C0" w14:textId="77777777" w:rsidR="003956DB" w:rsidRDefault="003956DB">
      <w:pPr>
        <w:pStyle w:val="Textoindependiente"/>
        <w:spacing w:before="7"/>
        <w:rPr>
          <w:b/>
          <w:sz w:val="15"/>
        </w:rPr>
      </w:pPr>
    </w:p>
    <w:p w14:paraId="3643D55C" w14:textId="3141078B" w:rsidR="003956DB" w:rsidRPr="003E0551" w:rsidRDefault="0030256E">
      <w:pPr>
        <w:pStyle w:val="Textoindependiente"/>
        <w:spacing w:before="100"/>
        <w:ind w:left="132"/>
      </w:pPr>
      <w:r>
        <w:t>Los</w:t>
      </w:r>
      <w:r>
        <w:rPr>
          <w:spacing w:val="26"/>
        </w:rPr>
        <w:t xml:space="preserve"> </w:t>
      </w:r>
      <w:r>
        <w:t>costes</w:t>
      </w:r>
      <w:r>
        <w:rPr>
          <w:spacing w:val="27"/>
        </w:rPr>
        <w:t xml:space="preserve"> </w:t>
      </w:r>
      <w:r>
        <w:t>y</w:t>
      </w:r>
      <w:r>
        <w:rPr>
          <w:spacing w:val="28"/>
        </w:rPr>
        <w:t xml:space="preserve"> </w:t>
      </w:r>
      <w:r>
        <w:t>gastos</w:t>
      </w:r>
      <w:r>
        <w:rPr>
          <w:spacing w:val="27"/>
        </w:rPr>
        <w:t xml:space="preserve"> </w:t>
      </w:r>
      <w:r>
        <w:t>tenidos</w:t>
      </w:r>
      <w:r>
        <w:rPr>
          <w:spacing w:val="27"/>
        </w:rPr>
        <w:t xml:space="preserve"> </w:t>
      </w:r>
      <w:r>
        <w:t>en</w:t>
      </w:r>
      <w:r>
        <w:rPr>
          <w:spacing w:val="27"/>
        </w:rPr>
        <w:t xml:space="preserve"> </w:t>
      </w:r>
      <w:r>
        <w:t>cuenta</w:t>
      </w:r>
      <w:r>
        <w:rPr>
          <w:spacing w:val="26"/>
        </w:rPr>
        <w:t xml:space="preserve"> </w:t>
      </w:r>
      <w:r>
        <w:t>para</w:t>
      </w:r>
      <w:r>
        <w:rPr>
          <w:spacing w:val="31"/>
        </w:rPr>
        <w:t xml:space="preserve"> </w:t>
      </w:r>
      <w:r>
        <w:t>el</w:t>
      </w:r>
      <w:r>
        <w:rPr>
          <w:spacing w:val="26"/>
        </w:rPr>
        <w:t xml:space="preserve"> </w:t>
      </w:r>
      <w:r>
        <w:t>cálculo</w:t>
      </w:r>
      <w:r>
        <w:rPr>
          <w:spacing w:val="28"/>
        </w:rPr>
        <w:t xml:space="preserve"> </w:t>
      </w:r>
      <w:r>
        <w:t>el</w:t>
      </w:r>
      <w:r>
        <w:rPr>
          <w:spacing w:val="26"/>
        </w:rPr>
        <w:t xml:space="preserve"> </w:t>
      </w:r>
      <w:r>
        <w:t>presupuesto</w:t>
      </w:r>
      <w:r>
        <w:rPr>
          <w:spacing w:val="28"/>
        </w:rPr>
        <w:t xml:space="preserve"> </w:t>
      </w:r>
      <w:r>
        <w:t>base</w:t>
      </w:r>
      <w:r>
        <w:rPr>
          <w:spacing w:val="27"/>
        </w:rPr>
        <w:t xml:space="preserve"> </w:t>
      </w:r>
      <w:r>
        <w:t>de</w:t>
      </w:r>
      <w:r>
        <w:rPr>
          <w:spacing w:val="27"/>
        </w:rPr>
        <w:t xml:space="preserve"> </w:t>
      </w:r>
      <w:r>
        <w:t>licitación</w:t>
      </w:r>
      <w:r>
        <w:rPr>
          <w:spacing w:val="28"/>
        </w:rPr>
        <w:t xml:space="preserve"> </w:t>
      </w:r>
      <w:r>
        <w:t>del</w:t>
      </w:r>
      <w:r>
        <w:rPr>
          <w:spacing w:val="26"/>
        </w:rPr>
        <w:t xml:space="preserve"> </w:t>
      </w:r>
      <w:r>
        <w:t>contrato</w:t>
      </w:r>
      <w:r>
        <w:rPr>
          <w:spacing w:val="-64"/>
        </w:rPr>
        <w:t xml:space="preserve"> </w:t>
      </w:r>
      <w:r>
        <w:t>referenciado</w:t>
      </w:r>
      <w:r>
        <w:rPr>
          <w:spacing w:val="-2"/>
        </w:rPr>
        <w:t xml:space="preserve"> </w:t>
      </w:r>
      <w:r>
        <w:t>con</w:t>
      </w:r>
      <w:r>
        <w:rPr>
          <w:spacing w:val="-2"/>
        </w:rPr>
        <w:t xml:space="preserve"> </w:t>
      </w:r>
      <w:r>
        <w:t>el</w:t>
      </w:r>
      <w:r>
        <w:rPr>
          <w:spacing w:val="-2"/>
        </w:rPr>
        <w:t xml:space="preserve"> </w:t>
      </w:r>
      <w:r w:rsidRPr="003E0551">
        <w:rPr>
          <w:b/>
        </w:rPr>
        <w:t>número de</w:t>
      </w:r>
      <w:r w:rsidRPr="003E0551">
        <w:rPr>
          <w:b/>
          <w:spacing w:val="-1"/>
        </w:rPr>
        <w:t xml:space="preserve"> </w:t>
      </w:r>
      <w:r w:rsidRPr="003E0551">
        <w:rPr>
          <w:b/>
        </w:rPr>
        <w:t>expediente</w:t>
      </w:r>
      <w:r w:rsidRPr="003E0551">
        <w:rPr>
          <w:b/>
          <w:spacing w:val="-1"/>
        </w:rPr>
        <w:t xml:space="preserve"> </w:t>
      </w:r>
      <w:r w:rsidRPr="003E0551">
        <w:rPr>
          <w:b/>
        </w:rPr>
        <w:t>GEA/</w:t>
      </w:r>
      <w:r w:rsidR="00D722D8" w:rsidRPr="003E0551">
        <w:rPr>
          <w:b/>
        </w:rPr>
        <w:t>009A</w:t>
      </w:r>
      <w:r w:rsidR="00FE381D" w:rsidRPr="003E0551">
        <w:rPr>
          <w:b/>
        </w:rPr>
        <w:t>/2023</w:t>
      </w:r>
      <w:r w:rsidRPr="003E0551">
        <w:rPr>
          <w:b/>
          <w:spacing w:val="-1"/>
        </w:rPr>
        <w:t xml:space="preserve"> </w:t>
      </w:r>
      <w:r w:rsidRPr="003E0551">
        <w:t>han</w:t>
      </w:r>
      <w:r w:rsidRPr="003E0551">
        <w:rPr>
          <w:spacing w:val="1"/>
        </w:rPr>
        <w:t xml:space="preserve"> </w:t>
      </w:r>
      <w:r w:rsidRPr="003E0551">
        <w:t>sido</w:t>
      </w:r>
      <w:r w:rsidRPr="003E0551">
        <w:rPr>
          <w:spacing w:val="-2"/>
        </w:rPr>
        <w:t xml:space="preserve"> </w:t>
      </w:r>
      <w:r w:rsidRPr="003E0551">
        <w:t>los</w:t>
      </w:r>
      <w:r w:rsidRPr="003E0551">
        <w:rPr>
          <w:spacing w:val="-1"/>
        </w:rPr>
        <w:t xml:space="preserve"> </w:t>
      </w:r>
      <w:r w:rsidRPr="003E0551">
        <w:t>siguientes:</w:t>
      </w:r>
    </w:p>
    <w:p w14:paraId="635CFA72" w14:textId="77777777" w:rsidR="003956DB" w:rsidRPr="003E0551" w:rsidRDefault="003956DB">
      <w:pPr>
        <w:pStyle w:val="Textoindependiente"/>
        <w:rPr>
          <w:sz w:val="22"/>
        </w:rPr>
      </w:pPr>
    </w:p>
    <w:p w14:paraId="0100C0F5" w14:textId="77777777" w:rsidR="003956DB" w:rsidRPr="003E0551" w:rsidRDefault="003956DB">
      <w:pPr>
        <w:pStyle w:val="Textoindependiente"/>
        <w:rPr>
          <w:sz w:val="22"/>
        </w:rPr>
      </w:pPr>
    </w:p>
    <w:p w14:paraId="14F72CCE" w14:textId="6527205D" w:rsidR="003956DB" w:rsidRPr="003E0551" w:rsidRDefault="0030256E" w:rsidP="003E0551">
      <w:pPr>
        <w:pStyle w:val="Ttulo4"/>
        <w:numPr>
          <w:ilvl w:val="0"/>
          <w:numId w:val="31"/>
        </w:numPr>
        <w:tabs>
          <w:tab w:val="left" w:pos="535"/>
        </w:tabs>
        <w:spacing w:before="158"/>
        <w:ind w:hanging="403"/>
        <w:jc w:val="left"/>
      </w:pPr>
      <w:r w:rsidRPr="003E0551">
        <w:t>COSTES</w:t>
      </w:r>
      <w:r w:rsidRPr="003E0551">
        <w:rPr>
          <w:spacing w:val="-5"/>
        </w:rPr>
        <w:t xml:space="preserve"> </w:t>
      </w:r>
      <w:r w:rsidRPr="003E0551">
        <w:t>DIRECTOS:</w:t>
      </w:r>
      <w:r w:rsidR="003E0551" w:rsidRPr="003E0551">
        <w:rPr>
          <w:rFonts w:ascii="Calibri Light" w:eastAsia="Calibri Light" w:hAnsi="Calibri Light" w:cs="Calibri Light"/>
          <w:b w:val="0"/>
          <w:bCs w:val="0"/>
          <w:sz w:val="22"/>
          <w:szCs w:val="22"/>
        </w:rPr>
        <w:t xml:space="preserve"> </w:t>
      </w:r>
      <w:r w:rsidR="003E0551" w:rsidRPr="003E0551">
        <w:t>93.150,00</w:t>
      </w:r>
      <w:r w:rsidR="000D182B" w:rsidRPr="003E0551">
        <w:t xml:space="preserve"> </w:t>
      </w:r>
      <w:r w:rsidRPr="003E0551">
        <w:t>€</w:t>
      </w:r>
    </w:p>
    <w:p w14:paraId="697E9E58" w14:textId="77777777" w:rsidR="003956DB" w:rsidRPr="003E0551" w:rsidRDefault="003956DB">
      <w:pPr>
        <w:pStyle w:val="Textoindependiente"/>
        <w:spacing w:before="10"/>
        <w:rPr>
          <w:b/>
          <w:sz w:val="18"/>
        </w:rPr>
      </w:pPr>
    </w:p>
    <w:p w14:paraId="398D9490" w14:textId="265DB715" w:rsidR="003956DB" w:rsidRPr="003E0551" w:rsidRDefault="0030256E" w:rsidP="00DA20F7">
      <w:pPr>
        <w:pStyle w:val="Prrafodelista"/>
        <w:numPr>
          <w:ilvl w:val="0"/>
          <w:numId w:val="31"/>
        </w:numPr>
        <w:tabs>
          <w:tab w:val="left" w:pos="535"/>
        </w:tabs>
        <w:spacing w:before="1"/>
        <w:ind w:hanging="403"/>
        <w:jc w:val="left"/>
        <w:rPr>
          <w:b/>
          <w:sz w:val="19"/>
        </w:rPr>
      </w:pPr>
      <w:r w:rsidRPr="003E0551">
        <w:rPr>
          <w:b/>
          <w:sz w:val="19"/>
        </w:rPr>
        <w:t>COSTES</w:t>
      </w:r>
      <w:r w:rsidRPr="003E0551">
        <w:rPr>
          <w:b/>
          <w:spacing w:val="-5"/>
          <w:sz w:val="19"/>
        </w:rPr>
        <w:t xml:space="preserve"> </w:t>
      </w:r>
      <w:r w:rsidRPr="003E0551">
        <w:rPr>
          <w:b/>
          <w:sz w:val="19"/>
        </w:rPr>
        <w:t>INDIRECTOS:</w:t>
      </w:r>
      <w:r w:rsidRPr="003E0551">
        <w:rPr>
          <w:b/>
          <w:spacing w:val="-1"/>
          <w:sz w:val="19"/>
        </w:rPr>
        <w:t xml:space="preserve"> </w:t>
      </w:r>
      <w:r w:rsidR="003E0551" w:rsidRPr="003E0551">
        <w:rPr>
          <w:b/>
          <w:spacing w:val="-1"/>
          <w:sz w:val="19"/>
        </w:rPr>
        <w:t>14.950,00</w:t>
      </w:r>
      <w:r w:rsidRPr="003E0551">
        <w:rPr>
          <w:b/>
          <w:sz w:val="19"/>
        </w:rPr>
        <w:t>€</w:t>
      </w:r>
    </w:p>
    <w:p w14:paraId="07891A67" w14:textId="77777777" w:rsidR="003956DB" w:rsidRPr="003E0551" w:rsidRDefault="003956DB">
      <w:pPr>
        <w:pStyle w:val="Textoindependiente"/>
        <w:spacing w:before="10"/>
        <w:rPr>
          <w:b/>
          <w:sz w:val="18"/>
        </w:rPr>
      </w:pPr>
    </w:p>
    <w:p w14:paraId="31C69CD6" w14:textId="629E97E2" w:rsidR="003956DB" w:rsidRPr="003E0551" w:rsidRDefault="0030256E" w:rsidP="00DA20F7">
      <w:pPr>
        <w:pStyle w:val="Prrafodelista"/>
        <w:numPr>
          <w:ilvl w:val="0"/>
          <w:numId w:val="31"/>
        </w:numPr>
        <w:tabs>
          <w:tab w:val="left" w:pos="561"/>
        </w:tabs>
        <w:spacing w:before="1"/>
        <w:ind w:left="560" w:hanging="361"/>
        <w:jc w:val="left"/>
        <w:rPr>
          <w:b/>
          <w:sz w:val="19"/>
        </w:rPr>
      </w:pPr>
      <w:r w:rsidRPr="003E0551">
        <w:rPr>
          <w:b/>
          <w:sz w:val="19"/>
        </w:rPr>
        <w:t>BENEFICIO</w:t>
      </w:r>
      <w:r w:rsidRPr="003E0551">
        <w:rPr>
          <w:b/>
          <w:spacing w:val="-6"/>
          <w:sz w:val="19"/>
        </w:rPr>
        <w:t xml:space="preserve"> </w:t>
      </w:r>
      <w:r w:rsidRPr="003E0551">
        <w:rPr>
          <w:b/>
          <w:sz w:val="19"/>
        </w:rPr>
        <w:t>INDUSTRIAL:</w:t>
      </w:r>
      <w:r w:rsidRPr="003E0551">
        <w:rPr>
          <w:b/>
          <w:spacing w:val="-3"/>
          <w:sz w:val="19"/>
        </w:rPr>
        <w:t xml:space="preserve"> </w:t>
      </w:r>
      <w:r w:rsidR="003E0551" w:rsidRPr="003E0551">
        <w:rPr>
          <w:b/>
          <w:spacing w:val="-3"/>
          <w:sz w:val="19"/>
        </w:rPr>
        <w:t>6.900,00</w:t>
      </w:r>
      <w:r w:rsidRPr="003E0551">
        <w:rPr>
          <w:b/>
          <w:sz w:val="19"/>
        </w:rPr>
        <w:t>€</w:t>
      </w:r>
    </w:p>
    <w:p w14:paraId="2B7B9928" w14:textId="77777777" w:rsidR="003956DB" w:rsidRPr="003E0551" w:rsidRDefault="003956DB">
      <w:pPr>
        <w:pStyle w:val="Textoindependiente"/>
        <w:rPr>
          <w:b/>
          <w:sz w:val="20"/>
        </w:rPr>
      </w:pPr>
    </w:p>
    <w:p w14:paraId="3FAF5E16" w14:textId="77777777" w:rsidR="003956DB" w:rsidRPr="003E0551" w:rsidRDefault="003956DB">
      <w:pPr>
        <w:pStyle w:val="Textoindependiente"/>
        <w:rPr>
          <w:b/>
          <w:sz w:val="20"/>
        </w:rPr>
      </w:pPr>
    </w:p>
    <w:p w14:paraId="45B94191" w14:textId="77777777" w:rsidR="003956DB" w:rsidRPr="003E0551" w:rsidRDefault="003956DB">
      <w:pPr>
        <w:pStyle w:val="Textoindependiente"/>
        <w:spacing w:before="6"/>
        <w:rPr>
          <w:b/>
        </w:rPr>
      </w:pPr>
    </w:p>
    <w:tbl>
      <w:tblPr>
        <w:tblStyle w:val="TableNormal"/>
        <w:tblW w:w="0" w:type="auto"/>
        <w:tblInd w:w="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7"/>
        <w:gridCol w:w="2371"/>
      </w:tblGrid>
      <w:tr w:rsidR="003956DB" w:rsidRPr="003E0551" w14:paraId="2EC232FC" w14:textId="77777777">
        <w:trPr>
          <w:trHeight w:val="508"/>
        </w:trPr>
        <w:tc>
          <w:tcPr>
            <w:tcW w:w="6227" w:type="dxa"/>
            <w:tcBorders>
              <w:right w:val="nil"/>
            </w:tcBorders>
          </w:tcPr>
          <w:p w14:paraId="6F152DC4" w14:textId="77777777" w:rsidR="003956DB" w:rsidRPr="003E0551" w:rsidRDefault="0030256E">
            <w:pPr>
              <w:pStyle w:val="TableParagraph"/>
              <w:spacing w:before="140"/>
              <w:ind w:right="370"/>
              <w:jc w:val="right"/>
              <w:rPr>
                <w:b/>
                <w:sz w:val="19"/>
              </w:rPr>
            </w:pPr>
            <w:r w:rsidRPr="003E0551">
              <w:rPr>
                <w:b/>
                <w:sz w:val="19"/>
              </w:rPr>
              <w:t>PRESUPUESTO</w:t>
            </w:r>
            <w:r w:rsidRPr="003E0551">
              <w:rPr>
                <w:b/>
                <w:spacing w:val="-4"/>
                <w:sz w:val="19"/>
              </w:rPr>
              <w:t xml:space="preserve"> </w:t>
            </w:r>
            <w:r w:rsidRPr="003E0551">
              <w:rPr>
                <w:b/>
                <w:sz w:val="19"/>
              </w:rPr>
              <w:t>BASE</w:t>
            </w:r>
            <w:r w:rsidRPr="003E0551">
              <w:rPr>
                <w:b/>
                <w:spacing w:val="-6"/>
                <w:sz w:val="19"/>
              </w:rPr>
              <w:t xml:space="preserve"> </w:t>
            </w:r>
            <w:r w:rsidRPr="003E0551">
              <w:rPr>
                <w:b/>
                <w:sz w:val="19"/>
              </w:rPr>
              <w:t>DE</w:t>
            </w:r>
            <w:r w:rsidRPr="003E0551">
              <w:rPr>
                <w:b/>
                <w:spacing w:val="-6"/>
                <w:sz w:val="19"/>
              </w:rPr>
              <w:t xml:space="preserve"> </w:t>
            </w:r>
            <w:r w:rsidRPr="003E0551">
              <w:rPr>
                <w:b/>
                <w:sz w:val="19"/>
              </w:rPr>
              <w:t>LICITACIÓN:</w:t>
            </w:r>
          </w:p>
        </w:tc>
        <w:tc>
          <w:tcPr>
            <w:tcW w:w="2371" w:type="dxa"/>
            <w:tcBorders>
              <w:left w:val="nil"/>
            </w:tcBorders>
          </w:tcPr>
          <w:p w14:paraId="1A89AD18" w14:textId="0D959539" w:rsidR="003956DB" w:rsidRPr="003E0551" w:rsidRDefault="00D722D8" w:rsidP="00D722D8">
            <w:pPr>
              <w:pStyle w:val="TableParagraph"/>
              <w:spacing w:before="140"/>
              <w:ind w:right="168"/>
              <w:rPr>
                <w:b/>
                <w:sz w:val="19"/>
              </w:rPr>
            </w:pPr>
            <w:r w:rsidRPr="003E0551">
              <w:rPr>
                <w:b/>
                <w:sz w:val="19"/>
              </w:rPr>
              <w:t>115.000,00</w:t>
            </w:r>
            <w:r w:rsidR="0030256E" w:rsidRPr="003E0551">
              <w:rPr>
                <w:b/>
                <w:sz w:val="19"/>
              </w:rPr>
              <w:t>euros</w:t>
            </w:r>
          </w:p>
        </w:tc>
      </w:tr>
      <w:tr w:rsidR="003956DB" w:rsidRPr="003E0551" w14:paraId="4C16AAF6" w14:textId="77777777">
        <w:trPr>
          <w:trHeight w:val="510"/>
        </w:trPr>
        <w:tc>
          <w:tcPr>
            <w:tcW w:w="6227" w:type="dxa"/>
            <w:tcBorders>
              <w:right w:val="nil"/>
            </w:tcBorders>
          </w:tcPr>
          <w:p w14:paraId="6B2AA90A" w14:textId="77777777" w:rsidR="003956DB" w:rsidRPr="003E0551" w:rsidRDefault="0030256E">
            <w:pPr>
              <w:pStyle w:val="TableParagraph"/>
              <w:spacing w:before="142"/>
              <w:ind w:right="368"/>
              <w:jc w:val="right"/>
              <w:rPr>
                <w:b/>
                <w:sz w:val="19"/>
              </w:rPr>
            </w:pPr>
            <w:r w:rsidRPr="003E0551">
              <w:rPr>
                <w:b/>
                <w:sz w:val="19"/>
              </w:rPr>
              <w:t>IVA</w:t>
            </w:r>
            <w:r w:rsidRPr="003E0551">
              <w:rPr>
                <w:b/>
                <w:spacing w:val="-4"/>
                <w:sz w:val="19"/>
              </w:rPr>
              <w:t xml:space="preserve"> </w:t>
            </w:r>
            <w:r w:rsidRPr="003E0551">
              <w:rPr>
                <w:b/>
                <w:sz w:val="19"/>
              </w:rPr>
              <w:t>(21%):</w:t>
            </w:r>
          </w:p>
        </w:tc>
        <w:tc>
          <w:tcPr>
            <w:tcW w:w="2371" w:type="dxa"/>
            <w:tcBorders>
              <w:left w:val="nil"/>
            </w:tcBorders>
          </w:tcPr>
          <w:p w14:paraId="5EA3C703" w14:textId="127925D3" w:rsidR="003956DB" w:rsidRPr="003E0551" w:rsidRDefault="00D722D8" w:rsidP="00D722D8">
            <w:pPr>
              <w:pStyle w:val="TableParagraph"/>
              <w:spacing w:before="142"/>
              <w:ind w:right="168"/>
              <w:rPr>
                <w:b/>
                <w:sz w:val="19"/>
              </w:rPr>
            </w:pPr>
            <w:r w:rsidRPr="003E0551">
              <w:rPr>
                <w:b/>
                <w:sz w:val="19"/>
              </w:rPr>
              <w:t>24.150,00</w:t>
            </w:r>
            <w:r w:rsidR="0030256E" w:rsidRPr="003E0551">
              <w:rPr>
                <w:b/>
                <w:sz w:val="19"/>
              </w:rPr>
              <w:t>euros</w:t>
            </w:r>
          </w:p>
        </w:tc>
      </w:tr>
      <w:tr w:rsidR="00D722D8" w:rsidRPr="00D722D8" w14:paraId="2031B6C1" w14:textId="77777777">
        <w:trPr>
          <w:trHeight w:val="510"/>
        </w:trPr>
        <w:tc>
          <w:tcPr>
            <w:tcW w:w="6227" w:type="dxa"/>
            <w:tcBorders>
              <w:right w:val="nil"/>
            </w:tcBorders>
          </w:tcPr>
          <w:p w14:paraId="1CA97649" w14:textId="77777777" w:rsidR="003956DB" w:rsidRPr="003E0551" w:rsidRDefault="0030256E">
            <w:pPr>
              <w:pStyle w:val="TableParagraph"/>
              <w:spacing w:before="140"/>
              <w:ind w:right="372"/>
              <w:jc w:val="right"/>
              <w:rPr>
                <w:b/>
                <w:sz w:val="19"/>
              </w:rPr>
            </w:pPr>
            <w:r w:rsidRPr="003E0551">
              <w:rPr>
                <w:b/>
                <w:sz w:val="19"/>
              </w:rPr>
              <w:t>TOTAL</w:t>
            </w:r>
            <w:r w:rsidRPr="003E0551">
              <w:rPr>
                <w:b/>
                <w:spacing w:val="-5"/>
                <w:sz w:val="19"/>
              </w:rPr>
              <w:t xml:space="preserve"> </w:t>
            </w:r>
            <w:r w:rsidRPr="003E0551">
              <w:rPr>
                <w:b/>
                <w:sz w:val="19"/>
              </w:rPr>
              <w:t>PRESUPUESTO</w:t>
            </w:r>
            <w:r w:rsidRPr="003E0551">
              <w:rPr>
                <w:b/>
                <w:spacing w:val="-2"/>
                <w:sz w:val="19"/>
              </w:rPr>
              <w:t xml:space="preserve"> </w:t>
            </w:r>
            <w:r w:rsidRPr="003E0551">
              <w:rPr>
                <w:b/>
                <w:sz w:val="19"/>
              </w:rPr>
              <w:t>BASE</w:t>
            </w:r>
            <w:r w:rsidRPr="003E0551">
              <w:rPr>
                <w:b/>
                <w:spacing w:val="-4"/>
                <w:sz w:val="19"/>
              </w:rPr>
              <w:t xml:space="preserve"> </w:t>
            </w:r>
            <w:r w:rsidRPr="003E0551">
              <w:rPr>
                <w:b/>
                <w:sz w:val="19"/>
              </w:rPr>
              <w:t>DE</w:t>
            </w:r>
            <w:r w:rsidRPr="003E0551">
              <w:rPr>
                <w:b/>
                <w:spacing w:val="-3"/>
                <w:sz w:val="19"/>
              </w:rPr>
              <w:t xml:space="preserve"> </w:t>
            </w:r>
            <w:r w:rsidRPr="003E0551">
              <w:rPr>
                <w:b/>
                <w:sz w:val="19"/>
              </w:rPr>
              <w:t>LICITACIÓN:</w:t>
            </w:r>
          </w:p>
        </w:tc>
        <w:tc>
          <w:tcPr>
            <w:tcW w:w="2371" w:type="dxa"/>
            <w:tcBorders>
              <w:left w:val="nil"/>
            </w:tcBorders>
          </w:tcPr>
          <w:p w14:paraId="2C2B9CF9" w14:textId="0348B046" w:rsidR="003956DB" w:rsidRPr="003E0551" w:rsidRDefault="00D722D8" w:rsidP="00D722D8">
            <w:pPr>
              <w:pStyle w:val="TableParagraph"/>
              <w:spacing w:before="140"/>
              <w:ind w:right="168"/>
              <w:rPr>
                <w:b/>
                <w:sz w:val="19"/>
              </w:rPr>
            </w:pPr>
            <w:r w:rsidRPr="003E0551">
              <w:rPr>
                <w:b/>
                <w:sz w:val="19"/>
              </w:rPr>
              <w:t>139.150,00</w:t>
            </w:r>
            <w:r w:rsidR="0030256E" w:rsidRPr="003E0551">
              <w:rPr>
                <w:b/>
                <w:sz w:val="19"/>
              </w:rPr>
              <w:t>euros</w:t>
            </w:r>
          </w:p>
        </w:tc>
      </w:tr>
    </w:tbl>
    <w:p w14:paraId="2E3CC9BB" w14:textId="77777777" w:rsidR="003956DB" w:rsidRDefault="003956DB">
      <w:pPr>
        <w:jc w:val="right"/>
        <w:rPr>
          <w:sz w:val="19"/>
        </w:rPr>
        <w:sectPr w:rsidR="003956DB" w:rsidSect="00C105A1">
          <w:pgSz w:w="11910" w:h="16840"/>
          <w:pgMar w:top="320" w:right="600" w:bottom="680" w:left="1000" w:header="284" w:footer="485" w:gutter="0"/>
          <w:cols w:space="720"/>
        </w:sectPr>
      </w:pPr>
    </w:p>
    <w:p w14:paraId="6D13C693" w14:textId="77777777" w:rsidR="003956DB" w:rsidRDefault="0030256E">
      <w:pPr>
        <w:pStyle w:val="Ttulo3"/>
        <w:tabs>
          <w:tab w:val="left" w:pos="12843"/>
        </w:tabs>
        <w:ind w:left="218"/>
        <w:rPr>
          <w:rFonts w:ascii="Verdana"/>
        </w:rPr>
      </w:pPr>
      <w:r>
        <w:rPr>
          <w:rFonts w:ascii="Verdana"/>
        </w:rPr>
        <w:lastRenderedPageBreak/>
        <w:tab/>
      </w:r>
    </w:p>
    <w:p w14:paraId="2AB5E5B9" w14:textId="77777777" w:rsidR="003956DB" w:rsidRDefault="003956DB">
      <w:pPr>
        <w:pStyle w:val="Textoindependiente"/>
        <w:spacing w:before="1"/>
        <w:rPr>
          <w:b/>
          <w:sz w:val="8"/>
        </w:rPr>
      </w:pPr>
    </w:p>
    <w:p w14:paraId="1F3AA87A" w14:textId="77777777" w:rsidR="003956DB" w:rsidRDefault="00DA20F7">
      <w:pPr>
        <w:pStyle w:val="Ttulo4"/>
        <w:spacing w:before="100"/>
        <w:ind w:left="120" w:right="3855"/>
        <w:jc w:val="center"/>
      </w:pPr>
      <w:r>
        <w:pict w14:anchorId="6B894ED4">
          <v:rect id="_x0000_s1225" style="position:absolute;left:0;text-align:left;margin-left:117.6pt;margin-top:3.4pt;width:683.45pt;height:.5pt;z-index:251658260;mso-position-horizontal-relative:page" fillcolor="black" stroked="f">
            <w10:wrap anchorx="page"/>
          </v:rect>
        </w:pict>
      </w:r>
      <w:bookmarkStart w:id="135" w:name="_bookmark141"/>
      <w:bookmarkEnd w:id="135"/>
      <w:r>
        <w:pict w14:anchorId="27F75180">
          <v:rect id="_x0000_s1504" style="position:absolute;left:0;text-align:left;margin-left:117.6pt;margin-top:3.4pt;width:683.45pt;height:.5pt;z-index:251658242;mso-position-horizontal-relative:page" fillcolor="black" stroked="f">
            <w10:wrap anchorx="page"/>
          </v:rect>
        </w:pict>
      </w:r>
      <w:r w:rsidR="0030256E">
        <w:rPr>
          <w:w w:val="95"/>
        </w:rPr>
        <w:t>ANEXO</w:t>
      </w:r>
      <w:r w:rsidR="0030256E">
        <w:rPr>
          <w:spacing w:val="44"/>
          <w:w w:val="95"/>
        </w:rPr>
        <w:t xml:space="preserve"> </w:t>
      </w:r>
      <w:r w:rsidR="0030256E">
        <w:rPr>
          <w:w w:val="95"/>
        </w:rPr>
        <w:t>I.2.-</w:t>
      </w:r>
      <w:r w:rsidR="0030256E">
        <w:rPr>
          <w:spacing w:val="-15"/>
          <w:w w:val="95"/>
        </w:rPr>
        <w:t xml:space="preserve"> </w:t>
      </w:r>
      <w:r w:rsidR="0030256E">
        <w:rPr>
          <w:w w:val="95"/>
        </w:rPr>
        <w:t>DATOS</w:t>
      </w:r>
      <w:r w:rsidR="0030256E">
        <w:rPr>
          <w:spacing w:val="43"/>
          <w:w w:val="95"/>
        </w:rPr>
        <w:t xml:space="preserve"> </w:t>
      </w:r>
      <w:r w:rsidR="0030256E">
        <w:rPr>
          <w:w w:val="95"/>
        </w:rPr>
        <w:t>SOBRE</w:t>
      </w:r>
      <w:r w:rsidR="0030256E">
        <w:rPr>
          <w:spacing w:val="42"/>
          <w:w w:val="95"/>
        </w:rPr>
        <w:t xml:space="preserve"> </w:t>
      </w:r>
      <w:r w:rsidR="0030256E">
        <w:rPr>
          <w:w w:val="95"/>
        </w:rPr>
        <w:t>LAS</w:t>
      </w:r>
      <w:r w:rsidR="0030256E">
        <w:rPr>
          <w:spacing w:val="43"/>
          <w:w w:val="95"/>
        </w:rPr>
        <w:t xml:space="preserve"> </w:t>
      </w:r>
      <w:r w:rsidR="0030256E">
        <w:rPr>
          <w:w w:val="95"/>
        </w:rPr>
        <w:t>CONDICIONES</w:t>
      </w:r>
      <w:r w:rsidR="0030256E">
        <w:rPr>
          <w:spacing w:val="43"/>
          <w:w w:val="95"/>
        </w:rPr>
        <w:t xml:space="preserve"> </w:t>
      </w:r>
      <w:r w:rsidR="0030256E">
        <w:rPr>
          <w:w w:val="95"/>
        </w:rPr>
        <w:t>DE</w:t>
      </w:r>
      <w:r w:rsidR="0030256E">
        <w:rPr>
          <w:spacing w:val="46"/>
          <w:w w:val="95"/>
        </w:rPr>
        <w:t xml:space="preserve"> </w:t>
      </w:r>
      <w:r w:rsidR="0030256E">
        <w:rPr>
          <w:w w:val="95"/>
        </w:rPr>
        <w:t>LOS</w:t>
      </w:r>
      <w:r w:rsidR="0030256E">
        <w:rPr>
          <w:spacing w:val="41"/>
          <w:w w:val="95"/>
        </w:rPr>
        <w:t xml:space="preserve"> </w:t>
      </w:r>
      <w:r w:rsidR="0030256E">
        <w:rPr>
          <w:w w:val="95"/>
        </w:rPr>
        <w:t>CONTRATOS</w:t>
      </w:r>
      <w:r w:rsidR="0030256E">
        <w:rPr>
          <w:spacing w:val="43"/>
          <w:w w:val="95"/>
        </w:rPr>
        <w:t xml:space="preserve"> </w:t>
      </w:r>
      <w:r w:rsidR="0030256E">
        <w:rPr>
          <w:w w:val="95"/>
        </w:rPr>
        <w:t>DE</w:t>
      </w:r>
      <w:r w:rsidR="0030256E">
        <w:rPr>
          <w:spacing w:val="41"/>
          <w:w w:val="95"/>
        </w:rPr>
        <w:t xml:space="preserve"> </w:t>
      </w:r>
      <w:r w:rsidR="0030256E">
        <w:rPr>
          <w:w w:val="95"/>
        </w:rPr>
        <w:t>TRABAJO</w:t>
      </w:r>
    </w:p>
    <w:p w14:paraId="43AD2537" w14:textId="77777777" w:rsidR="003956DB" w:rsidRDefault="003956DB">
      <w:pPr>
        <w:pStyle w:val="Textoindependiente"/>
        <w:spacing w:before="11"/>
        <w:rPr>
          <w:b/>
          <w:sz w:val="18"/>
        </w:rPr>
      </w:pPr>
    </w:p>
    <w:p w14:paraId="647998B4" w14:textId="77777777" w:rsidR="003956DB" w:rsidRDefault="0030256E">
      <w:pPr>
        <w:pStyle w:val="Textoindependiente"/>
        <w:ind w:left="112"/>
      </w:pPr>
      <w:r>
        <w:t>Contrato</w:t>
      </w:r>
      <w:r>
        <w:rPr>
          <w:spacing w:val="-4"/>
        </w:rPr>
        <w:t xml:space="preserve"> </w:t>
      </w:r>
      <w:r>
        <w:t>de</w:t>
      </w:r>
      <w:r>
        <w:rPr>
          <w:spacing w:val="-3"/>
        </w:rPr>
        <w:t xml:space="preserve"> </w:t>
      </w:r>
      <w:r>
        <w:t>servicios de</w:t>
      </w:r>
      <w:r>
        <w:rPr>
          <w:spacing w:val="-2"/>
        </w:rPr>
        <w:t xml:space="preserve"> </w:t>
      </w:r>
      <w:r>
        <w:t>(indicar</w:t>
      </w:r>
      <w:r>
        <w:rPr>
          <w:spacing w:val="-3"/>
        </w:rPr>
        <w:t xml:space="preserve"> </w:t>
      </w:r>
      <w:r>
        <w:t>objeto</w:t>
      </w:r>
      <w:r>
        <w:rPr>
          <w:spacing w:val="-2"/>
        </w:rPr>
        <w:t xml:space="preserve"> </w:t>
      </w:r>
      <w:r>
        <w:t>del</w:t>
      </w:r>
      <w:r>
        <w:rPr>
          <w:spacing w:val="-5"/>
        </w:rPr>
        <w:t xml:space="preserve"> </w:t>
      </w:r>
      <w:r>
        <w:t>contrato)</w:t>
      </w:r>
    </w:p>
    <w:p w14:paraId="27E4168C" w14:textId="77777777" w:rsidR="003956DB" w:rsidRDefault="003956DB">
      <w:pPr>
        <w:pStyle w:val="Textoindependiente"/>
        <w:spacing w:before="1"/>
      </w:pPr>
    </w:p>
    <w:tbl>
      <w:tblPr>
        <w:tblStyle w:val="TableNormal"/>
        <w:tblW w:w="0" w:type="auto"/>
        <w:tblInd w:w="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757"/>
        <w:gridCol w:w="1573"/>
        <w:gridCol w:w="1275"/>
        <w:gridCol w:w="1702"/>
        <w:gridCol w:w="1703"/>
      </w:tblGrid>
      <w:tr w:rsidR="0035063E" w14:paraId="272666F7" w14:textId="77777777">
        <w:trPr>
          <w:trHeight w:val="690"/>
        </w:trPr>
        <w:tc>
          <w:tcPr>
            <w:tcW w:w="1630" w:type="dxa"/>
          </w:tcPr>
          <w:p w14:paraId="7441B493" w14:textId="77777777" w:rsidR="0035063E" w:rsidRDefault="0035063E">
            <w:pPr>
              <w:pStyle w:val="TableParagraph"/>
              <w:spacing w:before="116"/>
              <w:ind w:left="338" w:right="301" w:hanging="15"/>
              <w:rPr>
                <w:b/>
                <w:sz w:val="19"/>
              </w:rPr>
            </w:pPr>
            <w:r>
              <w:rPr>
                <w:b/>
                <w:spacing w:val="-1"/>
                <w:sz w:val="19"/>
              </w:rPr>
              <w:t>Convenio</w:t>
            </w:r>
            <w:r>
              <w:rPr>
                <w:b/>
                <w:spacing w:val="-62"/>
                <w:sz w:val="19"/>
              </w:rPr>
              <w:t xml:space="preserve"> </w:t>
            </w:r>
            <w:r>
              <w:rPr>
                <w:b/>
                <w:sz w:val="19"/>
              </w:rPr>
              <w:t>colectivo</w:t>
            </w:r>
          </w:p>
        </w:tc>
        <w:tc>
          <w:tcPr>
            <w:tcW w:w="1757" w:type="dxa"/>
          </w:tcPr>
          <w:p w14:paraId="17B962B1" w14:textId="77777777" w:rsidR="0035063E" w:rsidRDefault="0035063E">
            <w:pPr>
              <w:pStyle w:val="TableParagraph"/>
              <w:spacing w:before="116"/>
              <w:ind w:left="278" w:right="260" w:firstLine="86"/>
              <w:rPr>
                <w:b/>
                <w:sz w:val="19"/>
              </w:rPr>
            </w:pPr>
            <w:r>
              <w:rPr>
                <w:b/>
                <w:sz w:val="19"/>
              </w:rPr>
              <w:t>Categoría</w:t>
            </w:r>
            <w:r>
              <w:rPr>
                <w:b/>
                <w:spacing w:val="1"/>
                <w:sz w:val="19"/>
              </w:rPr>
              <w:t xml:space="preserve"> </w:t>
            </w:r>
            <w:r>
              <w:rPr>
                <w:b/>
                <w:spacing w:val="-1"/>
                <w:sz w:val="19"/>
              </w:rPr>
              <w:t>profesional</w:t>
            </w:r>
          </w:p>
        </w:tc>
        <w:tc>
          <w:tcPr>
            <w:tcW w:w="1573" w:type="dxa"/>
          </w:tcPr>
          <w:p w14:paraId="3E0BDA5F" w14:textId="77777777" w:rsidR="0035063E" w:rsidRDefault="0035063E">
            <w:pPr>
              <w:pStyle w:val="TableParagraph"/>
              <w:spacing w:before="116"/>
              <w:ind w:left="333" w:right="315" w:firstLine="62"/>
              <w:rPr>
                <w:b/>
                <w:sz w:val="19"/>
              </w:rPr>
            </w:pPr>
            <w:r>
              <w:rPr>
                <w:b/>
                <w:sz w:val="19"/>
              </w:rPr>
              <w:t>Tipo de</w:t>
            </w:r>
            <w:r>
              <w:rPr>
                <w:b/>
                <w:spacing w:val="-62"/>
                <w:sz w:val="19"/>
              </w:rPr>
              <w:t xml:space="preserve"> </w:t>
            </w:r>
            <w:r>
              <w:rPr>
                <w:b/>
                <w:spacing w:val="-1"/>
                <w:sz w:val="19"/>
              </w:rPr>
              <w:t>contrato</w:t>
            </w:r>
          </w:p>
        </w:tc>
        <w:tc>
          <w:tcPr>
            <w:tcW w:w="1275" w:type="dxa"/>
          </w:tcPr>
          <w:p w14:paraId="67C53F95" w14:textId="77777777" w:rsidR="0035063E" w:rsidRDefault="0035063E">
            <w:pPr>
              <w:pStyle w:val="TableParagraph"/>
              <w:rPr>
                <w:sz w:val="19"/>
              </w:rPr>
            </w:pPr>
          </w:p>
          <w:p w14:paraId="15252580" w14:textId="77777777" w:rsidR="0035063E" w:rsidRDefault="0035063E">
            <w:pPr>
              <w:pStyle w:val="TableParagraph"/>
              <w:ind w:left="210"/>
              <w:rPr>
                <w:b/>
                <w:sz w:val="19"/>
              </w:rPr>
            </w:pPr>
            <w:r>
              <w:rPr>
                <w:b/>
                <w:sz w:val="19"/>
              </w:rPr>
              <w:t>Jornada</w:t>
            </w:r>
          </w:p>
        </w:tc>
        <w:tc>
          <w:tcPr>
            <w:tcW w:w="1702" w:type="dxa"/>
          </w:tcPr>
          <w:p w14:paraId="593E2800" w14:textId="77777777" w:rsidR="0035063E" w:rsidRDefault="0035063E">
            <w:pPr>
              <w:pStyle w:val="TableParagraph"/>
              <w:spacing w:before="116"/>
              <w:ind w:left="554" w:right="143" w:hanging="399"/>
              <w:rPr>
                <w:b/>
                <w:sz w:val="19"/>
              </w:rPr>
            </w:pPr>
            <w:r>
              <w:rPr>
                <w:b/>
                <w:sz w:val="19"/>
              </w:rPr>
              <w:t>Salario</w:t>
            </w:r>
            <w:r>
              <w:rPr>
                <w:b/>
                <w:spacing w:val="-15"/>
                <w:sz w:val="19"/>
              </w:rPr>
              <w:t xml:space="preserve"> </w:t>
            </w:r>
            <w:r>
              <w:rPr>
                <w:b/>
                <w:sz w:val="19"/>
              </w:rPr>
              <w:t>bruto</w:t>
            </w:r>
            <w:r>
              <w:rPr>
                <w:b/>
                <w:spacing w:val="-62"/>
                <w:sz w:val="19"/>
              </w:rPr>
              <w:t xml:space="preserve"> </w:t>
            </w:r>
            <w:r>
              <w:rPr>
                <w:b/>
                <w:sz w:val="19"/>
              </w:rPr>
              <w:t>anual</w:t>
            </w:r>
          </w:p>
        </w:tc>
        <w:tc>
          <w:tcPr>
            <w:tcW w:w="1703" w:type="dxa"/>
          </w:tcPr>
          <w:p w14:paraId="40917446" w14:textId="77777777" w:rsidR="0035063E" w:rsidRDefault="0035063E">
            <w:pPr>
              <w:pStyle w:val="TableParagraph"/>
              <w:spacing w:before="116"/>
              <w:ind w:left="574" w:right="322" w:hanging="243"/>
              <w:rPr>
                <w:b/>
                <w:sz w:val="19"/>
              </w:rPr>
            </w:pPr>
            <w:r>
              <w:rPr>
                <w:b/>
                <w:sz w:val="19"/>
              </w:rPr>
              <w:t>Pactos</w:t>
            </w:r>
            <w:r>
              <w:rPr>
                <w:b/>
                <w:spacing w:val="-15"/>
                <w:sz w:val="19"/>
              </w:rPr>
              <w:t xml:space="preserve"> </w:t>
            </w:r>
            <w:r>
              <w:rPr>
                <w:b/>
                <w:sz w:val="19"/>
              </w:rPr>
              <w:t>en</w:t>
            </w:r>
            <w:r>
              <w:rPr>
                <w:b/>
                <w:spacing w:val="-62"/>
                <w:sz w:val="19"/>
              </w:rPr>
              <w:t xml:space="preserve"> </w:t>
            </w:r>
            <w:r>
              <w:rPr>
                <w:b/>
                <w:sz w:val="19"/>
              </w:rPr>
              <w:t>vigor</w:t>
            </w:r>
          </w:p>
        </w:tc>
      </w:tr>
      <w:tr w:rsidR="0035063E" w14:paraId="40A736C8" w14:textId="77777777">
        <w:trPr>
          <w:trHeight w:val="232"/>
        </w:trPr>
        <w:tc>
          <w:tcPr>
            <w:tcW w:w="1630" w:type="dxa"/>
          </w:tcPr>
          <w:p w14:paraId="0748DACA" w14:textId="77777777" w:rsidR="0035063E" w:rsidRDefault="0035063E">
            <w:pPr>
              <w:pStyle w:val="TableParagraph"/>
              <w:rPr>
                <w:rFonts w:ascii="Times New Roman"/>
                <w:sz w:val="14"/>
              </w:rPr>
            </w:pPr>
          </w:p>
        </w:tc>
        <w:tc>
          <w:tcPr>
            <w:tcW w:w="1757" w:type="dxa"/>
          </w:tcPr>
          <w:p w14:paraId="10FE2EAF" w14:textId="77777777" w:rsidR="0035063E" w:rsidRDefault="0035063E">
            <w:pPr>
              <w:pStyle w:val="TableParagraph"/>
              <w:rPr>
                <w:rFonts w:ascii="Times New Roman"/>
                <w:sz w:val="14"/>
              </w:rPr>
            </w:pPr>
          </w:p>
        </w:tc>
        <w:tc>
          <w:tcPr>
            <w:tcW w:w="1573" w:type="dxa"/>
          </w:tcPr>
          <w:p w14:paraId="0251A501" w14:textId="77777777" w:rsidR="0035063E" w:rsidRDefault="0035063E">
            <w:pPr>
              <w:pStyle w:val="TableParagraph"/>
              <w:rPr>
                <w:rFonts w:ascii="Times New Roman"/>
                <w:sz w:val="14"/>
              </w:rPr>
            </w:pPr>
          </w:p>
        </w:tc>
        <w:tc>
          <w:tcPr>
            <w:tcW w:w="1275" w:type="dxa"/>
          </w:tcPr>
          <w:p w14:paraId="1133B809" w14:textId="77777777" w:rsidR="0035063E" w:rsidRDefault="0035063E">
            <w:pPr>
              <w:pStyle w:val="TableParagraph"/>
              <w:rPr>
                <w:rFonts w:ascii="Times New Roman"/>
                <w:sz w:val="14"/>
              </w:rPr>
            </w:pPr>
          </w:p>
        </w:tc>
        <w:tc>
          <w:tcPr>
            <w:tcW w:w="1702" w:type="dxa"/>
          </w:tcPr>
          <w:p w14:paraId="2D7CFF34" w14:textId="77777777" w:rsidR="0035063E" w:rsidRDefault="0035063E">
            <w:pPr>
              <w:pStyle w:val="TableParagraph"/>
              <w:rPr>
                <w:rFonts w:ascii="Times New Roman"/>
                <w:sz w:val="14"/>
              </w:rPr>
            </w:pPr>
          </w:p>
        </w:tc>
        <w:tc>
          <w:tcPr>
            <w:tcW w:w="1703" w:type="dxa"/>
          </w:tcPr>
          <w:p w14:paraId="2F573C0B" w14:textId="77777777" w:rsidR="0035063E" w:rsidRDefault="0035063E">
            <w:pPr>
              <w:pStyle w:val="TableParagraph"/>
              <w:rPr>
                <w:rFonts w:ascii="Times New Roman"/>
                <w:sz w:val="14"/>
              </w:rPr>
            </w:pPr>
          </w:p>
        </w:tc>
      </w:tr>
      <w:tr w:rsidR="0035063E" w14:paraId="0143FA95" w14:textId="77777777">
        <w:trPr>
          <w:trHeight w:val="230"/>
        </w:trPr>
        <w:tc>
          <w:tcPr>
            <w:tcW w:w="1630" w:type="dxa"/>
          </w:tcPr>
          <w:p w14:paraId="69ED66C1" w14:textId="77777777" w:rsidR="0035063E" w:rsidRDefault="0035063E">
            <w:pPr>
              <w:pStyle w:val="TableParagraph"/>
              <w:rPr>
                <w:rFonts w:ascii="Times New Roman"/>
                <w:sz w:val="14"/>
              </w:rPr>
            </w:pPr>
          </w:p>
        </w:tc>
        <w:tc>
          <w:tcPr>
            <w:tcW w:w="1757" w:type="dxa"/>
          </w:tcPr>
          <w:p w14:paraId="538BDA9F" w14:textId="77777777" w:rsidR="0035063E" w:rsidRDefault="0035063E">
            <w:pPr>
              <w:pStyle w:val="TableParagraph"/>
              <w:rPr>
                <w:rFonts w:ascii="Times New Roman"/>
                <w:sz w:val="14"/>
              </w:rPr>
            </w:pPr>
          </w:p>
        </w:tc>
        <w:tc>
          <w:tcPr>
            <w:tcW w:w="1573" w:type="dxa"/>
          </w:tcPr>
          <w:p w14:paraId="374EDDCE" w14:textId="77777777" w:rsidR="0035063E" w:rsidRDefault="0035063E">
            <w:pPr>
              <w:pStyle w:val="TableParagraph"/>
              <w:rPr>
                <w:rFonts w:ascii="Times New Roman"/>
                <w:sz w:val="14"/>
              </w:rPr>
            </w:pPr>
          </w:p>
        </w:tc>
        <w:tc>
          <w:tcPr>
            <w:tcW w:w="1275" w:type="dxa"/>
          </w:tcPr>
          <w:p w14:paraId="679FEBB8" w14:textId="77777777" w:rsidR="0035063E" w:rsidRDefault="0035063E">
            <w:pPr>
              <w:pStyle w:val="TableParagraph"/>
              <w:rPr>
                <w:rFonts w:ascii="Times New Roman"/>
                <w:sz w:val="14"/>
              </w:rPr>
            </w:pPr>
          </w:p>
        </w:tc>
        <w:tc>
          <w:tcPr>
            <w:tcW w:w="1702" w:type="dxa"/>
          </w:tcPr>
          <w:p w14:paraId="14DBA092" w14:textId="77777777" w:rsidR="0035063E" w:rsidRDefault="0035063E">
            <w:pPr>
              <w:pStyle w:val="TableParagraph"/>
              <w:rPr>
                <w:rFonts w:ascii="Times New Roman"/>
                <w:sz w:val="14"/>
              </w:rPr>
            </w:pPr>
          </w:p>
        </w:tc>
        <w:tc>
          <w:tcPr>
            <w:tcW w:w="1703" w:type="dxa"/>
          </w:tcPr>
          <w:p w14:paraId="48ABC8D2" w14:textId="77777777" w:rsidR="0035063E" w:rsidRDefault="0035063E">
            <w:pPr>
              <w:pStyle w:val="TableParagraph"/>
              <w:rPr>
                <w:rFonts w:ascii="Times New Roman"/>
                <w:sz w:val="14"/>
              </w:rPr>
            </w:pPr>
          </w:p>
        </w:tc>
      </w:tr>
      <w:tr w:rsidR="0035063E" w14:paraId="59E2EFE5" w14:textId="77777777">
        <w:trPr>
          <w:trHeight w:val="230"/>
        </w:trPr>
        <w:tc>
          <w:tcPr>
            <w:tcW w:w="1630" w:type="dxa"/>
          </w:tcPr>
          <w:p w14:paraId="27F0D4E3" w14:textId="77777777" w:rsidR="0035063E" w:rsidRDefault="0035063E">
            <w:pPr>
              <w:pStyle w:val="TableParagraph"/>
              <w:rPr>
                <w:rFonts w:ascii="Times New Roman"/>
                <w:sz w:val="14"/>
              </w:rPr>
            </w:pPr>
          </w:p>
        </w:tc>
        <w:tc>
          <w:tcPr>
            <w:tcW w:w="1757" w:type="dxa"/>
          </w:tcPr>
          <w:p w14:paraId="5D23C921" w14:textId="77777777" w:rsidR="0035063E" w:rsidRDefault="0035063E">
            <w:pPr>
              <w:pStyle w:val="TableParagraph"/>
              <w:rPr>
                <w:rFonts w:ascii="Times New Roman"/>
                <w:sz w:val="14"/>
              </w:rPr>
            </w:pPr>
          </w:p>
        </w:tc>
        <w:tc>
          <w:tcPr>
            <w:tcW w:w="1573" w:type="dxa"/>
          </w:tcPr>
          <w:p w14:paraId="40E7D2F7" w14:textId="77777777" w:rsidR="0035063E" w:rsidRDefault="0035063E">
            <w:pPr>
              <w:pStyle w:val="TableParagraph"/>
              <w:rPr>
                <w:rFonts w:ascii="Times New Roman"/>
                <w:sz w:val="14"/>
              </w:rPr>
            </w:pPr>
          </w:p>
        </w:tc>
        <w:tc>
          <w:tcPr>
            <w:tcW w:w="1275" w:type="dxa"/>
          </w:tcPr>
          <w:p w14:paraId="189512F8" w14:textId="77777777" w:rsidR="0035063E" w:rsidRDefault="0035063E">
            <w:pPr>
              <w:pStyle w:val="TableParagraph"/>
              <w:rPr>
                <w:rFonts w:ascii="Times New Roman"/>
                <w:sz w:val="14"/>
              </w:rPr>
            </w:pPr>
          </w:p>
        </w:tc>
        <w:tc>
          <w:tcPr>
            <w:tcW w:w="1702" w:type="dxa"/>
          </w:tcPr>
          <w:p w14:paraId="425CE9B1" w14:textId="77777777" w:rsidR="0035063E" w:rsidRDefault="0035063E">
            <w:pPr>
              <w:pStyle w:val="TableParagraph"/>
              <w:rPr>
                <w:rFonts w:ascii="Times New Roman"/>
                <w:sz w:val="14"/>
              </w:rPr>
            </w:pPr>
          </w:p>
        </w:tc>
        <w:tc>
          <w:tcPr>
            <w:tcW w:w="1703" w:type="dxa"/>
          </w:tcPr>
          <w:p w14:paraId="017E006C" w14:textId="77777777" w:rsidR="0035063E" w:rsidRDefault="0035063E">
            <w:pPr>
              <w:pStyle w:val="TableParagraph"/>
              <w:rPr>
                <w:rFonts w:ascii="Times New Roman"/>
                <w:sz w:val="14"/>
              </w:rPr>
            </w:pPr>
          </w:p>
        </w:tc>
      </w:tr>
      <w:tr w:rsidR="0035063E" w14:paraId="08C33921" w14:textId="77777777">
        <w:trPr>
          <w:trHeight w:val="232"/>
        </w:trPr>
        <w:tc>
          <w:tcPr>
            <w:tcW w:w="1630" w:type="dxa"/>
          </w:tcPr>
          <w:p w14:paraId="721A1B07" w14:textId="77777777" w:rsidR="0035063E" w:rsidRDefault="0035063E">
            <w:pPr>
              <w:pStyle w:val="TableParagraph"/>
              <w:rPr>
                <w:rFonts w:ascii="Times New Roman"/>
                <w:sz w:val="14"/>
              </w:rPr>
            </w:pPr>
          </w:p>
        </w:tc>
        <w:tc>
          <w:tcPr>
            <w:tcW w:w="1757" w:type="dxa"/>
          </w:tcPr>
          <w:p w14:paraId="6E8BC3FE" w14:textId="77777777" w:rsidR="0035063E" w:rsidRDefault="0035063E">
            <w:pPr>
              <w:pStyle w:val="TableParagraph"/>
              <w:rPr>
                <w:rFonts w:ascii="Times New Roman"/>
                <w:sz w:val="14"/>
              </w:rPr>
            </w:pPr>
          </w:p>
        </w:tc>
        <w:tc>
          <w:tcPr>
            <w:tcW w:w="1573" w:type="dxa"/>
          </w:tcPr>
          <w:p w14:paraId="02EAC935" w14:textId="77777777" w:rsidR="0035063E" w:rsidRDefault="0035063E">
            <w:pPr>
              <w:pStyle w:val="TableParagraph"/>
              <w:rPr>
                <w:rFonts w:ascii="Times New Roman"/>
                <w:sz w:val="14"/>
              </w:rPr>
            </w:pPr>
          </w:p>
        </w:tc>
        <w:tc>
          <w:tcPr>
            <w:tcW w:w="1275" w:type="dxa"/>
          </w:tcPr>
          <w:p w14:paraId="0435B952" w14:textId="77777777" w:rsidR="0035063E" w:rsidRDefault="0035063E">
            <w:pPr>
              <w:pStyle w:val="TableParagraph"/>
              <w:rPr>
                <w:rFonts w:ascii="Times New Roman"/>
                <w:sz w:val="14"/>
              </w:rPr>
            </w:pPr>
          </w:p>
        </w:tc>
        <w:tc>
          <w:tcPr>
            <w:tcW w:w="1702" w:type="dxa"/>
          </w:tcPr>
          <w:p w14:paraId="3267EAC0" w14:textId="77777777" w:rsidR="0035063E" w:rsidRDefault="0035063E">
            <w:pPr>
              <w:pStyle w:val="TableParagraph"/>
              <w:rPr>
                <w:rFonts w:ascii="Times New Roman"/>
                <w:sz w:val="14"/>
              </w:rPr>
            </w:pPr>
          </w:p>
        </w:tc>
        <w:tc>
          <w:tcPr>
            <w:tcW w:w="1703" w:type="dxa"/>
          </w:tcPr>
          <w:p w14:paraId="57A5A54C" w14:textId="77777777" w:rsidR="0035063E" w:rsidRDefault="0035063E">
            <w:pPr>
              <w:pStyle w:val="TableParagraph"/>
              <w:rPr>
                <w:rFonts w:ascii="Times New Roman"/>
                <w:sz w:val="14"/>
              </w:rPr>
            </w:pPr>
          </w:p>
        </w:tc>
      </w:tr>
      <w:tr w:rsidR="0035063E" w14:paraId="72DC29AC" w14:textId="77777777">
        <w:trPr>
          <w:trHeight w:val="230"/>
        </w:trPr>
        <w:tc>
          <w:tcPr>
            <w:tcW w:w="1630" w:type="dxa"/>
          </w:tcPr>
          <w:p w14:paraId="447360FC" w14:textId="77777777" w:rsidR="0035063E" w:rsidRDefault="0035063E">
            <w:pPr>
              <w:pStyle w:val="TableParagraph"/>
              <w:rPr>
                <w:rFonts w:ascii="Times New Roman"/>
                <w:sz w:val="14"/>
              </w:rPr>
            </w:pPr>
          </w:p>
        </w:tc>
        <w:tc>
          <w:tcPr>
            <w:tcW w:w="1757" w:type="dxa"/>
          </w:tcPr>
          <w:p w14:paraId="195C6DA7" w14:textId="77777777" w:rsidR="0035063E" w:rsidRDefault="0035063E">
            <w:pPr>
              <w:pStyle w:val="TableParagraph"/>
              <w:rPr>
                <w:rFonts w:ascii="Times New Roman"/>
                <w:sz w:val="14"/>
              </w:rPr>
            </w:pPr>
          </w:p>
        </w:tc>
        <w:tc>
          <w:tcPr>
            <w:tcW w:w="1573" w:type="dxa"/>
          </w:tcPr>
          <w:p w14:paraId="09E76BCC" w14:textId="77777777" w:rsidR="0035063E" w:rsidRDefault="0035063E">
            <w:pPr>
              <w:pStyle w:val="TableParagraph"/>
              <w:rPr>
                <w:rFonts w:ascii="Times New Roman"/>
                <w:sz w:val="14"/>
              </w:rPr>
            </w:pPr>
          </w:p>
        </w:tc>
        <w:tc>
          <w:tcPr>
            <w:tcW w:w="1275" w:type="dxa"/>
          </w:tcPr>
          <w:p w14:paraId="0E1F3992" w14:textId="77777777" w:rsidR="0035063E" w:rsidRDefault="0035063E">
            <w:pPr>
              <w:pStyle w:val="TableParagraph"/>
              <w:rPr>
                <w:rFonts w:ascii="Times New Roman"/>
                <w:sz w:val="14"/>
              </w:rPr>
            </w:pPr>
          </w:p>
        </w:tc>
        <w:tc>
          <w:tcPr>
            <w:tcW w:w="1702" w:type="dxa"/>
          </w:tcPr>
          <w:p w14:paraId="3C77DB4E" w14:textId="77777777" w:rsidR="0035063E" w:rsidRDefault="0035063E">
            <w:pPr>
              <w:pStyle w:val="TableParagraph"/>
              <w:rPr>
                <w:rFonts w:ascii="Times New Roman"/>
                <w:sz w:val="14"/>
              </w:rPr>
            </w:pPr>
          </w:p>
        </w:tc>
        <w:tc>
          <w:tcPr>
            <w:tcW w:w="1703" w:type="dxa"/>
          </w:tcPr>
          <w:p w14:paraId="5D25167A" w14:textId="77777777" w:rsidR="0035063E" w:rsidRDefault="0035063E">
            <w:pPr>
              <w:pStyle w:val="TableParagraph"/>
              <w:rPr>
                <w:rFonts w:ascii="Times New Roman"/>
                <w:sz w:val="14"/>
              </w:rPr>
            </w:pPr>
          </w:p>
        </w:tc>
      </w:tr>
      <w:tr w:rsidR="0035063E" w14:paraId="37B79CE5" w14:textId="77777777">
        <w:trPr>
          <w:trHeight w:val="232"/>
        </w:trPr>
        <w:tc>
          <w:tcPr>
            <w:tcW w:w="1630" w:type="dxa"/>
          </w:tcPr>
          <w:p w14:paraId="0337A625" w14:textId="77777777" w:rsidR="0035063E" w:rsidRDefault="0035063E">
            <w:pPr>
              <w:pStyle w:val="TableParagraph"/>
              <w:rPr>
                <w:rFonts w:ascii="Times New Roman"/>
                <w:sz w:val="14"/>
              </w:rPr>
            </w:pPr>
          </w:p>
        </w:tc>
        <w:tc>
          <w:tcPr>
            <w:tcW w:w="1757" w:type="dxa"/>
          </w:tcPr>
          <w:p w14:paraId="08ED9A42" w14:textId="77777777" w:rsidR="0035063E" w:rsidRDefault="0035063E">
            <w:pPr>
              <w:pStyle w:val="TableParagraph"/>
              <w:rPr>
                <w:rFonts w:ascii="Times New Roman"/>
                <w:sz w:val="14"/>
              </w:rPr>
            </w:pPr>
          </w:p>
        </w:tc>
        <w:tc>
          <w:tcPr>
            <w:tcW w:w="1573" w:type="dxa"/>
          </w:tcPr>
          <w:p w14:paraId="1E438E07" w14:textId="77777777" w:rsidR="0035063E" w:rsidRDefault="0035063E">
            <w:pPr>
              <w:pStyle w:val="TableParagraph"/>
              <w:rPr>
                <w:rFonts w:ascii="Times New Roman"/>
                <w:sz w:val="14"/>
              </w:rPr>
            </w:pPr>
          </w:p>
        </w:tc>
        <w:tc>
          <w:tcPr>
            <w:tcW w:w="1275" w:type="dxa"/>
          </w:tcPr>
          <w:p w14:paraId="20AC67EB" w14:textId="77777777" w:rsidR="0035063E" w:rsidRDefault="0035063E">
            <w:pPr>
              <w:pStyle w:val="TableParagraph"/>
              <w:rPr>
                <w:rFonts w:ascii="Times New Roman"/>
                <w:sz w:val="14"/>
              </w:rPr>
            </w:pPr>
          </w:p>
        </w:tc>
        <w:tc>
          <w:tcPr>
            <w:tcW w:w="1702" w:type="dxa"/>
          </w:tcPr>
          <w:p w14:paraId="107BF560" w14:textId="77777777" w:rsidR="0035063E" w:rsidRDefault="0035063E">
            <w:pPr>
              <w:pStyle w:val="TableParagraph"/>
              <w:rPr>
                <w:rFonts w:ascii="Times New Roman"/>
                <w:sz w:val="14"/>
              </w:rPr>
            </w:pPr>
          </w:p>
        </w:tc>
        <w:tc>
          <w:tcPr>
            <w:tcW w:w="1703" w:type="dxa"/>
          </w:tcPr>
          <w:p w14:paraId="7E810C08" w14:textId="77777777" w:rsidR="0035063E" w:rsidRDefault="0035063E">
            <w:pPr>
              <w:pStyle w:val="TableParagraph"/>
              <w:rPr>
                <w:rFonts w:ascii="Times New Roman"/>
                <w:sz w:val="14"/>
              </w:rPr>
            </w:pPr>
          </w:p>
        </w:tc>
      </w:tr>
      <w:tr w:rsidR="0035063E" w14:paraId="7543B29E" w14:textId="77777777">
        <w:trPr>
          <w:trHeight w:val="230"/>
        </w:trPr>
        <w:tc>
          <w:tcPr>
            <w:tcW w:w="1630" w:type="dxa"/>
          </w:tcPr>
          <w:p w14:paraId="1A0ADF20" w14:textId="77777777" w:rsidR="0035063E" w:rsidRDefault="0035063E">
            <w:pPr>
              <w:pStyle w:val="TableParagraph"/>
              <w:rPr>
                <w:rFonts w:ascii="Times New Roman"/>
                <w:sz w:val="14"/>
              </w:rPr>
            </w:pPr>
          </w:p>
        </w:tc>
        <w:tc>
          <w:tcPr>
            <w:tcW w:w="1757" w:type="dxa"/>
          </w:tcPr>
          <w:p w14:paraId="2E1E919D" w14:textId="77777777" w:rsidR="0035063E" w:rsidRDefault="0035063E">
            <w:pPr>
              <w:pStyle w:val="TableParagraph"/>
              <w:rPr>
                <w:rFonts w:ascii="Times New Roman"/>
                <w:sz w:val="14"/>
              </w:rPr>
            </w:pPr>
          </w:p>
        </w:tc>
        <w:tc>
          <w:tcPr>
            <w:tcW w:w="1573" w:type="dxa"/>
          </w:tcPr>
          <w:p w14:paraId="65C4F658" w14:textId="77777777" w:rsidR="0035063E" w:rsidRDefault="0035063E">
            <w:pPr>
              <w:pStyle w:val="TableParagraph"/>
              <w:rPr>
                <w:rFonts w:ascii="Times New Roman"/>
                <w:sz w:val="14"/>
              </w:rPr>
            </w:pPr>
          </w:p>
        </w:tc>
        <w:tc>
          <w:tcPr>
            <w:tcW w:w="1275" w:type="dxa"/>
          </w:tcPr>
          <w:p w14:paraId="502B84A8" w14:textId="77777777" w:rsidR="0035063E" w:rsidRDefault="0035063E">
            <w:pPr>
              <w:pStyle w:val="TableParagraph"/>
              <w:rPr>
                <w:rFonts w:ascii="Times New Roman"/>
                <w:sz w:val="14"/>
              </w:rPr>
            </w:pPr>
          </w:p>
        </w:tc>
        <w:tc>
          <w:tcPr>
            <w:tcW w:w="1702" w:type="dxa"/>
          </w:tcPr>
          <w:p w14:paraId="098198B6" w14:textId="77777777" w:rsidR="0035063E" w:rsidRDefault="0035063E">
            <w:pPr>
              <w:pStyle w:val="TableParagraph"/>
              <w:rPr>
                <w:rFonts w:ascii="Times New Roman"/>
                <w:sz w:val="14"/>
              </w:rPr>
            </w:pPr>
          </w:p>
        </w:tc>
        <w:tc>
          <w:tcPr>
            <w:tcW w:w="1703" w:type="dxa"/>
          </w:tcPr>
          <w:p w14:paraId="4BCC3CC2" w14:textId="77777777" w:rsidR="0035063E" w:rsidRDefault="0035063E">
            <w:pPr>
              <w:pStyle w:val="TableParagraph"/>
              <w:rPr>
                <w:rFonts w:ascii="Times New Roman"/>
                <w:sz w:val="14"/>
              </w:rPr>
            </w:pPr>
          </w:p>
        </w:tc>
      </w:tr>
      <w:tr w:rsidR="0035063E" w14:paraId="47BED1AF" w14:textId="77777777">
        <w:trPr>
          <w:trHeight w:val="230"/>
        </w:trPr>
        <w:tc>
          <w:tcPr>
            <w:tcW w:w="1630" w:type="dxa"/>
          </w:tcPr>
          <w:p w14:paraId="412856ED" w14:textId="77777777" w:rsidR="0035063E" w:rsidRDefault="0035063E">
            <w:pPr>
              <w:pStyle w:val="TableParagraph"/>
              <w:rPr>
                <w:rFonts w:ascii="Times New Roman"/>
                <w:sz w:val="14"/>
              </w:rPr>
            </w:pPr>
          </w:p>
        </w:tc>
        <w:tc>
          <w:tcPr>
            <w:tcW w:w="1757" w:type="dxa"/>
          </w:tcPr>
          <w:p w14:paraId="439BA1EE" w14:textId="77777777" w:rsidR="0035063E" w:rsidRDefault="0035063E">
            <w:pPr>
              <w:pStyle w:val="TableParagraph"/>
              <w:rPr>
                <w:rFonts w:ascii="Times New Roman"/>
                <w:sz w:val="14"/>
              </w:rPr>
            </w:pPr>
          </w:p>
        </w:tc>
        <w:tc>
          <w:tcPr>
            <w:tcW w:w="1573" w:type="dxa"/>
          </w:tcPr>
          <w:p w14:paraId="44A00D83" w14:textId="77777777" w:rsidR="0035063E" w:rsidRDefault="0035063E">
            <w:pPr>
              <w:pStyle w:val="TableParagraph"/>
              <w:rPr>
                <w:rFonts w:ascii="Times New Roman"/>
                <w:sz w:val="14"/>
              </w:rPr>
            </w:pPr>
          </w:p>
        </w:tc>
        <w:tc>
          <w:tcPr>
            <w:tcW w:w="1275" w:type="dxa"/>
          </w:tcPr>
          <w:p w14:paraId="4B334390" w14:textId="77777777" w:rsidR="0035063E" w:rsidRDefault="0035063E">
            <w:pPr>
              <w:pStyle w:val="TableParagraph"/>
              <w:rPr>
                <w:rFonts w:ascii="Times New Roman"/>
                <w:sz w:val="14"/>
              </w:rPr>
            </w:pPr>
          </w:p>
        </w:tc>
        <w:tc>
          <w:tcPr>
            <w:tcW w:w="1702" w:type="dxa"/>
          </w:tcPr>
          <w:p w14:paraId="48047AB5" w14:textId="77777777" w:rsidR="0035063E" w:rsidRDefault="0035063E">
            <w:pPr>
              <w:pStyle w:val="TableParagraph"/>
              <w:rPr>
                <w:rFonts w:ascii="Times New Roman"/>
                <w:sz w:val="14"/>
              </w:rPr>
            </w:pPr>
          </w:p>
        </w:tc>
        <w:tc>
          <w:tcPr>
            <w:tcW w:w="1703" w:type="dxa"/>
          </w:tcPr>
          <w:p w14:paraId="6EE44F30" w14:textId="77777777" w:rsidR="0035063E" w:rsidRDefault="0035063E">
            <w:pPr>
              <w:pStyle w:val="TableParagraph"/>
              <w:rPr>
                <w:rFonts w:ascii="Times New Roman"/>
                <w:sz w:val="14"/>
              </w:rPr>
            </w:pPr>
          </w:p>
        </w:tc>
      </w:tr>
      <w:tr w:rsidR="0035063E" w14:paraId="16CB9062" w14:textId="77777777">
        <w:trPr>
          <w:trHeight w:val="232"/>
        </w:trPr>
        <w:tc>
          <w:tcPr>
            <w:tcW w:w="1630" w:type="dxa"/>
          </w:tcPr>
          <w:p w14:paraId="7E7EFA1E" w14:textId="77777777" w:rsidR="0035063E" w:rsidRDefault="0035063E">
            <w:pPr>
              <w:pStyle w:val="TableParagraph"/>
              <w:rPr>
                <w:rFonts w:ascii="Times New Roman"/>
                <w:sz w:val="14"/>
              </w:rPr>
            </w:pPr>
          </w:p>
        </w:tc>
        <w:tc>
          <w:tcPr>
            <w:tcW w:w="1757" w:type="dxa"/>
          </w:tcPr>
          <w:p w14:paraId="684E3F0A" w14:textId="77777777" w:rsidR="0035063E" w:rsidRDefault="0035063E">
            <w:pPr>
              <w:pStyle w:val="TableParagraph"/>
              <w:rPr>
                <w:rFonts w:ascii="Times New Roman"/>
                <w:sz w:val="14"/>
              </w:rPr>
            </w:pPr>
          </w:p>
        </w:tc>
        <w:tc>
          <w:tcPr>
            <w:tcW w:w="1573" w:type="dxa"/>
          </w:tcPr>
          <w:p w14:paraId="1CD56370" w14:textId="77777777" w:rsidR="0035063E" w:rsidRDefault="0035063E">
            <w:pPr>
              <w:pStyle w:val="TableParagraph"/>
              <w:rPr>
                <w:rFonts w:ascii="Times New Roman"/>
                <w:sz w:val="14"/>
              </w:rPr>
            </w:pPr>
          </w:p>
        </w:tc>
        <w:tc>
          <w:tcPr>
            <w:tcW w:w="1275" w:type="dxa"/>
          </w:tcPr>
          <w:p w14:paraId="41547C61" w14:textId="77777777" w:rsidR="0035063E" w:rsidRDefault="0035063E">
            <w:pPr>
              <w:pStyle w:val="TableParagraph"/>
              <w:rPr>
                <w:rFonts w:ascii="Times New Roman"/>
                <w:sz w:val="14"/>
              </w:rPr>
            </w:pPr>
          </w:p>
        </w:tc>
        <w:tc>
          <w:tcPr>
            <w:tcW w:w="1702" w:type="dxa"/>
          </w:tcPr>
          <w:p w14:paraId="1014D45D" w14:textId="77777777" w:rsidR="0035063E" w:rsidRDefault="0035063E">
            <w:pPr>
              <w:pStyle w:val="TableParagraph"/>
              <w:rPr>
                <w:rFonts w:ascii="Times New Roman"/>
                <w:sz w:val="14"/>
              </w:rPr>
            </w:pPr>
          </w:p>
        </w:tc>
        <w:tc>
          <w:tcPr>
            <w:tcW w:w="1703" w:type="dxa"/>
          </w:tcPr>
          <w:p w14:paraId="0A23B461" w14:textId="77777777" w:rsidR="0035063E" w:rsidRDefault="0035063E">
            <w:pPr>
              <w:pStyle w:val="TableParagraph"/>
              <w:rPr>
                <w:rFonts w:ascii="Times New Roman"/>
                <w:sz w:val="14"/>
              </w:rPr>
            </w:pPr>
          </w:p>
        </w:tc>
      </w:tr>
      <w:tr w:rsidR="0035063E" w14:paraId="5DE95664" w14:textId="77777777">
        <w:trPr>
          <w:trHeight w:val="230"/>
        </w:trPr>
        <w:tc>
          <w:tcPr>
            <w:tcW w:w="1630" w:type="dxa"/>
          </w:tcPr>
          <w:p w14:paraId="1A6EBA59" w14:textId="77777777" w:rsidR="0035063E" w:rsidRDefault="0035063E">
            <w:pPr>
              <w:pStyle w:val="TableParagraph"/>
              <w:rPr>
                <w:rFonts w:ascii="Times New Roman"/>
                <w:sz w:val="14"/>
              </w:rPr>
            </w:pPr>
          </w:p>
        </w:tc>
        <w:tc>
          <w:tcPr>
            <w:tcW w:w="1757" w:type="dxa"/>
          </w:tcPr>
          <w:p w14:paraId="24EFAB65" w14:textId="77777777" w:rsidR="0035063E" w:rsidRDefault="0035063E">
            <w:pPr>
              <w:pStyle w:val="TableParagraph"/>
              <w:rPr>
                <w:rFonts w:ascii="Times New Roman"/>
                <w:sz w:val="14"/>
              </w:rPr>
            </w:pPr>
          </w:p>
        </w:tc>
        <w:tc>
          <w:tcPr>
            <w:tcW w:w="1573" w:type="dxa"/>
          </w:tcPr>
          <w:p w14:paraId="198F0AF9" w14:textId="77777777" w:rsidR="0035063E" w:rsidRDefault="0035063E">
            <w:pPr>
              <w:pStyle w:val="TableParagraph"/>
              <w:rPr>
                <w:rFonts w:ascii="Times New Roman"/>
                <w:sz w:val="14"/>
              </w:rPr>
            </w:pPr>
          </w:p>
        </w:tc>
        <w:tc>
          <w:tcPr>
            <w:tcW w:w="1275" w:type="dxa"/>
          </w:tcPr>
          <w:p w14:paraId="1FA4BEA9" w14:textId="77777777" w:rsidR="0035063E" w:rsidRDefault="0035063E">
            <w:pPr>
              <w:pStyle w:val="TableParagraph"/>
              <w:rPr>
                <w:rFonts w:ascii="Times New Roman"/>
                <w:sz w:val="14"/>
              </w:rPr>
            </w:pPr>
          </w:p>
        </w:tc>
        <w:tc>
          <w:tcPr>
            <w:tcW w:w="1702" w:type="dxa"/>
          </w:tcPr>
          <w:p w14:paraId="4E63942E" w14:textId="77777777" w:rsidR="0035063E" w:rsidRDefault="0035063E">
            <w:pPr>
              <w:pStyle w:val="TableParagraph"/>
              <w:rPr>
                <w:rFonts w:ascii="Times New Roman"/>
                <w:sz w:val="14"/>
              </w:rPr>
            </w:pPr>
          </w:p>
        </w:tc>
        <w:tc>
          <w:tcPr>
            <w:tcW w:w="1703" w:type="dxa"/>
          </w:tcPr>
          <w:p w14:paraId="5D388F96" w14:textId="77777777" w:rsidR="0035063E" w:rsidRDefault="0035063E">
            <w:pPr>
              <w:pStyle w:val="TableParagraph"/>
              <w:rPr>
                <w:rFonts w:ascii="Times New Roman"/>
                <w:sz w:val="14"/>
              </w:rPr>
            </w:pPr>
          </w:p>
        </w:tc>
      </w:tr>
      <w:tr w:rsidR="0035063E" w14:paraId="305B2CBD" w14:textId="77777777">
        <w:trPr>
          <w:trHeight w:val="232"/>
        </w:trPr>
        <w:tc>
          <w:tcPr>
            <w:tcW w:w="1630" w:type="dxa"/>
          </w:tcPr>
          <w:p w14:paraId="5BA41F8E" w14:textId="77777777" w:rsidR="0035063E" w:rsidRDefault="0035063E">
            <w:pPr>
              <w:pStyle w:val="TableParagraph"/>
              <w:rPr>
                <w:rFonts w:ascii="Times New Roman"/>
                <w:sz w:val="14"/>
              </w:rPr>
            </w:pPr>
          </w:p>
        </w:tc>
        <w:tc>
          <w:tcPr>
            <w:tcW w:w="1757" w:type="dxa"/>
          </w:tcPr>
          <w:p w14:paraId="425B73A3" w14:textId="77777777" w:rsidR="0035063E" w:rsidRDefault="0035063E">
            <w:pPr>
              <w:pStyle w:val="TableParagraph"/>
              <w:rPr>
                <w:rFonts w:ascii="Times New Roman"/>
                <w:sz w:val="14"/>
              </w:rPr>
            </w:pPr>
          </w:p>
        </w:tc>
        <w:tc>
          <w:tcPr>
            <w:tcW w:w="1573" w:type="dxa"/>
          </w:tcPr>
          <w:p w14:paraId="49700104" w14:textId="77777777" w:rsidR="0035063E" w:rsidRDefault="0035063E">
            <w:pPr>
              <w:pStyle w:val="TableParagraph"/>
              <w:rPr>
                <w:rFonts w:ascii="Times New Roman"/>
                <w:sz w:val="14"/>
              </w:rPr>
            </w:pPr>
          </w:p>
        </w:tc>
        <w:tc>
          <w:tcPr>
            <w:tcW w:w="1275" w:type="dxa"/>
          </w:tcPr>
          <w:p w14:paraId="68E3D742" w14:textId="77777777" w:rsidR="0035063E" w:rsidRDefault="0035063E">
            <w:pPr>
              <w:pStyle w:val="TableParagraph"/>
              <w:rPr>
                <w:rFonts w:ascii="Times New Roman"/>
                <w:sz w:val="14"/>
              </w:rPr>
            </w:pPr>
          </w:p>
        </w:tc>
        <w:tc>
          <w:tcPr>
            <w:tcW w:w="1702" w:type="dxa"/>
          </w:tcPr>
          <w:p w14:paraId="41E507EC" w14:textId="77777777" w:rsidR="0035063E" w:rsidRDefault="0035063E">
            <w:pPr>
              <w:pStyle w:val="TableParagraph"/>
              <w:rPr>
                <w:rFonts w:ascii="Times New Roman"/>
                <w:sz w:val="14"/>
              </w:rPr>
            </w:pPr>
          </w:p>
        </w:tc>
        <w:tc>
          <w:tcPr>
            <w:tcW w:w="1703" w:type="dxa"/>
          </w:tcPr>
          <w:p w14:paraId="0A6DC640" w14:textId="77777777" w:rsidR="0035063E" w:rsidRDefault="0035063E">
            <w:pPr>
              <w:pStyle w:val="TableParagraph"/>
              <w:rPr>
                <w:rFonts w:ascii="Times New Roman"/>
                <w:sz w:val="14"/>
              </w:rPr>
            </w:pPr>
          </w:p>
        </w:tc>
      </w:tr>
      <w:tr w:rsidR="0035063E" w14:paraId="771682CC" w14:textId="77777777">
        <w:trPr>
          <w:trHeight w:val="230"/>
        </w:trPr>
        <w:tc>
          <w:tcPr>
            <w:tcW w:w="1630" w:type="dxa"/>
          </w:tcPr>
          <w:p w14:paraId="34D01DEF" w14:textId="77777777" w:rsidR="0035063E" w:rsidRDefault="0035063E">
            <w:pPr>
              <w:pStyle w:val="TableParagraph"/>
              <w:rPr>
                <w:rFonts w:ascii="Times New Roman"/>
                <w:sz w:val="14"/>
              </w:rPr>
            </w:pPr>
          </w:p>
        </w:tc>
        <w:tc>
          <w:tcPr>
            <w:tcW w:w="1757" w:type="dxa"/>
          </w:tcPr>
          <w:p w14:paraId="2F193A68" w14:textId="77777777" w:rsidR="0035063E" w:rsidRDefault="0035063E">
            <w:pPr>
              <w:pStyle w:val="TableParagraph"/>
              <w:rPr>
                <w:rFonts w:ascii="Times New Roman"/>
                <w:sz w:val="14"/>
              </w:rPr>
            </w:pPr>
          </w:p>
        </w:tc>
        <w:tc>
          <w:tcPr>
            <w:tcW w:w="1573" w:type="dxa"/>
          </w:tcPr>
          <w:p w14:paraId="75E286CA" w14:textId="77777777" w:rsidR="0035063E" w:rsidRDefault="0035063E">
            <w:pPr>
              <w:pStyle w:val="TableParagraph"/>
              <w:rPr>
                <w:rFonts w:ascii="Times New Roman"/>
                <w:sz w:val="14"/>
              </w:rPr>
            </w:pPr>
          </w:p>
        </w:tc>
        <w:tc>
          <w:tcPr>
            <w:tcW w:w="1275" w:type="dxa"/>
          </w:tcPr>
          <w:p w14:paraId="0E59D983" w14:textId="77777777" w:rsidR="0035063E" w:rsidRDefault="0035063E">
            <w:pPr>
              <w:pStyle w:val="TableParagraph"/>
              <w:rPr>
                <w:rFonts w:ascii="Times New Roman"/>
                <w:sz w:val="14"/>
              </w:rPr>
            </w:pPr>
          </w:p>
        </w:tc>
        <w:tc>
          <w:tcPr>
            <w:tcW w:w="1702" w:type="dxa"/>
          </w:tcPr>
          <w:p w14:paraId="236790DC" w14:textId="77777777" w:rsidR="0035063E" w:rsidRDefault="0035063E">
            <w:pPr>
              <w:pStyle w:val="TableParagraph"/>
              <w:rPr>
                <w:rFonts w:ascii="Times New Roman"/>
                <w:sz w:val="14"/>
              </w:rPr>
            </w:pPr>
          </w:p>
        </w:tc>
        <w:tc>
          <w:tcPr>
            <w:tcW w:w="1703" w:type="dxa"/>
          </w:tcPr>
          <w:p w14:paraId="572D11F3" w14:textId="77777777" w:rsidR="0035063E" w:rsidRDefault="0035063E">
            <w:pPr>
              <w:pStyle w:val="TableParagraph"/>
              <w:rPr>
                <w:rFonts w:ascii="Times New Roman"/>
                <w:sz w:val="14"/>
              </w:rPr>
            </w:pPr>
          </w:p>
        </w:tc>
      </w:tr>
      <w:tr w:rsidR="0035063E" w14:paraId="2CC73A5E" w14:textId="77777777">
        <w:trPr>
          <w:trHeight w:val="230"/>
        </w:trPr>
        <w:tc>
          <w:tcPr>
            <w:tcW w:w="1630" w:type="dxa"/>
          </w:tcPr>
          <w:p w14:paraId="35A4BF0D" w14:textId="77777777" w:rsidR="0035063E" w:rsidRDefault="0035063E">
            <w:pPr>
              <w:pStyle w:val="TableParagraph"/>
              <w:rPr>
                <w:rFonts w:ascii="Times New Roman"/>
                <w:sz w:val="14"/>
              </w:rPr>
            </w:pPr>
          </w:p>
        </w:tc>
        <w:tc>
          <w:tcPr>
            <w:tcW w:w="1757" w:type="dxa"/>
          </w:tcPr>
          <w:p w14:paraId="0C4221C7" w14:textId="77777777" w:rsidR="0035063E" w:rsidRDefault="0035063E">
            <w:pPr>
              <w:pStyle w:val="TableParagraph"/>
              <w:rPr>
                <w:rFonts w:ascii="Times New Roman"/>
                <w:sz w:val="14"/>
              </w:rPr>
            </w:pPr>
          </w:p>
        </w:tc>
        <w:tc>
          <w:tcPr>
            <w:tcW w:w="1573" w:type="dxa"/>
          </w:tcPr>
          <w:p w14:paraId="601690C7" w14:textId="77777777" w:rsidR="0035063E" w:rsidRDefault="0035063E">
            <w:pPr>
              <w:pStyle w:val="TableParagraph"/>
              <w:rPr>
                <w:rFonts w:ascii="Times New Roman"/>
                <w:sz w:val="14"/>
              </w:rPr>
            </w:pPr>
          </w:p>
        </w:tc>
        <w:tc>
          <w:tcPr>
            <w:tcW w:w="1275" w:type="dxa"/>
          </w:tcPr>
          <w:p w14:paraId="5CBD190E" w14:textId="77777777" w:rsidR="0035063E" w:rsidRDefault="0035063E">
            <w:pPr>
              <w:pStyle w:val="TableParagraph"/>
              <w:rPr>
                <w:rFonts w:ascii="Times New Roman"/>
                <w:sz w:val="14"/>
              </w:rPr>
            </w:pPr>
          </w:p>
        </w:tc>
        <w:tc>
          <w:tcPr>
            <w:tcW w:w="1702" w:type="dxa"/>
          </w:tcPr>
          <w:p w14:paraId="2BEFA689" w14:textId="77777777" w:rsidR="0035063E" w:rsidRDefault="0035063E">
            <w:pPr>
              <w:pStyle w:val="TableParagraph"/>
              <w:rPr>
                <w:rFonts w:ascii="Times New Roman"/>
                <w:sz w:val="14"/>
              </w:rPr>
            </w:pPr>
          </w:p>
        </w:tc>
        <w:tc>
          <w:tcPr>
            <w:tcW w:w="1703" w:type="dxa"/>
          </w:tcPr>
          <w:p w14:paraId="23D490E4" w14:textId="77777777" w:rsidR="0035063E" w:rsidRDefault="0035063E">
            <w:pPr>
              <w:pStyle w:val="TableParagraph"/>
              <w:rPr>
                <w:rFonts w:ascii="Times New Roman"/>
                <w:sz w:val="14"/>
              </w:rPr>
            </w:pPr>
          </w:p>
        </w:tc>
      </w:tr>
    </w:tbl>
    <w:p w14:paraId="7217032F" w14:textId="77777777" w:rsidR="003956DB" w:rsidRDefault="003956DB">
      <w:pPr>
        <w:pStyle w:val="Textoindependiente"/>
        <w:spacing w:before="3"/>
      </w:pPr>
    </w:p>
    <w:p w14:paraId="77E21682" w14:textId="77777777" w:rsidR="003956DB" w:rsidRDefault="0030256E">
      <w:pPr>
        <w:pStyle w:val="Textoindependiente"/>
        <w:ind w:left="112"/>
      </w:pPr>
      <w:r>
        <w:t>En.............................,</w:t>
      </w:r>
      <w:r>
        <w:rPr>
          <w:spacing w:val="-11"/>
        </w:rPr>
        <w:t xml:space="preserve"> </w:t>
      </w:r>
      <w:r>
        <w:t>a.....</w:t>
      </w:r>
      <w:r>
        <w:rPr>
          <w:spacing w:val="-8"/>
        </w:rPr>
        <w:t xml:space="preserve"> </w:t>
      </w:r>
      <w:r>
        <w:t>de....................de</w:t>
      </w:r>
      <w:r>
        <w:rPr>
          <w:spacing w:val="-11"/>
        </w:rPr>
        <w:t xml:space="preserve"> </w:t>
      </w:r>
      <w:r>
        <w:t>20....</w:t>
      </w:r>
    </w:p>
    <w:p w14:paraId="378683EB" w14:textId="77777777" w:rsidR="003956DB" w:rsidRDefault="003956DB">
      <w:pPr>
        <w:pStyle w:val="Textoindependiente"/>
        <w:rPr>
          <w:sz w:val="22"/>
        </w:rPr>
      </w:pPr>
    </w:p>
    <w:p w14:paraId="3E7FB09A" w14:textId="77777777" w:rsidR="003956DB" w:rsidRDefault="003956DB">
      <w:pPr>
        <w:pStyle w:val="Textoindependiente"/>
        <w:spacing w:before="3"/>
        <w:rPr>
          <w:sz w:val="17"/>
        </w:rPr>
      </w:pPr>
    </w:p>
    <w:p w14:paraId="43A6E2CE" w14:textId="77777777" w:rsidR="003956DB" w:rsidRDefault="0030256E">
      <w:pPr>
        <w:pStyle w:val="Textoindependiente"/>
        <w:ind w:left="112"/>
      </w:pPr>
      <w:r>
        <w:t>Firmado:</w:t>
      </w:r>
    </w:p>
    <w:p w14:paraId="7457D106" w14:textId="77777777" w:rsidR="003956DB" w:rsidRDefault="003956DB">
      <w:pPr>
        <w:pStyle w:val="Textoindependiente"/>
        <w:spacing w:before="1"/>
        <w:rPr>
          <w:sz w:val="18"/>
        </w:rPr>
      </w:pPr>
    </w:p>
    <w:p w14:paraId="67FACB5D" w14:textId="77777777" w:rsidR="003956DB" w:rsidRDefault="0030256E">
      <w:pPr>
        <w:ind w:left="1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1B58961D" w14:textId="77777777" w:rsidR="003956DB" w:rsidRDefault="003956DB">
      <w:pPr>
        <w:pStyle w:val="Textoindependiente"/>
        <w:spacing w:before="11"/>
        <w:rPr>
          <w:b/>
          <w:sz w:val="13"/>
        </w:rPr>
      </w:pPr>
    </w:p>
    <w:p w14:paraId="30839C85" w14:textId="77777777" w:rsidR="003956DB" w:rsidRDefault="0030256E">
      <w:pPr>
        <w:ind w:left="112" w:right="119"/>
        <w:jc w:val="both"/>
        <w:rPr>
          <w:sz w:val="14"/>
        </w:rPr>
      </w:pPr>
      <w:r>
        <w:rPr>
          <w:sz w:val="14"/>
        </w:rPr>
        <w:t>En cumplimiento del Reglamento (UE) 2016/679 del Parlamento Europeo y del Consejo, de 27 de abril de 2016, relativo a la protección de las personas físicas en lo que respecta al tratamiento de datos</w:t>
      </w:r>
      <w:r>
        <w:rPr>
          <w:spacing w:val="1"/>
          <w:sz w:val="14"/>
        </w:rPr>
        <w:t xml:space="preserve"> </w:t>
      </w:r>
      <w:r>
        <w:rPr>
          <w:sz w:val="14"/>
        </w:rPr>
        <w:t>personales</w:t>
      </w:r>
      <w:r>
        <w:rPr>
          <w:spacing w:val="-5"/>
          <w:sz w:val="14"/>
        </w:rPr>
        <w:t xml:space="preserve"> </w:t>
      </w:r>
      <w:r>
        <w:rPr>
          <w:sz w:val="14"/>
        </w:rPr>
        <w:t>y</w:t>
      </w:r>
      <w:r>
        <w:rPr>
          <w:spacing w:val="-5"/>
          <w:sz w:val="14"/>
        </w:rPr>
        <w:t xml:space="preserve"> </w:t>
      </w:r>
      <w:r>
        <w:rPr>
          <w:sz w:val="14"/>
        </w:rPr>
        <w:t>a</w:t>
      </w:r>
      <w:r>
        <w:rPr>
          <w:spacing w:val="-2"/>
          <w:sz w:val="14"/>
        </w:rPr>
        <w:t xml:space="preserve"> </w:t>
      </w:r>
      <w:r>
        <w:rPr>
          <w:sz w:val="14"/>
        </w:rPr>
        <w:t>la</w:t>
      </w:r>
      <w:r>
        <w:rPr>
          <w:spacing w:val="-1"/>
          <w:sz w:val="14"/>
        </w:rPr>
        <w:t xml:space="preserve"> </w:t>
      </w:r>
      <w:r>
        <w:rPr>
          <w:sz w:val="14"/>
        </w:rPr>
        <w:t>libre</w:t>
      </w:r>
      <w:r>
        <w:rPr>
          <w:spacing w:val="-4"/>
          <w:sz w:val="14"/>
        </w:rPr>
        <w:t xml:space="preserve"> </w:t>
      </w:r>
      <w:r>
        <w:rPr>
          <w:sz w:val="14"/>
        </w:rPr>
        <w:t>circulación</w:t>
      </w:r>
      <w:r>
        <w:rPr>
          <w:spacing w:val="-3"/>
          <w:sz w:val="14"/>
        </w:rPr>
        <w:t xml:space="preserve"> </w:t>
      </w:r>
      <w:r>
        <w:rPr>
          <w:sz w:val="14"/>
        </w:rPr>
        <w:t>de</w:t>
      </w:r>
      <w:r>
        <w:rPr>
          <w:spacing w:val="-7"/>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5"/>
          <w:sz w:val="14"/>
        </w:rPr>
        <w:t xml:space="preserve"> </w:t>
      </w:r>
      <w:r>
        <w:rPr>
          <w:sz w:val="14"/>
        </w:rPr>
        <w:t>general</w:t>
      </w:r>
      <w:r>
        <w:rPr>
          <w:spacing w:val="-5"/>
          <w:sz w:val="14"/>
        </w:rPr>
        <w:t xml:space="preserve"> </w:t>
      </w:r>
      <w:r>
        <w:rPr>
          <w:sz w:val="14"/>
        </w:rPr>
        <w:t>de</w:t>
      </w:r>
      <w:r>
        <w:rPr>
          <w:spacing w:val="-4"/>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3"/>
          <w:sz w:val="14"/>
        </w:rPr>
        <w:t xml:space="preserve"> </w:t>
      </w:r>
      <w:r>
        <w:rPr>
          <w:sz w:val="14"/>
        </w:rPr>
        <w:t>y</w:t>
      </w:r>
      <w:r>
        <w:rPr>
          <w:spacing w:val="-5"/>
          <w:sz w:val="14"/>
        </w:rPr>
        <w:t xml:space="preserve"> </w:t>
      </w:r>
      <w:r>
        <w:rPr>
          <w:sz w:val="14"/>
        </w:rPr>
        <w:t>demás</w:t>
      </w:r>
      <w:r>
        <w:rPr>
          <w:spacing w:val="-8"/>
          <w:sz w:val="14"/>
        </w:rPr>
        <w:t xml:space="preserve"> </w:t>
      </w:r>
      <w:r>
        <w:rPr>
          <w:sz w:val="14"/>
        </w:rPr>
        <w:t>normativa</w:t>
      </w:r>
      <w:r>
        <w:rPr>
          <w:spacing w:val="-3"/>
          <w:sz w:val="14"/>
        </w:rPr>
        <w:t xml:space="preserve"> </w:t>
      </w:r>
      <w:r>
        <w:rPr>
          <w:sz w:val="14"/>
        </w:rPr>
        <w:t>vigente</w:t>
      </w:r>
      <w:r>
        <w:rPr>
          <w:spacing w:val="-3"/>
          <w:sz w:val="14"/>
        </w:rPr>
        <w:t xml:space="preserve"> </w:t>
      </w:r>
      <w:r>
        <w:rPr>
          <w:sz w:val="14"/>
        </w:rPr>
        <w:t>en</w:t>
      </w:r>
      <w:r>
        <w:rPr>
          <w:spacing w:val="-3"/>
          <w:sz w:val="14"/>
        </w:rPr>
        <w:t xml:space="preserve"> </w:t>
      </w:r>
      <w:r>
        <w:rPr>
          <w:sz w:val="14"/>
        </w:rPr>
        <w:t>materia</w:t>
      </w:r>
      <w:r>
        <w:rPr>
          <w:spacing w:val="-2"/>
          <w:sz w:val="14"/>
        </w:rPr>
        <w:t xml:space="preserve"> </w:t>
      </w:r>
      <w:r>
        <w:rPr>
          <w:sz w:val="14"/>
        </w:rPr>
        <w:t>de</w:t>
      </w:r>
      <w:r>
        <w:rPr>
          <w:spacing w:val="-6"/>
          <w:sz w:val="14"/>
        </w:rPr>
        <w:t xml:space="preserve"> </w:t>
      </w:r>
      <w:r>
        <w:rPr>
          <w:sz w:val="14"/>
        </w:rPr>
        <w:t>protección</w:t>
      </w:r>
      <w:r>
        <w:rPr>
          <w:spacing w:val="-3"/>
          <w:sz w:val="14"/>
        </w:rPr>
        <w:t xml:space="preserve"> </w:t>
      </w:r>
      <w:r>
        <w:rPr>
          <w:sz w:val="14"/>
        </w:rPr>
        <w:t>de</w:t>
      </w:r>
      <w:r>
        <w:rPr>
          <w:spacing w:val="-4"/>
          <w:sz w:val="14"/>
        </w:rPr>
        <w:t xml:space="preserve"> </w:t>
      </w:r>
      <w:r>
        <w:rPr>
          <w:sz w:val="14"/>
        </w:rPr>
        <w:t>datos</w:t>
      </w:r>
      <w:r>
        <w:rPr>
          <w:spacing w:val="-4"/>
          <w:sz w:val="14"/>
        </w:rPr>
        <w:t xml:space="preserve"> </w:t>
      </w:r>
      <w:r>
        <w:rPr>
          <w:sz w:val="14"/>
        </w:rPr>
        <w:t>se</w:t>
      </w:r>
      <w:r>
        <w:rPr>
          <w:spacing w:val="-1"/>
          <w:sz w:val="14"/>
        </w:rPr>
        <w:t xml:space="preserve"> </w:t>
      </w:r>
      <w:r>
        <w:rPr>
          <w:sz w:val="14"/>
        </w:rPr>
        <w:t>informa</w:t>
      </w:r>
      <w:r>
        <w:rPr>
          <w:spacing w:val="-3"/>
          <w:sz w:val="14"/>
        </w:rPr>
        <w:t xml:space="preserve"> </w:t>
      </w:r>
      <w:r>
        <w:rPr>
          <w:sz w:val="14"/>
        </w:rPr>
        <w:t>que</w:t>
      </w:r>
      <w:r>
        <w:rPr>
          <w:spacing w:val="-4"/>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4"/>
          <w:sz w:val="14"/>
        </w:rPr>
        <w:t xml:space="preserve"> </w:t>
      </w:r>
      <w:r>
        <w:rPr>
          <w:sz w:val="14"/>
        </w:rPr>
        <w:t>carácter</w:t>
      </w:r>
      <w:r>
        <w:rPr>
          <w:spacing w:val="-6"/>
          <w:sz w:val="14"/>
        </w:rPr>
        <w:t xml:space="preserve"> </w:t>
      </w:r>
      <w:r>
        <w:rPr>
          <w:sz w:val="14"/>
        </w:rPr>
        <w:t>personal</w:t>
      </w:r>
      <w:r>
        <w:rPr>
          <w:spacing w:val="-6"/>
          <w:sz w:val="14"/>
        </w:rPr>
        <w:t xml:space="preserve"> </w:t>
      </w:r>
      <w:r>
        <w:rPr>
          <w:sz w:val="14"/>
        </w:rPr>
        <w:t>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1"/>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 la contratación</w:t>
      </w:r>
      <w:r>
        <w:rPr>
          <w:sz w:val="14"/>
        </w:rPr>
        <w:t>»:</w:t>
      </w:r>
    </w:p>
    <w:p w14:paraId="441866D1" w14:textId="77777777" w:rsidR="003956DB" w:rsidRDefault="003956DB">
      <w:pPr>
        <w:pStyle w:val="Textoindependiente"/>
        <w:spacing w:before="1"/>
        <w:rPr>
          <w:sz w:val="14"/>
        </w:rPr>
      </w:pPr>
    </w:p>
    <w:p w14:paraId="772D4B38" w14:textId="77777777" w:rsidR="003956DB" w:rsidRDefault="0030256E">
      <w:pPr>
        <w:pStyle w:val="Prrafodelista"/>
        <w:numPr>
          <w:ilvl w:val="1"/>
          <w:numId w:val="31"/>
        </w:numPr>
        <w:tabs>
          <w:tab w:val="left" w:pos="832"/>
          <w:tab w:val="left" w:pos="833"/>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1FABA7BF" w14:textId="77777777" w:rsidR="003956DB" w:rsidRDefault="0030256E">
      <w:pPr>
        <w:pStyle w:val="Prrafodelista"/>
        <w:numPr>
          <w:ilvl w:val="1"/>
          <w:numId w:val="31"/>
        </w:numPr>
        <w:tabs>
          <w:tab w:val="left" w:pos="832"/>
          <w:tab w:val="left" w:pos="833"/>
        </w:tabs>
        <w:spacing w:before="0"/>
        <w:ind w:right="122"/>
        <w:rPr>
          <w:sz w:val="14"/>
        </w:rPr>
      </w:pPr>
      <w:r>
        <w:rPr>
          <w:b/>
          <w:sz w:val="14"/>
        </w:rPr>
        <w:t>Finalidad:</w:t>
      </w:r>
      <w:r>
        <w:rPr>
          <w:b/>
          <w:spacing w:val="-7"/>
          <w:sz w:val="14"/>
        </w:rPr>
        <w:t xml:space="preserve"> </w:t>
      </w:r>
      <w:r>
        <w:rPr>
          <w:sz w:val="14"/>
        </w:rPr>
        <w:t>gestión</w:t>
      </w:r>
      <w:r>
        <w:rPr>
          <w:spacing w:val="-7"/>
          <w:sz w:val="14"/>
        </w:rPr>
        <w:t xml:space="preserve"> </w:t>
      </w:r>
      <w:r>
        <w:rPr>
          <w:sz w:val="14"/>
        </w:rPr>
        <w:t>del</w:t>
      </w:r>
      <w:r>
        <w:rPr>
          <w:spacing w:val="-9"/>
          <w:sz w:val="14"/>
        </w:rPr>
        <w:t xml:space="preserve"> </w:t>
      </w:r>
      <w:r>
        <w:rPr>
          <w:sz w:val="14"/>
        </w:rPr>
        <w:t>procedimiento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z w:val="14"/>
        </w:rPr>
        <w:t>pública</w:t>
      </w:r>
      <w:r>
        <w:rPr>
          <w:spacing w:val="-7"/>
          <w:sz w:val="14"/>
        </w:rPr>
        <w:t xml:space="preserve"> </w:t>
      </w:r>
      <w:r>
        <w:rPr>
          <w:sz w:val="14"/>
        </w:rPr>
        <w:t>en</w:t>
      </w:r>
      <w:r>
        <w:rPr>
          <w:spacing w:val="-9"/>
          <w:sz w:val="14"/>
        </w:rPr>
        <w:t xml:space="preserve"> </w:t>
      </w:r>
      <w:r>
        <w:rPr>
          <w:sz w:val="14"/>
        </w:rPr>
        <w:t>todas</w:t>
      </w:r>
      <w:r>
        <w:rPr>
          <w:spacing w:val="-7"/>
          <w:sz w:val="14"/>
        </w:rPr>
        <w:t xml:space="preserve"> </w:t>
      </w:r>
      <w:r>
        <w:rPr>
          <w:sz w:val="14"/>
        </w:rPr>
        <w:t>sus</w:t>
      </w:r>
      <w:r>
        <w:rPr>
          <w:spacing w:val="-5"/>
          <w:sz w:val="14"/>
        </w:rPr>
        <w:t xml:space="preserve"> </w:t>
      </w:r>
      <w:r>
        <w:rPr>
          <w:sz w:val="14"/>
        </w:rPr>
        <w:t>fases,</w:t>
      </w:r>
      <w:r>
        <w:rPr>
          <w:spacing w:val="-5"/>
          <w:sz w:val="14"/>
        </w:rPr>
        <w:t xml:space="preserve"> </w:t>
      </w:r>
      <w:r>
        <w:rPr>
          <w:sz w:val="14"/>
        </w:rPr>
        <w:t>incluyendo</w:t>
      </w:r>
      <w:r>
        <w:rPr>
          <w:spacing w:val="-6"/>
          <w:sz w:val="14"/>
        </w:rPr>
        <w:t xml:space="preserve"> </w:t>
      </w:r>
      <w:r>
        <w:rPr>
          <w:sz w:val="14"/>
        </w:rPr>
        <w:t>la</w:t>
      </w:r>
      <w:r>
        <w:rPr>
          <w:spacing w:val="-8"/>
          <w:sz w:val="14"/>
        </w:rPr>
        <w:t xml:space="preserve"> </w:t>
      </w:r>
      <w:r>
        <w:rPr>
          <w:sz w:val="14"/>
        </w:rPr>
        <w:t>ejecución,</w:t>
      </w:r>
      <w:r>
        <w:rPr>
          <w:spacing w:val="-5"/>
          <w:sz w:val="14"/>
        </w:rPr>
        <w:t xml:space="preserve"> </w:t>
      </w:r>
      <w:r>
        <w:rPr>
          <w:sz w:val="14"/>
        </w:rPr>
        <w:t>las</w:t>
      </w:r>
      <w:r>
        <w:rPr>
          <w:spacing w:val="-5"/>
          <w:sz w:val="14"/>
        </w:rPr>
        <w:t xml:space="preserve"> </w:t>
      </w:r>
      <w:r>
        <w:rPr>
          <w:sz w:val="14"/>
        </w:rPr>
        <w:t>modificaciones,</w:t>
      </w:r>
      <w:r>
        <w:rPr>
          <w:spacing w:val="-5"/>
          <w:sz w:val="14"/>
        </w:rPr>
        <w:t xml:space="preserve"> </w:t>
      </w:r>
      <w:r>
        <w:rPr>
          <w:sz w:val="14"/>
        </w:rPr>
        <w:t>prórrogas,</w:t>
      </w:r>
      <w:r>
        <w:rPr>
          <w:spacing w:val="-5"/>
          <w:sz w:val="14"/>
        </w:rPr>
        <w:t xml:space="preserve"> </w:t>
      </w:r>
      <w:r>
        <w:rPr>
          <w:sz w:val="14"/>
        </w:rPr>
        <w:t>variaciones</w:t>
      </w:r>
      <w:r>
        <w:rPr>
          <w:spacing w:val="-6"/>
          <w:sz w:val="14"/>
        </w:rPr>
        <w:t xml:space="preserve"> </w:t>
      </w:r>
      <w:r>
        <w:rPr>
          <w:sz w:val="14"/>
        </w:rPr>
        <w:t>de</w:t>
      </w:r>
      <w:r>
        <w:rPr>
          <w:spacing w:val="-7"/>
          <w:sz w:val="14"/>
        </w:rPr>
        <w:t xml:space="preserve"> </w:t>
      </w:r>
      <w:r>
        <w:rPr>
          <w:sz w:val="14"/>
        </w:rPr>
        <w:t>plazos</w:t>
      </w:r>
      <w:r>
        <w:rPr>
          <w:spacing w:val="-5"/>
          <w:sz w:val="14"/>
        </w:rPr>
        <w:t xml:space="preserve"> </w:t>
      </w:r>
      <w:r>
        <w:rPr>
          <w:sz w:val="14"/>
        </w:rPr>
        <w:t>o</w:t>
      </w:r>
      <w:r>
        <w:rPr>
          <w:spacing w:val="-8"/>
          <w:sz w:val="14"/>
        </w:rPr>
        <w:t xml:space="preserve"> </w:t>
      </w:r>
      <w:r>
        <w:rPr>
          <w:sz w:val="14"/>
        </w:rPr>
        <w:t>de</w:t>
      </w:r>
      <w:r>
        <w:rPr>
          <w:spacing w:val="-7"/>
          <w:sz w:val="14"/>
        </w:rPr>
        <w:t xml:space="preserve"> </w:t>
      </w:r>
      <w:r>
        <w:rPr>
          <w:sz w:val="14"/>
        </w:rPr>
        <w:t>precio,</w:t>
      </w:r>
      <w:r>
        <w:rPr>
          <w:spacing w:val="-5"/>
          <w:sz w:val="14"/>
        </w:rPr>
        <w:t xml:space="preserve"> </w:t>
      </w:r>
      <w:r>
        <w:rPr>
          <w:sz w:val="14"/>
        </w:rPr>
        <w:t>su</w:t>
      </w:r>
      <w:r>
        <w:rPr>
          <w:spacing w:val="-6"/>
          <w:sz w:val="14"/>
        </w:rPr>
        <w:t xml:space="preserve"> </w:t>
      </w:r>
      <w:r>
        <w:rPr>
          <w:sz w:val="14"/>
        </w:rPr>
        <w:t>importe</w:t>
      </w:r>
      <w:r>
        <w:rPr>
          <w:spacing w:val="-7"/>
          <w:sz w:val="14"/>
        </w:rPr>
        <w:t xml:space="preserve"> </w:t>
      </w:r>
      <w:r>
        <w:rPr>
          <w:sz w:val="14"/>
        </w:rPr>
        <w:t>final,</w:t>
      </w:r>
      <w:r>
        <w:rPr>
          <w:spacing w:val="-5"/>
          <w:sz w:val="14"/>
        </w:rPr>
        <w:t xml:space="preserve"> </w:t>
      </w:r>
      <w:r>
        <w:rPr>
          <w:sz w:val="14"/>
        </w:rPr>
        <w:t>y</w:t>
      </w:r>
      <w:r>
        <w:rPr>
          <w:spacing w:val="-10"/>
          <w:sz w:val="14"/>
        </w:rPr>
        <w:t xml:space="preserve"> </w:t>
      </w:r>
      <w:r>
        <w:rPr>
          <w:sz w:val="14"/>
        </w:rPr>
        <w:t>extinción,</w:t>
      </w:r>
      <w:r>
        <w:rPr>
          <w:spacing w:val="1"/>
          <w:sz w:val="14"/>
        </w:rPr>
        <w:t xml:space="preserve"> </w:t>
      </w:r>
      <w:r>
        <w:rPr>
          <w:sz w:val="14"/>
        </w:rPr>
        <w:t>así</w:t>
      </w:r>
      <w:r>
        <w:rPr>
          <w:spacing w:val="-4"/>
          <w:sz w:val="14"/>
        </w:rPr>
        <w:t xml:space="preserve"> </w:t>
      </w:r>
      <w:r>
        <w:rPr>
          <w:sz w:val="14"/>
        </w:rPr>
        <w:t>como</w:t>
      </w:r>
      <w:r>
        <w:rPr>
          <w:spacing w:val="-3"/>
          <w:sz w:val="14"/>
        </w:rPr>
        <w:t xml:space="preserve"> </w:t>
      </w:r>
      <w:r>
        <w:rPr>
          <w:sz w:val="14"/>
        </w:rPr>
        <w:t>las</w:t>
      </w:r>
      <w:r>
        <w:rPr>
          <w:spacing w:val="-2"/>
          <w:sz w:val="14"/>
        </w:rPr>
        <w:t xml:space="preserve"> </w:t>
      </w:r>
      <w:r>
        <w:rPr>
          <w:sz w:val="14"/>
        </w:rPr>
        <w:t>decisiones</w:t>
      </w:r>
      <w:r>
        <w:rPr>
          <w:spacing w:val="-5"/>
          <w:sz w:val="14"/>
        </w:rPr>
        <w:t xml:space="preserve"> </w:t>
      </w:r>
      <w:r>
        <w:rPr>
          <w:sz w:val="14"/>
        </w:rPr>
        <w:t>de</w:t>
      </w:r>
      <w:r>
        <w:rPr>
          <w:spacing w:val="-1"/>
          <w:sz w:val="14"/>
        </w:rPr>
        <w:t xml:space="preserve"> </w:t>
      </w:r>
      <w:r>
        <w:rPr>
          <w:sz w:val="14"/>
        </w:rPr>
        <w:t>desistimiento</w:t>
      </w:r>
      <w:r>
        <w:rPr>
          <w:spacing w:val="-5"/>
          <w:sz w:val="14"/>
        </w:rPr>
        <w:t xml:space="preserve"> </w:t>
      </w:r>
      <w:r>
        <w:rPr>
          <w:sz w:val="14"/>
        </w:rPr>
        <w:t>del</w:t>
      </w:r>
      <w:r>
        <w:rPr>
          <w:spacing w:val="-4"/>
          <w:sz w:val="14"/>
        </w:rPr>
        <w:t xml:space="preserve"> </w:t>
      </w:r>
      <w:r>
        <w:rPr>
          <w:sz w:val="14"/>
        </w:rPr>
        <w:t>procedimiento</w:t>
      </w:r>
      <w:r>
        <w:rPr>
          <w:spacing w:val="-3"/>
          <w:sz w:val="14"/>
        </w:rPr>
        <w:t xml:space="preserve"> </w:t>
      </w:r>
      <w:r>
        <w:rPr>
          <w:sz w:val="14"/>
        </w:rPr>
        <w:t>de</w:t>
      </w:r>
      <w:r>
        <w:rPr>
          <w:spacing w:val="-4"/>
          <w:sz w:val="14"/>
        </w:rPr>
        <w:t xml:space="preserve"> </w:t>
      </w:r>
      <w:r>
        <w:rPr>
          <w:sz w:val="14"/>
        </w:rPr>
        <w:t>adjudicación,</w:t>
      </w:r>
      <w:r>
        <w:rPr>
          <w:spacing w:val="-4"/>
          <w:sz w:val="14"/>
        </w:rPr>
        <w:t xml:space="preserve"> </w:t>
      </w:r>
      <w:r>
        <w:rPr>
          <w:sz w:val="14"/>
        </w:rPr>
        <w:t>de</w:t>
      </w:r>
      <w:r>
        <w:rPr>
          <w:spacing w:val="-4"/>
          <w:sz w:val="14"/>
        </w:rPr>
        <w:t xml:space="preserve"> </w:t>
      </w:r>
      <w:r>
        <w:rPr>
          <w:sz w:val="14"/>
        </w:rPr>
        <w:t>no</w:t>
      </w:r>
      <w:r>
        <w:rPr>
          <w:spacing w:val="-4"/>
          <w:sz w:val="14"/>
        </w:rPr>
        <w:t xml:space="preserve"> </w:t>
      </w:r>
      <w:r>
        <w:rPr>
          <w:sz w:val="14"/>
        </w:rPr>
        <w:t>adjudicar</w:t>
      </w:r>
      <w:r>
        <w:rPr>
          <w:spacing w:val="-2"/>
          <w:sz w:val="14"/>
        </w:rPr>
        <w:t xml:space="preserve"> </w:t>
      </w:r>
      <w:r>
        <w:rPr>
          <w:sz w:val="14"/>
        </w:rPr>
        <w:t>o</w:t>
      </w:r>
      <w:r>
        <w:rPr>
          <w:spacing w:val="-4"/>
          <w:sz w:val="14"/>
        </w:rPr>
        <w:t xml:space="preserve"> </w:t>
      </w:r>
      <w:r>
        <w:rPr>
          <w:sz w:val="14"/>
        </w:rPr>
        <w:t>celebrar</w:t>
      </w:r>
      <w:r>
        <w:rPr>
          <w:spacing w:val="-4"/>
          <w:sz w:val="14"/>
        </w:rPr>
        <w:t xml:space="preserve"> </w:t>
      </w:r>
      <w:r>
        <w:rPr>
          <w:sz w:val="14"/>
        </w:rPr>
        <w:t>el</w:t>
      </w:r>
      <w:r>
        <w:rPr>
          <w:spacing w:val="-4"/>
          <w:sz w:val="14"/>
        </w:rPr>
        <w:t xml:space="preserve"> </w:t>
      </w:r>
      <w:r>
        <w:rPr>
          <w:sz w:val="14"/>
        </w:rPr>
        <w:t>contrato</w:t>
      </w:r>
      <w:r>
        <w:rPr>
          <w:spacing w:val="-3"/>
          <w:sz w:val="14"/>
        </w:rPr>
        <w:t xml:space="preserve"> </w:t>
      </w:r>
      <w:r>
        <w:rPr>
          <w:sz w:val="14"/>
        </w:rPr>
        <w:t>y</w:t>
      </w:r>
      <w:r>
        <w:rPr>
          <w:spacing w:val="-3"/>
          <w:sz w:val="14"/>
        </w:rPr>
        <w:t xml:space="preserve"> </w:t>
      </w:r>
      <w:r>
        <w:rPr>
          <w:sz w:val="14"/>
        </w:rPr>
        <w:t>las</w:t>
      </w:r>
      <w:r>
        <w:rPr>
          <w:spacing w:val="-2"/>
          <w:sz w:val="14"/>
        </w:rPr>
        <w:t xml:space="preserve"> </w:t>
      </w:r>
      <w:r>
        <w:rPr>
          <w:sz w:val="14"/>
        </w:rPr>
        <w:t>incidencias</w:t>
      </w:r>
      <w:r>
        <w:rPr>
          <w:spacing w:val="-2"/>
          <w:sz w:val="14"/>
        </w:rPr>
        <w:t xml:space="preserve"> </w:t>
      </w:r>
      <w:r>
        <w:rPr>
          <w:sz w:val="14"/>
        </w:rPr>
        <w:t>imputables</w:t>
      </w:r>
      <w:r>
        <w:rPr>
          <w:spacing w:val="-4"/>
          <w:sz w:val="14"/>
        </w:rPr>
        <w:t xml:space="preserve"> </w:t>
      </w:r>
      <w:r>
        <w:rPr>
          <w:sz w:val="14"/>
        </w:rPr>
        <w:t>a</w:t>
      </w:r>
      <w:r>
        <w:rPr>
          <w:spacing w:val="-2"/>
          <w:sz w:val="14"/>
        </w:rPr>
        <w:t xml:space="preserve"> </w:t>
      </w:r>
      <w:r>
        <w:rPr>
          <w:sz w:val="14"/>
        </w:rPr>
        <w:t>la</w:t>
      </w:r>
      <w:r>
        <w:rPr>
          <w:spacing w:val="-2"/>
          <w:sz w:val="14"/>
        </w:rPr>
        <w:t xml:space="preserve"> </w:t>
      </w:r>
      <w:r>
        <w:rPr>
          <w:sz w:val="14"/>
        </w:rPr>
        <w:t>contratista</w:t>
      </w:r>
      <w:r>
        <w:rPr>
          <w:spacing w:val="-1"/>
          <w:sz w:val="14"/>
        </w:rPr>
        <w:t xml:space="preserve"> </w:t>
      </w:r>
      <w:r>
        <w:rPr>
          <w:sz w:val="14"/>
        </w:rPr>
        <w:t>y</w:t>
      </w:r>
      <w:r>
        <w:rPr>
          <w:spacing w:val="-3"/>
          <w:sz w:val="14"/>
        </w:rPr>
        <w:t xml:space="preserve"> </w:t>
      </w:r>
      <w:r>
        <w:rPr>
          <w:sz w:val="14"/>
        </w:rPr>
        <w:t>que</w:t>
      </w:r>
      <w:r>
        <w:rPr>
          <w:spacing w:val="-3"/>
          <w:sz w:val="14"/>
        </w:rPr>
        <w:t xml:space="preserve"> </w:t>
      </w:r>
      <w:r>
        <w:rPr>
          <w:sz w:val="14"/>
        </w:rPr>
        <w:t>hayan dado</w:t>
      </w:r>
      <w:r>
        <w:rPr>
          <w:spacing w:val="-1"/>
          <w:sz w:val="14"/>
        </w:rPr>
        <w:t xml:space="preserve"> </w:t>
      </w:r>
      <w:r>
        <w:rPr>
          <w:sz w:val="14"/>
        </w:rPr>
        <w:t>lugar</w:t>
      </w:r>
      <w:r>
        <w:rPr>
          <w:spacing w:val="-4"/>
          <w:sz w:val="14"/>
        </w:rPr>
        <w:t xml:space="preserve"> </w:t>
      </w:r>
      <w:r>
        <w:rPr>
          <w:sz w:val="14"/>
        </w:rPr>
        <w:t>a</w:t>
      </w:r>
      <w:r>
        <w:rPr>
          <w:spacing w:val="-1"/>
          <w:sz w:val="14"/>
        </w:rPr>
        <w:t xml:space="preserve"> </w:t>
      </w:r>
      <w:r>
        <w:rPr>
          <w:sz w:val="14"/>
        </w:rPr>
        <w:t>su</w:t>
      </w:r>
      <w:r>
        <w:rPr>
          <w:spacing w:val="-4"/>
          <w:sz w:val="14"/>
        </w:rPr>
        <w:t xml:space="preserve"> </w:t>
      </w:r>
      <w:r>
        <w:rPr>
          <w:sz w:val="14"/>
        </w:rPr>
        <w:t>resolución.</w:t>
      </w:r>
    </w:p>
    <w:p w14:paraId="174EFC5E" w14:textId="77777777" w:rsidR="003956DB" w:rsidRDefault="0030256E">
      <w:pPr>
        <w:pStyle w:val="Prrafodelista"/>
        <w:numPr>
          <w:ilvl w:val="1"/>
          <w:numId w:val="31"/>
        </w:numPr>
        <w:tabs>
          <w:tab w:val="left" w:pos="832"/>
          <w:tab w:val="left" w:pos="833"/>
        </w:tabs>
        <w:spacing w:before="1"/>
        <w:ind w:right="117"/>
        <w:rPr>
          <w:sz w:val="14"/>
        </w:rPr>
      </w:pPr>
      <w:r>
        <w:rPr>
          <w:b/>
          <w:sz w:val="14"/>
        </w:rPr>
        <w:t>Legitimación:</w:t>
      </w:r>
      <w:r>
        <w:rPr>
          <w:b/>
          <w:spacing w:val="9"/>
          <w:sz w:val="14"/>
        </w:rPr>
        <w:t xml:space="preserve"> </w:t>
      </w:r>
      <w:r>
        <w:rPr>
          <w:sz w:val="14"/>
        </w:rPr>
        <w:t>tratamiento</w:t>
      </w:r>
      <w:r>
        <w:rPr>
          <w:spacing w:val="6"/>
          <w:sz w:val="14"/>
        </w:rPr>
        <w:t xml:space="preserve"> </w:t>
      </w:r>
      <w:r>
        <w:rPr>
          <w:sz w:val="14"/>
        </w:rPr>
        <w:t>necesario</w:t>
      </w:r>
      <w:r>
        <w:rPr>
          <w:spacing w:val="7"/>
          <w:sz w:val="14"/>
        </w:rPr>
        <w:t xml:space="preserve"> </w:t>
      </w:r>
      <w:r>
        <w:rPr>
          <w:sz w:val="14"/>
        </w:rPr>
        <w:t>para</w:t>
      </w:r>
      <w:r>
        <w:rPr>
          <w:spacing w:val="10"/>
          <w:sz w:val="14"/>
        </w:rPr>
        <w:t xml:space="preserve"> </w:t>
      </w:r>
      <w:r>
        <w:rPr>
          <w:sz w:val="14"/>
        </w:rPr>
        <w:t>la</w:t>
      </w:r>
      <w:r>
        <w:rPr>
          <w:spacing w:val="8"/>
          <w:sz w:val="14"/>
        </w:rPr>
        <w:t xml:space="preserve"> </w:t>
      </w:r>
      <w:r>
        <w:rPr>
          <w:sz w:val="14"/>
        </w:rPr>
        <w:t>ejecución</w:t>
      </w:r>
      <w:r>
        <w:rPr>
          <w:spacing w:val="8"/>
          <w:sz w:val="14"/>
        </w:rPr>
        <w:t xml:space="preserve"> </w:t>
      </w:r>
      <w:r>
        <w:rPr>
          <w:sz w:val="14"/>
        </w:rPr>
        <w:t>de</w:t>
      </w:r>
      <w:r>
        <w:rPr>
          <w:spacing w:val="9"/>
          <w:sz w:val="14"/>
        </w:rPr>
        <w:t xml:space="preserve"> </w:t>
      </w:r>
      <w:r>
        <w:rPr>
          <w:sz w:val="14"/>
        </w:rPr>
        <w:t>un</w:t>
      </w:r>
      <w:r>
        <w:rPr>
          <w:spacing w:val="8"/>
          <w:sz w:val="14"/>
        </w:rPr>
        <w:t xml:space="preserve"> </w:t>
      </w:r>
      <w:r>
        <w:rPr>
          <w:sz w:val="14"/>
        </w:rPr>
        <w:t>contrato</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que</w:t>
      </w:r>
      <w:r>
        <w:rPr>
          <w:spacing w:val="11"/>
          <w:sz w:val="14"/>
        </w:rPr>
        <w:t xml:space="preserve"> </w:t>
      </w:r>
      <w:r>
        <w:rPr>
          <w:sz w:val="14"/>
        </w:rPr>
        <w:t>la</w:t>
      </w:r>
      <w:r>
        <w:rPr>
          <w:spacing w:val="9"/>
          <w:sz w:val="14"/>
        </w:rPr>
        <w:t xml:space="preserve"> </w:t>
      </w:r>
      <w:r>
        <w:rPr>
          <w:sz w:val="14"/>
        </w:rPr>
        <w:t>persona</w:t>
      </w:r>
      <w:r>
        <w:rPr>
          <w:spacing w:val="10"/>
          <w:sz w:val="14"/>
        </w:rPr>
        <w:t xml:space="preserve"> </w:t>
      </w:r>
      <w:r>
        <w:rPr>
          <w:sz w:val="14"/>
        </w:rPr>
        <w:t>interesada</w:t>
      </w:r>
      <w:r>
        <w:rPr>
          <w:spacing w:val="6"/>
          <w:sz w:val="14"/>
        </w:rPr>
        <w:t xml:space="preserve"> </w:t>
      </w:r>
      <w:r>
        <w:rPr>
          <w:sz w:val="14"/>
        </w:rPr>
        <w:t>es</w:t>
      </w:r>
      <w:r>
        <w:rPr>
          <w:spacing w:val="6"/>
          <w:sz w:val="14"/>
        </w:rPr>
        <w:t xml:space="preserve"> </w:t>
      </w:r>
      <w:r>
        <w:rPr>
          <w:sz w:val="14"/>
        </w:rPr>
        <w:t>parte</w:t>
      </w:r>
      <w:r>
        <w:rPr>
          <w:spacing w:val="9"/>
          <w:sz w:val="14"/>
        </w:rPr>
        <w:t xml:space="preserve"> </w:t>
      </w:r>
      <w:r>
        <w:rPr>
          <w:sz w:val="14"/>
        </w:rPr>
        <w:t>y</w:t>
      </w:r>
      <w:r>
        <w:rPr>
          <w:spacing w:val="6"/>
          <w:sz w:val="14"/>
        </w:rPr>
        <w:t xml:space="preserve"> </w:t>
      </w:r>
      <w:r>
        <w:rPr>
          <w:sz w:val="14"/>
        </w:rPr>
        <w:t>para</w:t>
      </w:r>
      <w:r>
        <w:rPr>
          <w:spacing w:val="8"/>
          <w:sz w:val="14"/>
        </w:rPr>
        <w:t xml:space="preserve"> </w:t>
      </w:r>
      <w:r>
        <w:rPr>
          <w:sz w:val="14"/>
        </w:rPr>
        <w:t>el</w:t>
      </w:r>
      <w:r>
        <w:rPr>
          <w:spacing w:val="5"/>
          <w:sz w:val="14"/>
        </w:rPr>
        <w:t xml:space="preserve"> </w:t>
      </w:r>
      <w:r>
        <w:rPr>
          <w:sz w:val="14"/>
        </w:rPr>
        <w:t>cumplimiento</w:t>
      </w:r>
      <w:r>
        <w:rPr>
          <w:spacing w:val="5"/>
          <w:sz w:val="14"/>
        </w:rPr>
        <w:t xml:space="preserve"> </w:t>
      </w:r>
      <w:r>
        <w:rPr>
          <w:sz w:val="14"/>
        </w:rPr>
        <w:t>de</w:t>
      </w:r>
      <w:r>
        <w:rPr>
          <w:spacing w:val="8"/>
          <w:sz w:val="14"/>
        </w:rPr>
        <w:t xml:space="preserve"> </w:t>
      </w:r>
      <w:r>
        <w:rPr>
          <w:sz w:val="14"/>
        </w:rPr>
        <w:t>una</w:t>
      </w:r>
      <w:r>
        <w:rPr>
          <w:spacing w:val="9"/>
          <w:sz w:val="14"/>
        </w:rPr>
        <w:t xml:space="preserve"> </w:t>
      </w:r>
      <w:r>
        <w:rPr>
          <w:sz w:val="14"/>
        </w:rPr>
        <w:t>obligación</w:t>
      </w:r>
      <w:r>
        <w:rPr>
          <w:spacing w:val="10"/>
          <w:sz w:val="14"/>
        </w:rPr>
        <w:t xml:space="preserve"> </w:t>
      </w:r>
      <w:r>
        <w:rPr>
          <w:sz w:val="14"/>
        </w:rPr>
        <w:t>legal</w:t>
      </w:r>
      <w:r>
        <w:rPr>
          <w:spacing w:val="6"/>
          <w:sz w:val="14"/>
        </w:rPr>
        <w:t xml:space="preserve"> </w:t>
      </w:r>
      <w:r>
        <w:rPr>
          <w:sz w:val="14"/>
        </w:rPr>
        <w:t>aplicable</w:t>
      </w:r>
      <w:r>
        <w:rPr>
          <w:spacing w:val="6"/>
          <w:sz w:val="14"/>
        </w:rPr>
        <w:t xml:space="preserve"> </w:t>
      </w:r>
      <w:r>
        <w:rPr>
          <w:sz w:val="14"/>
        </w:rPr>
        <w:t>al</w:t>
      </w:r>
      <w:r>
        <w:rPr>
          <w:spacing w:val="9"/>
          <w:sz w:val="14"/>
        </w:rPr>
        <w:t xml:space="preserve"> </w:t>
      </w:r>
      <w:r>
        <w:rPr>
          <w:sz w:val="14"/>
        </w:rPr>
        <w:t>órgano</w:t>
      </w:r>
      <w:r>
        <w:rPr>
          <w:spacing w:val="12"/>
          <w:sz w:val="14"/>
        </w:rPr>
        <w:t xml:space="preserve"> </w:t>
      </w:r>
      <w:r>
        <w:rPr>
          <w:sz w:val="14"/>
        </w:rPr>
        <w:t>responsable</w:t>
      </w:r>
      <w:r>
        <w:rPr>
          <w:spacing w:val="9"/>
          <w:sz w:val="14"/>
        </w:rPr>
        <w:t xml:space="preserve"> </w:t>
      </w:r>
      <w:r>
        <w:rPr>
          <w:sz w:val="14"/>
        </w:rPr>
        <w:t>del</w:t>
      </w:r>
      <w:r>
        <w:rPr>
          <w:spacing w:val="1"/>
          <w:sz w:val="14"/>
        </w:rPr>
        <w:t xml:space="preserve"> </w:t>
      </w:r>
      <w:r>
        <w:rPr>
          <w:sz w:val="14"/>
        </w:rPr>
        <w:t>tratamiento.</w:t>
      </w:r>
    </w:p>
    <w:p w14:paraId="4C345B8B" w14:textId="77777777" w:rsidR="003956DB" w:rsidRDefault="0030256E">
      <w:pPr>
        <w:pStyle w:val="Prrafodelista"/>
        <w:numPr>
          <w:ilvl w:val="1"/>
          <w:numId w:val="31"/>
        </w:numPr>
        <w:tabs>
          <w:tab w:val="left" w:pos="832"/>
          <w:tab w:val="left" w:pos="833"/>
        </w:tabs>
        <w:spacing w:before="0" w:line="168" w:lineRule="exact"/>
        <w:ind w:hanging="361"/>
        <w:rPr>
          <w:sz w:val="14"/>
        </w:rPr>
      </w:pPr>
      <w:r>
        <w:rPr>
          <w:b/>
          <w:sz w:val="14"/>
        </w:rPr>
        <w:t>Destinatarias:</w:t>
      </w:r>
      <w:r>
        <w:rPr>
          <w:b/>
          <w:spacing w:val="-1"/>
          <w:sz w:val="14"/>
        </w:rPr>
        <w:t xml:space="preserve"> </w:t>
      </w:r>
      <w:r>
        <w:rPr>
          <w:sz w:val="14"/>
        </w:rPr>
        <w:t>Los</w:t>
      </w:r>
      <w:r>
        <w:rPr>
          <w:spacing w:val="-5"/>
          <w:sz w:val="14"/>
        </w:rPr>
        <w:t xml:space="preserve"> </w:t>
      </w:r>
      <w:r>
        <w:rPr>
          <w:sz w:val="14"/>
        </w:rPr>
        <w:t>datos</w:t>
      </w:r>
      <w:r>
        <w:rPr>
          <w:spacing w:val="-3"/>
          <w:sz w:val="14"/>
        </w:rPr>
        <w:t xml:space="preserve"> </w:t>
      </w:r>
      <w:r>
        <w:rPr>
          <w:sz w:val="14"/>
        </w:rPr>
        <w:t>personales</w:t>
      </w:r>
      <w:r>
        <w:rPr>
          <w:spacing w:val="-4"/>
          <w:sz w:val="14"/>
        </w:rPr>
        <w:t xml:space="preserve"> </w:t>
      </w:r>
      <w:r>
        <w:rPr>
          <w:sz w:val="14"/>
        </w:rPr>
        <w:t>podrán</w:t>
      </w:r>
      <w:r>
        <w:rPr>
          <w:spacing w:val="-2"/>
          <w:sz w:val="14"/>
        </w:rPr>
        <w:t xml:space="preserve"> </w:t>
      </w:r>
      <w:r>
        <w:rPr>
          <w:sz w:val="14"/>
        </w:rPr>
        <w:t>ser</w:t>
      </w:r>
      <w:r>
        <w:rPr>
          <w:spacing w:val="-4"/>
          <w:sz w:val="14"/>
        </w:rPr>
        <w:t xml:space="preserve"> </w:t>
      </w:r>
      <w:r>
        <w:rPr>
          <w:sz w:val="14"/>
        </w:rPr>
        <w:t>facilitados</w:t>
      </w:r>
      <w:r>
        <w:rPr>
          <w:spacing w:val="-6"/>
          <w:sz w:val="14"/>
        </w:rPr>
        <w:t xml:space="preserve"> </w:t>
      </w:r>
      <w:r>
        <w:rPr>
          <w:sz w:val="14"/>
        </w:rPr>
        <w:t>a</w:t>
      </w:r>
      <w:r>
        <w:rPr>
          <w:spacing w:val="-2"/>
          <w:sz w:val="14"/>
        </w:rPr>
        <w:t xml:space="preserve"> </w:t>
      </w:r>
      <w:r>
        <w:rPr>
          <w:sz w:val="14"/>
        </w:rPr>
        <w:t>quien</w:t>
      </w:r>
      <w:r>
        <w:rPr>
          <w:spacing w:val="-2"/>
          <w:sz w:val="14"/>
        </w:rPr>
        <w:t xml:space="preserve"> </w:t>
      </w:r>
      <w:r>
        <w:rPr>
          <w:sz w:val="14"/>
        </w:rPr>
        <w:t>ostente</w:t>
      </w:r>
      <w:r>
        <w:rPr>
          <w:spacing w:val="-4"/>
          <w:sz w:val="14"/>
        </w:rPr>
        <w:t xml:space="preserve"> </w:t>
      </w:r>
      <w:r>
        <w:rPr>
          <w:sz w:val="14"/>
        </w:rPr>
        <w:t>un</w:t>
      </w:r>
      <w:r>
        <w:rPr>
          <w:spacing w:val="-2"/>
          <w:sz w:val="14"/>
        </w:rPr>
        <w:t xml:space="preserve"> </w:t>
      </w:r>
      <w:r>
        <w:rPr>
          <w:sz w:val="14"/>
        </w:rPr>
        <w:t>interés</w:t>
      </w:r>
      <w:r>
        <w:rPr>
          <w:spacing w:val="-4"/>
          <w:sz w:val="14"/>
        </w:rPr>
        <w:t xml:space="preserve"> </w:t>
      </w:r>
      <w:r>
        <w:rPr>
          <w:sz w:val="14"/>
        </w:rPr>
        <w:t>legítimo</w:t>
      </w:r>
      <w:r>
        <w:rPr>
          <w:spacing w:val="-3"/>
          <w:sz w:val="14"/>
        </w:rPr>
        <w:t xml:space="preserve"> </w:t>
      </w:r>
      <w:r>
        <w:rPr>
          <w:sz w:val="14"/>
        </w:rPr>
        <w:t>y</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Hacienda</w:t>
      </w:r>
      <w:r>
        <w:rPr>
          <w:spacing w:val="-2"/>
          <w:sz w:val="14"/>
        </w:rPr>
        <w:t xml:space="preserve"> </w:t>
      </w:r>
      <w:r>
        <w:rPr>
          <w:sz w:val="14"/>
        </w:rPr>
        <w:t>General</w:t>
      </w:r>
      <w:r>
        <w:rPr>
          <w:spacing w:val="-5"/>
          <w:sz w:val="14"/>
        </w:rPr>
        <w:t xml:space="preserve"> </w:t>
      </w:r>
      <w:r>
        <w:rPr>
          <w:sz w:val="14"/>
        </w:rPr>
        <w:t>del</w:t>
      </w:r>
      <w:r>
        <w:rPr>
          <w:spacing w:val="-5"/>
          <w:sz w:val="14"/>
        </w:rPr>
        <w:t xml:space="preserve"> </w:t>
      </w:r>
      <w:r>
        <w:rPr>
          <w:sz w:val="14"/>
        </w:rPr>
        <w:t>País</w:t>
      </w:r>
      <w:r>
        <w:rPr>
          <w:spacing w:val="-3"/>
          <w:sz w:val="14"/>
        </w:rPr>
        <w:t xml:space="preserve"> </w:t>
      </w:r>
      <w:r>
        <w:rPr>
          <w:sz w:val="14"/>
        </w:rPr>
        <w:t>Vasco.</w:t>
      </w:r>
    </w:p>
    <w:p w14:paraId="0FA8C295" w14:textId="77777777" w:rsidR="003956DB" w:rsidRDefault="0030256E">
      <w:pPr>
        <w:pStyle w:val="Prrafodelista"/>
        <w:numPr>
          <w:ilvl w:val="1"/>
          <w:numId w:val="31"/>
        </w:numPr>
        <w:tabs>
          <w:tab w:val="left" w:pos="832"/>
          <w:tab w:val="left" w:pos="833"/>
        </w:tabs>
        <w:spacing w:before="0"/>
        <w:ind w:hanging="361"/>
        <w:rPr>
          <w:sz w:val="14"/>
        </w:rPr>
      </w:pPr>
      <w:r>
        <w:rPr>
          <w:b/>
          <w:sz w:val="14"/>
        </w:rPr>
        <w:t>Derechos:</w:t>
      </w:r>
      <w:r>
        <w:rPr>
          <w:b/>
          <w:spacing w:val="-1"/>
          <w:sz w:val="14"/>
        </w:rPr>
        <w:t xml:space="preserve"> </w:t>
      </w:r>
      <w:r>
        <w:rPr>
          <w:sz w:val="14"/>
        </w:rPr>
        <w:t>Ud.</w:t>
      </w:r>
      <w:r>
        <w:rPr>
          <w:spacing w:val="-3"/>
          <w:sz w:val="14"/>
        </w:rPr>
        <w:t xml:space="preserve"> </w:t>
      </w:r>
      <w:r>
        <w:rPr>
          <w:sz w:val="14"/>
        </w:rPr>
        <w:t>tiene</w:t>
      </w:r>
      <w:r>
        <w:rPr>
          <w:spacing w:val="-4"/>
          <w:sz w:val="14"/>
        </w:rPr>
        <w:t xml:space="preserve"> </w:t>
      </w:r>
      <w:r>
        <w:rPr>
          <w:sz w:val="14"/>
        </w:rPr>
        <w:t>el</w:t>
      </w:r>
      <w:r>
        <w:rPr>
          <w:spacing w:val="-4"/>
          <w:sz w:val="14"/>
        </w:rPr>
        <w:t xml:space="preserve"> </w:t>
      </w:r>
      <w:r>
        <w:rPr>
          <w:sz w:val="14"/>
        </w:rPr>
        <w:t>derecho</w:t>
      </w:r>
      <w:r>
        <w:rPr>
          <w:spacing w:val="-3"/>
          <w:sz w:val="14"/>
        </w:rPr>
        <w:t xml:space="preserve"> </w:t>
      </w:r>
      <w:r>
        <w:rPr>
          <w:sz w:val="14"/>
        </w:rPr>
        <w:t>de</w:t>
      </w:r>
      <w:r>
        <w:rPr>
          <w:spacing w:val="-4"/>
          <w:sz w:val="14"/>
        </w:rPr>
        <w:t xml:space="preserve"> </w:t>
      </w:r>
      <w:r>
        <w:rPr>
          <w:sz w:val="14"/>
        </w:rPr>
        <w:t>acceso,</w:t>
      </w:r>
      <w:r>
        <w:rPr>
          <w:spacing w:val="-4"/>
          <w:sz w:val="14"/>
        </w:rPr>
        <w:t xml:space="preserve"> </w:t>
      </w:r>
      <w:r>
        <w:rPr>
          <w:sz w:val="14"/>
        </w:rPr>
        <w:t>rectificación</w:t>
      </w:r>
      <w:r>
        <w:rPr>
          <w:spacing w:val="-2"/>
          <w:sz w:val="14"/>
        </w:rPr>
        <w:t xml:space="preserve"> </w:t>
      </w:r>
      <w:r>
        <w:rPr>
          <w:sz w:val="14"/>
        </w:rPr>
        <w:t>y</w:t>
      </w:r>
      <w:r>
        <w:rPr>
          <w:spacing w:val="-3"/>
          <w:sz w:val="14"/>
        </w:rPr>
        <w:t xml:space="preserve"> </w:t>
      </w:r>
      <w:r>
        <w:rPr>
          <w:sz w:val="14"/>
        </w:rPr>
        <w:t>supresión</w:t>
      </w:r>
      <w:r>
        <w:rPr>
          <w:spacing w:val="-2"/>
          <w:sz w:val="14"/>
        </w:rPr>
        <w:t xml:space="preserve"> </w:t>
      </w:r>
      <w:r>
        <w:rPr>
          <w:sz w:val="14"/>
        </w:rPr>
        <w:t>de</w:t>
      </w:r>
      <w:r>
        <w:rPr>
          <w:spacing w:val="-3"/>
          <w:sz w:val="14"/>
        </w:rPr>
        <w:t xml:space="preserve"> </w:t>
      </w:r>
      <w:r>
        <w:rPr>
          <w:sz w:val="14"/>
        </w:rPr>
        <w:t>sus</w:t>
      </w:r>
      <w:r>
        <w:rPr>
          <w:spacing w:val="-3"/>
          <w:sz w:val="14"/>
        </w:rPr>
        <w:t xml:space="preserve"> </w:t>
      </w:r>
      <w:r>
        <w:rPr>
          <w:sz w:val="14"/>
        </w:rPr>
        <w:t>datos,</w:t>
      </w:r>
      <w:r>
        <w:rPr>
          <w:spacing w:val="-3"/>
          <w:sz w:val="14"/>
        </w:rPr>
        <w:t xml:space="preserve"> </w:t>
      </w:r>
      <w:r>
        <w:rPr>
          <w:sz w:val="14"/>
        </w:rPr>
        <w:t>así</w:t>
      </w:r>
      <w:r>
        <w:rPr>
          <w:spacing w:val="-5"/>
          <w:sz w:val="14"/>
        </w:rPr>
        <w:t xml:space="preserve"> </w:t>
      </w:r>
      <w:r>
        <w:rPr>
          <w:sz w:val="14"/>
        </w:rPr>
        <w:t>como</w:t>
      </w:r>
      <w:r>
        <w:rPr>
          <w:spacing w:val="-4"/>
          <w:sz w:val="14"/>
        </w:rPr>
        <w:t xml:space="preserve"> </w:t>
      </w:r>
      <w:r>
        <w:rPr>
          <w:sz w:val="14"/>
        </w:rPr>
        <w:t>de limitación</w:t>
      </w:r>
      <w:r>
        <w:rPr>
          <w:spacing w:val="-4"/>
          <w:sz w:val="14"/>
        </w:rPr>
        <w:t xml:space="preserve"> </w:t>
      </w:r>
      <w:r>
        <w:rPr>
          <w:sz w:val="14"/>
        </w:rPr>
        <w:t>u</w:t>
      </w:r>
      <w:r>
        <w:rPr>
          <w:spacing w:val="-2"/>
          <w:sz w:val="14"/>
        </w:rPr>
        <w:t xml:space="preserve"> </w:t>
      </w:r>
      <w:r>
        <w:rPr>
          <w:sz w:val="14"/>
        </w:rPr>
        <w:t>oposición</w:t>
      </w:r>
      <w:r>
        <w:rPr>
          <w:spacing w:val="-3"/>
          <w:sz w:val="14"/>
        </w:rPr>
        <w:t xml:space="preserve"> </w:t>
      </w:r>
      <w:r>
        <w:rPr>
          <w:sz w:val="14"/>
        </w:rPr>
        <w:t>a</w:t>
      </w:r>
      <w:r>
        <w:rPr>
          <w:spacing w:val="-2"/>
          <w:sz w:val="14"/>
        </w:rPr>
        <w:t xml:space="preserve"> </w:t>
      </w:r>
      <w:r>
        <w:rPr>
          <w:sz w:val="14"/>
        </w:rPr>
        <w:t>su</w:t>
      </w:r>
      <w:r>
        <w:rPr>
          <w:spacing w:val="-4"/>
          <w:sz w:val="14"/>
        </w:rPr>
        <w:t xml:space="preserve"> </w:t>
      </w:r>
      <w:r>
        <w:rPr>
          <w:sz w:val="14"/>
        </w:rPr>
        <w:t>tratamiento.</w:t>
      </w:r>
    </w:p>
    <w:p w14:paraId="583D94DC" w14:textId="77777777" w:rsidR="003956DB" w:rsidRDefault="003956DB">
      <w:pPr>
        <w:pStyle w:val="Textoindependiente"/>
        <w:spacing w:before="2"/>
        <w:rPr>
          <w:sz w:val="14"/>
        </w:rPr>
      </w:pPr>
    </w:p>
    <w:p w14:paraId="4D84A7BE" w14:textId="77777777" w:rsidR="003956DB" w:rsidRDefault="0030256E">
      <w:pPr>
        <w:ind w:left="120" w:right="3868"/>
        <w:jc w:val="center"/>
        <w:rPr>
          <w:b/>
          <w:sz w:val="16"/>
        </w:rPr>
      </w:pPr>
      <w:r>
        <w:rPr>
          <w:b/>
          <w:sz w:val="16"/>
        </w:rPr>
        <w:t>INFORMACIÓN</w:t>
      </w:r>
      <w:r>
        <w:rPr>
          <w:b/>
          <w:spacing w:val="-3"/>
          <w:sz w:val="16"/>
        </w:rPr>
        <w:t xml:space="preserve"> </w:t>
      </w:r>
      <w:r>
        <w:rPr>
          <w:b/>
          <w:sz w:val="16"/>
        </w:rPr>
        <w:t>COMPLETA</w:t>
      </w:r>
      <w:r>
        <w:rPr>
          <w:b/>
          <w:spacing w:val="-6"/>
          <w:sz w:val="16"/>
        </w:rPr>
        <w:t xml:space="preserve"> </w:t>
      </w:r>
      <w:r>
        <w:rPr>
          <w:b/>
          <w:sz w:val="16"/>
        </w:rPr>
        <w:t>EN</w:t>
      </w:r>
      <w:r>
        <w:rPr>
          <w:b/>
          <w:spacing w:val="-5"/>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5"/>
          <w:sz w:val="16"/>
        </w:rPr>
        <w:t xml:space="preserve"> </w:t>
      </w:r>
      <w:r>
        <w:rPr>
          <w:b/>
          <w:sz w:val="16"/>
        </w:rPr>
        <w:t>ADICIONAL</w:t>
      </w:r>
      <w:r>
        <w:rPr>
          <w:b/>
          <w:spacing w:val="-5"/>
          <w:sz w:val="16"/>
        </w:rPr>
        <w:t xml:space="preserve"> </w:t>
      </w:r>
      <w:r>
        <w:rPr>
          <w:b/>
          <w:sz w:val="16"/>
        </w:rPr>
        <w:t>SOBRE</w:t>
      </w:r>
      <w:r>
        <w:rPr>
          <w:b/>
          <w:spacing w:val="-2"/>
          <w:sz w:val="16"/>
        </w:rPr>
        <w:t xml:space="preserve"> </w:t>
      </w:r>
      <w:r>
        <w:rPr>
          <w:b/>
          <w:sz w:val="16"/>
        </w:rPr>
        <w:t>PROTECCIÓN</w:t>
      </w:r>
      <w:r>
        <w:rPr>
          <w:b/>
          <w:spacing w:val="-5"/>
          <w:sz w:val="16"/>
        </w:rPr>
        <w:t xml:space="preserve"> </w:t>
      </w:r>
      <w:r>
        <w:rPr>
          <w:b/>
          <w:sz w:val="16"/>
        </w:rPr>
        <w:t>DE</w:t>
      </w:r>
      <w:r>
        <w:rPr>
          <w:b/>
          <w:spacing w:val="-5"/>
          <w:sz w:val="16"/>
        </w:rPr>
        <w:t xml:space="preserve"> </w:t>
      </w:r>
      <w:r>
        <w:rPr>
          <w:b/>
          <w:sz w:val="16"/>
        </w:rPr>
        <w:t>DATOS</w:t>
      </w:r>
      <w:r>
        <w:rPr>
          <w:b/>
          <w:spacing w:val="-5"/>
          <w:sz w:val="16"/>
        </w:rPr>
        <w:t xml:space="preserve"> </w:t>
      </w:r>
      <w:r>
        <w:rPr>
          <w:b/>
          <w:sz w:val="16"/>
        </w:rPr>
        <w:t>PERSONALES»</w:t>
      </w:r>
    </w:p>
    <w:p w14:paraId="1CCB0A4E" w14:textId="77777777" w:rsidR="003956DB" w:rsidRDefault="003956DB">
      <w:pPr>
        <w:jc w:val="center"/>
        <w:rPr>
          <w:sz w:val="16"/>
        </w:rPr>
        <w:sectPr w:rsidR="003956DB" w:rsidSect="00C105A1">
          <w:footerReference w:type="default" r:id="rId25"/>
          <w:pgSz w:w="16840" w:h="11910" w:orient="landscape"/>
          <w:pgMar w:top="340" w:right="840" w:bottom="680" w:left="1020" w:header="284" w:footer="485" w:gutter="0"/>
          <w:cols w:space="720"/>
        </w:sectPr>
      </w:pPr>
    </w:p>
    <w:p w14:paraId="3457024B" w14:textId="77777777" w:rsidR="003956DB" w:rsidRDefault="0030256E">
      <w:pPr>
        <w:pStyle w:val="Ttulo3"/>
        <w:tabs>
          <w:tab w:val="left" w:pos="8011"/>
        </w:tabs>
        <w:ind w:left="318"/>
        <w:rPr>
          <w:rFonts w:ascii="Verdana"/>
        </w:rPr>
      </w:pPr>
      <w:r>
        <w:rPr>
          <w:rFonts w:ascii="Verdana"/>
        </w:rPr>
        <w:lastRenderedPageBreak/>
        <w:tab/>
      </w:r>
    </w:p>
    <w:p w14:paraId="08FFB451" w14:textId="77777777" w:rsidR="003956DB" w:rsidRDefault="00DA20F7">
      <w:pPr>
        <w:pStyle w:val="Textoindependiente"/>
        <w:spacing w:before="8"/>
        <w:rPr>
          <w:b/>
          <w:sz w:val="10"/>
        </w:rPr>
      </w:pPr>
      <w:r>
        <w:pict w14:anchorId="14BEF852">
          <v:rect id="_x0000_s1224" style="position:absolute;margin-left:117.6pt;margin-top:8.45pt;width:436.85pt;height:.5pt;z-index:-251657846;mso-wrap-distance-left:0;mso-wrap-distance-right:0;mso-position-horizontal-relative:page" fillcolor="black" stroked="f">
            <w10:wrap type="topAndBottom" anchorx="page"/>
          </v:rect>
        </w:pict>
      </w:r>
      <w:r>
        <w:pict w14:anchorId="72012EA2">
          <v:rect id="_x0000_s1505" style="position:absolute;margin-left:117.6pt;margin-top:8.45pt;width:436.85pt;height:.5pt;z-index:-251658043;mso-wrap-distance-left:0;mso-wrap-distance-right:0;mso-position-horizontal-relative:page" fillcolor="black" stroked="f">
            <w10:wrap type="topAndBottom" anchorx="page"/>
          </v:rect>
        </w:pict>
      </w:r>
    </w:p>
    <w:p w14:paraId="492F332B" w14:textId="77777777" w:rsidR="003956DB" w:rsidRPr="00001A2D" w:rsidRDefault="0030256E">
      <w:pPr>
        <w:pStyle w:val="Ttulo4"/>
        <w:spacing w:line="224" w:lineRule="exact"/>
        <w:ind w:left="1461"/>
      </w:pPr>
      <w:bookmarkStart w:id="136" w:name="_bookmark142"/>
      <w:bookmarkEnd w:id="136"/>
      <w:r w:rsidRPr="00001A2D">
        <w:rPr>
          <w:spacing w:val="-1"/>
        </w:rPr>
        <w:t>ANEXO</w:t>
      </w:r>
      <w:r w:rsidRPr="00001A2D">
        <w:rPr>
          <w:spacing w:val="3"/>
        </w:rPr>
        <w:t xml:space="preserve"> </w:t>
      </w:r>
      <w:r w:rsidRPr="00001A2D">
        <w:rPr>
          <w:spacing w:val="-1"/>
        </w:rPr>
        <w:t>I.3.-</w:t>
      </w:r>
      <w:r w:rsidRPr="00001A2D">
        <w:rPr>
          <w:spacing w:val="-35"/>
        </w:rPr>
        <w:t xml:space="preserve"> </w:t>
      </w:r>
      <w:r w:rsidRPr="00001A2D">
        <w:rPr>
          <w:spacing w:val="-1"/>
        </w:rPr>
        <w:t>SIMULACIÓN</w:t>
      </w:r>
      <w:r w:rsidRPr="00001A2D">
        <w:rPr>
          <w:spacing w:val="4"/>
        </w:rPr>
        <w:t xml:space="preserve"> </w:t>
      </w:r>
      <w:r w:rsidRPr="00001A2D">
        <w:rPr>
          <w:spacing w:val="-1"/>
        </w:rPr>
        <w:t>FÓRMULA(S)</w:t>
      </w:r>
      <w:r w:rsidRPr="00001A2D">
        <w:rPr>
          <w:spacing w:val="1"/>
        </w:rPr>
        <w:t xml:space="preserve"> </w:t>
      </w:r>
      <w:r w:rsidRPr="00001A2D">
        <w:t>MATEMÁTICA(S)</w:t>
      </w:r>
    </w:p>
    <w:p w14:paraId="32CACDF7" w14:textId="77777777" w:rsidR="003956DB" w:rsidRPr="00D722D8" w:rsidRDefault="003956DB">
      <w:pPr>
        <w:pStyle w:val="Textoindependiente"/>
        <w:spacing w:before="8"/>
        <w:rPr>
          <w:b/>
          <w:sz w:val="15"/>
        </w:rPr>
      </w:pPr>
    </w:p>
    <w:p w14:paraId="294C524D" w14:textId="77777777" w:rsidR="003956DB" w:rsidRPr="00D722D8" w:rsidRDefault="0030256E">
      <w:pPr>
        <w:spacing w:before="100"/>
        <w:ind w:left="712"/>
        <w:rPr>
          <w:b/>
          <w:sz w:val="19"/>
        </w:rPr>
      </w:pPr>
      <w:r w:rsidRPr="00D722D8">
        <w:rPr>
          <w:b/>
          <w:sz w:val="19"/>
        </w:rPr>
        <w:t>1.-Valoración</w:t>
      </w:r>
      <w:r w:rsidRPr="00D722D8">
        <w:rPr>
          <w:b/>
          <w:spacing w:val="-5"/>
          <w:sz w:val="19"/>
        </w:rPr>
        <w:t xml:space="preserve"> </w:t>
      </w:r>
      <w:r w:rsidRPr="00D722D8">
        <w:rPr>
          <w:b/>
          <w:sz w:val="19"/>
        </w:rPr>
        <w:t>proposición</w:t>
      </w:r>
      <w:r w:rsidRPr="00D722D8">
        <w:rPr>
          <w:b/>
          <w:spacing w:val="-6"/>
          <w:sz w:val="19"/>
        </w:rPr>
        <w:t xml:space="preserve"> </w:t>
      </w:r>
      <w:r w:rsidRPr="00D722D8">
        <w:rPr>
          <w:b/>
          <w:sz w:val="19"/>
        </w:rPr>
        <w:t>económica:</w:t>
      </w:r>
    </w:p>
    <w:p w14:paraId="6FFE1814" w14:textId="77777777" w:rsidR="003956DB" w:rsidRPr="00D722D8" w:rsidRDefault="0030256E">
      <w:pPr>
        <w:pStyle w:val="Textoindependiente"/>
        <w:spacing w:before="2"/>
        <w:ind w:left="712"/>
      </w:pPr>
      <w:r w:rsidRPr="00D722D8">
        <w:t>Puntuación</w:t>
      </w:r>
      <w:r w:rsidRPr="00D722D8">
        <w:rPr>
          <w:spacing w:val="-5"/>
        </w:rPr>
        <w:t xml:space="preserve"> </w:t>
      </w:r>
      <w:r w:rsidRPr="00D722D8">
        <w:t>máxima:</w:t>
      </w:r>
      <w:r w:rsidRPr="00D722D8">
        <w:rPr>
          <w:spacing w:val="-1"/>
        </w:rPr>
        <w:t xml:space="preserve"> </w:t>
      </w:r>
      <w:r w:rsidRPr="00D722D8">
        <w:t>45</w:t>
      </w:r>
      <w:r w:rsidRPr="00D722D8">
        <w:rPr>
          <w:spacing w:val="-1"/>
        </w:rPr>
        <w:t xml:space="preserve"> </w:t>
      </w:r>
      <w:r w:rsidRPr="00D722D8">
        <w:t>puntos</w:t>
      </w:r>
    </w:p>
    <w:p w14:paraId="01EEBBBE" w14:textId="77777777" w:rsidR="003956DB" w:rsidRPr="00D722D8" w:rsidRDefault="003956DB">
      <w:pPr>
        <w:pStyle w:val="Textoindependiente"/>
        <w:spacing w:before="11"/>
        <w:rPr>
          <w:sz w:val="18"/>
        </w:rPr>
      </w:pPr>
    </w:p>
    <w:p w14:paraId="3EA520E5" w14:textId="77777777" w:rsidR="003956DB" w:rsidRPr="00D722D8" w:rsidRDefault="0030256E">
      <w:pPr>
        <w:pStyle w:val="Textoindependiente"/>
        <w:ind w:left="712" w:right="170"/>
        <w:jc w:val="both"/>
      </w:pPr>
      <w:r w:rsidRPr="00D722D8">
        <w:t>La proposición económica será un importe a tanto alzado, donde se incluyan todos los gastos</w:t>
      </w:r>
      <w:r w:rsidRPr="00D722D8">
        <w:rPr>
          <w:spacing w:val="1"/>
        </w:rPr>
        <w:t xml:space="preserve"> </w:t>
      </w:r>
      <w:r w:rsidRPr="00D722D8">
        <w:t>necesarios para la ejecución del proyecto objeto del contrato de servicio, relativo al expediente de</w:t>
      </w:r>
      <w:r w:rsidRPr="00D722D8">
        <w:rPr>
          <w:spacing w:val="-64"/>
        </w:rPr>
        <w:t xml:space="preserve"> </w:t>
      </w:r>
      <w:r w:rsidRPr="00D722D8">
        <w:t>referencia.</w:t>
      </w:r>
    </w:p>
    <w:p w14:paraId="5FEBC5DC" w14:textId="77777777" w:rsidR="003956DB" w:rsidRPr="00D722D8" w:rsidRDefault="003956DB">
      <w:pPr>
        <w:pStyle w:val="Textoindependiente"/>
      </w:pPr>
    </w:p>
    <w:p w14:paraId="73128380" w14:textId="77777777" w:rsidR="003956DB" w:rsidRPr="00D722D8" w:rsidRDefault="0030256E">
      <w:pPr>
        <w:pStyle w:val="Textoindependiente"/>
        <w:ind w:left="712"/>
        <w:jc w:val="both"/>
      </w:pPr>
      <w:r w:rsidRPr="00D722D8">
        <w:t>La</w:t>
      </w:r>
      <w:r w:rsidRPr="00D722D8">
        <w:rPr>
          <w:spacing w:val="-4"/>
        </w:rPr>
        <w:t xml:space="preserve"> </w:t>
      </w:r>
      <w:r w:rsidRPr="00D722D8">
        <w:t>proposición</w:t>
      </w:r>
      <w:r w:rsidRPr="00D722D8">
        <w:rPr>
          <w:spacing w:val="-3"/>
        </w:rPr>
        <w:t xml:space="preserve"> </w:t>
      </w:r>
      <w:r w:rsidRPr="00D722D8">
        <w:t>económica</w:t>
      </w:r>
      <w:r w:rsidRPr="00D722D8">
        <w:rPr>
          <w:spacing w:val="-1"/>
        </w:rPr>
        <w:t xml:space="preserve"> </w:t>
      </w:r>
      <w:r w:rsidRPr="00D722D8">
        <w:t>se</w:t>
      </w:r>
      <w:r w:rsidRPr="00D722D8">
        <w:rPr>
          <w:spacing w:val="-3"/>
        </w:rPr>
        <w:t xml:space="preserve"> </w:t>
      </w:r>
      <w:r w:rsidRPr="00D722D8">
        <w:t>puntuará</w:t>
      </w:r>
      <w:r w:rsidRPr="00D722D8">
        <w:rPr>
          <w:spacing w:val="-4"/>
        </w:rPr>
        <w:t xml:space="preserve"> </w:t>
      </w:r>
      <w:r w:rsidRPr="00D722D8">
        <w:t>mediante</w:t>
      </w:r>
      <w:r w:rsidRPr="00D722D8">
        <w:rPr>
          <w:spacing w:val="-1"/>
        </w:rPr>
        <w:t xml:space="preserve"> </w:t>
      </w:r>
      <w:r w:rsidRPr="00D722D8">
        <w:t>la</w:t>
      </w:r>
      <w:r w:rsidRPr="00D722D8">
        <w:rPr>
          <w:spacing w:val="-1"/>
        </w:rPr>
        <w:t xml:space="preserve"> </w:t>
      </w:r>
      <w:r w:rsidRPr="00D722D8">
        <w:t>aplicación</w:t>
      </w:r>
      <w:r w:rsidRPr="00D722D8">
        <w:rPr>
          <w:spacing w:val="-3"/>
        </w:rPr>
        <w:t xml:space="preserve"> </w:t>
      </w:r>
      <w:r w:rsidRPr="00D722D8">
        <w:t>de</w:t>
      </w:r>
      <w:r w:rsidRPr="00D722D8">
        <w:rPr>
          <w:spacing w:val="1"/>
        </w:rPr>
        <w:t xml:space="preserve"> </w:t>
      </w:r>
      <w:r w:rsidRPr="00D722D8">
        <w:t>la</w:t>
      </w:r>
      <w:r w:rsidRPr="00D722D8">
        <w:rPr>
          <w:spacing w:val="-4"/>
        </w:rPr>
        <w:t xml:space="preserve"> </w:t>
      </w:r>
      <w:r w:rsidRPr="00D722D8">
        <w:t>siguiente</w:t>
      </w:r>
      <w:r w:rsidRPr="00D722D8">
        <w:rPr>
          <w:spacing w:val="-2"/>
        </w:rPr>
        <w:t xml:space="preserve"> </w:t>
      </w:r>
      <w:r w:rsidRPr="00D722D8">
        <w:t>fórmula</w:t>
      </w:r>
    </w:p>
    <w:p w14:paraId="284BCC00" w14:textId="77777777" w:rsidR="003956DB" w:rsidRPr="00D722D8" w:rsidRDefault="003956DB">
      <w:pPr>
        <w:pStyle w:val="Textoindependiente"/>
        <w:spacing w:before="10" w:after="1"/>
        <w:rPr>
          <w:sz w:val="18"/>
        </w:rPr>
      </w:pPr>
    </w:p>
    <w:tbl>
      <w:tblPr>
        <w:tblStyle w:val="TableNormal"/>
        <w:tblW w:w="0" w:type="auto"/>
        <w:tblInd w:w="1337" w:type="dxa"/>
        <w:tblLayout w:type="fixed"/>
        <w:tblLook w:val="01E0" w:firstRow="1" w:lastRow="1" w:firstColumn="1" w:lastColumn="1" w:noHBand="0" w:noVBand="0"/>
      </w:tblPr>
      <w:tblGrid>
        <w:gridCol w:w="3733"/>
        <w:gridCol w:w="4032"/>
      </w:tblGrid>
      <w:tr w:rsidR="003956DB" w:rsidRPr="00D722D8" w14:paraId="61A51D9A" w14:textId="77777777">
        <w:trPr>
          <w:trHeight w:val="1385"/>
        </w:trPr>
        <w:tc>
          <w:tcPr>
            <w:tcW w:w="3733" w:type="dxa"/>
          </w:tcPr>
          <w:p w14:paraId="7EDDD145" w14:textId="77777777" w:rsidR="003956DB" w:rsidRPr="00D722D8" w:rsidRDefault="003956DB">
            <w:pPr>
              <w:pStyle w:val="TableParagraph"/>
              <w:spacing w:before="2"/>
              <w:rPr>
                <w:sz w:val="20"/>
              </w:rPr>
            </w:pPr>
          </w:p>
          <w:p w14:paraId="1EB249E4" w14:textId="77777777" w:rsidR="003956DB" w:rsidRPr="00D722D8" w:rsidRDefault="0030256E">
            <w:pPr>
              <w:pStyle w:val="TableParagraph"/>
              <w:ind w:left="445"/>
              <w:rPr>
                <w:sz w:val="20"/>
              </w:rPr>
            </w:pPr>
            <w:r w:rsidRPr="00D722D8">
              <w:rPr>
                <w:noProof/>
                <w:sz w:val="20"/>
                <w:lang w:val="eu-ES" w:eastAsia="eu-ES"/>
              </w:rPr>
              <w:drawing>
                <wp:inline distT="0" distB="0" distL="0" distR="0">
                  <wp:extent cx="1437824" cy="587787"/>
                  <wp:effectExtent l="0" t="0" r="0" b="0"/>
                  <wp:docPr id="2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3.jpeg"/>
                          <pic:cNvPicPr/>
                        </pic:nvPicPr>
                        <pic:blipFill>
                          <a:blip r:embed="rId16" cstate="print"/>
                          <a:stretch>
                            <a:fillRect/>
                          </a:stretch>
                        </pic:blipFill>
                        <pic:spPr>
                          <a:xfrm>
                            <a:off x="0" y="0"/>
                            <a:ext cx="1437824" cy="587787"/>
                          </a:xfrm>
                          <a:prstGeom prst="rect">
                            <a:avLst/>
                          </a:prstGeom>
                        </pic:spPr>
                      </pic:pic>
                    </a:graphicData>
                  </a:graphic>
                </wp:inline>
              </w:drawing>
            </w:r>
          </w:p>
        </w:tc>
        <w:tc>
          <w:tcPr>
            <w:tcW w:w="4032" w:type="dxa"/>
          </w:tcPr>
          <w:p w14:paraId="38C97330" w14:textId="77777777" w:rsidR="003956DB" w:rsidRPr="00D722D8" w:rsidRDefault="0030256E">
            <w:pPr>
              <w:pStyle w:val="TableParagraph"/>
              <w:ind w:left="630"/>
              <w:rPr>
                <w:sz w:val="19"/>
              </w:rPr>
            </w:pPr>
            <w:r w:rsidRPr="00D722D8">
              <w:rPr>
                <w:sz w:val="19"/>
              </w:rPr>
              <w:t>Donde:</w:t>
            </w:r>
          </w:p>
          <w:p w14:paraId="2354DD98" w14:textId="77777777" w:rsidR="003956DB" w:rsidRPr="00D722D8" w:rsidRDefault="0030256E">
            <w:pPr>
              <w:pStyle w:val="TableParagraph"/>
              <w:spacing w:before="2" w:line="231" w:lineRule="exact"/>
              <w:ind w:left="630"/>
              <w:rPr>
                <w:sz w:val="19"/>
              </w:rPr>
            </w:pPr>
            <w:r w:rsidRPr="00D722D8">
              <w:rPr>
                <w:sz w:val="19"/>
              </w:rPr>
              <w:t>Po=</w:t>
            </w:r>
            <w:r w:rsidRPr="00D722D8">
              <w:rPr>
                <w:spacing w:val="-2"/>
                <w:sz w:val="19"/>
              </w:rPr>
              <w:t xml:space="preserve"> </w:t>
            </w:r>
            <w:r w:rsidRPr="00D722D8">
              <w:rPr>
                <w:sz w:val="19"/>
              </w:rPr>
              <w:t>Puntuación</w:t>
            </w:r>
            <w:r w:rsidRPr="00D722D8">
              <w:rPr>
                <w:spacing w:val="-3"/>
                <w:sz w:val="19"/>
              </w:rPr>
              <w:t xml:space="preserve"> </w:t>
            </w:r>
            <w:r w:rsidRPr="00D722D8">
              <w:rPr>
                <w:sz w:val="19"/>
              </w:rPr>
              <w:t>Obtenida</w:t>
            </w:r>
          </w:p>
          <w:p w14:paraId="09C5CBF1" w14:textId="77777777" w:rsidR="003956DB" w:rsidRPr="00D722D8" w:rsidRDefault="0030256E">
            <w:pPr>
              <w:pStyle w:val="TableParagraph"/>
              <w:ind w:left="630" w:right="656"/>
              <w:rPr>
                <w:sz w:val="19"/>
              </w:rPr>
            </w:pPr>
            <w:r w:rsidRPr="00D722D8">
              <w:rPr>
                <w:sz w:val="19"/>
              </w:rPr>
              <w:t>Pl</w:t>
            </w:r>
            <w:r w:rsidRPr="00D722D8">
              <w:rPr>
                <w:spacing w:val="-5"/>
                <w:sz w:val="19"/>
              </w:rPr>
              <w:t xml:space="preserve"> </w:t>
            </w:r>
            <w:r w:rsidRPr="00D722D8">
              <w:rPr>
                <w:sz w:val="19"/>
              </w:rPr>
              <w:t>=</w:t>
            </w:r>
            <w:r w:rsidRPr="00D722D8">
              <w:rPr>
                <w:spacing w:val="-2"/>
                <w:sz w:val="19"/>
              </w:rPr>
              <w:t xml:space="preserve"> </w:t>
            </w:r>
            <w:r w:rsidRPr="00D722D8">
              <w:rPr>
                <w:sz w:val="19"/>
              </w:rPr>
              <w:t>Precio</w:t>
            </w:r>
            <w:r w:rsidRPr="00D722D8">
              <w:rPr>
                <w:spacing w:val="-2"/>
                <w:sz w:val="19"/>
              </w:rPr>
              <w:t xml:space="preserve"> </w:t>
            </w:r>
            <w:r w:rsidRPr="00D722D8">
              <w:rPr>
                <w:sz w:val="19"/>
              </w:rPr>
              <w:t>base</w:t>
            </w:r>
            <w:r w:rsidRPr="00D722D8">
              <w:rPr>
                <w:spacing w:val="-4"/>
                <w:sz w:val="19"/>
              </w:rPr>
              <w:t xml:space="preserve"> </w:t>
            </w:r>
            <w:r w:rsidRPr="00D722D8">
              <w:rPr>
                <w:sz w:val="19"/>
              </w:rPr>
              <w:t>de licitación</w:t>
            </w:r>
            <w:r w:rsidRPr="00D722D8">
              <w:rPr>
                <w:spacing w:val="-64"/>
                <w:sz w:val="19"/>
              </w:rPr>
              <w:t xml:space="preserve"> </w:t>
            </w:r>
            <w:r w:rsidRPr="00D722D8">
              <w:rPr>
                <w:sz w:val="19"/>
              </w:rPr>
              <w:t>Of</w:t>
            </w:r>
            <w:r w:rsidRPr="00D722D8">
              <w:rPr>
                <w:spacing w:val="-2"/>
                <w:sz w:val="19"/>
              </w:rPr>
              <w:t xml:space="preserve"> </w:t>
            </w:r>
            <w:r w:rsidRPr="00D722D8">
              <w:rPr>
                <w:sz w:val="19"/>
              </w:rPr>
              <w:t>= Oferta</w:t>
            </w:r>
            <w:r w:rsidRPr="00D722D8">
              <w:rPr>
                <w:spacing w:val="-2"/>
                <w:sz w:val="19"/>
              </w:rPr>
              <w:t xml:space="preserve"> </w:t>
            </w:r>
            <w:r w:rsidRPr="00D722D8">
              <w:rPr>
                <w:sz w:val="19"/>
              </w:rPr>
              <w:t>realizada</w:t>
            </w:r>
          </w:p>
          <w:p w14:paraId="042D871D" w14:textId="77777777" w:rsidR="003956DB" w:rsidRPr="00D722D8" w:rsidRDefault="0030256E">
            <w:pPr>
              <w:pStyle w:val="TableParagraph"/>
              <w:spacing w:line="230" w:lineRule="exact"/>
              <w:ind w:left="630" w:right="190"/>
              <w:rPr>
                <w:sz w:val="19"/>
              </w:rPr>
            </w:pPr>
            <w:r w:rsidRPr="00D722D8">
              <w:rPr>
                <w:sz w:val="19"/>
              </w:rPr>
              <w:t>Pm</w:t>
            </w:r>
            <w:r w:rsidRPr="00D722D8">
              <w:rPr>
                <w:spacing w:val="-3"/>
                <w:sz w:val="19"/>
              </w:rPr>
              <w:t xml:space="preserve"> </w:t>
            </w:r>
            <w:r w:rsidRPr="00D722D8">
              <w:rPr>
                <w:sz w:val="19"/>
              </w:rPr>
              <w:t>=</w:t>
            </w:r>
            <w:r w:rsidRPr="00D722D8">
              <w:rPr>
                <w:spacing w:val="-2"/>
                <w:sz w:val="19"/>
              </w:rPr>
              <w:t xml:space="preserve"> </w:t>
            </w:r>
            <w:r w:rsidRPr="00D722D8">
              <w:rPr>
                <w:sz w:val="19"/>
              </w:rPr>
              <w:t>Puntuación</w:t>
            </w:r>
            <w:r w:rsidRPr="00D722D8">
              <w:rPr>
                <w:spacing w:val="-3"/>
                <w:sz w:val="19"/>
              </w:rPr>
              <w:t xml:space="preserve"> </w:t>
            </w:r>
            <w:r w:rsidRPr="00D722D8">
              <w:rPr>
                <w:sz w:val="19"/>
              </w:rPr>
              <w:t>máxima</w:t>
            </w:r>
            <w:r w:rsidRPr="00D722D8">
              <w:rPr>
                <w:spacing w:val="-4"/>
                <w:sz w:val="19"/>
              </w:rPr>
              <w:t xml:space="preserve"> </w:t>
            </w:r>
            <w:r w:rsidRPr="00D722D8">
              <w:rPr>
                <w:sz w:val="19"/>
              </w:rPr>
              <w:t>posible</w:t>
            </w:r>
            <w:r w:rsidRPr="00D722D8">
              <w:rPr>
                <w:spacing w:val="-64"/>
                <w:sz w:val="19"/>
              </w:rPr>
              <w:t xml:space="preserve"> </w:t>
            </w:r>
            <w:r w:rsidRPr="00D722D8">
              <w:rPr>
                <w:sz w:val="19"/>
              </w:rPr>
              <w:t>Oe</w:t>
            </w:r>
            <w:r w:rsidRPr="00D722D8">
              <w:rPr>
                <w:spacing w:val="-2"/>
                <w:sz w:val="19"/>
              </w:rPr>
              <w:t xml:space="preserve"> </w:t>
            </w:r>
            <w:r w:rsidRPr="00D722D8">
              <w:rPr>
                <w:sz w:val="19"/>
              </w:rPr>
              <w:t>= Oferta</w:t>
            </w:r>
            <w:r w:rsidRPr="00D722D8">
              <w:rPr>
                <w:spacing w:val="-3"/>
                <w:sz w:val="19"/>
              </w:rPr>
              <w:t xml:space="preserve"> </w:t>
            </w:r>
            <w:r w:rsidRPr="00D722D8">
              <w:rPr>
                <w:sz w:val="19"/>
              </w:rPr>
              <w:t>más</w:t>
            </w:r>
            <w:r w:rsidRPr="00D722D8">
              <w:rPr>
                <w:spacing w:val="-1"/>
                <w:sz w:val="19"/>
              </w:rPr>
              <w:t xml:space="preserve"> </w:t>
            </w:r>
            <w:r w:rsidRPr="00D722D8">
              <w:rPr>
                <w:sz w:val="19"/>
              </w:rPr>
              <w:t>económica</w:t>
            </w:r>
          </w:p>
        </w:tc>
      </w:tr>
    </w:tbl>
    <w:p w14:paraId="166D9462" w14:textId="77777777" w:rsidR="003956DB" w:rsidRPr="00D722D8" w:rsidRDefault="003956DB">
      <w:pPr>
        <w:pStyle w:val="Textoindependiente"/>
        <w:spacing w:before="2"/>
      </w:pPr>
    </w:p>
    <w:p w14:paraId="04E23B9D" w14:textId="77777777" w:rsidR="003956DB" w:rsidRPr="00D722D8" w:rsidRDefault="0030256E">
      <w:pPr>
        <w:pStyle w:val="Prrafodelista"/>
        <w:numPr>
          <w:ilvl w:val="0"/>
          <w:numId w:val="30"/>
        </w:numPr>
        <w:tabs>
          <w:tab w:val="left" w:pos="2140"/>
          <w:tab w:val="left" w:pos="2141"/>
        </w:tabs>
        <w:spacing w:before="0" w:line="232" w:lineRule="exact"/>
        <w:ind w:hanging="397"/>
        <w:jc w:val="left"/>
        <w:rPr>
          <w:sz w:val="19"/>
        </w:rPr>
      </w:pPr>
      <w:r w:rsidRPr="00D722D8">
        <w:rPr>
          <w:sz w:val="19"/>
        </w:rPr>
        <w:t>Las</w:t>
      </w:r>
      <w:r w:rsidRPr="00D722D8">
        <w:rPr>
          <w:spacing w:val="-3"/>
          <w:sz w:val="19"/>
        </w:rPr>
        <w:t xml:space="preserve"> </w:t>
      </w:r>
      <w:r w:rsidRPr="00D722D8">
        <w:rPr>
          <w:sz w:val="19"/>
        </w:rPr>
        <w:t>ofertas</w:t>
      </w:r>
      <w:r w:rsidRPr="00D722D8">
        <w:rPr>
          <w:spacing w:val="-3"/>
          <w:sz w:val="19"/>
        </w:rPr>
        <w:t xml:space="preserve"> </w:t>
      </w:r>
      <w:r w:rsidRPr="00D722D8">
        <w:rPr>
          <w:sz w:val="19"/>
        </w:rPr>
        <w:t>no</w:t>
      </w:r>
      <w:r w:rsidRPr="00D722D8">
        <w:rPr>
          <w:spacing w:val="-2"/>
          <w:sz w:val="19"/>
        </w:rPr>
        <w:t xml:space="preserve"> </w:t>
      </w:r>
      <w:r w:rsidRPr="00D722D8">
        <w:rPr>
          <w:sz w:val="19"/>
        </w:rPr>
        <w:t>podrán</w:t>
      </w:r>
      <w:r w:rsidRPr="00D722D8">
        <w:rPr>
          <w:spacing w:val="-1"/>
          <w:sz w:val="19"/>
        </w:rPr>
        <w:t xml:space="preserve"> </w:t>
      </w:r>
      <w:r w:rsidRPr="00D722D8">
        <w:rPr>
          <w:sz w:val="19"/>
        </w:rPr>
        <w:t>superar</w:t>
      </w:r>
      <w:r w:rsidRPr="00D722D8">
        <w:rPr>
          <w:spacing w:val="-2"/>
          <w:sz w:val="19"/>
        </w:rPr>
        <w:t xml:space="preserve"> </w:t>
      </w:r>
      <w:r w:rsidRPr="00D722D8">
        <w:rPr>
          <w:sz w:val="19"/>
        </w:rPr>
        <w:t>el</w:t>
      </w:r>
      <w:r w:rsidRPr="00D722D8">
        <w:rPr>
          <w:spacing w:val="-1"/>
          <w:sz w:val="19"/>
        </w:rPr>
        <w:t xml:space="preserve"> </w:t>
      </w:r>
      <w:r w:rsidRPr="00D722D8">
        <w:rPr>
          <w:sz w:val="19"/>
        </w:rPr>
        <w:t>precio de</w:t>
      </w:r>
      <w:r w:rsidRPr="00D722D8">
        <w:rPr>
          <w:spacing w:val="-2"/>
          <w:sz w:val="19"/>
        </w:rPr>
        <w:t xml:space="preserve"> </w:t>
      </w:r>
      <w:r w:rsidRPr="00D722D8">
        <w:rPr>
          <w:sz w:val="19"/>
        </w:rPr>
        <w:t>licitación</w:t>
      </w:r>
    </w:p>
    <w:p w14:paraId="76159880" w14:textId="77777777" w:rsidR="003956DB" w:rsidRPr="00D722D8" w:rsidRDefault="0030256E">
      <w:pPr>
        <w:pStyle w:val="Prrafodelista"/>
        <w:numPr>
          <w:ilvl w:val="0"/>
          <w:numId w:val="30"/>
        </w:numPr>
        <w:tabs>
          <w:tab w:val="left" w:pos="2140"/>
          <w:tab w:val="left" w:pos="2141"/>
        </w:tabs>
        <w:spacing w:before="0" w:line="230" w:lineRule="exact"/>
        <w:ind w:hanging="397"/>
        <w:jc w:val="left"/>
        <w:rPr>
          <w:sz w:val="19"/>
        </w:rPr>
      </w:pPr>
      <w:r w:rsidRPr="00D722D8">
        <w:rPr>
          <w:sz w:val="19"/>
        </w:rPr>
        <w:t>La</w:t>
      </w:r>
      <w:r w:rsidRPr="00D722D8">
        <w:rPr>
          <w:spacing w:val="-4"/>
          <w:sz w:val="19"/>
        </w:rPr>
        <w:t xml:space="preserve"> </w:t>
      </w:r>
      <w:r w:rsidRPr="00D722D8">
        <w:rPr>
          <w:sz w:val="19"/>
        </w:rPr>
        <w:t>oferta</w:t>
      </w:r>
      <w:r w:rsidRPr="00D722D8">
        <w:rPr>
          <w:spacing w:val="-4"/>
          <w:sz w:val="19"/>
        </w:rPr>
        <w:t xml:space="preserve"> </w:t>
      </w:r>
      <w:r w:rsidRPr="00D722D8">
        <w:rPr>
          <w:sz w:val="19"/>
        </w:rPr>
        <w:t>que</w:t>
      </w:r>
      <w:r w:rsidRPr="00D722D8">
        <w:rPr>
          <w:spacing w:val="2"/>
          <w:sz w:val="19"/>
        </w:rPr>
        <w:t xml:space="preserve"> </w:t>
      </w:r>
      <w:r w:rsidRPr="00D722D8">
        <w:rPr>
          <w:sz w:val="19"/>
        </w:rPr>
        <w:t>supere</w:t>
      </w:r>
      <w:r w:rsidRPr="00D722D8">
        <w:rPr>
          <w:spacing w:val="-2"/>
          <w:sz w:val="19"/>
        </w:rPr>
        <w:t xml:space="preserve"> </w:t>
      </w:r>
      <w:r w:rsidRPr="00D722D8">
        <w:rPr>
          <w:sz w:val="19"/>
        </w:rPr>
        <w:t>el</w:t>
      </w:r>
      <w:r w:rsidRPr="00D722D8">
        <w:rPr>
          <w:spacing w:val="-3"/>
          <w:sz w:val="19"/>
        </w:rPr>
        <w:t xml:space="preserve"> </w:t>
      </w:r>
      <w:r w:rsidRPr="00D722D8">
        <w:rPr>
          <w:sz w:val="19"/>
        </w:rPr>
        <w:t>precio</w:t>
      </w:r>
      <w:r w:rsidRPr="00D722D8">
        <w:rPr>
          <w:spacing w:val="-2"/>
          <w:sz w:val="19"/>
        </w:rPr>
        <w:t xml:space="preserve"> </w:t>
      </w:r>
      <w:r w:rsidRPr="00D722D8">
        <w:rPr>
          <w:sz w:val="19"/>
        </w:rPr>
        <w:t>máximo</w:t>
      </w:r>
      <w:r w:rsidRPr="00D722D8">
        <w:rPr>
          <w:spacing w:val="-1"/>
          <w:sz w:val="19"/>
        </w:rPr>
        <w:t xml:space="preserve"> </w:t>
      </w:r>
      <w:r w:rsidRPr="00D722D8">
        <w:rPr>
          <w:sz w:val="19"/>
        </w:rPr>
        <w:t>fijado</w:t>
      </w:r>
      <w:r w:rsidRPr="00D722D8">
        <w:rPr>
          <w:spacing w:val="-1"/>
          <w:sz w:val="19"/>
        </w:rPr>
        <w:t xml:space="preserve"> </w:t>
      </w:r>
      <w:r w:rsidRPr="00D722D8">
        <w:rPr>
          <w:sz w:val="19"/>
        </w:rPr>
        <w:t>será</w:t>
      </w:r>
      <w:r w:rsidRPr="00D722D8">
        <w:rPr>
          <w:spacing w:val="-1"/>
          <w:sz w:val="19"/>
        </w:rPr>
        <w:t xml:space="preserve"> </w:t>
      </w:r>
      <w:r w:rsidRPr="00D722D8">
        <w:rPr>
          <w:sz w:val="19"/>
        </w:rPr>
        <w:t>excluida.</w:t>
      </w:r>
    </w:p>
    <w:p w14:paraId="3588559F" w14:textId="77777777" w:rsidR="003956DB" w:rsidRPr="00D722D8" w:rsidRDefault="0030256E">
      <w:pPr>
        <w:pStyle w:val="Prrafodelista"/>
        <w:numPr>
          <w:ilvl w:val="0"/>
          <w:numId w:val="30"/>
        </w:numPr>
        <w:tabs>
          <w:tab w:val="left" w:pos="2140"/>
          <w:tab w:val="left" w:pos="2141"/>
        </w:tabs>
        <w:spacing w:before="0" w:line="230" w:lineRule="exact"/>
        <w:ind w:hanging="397"/>
        <w:jc w:val="left"/>
        <w:rPr>
          <w:sz w:val="19"/>
        </w:rPr>
      </w:pPr>
      <w:r w:rsidRPr="00D722D8">
        <w:rPr>
          <w:sz w:val="19"/>
        </w:rPr>
        <w:t>Los</w:t>
      </w:r>
      <w:r w:rsidRPr="00D722D8">
        <w:rPr>
          <w:spacing w:val="-2"/>
          <w:sz w:val="19"/>
        </w:rPr>
        <w:t xml:space="preserve"> </w:t>
      </w:r>
      <w:r w:rsidRPr="00D722D8">
        <w:rPr>
          <w:sz w:val="19"/>
        </w:rPr>
        <w:t>precios</w:t>
      </w:r>
      <w:r w:rsidRPr="00D722D8">
        <w:rPr>
          <w:spacing w:val="-2"/>
          <w:sz w:val="19"/>
        </w:rPr>
        <w:t xml:space="preserve"> </w:t>
      </w:r>
      <w:r w:rsidRPr="00D722D8">
        <w:rPr>
          <w:sz w:val="19"/>
        </w:rPr>
        <w:t>ofertados</w:t>
      </w:r>
      <w:r w:rsidRPr="00D722D8">
        <w:rPr>
          <w:spacing w:val="-3"/>
          <w:sz w:val="19"/>
        </w:rPr>
        <w:t xml:space="preserve"> </w:t>
      </w:r>
      <w:r w:rsidRPr="00D722D8">
        <w:rPr>
          <w:sz w:val="19"/>
        </w:rPr>
        <w:t>se</w:t>
      </w:r>
      <w:r w:rsidRPr="00D722D8">
        <w:rPr>
          <w:spacing w:val="1"/>
          <w:sz w:val="19"/>
        </w:rPr>
        <w:t xml:space="preserve"> </w:t>
      </w:r>
      <w:r w:rsidRPr="00D722D8">
        <w:rPr>
          <w:sz w:val="19"/>
        </w:rPr>
        <w:t>indicarán</w:t>
      </w:r>
      <w:r w:rsidRPr="00D722D8">
        <w:rPr>
          <w:spacing w:val="-2"/>
          <w:sz w:val="19"/>
        </w:rPr>
        <w:t xml:space="preserve"> </w:t>
      </w:r>
      <w:r w:rsidRPr="00D722D8">
        <w:rPr>
          <w:sz w:val="19"/>
        </w:rPr>
        <w:t>con</w:t>
      </w:r>
      <w:r w:rsidRPr="00D722D8">
        <w:rPr>
          <w:spacing w:val="-2"/>
          <w:sz w:val="19"/>
        </w:rPr>
        <w:t xml:space="preserve"> </w:t>
      </w:r>
      <w:r w:rsidRPr="00D722D8">
        <w:rPr>
          <w:sz w:val="19"/>
        </w:rPr>
        <w:t>2</w:t>
      </w:r>
      <w:r w:rsidRPr="00D722D8">
        <w:rPr>
          <w:spacing w:val="-2"/>
          <w:sz w:val="19"/>
        </w:rPr>
        <w:t xml:space="preserve"> </w:t>
      </w:r>
      <w:r w:rsidRPr="00D722D8">
        <w:rPr>
          <w:sz w:val="19"/>
        </w:rPr>
        <w:t>decimales.</w:t>
      </w:r>
    </w:p>
    <w:p w14:paraId="4A4976A0" w14:textId="77777777" w:rsidR="003956DB" w:rsidRPr="00D722D8" w:rsidRDefault="0030256E">
      <w:pPr>
        <w:pStyle w:val="Prrafodelista"/>
        <w:numPr>
          <w:ilvl w:val="0"/>
          <w:numId w:val="30"/>
        </w:numPr>
        <w:tabs>
          <w:tab w:val="left" w:pos="2140"/>
          <w:tab w:val="left" w:pos="2141"/>
        </w:tabs>
        <w:spacing w:before="0"/>
        <w:ind w:right="168"/>
        <w:jc w:val="left"/>
        <w:rPr>
          <w:sz w:val="19"/>
        </w:rPr>
      </w:pPr>
      <w:r w:rsidRPr="00D722D8">
        <w:rPr>
          <w:sz w:val="19"/>
        </w:rPr>
        <w:t>En</w:t>
      </w:r>
      <w:r w:rsidRPr="00D722D8">
        <w:rPr>
          <w:spacing w:val="-7"/>
          <w:sz w:val="19"/>
        </w:rPr>
        <w:t xml:space="preserve"> </w:t>
      </w:r>
      <w:r w:rsidRPr="00D722D8">
        <w:rPr>
          <w:sz w:val="19"/>
        </w:rPr>
        <w:t>el</w:t>
      </w:r>
      <w:r w:rsidRPr="00D722D8">
        <w:rPr>
          <w:spacing w:val="-8"/>
          <w:sz w:val="19"/>
        </w:rPr>
        <w:t xml:space="preserve"> </w:t>
      </w:r>
      <w:r w:rsidRPr="00D722D8">
        <w:rPr>
          <w:sz w:val="19"/>
        </w:rPr>
        <w:t>caso</w:t>
      </w:r>
      <w:r w:rsidRPr="00D722D8">
        <w:rPr>
          <w:spacing w:val="-6"/>
          <w:sz w:val="19"/>
        </w:rPr>
        <w:t xml:space="preserve"> </w:t>
      </w:r>
      <w:r w:rsidRPr="00D722D8">
        <w:rPr>
          <w:sz w:val="19"/>
        </w:rPr>
        <w:t>de</w:t>
      </w:r>
      <w:r w:rsidRPr="00D722D8">
        <w:rPr>
          <w:spacing w:val="-5"/>
          <w:sz w:val="19"/>
        </w:rPr>
        <w:t xml:space="preserve"> </w:t>
      </w:r>
      <w:r w:rsidRPr="00D722D8">
        <w:rPr>
          <w:sz w:val="19"/>
        </w:rPr>
        <w:t>que</w:t>
      </w:r>
      <w:r w:rsidRPr="00D722D8">
        <w:rPr>
          <w:spacing w:val="-5"/>
          <w:sz w:val="19"/>
        </w:rPr>
        <w:t xml:space="preserve"> </w:t>
      </w:r>
      <w:r w:rsidRPr="00D722D8">
        <w:rPr>
          <w:sz w:val="19"/>
        </w:rPr>
        <w:t>la</w:t>
      </w:r>
      <w:r w:rsidRPr="00D722D8">
        <w:rPr>
          <w:spacing w:val="-7"/>
          <w:sz w:val="19"/>
        </w:rPr>
        <w:t xml:space="preserve"> </w:t>
      </w:r>
      <w:r w:rsidRPr="00D722D8">
        <w:rPr>
          <w:sz w:val="19"/>
        </w:rPr>
        <w:t>oferta</w:t>
      </w:r>
      <w:r w:rsidRPr="00D722D8">
        <w:rPr>
          <w:spacing w:val="-8"/>
          <w:sz w:val="19"/>
        </w:rPr>
        <w:t xml:space="preserve"> </w:t>
      </w:r>
      <w:r w:rsidRPr="00D722D8">
        <w:rPr>
          <w:sz w:val="19"/>
        </w:rPr>
        <w:t>no</w:t>
      </w:r>
      <w:r w:rsidRPr="00D722D8">
        <w:rPr>
          <w:spacing w:val="-7"/>
          <w:sz w:val="19"/>
        </w:rPr>
        <w:t xml:space="preserve"> </w:t>
      </w:r>
      <w:r w:rsidRPr="00D722D8">
        <w:rPr>
          <w:sz w:val="19"/>
        </w:rPr>
        <w:t>venga</w:t>
      </w:r>
      <w:r w:rsidRPr="00D722D8">
        <w:rPr>
          <w:spacing w:val="-7"/>
          <w:sz w:val="19"/>
        </w:rPr>
        <w:t xml:space="preserve"> </w:t>
      </w:r>
      <w:r w:rsidRPr="00D722D8">
        <w:rPr>
          <w:sz w:val="19"/>
        </w:rPr>
        <w:t>indicada</w:t>
      </w:r>
      <w:r w:rsidRPr="00D722D8">
        <w:rPr>
          <w:spacing w:val="-8"/>
          <w:sz w:val="19"/>
        </w:rPr>
        <w:t xml:space="preserve"> </w:t>
      </w:r>
      <w:r w:rsidRPr="00D722D8">
        <w:rPr>
          <w:sz w:val="19"/>
        </w:rPr>
        <w:t>utilizando</w:t>
      </w:r>
      <w:r w:rsidRPr="00D722D8">
        <w:rPr>
          <w:spacing w:val="-7"/>
          <w:sz w:val="19"/>
        </w:rPr>
        <w:t xml:space="preserve"> </w:t>
      </w:r>
      <w:r w:rsidRPr="00D722D8">
        <w:rPr>
          <w:sz w:val="19"/>
        </w:rPr>
        <w:t>2</w:t>
      </w:r>
      <w:r w:rsidRPr="00D722D8">
        <w:rPr>
          <w:spacing w:val="-2"/>
          <w:sz w:val="19"/>
        </w:rPr>
        <w:t xml:space="preserve"> </w:t>
      </w:r>
      <w:r w:rsidRPr="00D722D8">
        <w:rPr>
          <w:sz w:val="19"/>
        </w:rPr>
        <w:t>decimales,</w:t>
      </w:r>
      <w:r w:rsidRPr="00D722D8">
        <w:rPr>
          <w:spacing w:val="-6"/>
          <w:sz w:val="19"/>
        </w:rPr>
        <w:t xml:space="preserve"> </w:t>
      </w:r>
      <w:r w:rsidRPr="00D722D8">
        <w:rPr>
          <w:sz w:val="19"/>
        </w:rPr>
        <w:t>se</w:t>
      </w:r>
      <w:r w:rsidRPr="00D722D8">
        <w:rPr>
          <w:spacing w:val="-5"/>
          <w:sz w:val="19"/>
        </w:rPr>
        <w:t xml:space="preserve"> </w:t>
      </w:r>
      <w:r w:rsidRPr="00D722D8">
        <w:rPr>
          <w:sz w:val="19"/>
        </w:rPr>
        <w:t>considerará</w:t>
      </w:r>
      <w:r w:rsidRPr="00D722D8">
        <w:rPr>
          <w:spacing w:val="-64"/>
          <w:sz w:val="19"/>
        </w:rPr>
        <w:t xml:space="preserve"> </w:t>
      </w:r>
      <w:r w:rsidRPr="00D722D8">
        <w:rPr>
          <w:sz w:val="19"/>
        </w:rPr>
        <w:t>que</w:t>
      </w:r>
      <w:r w:rsidRPr="00D722D8">
        <w:rPr>
          <w:spacing w:val="-2"/>
          <w:sz w:val="19"/>
        </w:rPr>
        <w:t xml:space="preserve"> </w:t>
      </w:r>
      <w:r w:rsidRPr="00D722D8">
        <w:rPr>
          <w:sz w:val="19"/>
        </w:rPr>
        <w:t>los</w:t>
      </w:r>
      <w:r w:rsidRPr="00D722D8">
        <w:rPr>
          <w:spacing w:val="1"/>
          <w:sz w:val="19"/>
        </w:rPr>
        <w:t xml:space="preserve"> </w:t>
      </w:r>
      <w:r w:rsidRPr="00D722D8">
        <w:rPr>
          <w:sz w:val="19"/>
        </w:rPr>
        <w:t>decimales</w:t>
      </w:r>
      <w:r w:rsidRPr="00D722D8">
        <w:rPr>
          <w:spacing w:val="-1"/>
          <w:sz w:val="19"/>
        </w:rPr>
        <w:t xml:space="preserve"> </w:t>
      </w:r>
      <w:r w:rsidRPr="00D722D8">
        <w:rPr>
          <w:sz w:val="19"/>
        </w:rPr>
        <w:t>no</w:t>
      </w:r>
      <w:r w:rsidRPr="00D722D8">
        <w:rPr>
          <w:spacing w:val="2"/>
          <w:sz w:val="19"/>
        </w:rPr>
        <w:t xml:space="preserve"> </w:t>
      </w:r>
      <w:r w:rsidRPr="00D722D8">
        <w:rPr>
          <w:sz w:val="19"/>
        </w:rPr>
        <w:t>indicados</w:t>
      </w:r>
      <w:r w:rsidRPr="00D722D8">
        <w:rPr>
          <w:spacing w:val="1"/>
          <w:sz w:val="19"/>
        </w:rPr>
        <w:t xml:space="preserve"> </w:t>
      </w:r>
      <w:r w:rsidRPr="00D722D8">
        <w:rPr>
          <w:sz w:val="19"/>
        </w:rPr>
        <w:t>se</w:t>
      </w:r>
      <w:r w:rsidRPr="00D722D8">
        <w:rPr>
          <w:spacing w:val="-2"/>
          <w:sz w:val="19"/>
        </w:rPr>
        <w:t xml:space="preserve"> </w:t>
      </w:r>
      <w:r w:rsidRPr="00D722D8">
        <w:rPr>
          <w:sz w:val="19"/>
        </w:rPr>
        <w:t>corresponden con</w:t>
      </w:r>
      <w:r w:rsidRPr="00D722D8">
        <w:rPr>
          <w:spacing w:val="-2"/>
          <w:sz w:val="19"/>
        </w:rPr>
        <w:t xml:space="preserve"> </w:t>
      </w:r>
      <w:r w:rsidRPr="00D722D8">
        <w:rPr>
          <w:sz w:val="19"/>
        </w:rPr>
        <w:t>la</w:t>
      </w:r>
      <w:r w:rsidRPr="00D722D8">
        <w:rPr>
          <w:spacing w:val="-2"/>
          <w:sz w:val="19"/>
        </w:rPr>
        <w:t xml:space="preserve"> </w:t>
      </w:r>
      <w:r w:rsidRPr="00D722D8">
        <w:rPr>
          <w:sz w:val="19"/>
        </w:rPr>
        <w:t>cifra</w:t>
      </w:r>
      <w:r w:rsidRPr="00D722D8">
        <w:rPr>
          <w:spacing w:val="-3"/>
          <w:sz w:val="19"/>
        </w:rPr>
        <w:t xml:space="preserve"> </w:t>
      </w:r>
      <w:r w:rsidRPr="00D722D8">
        <w:rPr>
          <w:sz w:val="19"/>
        </w:rPr>
        <w:t>cero.</w:t>
      </w:r>
    </w:p>
    <w:p w14:paraId="7F58A4FF" w14:textId="77777777" w:rsidR="003956DB" w:rsidRPr="00D722D8" w:rsidRDefault="003956DB">
      <w:pPr>
        <w:pStyle w:val="Textoindependiente"/>
        <w:spacing w:before="10"/>
        <w:rPr>
          <w:sz w:val="18"/>
        </w:rPr>
      </w:pPr>
    </w:p>
    <w:p w14:paraId="06BED8C8" w14:textId="77777777" w:rsidR="003956DB" w:rsidRPr="00D722D8" w:rsidRDefault="0030256E">
      <w:pPr>
        <w:pStyle w:val="Textoindependiente"/>
        <w:ind w:left="712"/>
        <w:jc w:val="both"/>
      </w:pPr>
      <w:r w:rsidRPr="00D722D8">
        <w:rPr>
          <w:u w:val="single"/>
        </w:rPr>
        <w:t>Licitador</w:t>
      </w:r>
      <w:r w:rsidRPr="00D722D8">
        <w:rPr>
          <w:spacing w:val="-4"/>
          <w:u w:val="single"/>
        </w:rPr>
        <w:t xml:space="preserve"> </w:t>
      </w:r>
      <w:r w:rsidRPr="00D722D8">
        <w:rPr>
          <w:u w:val="single"/>
        </w:rPr>
        <w:t>1</w:t>
      </w:r>
      <w:r w:rsidRPr="00D722D8">
        <w:t>:</w:t>
      </w:r>
      <w:r w:rsidRPr="00D722D8">
        <w:rPr>
          <w:spacing w:val="-4"/>
        </w:rPr>
        <w:t xml:space="preserve"> </w:t>
      </w:r>
      <w:r w:rsidRPr="00D722D8">
        <w:t>Of:</w:t>
      </w:r>
      <w:r w:rsidRPr="00D722D8">
        <w:rPr>
          <w:spacing w:val="-4"/>
        </w:rPr>
        <w:t xml:space="preserve"> </w:t>
      </w:r>
      <w:r w:rsidRPr="00D722D8">
        <w:t>290.000€</w:t>
      </w:r>
    </w:p>
    <w:p w14:paraId="628F13CC" w14:textId="77777777" w:rsidR="003956DB" w:rsidRPr="00D722D8" w:rsidRDefault="003956DB">
      <w:pPr>
        <w:pStyle w:val="Textoindependiente"/>
        <w:spacing w:before="4"/>
        <w:rPr>
          <w:sz w:val="22"/>
        </w:rPr>
      </w:pPr>
    </w:p>
    <w:tbl>
      <w:tblPr>
        <w:tblStyle w:val="TableNormal"/>
        <w:tblW w:w="0" w:type="auto"/>
        <w:tblInd w:w="817" w:type="dxa"/>
        <w:tblLayout w:type="fixed"/>
        <w:tblLook w:val="01E0" w:firstRow="1" w:lastRow="1" w:firstColumn="1" w:lastColumn="1" w:noHBand="0" w:noVBand="0"/>
      </w:tblPr>
      <w:tblGrid>
        <w:gridCol w:w="554"/>
        <w:gridCol w:w="339"/>
        <w:gridCol w:w="588"/>
        <w:gridCol w:w="1219"/>
        <w:gridCol w:w="284"/>
        <w:gridCol w:w="1090"/>
      </w:tblGrid>
      <w:tr w:rsidR="003956DB" w:rsidRPr="00D722D8" w14:paraId="337B60F6" w14:textId="77777777">
        <w:trPr>
          <w:trHeight w:val="225"/>
        </w:trPr>
        <w:tc>
          <w:tcPr>
            <w:tcW w:w="554" w:type="dxa"/>
            <w:vMerge w:val="restart"/>
          </w:tcPr>
          <w:p w14:paraId="25F75A38" w14:textId="77777777" w:rsidR="003956DB" w:rsidRPr="00D722D8" w:rsidRDefault="0030256E">
            <w:pPr>
              <w:pStyle w:val="TableParagraph"/>
              <w:spacing w:before="107"/>
              <w:ind w:left="200"/>
              <w:rPr>
                <w:rFonts w:ascii="Calibri"/>
              </w:rPr>
            </w:pPr>
            <w:r w:rsidRPr="00D722D8">
              <w:rPr>
                <w:rFonts w:ascii="Calibri"/>
              </w:rPr>
              <w:t>Po</w:t>
            </w:r>
          </w:p>
        </w:tc>
        <w:tc>
          <w:tcPr>
            <w:tcW w:w="339" w:type="dxa"/>
            <w:vMerge w:val="restart"/>
          </w:tcPr>
          <w:p w14:paraId="1D4CD968" w14:textId="77777777" w:rsidR="003956DB" w:rsidRPr="00D722D8" w:rsidRDefault="0030256E">
            <w:pPr>
              <w:pStyle w:val="TableParagraph"/>
              <w:spacing w:before="107"/>
              <w:ind w:left="121"/>
              <w:rPr>
                <w:rFonts w:ascii="Calibri"/>
              </w:rPr>
            </w:pPr>
            <w:r w:rsidRPr="00D722D8">
              <w:rPr>
                <w:rFonts w:ascii="Calibri"/>
              </w:rPr>
              <w:t>=</w:t>
            </w:r>
          </w:p>
        </w:tc>
        <w:tc>
          <w:tcPr>
            <w:tcW w:w="588" w:type="dxa"/>
            <w:vMerge w:val="restart"/>
          </w:tcPr>
          <w:p w14:paraId="283D3410" w14:textId="77777777" w:rsidR="003956DB" w:rsidRPr="00D722D8" w:rsidRDefault="0030256E">
            <w:pPr>
              <w:pStyle w:val="TableParagraph"/>
              <w:spacing w:before="107"/>
              <w:ind w:left="108"/>
              <w:rPr>
                <w:rFonts w:ascii="Calibri"/>
              </w:rPr>
            </w:pPr>
            <w:r w:rsidRPr="00D722D8">
              <w:rPr>
                <w:rFonts w:ascii="Calibri"/>
              </w:rPr>
              <w:t>45</w:t>
            </w:r>
            <w:r w:rsidRPr="00D722D8">
              <w:rPr>
                <w:rFonts w:ascii="Calibri"/>
                <w:spacing w:val="-2"/>
              </w:rPr>
              <w:t xml:space="preserve"> </w:t>
            </w:r>
            <w:r w:rsidRPr="00D722D8">
              <w:rPr>
                <w:rFonts w:ascii="Calibri"/>
              </w:rPr>
              <w:t>x</w:t>
            </w:r>
          </w:p>
        </w:tc>
        <w:tc>
          <w:tcPr>
            <w:tcW w:w="1219" w:type="dxa"/>
            <w:tcBorders>
              <w:bottom w:val="single" w:sz="12" w:space="0" w:color="000000"/>
            </w:tcBorders>
          </w:tcPr>
          <w:p w14:paraId="4F031604" w14:textId="77777777" w:rsidR="003956DB" w:rsidRPr="00D722D8" w:rsidRDefault="0030256E">
            <w:pPr>
              <w:pStyle w:val="TableParagraph"/>
              <w:spacing w:line="205" w:lineRule="exact"/>
              <w:ind w:left="88" w:right="87"/>
              <w:jc w:val="center"/>
              <w:rPr>
                <w:rFonts w:ascii="Calibri"/>
              </w:rPr>
            </w:pPr>
            <w:r w:rsidRPr="00D722D8">
              <w:rPr>
                <w:rFonts w:ascii="Calibri"/>
              </w:rPr>
              <w:t>358.900,37</w:t>
            </w:r>
          </w:p>
        </w:tc>
        <w:tc>
          <w:tcPr>
            <w:tcW w:w="284" w:type="dxa"/>
            <w:tcBorders>
              <w:bottom w:val="single" w:sz="12" w:space="0" w:color="000000"/>
            </w:tcBorders>
          </w:tcPr>
          <w:p w14:paraId="447066E1" w14:textId="77777777" w:rsidR="003956DB" w:rsidRPr="00D722D8" w:rsidRDefault="0030256E">
            <w:pPr>
              <w:pStyle w:val="TableParagraph"/>
              <w:spacing w:line="205" w:lineRule="exact"/>
              <w:ind w:right="105"/>
              <w:jc w:val="right"/>
              <w:rPr>
                <w:rFonts w:ascii="Calibri"/>
              </w:rPr>
            </w:pPr>
            <w:r w:rsidRPr="00D722D8">
              <w:rPr>
                <w:rFonts w:ascii="Calibri"/>
              </w:rPr>
              <w:t>-</w:t>
            </w:r>
          </w:p>
        </w:tc>
        <w:tc>
          <w:tcPr>
            <w:tcW w:w="1090" w:type="dxa"/>
            <w:tcBorders>
              <w:bottom w:val="single" w:sz="12" w:space="0" w:color="000000"/>
            </w:tcBorders>
          </w:tcPr>
          <w:p w14:paraId="27278DE5" w14:textId="77777777" w:rsidR="003956DB" w:rsidRPr="00D722D8" w:rsidRDefault="0030256E">
            <w:pPr>
              <w:pStyle w:val="TableParagraph"/>
              <w:spacing w:line="205" w:lineRule="exact"/>
              <w:ind w:left="110"/>
              <w:rPr>
                <w:rFonts w:ascii="Calibri"/>
              </w:rPr>
            </w:pPr>
            <w:r w:rsidRPr="00D722D8">
              <w:rPr>
                <w:rFonts w:ascii="Calibri"/>
              </w:rPr>
              <w:t>290.000</w:t>
            </w:r>
          </w:p>
        </w:tc>
      </w:tr>
      <w:tr w:rsidR="003956DB" w:rsidRPr="00D722D8" w14:paraId="70B78F6B" w14:textId="77777777">
        <w:trPr>
          <w:trHeight w:val="265"/>
        </w:trPr>
        <w:tc>
          <w:tcPr>
            <w:tcW w:w="554" w:type="dxa"/>
            <w:vMerge/>
            <w:tcBorders>
              <w:top w:val="nil"/>
            </w:tcBorders>
          </w:tcPr>
          <w:p w14:paraId="1F437DE2" w14:textId="77777777" w:rsidR="003956DB" w:rsidRPr="00D722D8" w:rsidRDefault="003956DB">
            <w:pPr>
              <w:rPr>
                <w:sz w:val="2"/>
                <w:szCs w:val="2"/>
              </w:rPr>
            </w:pPr>
          </w:p>
        </w:tc>
        <w:tc>
          <w:tcPr>
            <w:tcW w:w="339" w:type="dxa"/>
            <w:vMerge/>
            <w:tcBorders>
              <w:top w:val="nil"/>
            </w:tcBorders>
          </w:tcPr>
          <w:p w14:paraId="7B4109A2" w14:textId="77777777" w:rsidR="003956DB" w:rsidRPr="00D722D8" w:rsidRDefault="003956DB">
            <w:pPr>
              <w:rPr>
                <w:sz w:val="2"/>
                <w:szCs w:val="2"/>
              </w:rPr>
            </w:pPr>
          </w:p>
        </w:tc>
        <w:tc>
          <w:tcPr>
            <w:tcW w:w="588" w:type="dxa"/>
            <w:vMerge/>
            <w:tcBorders>
              <w:top w:val="nil"/>
            </w:tcBorders>
          </w:tcPr>
          <w:p w14:paraId="091B9772" w14:textId="77777777" w:rsidR="003956DB" w:rsidRPr="00D722D8" w:rsidRDefault="003956DB">
            <w:pPr>
              <w:rPr>
                <w:sz w:val="2"/>
                <w:szCs w:val="2"/>
              </w:rPr>
            </w:pPr>
          </w:p>
        </w:tc>
        <w:tc>
          <w:tcPr>
            <w:tcW w:w="1219" w:type="dxa"/>
            <w:tcBorders>
              <w:top w:val="single" w:sz="12" w:space="0" w:color="000000"/>
            </w:tcBorders>
          </w:tcPr>
          <w:p w14:paraId="028DB32E" w14:textId="77777777" w:rsidR="003956DB" w:rsidRPr="00D722D8" w:rsidRDefault="0030256E">
            <w:pPr>
              <w:pStyle w:val="TableParagraph"/>
              <w:spacing w:before="1" w:line="245" w:lineRule="exact"/>
              <w:ind w:left="88" w:right="87"/>
              <w:jc w:val="center"/>
              <w:rPr>
                <w:rFonts w:ascii="Calibri"/>
              </w:rPr>
            </w:pPr>
            <w:r w:rsidRPr="00D722D8">
              <w:rPr>
                <w:rFonts w:ascii="Calibri"/>
              </w:rPr>
              <w:t>358.900,37</w:t>
            </w:r>
          </w:p>
        </w:tc>
        <w:tc>
          <w:tcPr>
            <w:tcW w:w="284" w:type="dxa"/>
            <w:tcBorders>
              <w:top w:val="single" w:sz="12" w:space="0" w:color="000000"/>
            </w:tcBorders>
          </w:tcPr>
          <w:p w14:paraId="111F991F" w14:textId="77777777" w:rsidR="003956DB" w:rsidRPr="00D722D8" w:rsidRDefault="0030256E">
            <w:pPr>
              <w:pStyle w:val="TableParagraph"/>
              <w:spacing w:before="1" w:line="245" w:lineRule="exact"/>
              <w:ind w:right="105"/>
              <w:jc w:val="right"/>
              <w:rPr>
                <w:rFonts w:ascii="Calibri"/>
              </w:rPr>
            </w:pPr>
            <w:r w:rsidRPr="00D722D8">
              <w:rPr>
                <w:rFonts w:ascii="Calibri"/>
              </w:rPr>
              <w:t>-</w:t>
            </w:r>
          </w:p>
        </w:tc>
        <w:tc>
          <w:tcPr>
            <w:tcW w:w="1090" w:type="dxa"/>
            <w:tcBorders>
              <w:top w:val="single" w:sz="12" w:space="0" w:color="000000"/>
            </w:tcBorders>
          </w:tcPr>
          <w:p w14:paraId="0441F097" w14:textId="77777777" w:rsidR="003956DB" w:rsidRPr="00D722D8" w:rsidRDefault="0030256E">
            <w:pPr>
              <w:pStyle w:val="TableParagraph"/>
              <w:spacing w:before="1" w:line="245" w:lineRule="exact"/>
              <w:ind w:left="110"/>
              <w:rPr>
                <w:rFonts w:ascii="Calibri"/>
              </w:rPr>
            </w:pPr>
            <w:r w:rsidRPr="00D722D8">
              <w:rPr>
                <w:rFonts w:ascii="Calibri"/>
              </w:rPr>
              <w:t>285.000</w:t>
            </w:r>
          </w:p>
        </w:tc>
      </w:tr>
    </w:tbl>
    <w:p w14:paraId="4D05EF69" w14:textId="77777777" w:rsidR="003956DB" w:rsidRPr="00D722D8" w:rsidRDefault="0030256E">
      <w:pPr>
        <w:pStyle w:val="Textoindependiente"/>
        <w:spacing w:before="5"/>
        <w:ind w:left="1233"/>
      </w:pPr>
      <w:r w:rsidRPr="00D722D8">
        <w:t>Po</w:t>
      </w:r>
      <w:r w:rsidRPr="00D722D8">
        <w:rPr>
          <w:spacing w:val="-2"/>
        </w:rPr>
        <w:t xml:space="preserve"> </w:t>
      </w:r>
      <w:r w:rsidRPr="00D722D8">
        <w:t>= 42</w:t>
      </w:r>
    </w:p>
    <w:p w14:paraId="77BE6C94" w14:textId="77777777" w:rsidR="003956DB" w:rsidRPr="00D722D8" w:rsidRDefault="003956DB">
      <w:pPr>
        <w:pStyle w:val="Textoindependiente"/>
        <w:spacing w:before="11"/>
        <w:rPr>
          <w:sz w:val="18"/>
        </w:rPr>
      </w:pPr>
    </w:p>
    <w:p w14:paraId="5F585702" w14:textId="77777777" w:rsidR="003956DB" w:rsidRPr="00D722D8" w:rsidRDefault="0030256E">
      <w:pPr>
        <w:pStyle w:val="Textoindependiente"/>
        <w:spacing w:before="1"/>
        <w:ind w:left="712"/>
        <w:jc w:val="both"/>
      </w:pPr>
      <w:r w:rsidRPr="00D722D8">
        <w:rPr>
          <w:u w:val="single"/>
        </w:rPr>
        <w:t>Licitador</w:t>
      </w:r>
      <w:r w:rsidRPr="00D722D8">
        <w:rPr>
          <w:spacing w:val="-4"/>
          <w:u w:val="single"/>
        </w:rPr>
        <w:t xml:space="preserve"> </w:t>
      </w:r>
      <w:r w:rsidRPr="00D722D8">
        <w:rPr>
          <w:u w:val="single"/>
        </w:rPr>
        <w:t>2</w:t>
      </w:r>
      <w:r w:rsidRPr="00D722D8">
        <w:t>:</w:t>
      </w:r>
      <w:r w:rsidRPr="00D722D8">
        <w:rPr>
          <w:spacing w:val="-4"/>
        </w:rPr>
        <w:t xml:space="preserve"> </w:t>
      </w:r>
      <w:r w:rsidRPr="00D722D8">
        <w:t>Of:</w:t>
      </w:r>
      <w:r w:rsidRPr="00D722D8">
        <w:rPr>
          <w:spacing w:val="-4"/>
        </w:rPr>
        <w:t xml:space="preserve"> </w:t>
      </w:r>
      <w:r w:rsidRPr="00D722D8">
        <w:t>285.000€</w:t>
      </w:r>
    </w:p>
    <w:p w14:paraId="5B0EE1A2" w14:textId="77777777" w:rsidR="003956DB" w:rsidRPr="00D722D8" w:rsidRDefault="003956DB">
      <w:pPr>
        <w:pStyle w:val="Textoindependiente"/>
        <w:spacing w:before="7"/>
        <w:rPr>
          <w:sz w:val="22"/>
        </w:rPr>
      </w:pPr>
    </w:p>
    <w:tbl>
      <w:tblPr>
        <w:tblStyle w:val="TableNormal"/>
        <w:tblW w:w="0" w:type="auto"/>
        <w:tblInd w:w="817" w:type="dxa"/>
        <w:tblLayout w:type="fixed"/>
        <w:tblLook w:val="01E0" w:firstRow="1" w:lastRow="1" w:firstColumn="1" w:lastColumn="1" w:noHBand="0" w:noVBand="0"/>
      </w:tblPr>
      <w:tblGrid>
        <w:gridCol w:w="554"/>
        <w:gridCol w:w="339"/>
        <w:gridCol w:w="588"/>
        <w:gridCol w:w="1219"/>
        <w:gridCol w:w="284"/>
        <w:gridCol w:w="1090"/>
      </w:tblGrid>
      <w:tr w:rsidR="003956DB" w:rsidRPr="00D722D8" w14:paraId="4DDD526E" w14:textId="77777777">
        <w:trPr>
          <w:trHeight w:val="244"/>
        </w:trPr>
        <w:tc>
          <w:tcPr>
            <w:tcW w:w="554" w:type="dxa"/>
            <w:vMerge w:val="restart"/>
          </w:tcPr>
          <w:p w14:paraId="64F2F1FF" w14:textId="77777777" w:rsidR="003956DB" w:rsidRPr="00D722D8" w:rsidRDefault="0030256E">
            <w:pPr>
              <w:pStyle w:val="TableParagraph"/>
              <w:spacing w:before="115"/>
              <w:ind w:left="200"/>
              <w:rPr>
                <w:rFonts w:ascii="Calibri"/>
              </w:rPr>
            </w:pPr>
            <w:r w:rsidRPr="00D722D8">
              <w:rPr>
                <w:rFonts w:ascii="Calibri"/>
              </w:rPr>
              <w:t>Po</w:t>
            </w:r>
          </w:p>
        </w:tc>
        <w:tc>
          <w:tcPr>
            <w:tcW w:w="339" w:type="dxa"/>
            <w:vMerge w:val="restart"/>
          </w:tcPr>
          <w:p w14:paraId="573A9DED" w14:textId="77777777" w:rsidR="003956DB" w:rsidRPr="00D722D8" w:rsidRDefault="0030256E">
            <w:pPr>
              <w:pStyle w:val="TableParagraph"/>
              <w:spacing w:before="115"/>
              <w:ind w:left="121"/>
              <w:rPr>
                <w:rFonts w:ascii="Calibri"/>
              </w:rPr>
            </w:pPr>
            <w:r w:rsidRPr="00D722D8">
              <w:rPr>
                <w:rFonts w:ascii="Calibri"/>
              </w:rPr>
              <w:t>=</w:t>
            </w:r>
          </w:p>
        </w:tc>
        <w:tc>
          <w:tcPr>
            <w:tcW w:w="588" w:type="dxa"/>
            <w:vMerge w:val="restart"/>
          </w:tcPr>
          <w:p w14:paraId="7EC96236" w14:textId="77777777" w:rsidR="003956DB" w:rsidRPr="00D722D8" w:rsidRDefault="0030256E">
            <w:pPr>
              <w:pStyle w:val="TableParagraph"/>
              <w:spacing w:before="115"/>
              <w:ind w:left="108"/>
              <w:rPr>
                <w:rFonts w:ascii="Calibri"/>
              </w:rPr>
            </w:pPr>
            <w:r w:rsidRPr="00D722D8">
              <w:rPr>
                <w:rFonts w:ascii="Calibri"/>
              </w:rPr>
              <w:t>45</w:t>
            </w:r>
            <w:r w:rsidRPr="00D722D8">
              <w:rPr>
                <w:rFonts w:ascii="Calibri"/>
                <w:spacing w:val="-2"/>
              </w:rPr>
              <w:t xml:space="preserve"> </w:t>
            </w:r>
            <w:r w:rsidRPr="00D722D8">
              <w:rPr>
                <w:rFonts w:ascii="Calibri"/>
              </w:rPr>
              <w:t>x</w:t>
            </w:r>
          </w:p>
        </w:tc>
        <w:tc>
          <w:tcPr>
            <w:tcW w:w="1219" w:type="dxa"/>
            <w:tcBorders>
              <w:bottom w:val="single" w:sz="12" w:space="0" w:color="000000"/>
            </w:tcBorders>
          </w:tcPr>
          <w:p w14:paraId="0EC9BF03" w14:textId="77777777" w:rsidR="003956DB" w:rsidRPr="00D722D8" w:rsidRDefault="0030256E">
            <w:pPr>
              <w:pStyle w:val="TableParagraph"/>
              <w:spacing w:line="225" w:lineRule="exact"/>
              <w:ind w:left="88" w:right="87"/>
              <w:jc w:val="center"/>
              <w:rPr>
                <w:rFonts w:ascii="Calibri"/>
              </w:rPr>
            </w:pPr>
            <w:r w:rsidRPr="00D722D8">
              <w:rPr>
                <w:rFonts w:ascii="Calibri"/>
              </w:rPr>
              <w:t>358.900,37</w:t>
            </w:r>
          </w:p>
        </w:tc>
        <w:tc>
          <w:tcPr>
            <w:tcW w:w="284" w:type="dxa"/>
            <w:tcBorders>
              <w:bottom w:val="single" w:sz="12" w:space="0" w:color="000000"/>
            </w:tcBorders>
          </w:tcPr>
          <w:p w14:paraId="6CB18046" w14:textId="77777777" w:rsidR="003956DB" w:rsidRPr="00D722D8" w:rsidRDefault="0030256E">
            <w:pPr>
              <w:pStyle w:val="TableParagraph"/>
              <w:spacing w:line="225" w:lineRule="exact"/>
              <w:ind w:right="105"/>
              <w:jc w:val="right"/>
              <w:rPr>
                <w:rFonts w:ascii="Calibri"/>
              </w:rPr>
            </w:pPr>
            <w:r w:rsidRPr="00D722D8">
              <w:rPr>
                <w:rFonts w:ascii="Calibri"/>
              </w:rPr>
              <w:t>-</w:t>
            </w:r>
          </w:p>
        </w:tc>
        <w:tc>
          <w:tcPr>
            <w:tcW w:w="1090" w:type="dxa"/>
            <w:tcBorders>
              <w:bottom w:val="single" w:sz="12" w:space="0" w:color="000000"/>
            </w:tcBorders>
          </w:tcPr>
          <w:p w14:paraId="7092E162" w14:textId="77777777" w:rsidR="003956DB" w:rsidRPr="00D722D8" w:rsidRDefault="0030256E">
            <w:pPr>
              <w:pStyle w:val="TableParagraph"/>
              <w:spacing w:line="225" w:lineRule="exact"/>
              <w:ind w:left="185"/>
              <w:rPr>
                <w:rFonts w:ascii="Calibri"/>
              </w:rPr>
            </w:pPr>
            <w:r w:rsidRPr="00D722D8">
              <w:rPr>
                <w:rFonts w:ascii="Calibri"/>
              </w:rPr>
              <w:t>285.000</w:t>
            </w:r>
          </w:p>
        </w:tc>
      </w:tr>
      <w:tr w:rsidR="003956DB" w:rsidRPr="00D722D8" w14:paraId="3C378766" w14:textId="77777777">
        <w:trPr>
          <w:trHeight w:val="265"/>
        </w:trPr>
        <w:tc>
          <w:tcPr>
            <w:tcW w:w="554" w:type="dxa"/>
            <w:vMerge/>
            <w:tcBorders>
              <w:top w:val="nil"/>
            </w:tcBorders>
          </w:tcPr>
          <w:p w14:paraId="3EB01A1B" w14:textId="77777777" w:rsidR="003956DB" w:rsidRPr="00D722D8" w:rsidRDefault="003956DB">
            <w:pPr>
              <w:rPr>
                <w:sz w:val="2"/>
                <w:szCs w:val="2"/>
              </w:rPr>
            </w:pPr>
          </w:p>
        </w:tc>
        <w:tc>
          <w:tcPr>
            <w:tcW w:w="339" w:type="dxa"/>
            <w:vMerge/>
            <w:tcBorders>
              <w:top w:val="nil"/>
            </w:tcBorders>
          </w:tcPr>
          <w:p w14:paraId="04E656FA" w14:textId="77777777" w:rsidR="003956DB" w:rsidRPr="00D722D8" w:rsidRDefault="003956DB">
            <w:pPr>
              <w:rPr>
                <w:sz w:val="2"/>
                <w:szCs w:val="2"/>
              </w:rPr>
            </w:pPr>
          </w:p>
        </w:tc>
        <w:tc>
          <w:tcPr>
            <w:tcW w:w="588" w:type="dxa"/>
            <w:vMerge/>
            <w:tcBorders>
              <w:top w:val="nil"/>
            </w:tcBorders>
          </w:tcPr>
          <w:p w14:paraId="13A36E25" w14:textId="77777777" w:rsidR="003956DB" w:rsidRPr="00D722D8" w:rsidRDefault="003956DB">
            <w:pPr>
              <w:rPr>
                <w:sz w:val="2"/>
                <w:szCs w:val="2"/>
              </w:rPr>
            </w:pPr>
          </w:p>
        </w:tc>
        <w:tc>
          <w:tcPr>
            <w:tcW w:w="1219" w:type="dxa"/>
            <w:tcBorders>
              <w:top w:val="single" w:sz="12" w:space="0" w:color="000000"/>
            </w:tcBorders>
          </w:tcPr>
          <w:p w14:paraId="7FC53331" w14:textId="77777777" w:rsidR="003956DB" w:rsidRPr="00D722D8" w:rsidRDefault="0030256E">
            <w:pPr>
              <w:pStyle w:val="TableParagraph"/>
              <w:spacing w:before="1" w:line="245" w:lineRule="exact"/>
              <w:ind w:left="88" w:right="87"/>
              <w:jc w:val="center"/>
              <w:rPr>
                <w:rFonts w:ascii="Calibri"/>
              </w:rPr>
            </w:pPr>
            <w:r w:rsidRPr="00D722D8">
              <w:rPr>
                <w:rFonts w:ascii="Calibri"/>
              </w:rPr>
              <w:t>358.900,37</w:t>
            </w:r>
          </w:p>
        </w:tc>
        <w:tc>
          <w:tcPr>
            <w:tcW w:w="284" w:type="dxa"/>
            <w:tcBorders>
              <w:top w:val="single" w:sz="12" w:space="0" w:color="000000"/>
            </w:tcBorders>
          </w:tcPr>
          <w:p w14:paraId="4B49D004" w14:textId="77777777" w:rsidR="003956DB" w:rsidRPr="00D722D8" w:rsidRDefault="0030256E">
            <w:pPr>
              <w:pStyle w:val="TableParagraph"/>
              <w:spacing w:before="1" w:line="245" w:lineRule="exact"/>
              <w:ind w:right="105"/>
              <w:jc w:val="right"/>
              <w:rPr>
                <w:rFonts w:ascii="Calibri"/>
              </w:rPr>
            </w:pPr>
            <w:r w:rsidRPr="00D722D8">
              <w:rPr>
                <w:rFonts w:ascii="Calibri"/>
              </w:rPr>
              <w:t>-</w:t>
            </w:r>
          </w:p>
        </w:tc>
        <w:tc>
          <w:tcPr>
            <w:tcW w:w="1090" w:type="dxa"/>
            <w:tcBorders>
              <w:top w:val="single" w:sz="12" w:space="0" w:color="000000"/>
            </w:tcBorders>
          </w:tcPr>
          <w:p w14:paraId="69BE14F9" w14:textId="77777777" w:rsidR="003956DB" w:rsidRPr="00D722D8" w:rsidRDefault="0030256E">
            <w:pPr>
              <w:pStyle w:val="TableParagraph"/>
              <w:spacing w:before="1" w:line="245" w:lineRule="exact"/>
              <w:ind w:left="110"/>
              <w:rPr>
                <w:rFonts w:ascii="Calibri"/>
              </w:rPr>
            </w:pPr>
            <w:r w:rsidRPr="00D722D8">
              <w:rPr>
                <w:rFonts w:ascii="Calibri"/>
              </w:rPr>
              <w:t>285.000</w:t>
            </w:r>
          </w:p>
        </w:tc>
      </w:tr>
    </w:tbl>
    <w:p w14:paraId="39521FF5" w14:textId="77777777" w:rsidR="003956DB" w:rsidRPr="00D722D8" w:rsidRDefault="0030256E">
      <w:pPr>
        <w:pStyle w:val="Textoindependiente"/>
        <w:spacing w:before="27"/>
        <w:ind w:left="1233"/>
      </w:pPr>
      <w:r w:rsidRPr="00D722D8">
        <w:t>Po</w:t>
      </w:r>
      <w:r w:rsidRPr="00D722D8">
        <w:rPr>
          <w:spacing w:val="-1"/>
        </w:rPr>
        <w:t xml:space="preserve"> </w:t>
      </w:r>
      <w:r w:rsidRPr="00D722D8">
        <w:t>= 45</w:t>
      </w:r>
    </w:p>
    <w:p w14:paraId="1EA0D3EC" w14:textId="77777777" w:rsidR="003956DB" w:rsidRPr="00D722D8" w:rsidRDefault="003956DB">
      <w:pPr>
        <w:pStyle w:val="Textoindependiente"/>
        <w:spacing w:before="11"/>
        <w:rPr>
          <w:sz w:val="18"/>
        </w:rPr>
      </w:pPr>
    </w:p>
    <w:p w14:paraId="1AEEB704" w14:textId="77777777" w:rsidR="003956DB" w:rsidRPr="00D722D8" w:rsidRDefault="0030256E">
      <w:pPr>
        <w:pStyle w:val="Textoindependiente"/>
        <w:ind w:left="712"/>
        <w:jc w:val="both"/>
      </w:pPr>
      <w:r w:rsidRPr="00D722D8">
        <w:rPr>
          <w:u w:val="single"/>
        </w:rPr>
        <w:t>Licitador</w:t>
      </w:r>
      <w:r w:rsidRPr="00D722D8">
        <w:rPr>
          <w:spacing w:val="-4"/>
          <w:u w:val="single"/>
        </w:rPr>
        <w:t xml:space="preserve"> </w:t>
      </w:r>
      <w:r w:rsidRPr="00D722D8">
        <w:rPr>
          <w:u w:val="single"/>
        </w:rPr>
        <w:t>3</w:t>
      </w:r>
      <w:r w:rsidRPr="00D722D8">
        <w:t>:</w:t>
      </w:r>
      <w:r w:rsidRPr="00D722D8">
        <w:rPr>
          <w:spacing w:val="-4"/>
        </w:rPr>
        <w:t xml:space="preserve"> </w:t>
      </w:r>
      <w:r w:rsidRPr="00D722D8">
        <w:t>Of:</w:t>
      </w:r>
      <w:r w:rsidRPr="00D722D8">
        <w:rPr>
          <w:spacing w:val="-4"/>
        </w:rPr>
        <w:t xml:space="preserve"> </w:t>
      </w:r>
      <w:r w:rsidRPr="00D722D8">
        <w:t>295.000€</w:t>
      </w:r>
    </w:p>
    <w:p w14:paraId="52EFC35B" w14:textId="77777777" w:rsidR="003956DB" w:rsidRPr="00D722D8" w:rsidRDefault="003956DB">
      <w:pPr>
        <w:pStyle w:val="Textoindependiente"/>
        <w:spacing w:before="7"/>
        <w:rPr>
          <w:sz w:val="22"/>
        </w:rPr>
      </w:pPr>
    </w:p>
    <w:tbl>
      <w:tblPr>
        <w:tblStyle w:val="TableNormal"/>
        <w:tblW w:w="0" w:type="auto"/>
        <w:tblInd w:w="817" w:type="dxa"/>
        <w:tblLayout w:type="fixed"/>
        <w:tblLook w:val="01E0" w:firstRow="1" w:lastRow="1" w:firstColumn="1" w:lastColumn="1" w:noHBand="0" w:noVBand="0"/>
      </w:tblPr>
      <w:tblGrid>
        <w:gridCol w:w="554"/>
        <w:gridCol w:w="339"/>
        <w:gridCol w:w="588"/>
        <w:gridCol w:w="1219"/>
        <w:gridCol w:w="284"/>
        <w:gridCol w:w="1090"/>
      </w:tblGrid>
      <w:tr w:rsidR="003956DB" w:rsidRPr="00D722D8" w14:paraId="35218546" w14:textId="77777777">
        <w:trPr>
          <w:trHeight w:val="244"/>
        </w:trPr>
        <w:tc>
          <w:tcPr>
            <w:tcW w:w="554" w:type="dxa"/>
            <w:vMerge w:val="restart"/>
          </w:tcPr>
          <w:p w14:paraId="53266F05" w14:textId="77777777" w:rsidR="003956DB" w:rsidRPr="00D722D8" w:rsidRDefault="0030256E">
            <w:pPr>
              <w:pStyle w:val="TableParagraph"/>
              <w:spacing w:before="114"/>
              <w:ind w:left="200"/>
              <w:rPr>
                <w:rFonts w:ascii="Calibri"/>
              </w:rPr>
            </w:pPr>
            <w:r w:rsidRPr="00D722D8">
              <w:rPr>
                <w:rFonts w:ascii="Calibri"/>
              </w:rPr>
              <w:t>Po</w:t>
            </w:r>
          </w:p>
        </w:tc>
        <w:tc>
          <w:tcPr>
            <w:tcW w:w="339" w:type="dxa"/>
            <w:vMerge w:val="restart"/>
          </w:tcPr>
          <w:p w14:paraId="047E016A" w14:textId="77777777" w:rsidR="003956DB" w:rsidRPr="00D722D8" w:rsidRDefault="0030256E">
            <w:pPr>
              <w:pStyle w:val="TableParagraph"/>
              <w:spacing w:before="114"/>
              <w:ind w:left="121"/>
              <w:rPr>
                <w:rFonts w:ascii="Calibri"/>
              </w:rPr>
            </w:pPr>
            <w:r w:rsidRPr="00D722D8">
              <w:rPr>
                <w:rFonts w:ascii="Calibri"/>
              </w:rPr>
              <w:t>=</w:t>
            </w:r>
          </w:p>
        </w:tc>
        <w:tc>
          <w:tcPr>
            <w:tcW w:w="588" w:type="dxa"/>
            <w:vMerge w:val="restart"/>
          </w:tcPr>
          <w:p w14:paraId="7108F6E1" w14:textId="77777777" w:rsidR="003956DB" w:rsidRPr="00D722D8" w:rsidRDefault="0030256E">
            <w:pPr>
              <w:pStyle w:val="TableParagraph"/>
              <w:spacing w:before="114"/>
              <w:ind w:left="108"/>
              <w:rPr>
                <w:rFonts w:ascii="Calibri"/>
              </w:rPr>
            </w:pPr>
            <w:r w:rsidRPr="00D722D8">
              <w:rPr>
                <w:rFonts w:ascii="Calibri"/>
              </w:rPr>
              <w:t>45</w:t>
            </w:r>
            <w:r w:rsidRPr="00D722D8">
              <w:rPr>
                <w:rFonts w:ascii="Calibri"/>
                <w:spacing w:val="-2"/>
              </w:rPr>
              <w:t xml:space="preserve"> </w:t>
            </w:r>
            <w:r w:rsidRPr="00D722D8">
              <w:rPr>
                <w:rFonts w:ascii="Calibri"/>
              </w:rPr>
              <w:t>x</w:t>
            </w:r>
          </w:p>
        </w:tc>
        <w:tc>
          <w:tcPr>
            <w:tcW w:w="1219" w:type="dxa"/>
            <w:tcBorders>
              <w:bottom w:val="single" w:sz="12" w:space="0" w:color="000000"/>
            </w:tcBorders>
          </w:tcPr>
          <w:p w14:paraId="7FF3F87D" w14:textId="77777777" w:rsidR="003956DB" w:rsidRPr="00D722D8" w:rsidRDefault="0030256E">
            <w:pPr>
              <w:pStyle w:val="TableParagraph"/>
              <w:spacing w:line="224" w:lineRule="exact"/>
              <w:ind w:left="88" w:right="87"/>
              <w:jc w:val="center"/>
              <w:rPr>
                <w:rFonts w:ascii="Calibri"/>
              </w:rPr>
            </w:pPr>
            <w:r w:rsidRPr="00D722D8">
              <w:rPr>
                <w:rFonts w:ascii="Calibri"/>
              </w:rPr>
              <w:t>358.900,37</w:t>
            </w:r>
          </w:p>
        </w:tc>
        <w:tc>
          <w:tcPr>
            <w:tcW w:w="284" w:type="dxa"/>
            <w:tcBorders>
              <w:bottom w:val="single" w:sz="12" w:space="0" w:color="000000"/>
            </w:tcBorders>
          </w:tcPr>
          <w:p w14:paraId="4D90E332" w14:textId="77777777" w:rsidR="003956DB" w:rsidRPr="00D722D8" w:rsidRDefault="0030256E">
            <w:pPr>
              <w:pStyle w:val="TableParagraph"/>
              <w:spacing w:line="224" w:lineRule="exact"/>
              <w:ind w:right="105"/>
              <w:jc w:val="right"/>
              <w:rPr>
                <w:rFonts w:ascii="Calibri"/>
              </w:rPr>
            </w:pPr>
            <w:r w:rsidRPr="00D722D8">
              <w:rPr>
                <w:rFonts w:ascii="Calibri"/>
              </w:rPr>
              <w:t>-</w:t>
            </w:r>
          </w:p>
        </w:tc>
        <w:tc>
          <w:tcPr>
            <w:tcW w:w="1090" w:type="dxa"/>
            <w:tcBorders>
              <w:bottom w:val="single" w:sz="12" w:space="0" w:color="000000"/>
            </w:tcBorders>
          </w:tcPr>
          <w:p w14:paraId="4A68E4E2" w14:textId="77777777" w:rsidR="003956DB" w:rsidRPr="00D722D8" w:rsidRDefault="0030256E">
            <w:pPr>
              <w:pStyle w:val="TableParagraph"/>
              <w:spacing w:line="224" w:lineRule="exact"/>
              <w:ind w:left="110"/>
              <w:rPr>
                <w:rFonts w:ascii="Calibri"/>
              </w:rPr>
            </w:pPr>
            <w:r w:rsidRPr="00D722D8">
              <w:rPr>
                <w:rFonts w:ascii="Calibri"/>
              </w:rPr>
              <w:t>295.000</w:t>
            </w:r>
          </w:p>
        </w:tc>
      </w:tr>
      <w:tr w:rsidR="003956DB" w:rsidRPr="00D722D8" w14:paraId="08ECE906" w14:textId="77777777">
        <w:trPr>
          <w:trHeight w:val="265"/>
        </w:trPr>
        <w:tc>
          <w:tcPr>
            <w:tcW w:w="554" w:type="dxa"/>
            <w:vMerge/>
            <w:tcBorders>
              <w:top w:val="nil"/>
            </w:tcBorders>
          </w:tcPr>
          <w:p w14:paraId="620299BB" w14:textId="77777777" w:rsidR="003956DB" w:rsidRPr="00D722D8" w:rsidRDefault="003956DB">
            <w:pPr>
              <w:rPr>
                <w:sz w:val="2"/>
                <w:szCs w:val="2"/>
              </w:rPr>
            </w:pPr>
          </w:p>
        </w:tc>
        <w:tc>
          <w:tcPr>
            <w:tcW w:w="339" w:type="dxa"/>
            <w:vMerge/>
            <w:tcBorders>
              <w:top w:val="nil"/>
            </w:tcBorders>
          </w:tcPr>
          <w:p w14:paraId="18D089D5" w14:textId="77777777" w:rsidR="003956DB" w:rsidRPr="00D722D8" w:rsidRDefault="003956DB">
            <w:pPr>
              <w:rPr>
                <w:sz w:val="2"/>
                <w:szCs w:val="2"/>
              </w:rPr>
            </w:pPr>
          </w:p>
        </w:tc>
        <w:tc>
          <w:tcPr>
            <w:tcW w:w="588" w:type="dxa"/>
            <w:vMerge/>
            <w:tcBorders>
              <w:top w:val="nil"/>
            </w:tcBorders>
          </w:tcPr>
          <w:p w14:paraId="13445D44" w14:textId="77777777" w:rsidR="003956DB" w:rsidRPr="00D722D8" w:rsidRDefault="003956DB">
            <w:pPr>
              <w:rPr>
                <w:sz w:val="2"/>
                <w:szCs w:val="2"/>
              </w:rPr>
            </w:pPr>
          </w:p>
        </w:tc>
        <w:tc>
          <w:tcPr>
            <w:tcW w:w="1219" w:type="dxa"/>
            <w:tcBorders>
              <w:top w:val="single" w:sz="12" w:space="0" w:color="000000"/>
            </w:tcBorders>
          </w:tcPr>
          <w:p w14:paraId="40BAA59D" w14:textId="77777777" w:rsidR="003956DB" w:rsidRPr="00D722D8" w:rsidRDefault="0030256E">
            <w:pPr>
              <w:pStyle w:val="TableParagraph"/>
              <w:spacing w:before="1" w:line="245" w:lineRule="exact"/>
              <w:ind w:left="88" w:right="87"/>
              <w:jc w:val="center"/>
              <w:rPr>
                <w:rFonts w:ascii="Calibri"/>
              </w:rPr>
            </w:pPr>
            <w:r w:rsidRPr="00D722D8">
              <w:rPr>
                <w:rFonts w:ascii="Calibri"/>
              </w:rPr>
              <w:t>358.900,37</w:t>
            </w:r>
          </w:p>
        </w:tc>
        <w:tc>
          <w:tcPr>
            <w:tcW w:w="284" w:type="dxa"/>
            <w:tcBorders>
              <w:top w:val="single" w:sz="12" w:space="0" w:color="000000"/>
            </w:tcBorders>
          </w:tcPr>
          <w:p w14:paraId="53703C72" w14:textId="77777777" w:rsidR="003956DB" w:rsidRPr="00D722D8" w:rsidRDefault="0030256E">
            <w:pPr>
              <w:pStyle w:val="TableParagraph"/>
              <w:spacing w:before="1" w:line="245" w:lineRule="exact"/>
              <w:ind w:right="105"/>
              <w:jc w:val="right"/>
              <w:rPr>
                <w:rFonts w:ascii="Calibri"/>
              </w:rPr>
            </w:pPr>
            <w:r w:rsidRPr="00D722D8">
              <w:rPr>
                <w:rFonts w:ascii="Calibri"/>
              </w:rPr>
              <w:t>-</w:t>
            </w:r>
          </w:p>
        </w:tc>
        <w:tc>
          <w:tcPr>
            <w:tcW w:w="1090" w:type="dxa"/>
            <w:tcBorders>
              <w:top w:val="single" w:sz="12" w:space="0" w:color="000000"/>
            </w:tcBorders>
          </w:tcPr>
          <w:p w14:paraId="13CBB509" w14:textId="77777777" w:rsidR="003956DB" w:rsidRPr="00D722D8" w:rsidRDefault="0030256E">
            <w:pPr>
              <w:pStyle w:val="TableParagraph"/>
              <w:spacing w:before="1" w:line="245" w:lineRule="exact"/>
              <w:ind w:left="110"/>
              <w:rPr>
                <w:rFonts w:ascii="Calibri"/>
              </w:rPr>
            </w:pPr>
            <w:r w:rsidRPr="00D722D8">
              <w:rPr>
                <w:rFonts w:ascii="Calibri"/>
              </w:rPr>
              <w:t>285.000</w:t>
            </w:r>
          </w:p>
        </w:tc>
      </w:tr>
    </w:tbl>
    <w:p w14:paraId="03B43AFD" w14:textId="77777777" w:rsidR="003956DB" w:rsidRPr="00D722D8" w:rsidRDefault="003956DB">
      <w:pPr>
        <w:pStyle w:val="Textoindependiente"/>
        <w:spacing w:before="2"/>
        <w:rPr>
          <w:sz w:val="21"/>
        </w:rPr>
      </w:pPr>
    </w:p>
    <w:p w14:paraId="3447AB0B" w14:textId="77777777" w:rsidR="003956DB" w:rsidRPr="00D722D8" w:rsidRDefault="0030256E">
      <w:pPr>
        <w:pStyle w:val="Textoindependiente"/>
        <w:ind w:left="1233"/>
      </w:pPr>
      <w:r w:rsidRPr="00D722D8">
        <w:t>Po</w:t>
      </w:r>
      <w:r w:rsidRPr="00D722D8">
        <w:rPr>
          <w:spacing w:val="-2"/>
        </w:rPr>
        <w:t xml:space="preserve"> </w:t>
      </w:r>
      <w:r w:rsidRPr="00D722D8">
        <w:t>= 39</w:t>
      </w:r>
    </w:p>
    <w:p w14:paraId="3C798223" w14:textId="77777777" w:rsidR="003956DB" w:rsidRPr="00D722D8" w:rsidRDefault="003956DB">
      <w:pPr>
        <w:pStyle w:val="Textoindependiente"/>
        <w:spacing w:before="11"/>
        <w:rPr>
          <w:sz w:val="18"/>
        </w:rPr>
      </w:pPr>
    </w:p>
    <w:p w14:paraId="1C825AF3" w14:textId="77777777" w:rsidR="003956DB" w:rsidRPr="00D722D8" w:rsidRDefault="0030256E">
      <w:pPr>
        <w:pStyle w:val="Textoindependiente"/>
        <w:ind w:left="712"/>
        <w:jc w:val="both"/>
      </w:pPr>
      <w:r w:rsidRPr="00D722D8">
        <w:t>Ejemplo:</w:t>
      </w:r>
      <w:r w:rsidRPr="00D722D8">
        <w:rPr>
          <w:spacing w:val="-3"/>
        </w:rPr>
        <w:t xml:space="preserve"> </w:t>
      </w:r>
      <w:r w:rsidRPr="00D722D8">
        <w:t>3</w:t>
      </w:r>
      <w:r w:rsidRPr="00D722D8">
        <w:rPr>
          <w:spacing w:val="-3"/>
        </w:rPr>
        <w:t xml:space="preserve"> </w:t>
      </w:r>
      <w:r w:rsidRPr="00D722D8">
        <w:t>ofertas</w:t>
      </w:r>
      <w:r w:rsidRPr="00D722D8">
        <w:rPr>
          <w:spacing w:val="-3"/>
        </w:rPr>
        <w:t xml:space="preserve"> </w:t>
      </w:r>
      <w:r w:rsidRPr="00D722D8">
        <w:t>con</w:t>
      </w:r>
      <w:r w:rsidRPr="00D722D8">
        <w:rPr>
          <w:spacing w:val="-4"/>
        </w:rPr>
        <w:t xml:space="preserve"> </w:t>
      </w:r>
      <w:r w:rsidRPr="00D722D8">
        <w:t>los</w:t>
      </w:r>
      <w:r w:rsidRPr="00D722D8">
        <w:rPr>
          <w:spacing w:val="-3"/>
        </w:rPr>
        <w:t xml:space="preserve"> </w:t>
      </w:r>
      <w:r w:rsidRPr="00D722D8">
        <w:t>siguientes</w:t>
      </w:r>
      <w:r w:rsidRPr="00D722D8">
        <w:rPr>
          <w:spacing w:val="-2"/>
        </w:rPr>
        <w:t xml:space="preserve"> </w:t>
      </w:r>
      <w:r w:rsidRPr="00D722D8">
        <w:t>importes de</w:t>
      </w:r>
      <w:r w:rsidRPr="00D722D8">
        <w:rPr>
          <w:spacing w:val="-1"/>
        </w:rPr>
        <w:t xml:space="preserve"> </w:t>
      </w:r>
      <w:r w:rsidRPr="00D722D8">
        <w:t>propuestas</w:t>
      </w:r>
      <w:r w:rsidRPr="00D722D8">
        <w:rPr>
          <w:spacing w:val="-4"/>
        </w:rPr>
        <w:t xml:space="preserve"> </w:t>
      </w:r>
      <w:r w:rsidRPr="00D722D8">
        <w:t>económica</w:t>
      </w:r>
    </w:p>
    <w:p w14:paraId="4FE7D4C6" w14:textId="77777777" w:rsidR="003956DB" w:rsidRPr="00D722D8" w:rsidRDefault="003956DB">
      <w:pPr>
        <w:pStyle w:val="Textoindependiente"/>
        <w:spacing w:before="1"/>
      </w:pPr>
    </w:p>
    <w:tbl>
      <w:tblPr>
        <w:tblStyle w:val="TableNormal"/>
        <w:tblW w:w="0" w:type="auto"/>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8"/>
        <w:gridCol w:w="3687"/>
        <w:gridCol w:w="2552"/>
      </w:tblGrid>
      <w:tr w:rsidR="003956DB" w:rsidRPr="00D722D8" w14:paraId="4DE3EFFD" w14:textId="77777777">
        <w:trPr>
          <w:trHeight w:val="230"/>
        </w:trPr>
        <w:tc>
          <w:tcPr>
            <w:tcW w:w="1198" w:type="dxa"/>
            <w:shd w:val="clear" w:color="auto" w:fill="D9D9D9"/>
          </w:tcPr>
          <w:p w14:paraId="0BDA8820" w14:textId="77777777" w:rsidR="003956DB" w:rsidRPr="00D722D8" w:rsidRDefault="0030256E">
            <w:pPr>
              <w:pStyle w:val="TableParagraph"/>
              <w:spacing w:line="209" w:lineRule="exact"/>
              <w:ind w:left="110"/>
              <w:rPr>
                <w:b/>
                <w:sz w:val="19"/>
              </w:rPr>
            </w:pPr>
            <w:r w:rsidRPr="00D722D8">
              <w:rPr>
                <w:b/>
                <w:sz w:val="19"/>
              </w:rPr>
              <w:t>Licitador</w:t>
            </w:r>
          </w:p>
        </w:tc>
        <w:tc>
          <w:tcPr>
            <w:tcW w:w="3687" w:type="dxa"/>
            <w:shd w:val="clear" w:color="auto" w:fill="D9D9D9"/>
          </w:tcPr>
          <w:p w14:paraId="59A4DF15" w14:textId="77777777" w:rsidR="003956DB" w:rsidRPr="00D722D8" w:rsidRDefault="0030256E">
            <w:pPr>
              <w:pStyle w:val="TableParagraph"/>
              <w:spacing w:line="209" w:lineRule="exact"/>
              <w:ind w:left="107"/>
              <w:rPr>
                <w:b/>
                <w:sz w:val="19"/>
              </w:rPr>
            </w:pPr>
            <w:r w:rsidRPr="00D722D8">
              <w:rPr>
                <w:b/>
                <w:sz w:val="19"/>
              </w:rPr>
              <w:t>Propuesta</w:t>
            </w:r>
            <w:r w:rsidRPr="00D722D8">
              <w:rPr>
                <w:b/>
                <w:spacing w:val="-5"/>
                <w:sz w:val="19"/>
              </w:rPr>
              <w:t xml:space="preserve"> </w:t>
            </w:r>
            <w:r w:rsidRPr="00D722D8">
              <w:rPr>
                <w:b/>
                <w:sz w:val="19"/>
              </w:rPr>
              <w:t>económica</w:t>
            </w:r>
            <w:r w:rsidRPr="00D722D8">
              <w:rPr>
                <w:b/>
                <w:spacing w:val="-2"/>
                <w:sz w:val="19"/>
              </w:rPr>
              <w:t xml:space="preserve"> </w:t>
            </w:r>
            <w:r w:rsidRPr="00D722D8">
              <w:rPr>
                <w:b/>
                <w:sz w:val="19"/>
              </w:rPr>
              <w:t>(€)</w:t>
            </w:r>
          </w:p>
        </w:tc>
        <w:tc>
          <w:tcPr>
            <w:tcW w:w="2552" w:type="dxa"/>
            <w:shd w:val="clear" w:color="auto" w:fill="D9D9D9"/>
          </w:tcPr>
          <w:p w14:paraId="250F0FF5" w14:textId="77777777" w:rsidR="003956DB" w:rsidRPr="00D722D8" w:rsidRDefault="0030256E">
            <w:pPr>
              <w:pStyle w:val="TableParagraph"/>
              <w:spacing w:line="209" w:lineRule="exact"/>
              <w:ind w:left="867" w:right="433"/>
              <w:jc w:val="center"/>
              <w:rPr>
                <w:b/>
                <w:sz w:val="19"/>
              </w:rPr>
            </w:pPr>
            <w:r w:rsidRPr="00D722D8">
              <w:rPr>
                <w:b/>
                <w:sz w:val="19"/>
              </w:rPr>
              <w:t>Puntuación</w:t>
            </w:r>
          </w:p>
        </w:tc>
      </w:tr>
      <w:tr w:rsidR="003956DB" w:rsidRPr="00D722D8" w14:paraId="3F886942" w14:textId="77777777">
        <w:trPr>
          <w:trHeight w:val="230"/>
        </w:trPr>
        <w:tc>
          <w:tcPr>
            <w:tcW w:w="1198" w:type="dxa"/>
          </w:tcPr>
          <w:p w14:paraId="3C7A896A" w14:textId="77777777" w:rsidR="003956DB" w:rsidRPr="00D722D8" w:rsidRDefault="0030256E">
            <w:pPr>
              <w:pStyle w:val="TableParagraph"/>
              <w:spacing w:line="209" w:lineRule="exact"/>
              <w:ind w:left="311"/>
              <w:rPr>
                <w:sz w:val="19"/>
              </w:rPr>
            </w:pPr>
            <w:r w:rsidRPr="00D722D8">
              <w:rPr>
                <w:w w:val="99"/>
                <w:sz w:val="19"/>
              </w:rPr>
              <w:t>1</w:t>
            </w:r>
          </w:p>
        </w:tc>
        <w:tc>
          <w:tcPr>
            <w:tcW w:w="3687" w:type="dxa"/>
          </w:tcPr>
          <w:p w14:paraId="43F66C71" w14:textId="77777777" w:rsidR="003956DB" w:rsidRPr="00D722D8" w:rsidRDefault="0030256E">
            <w:pPr>
              <w:pStyle w:val="TableParagraph"/>
              <w:spacing w:line="209" w:lineRule="exact"/>
              <w:ind w:left="1637" w:right="1206"/>
              <w:jc w:val="center"/>
              <w:rPr>
                <w:sz w:val="19"/>
              </w:rPr>
            </w:pPr>
            <w:r w:rsidRPr="00D722D8">
              <w:rPr>
                <w:sz w:val="19"/>
              </w:rPr>
              <w:t>290.000</w:t>
            </w:r>
          </w:p>
        </w:tc>
        <w:tc>
          <w:tcPr>
            <w:tcW w:w="2552" w:type="dxa"/>
          </w:tcPr>
          <w:p w14:paraId="5FAB0916" w14:textId="77777777" w:rsidR="003956DB" w:rsidRPr="00D722D8" w:rsidRDefault="0030256E">
            <w:pPr>
              <w:pStyle w:val="TableParagraph"/>
              <w:spacing w:line="209" w:lineRule="exact"/>
              <w:ind w:left="866" w:right="433"/>
              <w:jc w:val="center"/>
              <w:rPr>
                <w:sz w:val="19"/>
              </w:rPr>
            </w:pPr>
            <w:r w:rsidRPr="00D722D8">
              <w:rPr>
                <w:sz w:val="19"/>
              </w:rPr>
              <w:t>42</w:t>
            </w:r>
          </w:p>
        </w:tc>
      </w:tr>
      <w:tr w:rsidR="003956DB" w:rsidRPr="00D722D8" w14:paraId="139D8ED9" w14:textId="77777777">
        <w:trPr>
          <w:trHeight w:val="233"/>
        </w:trPr>
        <w:tc>
          <w:tcPr>
            <w:tcW w:w="1198" w:type="dxa"/>
          </w:tcPr>
          <w:p w14:paraId="6F3AE1C4" w14:textId="77777777" w:rsidR="003956DB" w:rsidRPr="00D722D8" w:rsidRDefault="0030256E">
            <w:pPr>
              <w:pStyle w:val="TableParagraph"/>
              <w:spacing w:before="3" w:line="210" w:lineRule="exact"/>
              <w:ind w:left="311"/>
              <w:rPr>
                <w:sz w:val="19"/>
              </w:rPr>
            </w:pPr>
            <w:r w:rsidRPr="00D722D8">
              <w:rPr>
                <w:w w:val="99"/>
                <w:sz w:val="19"/>
              </w:rPr>
              <w:t>2</w:t>
            </w:r>
          </w:p>
        </w:tc>
        <w:tc>
          <w:tcPr>
            <w:tcW w:w="3687" w:type="dxa"/>
          </w:tcPr>
          <w:p w14:paraId="40F3FF69" w14:textId="77777777" w:rsidR="003956DB" w:rsidRPr="00D722D8" w:rsidRDefault="0030256E">
            <w:pPr>
              <w:pStyle w:val="TableParagraph"/>
              <w:spacing w:before="3" w:line="210" w:lineRule="exact"/>
              <w:ind w:left="1637" w:right="1206"/>
              <w:jc w:val="center"/>
              <w:rPr>
                <w:sz w:val="19"/>
              </w:rPr>
            </w:pPr>
            <w:r w:rsidRPr="00D722D8">
              <w:rPr>
                <w:sz w:val="19"/>
              </w:rPr>
              <w:t>285.000</w:t>
            </w:r>
          </w:p>
        </w:tc>
        <w:tc>
          <w:tcPr>
            <w:tcW w:w="2552" w:type="dxa"/>
          </w:tcPr>
          <w:p w14:paraId="6B9A2580" w14:textId="77777777" w:rsidR="003956DB" w:rsidRPr="00D722D8" w:rsidRDefault="0030256E">
            <w:pPr>
              <w:pStyle w:val="TableParagraph"/>
              <w:spacing w:before="3" w:line="210" w:lineRule="exact"/>
              <w:ind w:left="866" w:right="433"/>
              <w:jc w:val="center"/>
              <w:rPr>
                <w:sz w:val="19"/>
              </w:rPr>
            </w:pPr>
            <w:r w:rsidRPr="00D722D8">
              <w:rPr>
                <w:sz w:val="19"/>
              </w:rPr>
              <w:t>45</w:t>
            </w:r>
          </w:p>
        </w:tc>
      </w:tr>
      <w:tr w:rsidR="003956DB" w:rsidRPr="00C16D10" w14:paraId="73007308" w14:textId="77777777">
        <w:trPr>
          <w:trHeight w:val="230"/>
        </w:trPr>
        <w:tc>
          <w:tcPr>
            <w:tcW w:w="1198" w:type="dxa"/>
          </w:tcPr>
          <w:p w14:paraId="1E7DCB50" w14:textId="77777777" w:rsidR="003956DB" w:rsidRPr="00D722D8" w:rsidRDefault="0030256E">
            <w:pPr>
              <w:pStyle w:val="TableParagraph"/>
              <w:spacing w:line="209" w:lineRule="exact"/>
              <w:ind w:left="311"/>
              <w:rPr>
                <w:sz w:val="19"/>
              </w:rPr>
            </w:pPr>
            <w:r w:rsidRPr="00D722D8">
              <w:rPr>
                <w:w w:val="99"/>
                <w:sz w:val="19"/>
              </w:rPr>
              <w:t>3</w:t>
            </w:r>
          </w:p>
        </w:tc>
        <w:tc>
          <w:tcPr>
            <w:tcW w:w="3687" w:type="dxa"/>
          </w:tcPr>
          <w:p w14:paraId="5AED838B" w14:textId="77777777" w:rsidR="003956DB" w:rsidRPr="00D722D8" w:rsidRDefault="0030256E">
            <w:pPr>
              <w:pStyle w:val="TableParagraph"/>
              <w:spacing w:line="209" w:lineRule="exact"/>
              <w:ind w:left="1637" w:right="1206"/>
              <w:jc w:val="center"/>
              <w:rPr>
                <w:sz w:val="19"/>
              </w:rPr>
            </w:pPr>
            <w:r w:rsidRPr="00D722D8">
              <w:rPr>
                <w:sz w:val="19"/>
              </w:rPr>
              <w:t>295.000</w:t>
            </w:r>
          </w:p>
        </w:tc>
        <w:tc>
          <w:tcPr>
            <w:tcW w:w="2552" w:type="dxa"/>
          </w:tcPr>
          <w:p w14:paraId="64DC5046" w14:textId="77777777" w:rsidR="003956DB" w:rsidRPr="00D722D8" w:rsidRDefault="0030256E">
            <w:pPr>
              <w:pStyle w:val="TableParagraph"/>
              <w:spacing w:line="209" w:lineRule="exact"/>
              <w:ind w:left="866" w:right="433"/>
              <w:jc w:val="center"/>
              <w:rPr>
                <w:sz w:val="19"/>
              </w:rPr>
            </w:pPr>
            <w:r w:rsidRPr="00D722D8">
              <w:rPr>
                <w:sz w:val="19"/>
              </w:rPr>
              <w:t>39</w:t>
            </w:r>
          </w:p>
        </w:tc>
      </w:tr>
    </w:tbl>
    <w:p w14:paraId="7349DF6E" w14:textId="77777777" w:rsidR="003956DB" w:rsidRPr="00175B58" w:rsidRDefault="003956DB">
      <w:pPr>
        <w:pStyle w:val="Textoindependiente"/>
        <w:spacing w:before="2"/>
      </w:pPr>
    </w:p>
    <w:p w14:paraId="740D83F5" w14:textId="77777777" w:rsidR="003956DB" w:rsidRPr="00175B58" w:rsidRDefault="0030256E">
      <w:pPr>
        <w:pStyle w:val="Ttulo4"/>
        <w:spacing w:before="1"/>
        <w:ind w:left="712"/>
        <w:jc w:val="both"/>
      </w:pPr>
      <w:r w:rsidRPr="00175B58">
        <w:t>2.-</w:t>
      </w:r>
      <w:r w:rsidRPr="00175B58">
        <w:rPr>
          <w:spacing w:val="-4"/>
        </w:rPr>
        <w:t xml:space="preserve"> </w:t>
      </w:r>
      <w:r w:rsidRPr="00175B58">
        <w:t>Valoración</w:t>
      </w:r>
      <w:r w:rsidRPr="00175B58">
        <w:rPr>
          <w:spacing w:val="-2"/>
        </w:rPr>
        <w:t xml:space="preserve"> </w:t>
      </w:r>
      <w:r w:rsidRPr="00175B58">
        <w:t>Equipo</w:t>
      </w:r>
      <w:r w:rsidRPr="00175B58">
        <w:rPr>
          <w:spacing w:val="-3"/>
        </w:rPr>
        <w:t xml:space="preserve"> </w:t>
      </w:r>
      <w:r w:rsidRPr="00175B58">
        <w:t>de</w:t>
      </w:r>
      <w:r w:rsidRPr="00175B58">
        <w:rPr>
          <w:spacing w:val="-5"/>
        </w:rPr>
        <w:t xml:space="preserve"> </w:t>
      </w:r>
      <w:r w:rsidRPr="00175B58">
        <w:t>trabajo</w:t>
      </w:r>
    </w:p>
    <w:p w14:paraId="458C37BA" w14:textId="77777777" w:rsidR="003956DB" w:rsidRPr="00175B58" w:rsidRDefault="0030256E">
      <w:pPr>
        <w:pStyle w:val="Textoindependiente"/>
        <w:spacing w:before="119"/>
        <w:ind w:left="712"/>
        <w:jc w:val="both"/>
      </w:pPr>
      <w:r w:rsidRPr="00175B58">
        <w:t>Puntuación</w:t>
      </w:r>
      <w:r w:rsidRPr="00175B58">
        <w:rPr>
          <w:spacing w:val="-5"/>
        </w:rPr>
        <w:t xml:space="preserve"> </w:t>
      </w:r>
      <w:r w:rsidRPr="00175B58">
        <w:t>máxima:</w:t>
      </w:r>
      <w:r w:rsidRPr="00175B58">
        <w:rPr>
          <w:spacing w:val="-1"/>
        </w:rPr>
        <w:t xml:space="preserve"> </w:t>
      </w:r>
      <w:r w:rsidRPr="00175B58">
        <w:t>15</w:t>
      </w:r>
      <w:r w:rsidRPr="00175B58">
        <w:rPr>
          <w:spacing w:val="-2"/>
        </w:rPr>
        <w:t xml:space="preserve"> </w:t>
      </w:r>
      <w:r w:rsidRPr="00175B58">
        <w:t>puntos</w:t>
      </w:r>
    </w:p>
    <w:p w14:paraId="2F42BFCD" w14:textId="77777777" w:rsidR="00BE13AF" w:rsidRPr="00175B58" w:rsidRDefault="00BE13AF" w:rsidP="00BE13AF">
      <w:pPr>
        <w:pStyle w:val="Textoindependiente"/>
        <w:spacing w:before="120"/>
        <w:ind w:left="712" w:right="174" w:firstLine="12"/>
        <w:jc w:val="both"/>
      </w:pPr>
      <w:r w:rsidRPr="00175B58">
        <w:t>Se valorará la experiencia y el currículo del equipo de trabajo presentado por la licitadora para la ejecución del proyecto, en relación con el objeto del contrato de servicio, así como las horas anuales de dedicación al proyecto.</w:t>
      </w:r>
    </w:p>
    <w:p w14:paraId="2EC4DE29" w14:textId="77777777" w:rsidR="003956DB" w:rsidRPr="00175B58" w:rsidRDefault="003956DB">
      <w:pPr>
        <w:pStyle w:val="Textoindependiente"/>
        <w:rPr>
          <w:sz w:val="20"/>
        </w:rPr>
      </w:pPr>
    </w:p>
    <w:p w14:paraId="518B97B2" w14:textId="77777777" w:rsidR="003956DB" w:rsidRPr="00175B58" w:rsidRDefault="003956DB">
      <w:pPr>
        <w:pStyle w:val="Textoindependiente"/>
        <w:rPr>
          <w:sz w:val="20"/>
        </w:rPr>
      </w:pPr>
    </w:p>
    <w:p w14:paraId="73476878" w14:textId="77777777" w:rsidR="003956DB" w:rsidRPr="00175B58" w:rsidRDefault="003956DB">
      <w:pPr>
        <w:pStyle w:val="Textoindependiente"/>
        <w:rPr>
          <w:sz w:val="20"/>
        </w:rPr>
      </w:pPr>
    </w:p>
    <w:p w14:paraId="157FB783" w14:textId="77777777" w:rsidR="003956DB" w:rsidRPr="00C16D10" w:rsidRDefault="003956DB">
      <w:pPr>
        <w:pStyle w:val="Textoindependiente"/>
        <w:spacing w:before="6"/>
        <w:rPr>
          <w:color w:val="FF0000"/>
          <w:sz w:val="25"/>
          <w:highlight w:val="yellow"/>
        </w:rPr>
      </w:pPr>
    </w:p>
    <w:tbl>
      <w:tblPr>
        <w:tblStyle w:val="TableNormal"/>
        <w:tblW w:w="0" w:type="auto"/>
        <w:tblInd w:w="16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3598"/>
        <w:gridCol w:w="1268"/>
      </w:tblGrid>
      <w:tr w:rsidR="003956DB" w:rsidRPr="00C16D10" w14:paraId="1E36E373" w14:textId="77777777">
        <w:trPr>
          <w:trHeight w:val="532"/>
        </w:trPr>
        <w:tc>
          <w:tcPr>
            <w:tcW w:w="2972" w:type="dxa"/>
            <w:shd w:val="clear" w:color="auto" w:fill="D9D9D9"/>
          </w:tcPr>
          <w:p w14:paraId="5FAFD010" w14:textId="77777777" w:rsidR="003956DB" w:rsidRPr="00D722D8" w:rsidRDefault="0030256E">
            <w:pPr>
              <w:pStyle w:val="TableParagraph"/>
              <w:spacing w:before="137"/>
              <w:ind w:left="107"/>
              <w:rPr>
                <w:sz w:val="19"/>
              </w:rPr>
            </w:pPr>
            <w:r w:rsidRPr="00D722D8">
              <w:rPr>
                <w:sz w:val="19"/>
              </w:rPr>
              <w:t>Aspecto</w:t>
            </w:r>
            <w:r w:rsidRPr="00D722D8">
              <w:rPr>
                <w:spacing w:val="-2"/>
                <w:sz w:val="19"/>
              </w:rPr>
              <w:t xml:space="preserve"> </w:t>
            </w:r>
            <w:r w:rsidRPr="00D722D8">
              <w:rPr>
                <w:sz w:val="19"/>
              </w:rPr>
              <w:t>a</w:t>
            </w:r>
            <w:r w:rsidRPr="00D722D8">
              <w:rPr>
                <w:spacing w:val="-5"/>
                <w:sz w:val="19"/>
              </w:rPr>
              <w:t xml:space="preserve"> </w:t>
            </w:r>
            <w:r w:rsidRPr="00D722D8">
              <w:rPr>
                <w:sz w:val="19"/>
              </w:rPr>
              <w:t>valorar</w:t>
            </w:r>
          </w:p>
        </w:tc>
        <w:tc>
          <w:tcPr>
            <w:tcW w:w="3598" w:type="dxa"/>
            <w:shd w:val="clear" w:color="auto" w:fill="D9D9D9"/>
          </w:tcPr>
          <w:p w14:paraId="76CDEDD8" w14:textId="77777777" w:rsidR="003956DB" w:rsidRPr="00D722D8" w:rsidRDefault="0030256E">
            <w:pPr>
              <w:pStyle w:val="TableParagraph"/>
              <w:spacing w:before="137"/>
              <w:ind w:left="107"/>
              <w:rPr>
                <w:sz w:val="19"/>
              </w:rPr>
            </w:pPr>
            <w:r w:rsidRPr="00D722D8">
              <w:rPr>
                <w:sz w:val="19"/>
              </w:rPr>
              <w:t>Puntuación</w:t>
            </w:r>
          </w:p>
        </w:tc>
        <w:tc>
          <w:tcPr>
            <w:tcW w:w="1268" w:type="dxa"/>
            <w:shd w:val="clear" w:color="auto" w:fill="D9D9D9"/>
          </w:tcPr>
          <w:p w14:paraId="552A7738" w14:textId="77777777" w:rsidR="003956DB" w:rsidRPr="00D722D8" w:rsidRDefault="0030256E">
            <w:pPr>
              <w:pStyle w:val="TableParagraph"/>
              <w:spacing w:before="3"/>
              <w:ind w:left="107"/>
              <w:rPr>
                <w:sz w:val="19"/>
              </w:rPr>
            </w:pPr>
            <w:r w:rsidRPr="00D722D8">
              <w:rPr>
                <w:sz w:val="19"/>
              </w:rPr>
              <w:t>Puntuación</w:t>
            </w:r>
          </w:p>
          <w:p w14:paraId="592C9402" w14:textId="77777777" w:rsidR="003956DB" w:rsidRPr="00D722D8" w:rsidRDefault="0030256E">
            <w:pPr>
              <w:pStyle w:val="TableParagraph"/>
              <w:spacing w:before="35"/>
              <w:ind w:left="107"/>
              <w:rPr>
                <w:sz w:val="19"/>
              </w:rPr>
            </w:pPr>
            <w:r w:rsidRPr="00D722D8">
              <w:rPr>
                <w:sz w:val="19"/>
              </w:rPr>
              <w:t>Máxima</w:t>
            </w:r>
          </w:p>
        </w:tc>
      </w:tr>
      <w:tr w:rsidR="00BE13AF" w:rsidRPr="00C16D10" w14:paraId="0C10C522" w14:textId="77777777" w:rsidTr="00D722D8">
        <w:trPr>
          <w:trHeight w:val="940"/>
        </w:trPr>
        <w:tc>
          <w:tcPr>
            <w:tcW w:w="2972" w:type="dxa"/>
          </w:tcPr>
          <w:p w14:paraId="3AC07AA2" w14:textId="77777777" w:rsidR="00BE13AF" w:rsidRPr="00D722D8" w:rsidRDefault="00BE13AF" w:rsidP="00BE13AF">
            <w:pPr>
              <w:pStyle w:val="TableParagraph"/>
              <w:spacing w:line="273" w:lineRule="auto"/>
              <w:ind w:left="107" w:right="290"/>
              <w:rPr>
                <w:sz w:val="19"/>
              </w:rPr>
            </w:pPr>
            <w:r w:rsidRPr="00D722D8">
              <w:rPr>
                <w:sz w:val="19"/>
              </w:rPr>
              <w:t>Experiencia del Director o Directora del Proyecto</w:t>
            </w:r>
          </w:p>
        </w:tc>
        <w:tc>
          <w:tcPr>
            <w:tcW w:w="3598" w:type="dxa"/>
          </w:tcPr>
          <w:p w14:paraId="052D7A1D" w14:textId="40EC3CFB" w:rsidR="00BE13AF" w:rsidRPr="00D722D8" w:rsidRDefault="00D722D8" w:rsidP="00D722D8">
            <w:pPr>
              <w:pStyle w:val="TableParagraph"/>
              <w:spacing w:line="230" w:lineRule="exact"/>
              <w:ind w:left="110"/>
              <w:rPr>
                <w:sz w:val="19"/>
              </w:rPr>
            </w:pPr>
            <w:r w:rsidRPr="00D722D8">
              <w:rPr>
                <w:sz w:val="19"/>
              </w:rPr>
              <w:t>1 punto por cada dos años de experiencia adicional, al mínimo de 5 años exigido en la cláusula 4. del Pliego de Prescripciones Técnicas.</w:t>
            </w:r>
          </w:p>
        </w:tc>
        <w:tc>
          <w:tcPr>
            <w:tcW w:w="1268" w:type="dxa"/>
            <w:vAlign w:val="center"/>
          </w:tcPr>
          <w:p w14:paraId="207A3A06" w14:textId="77777777" w:rsidR="00BE13AF" w:rsidRPr="00D722D8" w:rsidRDefault="00BE13AF" w:rsidP="00D722D8">
            <w:pPr>
              <w:pStyle w:val="TableParagraph"/>
              <w:ind w:left="576"/>
              <w:rPr>
                <w:sz w:val="19"/>
              </w:rPr>
            </w:pPr>
            <w:r w:rsidRPr="00D722D8">
              <w:rPr>
                <w:w w:val="99"/>
                <w:sz w:val="19"/>
              </w:rPr>
              <w:t>5</w:t>
            </w:r>
          </w:p>
        </w:tc>
      </w:tr>
      <w:tr w:rsidR="00BE13AF" w:rsidRPr="00C16D10" w14:paraId="5C563A42" w14:textId="77777777" w:rsidTr="00D722D8">
        <w:trPr>
          <w:trHeight w:val="838"/>
        </w:trPr>
        <w:tc>
          <w:tcPr>
            <w:tcW w:w="2972" w:type="dxa"/>
          </w:tcPr>
          <w:p w14:paraId="7A6771BB" w14:textId="77777777" w:rsidR="00BE13AF" w:rsidRPr="00D722D8" w:rsidRDefault="00BE13AF" w:rsidP="00BE13AF">
            <w:pPr>
              <w:pStyle w:val="TableParagraph"/>
              <w:spacing w:line="278" w:lineRule="auto"/>
              <w:ind w:left="107" w:right="679"/>
              <w:rPr>
                <w:sz w:val="19"/>
              </w:rPr>
            </w:pPr>
            <w:r w:rsidRPr="00D722D8">
              <w:rPr>
                <w:sz w:val="19"/>
              </w:rPr>
              <w:t>Experiencia de la persona profesional experta del equipo de trabajo</w:t>
            </w:r>
          </w:p>
        </w:tc>
        <w:tc>
          <w:tcPr>
            <w:tcW w:w="3598" w:type="dxa"/>
          </w:tcPr>
          <w:p w14:paraId="6D82FE9A" w14:textId="5BAC9A62" w:rsidR="00BE13AF" w:rsidRPr="00D722D8" w:rsidRDefault="00D722D8" w:rsidP="00BE13AF">
            <w:pPr>
              <w:pStyle w:val="TableParagraph"/>
              <w:spacing w:line="230" w:lineRule="exact"/>
              <w:ind w:left="110"/>
              <w:rPr>
                <w:sz w:val="19"/>
              </w:rPr>
            </w:pPr>
            <w:r w:rsidRPr="00D722D8">
              <w:rPr>
                <w:sz w:val="19"/>
              </w:rPr>
              <w:t>1 punto por cada dos años de experiencia adicional, al mínimo de 3 años exigido en la cláusula 4. del Pliego de Prescripciones Técnicas.</w:t>
            </w:r>
          </w:p>
        </w:tc>
        <w:tc>
          <w:tcPr>
            <w:tcW w:w="1268" w:type="dxa"/>
            <w:vAlign w:val="center"/>
          </w:tcPr>
          <w:p w14:paraId="3124657D" w14:textId="77777777" w:rsidR="00BE13AF" w:rsidRPr="00D722D8" w:rsidRDefault="00BE13AF" w:rsidP="00D722D8">
            <w:pPr>
              <w:pStyle w:val="TableParagraph"/>
              <w:ind w:left="514"/>
              <w:rPr>
                <w:sz w:val="19"/>
              </w:rPr>
            </w:pPr>
            <w:r w:rsidRPr="00D722D8">
              <w:rPr>
                <w:sz w:val="19"/>
              </w:rPr>
              <w:t>5</w:t>
            </w:r>
          </w:p>
        </w:tc>
      </w:tr>
      <w:tr w:rsidR="00BE13AF" w:rsidRPr="00C16D10" w14:paraId="62AE971D" w14:textId="77777777" w:rsidTr="00D722D8">
        <w:trPr>
          <w:trHeight w:val="1307"/>
        </w:trPr>
        <w:tc>
          <w:tcPr>
            <w:tcW w:w="2972" w:type="dxa"/>
          </w:tcPr>
          <w:p w14:paraId="7305EB9C" w14:textId="77777777" w:rsidR="00BE13AF" w:rsidRPr="00D722D8" w:rsidRDefault="00BE13AF" w:rsidP="00BE13AF">
            <w:pPr>
              <w:pStyle w:val="TableParagraph"/>
              <w:spacing w:line="278" w:lineRule="auto"/>
              <w:ind w:left="107" w:right="679"/>
            </w:pPr>
            <w:r w:rsidRPr="00D722D8">
              <w:rPr>
                <w:sz w:val="19"/>
              </w:rPr>
              <w:t>Horas anuales de dedicación al Proyecto que superen el mínimo exigido</w:t>
            </w:r>
          </w:p>
        </w:tc>
        <w:tc>
          <w:tcPr>
            <w:tcW w:w="3598" w:type="dxa"/>
          </w:tcPr>
          <w:p w14:paraId="452CC69E" w14:textId="5545546F" w:rsidR="00BE13AF" w:rsidRPr="00D722D8" w:rsidRDefault="00BE13AF" w:rsidP="00D722D8">
            <w:pPr>
              <w:pStyle w:val="TableParagraph"/>
              <w:spacing w:before="3" w:line="276" w:lineRule="auto"/>
              <w:ind w:left="110" w:right="385"/>
              <w:rPr>
                <w:sz w:val="19"/>
              </w:rPr>
            </w:pPr>
            <w:r w:rsidRPr="00D722D8">
              <w:rPr>
                <w:sz w:val="19"/>
              </w:rPr>
              <w:t xml:space="preserve">1 punto por cada 160 horas de dedicación adicional, al mínimo de 1.600 horas anuales exigidas </w:t>
            </w:r>
            <w:r w:rsidR="00D722D8" w:rsidRPr="00D722D8">
              <w:rPr>
                <w:sz w:val="19"/>
              </w:rPr>
              <w:t>en el</w:t>
            </w:r>
            <w:r w:rsidRPr="00D722D8">
              <w:rPr>
                <w:sz w:val="19"/>
              </w:rPr>
              <w:t xml:space="preserve"> Pliego de Condiciones Técnicas</w:t>
            </w:r>
          </w:p>
        </w:tc>
        <w:tc>
          <w:tcPr>
            <w:tcW w:w="1268" w:type="dxa"/>
            <w:vAlign w:val="center"/>
          </w:tcPr>
          <w:p w14:paraId="7C83ADC7" w14:textId="4EC751BE" w:rsidR="00BE13AF" w:rsidRPr="00D722D8" w:rsidRDefault="00BE13AF" w:rsidP="00D722D8">
            <w:pPr>
              <w:pStyle w:val="TableParagraph"/>
              <w:ind w:left="514"/>
            </w:pPr>
            <w:r w:rsidRPr="00D722D8">
              <w:rPr>
                <w:sz w:val="19"/>
              </w:rPr>
              <w:t>5</w:t>
            </w:r>
          </w:p>
        </w:tc>
      </w:tr>
    </w:tbl>
    <w:p w14:paraId="5EE81C0F" w14:textId="77777777" w:rsidR="003956DB" w:rsidRPr="00257FCB" w:rsidRDefault="003956DB">
      <w:pPr>
        <w:pStyle w:val="Textoindependiente"/>
        <w:rPr>
          <w:highlight w:val="yellow"/>
        </w:rPr>
      </w:pPr>
    </w:p>
    <w:p w14:paraId="09895434" w14:textId="77777777" w:rsidR="003956DB" w:rsidRPr="00257FCB" w:rsidRDefault="0030256E">
      <w:pPr>
        <w:pStyle w:val="Textoindependiente"/>
        <w:ind w:left="712"/>
        <w:jc w:val="both"/>
      </w:pPr>
      <w:r w:rsidRPr="00257FCB">
        <w:t>Ejemplo:</w:t>
      </w:r>
      <w:r w:rsidRPr="00257FCB">
        <w:rPr>
          <w:spacing w:val="-3"/>
        </w:rPr>
        <w:t xml:space="preserve"> </w:t>
      </w:r>
      <w:r w:rsidRPr="00257FCB">
        <w:t>3</w:t>
      </w:r>
      <w:r w:rsidRPr="00257FCB">
        <w:rPr>
          <w:spacing w:val="-2"/>
        </w:rPr>
        <w:t xml:space="preserve"> </w:t>
      </w:r>
      <w:r w:rsidRPr="00257FCB">
        <w:t>licitadoras</w:t>
      </w:r>
      <w:r w:rsidRPr="00257FCB">
        <w:rPr>
          <w:spacing w:val="-3"/>
        </w:rPr>
        <w:t xml:space="preserve"> </w:t>
      </w:r>
      <w:r w:rsidRPr="00257FCB">
        <w:t>con</w:t>
      </w:r>
      <w:r w:rsidRPr="00257FCB">
        <w:rPr>
          <w:spacing w:val="-2"/>
        </w:rPr>
        <w:t xml:space="preserve"> </w:t>
      </w:r>
      <w:r w:rsidRPr="00257FCB">
        <w:t>el</w:t>
      </w:r>
      <w:r w:rsidRPr="00257FCB">
        <w:rPr>
          <w:spacing w:val="-3"/>
        </w:rPr>
        <w:t xml:space="preserve"> </w:t>
      </w:r>
      <w:r w:rsidRPr="00257FCB">
        <w:t>siguiente</w:t>
      </w:r>
      <w:r w:rsidRPr="00257FCB">
        <w:rPr>
          <w:spacing w:val="-3"/>
        </w:rPr>
        <w:t xml:space="preserve"> </w:t>
      </w:r>
      <w:r w:rsidRPr="00257FCB">
        <w:t>equipo</w:t>
      </w:r>
      <w:r w:rsidRPr="00257FCB">
        <w:rPr>
          <w:spacing w:val="-3"/>
        </w:rPr>
        <w:t xml:space="preserve"> </w:t>
      </w:r>
      <w:r w:rsidRPr="00257FCB">
        <w:t>de</w:t>
      </w:r>
      <w:r w:rsidRPr="00257FCB">
        <w:rPr>
          <w:spacing w:val="-3"/>
        </w:rPr>
        <w:t xml:space="preserve"> </w:t>
      </w:r>
      <w:r w:rsidRPr="00257FCB">
        <w:t>trabajo</w:t>
      </w:r>
    </w:p>
    <w:p w14:paraId="746FFFD1" w14:textId="77777777" w:rsidR="003956DB" w:rsidRPr="00257FCB" w:rsidRDefault="003956DB">
      <w:pPr>
        <w:pStyle w:val="Textoindependiente"/>
        <w:spacing w:before="10"/>
        <w:rPr>
          <w:sz w:val="18"/>
        </w:rPr>
      </w:pPr>
    </w:p>
    <w:tbl>
      <w:tblPr>
        <w:tblStyle w:val="TableNormal"/>
        <w:tblW w:w="0" w:type="auto"/>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2"/>
        <w:gridCol w:w="1370"/>
        <w:gridCol w:w="567"/>
        <w:gridCol w:w="1559"/>
        <w:gridCol w:w="567"/>
        <w:gridCol w:w="1701"/>
        <w:gridCol w:w="709"/>
        <w:gridCol w:w="992"/>
      </w:tblGrid>
      <w:tr w:rsidR="00AA36E8" w:rsidRPr="00257FCB" w14:paraId="67A0F826" w14:textId="77777777" w:rsidTr="00AA36E8">
        <w:trPr>
          <w:trHeight w:val="462"/>
        </w:trPr>
        <w:tc>
          <w:tcPr>
            <w:tcW w:w="1032" w:type="dxa"/>
            <w:shd w:val="clear" w:color="auto" w:fill="D9D9D9"/>
          </w:tcPr>
          <w:p w14:paraId="07B5E639" w14:textId="77777777" w:rsidR="00AA36E8" w:rsidRPr="00257FCB" w:rsidRDefault="00AA36E8">
            <w:pPr>
              <w:pStyle w:val="TableParagraph"/>
              <w:spacing w:before="116"/>
              <w:ind w:left="110"/>
              <w:rPr>
                <w:sz w:val="19"/>
              </w:rPr>
            </w:pPr>
            <w:r w:rsidRPr="00257FCB">
              <w:rPr>
                <w:sz w:val="19"/>
              </w:rPr>
              <w:t>Licitador</w:t>
            </w:r>
          </w:p>
        </w:tc>
        <w:tc>
          <w:tcPr>
            <w:tcW w:w="1370" w:type="dxa"/>
            <w:shd w:val="clear" w:color="auto" w:fill="D9D9D9"/>
          </w:tcPr>
          <w:p w14:paraId="684DBE65" w14:textId="77777777" w:rsidR="00AA36E8" w:rsidRPr="00257FCB" w:rsidRDefault="00AA36E8">
            <w:pPr>
              <w:pStyle w:val="TableParagraph"/>
              <w:spacing w:line="232" w:lineRule="exact"/>
              <w:ind w:left="107" w:right="4"/>
              <w:rPr>
                <w:spacing w:val="-5"/>
                <w:sz w:val="19"/>
              </w:rPr>
            </w:pPr>
            <w:r w:rsidRPr="00257FCB">
              <w:rPr>
                <w:sz w:val="19"/>
              </w:rPr>
              <w:t>Experiencia</w:t>
            </w:r>
            <w:r w:rsidRPr="00257FCB">
              <w:rPr>
                <w:spacing w:val="-5"/>
                <w:sz w:val="19"/>
              </w:rPr>
              <w:t xml:space="preserve"> </w:t>
            </w:r>
            <w:r w:rsidRPr="00257FCB">
              <w:rPr>
                <w:sz w:val="19"/>
              </w:rPr>
              <w:t>del</w:t>
            </w:r>
            <w:r w:rsidRPr="00257FCB">
              <w:rPr>
                <w:spacing w:val="-5"/>
                <w:sz w:val="19"/>
              </w:rPr>
              <w:t xml:space="preserve"> </w:t>
            </w:r>
          </w:p>
          <w:p w14:paraId="098E108C" w14:textId="77777777" w:rsidR="00AA36E8" w:rsidRPr="00257FCB" w:rsidRDefault="00AA36E8">
            <w:pPr>
              <w:pStyle w:val="TableParagraph"/>
              <w:spacing w:line="232" w:lineRule="exact"/>
              <w:ind w:left="107" w:right="4"/>
              <w:rPr>
                <w:spacing w:val="-64"/>
                <w:sz w:val="19"/>
              </w:rPr>
            </w:pPr>
            <w:r w:rsidRPr="00257FCB">
              <w:rPr>
                <w:sz w:val="19"/>
              </w:rPr>
              <w:t>Director/a</w:t>
            </w:r>
            <w:r w:rsidRPr="00257FCB">
              <w:rPr>
                <w:spacing w:val="-64"/>
                <w:sz w:val="19"/>
              </w:rPr>
              <w:t xml:space="preserve">   </w:t>
            </w:r>
          </w:p>
          <w:p w14:paraId="2A1D74E5" w14:textId="77777777" w:rsidR="00AA36E8" w:rsidRPr="00257FCB" w:rsidRDefault="00AA36E8">
            <w:pPr>
              <w:pStyle w:val="TableParagraph"/>
              <w:spacing w:line="232" w:lineRule="exact"/>
              <w:ind w:left="107" w:right="4"/>
              <w:rPr>
                <w:sz w:val="19"/>
              </w:rPr>
            </w:pPr>
            <w:r w:rsidRPr="00257FCB">
              <w:rPr>
                <w:sz w:val="19"/>
              </w:rPr>
              <w:t>del</w:t>
            </w:r>
            <w:r w:rsidRPr="00257FCB">
              <w:rPr>
                <w:spacing w:val="-3"/>
                <w:sz w:val="19"/>
              </w:rPr>
              <w:t xml:space="preserve"> </w:t>
            </w:r>
            <w:r w:rsidRPr="00257FCB">
              <w:rPr>
                <w:sz w:val="19"/>
              </w:rPr>
              <w:t>Proyecto</w:t>
            </w:r>
          </w:p>
        </w:tc>
        <w:tc>
          <w:tcPr>
            <w:tcW w:w="567" w:type="dxa"/>
            <w:shd w:val="clear" w:color="auto" w:fill="D9D9D9"/>
          </w:tcPr>
          <w:p w14:paraId="471A4B35" w14:textId="77777777" w:rsidR="00AA36E8" w:rsidRPr="00257FCB" w:rsidRDefault="00AA36E8">
            <w:pPr>
              <w:pStyle w:val="TableParagraph"/>
              <w:spacing w:before="116"/>
              <w:ind w:left="82" w:right="76"/>
              <w:jc w:val="center"/>
              <w:rPr>
                <w:sz w:val="19"/>
              </w:rPr>
            </w:pPr>
            <w:r w:rsidRPr="00257FCB">
              <w:rPr>
                <w:sz w:val="19"/>
              </w:rPr>
              <w:t>Puntuación</w:t>
            </w:r>
          </w:p>
        </w:tc>
        <w:tc>
          <w:tcPr>
            <w:tcW w:w="1559" w:type="dxa"/>
            <w:shd w:val="clear" w:color="auto" w:fill="D9D9D9"/>
          </w:tcPr>
          <w:p w14:paraId="56C41E2C" w14:textId="77777777" w:rsidR="00AA36E8" w:rsidRPr="00257FCB" w:rsidRDefault="00AA36E8" w:rsidP="00AA36E8">
            <w:pPr>
              <w:pStyle w:val="TableParagraph"/>
              <w:spacing w:line="232" w:lineRule="exact"/>
              <w:ind w:left="107" w:right="4"/>
              <w:rPr>
                <w:sz w:val="19"/>
              </w:rPr>
            </w:pPr>
            <w:r w:rsidRPr="00257FCB">
              <w:rPr>
                <w:sz w:val="19"/>
              </w:rPr>
              <w:t>Experiencia de profesional experta equipo de trabajo</w:t>
            </w:r>
          </w:p>
        </w:tc>
        <w:tc>
          <w:tcPr>
            <w:tcW w:w="567" w:type="dxa"/>
            <w:shd w:val="clear" w:color="auto" w:fill="D9D9D9"/>
          </w:tcPr>
          <w:p w14:paraId="3CC669BB" w14:textId="77777777" w:rsidR="00AA36E8" w:rsidRPr="00257FCB" w:rsidRDefault="00AA36E8">
            <w:pPr>
              <w:pStyle w:val="TableParagraph"/>
              <w:spacing w:before="116"/>
              <w:ind w:left="86" w:right="74"/>
              <w:jc w:val="center"/>
              <w:rPr>
                <w:sz w:val="19"/>
              </w:rPr>
            </w:pPr>
            <w:r w:rsidRPr="00257FCB">
              <w:rPr>
                <w:sz w:val="19"/>
              </w:rPr>
              <w:t>Puntuación</w:t>
            </w:r>
          </w:p>
        </w:tc>
        <w:tc>
          <w:tcPr>
            <w:tcW w:w="1701" w:type="dxa"/>
            <w:shd w:val="clear" w:color="auto" w:fill="D9D9D9"/>
          </w:tcPr>
          <w:p w14:paraId="22D30C6B" w14:textId="77777777" w:rsidR="00AA36E8" w:rsidRPr="00257FCB" w:rsidRDefault="00AA36E8" w:rsidP="00AA36E8">
            <w:pPr>
              <w:pStyle w:val="TableParagraph"/>
              <w:spacing w:line="232" w:lineRule="exact"/>
              <w:ind w:left="110" w:right="87"/>
              <w:rPr>
                <w:spacing w:val="-1"/>
                <w:sz w:val="19"/>
              </w:rPr>
            </w:pPr>
            <w:r w:rsidRPr="00257FCB">
              <w:rPr>
                <w:spacing w:val="-1"/>
                <w:sz w:val="19"/>
              </w:rPr>
              <w:t>Horas anuales de dedicación que superen el mínimo</w:t>
            </w:r>
          </w:p>
        </w:tc>
        <w:tc>
          <w:tcPr>
            <w:tcW w:w="709" w:type="dxa"/>
            <w:shd w:val="clear" w:color="auto" w:fill="D9D9D9"/>
          </w:tcPr>
          <w:p w14:paraId="1590246A" w14:textId="77777777" w:rsidR="00AA36E8" w:rsidRPr="00257FCB" w:rsidRDefault="00AA36E8">
            <w:pPr>
              <w:pStyle w:val="TableParagraph"/>
              <w:spacing w:line="232" w:lineRule="exact"/>
              <w:ind w:left="110" w:right="87"/>
              <w:rPr>
                <w:spacing w:val="-1"/>
                <w:sz w:val="19"/>
              </w:rPr>
            </w:pPr>
            <w:r w:rsidRPr="00257FCB">
              <w:rPr>
                <w:sz w:val="19"/>
              </w:rPr>
              <w:t>Puntuación</w:t>
            </w:r>
          </w:p>
        </w:tc>
        <w:tc>
          <w:tcPr>
            <w:tcW w:w="992" w:type="dxa"/>
            <w:shd w:val="clear" w:color="auto" w:fill="D9D9D9"/>
          </w:tcPr>
          <w:p w14:paraId="55D1AB2E" w14:textId="77777777" w:rsidR="00AA36E8" w:rsidRPr="00257FCB" w:rsidRDefault="00AA36E8">
            <w:pPr>
              <w:pStyle w:val="TableParagraph"/>
              <w:spacing w:line="232" w:lineRule="exact"/>
              <w:ind w:left="110" w:right="87"/>
              <w:rPr>
                <w:sz w:val="19"/>
              </w:rPr>
            </w:pPr>
            <w:r w:rsidRPr="00257FCB">
              <w:rPr>
                <w:spacing w:val="-1"/>
                <w:sz w:val="19"/>
              </w:rPr>
              <w:t xml:space="preserve">Puntuación </w:t>
            </w:r>
            <w:r w:rsidRPr="00257FCB">
              <w:rPr>
                <w:spacing w:val="-64"/>
                <w:sz w:val="19"/>
              </w:rPr>
              <w:t xml:space="preserve"> </w:t>
            </w:r>
            <w:r w:rsidRPr="00257FCB">
              <w:rPr>
                <w:sz w:val="19"/>
              </w:rPr>
              <w:t>total</w:t>
            </w:r>
          </w:p>
        </w:tc>
      </w:tr>
      <w:tr w:rsidR="00AA36E8" w:rsidRPr="00257FCB" w14:paraId="2D9CF4FC" w14:textId="77777777" w:rsidTr="00AA36E8">
        <w:trPr>
          <w:trHeight w:val="459"/>
        </w:trPr>
        <w:tc>
          <w:tcPr>
            <w:tcW w:w="1032" w:type="dxa"/>
          </w:tcPr>
          <w:p w14:paraId="255CADFC" w14:textId="77777777" w:rsidR="00AA36E8" w:rsidRPr="00257FCB" w:rsidRDefault="00AA36E8" w:rsidP="00AA36E8">
            <w:pPr>
              <w:pStyle w:val="TableParagraph"/>
              <w:spacing w:before="116"/>
              <w:ind w:right="141"/>
              <w:jc w:val="center"/>
              <w:rPr>
                <w:sz w:val="19"/>
              </w:rPr>
            </w:pPr>
            <w:r w:rsidRPr="00257FCB">
              <w:rPr>
                <w:w w:val="99"/>
                <w:sz w:val="19"/>
              </w:rPr>
              <w:t>1</w:t>
            </w:r>
          </w:p>
        </w:tc>
        <w:tc>
          <w:tcPr>
            <w:tcW w:w="1370" w:type="dxa"/>
          </w:tcPr>
          <w:p w14:paraId="6F8B70C4" w14:textId="77777777" w:rsidR="00045955" w:rsidRPr="00257FCB" w:rsidRDefault="00AA36E8" w:rsidP="00AA36E8">
            <w:pPr>
              <w:pStyle w:val="TableParagraph"/>
              <w:spacing w:before="116"/>
              <w:ind w:right="141"/>
              <w:jc w:val="center"/>
              <w:rPr>
                <w:w w:val="99"/>
                <w:sz w:val="19"/>
              </w:rPr>
            </w:pPr>
            <w:r w:rsidRPr="00257FCB">
              <w:rPr>
                <w:w w:val="99"/>
                <w:sz w:val="19"/>
              </w:rPr>
              <w:t>13 años</w:t>
            </w:r>
            <w:r w:rsidR="00045955" w:rsidRPr="00257FCB">
              <w:rPr>
                <w:w w:val="99"/>
                <w:sz w:val="19"/>
              </w:rPr>
              <w:t>,</w:t>
            </w:r>
          </w:p>
          <w:p w14:paraId="5371EF56" w14:textId="77777777" w:rsidR="00AA36E8" w:rsidRPr="00257FCB" w:rsidRDefault="00045955" w:rsidP="00AA36E8">
            <w:pPr>
              <w:pStyle w:val="TableParagraph"/>
              <w:spacing w:before="116"/>
              <w:ind w:right="141"/>
              <w:jc w:val="center"/>
              <w:rPr>
                <w:w w:val="99"/>
                <w:sz w:val="19"/>
              </w:rPr>
            </w:pPr>
            <w:r w:rsidRPr="00257FCB">
              <w:rPr>
                <w:w w:val="99"/>
                <w:sz w:val="19"/>
              </w:rPr>
              <w:t xml:space="preserve"> 8 años de experiencia adicional</w:t>
            </w:r>
          </w:p>
        </w:tc>
        <w:tc>
          <w:tcPr>
            <w:tcW w:w="567" w:type="dxa"/>
          </w:tcPr>
          <w:p w14:paraId="54F791E1" w14:textId="77777777" w:rsidR="00AA36E8" w:rsidRPr="00257FCB" w:rsidRDefault="00AA36E8" w:rsidP="00AA36E8">
            <w:pPr>
              <w:pStyle w:val="TableParagraph"/>
              <w:spacing w:before="116"/>
              <w:ind w:right="141"/>
              <w:jc w:val="center"/>
              <w:rPr>
                <w:w w:val="99"/>
                <w:sz w:val="19"/>
              </w:rPr>
            </w:pPr>
            <w:r w:rsidRPr="00257FCB">
              <w:rPr>
                <w:w w:val="99"/>
                <w:sz w:val="19"/>
              </w:rPr>
              <w:t>4</w:t>
            </w:r>
          </w:p>
        </w:tc>
        <w:tc>
          <w:tcPr>
            <w:tcW w:w="1559" w:type="dxa"/>
          </w:tcPr>
          <w:p w14:paraId="38A44433" w14:textId="77777777" w:rsidR="00AA36E8" w:rsidRPr="00257FCB" w:rsidRDefault="00AA36E8" w:rsidP="00AA36E8">
            <w:pPr>
              <w:pStyle w:val="TableParagraph"/>
              <w:spacing w:before="116"/>
              <w:ind w:right="141"/>
              <w:jc w:val="center"/>
              <w:rPr>
                <w:w w:val="99"/>
                <w:sz w:val="19"/>
              </w:rPr>
            </w:pPr>
            <w:r w:rsidRPr="00257FCB">
              <w:rPr>
                <w:w w:val="99"/>
                <w:sz w:val="19"/>
              </w:rPr>
              <w:t>11 años</w:t>
            </w:r>
            <w:r w:rsidR="00045955" w:rsidRPr="00257FCB">
              <w:rPr>
                <w:w w:val="99"/>
                <w:sz w:val="19"/>
              </w:rPr>
              <w:t>,</w:t>
            </w:r>
          </w:p>
          <w:p w14:paraId="10D91BBE" w14:textId="77777777" w:rsidR="00045955" w:rsidRPr="00257FCB" w:rsidRDefault="00045955" w:rsidP="00AA36E8">
            <w:pPr>
              <w:pStyle w:val="TableParagraph"/>
              <w:spacing w:before="116"/>
              <w:ind w:right="141"/>
              <w:jc w:val="center"/>
              <w:rPr>
                <w:w w:val="99"/>
                <w:sz w:val="19"/>
              </w:rPr>
            </w:pPr>
            <w:r w:rsidRPr="00257FCB">
              <w:rPr>
                <w:w w:val="99"/>
                <w:sz w:val="19"/>
              </w:rPr>
              <w:t>8 años de experiencia adicional</w:t>
            </w:r>
          </w:p>
        </w:tc>
        <w:tc>
          <w:tcPr>
            <w:tcW w:w="567" w:type="dxa"/>
          </w:tcPr>
          <w:p w14:paraId="7409F8E0" w14:textId="77777777" w:rsidR="00AA36E8" w:rsidRPr="00257FCB" w:rsidRDefault="00AA36E8" w:rsidP="00AA36E8">
            <w:pPr>
              <w:pStyle w:val="TableParagraph"/>
              <w:spacing w:before="116"/>
              <w:ind w:right="141"/>
              <w:jc w:val="center"/>
              <w:rPr>
                <w:w w:val="99"/>
                <w:sz w:val="19"/>
              </w:rPr>
            </w:pPr>
            <w:r w:rsidRPr="00257FCB">
              <w:rPr>
                <w:w w:val="99"/>
                <w:sz w:val="19"/>
              </w:rPr>
              <w:t>4</w:t>
            </w:r>
          </w:p>
        </w:tc>
        <w:tc>
          <w:tcPr>
            <w:tcW w:w="1701" w:type="dxa"/>
          </w:tcPr>
          <w:p w14:paraId="3D9D93B3" w14:textId="77777777" w:rsidR="00AA36E8" w:rsidRPr="00257FCB" w:rsidRDefault="008718A5" w:rsidP="00AA36E8">
            <w:pPr>
              <w:pStyle w:val="TableParagraph"/>
              <w:spacing w:before="116"/>
              <w:ind w:right="141"/>
              <w:jc w:val="center"/>
              <w:rPr>
                <w:w w:val="99"/>
                <w:sz w:val="19"/>
              </w:rPr>
            </w:pPr>
            <w:r w:rsidRPr="00257FCB">
              <w:rPr>
                <w:w w:val="99"/>
                <w:sz w:val="19"/>
              </w:rPr>
              <w:t>1.920 horas</w:t>
            </w:r>
            <w:r w:rsidR="00045955" w:rsidRPr="00257FCB">
              <w:rPr>
                <w:w w:val="99"/>
                <w:sz w:val="19"/>
              </w:rPr>
              <w:t>,</w:t>
            </w:r>
          </w:p>
          <w:p w14:paraId="61380A46" w14:textId="77777777" w:rsidR="00045955" w:rsidRPr="00257FCB" w:rsidRDefault="00045955" w:rsidP="00AA36E8">
            <w:pPr>
              <w:pStyle w:val="TableParagraph"/>
              <w:spacing w:before="116"/>
              <w:ind w:right="141"/>
              <w:jc w:val="center"/>
              <w:rPr>
                <w:w w:val="99"/>
                <w:sz w:val="19"/>
              </w:rPr>
            </w:pPr>
            <w:r w:rsidRPr="00257FCB">
              <w:rPr>
                <w:w w:val="99"/>
                <w:sz w:val="19"/>
              </w:rPr>
              <w:t>320 horas de dedicación por encima mínimo</w:t>
            </w:r>
          </w:p>
        </w:tc>
        <w:tc>
          <w:tcPr>
            <w:tcW w:w="709" w:type="dxa"/>
          </w:tcPr>
          <w:p w14:paraId="3DEF0DE0" w14:textId="77777777" w:rsidR="00AA36E8" w:rsidRPr="00257FCB" w:rsidRDefault="008718A5" w:rsidP="00AA36E8">
            <w:pPr>
              <w:pStyle w:val="TableParagraph"/>
              <w:spacing w:before="116"/>
              <w:ind w:right="141"/>
              <w:jc w:val="center"/>
              <w:rPr>
                <w:w w:val="99"/>
                <w:sz w:val="19"/>
              </w:rPr>
            </w:pPr>
            <w:r w:rsidRPr="00257FCB">
              <w:rPr>
                <w:w w:val="99"/>
                <w:sz w:val="19"/>
              </w:rPr>
              <w:t>2</w:t>
            </w:r>
          </w:p>
        </w:tc>
        <w:tc>
          <w:tcPr>
            <w:tcW w:w="992" w:type="dxa"/>
          </w:tcPr>
          <w:p w14:paraId="16F41A2D" w14:textId="77777777" w:rsidR="00AA36E8" w:rsidRPr="00257FCB" w:rsidRDefault="008718A5" w:rsidP="00AA36E8">
            <w:pPr>
              <w:pStyle w:val="TableParagraph"/>
              <w:spacing w:before="116"/>
              <w:ind w:right="141"/>
              <w:jc w:val="center"/>
              <w:rPr>
                <w:w w:val="99"/>
                <w:sz w:val="19"/>
              </w:rPr>
            </w:pPr>
            <w:r w:rsidRPr="00257FCB">
              <w:rPr>
                <w:w w:val="99"/>
                <w:sz w:val="19"/>
              </w:rPr>
              <w:t>10</w:t>
            </w:r>
          </w:p>
        </w:tc>
      </w:tr>
      <w:tr w:rsidR="00AA36E8" w:rsidRPr="00257FCB" w14:paraId="6961A85A" w14:textId="77777777" w:rsidTr="00AA36E8">
        <w:trPr>
          <w:trHeight w:val="460"/>
        </w:trPr>
        <w:tc>
          <w:tcPr>
            <w:tcW w:w="1032" w:type="dxa"/>
          </w:tcPr>
          <w:p w14:paraId="796F29B5" w14:textId="77777777" w:rsidR="00AA36E8" w:rsidRPr="00257FCB" w:rsidRDefault="00AA36E8">
            <w:pPr>
              <w:pStyle w:val="TableParagraph"/>
              <w:spacing w:before="116"/>
              <w:ind w:right="141"/>
              <w:jc w:val="center"/>
              <w:rPr>
                <w:sz w:val="19"/>
              </w:rPr>
            </w:pPr>
            <w:r w:rsidRPr="00257FCB">
              <w:rPr>
                <w:w w:val="99"/>
                <w:sz w:val="19"/>
              </w:rPr>
              <w:t>2</w:t>
            </w:r>
          </w:p>
        </w:tc>
        <w:tc>
          <w:tcPr>
            <w:tcW w:w="1370" w:type="dxa"/>
          </w:tcPr>
          <w:p w14:paraId="389FED81" w14:textId="77777777" w:rsidR="00AA36E8" w:rsidRPr="00257FCB" w:rsidRDefault="00AA36E8" w:rsidP="00AA36E8">
            <w:pPr>
              <w:pStyle w:val="TableParagraph"/>
              <w:spacing w:before="116"/>
              <w:ind w:right="141"/>
              <w:jc w:val="center"/>
              <w:rPr>
                <w:w w:val="99"/>
                <w:sz w:val="19"/>
              </w:rPr>
            </w:pPr>
            <w:r w:rsidRPr="00257FCB">
              <w:rPr>
                <w:w w:val="99"/>
                <w:sz w:val="19"/>
              </w:rPr>
              <w:t>7 años</w:t>
            </w:r>
            <w:r w:rsidR="00045955" w:rsidRPr="00257FCB">
              <w:rPr>
                <w:w w:val="99"/>
                <w:sz w:val="19"/>
              </w:rPr>
              <w:t>,</w:t>
            </w:r>
          </w:p>
          <w:p w14:paraId="6A67454D" w14:textId="77777777" w:rsidR="00045955" w:rsidRPr="00257FCB" w:rsidRDefault="00045955" w:rsidP="00AA36E8">
            <w:pPr>
              <w:pStyle w:val="TableParagraph"/>
              <w:spacing w:before="116"/>
              <w:ind w:right="141"/>
              <w:jc w:val="center"/>
              <w:rPr>
                <w:w w:val="99"/>
                <w:sz w:val="19"/>
              </w:rPr>
            </w:pPr>
            <w:r w:rsidRPr="00257FCB">
              <w:rPr>
                <w:w w:val="99"/>
                <w:sz w:val="19"/>
              </w:rPr>
              <w:t>2 años de experiencia adicional</w:t>
            </w:r>
          </w:p>
        </w:tc>
        <w:tc>
          <w:tcPr>
            <w:tcW w:w="567" w:type="dxa"/>
          </w:tcPr>
          <w:p w14:paraId="16DA9A34" w14:textId="77777777" w:rsidR="00AA36E8" w:rsidRPr="00257FCB" w:rsidRDefault="00AA36E8" w:rsidP="00AA36E8">
            <w:pPr>
              <w:pStyle w:val="TableParagraph"/>
              <w:spacing w:before="116"/>
              <w:ind w:right="141"/>
              <w:jc w:val="center"/>
              <w:rPr>
                <w:w w:val="99"/>
                <w:sz w:val="19"/>
              </w:rPr>
            </w:pPr>
            <w:r w:rsidRPr="00257FCB">
              <w:rPr>
                <w:w w:val="99"/>
                <w:sz w:val="19"/>
              </w:rPr>
              <w:t>1</w:t>
            </w:r>
          </w:p>
        </w:tc>
        <w:tc>
          <w:tcPr>
            <w:tcW w:w="1559" w:type="dxa"/>
          </w:tcPr>
          <w:p w14:paraId="5B5A80B3" w14:textId="77777777" w:rsidR="00AA36E8" w:rsidRPr="00257FCB" w:rsidRDefault="00AA36E8" w:rsidP="00AA36E8">
            <w:pPr>
              <w:pStyle w:val="TableParagraph"/>
              <w:spacing w:before="116"/>
              <w:ind w:right="141"/>
              <w:jc w:val="center"/>
              <w:rPr>
                <w:w w:val="99"/>
                <w:sz w:val="19"/>
              </w:rPr>
            </w:pPr>
            <w:r w:rsidRPr="00257FCB">
              <w:rPr>
                <w:w w:val="99"/>
                <w:sz w:val="19"/>
              </w:rPr>
              <w:t>13 años</w:t>
            </w:r>
            <w:r w:rsidR="00045955" w:rsidRPr="00257FCB">
              <w:rPr>
                <w:w w:val="99"/>
                <w:sz w:val="19"/>
              </w:rPr>
              <w:t>,</w:t>
            </w:r>
          </w:p>
          <w:p w14:paraId="3A083BA1" w14:textId="77777777" w:rsidR="00045955" w:rsidRPr="00257FCB" w:rsidRDefault="00045955" w:rsidP="00AA36E8">
            <w:pPr>
              <w:pStyle w:val="TableParagraph"/>
              <w:spacing w:before="116"/>
              <w:ind w:right="141"/>
              <w:jc w:val="center"/>
              <w:rPr>
                <w:w w:val="99"/>
                <w:sz w:val="19"/>
              </w:rPr>
            </w:pPr>
            <w:r w:rsidRPr="00257FCB">
              <w:rPr>
                <w:w w:val="99"/>
                <w:sz w:val="19"/>
              </w:rPr>
              <w:t>10 años de experiencia adicional</w:t>
            </w:r>
          </w:p>
        </w:tc>
        <w:tc>
          <w:tcPr>
            <w:tcW w:w="567" w:type="dxa"/>
          </w:tcPr>
          <w:p w14:paraId="68E458D7" w14:textId="77777777" w:rsidR="00AA36E8" w:rsidRPr="00257FCB" w:rsidRDefault="00AA36E8" w:rsidP="00AA36E8">
            <w:pPr>
              <w:pStyle w:val="TableParagraph"/>
              <w:spacing w:before="116"/>
              <w:ind w:right="141"/>
              <w:jc w:val="center"/>
              <w:rPr>
                <w:w w:val="99"/>
                <w:sz w:val="19"/>
              </w:rPr>
            </w:pPr>
            <w:r w:rsidRPr="00257FCB">
              <w:rPr>
                <w:w w:val="99"/>
                <w:sz w:val="19"/>
              </w:rPr>
              <w:t>5</w:t>
            </w:r>
          </w:p>
        </w:tc>
        <w:tc>
          <w:tcPr>
            <w:tcW w:w="1701" w:type="dxa"/>
          </w:tcPr>
          <w:p w14:paraId="1B3129A4" w14:textId="77777777" w:rsidR="00AA36E8" w:rsidRPr="00257FCB" w:rsidRDefault="008718A5" w:rsidP="00AA36E8">
            <w:pPr>
              <w:pStyle w:val="TableParagraph"/>
              <w:spacing w:before="116"/>
              <w:ind w:right="141"/>
              <w:jc w:val="center"/>
              <w:rPr>
                <w:w w:val="99"/>
                <w:sz w:val="19"/>
              </w:rPr>
            </w:pPr>
            <w:r w:rsidRPr="00257FCB">
              <w:rPr>
                <w:w w:val="99"/>
                <w:sz w:val="19"/>
              </w:rPr>
              <w:t>2.400 horas</w:t>
            </w:r>
            <w:r w:rsidR="00045955" w:rsidRPr="00257FCB">
              <w:rPr>
                <w:w w:val="99"/>
                <w:sz w:val="19"/>
              </w:rPr>
              <w:t>,</w:t>
            </w:r>
          </w:p>
          <w:p w14:paraId="481743E2" w14:textId="77777777" w:rsidR="00045955" w:rsidRPr="00257FCB" w:rsidRDefault="00045955" w:rsidP="00AA36E8">
            <w:pPr>
              <w:pStyle w:val="TableParagraph"/>
              <w:spacing w:before="116"/>
              <w:ind w:right="141"/>
              <w:jc w:val="center"/>
              <w:rPr>
                <w:w w:val="99"/>
                <w:sz w:val="19"/>
              </w:rPr>
            </w:pPr>
            <w:r w:rsidRPr="00257FCB">
              <w:rPr>
                <w:w w:val="99"/>
                <w:sz w:val="19"/>
              </w:rPr>
              <w:t>800 horas de dedicación por encima mínimo</w:t>
            </w:r>
          </w:p>
        </w:tc>
        <w:tc>
          <w:tcPr>
            <w:tcW w:w="709" w:type="dxa"/>
          </w:tcPr>
          <w:p w14:paraId="3F93FDA2" w14:textId="77777777" w:rsidR="00AA36E8" w:rsidRPr="00257FCB" w:rsidRDefault="008718A5" w:rsidP="00AA36E8">
            <w:pPr>
              <w:pStyle w:val="TableParagraph"/>
              <w:spacing w:before="116"/>
              <w:ind w:right="141"/>
              <w:jc w:val="center"/>
              <w:rPr>
                <w:w w:val="99"/>
                <w:sz w:val="19"/>
              </w:rPr>
            </w:pPr>
            <w:r w:rsidRPr="00257FCB">
              <w:rPr>
                <w:w w:val="99"/>
                <w:sz w:val="19"/>
              </w:rPr>
              <w:t>5</w:t>
            </w:r>
          </w:p>
        </w:tc>
        <w:tc>
          <w:tcPr>
            <w:tcW w:w="992" w:type="dxa"/>
          </w:tcPr>
          <w:p w14:paraId="2B760319" w14:textId="77777777" w:rsidR="00AA36E8" w:rsidRPr="00257FCB" w:rsidRDefault="008718A5" w:rsidP="00AA36E8">
            <w:pPr>
              <w:pStyle w:val="TableParagraph"/>
              <w:spacing w:before="116"/>
              <w:ind w:right="141"/>
              <w:jc w:val="center"/>
              <w:rPr>
                <w:w w:val="99"/>
                <w:sz w:val="19"/>
              </w:rPr>
            </w:pPr>
            <w:r w:rsidRPr="00257FCB">
              <w:rPr>
                <w:w w:val="99"/>
                <w:sz w:val="19"/>
              </w:rPr>
              <w:t>11</w:t>
            </w:r>
          </w:p>
        </w:tc>
      </w:tr>
      <w:tr w:rsidR="00257FCB" w:rsidRPr="00257FCB" w14:paraId="27C87BDB" w14:textId="77777777" w:rsidTr="00AA36E8">
        <w:trPr>
          <w:trHeight w:val="462"/>
        </w:trPr>
        <w:tc>
          <w:tcPr>
            <w:tcW w:w="1032" w:type="dxa"/>
          </w:tcPr>
          <w:p w14:paraId="62846F77" w14:textId="77777777" w:rsidR="00AA36E8" w:rsidRPr="00257FCB" w:rsidRDefault="00AA36E8">
            <w:pPr>
              <w:pStyle w:val="TableParagraph"/>
              <w:spacing w:before="116"/>
              <w:ind w:right="141"/>
              <w:jc w:val="center"/>
              <w:rPr>
                <w:sz w:val="19"/>
              </w:rPr>
            </w:pPr>
            <w:r w:rsidRPr="00257FCB">
              <w:rPr>
                <w:w w:val="99"/>
                <w:sz w:val="19"/>
              </w:rPr>
              <w:t>3</w:t>
            </w:r>
          </w:p>
        </w:tc>
        <w:tc>
          <w:tcPr>
            <w:tcW w:w="1370" w:type="dxa"/>
          </w:tcPr>
          <w:p w14:paraId="0DB52238" w14:textId="77777777" w:rsidR="00AA36E8" w:rsidRPr="00257FCB" w:rsidRDefault="00AA36E8" w:rsidP="00AA36E8">
            <w:pPr>
              <w:pStyle w:val="TableParagraph"/>
              <w:spacing w:before="116"/>
              <w:ind w:right="141"/>
              <w:jc w:val="center"/>
              <w:rPr>
                <w:w w:val="99"/>
                <w:sz w:val="19"/>
              </w:rPr>
            </w:pPr>
            <w:r w:rsidRPr="00257FCB">
              <w:rPr>
                <w:w w:val="99"/>
                <w:sz w:val="19"/>
              </w:rPr>
              <w:t>5 años</w:t>
            </w:r>
            <w:r w:rsidR="00045955" w:rsidRPr="00257FCB">
              <w:rPr>
                <w:w w:val="99"/>
                <w:sz w:val="19"/>
              </w:rPr>
              <w:t>,</w:t>
            </w:r>
          </w:p>
          <w:p w14:paraId="78EE66BA" w14:textId="77777777" w:rsidR="00045955" w:rsidRPr="00257FCB" w:rsidRDefault="00045955" w:rsidP="00AA36E8">
            <w:pPr>
              <w:pStyle w:val="TableParagraph"/>
              <w:spacing w:before="116"/>
              <w:ind w:right="141"/>
              <w:jc w:val="center"/>
              <w:rPr>
                <w:w w:val="99"/>
                <w:sz w:val="19"/>
              </w:rPr>
            </w:pPr>
            <w:r w:rsidRPr="00257FCB">
              <w:rPr>
                <w:w w:val="99"/>
                <w:sz w:val="19"/>
              </w:rPr>
              <w:t>0 años de experiencia adicional</w:t>
            </w:r>
          </w:p>
        </w:tc>
        <w:tc>
          <w:tcPr>
            <w:tcW w:w="567" w:type="dxa"/>
          </w:tcPr>
          <w:p w14:paraId="6CE7EA19" w14:textId="77777777" w:rsidR="00AA36E8" w:rsidRPr="00257FCB" w:rsidRDefault="00AA36E8" w:rsidP="00AA36E8">
            <w:pPr>
              <w:pStyle w:val="TableParagraph"/>
              <w:spacing w:before="116"/>
              <w:ind w:right="141"/>
              <w:jc w:val="center"/>
              <w:rPr>
                <w:w w:val="99"/>
                <w:sz w:val="19"/>
              </w:rPr>
            </w:pPr>
            <w:r w:rsidRPr="00257FCB">
              <w:rPr>
                <w:w w:val="99"/>
                <w:sz w:val="19"/>
              </w:rPr>
              <w:t>0</w:t>
            </w:r>
          </w:p>
        </w:tc>
        <w:tc>
          <w:tcPr>
            <w:tcW w:w="1559" w:type="dxa"/>
          </w:tcPr>
          <w:p w14:paraId="180CBD17" w14:textId="77777777" w:rsidR="00AA36E8" w:rsidRPr="00257FCB" w:rsidRDefault="00AA36E8" w:rsidP="00AA36E8">
            <w:pPr>
              <w:pStyle w:val="TableParagraph"/>
              <w:spacing w:before="116"/>
              <w:ind w:right="141"/>
              <w:jc w:val="center"/>
              <w:rPr>
                <w:w w:val="99"/>
                <w:sz w:val="19"/>
              </w:rPr>
            </w:pPr>
            <w:r w:rsidRPr="00257FCB">
              <w:rPr>
                <w:w w:val="99"/>
                <w:sz w:val="19"/>
              </w:rPr>
              <w:t>7 años</w:t>
            </w:r>
            <w:r w:rsidR="00045955" w:rsidRPr="00257FCB">
              <w:rPr>
                <w:w w:val="99"/>
                <w:sz w:val="19"/>
              </w:rPr>
              <w:t>,</w:t>
            </w:r>
          </w:p>
          <w:p w14:paraId="3BBEE682" w14:textId="77777777" w:rsidR="00045955" w:rsidRPr="00257FCB" w:rsidRDefault="00045955" w:rsidP="00AA36E8">
            <w:pPr>
              <w:pStyle w:val="TableParagraph"/>
              <w:spacing w:before="116"/>
              <w:ind w:right="141"/>
              <w:jc w:val="center"/>
              <w:rPr>
                <w:w w:val="99"/>
                <w:sz w:val="19"/>
              </w:rPr>
            </w:pPr>
            <w:r w:rsidRPr="00257FCB">
              <w:rPr>
                <w:w w:val="99"/>
                <w:sz w:val="19"/>
              </w:rPr>
              <w:t>4 años de experiencia adicional</w:t>
            </w:r>
          </w:p>
        </w:tc>
        <w:tc>
          <w:tcPr>
            <w:tcW w:w="567" w:type="dxa"/>
          </w:tcPr>
          <w:p w14:paraId="259DEA30" w14:textId="77777777" w:rsidR="00AA36E8" w:rsidRPr="00257FCB" w:rsidRDefault="00AA36E8" w:rsidP="00AA36E8">
            <w:pPr>
              <w:pStyle w:val="TableParagraph"/>
              <w:spacing w:before="116"/>
              <w:ind w:right="141"/>
              <w:jc w:val="center"/>
              <w:rPr>
                <w:w w:val="99"/>
                <w:sz w:val="19"/>
              </w:rPr>
            </w:pPr>
            <w:r w:rsidRPr="00257FCB">
              <w:rPr>
                <w:w w:val="99"/>
                <w:sz w:val="19"/>
              </w:rPr>
              <w:t>2</w:t>
            </w:r>
          </w:p>
        </w:tc>
        <w:tc>
          <w:tcPr>
            <w:tcW w:w="1701" w:type="dxa"/>
          </w:tcPr>
          <w:p w14:paraId="362DE890" w14:textId="77777777" w:rsidR="00AA36E8" w:rsidRPr="00257FCB" w:rsidRDefault="008718A5" w:rsidP="00AA36E8">
            <w:pPr>
              <w:pStyle w:val="TableParagraph"/>
              <w:spacing w:before="116"/>
              <w:ind w:right="141"/>
              <w:jc w:val="center"/>
              <w:rPr>
                <w:w w:val="99"/>
                <w:sz w:val="19"/>
              </w:rPr>
            </w:pPr>
            <w:r w:rsidRPr="00257FCB">
              <w:rPr>
                <w:w w:val="99"/>
                <w:sz w:val="19"/>
              </w:rPr>
              <w:t>1.760 horas</w:t>
            </w:r>
            <w:r w:rsidR="00045955" w:rsidRPr="00257FCB">
              <w:rPr>
                <w:w w:val="99"/>
                <w:sz w:val="19"/>
              </w:rPr>
              <w:t>,</w:t>
            </w:r>
          </w:p>
          <w:p w14:paraId="1A3FADD6" w14:textId="77777777" w:rsidR="00045955" w:rsidRPr="00257FCB" w:rsidRDefault="00045955" w:rsidP="00AA36E8">
            <w:pPr>
              <w:pStyle w:val="TableParagraph"/>
              <w:spacing w:before="116"/>
              <w:ind w:right="141"/>
              <w:jc w:val="center"/>
              <w:rPr>
                <w:w w:val="99"/>
                <w:sz w:val="19"/>
              </w:rPr>
            </w:pPr>
            <w:r w:rsidRPr="00257FCB">
              <w:rPr>
                <w:w w:val="99"/>
                <w:sz w:val="19"/>
              </w:rPr>
              <w:t>160 horas de dedicación por encima mínimo</w:t>
            </w:r>
          </w:p>
        </w:tc>
        <w:tc>
          <w:tcPr>
            <w:tcW w:w="709" w:type="dxa"/>
          </w:tcPr>
          <w:p w14:paraId="17FCB633" w14:textId="77777777" w:rsidR="00AA36E8" w:rsidRPr="00257FCB" w:rsidRDefault="008718A5" w:rsidP="00AA36E8">
            <w:pPr>
              <w:pStyle w:val="TableParagraph"/>
              <w:spacing w:before="116"/>
              <w:ind w:right="141"/>
              <w:jc w:val="center"/>
              <w:rPr>
                <w:w w:val="99"/>
                <w:sz w:val="19"/>
              </w:rPr>
            </w:pPr>
            <w:r w:rsidRPr="00257FCB">
              <w:rPr>
                <w:w w:val="99"/>
                <w:sz w:val="19"/>
              </w:rPr>
              <w:t>1</w:t>
            </w:r>
          </w:p>
        </w:tc>
        <w:tc>
          <w:tcPr>
            <w:tcW w:w="992" w:type="dxa"/>
          </w:tcPr>
          <w:p w14:paraId="54E672A1" w14:textId="77777777" w:rsidR="00AA36E8" w:rsidRPr="00257FCB" w:rsidRDefault="008718A5" w:rsidP="00AA36E8">
            <w:pPr>
              <w:pStyle w:val="TableParagraph"/>
              <w:spacing w:before="116"/>
              <w:ind w:right="141"/>
              <w:jc w:val="center"/>
              <w:rPr>
                <w:w w:val="99"/>
                <w:sz w:val="19"/>
              </w:rPr>
            </w:pPr>
            <w:r w:rsidRPr="00257FCB">
              <w:rPr>
                <w:w w:val="99"/>
                <w:sz w:val="19"/>
              </w:rPr>
              <w:t>3</w:t>
            </w:r>
          </w:p>
        </w:tc>
      </w:tr>
    </w:tbl>
    <w:p w14:paraId="51445394" w14:textId="77777777" w:rsidR="003956DB" w:rsidRPr="00257FCB" w:rsidRDefault="003956DB">
      <w:pPr>
        <w:pStyle w:val="Textoindependiente"/>
        <w:rPr>
          <w:sz w:val="22"/>
          <w:highlight w:val="yellow"/>
        </w:rPr>
      </w:pPr>
    </w:p>
    <w:p w14:paraId="4547387F" w14:textId="77777777" w:rsidR="003956DB" w:rsidRPr="00257FCB" w:rsidRDefault="0030256E">
      <w:pPr>
        <w:pStyle w:val="Ttulo4"/>
        <w:spacing w:before="160" w:line="231" w:lineRule="exact"/>
        <w:ind w:left="712"/>
        <w:jc w:val="both"/>
      </w:pPr>
      <w:r w:rsidRPr="00257FCB">
        <w:t>Criterios</w:t>
      </w:r>
      <w:r w:rsidRPr="00257FCB">
        <w:rPr>
          <w:spacing w:val="-2"/>
        </w:rPr>
        <w:t xml:space="preserve"> </w:t>
      </w:r>
      <w:r w:rsidRPr="00257FCB">
        <w:t>evaluables</w:t>
      </w:r>
      <w:r w:rsidRPr="00257FCB">
        <w:rPr>
          <w:spacing w:val="-1"/>
        </w:rPr>
        <w:t xml:space="preserve"> </w:t>
      </w:r>
      <w:r w:rsidRPr="00257FCB">
        <w:t>de</w:t>
      </w:r>
      <w:r w:rsidRPr="00257FCB">
        <w:rPr>
          <w:spacing w:val="-4"/>
        </w:rPr>
        <w:t xml:space="preserve"> </w:t>
      </w:r>
      <w:r w:rsidRPr="00257FCB">
        <w:t>forma</w:t>
      </w:r>
      <w:r w:rsidRPr="00257FCB">
        <w:rPr>
          <w:spacing w:val="-4"/>
        </w:rPr>
        <w:t xml:space="preserve"> </w:t>
      </w:r>
      <w:r w:rsidRPr="00257FCB">
        <w:t>automática</w:t>
      </w:r>
      <w:r w:rsidRPr="00257FCB">
        <w:rPr>
          <w:spacing w:val="-4"/>
        </w:rPr>
        <w:t xml:space="preserve"> </w:t>
      </w:r>
      <w:r w:rsidRPr="00257FCB">
        <w:t>mediante</w:t>
      </w:r>
      <w:r w:rsidRPr="00257FCB">
        <w:rPr>
          <w:spacing w:val="-6"/>
        </w:rPr>
        <w:t xml:space="preserve"> </w:t>
      </w:r>
      <w:r w:rsidRPr="00257FCB">
        <w:t>aplicación</w:t>
      </w:r>
      <w:r w:rsidRPr="00257FCB">
        <w:rPr>
          <w:spacing w:val="-4"/>
        </w:rPr>
        <w:t xml:space="preserve"> </w:t>
      </w:r>
      <w:r w:rsidRPr="00257FCB">
        <w:t>de</w:t>
      </w:r>
      <w:r w:rsidRPr="00257FCB">
        <w:rPr>
          <w:spacing w:val="-5"/>
        </w:rPr>
        <w:t xml:space="preserve"> </w:t>
      </w:r>
      <w:r w:rsidRPr="00257FCB">
        <w:t>fórmulas:</w:t>
      </w:r>
    </w:p>
    <w:p w14:paraId="584F30E9" w14:textId="77777777" w:rsidR="003956DB" w:rsidRPr="00257FCB" w:rsidRDefault="0030256E">
      <w:pPr>
        <w:pStyle w:val="Textoindependiente"/>
        <w:spacing w:line="231" w:lineRule="exact"/>
        <w:ind w:left="712"/>
        <w:jc w:val="both"/>
      </w:pPr>
      <w:r w:rsidRPr="00257FCB">
        <w:t>Peso</w:t>
      </w:r>
      <w:r w:rsidRPr="00257FCB">
        <w:rPr>
          <w:spacing w:val="-2"/>
        </w:rPr>
        <w:t xml:space="preserve"> </w:t>
      </w:r>
      <w:r w:rsidRPr="00257FCB">
        <w:t>sobre</w:t>
      </w:r>
      <w:r w:rsidRPr="00257FCB">
        <w:rPr>
          <w:spacing w:val="-1"/>
        </w:rPr>
        <w:t xml:space="preserve"> </w:t>
      </w:r>
      <w:r w:rsidRPr="00257FCB">
        <w:t>puntuación</w:t>
      </w:r>
      <w:r w:rsidRPr="00257FCB">
        <w:rPr>
          <w:spacing w:val="-3"/>
        </w:rPr>
        <w:t xml:space="preserve"> </w:t>
      </w:r>
      <w:r w:rsidRPr="00257FCB">
        <w:t>total:</w:t>
      </w:r>
      <w:r w:rsidRPr="00257FCB">
        <w:rPr>
          <w:spacing w:val="3"/>
        </w:rPr>
        <w:t xml:space="preserve"> </w:t>
      </w:r>
      <w:r w:rsidRPr="00257FCB">
        <w:t>60%</w:t>
      </w:r>
      <w:r w:rsidRPr="00257FCB">
        <w:rPr>
          <w:spacing w:val="-3"/>
        </w:rPr>
        <w:t xml:space="preserve"> </w:t>
      </w:r>
      <w:r w:rsidRPr="00257FCB">
        <w:t>sobre</w:t>
      </w:r>
      <w:r w:rsidRPr="00257FCB">
        <w:rPr>
          <w:spacing w:val="-2"/>
        </w:rPr>
        <w:t xml:space="preserve"> </w:t>
      </w:r>
      <w:r w:rsidRPr="00257FCB">
        <w:t>el</w:t>
      </w:r>
      <w:r w:rsidRPr="00257FCB">
        <w:rPr>
          <w:spacing w:val="-3"/>
        </w:rPr>
        <w:t xml:space="preserve"> </w:t>
      </w:r>
      <w:r w:rsidRPr="00257FCB">
        <w:t>total</w:t>
      </w:r>
      <w:r w:rsidRPr="00257FCB">
        <w:rPr>
          <w:spacing w:val="-3"/>
        </w:rPr>
        <w:t xml:space="preserve"> </w:t>
      </w:r>
      <w:r w:rsidRPr="00257FCB">
        <w:t>de</w:t>
      </w:r>
      <w:r w:rsidRPr="00257FCB">
        <w:rPr>
          <w:spacing w:val="-1"/>
        </w:rPr>
        <w:t xml:space="preserve"> </w:t>
      </w:r>
      <w:r w:rsidRPr="00257FCB">
        <w:t>la</w:t>
      </w:r>
      <w:r w:rsidRPr="00257FCB">
        <w:rPr>
          <w:spacing w:val="-4"/>
        </w:rPr>
        <w:t xml:space="preserve"> </w:t>
      </w:r>
      <w:r w:rsidRPr="00257FCB">
        <w:t>puntuación</w:t>
      </w:r>
    </w:p>
    <w:p w14:paraId="71142D23" w14:textId="77777777" w:rsidR="003956DB" w:rsidRPr="00257FCB" w:rsidRDefault="003956DB">
      <w:pPr>
        <w:pStyle w:val="Textoindependiente"/>
        <w:spacing w:before="10"/>
        <w:rPr>
          <w:sz w:val="18"/>
        </w:rPr>
      </w:pPr>
    </w:p>
    <w:tbl>
      <w:tblPr>
        <w:tblStyle w:val="TableNormal"/>
        <w:tblW w:w="0" w:type="auto"/>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2"/>
        <w:gridCol w:w="2881"/>
        <w:gridCol w:w="2542"/>
        <w:gridCol w:w="1995"/>
      </w:tblGrid>
      <w:tr w:rsidR="00E430C8" w:rsidRPr="00257FCB" w14:paraId="54BDFEF8" w14:textId="77777777">
        <w:trPr>
          <w:trHeight w:val="462"/>
        </w:trPr>
        <w:tc>
          <w:tcPr>
            <w:tcW w:w="1152" w:type="dxa"/>
            <w:shd w:val="clear" w:color="auto" w:fill="D9D9D9"/>
          </w:tcPr>
          <w:p w14:paraId="2E149765" w14:textId="77777777" w:rsidR="003956DB" w:rsidRPr="00257FCB" w:rsidRDefault="0030256E">
            <w:pPr>
              <w:pStyle w:val="TableParagraph"/>
              <w:spacing w:before="116"/>
              <w:ind w:left="110"/>
              <w:rPr>
                <w:b/>
                <w:sz w:val="19"/>
              </w:rPr>
            </w:pPr>
            <w:r w:rsidRPr="00257FCB">
              <w:rPr>
                <w:b/>
                <w:sz w:val="19"/>
              </w:rPr>
              <w:t>Licitador</w:t>
            </w:r>
          </w:p>
        </w:tc>
        <w:tc>
          <w:tcPr>
            <w:tcW w:w="2881" w:type="dxa"/>
            <w:shd w:val="clear" w:color="auto" w:fill="D9D9D9"/>
          </w:tcPr>
          <w:p w14:paraId="6700C4F2" w14:textId="77777777" w:rsidR="003956DB" w:rsidRPr="00257FCB" w:rsidRDefault="0030256E">
            <w:pPr>
              <w:pStyle w:val="TableParagraph"/>
              <w:spacing w:before="116"/>
              <w:ind w:left="107"/>
              <w:rPr>
                <w:b/>
                <w:sz w:val="19"/>
              </w:rPr>
            </w:pPr>
            <w:r w:rsidRPr="00257FCB">
              <w:rPr>
                <w:b/>
                <w:sz w:val="19"/>
              </w:rPr>
              <w:t>Propuesta</w:t>
            </w:r>
            <w:r w:rsidRPr="00257FCB">
              <w:rPr>
                <w:b/>
                <w:spacing w:val="-6"/>
                <w:sz w:val="19"/>
              </w:rPr>
              <w:t xml:space="preserve"> </w:t>
            </w:r>
            <w:r w:rsidRPr="00257FCB">
              <w:rPr>
                <w:b/>
                <w:sz w:val="19"/>
              </w:rPr>
              <w:t>económica</w:t>
            </w:r>
          </w:p>
        </w:tc>
        <w:tc>
          <w:tcPr>
            <w:tcW w:w="2542" w:type="dxa"/>
            <w:shd w:val="clear" w:color="auto" w:fill="D9D9D9"/>
          </w:tcPr>
          <w:p w14:paraId="23906E27" w14:textId="77777777" w:rsidR="003956DB" w:rsidRPr="00257FCB" w:rsidRDefault="0030256E">
            <w:pPr>
              <w:pStyle w:val="TableParagraph"/>
              <w:spacing w:line="232" w:lineRule="exact"/>
              <w:ind w:left="107" w:right="168"/>
              <w:rPr>
                <w:b/>
                <w:sz w:val="19"/>
              </w:rPr>
            </w:pPr>
            <w:r w:rsidRPr="00257FCB">
              <w:rPr>
                <w:b/>
                <w:sz w:val="19"/>
              </w:rPr>
              <w:t>Valoración</w:t>
            </w:r>
            <w:r w:rsidRPr="00257FCB">
              <w:rPr>
                <w:b/>
                <w:spacing w:val="-5"/>
                <w:sz w:val="19"/>
              </w:rPr>
              <w:t xml:space="preserve"> </w:t>
            </w:r>
            <w:r w:rsidRPr="00257FCB">
              <w:rPr>
                <w:b/>
                <w:sz w:val="19"/>
              </w:rPr>
              <w:t>Equipo</w:t>
            </w:r>
            <w:r w:rsidRPr="00257FCB">
              <w:rPr>
                <w:b/>
                <w:spacing w:val="-5"/>
                <w:sz w:val="19"/>
              </w:rPr>
              <w:t xml:space="preserve"> </w:t>
            </w:r>
            <w:r w:rsidRPr="00257FCB">
              <w:rPr>
                <w:b/>
                <w:sz w:val="19"/>
              </w:rPr>
              <w:t>de</w:t>
            </w:r>
            <w:r w:rsidRPr="00257FCB">
              <w:rPr>
                <w:b/>
                <w:spacing w:val="-62"/>
                <w:sz w:val="19"/>
              </w:rPr>
              <w:t xml:space="preserve"> </w:t>
            </w:r>
            <w:r w:rsidRPr="00257FCB">
              <w:rPr>
                <w:b/>
                <w:sz w:val="19"/>
              </w:rPr>
              <w:t>trabajo</w:t>
            </w:r>
          </w:p>
        </w:tc>
        <w:tc>
          <w:tcPr>
            <w:tcW w:w="1995" w:type="dxa"/>
            <w:shd w:val="clear" w:color="auto" w:fill="D9D9D9"/>
          </w:tcPr>
          <w:p w14:paraId="76DE99C5" w14:textId="77777777" w:rsidR="003956DB" w:rsidRPr="00257FCB" w:rsidRDefault="0030256E">
            <w:pPr>
              <w:pStyle w:val="TableParagraph"/>
              <w:spacing w:before="116"/>
              <w:ind w:left="109"/>
              <w:rPr>
                <w:b/>
                <w:sz w:val="19"/>
              </w:rPr>
            </w:pPr>
            <w:r w:rsidRPr="00257FCB">
              <w:rPr>
                <w:b/>
                <w:sz w:val="19"/>
              </w:rPr>
              <w:t>Puntuación</w:t>
            </w:r>
            <w:r w:rsidRPr="00257FCB">
              <w:rPr>
                <w:b/>
                <w:spacing w:val="-4"/>
                <w:sz w:val="19"/>
              </w:rPr>
              <w:t xml:space="preserve"> </w:t>
            </w:r>
            <w:r w:rsidRPr="00257FCB">
              <w:rPr>
                <w:b/>
                <w:sz w:val="19"/>
              </w:rPr>
              <w:t>Total</w:t>
            </w:r>
          </w:p>
        </w:tc>
      </w:tr>
      <w:tr w:rsidR="00E430C8" w:rsidRPr="00257FCB" w14:paraId="5605CABE" w14:textId="77777777">
        <w:trPr>
          <w:trHeight w:val="229"/>
        </w:trPr>
        <w:tc>
          <w:tcPr>
            <w:tcW w:w="1152" w:type="dxa"/>
          </w:tcPr>
          <w:p w14:paraId="25E4DEAF" w14:textId="772DC39A" w:rsidR="00E430C8" w:rsidRPr="00257FCB" w:rsidRDefault="00E430C8" w:rsidP="00E430C8">
            <w:pPr>
              <w:pStyle w:val="TableParagraph"/>
              <w:spacing w:line="209" w:lineRule="exact"/>
              <w:ind w:right="127"/>
              <w:jc w:val="center"/>
              <w:rPr>
                <w:w w:val="99"/>
                <w:sz w:val="19"/>
              </w:rPr>
            </w:pPr>
            <w:r w:rsidRPr="00257FCB">
              <w:rPr>
                <w:w w:val="99"/>
                <w:sz w:val="19"/>
              </w:rPr>
              <w:t>2</w:t>
            </w:r>
          </w:p>
        </w:tc>
        <w:tc>
          <w:tcPr>
            <w:tcW w:w="2881" w:type="dxa"/>
          </w:tcPr>
          <w:p w14:paraId="583FA4C5" w14:textId="5A42AE51" w:rsidR="00E430C8" w:rsidRPr="00257FCB" w:rsidRDefault="00E430C8" w:rsidP="00E430C8">
            <w:pPr>
              <w:pStyle w:val="TableParagraph"/>
              <w:spacing w:line="209" w:lineRule="exact"/>
              <w:ind w:left="1158" w:right="1430"/>
              <w:jc w:val="center"/>
              <w:rPr>
                <w:sz w:val="19"/>
              </w:rPr>
            </w:pPr>
            <w:r w:rsidRPr="00257FCB">
              <w:rPr>
                <w:sz w:val="19"/>
              </w:rPr>
              <w:t>45</w:t>
            </w:r>
          </w:p>
        </w:tc>
        <w:tc>
          <w:tcPr>
            <w:tcW w:w="2542" w:type="dxa"/>
          </w:tcPr>
          <w:p w14:paraId="1CA0FCD0" w14:textId="4B264300" w:rsidR="00E430C8" w:rsidRPr="00257FCB" w:rsidRDefault="00E430C8" w:rsidP="00E430C8">
            <w:pPr>
              <w:pStyle w:val="TableParagraph"/>
              <w:spacing w:line="209" w:lineRule="exact"/>
              <w:ind w:left="1113"/>
              <w:rPr>
                <w:w w:val="99"/>
                <w:sz w:val="19"/>
              </w:rPr>
            </w:pPr>
            <w:r w:rsidRPr="00257FCB">
              <w:rPr>
                <w:w w:val="99"/>
                <w:sz w:val="19"/>
              </w:rPr>
              <w:t>11</w:t>
            </w:r>
          </w:p>
        </w:tc>
        <w:tc>
          <w:tcPr>
            <w:tcW w:w="1995" w:type="dxa"/>
          </w:tcPr>
          <w:p w14:paraId="670F6E42" w14:textId="66C037E9" w:rsidR="00E430C8" w:rsidRPr="00257FCB" w:rsidRDefault="00E430C8" w:rsidP="00E430C8">
            <w:pPr>
              <w:pStyle w:val="TableParagraph"/>
              <w:spacing w:line="209" w:lineRule="exact"/>
              <w:ind w:left="608"/>
              <w:rPr>
                <w:sz w:val="19"/>
              </w:rPr>
            </w:pPr>
            <w:r w:rsidRPr="00257FCB">
              <w:rPr>
                <w:sz w:val="19"/>
              </w:rPr>
              <w:t>56</w:t>
            </w:r>
          </w:p>
        </w:tc>
      </w:tr>
      <w:tr w:rsidR="00E430C8" w:rsidRPr="00257FCB" w14:paraId="37B67318" w14:textId="77777777">
        <w:trPr>
          <w:trHeight w:val="229"/>
        </w:trPr>
        <w:tc>
          <w:tcPr>
            <w:tcW w:w="1152" w:type="dxa"/>
          </w:tcPr>
          <w:p w14:paraId="17EB5939" w14:textId="77777777" w:rsidR="003956DB" w:rsidRPr="00257FCB" w:rsidRDefault="0030256E">
            <w:pPr>
              <w:pStyle w:val="TableParagraph"/>
              <w:spacing w:line="209" w:lineRule="exact"/>
              <w:ind w:right="127"/>
              <w:jc w:val="center"/>
              <w:rPr>
                <w:sz w:val="19"/>
              </w:rPr>
            </w:pPr>
            <w:r w:rsidRPr="00257FCB">
              <w:rPr>
                <w:w w:val="99"/>
                <w:sz w:val="19"/>
              </w:rPr>
              <w:t>1</w:t>
            </w:r>
          </w:p>
        </w:tc>
        <w:tc>
          <w:tcPr>
            <w:tcW w:w="2881" w:type="dxa"/>
          </w:tcPr>
          <w:p w14:paraId="3ACA8D1D" w14:textId="77777777" w:rsidR="003956DB" w:rsidRPr="00257FCB" w:rsidRDefault="0030256E">
            <w:pPr>
              <w:pStyle w:val="TableParagraph"/>
              <w:spacing w:line="209" w:lineRule="exact"/>
              <w:ind w:left="1158" w:right="1430"/>
              <w:jc w:val="center"/>
              <w:rPr>
                <w:sz w:val="19"/>
              </w:rPr>
            </w:pPr>
            <w:r w:rsidRPr="00257FCB">
              <w:rPr>
                <w:sz w:val="19"/>
              </w:rPr>
              <w:t>42</w:t>
            </w:r>
          </w:p>
        </w:tc>
        <w:tc>
          <w:tcPr>
            <w:tcW w:w="2542" w:type="dxa"/>
          </w:tcPr>
          <w:p w14:paraId="07946E3A" w14:textId="77777777" w:rsidR="003956DB" w:rsidRPr="00257FCB" w:rsidRDefault="008718A5">
            <w:pPr>
              <w:pStyle w:val="TableParagraph"/>
              <w:spacing w:line="209" w:lineRule="exact"/>
              <w:ind w:left="1113"/>
              <w:rPr>
                <w:sz w:val="19"/>
              </w:rPr>
            </w:pPr>
            <w:r w:rsidRPr="00257FCB">
              <w:rPr>
                <w:w w:val="99"/>
                <w:sz w:val="19"/>
              </w:rPr>
              <w:t>10</w:t>
            </w:r>
          </w:p>
        </w:tc>
        <w:tc>
          <w:tcPr>
            <w:tcW w:w="1995" w:type="dxa"/>
          </w:tcPr>
          <w:p w14:paraId="64554EA1" w14:textId="77777777" w:rsidR="003956DB" w:rsidRPr="00257FCB" w:rsidRDefault="008718A5">
            <w:pPr>
              <w:pStyle w:val="TableParagraph"/>
              <w:spacing w:line="209" w:lineRule="exact"/>
              <w:ind w:left="608"/>
              <w:rPr>
                <w:sz w:val="19"/>
              </w:rPr>
            </w:pPr>
            <w:r w:rsidRPr="00257FCB">
              <w:rPr>
                <w:sz w:val="19"/>
              </w:rPr>
              <w:t>52</w:t>
            </w:r>
          </w:p>
        </w:tc>
      </w:tr>
      <w:tr w:rsidR="00E430C8" w:rsidRPr="00257FCB" w14:paraId="5E1D715C" w14:textId="77777777" w:rsidTr="00285014">
        <w:trPr>
          <w:trHeight w:val="269"/>
        </w:trPr>
        <w:tc>
          <w:tcPr>
            <w:tcW w:w="1152" w:type="dxa"/>
          </w:tcPr>
          <w:p w14:paraId="0271B853" w14:textId="77777777" w:rsidR="003956DB" w:rsidRPr="00257FCB" w:rsidRDefault="0030256E">
            <w:pPr>
              <w:pStyle w:val="TableParagraph"/>
              <w:spacing w:line="209" w:lineRule="exact"/>
              <w:ind w:right="127"/>
              <w:jc w:val="center"/>
              <w:rPr>
                <w:sz w:val="19"/>
              </w:rPr>
            </w:pPr>
            <w:r w:rsidRPr="00257FCB">
              <w:rPr>
                <w:w w:val="99"/>
                <w:sz w:val="19"/>
              </w:rPr>
              <w:t>3</w:t>
            </w:r>
          </w:p>
        </w:tc>
        <w:tc>
          <w:tcPr>
            <w:tcW w:w="2881" w:type="dxa"/>
          </w:tcPr>
          <w:p w14:paraId="5FB8F3FC" w14:textId="77777777" w:rsidR="003956DB" w:rsidRPr="00257FCB" w:rsidRDefault="0030256E">
            <w:pPr>
              <w:pStyle w:val="TableParagraph"/>
              <w:spacing w:line="209" w:lineRule="exact"/>
              <w:ind w:left="1158" w:right="1429"/>
              <w:jc w:val="center"/>
              <w:rPr>
                <w:sz w:val="19"/>
              </w:rPr>
            </w:pPr>
            <w:r w:rsidRPr="00257FCB">
              <w:rPr>
                <w:sz w:val="19"/>
              </w:rPr>
              <w:t>39</w:t>
            </w:r>
          </w:p>
        </w:tc>
        <w:tc>
          <w:tcPr>
            <w:tcW w:w="2542" w:type="dxa"/>
          </w:tcPr>
          <w:p w14:paraId="5574EE5A" w14:textId="77777777" w:rsidR="003956DB" w:rsidRPr="00257FCB" w:rsidRDefault="008718A5">
            <w:pPr>
              <w:pStyle w:val="TableParagraph"/>
              <w:spacing w:line="209" w:lineRule="exact"/>
              <w:ind w:left="1113"/>
              <w:rPr>
                <w:sz w:val="19"/>
              </w:rPr>
            </w:pPr>
            <w:r w:rsidRPr="00257FCB">
              <w:rPr>
                <w:w w:val="99"/>
                <w:sz w:val="19"/>
              </w:rPr>
              <w:t>3</w:t>
            </w:r>
          </w:p>
        </w:tc>
        <w:tc>
          <w:tcPr>
            <w:tcW w:w="1995" w:type="dxa"/>
          </w:tcPr>
          <w:p w14:paraId="1F3B593B" w14:textId="5191F439" w:rsidR="003956DB" w:rsidRPr="00285014" w:rsidRDefault="008718A5" w:rsidP="00285014">
            <w:pPr>
              <w:pStyle w:val="TableParagraph"/>
              <w:spacing w:line="209" w:lineRule="exact"/>
              <w:ind w:left="608"/>
              <w:rPr>
                <w:sz w:val="19"/>
              </w:rPr>
            </w:pPr>
            <w:r w:rsidRPr="00257FCB">
              <w:rPr>
                <w:sz w:val="19"/>
              </w:rPr>
              <w:t>42</w:t>
            </w:r>
          </w:p>
        </w:tc>
      </w:tr>
    </w:tbl>
    <w:p w14:paraId="2982A209" w14:textId="77777777" w:rsidR="003956DB" w:rsidRDefault="003956DB">
      <w:pPr>
        <w:spacing w:line="209" w:lineRule="exact"/>
        <w:rPr>
          <w:sz w:val="19"/>
        </w:rPr>
        <w:sectPr w:rsidR="003956DB" w:rsidSect="00C105A1">
          <w:footerReference w:type="default" r:id="rId26"/>
          <w:pgSz w:w="11910" w:h="16840"/>
          <w:pgMar w:top="320" w:right="680" w:bottom="680" w:left="920" w:header="284" w:footer="485" w:gutter="0"/>
          <w:cols w:space="720"/>
        </w:sectPr>
      </w:pPr>
    </w:p>
    <w:p w14:paraId="138EFD3A" w14:textId="77777777" w:rsidR="003956DB" w:rsidRDefault="0030256E">
      <w:pPr>
        <w:pStyle w:val="Ttulo3"/>
        <w:tabs>
          <w:tab w:val="left" w:pos="8011"/>
        </w:tabs>
        <w:ind w:left="318"/>
        <w:rPr>
          <w:rFonts w:ascii="Verdana"/>
        </w:rPr>
      </w:pPr>
      <w:r>
        <w:rPr>
          <w:rFonts w:ascii="Verdana"/>
        </w:rPr>
        <w:lastRenderedPageBreak/>
        <w:tab/>
      </w:r>
    </w:p>
    <w:p w14:paraId="6F955842" w14:textId="77777777" w:rsidR="003956DB" w:rsidRDefault="00DA20F7">
      <w:pPr>
        <w:pStyle w:val="Textoindependiente"/>
        <w:spacing w:before="8"/>
        <w:rPr>
          <w:sz w:val="29"/>
        </w:rPr>
      </w:pPr>
      <w:r>
        <w:pict w14:anchorId="075D43D3">
          <v:rect id="_x0000_s1223" style="position:absolute;margin-left:55.2pt;margin-top:20pt;width:499.2pt;height:.5pt;z-index:-251657845;mso-wrap-distance-left:0;mso-wrap-distance-right:0;mso-position-horizontal-relative:page" fillcolor="black" stroked="f">
            <w10:wrap type="topAndBottom" anchorx="page"/>
          </v:rect>
        </w:pict>
      </w:r>
      <w:r>
        <w:pict w14:anchorId="254C7865">
          <v:rect id="_x0000_s1506" style="position:absolute;margin-left:55.2pt;margin-top:20pt;width:499.2pt;height:.5pt;z-index:-251658042;mso-wrap-distance-left:0;mso-wrap-distance-right:0;mso-position-horizontal-relative:page" fillcolor="black" stroked="f">
            <w10:wrap type="topAndBottom" anchorx="page"/>
          </v:rect>
        </w:pict>
      </w:r>
    </w:p>
    <w:p w14:paraId="7AB4CC33" w14:textId="77777777" w:rsidR="003956DB" w:rsidRDefault="0030256E">
      <w:pPr>
        <w:pStyle w:val="Ttulo4"/>
        <w:tabs>
          <w:tab w:val="left" w:pos="1914"/>
        </w:tabs>
        <w:spacing w:line="225" w:lineRule="exact"/>
        <w:ind w:left="212"/>
      </w:pPr>
      <w:bookmarkStart w:id="137" w:name="_bookmark143"/>
      <w:bookmarkEnd w:id="137"/>
      <w:r>
        <w:t>ANEXO</w:t>
      </w:r>
      <w:r>
        <w:rPr>
          <w:spacing w:val="-1"/>
        </w:rPr>
        <w:t xml:space="preserve"> </w:t>
      </w:r>
      <w:r>
        <w:t>II.0.-</w:t>
      </w:r>
      <w:r>
        <w:tab/>
        <w:t>DATOS</w:t>
      </w:r>
      <w:r>
        <w:rPr>
          <w:spacing w:val="-4"/>
        </w:rPr>
        <w:t xml:space="preserve"> </w:t>
      </w:r>
      <w:r>
        <w:t>DE</w:t>
      </w:r>
      <w:r>
        <w:rPr>
          <w:spacing w:val="-5"/>
        </w:rPr>
        <w:t xml:space="preserve"> </w:t>
      </w:r>
      <w:r>
        <w:t>CARÁCTER</w:t>
      </w:r>
      <w:r>
        <w:rPr>
          <w:spacing w:val="-2"/>
        </w:rPr>
        <w:t xml:space="preserve"> </w:t>
      </w:r>
      <w:r>
        <w:t>PERSONAL</w:t>
      </w:r>
    </w:p>
    <w:p w14:paraId="050AA9A8" w14:textId="77777777" w:rsidR="003956DB" w:rsidRDefault="003956DB">
      <w:pPr>
        <w:pStyle w:val="Textoindependiente"/>
        <w:rPr>
          <w:b/>
          <w:sz w:val="20"/>
        </w:rPr>
      </w:pPr>
    </w:p>
    <w:p w14:paraId="051B3F84" w14:textId="77777777" w:rsidR="003956DB" w:rsidRDefault="003956DB">
      <w:pPr>
        <w:pStyle w:val="Textoindependiente"/>
        <w:spacing w:before="5"/>
        <w:rPr>
          <w:b/>
          <w:sz w:val="28"/>
        </w:rPr>
      </w:pPr>
    </w:p>
    <w:p w14:paraId="01606840" w14:textId="77777777" w:rsidR="003956DB" w:rsidRDefault="0030256E">
      <w:pPr>
        <w:pStyle w:val="Textoindependiente"/>
        <w:tabs>
          <w:tab w:val="left" w:leader="dot" w:pos="9681"/>
        </w:tabs>
        <w:spacing w:before="100"/>
        <w:ind w:left="212" w:right="171"/>
      </w:pPr>
      <w:r>
        <w:rPr>
          <w:vertAlign w:val="superscript"/>
        </w:rPr>
        <w:t>1</w:t>
      </w:r>
      <w:r>
        <w:rPr>
          <w:spacing w:val="10"/>
        </w:rPr>
        <w:t xml:space="preserve"> </w:t>
      </w:r>
      <w:r>
        <w:t>Dña./D.…………………………………………………………………………,</w:t>
      </w:r>
      <w:r>
        <w:rPr>
          <w:spacing w:val="9"/>
        </w:rPr>
        <w:t xml:space="preserve"> </w:t>
      </w:r>
      <w:r>
        <w:t>con</w:t>
      </w:r>
      <w:r>
        <w:rPr>
          <w:spacing w:val="10"/>
        </w:rPr>
        <w:t xml:space="preserve"> </w:t>
      </w:r>
      <w:r>
        <w:t>DNI……………………………</w:t>
      </w:r>
      <w:r>
        <w:rPr>
          <w:spacing w:val="10"/>
        </w:rPr>
        <w:t xml:space="preserve"> </w:t>
      </w:r>
      <w:r>
        <w:t>en</w:t>
      </w:r>
      <w:r>
        <w:rPr>
          <w:spacing w:val="10"/>
        </w:rPr>
        <w:t xml:space="preserve"> </w:t>
      </w:r>
      <w:r>
        <w:t>nombre</w:t>
      </w:r>
      <w:r>
        <w:rPr>
          <w:spacing w:val="10"/>
        </w:rPr>
        <w:t xml:space="preserve"> </w:t>
      </w:r>
      <w:r>
        <w:t>propio</w:t>
      </w:r>
      <w:r>
        <w:rPr>
          <w:spacing w:val="10"/>
        </w:rPr>
        <w:t xml:space="preserve"> </w:t>
      </w:r>
      <w:r>
        <w:t>o</w:t>
      </w:r>
      <w:r>
        <w:rPr>
          <w:spacing w:val="-64"/>
        </w:rPr>
        <w:t xml:space="preserve"> </w:t>
      </w:r>
      <w:r>
        <w:rPr>
          <w:spacing w:val="-1"/>
        </w:rPr>
        <w:t>en</w:t>
      </w:r>
      <w:r>
        <w:rPr>
          <w:spacing w:val="-17"/>
        </w:rPr>
        <w:t xml:space="preserve"> </w:t>
      </w:r>
      <w:r>
        <w:rPr>
          <w:spacing w:val="-1"/>
        </w:rPr>
        <w:t>representación</w:t>
      </w:r>
      <w:r>
        <w:rPr>
          <w:spacing w:val="-16"/>
        </w:rPr>
        <w:t xml:space="preserve"> </w:t>
      </w:r>
      <w:r>
        <w:t>de</w:t>
      </w:r>
      <w:r>
        <w:rPr>
          <w:spacing w:val="-17"/>
        </w:rPr>
        <w:t xml:space="preserve"> </w:t>
      </w:r>
      <w:r>
        <w:t>(operadora</w:t>
      </w:r>
      <w:r>
        <w:rPr>
          <w:spacing w:val="-18"/>
        </w:rPr>
        <w:t xml:space="preserve"> </w:t>
      </w:r>
      <w:r>
        <w:t>económica)</w:t>
      </w:r>
      <w:r>
        <w:rPr>
          <w:rFonts w:ascii="Times New Roman" w:hAnsi="Times New Roman"/>
        </w:rPr>
        <w:tab/>
      </w:r>
      <w:r>
        <w:rPr>
          <w:spacing w:val="-5"/>
        </w:rPr>
        <w:t>,</w:t>
      </w:r>
      <w:r>
        <w:rPr>
          <w:spacing w:val="-17"/>
        </w:rPr>
        <w:t xml:space="preserve"> </w:t>
      </w:r>
      <w:r>
        <w:rPr>
          <w:spacing w:val="-5"/>
        </w:rPr>
        <w:t>con</w:t>
      </w:r>
    </w:p>
    <w:p w14:paraId="6A8C02B0" w14:textId="77777777" w:rsidR="003956DB" w:rsidRDefault="0030256E">
      <w:pPr>
        <w:pStyle w:val="Textoindependiente"/>
        <w:tabs>
          <w:tab w:val="left" w:leader="dot" w:pos="2101"/>
        </w:tabs>
        <w:spacing w:line="230" w:lineRule="exact"/>
        <w:ind w:left="212"/>
      </w:pPr>
      <w:r>
        <w:t>NIF</w:t>
      </w:r>
      <w:r>
        <w:rPr>
          <w:rFonts w:ascii="Times New Roman" w:hAnsi="Times New Roman"/>
        </w:rPr>
        <w:tab/>
      </w:r>
      <w:r>
        <w:rPr>
          <w:i/>
        </w:rPr>
        <w:t>(</w:t>
      </w:r>
      <w:r>
        <w:t>de</w:t>
      </w:r>
      <w:r>
        <w:rPr>
          <w:spacing w:val="-4"/>
        </w:rPr>
        <w:t xml:space="preserve"> </w:t>
      </w:r>
      <w:r>
        <w:t>la</w:t>
      </w:r>
      <w:r>
        <w:rPr>
          <w:spacing w:val="-2"/>
        </w:rPr>
        <w:t xml:space="preserve"> </w:t>
      </w:r>
      <w:r>
        <w:t>operadora</w:t>
      </w:r>
      <w:r>
        <w:rPr>
          <w:spacing w:val="-4"/>
        </w:rPr>
        <w:t xml:space="preserve"> </w:t>
      </w:r>
      <w:r>
        <w:t>económica)</w:t>
      </w:r>
    </w:p>
    <w:p w14:paraId="185016EC" w14:textId="77777777" w:rsidR="003956DB" w:rsidRDefault="003956DB">
      <w:pPr>
        <w:pStyle w:val="Textoindependiente"/>
        <w:spacing w:before="1"/>
      </w:pPr>
    </w:p>
    <w:p w14:paraId="538C19C6" w14:textId="77777777" w:rsidR="003956DB" w:rsidRDefault="0030256E">
      <w:pPr>
        <w:pStyle w:val="Textoindependiente"/>
        <w:ind w:left="212"/>
      </w:pPr>
      <w:r>
        <w:t>En</w:t>
      </w:r>
      <w:r>
        <w:rPr>
          <w:spacing w:val="-2"/>
        </w:rPr>
        <w:t xml:space="preserve"> </w:t>
      </w:r>
      <w:r>
        <w:t>relación</w:t>
      </w:r>
      <w:r>
        <w:rPr>
          <w:spacing w:val="-3"/>
        </w:rPr>
        <w:t xml:space="preserve"> </w:t>
      </w:r>
      <w:r>
        <w:t>con</w:t>
      </w:r>
      <w:r>
        <w:rPr>
          <w:spacing w:val="-2"/>
        </w:rPr>
        <w:t xml:space="preserve"> </w:t>
      </w:r>
      <w:r>
        <w:t>el</w:t>
      </w:r>
      <w:r>
        <w:rPr>
          <w:spacing w:val="-3"/>
        </w:rPr>
        <w:t xml:space="preserve"> </w:t>
      </w:r>
      <w:r>
        <w:t>procedimiento</w:t>
      </w:r>
      <w:r>
        <w:rPr>
          <w:spacing w:val="-2"/>
        </w:rPr>
        <w:t xml:space="preserve"> </w:t>
      </w:r>
      <w:r>
        <w:t>de</w:t>
      </w:r>
      <w:r>
        <w:rPr>
          <w:spacing w:val="-2"/>
        </w:rPr>
        <w:t xml:space="preserve"> </w:t>
      </w:r>
      <w:r>
        <w:t>adjudicación</w:t>
      </w:r>
      <w:r>
        <w:rPr>
          <w:spacing w:val="-3"/>
        </w:rPr>
        <w:t xml:space="preserve"> </w:t>
      </w:r>
      <w:r>
        <w:t>del</w:t>
      </w:r>
      <w:r>
        <w:rPr>
          <w:spacing w:val="-3"/>
        </w:rPr>
        <w:t xml:space="preserve"> </w:t>
      </w:r>
      <w:r>
        <w:t>contrato</w:t>
      </w:r>
      <w:r>
        <w:rPr>
          <w:spacing w:val="-3"/>
        </w:rPr>
        <w:t xml:space="preserve"> </w:t>
      </w:r>
      <w:r>
        <w:t>con</w:t>
      </w:r>
      <w:r>
        <w:rPr>
          <w:spacing w:val="-3"/>
        </w:rPr>
        <w:t xml:space="preserve"> </w:t>
      </w:r>
      <w:r>
        <w:t>expediente</w:t>
      </w:r>
      <w:r>
        <w:rPr>
          <w:spacing w:val="-2"/>
        </w:rPr>
        <w:t xml:space="preserve"> </w:t>
      </w:r>
      <w:r>
        <w:t>nº……………………………</w:t>
      </w:r>
    </w:p>
    <w:p w14:paraId="40C5AA0E" w14:textId="77777777" w:rsidR="003956DB" w:rsidRDefault="003956DB">
      <w:pPr>
        <w:pStyle w:val="Textoindependiente"/>
        <w:rPr>
          <w:sz w:val="22"/>
        </w:rPr>
      </w:pPr>
    </w:p>
    <w:p w14:paraId="7A19AEDA" w14:textId="77777777" w:rsidR="003956DB" w:rsidRDefault="0030256E">
      <w:pPr>
        <w:pStyle w:val="Ttulo4"/>
        <w:spacing w:before="193"/>
        <w:ind w:left="758" w:right="719"/>
        <w:jc w:val="center"/>
      </w:pPr>
      <w:r>
        <w:t>DECLARA:</w:t>
      </w:r>
    </w:p>
    <w:p w14:paraId="4655E43F" w14:textId="77777777" w:rsidR="003956DB" w:rsidRDefault="003956DB">
      <w:pPr>
        <w:pStyle w:val="Textoindependiente"/>
        <w:rPr>
          <w:b/>
          <w:sz w:val="22"/>
        </w:rPr>
      </w:pPr>
    </w:p>
    <w:p w14:paraId="682212E3" w14:textId="77777777" w:rsidR="003956DB" w:rsidRDefault="003956DB">
      <w:pPr>
        <w:pStyle w:val="Textoindependiente"/>
        <w:spacing w:before="5"/>
        <w:rPr>
          <w:b/>
          <w:sz w:val="18"/>
        </w:rPr>
      </w:pPr>
    </w:p>
    <w:p w14:paraId="7E3B6BAC" w14:textId="77777777" w:rsidR="003956DB" w:rsidRDefault="0030256E">
      <w:pPr>
        <w:pStyle w:val="Textoindependiente"/>
        <w:spacing w:line="268" w:lineRule="auto"/>
        <w:ind w:left="1065" w:right="171" w:hanging="286"/>
        <w:jc w:val="both"/>
      </w:pPr>
      <w:r>
        <w:t>1.-</w:t>
      </w:r>
      <w:r>
        <w:rPr>
          <w:spacing w:val="-8"/>
        </w:rPr>
        <w:t xml:space="preserve"> </w:t>
      </w:r>
      <w:r>
        <w:t>Que</w:t>
      </w:r>
      <w:r>
        <w:rPr>
          <w:spacing w:val="-7"/>
        </w:rPr>
        <w:t xml:space="preserve"> </w:t>
      </w:r>
      <w:r>
        <w:t>quien</w:t>
      </w:r>
      <w:r>
        <w:rPr>
          <w:spacing w:val="-8"/>
        </w:rPr>
        <w:t xml:space="preserve"> </w:t>
      </w:r>
      <w:r>
        <w:t>firma</w:t>
      </w:r>
      <w:r>
        <w:rPr>
          <w:spacing w:val="-8"/>
        </w:rPr>
        <w:t xml:space="preserve"> </w:t>
      </w:r>
      <w:r>
        <w:t>esta</w:t>
      </w:r>
      <w:r>
        <w:rPr>
          <w:spacing w:val="-6"/>
        </w:rPr>
        <w:t xml:space="preserve"> </w:t>
      </w:r>
      <w:r>
        <w:t>declaración</w:t>
      </w:r>
      <w:r>
        <w:rPr>
          <w:spacing w:val="-6"/>
        </w:rPr>
        <w:t xml:space="preserve"> </w:t>
      </w:r>
      <w:r>
        <w:t>responsable</w:t>
      </w:r>
      <w:r>
        <w:rPr>
          <w:spacing w:val="-2"/>
        </w:rPr>
        <w:t xml:space="preserve"> </w:t>
      </w:r>
      <w:r>
        <w:t>ostenta</w:t>
      </w:r>
      <w:r>
        <w:rPr>
          <w:spacing w:val="-9"/>
        </w:rPr>
        <w:t xml:space="preserve"> </w:t>
      </w:r>
      <w:r>
        <w:t>la</w:t>
      </w:r>
      <w:r>
        <w:rPr>
          <w:spacing w:val="-8"/>
        </w:rPr>
        <w:t xml:space="preserve"> </w:t>
      </w:r>
      <w:r>
        <w:t>representación</w:t>
      </w:r>
      <w:r>
        <w:rPr>
          <w:spacing w:val="-6"/>
        </w:rPr>
        <w:t xml:space="preserve"> </w:t>
      </w:r>
      <w:r>
        <w:t>de</w:t>
      </w:r>
      <w:r>
        <w:rPr>
          <w:spacing w:val="-5"/>
        </w:rPr>
        <w:t xml:space="preserve"> </w:t>
      </w:r>
      <w:r>
        <w:t>la</w:t>
      </w:r>
      <w:r>
        <w:rPr>
          <w:spacing w:val="-7"/>
        </w:rPr>
        <w:t xml:space="preserve"> </w:t>
      </w:r>
      <w:r>
        <w:t>persona,</w:t>
      </w:r>
      <w:r>
        <w:rPr>
          <w:spacing w:val="-6"/>
        </w:rPr>
        <w:t xml:space="preserve"> </w:t>
      </w:r>
      <w:r>
        <w:t>entidad</w:t>
      </w:r>
      <w:r>
        <w:rPr>
          <w:spacing w:val="-64"/>
        </w:rPr>
        <w:t xml:space="preserve"> </w:t>
      </w:r>
      <w:r>
        <w:t>o</w:t>
      </w:r>
      <w:r>
        <w:rPr>
          <w:spacing w:val="-1"/>
        </w:rPr>
        <w:t xml:space="preserve"> </w:t>
      </w:r>
      <w:r>
        <w:t>empresa</w:t>
      </w:r>
      <w:r>
        <w:rPr>
          <w:spacing w:val="-2"/>
        </w:rPr>
        <w:t xml:space="preserve"> </w:t>
      </w:r>
      <w:r>
        <w:t>que presenta</w:t>
      </w:r>
      <w:r>
        <w:rPr>
          <w:spacing w:val="-2"/>
        </w:rPr>
        <w:t xml:space="preserve"> </w:t>
      </w:r>
      <w:r>
        <w:t>la</w:t>
      </w:r>
      <w:r>
        <w:rPr>
          <w:spacing w:val="-2"/>
        </w:rPr>
        <w:t xml:space="preserve"> </w:t>
      </w:r>
      <w:r>
        <w:t>oferta.</w:t>
      </w:r>
    </w:p>
    <w:p w14:paraId="489EA430" w14:textId="77777777" w:rsidR="003956DB" w:rsidRDefault="003956DB">
      <w:pPr>
        <w:pStyle w:val="Textoindependiente"/>
        <w:spacing w:before="8"/>
        <w:rPr>
          <w:sz w:val="21"/>
        </w:rPr>
      </w:pPr>
    </w:p>
    <w:p w14:paraId="090DA546" w14:textId="77777777" w:rsidR="003956DB" w:rsidRDefault="0030256E">
      <w:pPr>
        <w:pStyle w:val="Textoindependiente"/>
        <w:spacing w:line="271" w:lineRule="auto"/>
        <w:ind w:left="1065" w:right="168" w:hanging="286"/>
        <w:jc w:val="both"/>
      </w:pPr>
      <w:r>
        <w:t>2.- Que presenta esta declaración responsable incluyendo los datos personales consignados en la</w:t>
      </w:r>
      <w:r>
        <w:rPr>
          <w:spacing w:val="-64"/>
        </w:rPr>
        <w:t xml:space="preserve"> </w:t>
      </w:r>
      <w:r>
        <w:t>misma</w:t>
      </w:r>
      <w:r>
        <w:rPr>
          <w:spacing w:val="1"/>
        </w:rPr>
        <w:t xml:space="preserve"> </w:t>
      </w:r>
      <w:r>
        <w:t>a</w:t>
      </w:r>
      <w:r>
        <w:rPr>
          <w:spacing w:val="1"/>
        </w:rPr>
        <w:t xml:space="preserve"> </w:t>
      </w:r>
      <w:r>
        <w:t>efectos</w:t>
      </w:r>
      <w:r>
        <w:rPr>
          <w:spacing w:val="1"/>
        </w:rPr>
        <w:t xml:space="preserve"> </w:t>
      </w:r>
      <w:r>
        <w:t>de</w:t>
      </w:r>
      <w:r>
        <w:rPr>
          <w:spacing w:val="1"/>
        </w:rPr>
        <w:t xml:space="preserve"> </w:t>
      </w:r>
      <w:r>
        <w:t>que</w:t>
      </w:r>
      <w:r>
        <w:rPr>
          <w:spacing w:val="1"/>
        </w:rPr>
        <w:t xml:space="preserve"> </w:t>
      </w:r>
      <w:r>
        <w:t>dichos</w:t>
      </w:r>
      <w:r>
        <w:rPr>
          <w:spacing w:val="1"/>
        </w:rPr>
        <w:t xml:space="preserve"> </w:t>
      </w:r>
      <w:r>
        <w:t>datos</w:t>
      </w:r>
      <w:r>
        <w:rPr>
          <w:spacing w:val="1"/>
        </w:rPr>
        <w:t xml:space="preserve"> </w:t>
      </w:r>
      <w:r>
        <w:t>personales</w:t>
      </w:r>
      <w:r>
        <w:rPr>
          <w:spacing w:val="1"/>
        </w:rPr>
        <w:t xml:space="preserve"> </w:t>
      </w:r>
      <w:r>
        <w:t>no</w:t>
      </w:r>
      <w:r>
        <w:rPr>
          <w:spacing w:val="1"/>
        </w:rPr>
        <w:t xml:space="preserve"> </w:t>
      </w:r>
      <w:r>
        <w:t>tengan</w:t>
      </w:r>
      <w:r>
        <w:rPr>
          <w:spacing w:val="1"/>
        </w:rPr>
        <w:t xml:space="preserve"> </w:t>
      </w:r>
      <w:r>
        <w:t>que</w:t>
      </w:r>
      <w:r>
        <w:rPr>
          <w:spacing w:val="1"/>
        </w:rPr>
        <w:t xml:space="preserve"> </w:t>
      </w:r>
      <w:r>
        <w:t>ser</w:t>
      </w:r>
      <w:r>
        <w:rPr>
          <w:spacing w:val="1"/>
        </w:rPr>
        <w:t xml:space="preserve"> </w:t>
      </w:r>
      <w:r>
        <w:t>reproducidos</w:t>
      </w:r>
      <w:r>
        <w:rPr>
          <w:spacing w:val="1"/>
        </w:rPr>
        <w:t xml:space="preserve"> </w:t>
      </w:r>
      <w:r>
        <w:t>simultáneamente</w:t>
      </w:r>
      <w:r>
        <w:rPr>
          <w:spacing w:val="-11"/>
        </w:rPr>
        <w:t xml:space="preserve"> </w:t>
      </w:r>
      <w:r>
        <w:t>en</w:t>
      </w:r>
      <w:r>
        <w:rPr>
          <w:spacing w:val="-9"/>
        </w:rPr>
        <w:t xml:space="preserve"> </w:t>
      </w:r>
      <w:r>
        <w:t>el</w:t>
      </w:r>
      <w:r>
        <w:rPr>
          <w:spacing w:val="-11"/>
        </w:rPr>
        <w:t xml:space="preserve"> </w:t>
      </w:r>
      <w:r>
        <w:t>resto</w:t>
      </w:r>
      <w:r>
        <w:rPr>
          <w:spacing w:val="-9"/>
        </w:rPr>
        <w:t xml:space="preserve"> </w:t>
      </w:r>
      <w:r>
        <w:t>de</w:t>
      </w:r>
      <w:r>
        <w:rPr>
          <w:spacing w:val="-8"/>
        </w:rPr>
        <w:t xml:space="preserve"> </w:t>
      </w:r>
      <w:r>
        <w:t>Anexos</w:t>
      </w:r>
      <w:r>
        <w:rPr>
          <w:spacing w:val="-8"/>
        </w:rPr>
        <w:t xml:space="preserve"> </w:t>
      </w:r>
      <w:r>
        <w:t>del</w:t>
      </w:r>
      <w:r>
        <w:rPr>
          <w:spacing w:val="-11"/>
        </w:rPr>
        <w:t xml:space="preserve"> </w:t>
      </w:r>
      <w:r>
        <w:t>pliego</w:t>
      </w:r>
      <w:r>
        <w:rPr>
          <w:spacing w:val="-7"/>
        </w:rPr>
        <w:t xml:space="preserve"> </w:t>
      </w:r>
      <w:r>
        <w:t>de</w:t>
      </w:r>
      <w:r>
        <w:rPr>
          <w:spacing w:val="-10"/>
        </w:rPr>
        <w:t xml:space="preserve"> </w:t>
      </w:r>
      <w:r>
        <w:t>cláusulas</w:t>
      </w:r>
      <w:r>
        <w:rPr>
          <w:spacing w:val="-7"/>
        </w:rPr>
        <w:t xml:space="preserve"> </w:t>
      </w:r>
      <w:r>
        <w:t>administrativas</w:t>
      </w:r>
      <w:r>
        <w:rPr>
          <w:spacing w:val="-10"/>
        </w:rPr>
        <w:t xml:space="preserve"> </w:t>
      </w:r>
      <w:r>
        <w:t>particulares</w:t>
      </w:r>
      <w:r>
        <w:rPr>
          <w:spacing w:val="-9"/>
        </w:rPr>
        <w:t xml:space="preserve"> </w:t>
      </w:r>
      <w:r>
        <w:t>que</w:t>
      </w:r>
      <w:r>
        <w:rPr>
          <w:spacing w:val="-64"/>
        </w:rPr>
        <w:t xml:space="preserve"> </w:t>
      </w:r>
      <w:r>
        <w:t>han de firmarse y presentarse obligatoriamente, a efectos de preservar así el cumplimiento de</w:t>
      </w:r>
      <w:r>
        <w:rPr>
          <w:spacing w:val="-64"/>
        </w:rPr>
        <w:t xml:space="preserve"> </w:t>
      </w:r>
      <w:r>
        <w:t>las</w:t>
      </w:r>
      <w:r>
        <w:rPr>
          <w:spacing w:val="-7"/>
        </w:rPr>
        <w:t xml:space="preserve"> </w:t>
      </w:r>
      <w:r>
        <w:t>normas</w:t>
      </w:r>
      <w:r>
        <w:rPr>
          <w:spacing w:val="-7"/>
        </w:rPr>
        <w:t xml:space="preserve"> </w:t>
      </w:r>
      <w:r>
        <w:t>relativas</w:t>
      </w:r>
      <w:r>
        <w:rPr>
          <w:spacing w:val="-7"/>
        </w:rPr>
        <w:t xml:space="preserve"> </w:t>
      </w:r>
      <w:r>
        <w:t>a</w:t>
      </w:r>
      <w:r>
        <w:rPr>
          <w:spacing w:val="-7"/>
        </w:rPr>
        <w:t xml:space="preserve"> </w:t>
      </w:r>
      <w:r>
        <w:t>la</w:t>
      </w:r>
      <w:r>
        <w:rPr>
          <w:spacing w:val="-6"/>
        </w:rPr>
        <w:t xml:space="preserve"> </w:t>
      </w:r>
      <w:r>
        <w:t>protección</w:t>
      </w:r>
      <w:r>
        <w:rPr>
          <w:spacing w:val="-7"/>
        </w:rPr>
        <w:t xml:space="preserve"> </w:t>
      </w:r>
      <w:r>
        <w:t>de</w:t>
      </w:r>
      <w:r>
        <w:rPr>
          <w:spacing w:val="-4"/>
        </w:rPr>
        <w:t xml:space="preserve"> </w:t>
      </w:r>
      <w:r>
        <w:t>las</w:t>
      </w:r>
      <w:r>
        <w:rPr>
          <w:spacing w:val="-7"/>
        </w:rPr>
        <w:t xml:space="preserve"> </w:t>
      </w:r>
      <w:r>
        <w:t>personas</w:t>
      </w:r>
      <w:r>
        <w:rPr>
          <w:spacing w:val="-7"/>
        </w:rPr>
        <w:t xml:space="preserve"> </w:t>
      </w:r>
      <w:r>
        <w:t>físicas</w:t>
      </w:r>
      <w:r>
        <w:rPr>
          <w:spacing w:val="-7"/>
        </w:rPr>
        <w:t xml:space="preserve"> </w:t>
      </w:r>
      <w:r>
        <w:t>en</w:t>
      </w:r>
      <w:r>
        <w:rPr>
          <w:spacing w:val="-6"/>
        </w:rPr>
        <w:t xml:space="preserve"> </w:t>
      </w:r>
      <w:r>
        <w:t>lo</w:t>
      </w:r>
      <w:r>
        <w:rPr>
          <w:spacing w:val="-7"/>
        </w:rPr>
        <w:t xml:space="preserve"> </w:t>
      </w:r>
      <w:r>
        <w:t>que</w:t>
      </w:r>
      <w:r>
        <w:rPr>
          <w:spacing w:val="-8"/>
        </w:rPr>
        <w:t xml:space="preserve"> </w:t>
      </w:r>
      <w:r>
        <w:t>respecta</w:t>
      </w:r>
      <w:r>
        <w:rPr>
          <w:spacing w:val="-7"/>
        </w:rPr>
        <w:t xml:space="preserve"> </w:t>
      </w:r>
      <w:r>
        <w:t>al</w:t>
      </w:r>
      <w:r>
        <w:rPr>
          <w:spacing w:val="-9"/>
        </w:rPr>
        <w:t xml:space="preserve"> </w:t>
      </w:r>
      <w:r>
        <w:t>tratamiento</w:t>
      </w:r>
      <w:r>
        <w:rPr>
          <w:spacing w:val="-7"/>
        </w:rPr>
        <w:t xml:space="preserve"> </w:t>
      </w:r>
      <w:r>
        <w:t>de</w:t>
      </w:r>
      <w:r>
        <w:rPr>
          <w:spacing w:val="-64"/>
        </w:rPr>
        <w:t xml:space="preserve"> </w:t>
      </w:r>
      <w:r>
        <w:t>los</w:t>
      </w:r>
      <w:r>
        <w:rPr>
          <w:spacing w:val="-2"/>
        </w:rPr>
        <w:t xml:space="preserve"> </w:t>
      </w:r>
      <w:r>
        <w:t>datos</w:t>
      </w:r>
      <w:r>
        <w:rPr>
          <w:spacing w:val="-2"/>
        </w:rPr>
        <w:t xml:space="preserve"> </w:t>
      </w:r>
      <w:r>
        <w:t>personales</w:t>
      </w:r>
      <w:r>
        <w:rPr>
          <w:spacing w:val="-2"/>
        </w:rPr>
        <w:t xml:space="preserve"> </w:t>
      </w:r>
      <w:r>
        <w:t>y</w:t>
      </w:r>
      <w:r>
        <w:rPr>
          <w:spacing w:val="2"/>
        </w:rPr>
        <w:t xml:space="preserve"> </w:t>
      </w:r>
      <w:r>
        <w:t>las</w:t>
      </w:r>
      <w:r>
        <w:rPr>
          <w:spacing w:val="-2"/>
        </w:rPr>
        <w:t xml:space="preserve"> </w:t>
      </w:r>
      <w:r>
        <w:t>normas</w:t>
      </w:r>
      <w:r>
        <w:rPr>
          <w:spacing w:val="-2"/>
        </w:rPr>
        <w:t xml:space="preserve"> </w:t>
      </w:r>
      <w:r>
        <w:t>relativas</w:t>
      </w:r>
      <w:r>
        <w:rPr>
          <w:spacing w:val="1"/>
        </w:rPr>
        <w:t xml:space="preserve"> </w:t>
      </w:r>
      <w:r>
        <w:t>a</w:t>
      </w:r>
      <w:r>
        <w:rPr>
          <w:spacing w:val="-2"/>
        </w:rPr>
        <w:t xml:space="preserve"> </w:t>
      </w:r>
      <w:r>
        <w:t>la libre</w:t>
      </w:r>
      <w:r>
        <w:rPr>
          <w:spacing w:val="-2"/>
        </w:rPr>
        <w:t xml:space="preserve"> </w:t>
      </w:r>
      <w:r>
        <w:t>circulación</w:t>
      </w:r>
      <w:r>
        <w:rPr>
          <w:spacing w:val="-2"/>
        </w:rPr>
        <w:t xml:space="preserve"> </w:t>
      </w:r>
      <w:r>
        <w:t>de</w:t>
      </w:r>
      <w:r>
        <w:rPr>
          <w:spacing w:val="-2"/>
        </w:rPr>
        <w:t xml:space="preserve"> </w:t>
      </w:r>
      <w:r>
        <w:t>tales</w:t>
      </w:r>
      <w:r>
        <w:rPr>
          <w:spacing w:val="-2"/>
        </w:rPr>
        <w:t xml:space="preserve"> </w:t>
      </w:r>
      <w:r>
        <w:t>datos.</w:t>
      </w:r>
    </w:p>
    <w:p w14:paraId="6B8A2E1E" w14:textId="77777777" w:rsidR="003956DB" w:rsidRDefault="003956DB">
      <w:pPr>
        <w:pStyle w:val="Textoindependiente"/>
        <w:spacing w:before="6"/>
        <w:rPr>
          <w:sz w:val="18"/>
        </w:rPr>
      </w:pPr>
    </w:p>
    <w:p w14:paraId="2F181DE0" w14:textId="77777777" w:rsidR="003956DB" w:rsidRDefault="0030256E">
      <w:pPr>
        <w:pStyle w:val="Textoindependiente"/>
        <w:ind w:left="212"/>
      </w:pPr>
      <w:r>
        <w:t>En</w:t>
      </w:r>
      <w:r>
        <w:rPr>
          <w:spacing w:val="-3"/>
        </w:rPr>
        <w:t xml:space="preserve"> </w:t>
      </w:r>
      <w:r>
        <w:t>.............................,</w:t>
      </w:r>
      <w:r>
        <w:rPr>
          <w:spacing w:val="-5"/>
        </w:rPr>
        <w:t xml:space="preserve"> </w:t>
      </w:r>
      <w:r>
        <w:t>a</w:t>
      </w:r>
      <w:r>
        <w:rPr>
          <w:spacing w:val="-5"/>
        </w:rPr>
        <w:t xml:space="preserve"> </w:t>
      </w:r>
      <w:r>
        <w:t>......</w:t>
      </w:r>
      <w:r>
        <w:rPr>
          <w:spacing w:val="-3"/>
        </w:rPr>
        <w:t xml:space="preserve"> </w:t>
      </w:r>
      <w:r>
        <w:t>de</w:t>
      </w:r>
      <w:r>
        <w:rPr>
          <w:spacing w:val="-4"/>
        </w:rPr>
        <w:t xml:space="preserve"> </w:t>
      </w:r>
      <w:r>
        <w:t>....................</w:t>
      </w:r>
      <w:r>
        <w:rPr>
          <w:spacing w:val="-5"/>
        </w:rPr>
        <w:t xml:space="preserve"> </w:t>
      </w:r>
      <w:r>
        <w:t>de</w:t>
      </w:r>
      <w:r>
        <w:rPr>
          <w:spacing w:val="-4"/>
        </w:rPr>
        <w:t xml:space="preserve"> </w:t>
      </w:r>
      <w:r>
        <w:t>20……..</w:t>
      </w:r>
    </w:p>
    <w:p w14:paraId="4B3EE048" w14:textId="77777777" w:rsidR="003956DB" w:rsidRDefault="003956DB">
      <w:pPr>
        <w:pStyle w:val="Textoindependiente"/>
        <w:rPr>
          <w:sz w:val="22"/>
        </w:rPr>
      </w:pPr>
    </w:p>
    <w:p w14:paraId="462F160E" w14:textId="77777777" w:rsidR="003956DB" w:rsidRDefault="003956DB">
      <w:pPr>
        <w:pStyle w:val="Textoindependiente"/>
        <w:rPr>
          <w:sz w:val="22"/>
        </w:rPr>
      </w:pPr>
    </w:p>
    <w:p w14:paraId="176DE025" w14:textId="77777777" w:rsidR="003956DB" w:rsidRDefault="003956DB">
      <w:pPr>
        <w:pStyle w:val="Textoindependiente"/>
        <w:rPr>
          <w:sz w:val="32"/>
        </w:rPr>
      </w:pPr>
    </w:p>
    <w:p w14:paraId="6D3CA2BC" w14:textId="77777777" w:rsidR="003956DB" w:rsidRDefault="0030256E">
      <w:pPr>
        <w:pStyle w:val="Textoindependiente"/>
        <w:ind w:left="212"/>
      </w:pPr>
      <w:r>
        <w:t>Firmado:</w:t>
      </w:r>
    </w:p>
    <w:p w14:paraId="4A3C0872" w14:textId="77777777" w:rsidR="003956DB" w:rsidRDefault="003956DB">
      <w:pPr>
        <w:pStyle w:val="Textoindependiente"/>
        <w:rPr>
          <w:sz w:val="22"/>
        </w:rPr>
      </w:pPr>
    </w:p>
    <w:p w14:paraId="4DF3EB43" w14:textId="77777777" w:rsidR="003956DB" w:rsidRDefault="003956DB">
      <w:pPr>
        <w:pStyle w:val="Textoindependiente"/>
        <w:rPr>
          <w:sz w:val="22"/>
        </w:rPr>
      </w:pPr>
    </w:p>
    <w:p w14:paraId="21954D12" w14:textId="77777777" w:rsidR="003956DB" w:rsidRDefault="003956DB">
      <w:pPr>
        <w:pStyle w:val="Textoindependiente"/>
        <w:rPr>
          <w:sz w:val="22"/>
        </w:rPr>
      </w:pPr>
    </w:p>
    <w:p w14:paraId="77BA7C4F" w14:textId="77777777" w:rsidR="003956DB" w:rsidRDefault="003956DB">
      <w:pPr>
        <w:pStyle w:val="Textoindependiente"/>
        <w:rPr>
          <w:sz w:val="22"/>
        </w:rPr>
      </w:pPr>
    </w:p>
    <w:p w14:paraId="483FDB8F" w14:textId="77777777" w:rsidR="003956DB" w:rsidRDefault="0030256E">
      <w:pPr>
        <w:spacing w:before="148"/>
        <w:ind w:left="2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54D6D656" w14:textId="77777777" w:rsidR="003956DB" w:rsidRDefault="003956DB">
      <w:pPr>
        <w:pStyle w:val="Textoindependiente"/>
        <w:spacing w:before="10"/>
        <w:rPr>
          <w:b/>
          <w:sz w:val="13"/>
        </w:rPr>
      </w:pPr>
    </w:p>
    <w:p w14:paraId="50E995D4" w14:textId="77777777" w:rsidR="003956DB" w:rsidRDefault="0030256E">
      <w:pPr>
        <w:ind w:left="212" w:right="16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 neral de</w:t>
      </w:r>
      <w:r>
        <w:rPr>
          <w:spacing w:val="1"/>
          <w:sz w:val="14"/>
        </w:rPr>
        <w:t xml:space="preserve"> </w:t>
      </w:r>
      <w:r>
        <w:rPr>
          <w:sz w:val="14"/>
        </w:rPr>
        <w:t>protección de datos) y demás normativa vigente en materia de protección de datos se informa que los datos de carácter pers 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2C25D822" w14:textId="77777777" w:rsidR="003956DB" w:rsidRDefault="003956DB">
      <w:pPr>
        <w:pStyle w:val="Textoindependiente"/>
        <w:spacing w:before="1"/>
        <w:rPr>
          <w:sz w:val="14"/>
        </w:rPr>
      </w:pPr>
    </w:p>
    <w:p w14:paraId="42E15C54" w14:textId="77777777" w:rsidR="003956DB" w:rsidRDefault="0030256E">
      <w:pPr>
        <w:pStyle w:val="Prrafodelista"/>
        <w:numPr>
          <w:ilvl w:val="2"/>
          <w:numId w:val="31"/>
        </w:numPr>
        <w:tabs>
          <w:tab w:val="left" w:pos="93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5A9FE366" w14:textId="77777777" w:rsidR="003956DB" w:rsidRDefault="0030256E">
      <w:pPr>
        <w:pStyle w:val="Prrafodelista"/>
        <w:numPr>
          <w:ilvl w:val="2"/>
          <w:numId w:val="31"/>
        </w:numPr>
        <w:tabs>
          <w:tab w:val="left" w:pos="934"/>
        </w:tabs>
        <w:spacing w:before="1"/>
        <w:ind w:right="16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42E39493" w14:textId="77777777" w:rsidR="003956DB" w:rsidRDefault="0030256E">
      <w:pPr>
        <w:pStyle w:val="Prrafodelista"/>
        <w:numPr>
          <w:ilvl w:val="2"/>
          <w:numId w:val="31"/>
        </w:numPr>
        <w:tabs>
          <w:tab w:val="left" w:pos="933"/>
          <w:tab w:val="left" w:pos="934"/>
        </w:tabs>
        <w:spacing w:before="0"/>
        <w:ind w:right="16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2FC7A10C" w14:textId="77777777" w:rsidR="003956DB" w:rsidRDefault="0030256E">
      <w:pPr>
        <w:pStyle w:val="Prrafodelista"/>
        <w:numPr>
          <w:ilvl w:val="2"/>
          <w:numId w:val="31"/>
        </w:numPr>
        <w:tabs>
          <w:tab w:val="left" w:pos="933"/>
          <w:tab w:val="left" w:pos="934"/>
        </w:tabs>
        <w:spacing w:before="0"/>
        <w:ind w:right="17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187A1471" w14:textId="77777777" w:rsidR="003956DB" w:rsidRDefault="0030256E">
      <w:pPr>
        <w:pStyle w:val="Prrafodelista"/>
        <w:numPr>
          <w:ilvl w:val="2"/>
          <w:numId w:val="31"/>
        </w:numPr>
        <w:tabs>
          <w:tab w:val="left" w:pos="933"/>
          <w:tab w:val="left" w:pos="934"/>
        </w:tabs>
        <w:spacing w:before="0"/>
        <w:ind w:right="17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1E6EE6AE" w14:textId="77777777" w:rsidR="003956DB" w:rsidRDefault="003956DB">
      <w:pPr>
        <w:pStyle w:val="Textoindependiente"/>
        <w:spacing w:before="2"/>
        <w:rPr>
          <w:sz w:val="14"/>
        </w:rPr>
      </w:pPr>
    </w:p>
    <w:p w14:paraId="1F945A75" w14:textId="77777777" w:rsidR="003956DB" w:rsidRDefault="0030256E">
      <w:pPr>
        <w:ind w:left="212" w:right="17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195F0BA7" w14:textId="77777777" w:rsidR="003956DB" w:rsidRDefault="003956DB">
      <w:pPr>
        <w:pStyle w:val="Textoindependiente"/>
        <w:rPr>
          <w:b/>
          <w:sz w:val="20"/>
        </w:rPr>
      </w:pPr>
    </w:p>
    <w:p w14:paraId="02E109E1" w14:textId="77777777" w:rsidR="003956DB" w:rsidRDefault="00DA20F7">
      <w:pPr>
        <w:pStyle w:val="Textoindependiente"/>
        <w:rPr>
          <w:b/>
          <w:sz w:val="10"/>
        </w:rPr>
      </w:pPr>
      <w:r>
        <w:pict w14:anchorId="1986FA1C">
          <v:rect id="_x0000_s1222" style="position:absolute;margin-left:56.65pt;margin-top:8.05pt;width:144.05pt;height:.6pt;z-index:-251657844;mso-wrap-distance-left:0;mso-wrap-distance-right:0;mso-position-horizontal-relative:page" fillcolor="black" stroked="f">
            <w10:wrap type="topAndBottom" anchorx="page"/>
          </v:rect>
        </w:pict>
      </w:r>
      <w:r>
        <w:pict w14:anchorId="6866CE72">
          <v:rect id="_x0000_s1507" style="position:absolute;margin-left:56.65pt;margin-top:8.05pt;width:144.05pt;height:.6pt;z-index:-251658041;mso-wrap-distance-left:0;mso-wrap-distance-right:0;mso-position-horizontal-relative:page" fillcolor="black" stroked="f">
            <w10:wrap type="topAndBottom" anchorx="page"/>
          </v:rect>
        </w:pict>
      </w:r>
    </w:p>
    <w:p w14:paraId="5640DA21" w14:textId="77777777" w:rsidR="003956DB" w:rsidRDefault="0030256E">
      <w:pPr>
        <w:spacing w:before="77"/>
        <w:ind w:left="35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6"/>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5"/>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10FCF54A" w14:textId="77777777" w:rsidR="003956DB" w:rsidRDefault="00DA20F7">
      <w:pPr>
        <w:pStyle w:val="Textoindependiente"/>
        <w:spacing w:line="20" w:lineRule="exact"/>
        <w:ind w:left="3453"/>
        <w:rPr>
          <w:rFonts w:ascii="Arial MT"/>
          <w:sz w:val="2"/>
        </w:rPr>
      </w:pPr>
      <w:r>
        <w:rPr>
          <w:rFonts w:ascii="Arial MT"/>
          <w:sz w:val="2"/>
        </w:rPr>
      </w:r>
      <w:r>
        <w:rPr>
          <w:rFonts w:ascii="Arial MT"/>
          <w:sz w:val="2"/>
        </w:rPr>
        <w:pict w14:anchorId="2C12F6E7">
          <v:group id="_x0000_s1508" style="width:26.65pt;height:.6pt;mso-position-horizontal-relative:char;mso-position-vertical-relative:line" coordsize="533,12">
            <v:rect id="_x0000_s1509" style="position:absolute;width:533;height:12" fillcolor="black" stroked="f"/>
            <w10:anchorlock/>
          </v:group>
        </w:pict>
      </w:r>
    </w:p>
    <w:p w14:paraId="59DFECB6" w14:textId="77777777" w:rsidR="003956DB" w:rsidRDefault="003956DB">
      <w:pPr>
        <w:spacing w:line="20" w:lineRule="exact"/>
        <w:rPr>
          <w:rFonts w:ascii="Arial MT"/>
          <w:sz w:val="2"/>
        </w:rPr>
        <w:sectPr w:rsidR="003956DB" w:rsidSect="00C105A1">
          <w:pgSz w:w="11910" w:h="16840"/>
          <w:pgMar w:top="320" w:right="680" w:bottom="680" w:left="920" w:header="284" w:footer="485" w:gutter="0"/>
          <w:cols w:space="720"/>
        </w:sectPr>
      </w:pPr>
    </w:p>
    <w:p w14:paraId="7B653FB2" w14:textId="49C1F391" w:rsidR="00175B58" w:rsidRDefault="0030256E" w:rsidP="00175B58">
      <w:pPr>
        <w:pStyle w:val="Ttulo3"/>
        <w:tabs>
          <w:tab w:val="left" w:pos="8013"/>
        </w:tabs>
        <w:ind w:left="318"/>
        <w:rPr>
          <w:rFonts w:ascii="Arial MT"/>
          <w:sz w:val="2"/>
        </w:rPr>
      </w:pPr>
      <w:r>
        <w:rPr>
          <w:rFonts w:ascii="Arial MT"/>
        </w:rPr>
        <w:lastRenderedPageBreak/>
        <w:tab/>
      </w:r>
    </w:p>
    <w:p w14:paraId="6E4BCB11" w14:textId="77777777" w:rsidR="003956DB" w:rsidRPr="00175B58" w:rsidRDefault="003956DB" w:rsidP="00175B58">
      <w:pPr>
        <w:rPr>
          <w:rFonts w:ascii="Arial MT"/>
          <w:sz w:val="2"/>
        </w:rPr>
        <w:sectPr w:rsidR="003956DB" w:rsidRPr="00175B58" w:rsidSect="00C105A1">
          <w:pgSz w:w="11910" w:h="16840"/>
          <w:pgMar w:top="320" w:right="680" w:bottom="680" w:left="920" w:header="284" w:footer="485" w:gutter="0"/>
          <w:cols w:space="720"/>
        </w:sectPr>
      </w:pPr>
    </w:p>
    <w:p w14:paraId="56ED92DA" w14:textId="77777777" w:rsidR="003956DB" w:rsidRDefault="0030256E">
      <w:pPr>
        <w:pStyle w:val="Ttulo3"/>
        <w:tabs>
          <w:tab w:val="left" w:pos="8013"/>
        </w:tabs>
        <w:ind w:left="318"/>
        <w:rPr>
          <w:rFonts w:ascii="Arial MT"/>
        </w:rPr>
      </w:pPr>
      <w:r>
        <w:rPr>
          <w:rFonts w:ascii="Arial MT"/>
        </w:rPr>
        <w:lastRenderedPageBreak/>
        <w:tab/>
      </w:r>
    </w:p>
    <w:p w14:paraId="73278764" w14:textId="77777777" w:rsidR="003956DB" w:rsidRDefault="00DA20F7">
      <w:pPr>
        <w:pStyle w:val="Textoindependiente"/>
        <w:spacing w:before="3"/>
        <w:rPr>
          <w:rFonts w:ascii="Arial MT"/>
          <w:sz w:val="11"/>
        </w:rPr>
      </w:pPr>
      <w:r>
        <w:pict w14:anchorId="1DAA656C">
          <v:rect id="_x0000_s1219" style="position:absolute;margin-left:117.6pt;margin-top:8.45pt;width:436.85pt;height:.5pt;z-index:-251657843;mso-wrap-distance-left:0;mso-wrap-distance-right:0;mso-position-horizontal-relative:page" fillcolor="black" stroked="f">
            <w10:wrap type="topAndBottom" anchorx="page"/>
          </v:rect>
        </w:pict>
      </w:r>
    </w:p>
    <w:p w14:paraId="69264F17" w14:textId="77777777" w:rsidR="003956DB" w:rsidRDefault="0030256E">
      <w:pPr>
        <w:tabs>
          <w:tab w:val="left" w:pos="3276"/>
        </w:tabs>
        <w:spacing w:line="224" w:lineRule="exact"/>
        <w:ind w:left="1461"/>
        <w:rPr>
          <w:b/>
          <w:sz w:val="19"/>
        </w:rPr>
      </w:pPr>
      <w:r>
        <w:rPr>
          <w:b/>
          <w:sz w:val="19"/>
        </w:rPr>
        <w:t>ANEXO</w:t>
      </w:r>
      <w:r>
        <w:rPr>
          <w:b/>
          <w:spacing w:val="-1"/>
          <w:sz w:val="19"/>
        </w:rPr>
        <w:t xml:space="preserve"> </w:t>
      </w:r>
      <w:r>
        <w:rPr>
          <w:b/>
          <w:sz w:val="19"/>
        </w:rPr>
        <w:t>II.1.-</w:t>
      </w:r>
      <w:r>
        <w:rPr>
          <w:b/>
          <w:sz w:val="19"/>
        </w:rPr>
        <w:tab/>
        <w:t>DOCUMENTO</w:t>
      </w:r>
      <w:r>
        <w:rPr>
          <w:b/>
          <w:spacing w:val="-4"/>
          <w:sz w:val="19"/>
        </w:rPr>
        <w:t xml:space="preserve"> </w:t>
      </w:r>
      <w:r>
        <w:rPr>
          <w:b/>
          <w:sz w:val="19"/>
        </w:rPr>
        <w:t>EUROPEO</w:t>
      </w:r>
      <w:r>
        <w:rPr>
          <w:b/>
          <w:spacing w:val="-4"/>
          <w:sz w:val="19"/>
        </w:rPr>
        <w:t xml:space="preserve"> </w:t>
      </w:r>
      <w:r>
        <w:rPr>
          <w:b/>
          <w:sz w:val="19"/>
        </w:rPr>
        <w:t>ÚNICO</w:t>
      </w:r>
      <w:r>
        <w:rPr>
          <w:b/>
          <w:spacing w:val="-4"/>
          <w:sz w:val="19"/>
        </w:rPr>
        <w:t xml:space="preserve"> </w:t>
      </w:r>
      <w:r>
        <w:rPr>
          <w:b/>
          <w:sz w:val="19"/>
        </w:rPr>
        <w:t>DE</w:t>
      </w:r>
      <w:r>
        <w:rPr>
          <w:b/>
          <w:spacing w:val="-4"/>
          <w:sz w:val="19"/>
        </w:rPr>
        <w:t xml:space="preserve"> </w:t>
      </w:r>
      <w:r>
        <w:rPr>
          <w:b/>
          <w:sz w:val="19"/>
        </w:rPr>
        <w:t>CONTRATACIÓN</w:t>
      </w:r>
      <w:r>
        <w:rPr>
          <w:b/>
          <w:spacing w:val="-3"/>
          <w:sz w:val="19"/>
        </w:rPr>
        <w:t xml:space="preserve"> </w:t>
      </w:r>
      <w:r>
        <w:rPr>
          <w:b/>
          <w:sz w:val="19"/>
        </w:rPr>
        <w:t>(DEUC)</w:t>
      </w:r>
    </w:p>
    <w:p w14:paraId="7DB51A17" w14:textId="77777777" w:rsidR="003956DB" w:rsidRDefault="003956DB">
      <w:pPr>
        <w:pStyle w:val="Textoindependiente"/>
        <w:spacing w:before="8"/>
        <w:rPr>
          <w:b/>
          <w:sz w:val="11"/>
        </w:rPr>
      </w:pPr>
    </w:p>
    <w:p w14:paraId="27B6E469" w14:textId="77777777" w:rsidR="003956DB" w:rsidRDefault="0030256E">
      <w:pPr>
        <w:spacing w:before="100"/>
        <w:ind w:left="758" w:right="719"/>
        <w:jc w:val="center"/>
        <w:rPr>
          <w:b/>
          <w:sz w:val="20"/>
        </w:rPr>
      </w:pPr>
      <w:r>
        <w:rPr>
          <w:b/>
          <w:sz w:val="20"/>
        </w:rPr>
        <w:t>ÍNDICE</w:t>
      </w:r>
    </w:p>
    <w:p w14:paraId="2E6553F5" w14:textId="77777777" w:rsidR="003956DB" w:rsidRDefault="003956DB">
      <w:pPr>
        <w:pStyle w:val="Textoindependiente"/>
        <w:rPr>
          <w:b/>
          <w:sz w:val="24"/>
        </w:rPr>
      </w:pPr>
    </w:p>
    <w:p w14:paraId="0052A03F" w14:textId="77777777" w:rsidR="003956DB" w:rsidRDefault="0030256E">
      <w:pPr>
        <w:pStyle w:val="Textoindependiente"/>
        <w:spacing w:before="195"/>
        <w:ind w:left="212"/>
      </w:pPr>
      <w:r>
        <w:t>El</w:t>
      </w:r>
      <w:r>
        <w:rPr>
          <w:spacing w:val="-4"/>
        </w:rPr>
        <w:t xml:space="preserve"> </w:t>
      </w:r>
      <w:r>
        <w:t>presente</w:t>
      </w:r>
      <w:r>
        <w:rPr>
          <w:spacing w:val="-4"/>
        </w:rPr>
        <w:t xml:space="preserve"> </w:t>
      </w:r>
      <w:r>
        <w:t>formulario</w:t>
      </w:r>
      <w:r>
        <w:rPr>
          <w:spacing w:val="-2"/>
        </w:rPr>
        <w:t xml:space="preserve"> </w:t>
      </w:r>
      <w:r>
        <w:t>consta</w:t>
      </w:r>
      <w:r>
        <w:rPr>
          <w:spacing w:val="-4"/>
        </w:rPr>
        <w:t xml:space="preserve"> </w:t>
      </w:r>
      <w:r>
        <w:t>de las</w:t>
      </w:r>
      <w:r>
        <w:rPr>
          <w:spacing w:val="-3"/>
        </w:rPr>
        <w:t xml:space="preserve"> </w:t>
      </w:r>
      <w:r>
        <w:t>siguientes</w:t>
      </w:r>
      <w:r>
        <w:rPr>
          <w:spacing w:val="-3"/>
        </w:rPr>
        <w:t xml:space="preserve"> </w:t>
      </w:r>
      <w:r>
        <w:t>partes</w:t>
      </w:r>
      <w:r>
        <w:rPr>
          <w:spacing w:val="-4"/>
        </w:rPr>
        <w:t xml:space="preserve"> </w:t>
      </w:r>
      <w:r>
        <w:t>y</w:t>
      </w:r>
      <w:r>
        <w:rPr>
          <w:spacing w:val="-2"/>
        </w:rPr>
        <w:t xml:space="preserve"> </w:t>
      </w:r>
      <w:r>
        <w:t>secciones:</w:t>
      </w:r>
    </w:p>
    <w:p w14:paraId="7CDA33E0" w14:textId="77777777" w:rsidR="003956DB" w:rsidRDefault="003956DB">
      <w:pPr>
        <w:pStyle w:val="Textoindependiente"/>
        <w:spacing w:before="11"/>
        <w:rPr>
          <w:sz w:val="18"/>
        </w:rPr>
      </w:pPr>
    </w:p>
    <w:p w14:paraId="5A0511E9" w14:textId="77777777" w:rsidR="003956DB" w:rsidRDefault="0030256E">
      <w:pPr>
        <w:pStyle w:val="Textoindependiente"/>
        <w:tabs>
          <w:tab w:val="left" w:pos="1631"/>
        </w:tabs>
        <w:ind w:left="1631" w:right="167" w:hanging="1136"/>
      </w:pPr>
      <w:r>
        <w:t>Parte</w:t>
      </w:r>
      <w:r>
        <w:rPr>
          <w:spacing w:val="-3"/>
        </w:rPr>
        <w:t xml:space="preserve"> </w:t>
      </w:r>
      <w:r>
        <w:t>I.</w:t>
      </w:r>
      <w:r>
        <w:tab/>
        <w:t>Información</w:t>
      </w:r>
      <w:r>
        <w:rPr>
          <w:spacing w:val="12"/>
        </w:rPr>
        <w:t xml:space="preserve"> </w:t>
      </w:r>
      <w:r>
        <w:t>sobre</w:t>
      </w:r>
      <w:r>
        <w:rPr>
          <w:spacing w:val="11"/>
        </w:rPr>
        <w:t xml:space="preserve"> </w:t>
      </w:r>
      <w:r>
        <w:t>el</w:t>
      </w:r>
      <w:r>
        <w:rPr>
          <w:spacing w:val="11"/>
        </w:rPr>
        <w:t xml:space="preserve"> </w:t>
      </w:r>
      <w:r>
        <w:t>procedimiento</w:t>
      </w:r>
      <w:r>
        <w:rPr>
          <w:spacing w:val="12"/>
        </w:rPr>
        <w:t xml:space="preserve"> </w:t>
      </w:r>
      <w:r>
        <w:t>de</w:t>
      </w:r>
      <w:r>
        <w:rPr>
          <w:spacing w:val="10"/>
        </w:rPr>
        <w:t xml:space="preserve"> </w:t>
      </w:r>
      <w:r>
        <w:t>contratación</w:t>
      </w:r>
      <w:r>
        <w:rPr>
          <w:spacing w:val="12"/>
        </w:rPr>
        <w:t xml:space="preserve"> </w:t>
      </w:r>
      <w:r>
        <w:t>y</w:t>
      </w:r>
      <w:r>
        <w:rPr>
          <w:spacing w:val="12"/>
        </w:rPr>
        <w:t xml:space="preserve"> </w:t>
      </w:r>
      <w:r>
        <w:t>el</w:t>
      </w:r>
      <w:r>
        <w:rPr>
          <w:spacing w:val="11"/>
        </w:rPr>
        <w:t xml:space="preserve"> </w:t>
      </w:r>
      <w:r>
        <w:t>poder</w:t>
      </w:r>
      <w:r>
        <w:rPr>
          <w:spacing w:val="13"/>
        </w:rPr>
        <w:t xml:space="preserve"> </w:t>
      </w:r>
      <w:r>
        <w:t>adjudicador</w:t>
      </w:r>
      <w:r>
        <w:rPr>
          <w:spacing w:val="11"/>
        </w:rPr>
        <w:t xml:space="preserve"> </w:t>
      </w:r>
      <w:r>
        <w:t>o</w:t>
      </w:r>
      <w:r>
        <w:rPr>
          <w:spacing w:val="12"/>
        </w:rPr>
        <w:t xml:space="preserve"> </w:t>
      </w:r>
      <w:r>
        <w:t>la</w:t>
      </w:r>
      <w:r>
        <w:rPr>
          <w:spacing w:val="10"/>
        </w:rPr>
        <w:t xml:space="preserve"> </w:t>
      </w:r>
      <w:r>
        <w:t>entidad</w:t>
      </w:r>
      <w:r>
        <w:rPr>
          <w:spacing w:val="-64"/>
        </w:rPr>
        <w:t xml:space="preserve"> </w:t>
      </w:r>
      <w:r>
        <w:t>adjudicadora.</w:t>
      </w:r>
    </w:p>
    <w:p w14:paraId="0F8CF156" w14:textId="77777777" w:rsidR="003956DB" w:rsidRDefault="003956DB">
      <w:pPr>
        <w:pStyle w:val="Textoindependiente"/>
        <w:spacing w:before="1"/>
      </w:pPr>
    </w:p>
    <w:p w14:paraId="2D1333FB" w14:textId="77777777" w:rsidR="003956DB" w:rsidRDefault="0030256E">
      <w:pPr>
        <w:pStyle w:val="Textoindependiente"/>
        <w:tabs>
          <w:tab w:val="left" w:pos="1631"/>
        </w:tabs>
        <w:ind w:left="496"/>
      </w:pPr>
      <w:r>
        <w:t>Parte</w:t>
      </w:r>
      <w:r>
        <w:rPr>
          <w:spacing w:val="-2"/>
        </w:rPr>
        <w:t xml:space="preserve"> </w:t>
      </w:r>
      <w:r>
        <w:t>II.</w:t>
      </w:r>
      <w:r>
        <w:tab/>
        <w:t>Información</w:t>
      </w:r>
      <w:r>
        <w:rPr>
          <w:spacing w:val="-4"/>
        </w:rPr>
        <w:t xml:space="preserve"> </w:t>
      </w:r>
      <w:r>
        <w:t>sobre</w:t>
      </w:r>
      <w:r>
        <w:rPr>
          <w:spacing w:val="1"/>
        </w:rPr>
        <w:t xml:space="preserve"> </w:t>
      </w:r>
      <w:r>
        <w:t>la</w:t>
      </w:r>
      <w:r>
        <w:rPr>
          <w:spacing w:val="-4"/>
        </w:rPr>
        <w:t xml:space="preserve"> </w:t>
      </w:r>
      <w:r>
        <w:t>operadora</w:t>
      </w:r>
      <w:r>
        <w:rPr>
          <w:spacing w:val="-4"/>
        </w:rPr>
        <w:t xml:space="preserve"> </w:t>
      </w:r>
      <w:r>
        <w:t>económica.</w:t>
      </w:r>
    </w:p>
    <w:p w14:paraId="54BDDF73" w14:textId="77777777" w:rsidR="003956DB" w:rsidRDefault="003956DB">
      <w:pPr>
        <w:pStyle w:val="Textoindependiente"/>
        <w:spacing w:before="11"/>
        <w:rPr>
          <w:sz w:val="18"/>
        </w:rPr>
      </w:pPr>
    </w:p>
    <w:p w14:paraId="1332329F" w14:textId="77777777" w:rsidR="003956DB" w:rsidRDefault="0030256E">
      <w:pPr>
        <w:pStyle w:val="Textoindependiente"/>
        <w:ind w:left="1348"/>
      </w:pPr>
      <w:r>
        <w:t>Sección</w:t>
      </w:r>
      <w:r>
        <w:rPr>
          <w:spacing w:val="-3"/>
        </w:rPr>
        <w:t xml:space="preserve"> </w:t>
      </w:r>
      <w:r>
        <w:t>A:</w:t>
      </w:r>
      <w:r>
        <w:rPr>
          <w:spacing w:val="52"/>
        </w:rPr>
        <w:t xml:space="preserve"> </w:t>
      </w:r>
      <w:r>
        <w:t>Información</w:t>
      </w:r>
      <w:r>
        <w:rPr>
          <w:spacing w:val="-3"/>
        </w:rPr>
        <w:t xml:space="preserve"> </w:t>
      </w:r>
      <w:r>
        <w:t>sobre la</w:t>
      </w:r>
      <w:r>
        <w:rPr>
          <w:spacing w:val="-4"/>
        </w:rPr>
        <w:t xml:space="preserve"> </w:t>
      </w:r>
      <w:r>
        <w:t>operadora</w:t>
      </w:r>
      <w:r>
        <w:rPr>
          <w:spacing w:val="-4"/>
        </w:rPr>
        <w:t xml:space="preserve"> </w:t>
      </w:r>
      <w:r>
        <w:t>económica.</w:t>
      </w:r>
    </w:p>
    <w:p w14:paraId="07CCAA33" w14:textId="77777777" w:rsidR="003956DB" w:rsidRDefault="0030256E">
      <w:pPr>
        <w:pStyle w:val="Textoindependiente"/>
        <w:spacing w:before="2"/>
        <w:ind w:left="1348" w:right="1525"/>
      </w:pPr>
      <w:r>
        <w:t>Sección</w:t>
      </w:r>
      <w:r>
        <w:rPr>
          <w:spacing w:val="-4"/>
        </w:rPr>
        <w:t xml:space="preserve"> </w:t>
      </w:r>
      <w:r>
        <w:t>B:</w:t>
      </w:r>
      <w:r>
        <w:rPr>
          <w:spacing w:val="52"/>
        </w:rPr>
        <w:t xml:space="preserve"> </w:t>
      </w:r>
      <w:r>
        <w:t>Información</w:t>
      </w:r>
      <w:r>
        <w:rPr>
          <w:spacing w:val="-3"/>
        </w:rPr>
        <w:t xml:space="preserve"> </w:t>
      </w:r>
      <w:r>
        <w:t>sobre la</w:t>
      </w:r>
      <w:r>
        <w:rPr>
          <w:spacing w:val="-4"/>
        </w:rPr>
        <w:t xml:space="preserve"> </w:t>
      </w:r>
      <w:r>
        <w:t>representación</w:t>
      </w:r>
      <w:r>
        <w:rPr>
          <w:spacing w:val="-2"/>
        </w:rPr>
        <w:t xml:space="preserve"> </w:t>
      </w:r>
      <w:r>
        <w:t>de</w:t>
      </w:r>
      <w:r>
        <w:rPr>
          <w:spacing w:val="-4"/>
        </w:rPr>
        <w:t xml:space="preserve"> </w:t>
      </w:r>
      <w:r>
        <w:t>la</w:t>
      </w:r>
      <w:r>
        <w:rPr>
          <w:spacing w:val="-4"/>
        </w:rPr>
        <w:t xml:space="preserve"> </w:t>
      </w:r>
      <w:r>
        <w:t>operadora</w:t>
      </w:r>
      <w:r>
        <w:rPr>
          <w:spacing w:val="-4"/>
        </w:rPr>
        <w:t xml:space="preserve"> </w:t>
      </w:r>
      <w:r>
        <w:t>económica.</w:t>
      </w:r>
      <w:r>
        <w:rPr>
          <w:spacing w:val="-64"/>
        </w:rPr>
        <w:t xml:space="preserve"> </w:t>
      </w:r>
      <w:r>
        <w:t>Sección</w:t>
      </w:r>
      <w:r>
        <w:rPr>
          <w:spacing w:val="-3"/>
        </w:rPr>
        <w:t xml:space="preserve"> </w:t>
      </w:r>
      <w:r>
        <w:t>C:</w:t>
      </w:r>
      <w:r>
        <w:rPr>
          <w:spacing w:val="51"/>
        </w:rPr>
        <w:t xml:space="preserve"> </w:t>
      </w:r>
      <w:r>
        <w:t>Información</w:t>
      </w:r>
      <w:r>
        <w:rPr>
          <w:spacing w:val="-2"/>
        </w:rPr>
        <w:t xml:space="preserve"> </w:t>
      </w:r>
      <w:r>
        <w:t>sobre</w:t>
      </w:r>
      <w:r>
        <w:rPr>
          <w:spacing w:val="-2"/>
        </w:rPr>
        <w:t xml:space="preserve"> </w:t>
      </w:r>
      <w:r>
        <w:t>el</w:t>
      </w:r>
      <w:r>
        <w:rPr>
          <w:spacing w:val="-4"/>
        </w:rPr>
        <w:t xml:space="preserve"> </w:t>
      </w:r>
      <w:r>
        <w:t>recurso</w:t>
      </w:r>
      <w:r>
        <w:rPr>
          <w:spacing w:val="-2"/>
        </w:rPr>
        <w:t xml:space="preserve"> </w:t>
      </w:r>
      <w:r>
        <w:t>a</w:t>
      </w:r>
      <w:r>
        <w:rPr>
          <w:spacing w:val="-3"/>
        </w:rPr>
        <w:t xml:space="preserve"> </w:t>
      </w:r>
      <w:r>
        <w:t>la</w:t>
      </w:r>
      <w:r>
        <w:rPr>
          <w:spacing w:val="-3"/>
        </w:rPr>
        <w:t xml:space="preserve"> </w:t>
      </w:r>
      <w:r>
        <w:t>capacidad</w:t>
      </w:r>
      <w:r>
        <w:rPr>
          <w:spacing w:val="-3"/>
        </w:rPr>
        <w:t xml:space="preserve"> </w:t>
      </w:r>
      <w:r>
        <w:t>de</w:t>
      </w:r>
      <w:r>
        <w:rPr>
          <w:spacing w:val="-1"/>
        </w:rPr>
        <w:t xml:space="preserve"> </w:t>
      </w:r>
      <w:r>
        <w:t>otras</w:t>
      </w:r>
      <w:r>
        <w:rPr>
          <w:spacing w:val="-3"/>
        </w:rPr>
        <w:t xml:space="preserve"> </w:t>
      </w:r>
      <w:r>
        <w:t>entidades.</w:t>
      </w:r>
    </w:p>
    <w:p w14:paraId="51AA0EFD" w14:textId="77777777" w:rsidR="003956DB" w:rsidRDefault="0030256E">
      <w:pPr>
        <w:pStyle w:val="Textoindependiente"/>
        <w:ind w:left="2481" w:hanging="1133"/>
      </w:pPr>
      <w:r>
        <w:t>Sección</w:t>
      </w:r>
      <w:r>
        <w:rPr>
          <w:spacing w:val="-2"/>
        </w:rPr>
        <w:t xml:space="preserve"> </w:t>
      </w:r>
      <w:r>
        <w:t>D:</w:t>
      </w:r>
      <w:r>
        <w:rPr>
          <w:spacing w:val="37"/>
        </w:rPr>
        <w:t xml:space="preserve"> </w:t>
      </w:r>
      <w:r>
        <w:t>Información</w:t>
      </w:r>
      <w:r>
        <w:rPr>
          <w:spacing w:val="47"/>
        </w:rPr>
        <w:t xml:space="preserve"> </w:t>
      </w:r>
      <w:r>
        <w:t>relativa</w:t>
      </w:r>
      <w:r>
        <w:rPr>
          <w:spacing w:val="45"/>
        </w:rPr>
        <w:t xml:space="preserve"> </w:t>
      </w:r>
      <w:r>
        <w:t>a</w:t>
      </w:r>
      <w:r>
        <w:rPr>
          <w:spacing w:val="47"/>
        </w:rPr>
        <w:t xml:space="preserve"> </w:t>
      </w:r>
      <w:r>
        <w:t>las</w:t>
      </w:r>
      <w:r>
        <w:rPr>
          <w:spacing w:val="46"/>
        </w:rPr>
        <w:t xml:space="preserve"> </w:t>
      </w:r>
      <w:r>
        <w:t>subcontratistas</w:t>
      </w:r>
      <w:r>
        <w:rPr>
          <w:spacing w:val="46"/>
        </w:rPr>
        <w:t xml:space="preserve"> </w:t>
      </w:r>
      <w:r>
        <w:t>en</w:t>
      </w:r>
      <w:r>
        <w:rPr>
          <w:spacing w:val="48"/>
        </w:rPr>
        <w:t xml:space="preserve"> </w:t>
      </w:r>
      <w:r>
        <w:t>cuya</w:t>
      </w:r>
      <w:r>
        <w:rPr>
          <w:spacing w:val="46"/>
        </w:rPr>
        <w:t xml:space="preserve"> </w:t>
      </w:r>
      <w:r>
        <w:t>capacidad</w:t>
      </w:r>
      <w:r>
        <w:rPr>
          <w:spacing w:val="45"/>
        </w:rPr>
        <w:t xml:space="preserve"> </w:t>
      </w:r>
      <w:r>
        <w:t>no</w:t>
      </w:r>
      <w:r>
        <w:rPr>
          <w:spacing w:val="46"/>
        </w:rPr>
        <w:t xml:space="preserve"> </w:t>
      </w:r>
      <w:r>
        <w:t>se</w:t>
      </w:r>
      <w:r>
        <w:rPr>
          <w:spacing w:val="46"/>
        </w:rPr>
        <w:t xml:space="preserve"> </w:t>
      </w:r>
      <w:r>
        <w:t>base</w:t>
      </w:r>
      <w:r>
        <w:rPr>
          <w:spacing w:val="45"/>
        </w:rPr>
        <w:t xml:space="preserve"> </w:t>
      </w:r>
      <w:r>
        <w:t>la</w:t>
      </w:r>
      <w:r>
        <w:rPr>
          <w:spacing w:val="-64"/>
        </w:rPr>
        <w:t xml:space="preserve"> </w:t>
      </w:r>
      <w:r>
        <w:t>operadora</w:t>
      </w:r>
      <w:r>
        <w:rPr>
          <w:spacing w:val="-3"/>
        </w:rPr>
        <w:t xml:space="preserve"> </w:t>
      </w:r>
      <w:r>
        <w:t>económica.</w:t>
      </w:r>
    </w:p>
    <w:p w14:paraId="040DDD0D" w14:textId="77777777" w:rsidR="003956DB" w:rsidRDefault="003956DB">
      <w:pPr>
        <w:pStyle w:val="Textoindependiente"/>
      </w:pPr>
    </w:p>
    <w:p w14:paraId="22E5E6BC" w14:textId="77777777" w:rsidR="003956DB" w:rsidRDefault="0030256E">
      <w:pPr>
        <w:pStyle w:val="Textoindependiente"/>
        <w:tabs>
          <w:tab w:val="left" w:pos="1631"/>
        </w:tabs>
        <w:spacing w:before="1"/>
        <w:ind w:left="496"/>
      </w:pPr>
      <w:r>
        <w:t>Parte</w:t>
      </w:r>
      <w:r>
        <w:rPr>
          <w:spacing w:val="-3"/>
        </w:rPr>
        <w:t xml:space="preserve"> </w:t>
      </w:r>
      <w:r>
        <w:t>III.</w:t>
      </w:r>
      <w:r>
        <w:tab/>
        <w:t>Motivos</w:t>
      </w:r>
      <w:r>
        <w:rPr>
          <w:spacing w:val="-4"/>
        </w:rPr>
        <w:t xml:space="preserve"> </w:t>
      </w:r>
      <w:r>
        <w:t>de</w:t>
      </w:r>
      <w:r>
        <w:rPr>
          <w:spacing w:val="-3"/>
        </w:rPr>
        <w:t xml:space="preserve"> </w:t>
      </w:r>
      <w:r>
        <w:t>exclusión:</w:t>
      </w:r>
    </w:p>
    <w:p w14:paraId="68D177D0" w14:textId="77777777" w:rsidR="003956DB" w:rsidRDefault="003956DB">
      <w:pPr>
        <w:pStyle w:val="Textoindependiente"/>
        <w:spacing w:before="11"/>
        <w:rPr>
          <w:sz w:val="18"/>
        </w:rPr>
      </w:pPr>
    </w:p>
    <w:p w14:paraId="46EE4546" w14:textId="77777777" w:rsidR="003956DB" w:rsidRDefault="0030256E">
      <w:pPr>
        <w:pStyle w:val="Textoindependiente"/>
        <w:spacing w:line="231" w:lineRule="exact"/>
        <w:ind w:left="1348"/>
      </w:pPr>
      <w:r>
        <w:t>Sección</w:t>
      </w:r>
      <w:r>
        <w:rPr>
          <w:spacing w:val="-3"/>
        </w:rPr>
        <w:t xml:space="preserve"> </w:t>
      </w:r>
      <w:r>
        <w:t>A:</w:t>
      </w:r>
      <w:r>
        <w:rPr>
          <w:spacing w:val="52"/>
        </w:rPr>
        <w:t xml:space="preserve"> </w:t>
      </w:r>
      <w:r>
        <w:t>Motivos</w:t>
      </w:r>
      <w:r>
        <w:rPr>
          <w:spacing w:val="-3"/>
        </w:rPr>
        <w:t xml:space="preserve"> </w:t>
      </w:r>
      <w:r>
        <w:t>referidos</w:t>
      </w:r>
      <w:r>
        <w:rPr>
          <w:spacing w:val="-2"/>
        </w:rPr>
        <w:t xml:space="preserve"> </w:t>
      </w:r>
      <w:r>
        <w:t>a</w:t>
      </w:r>
      <w:r>
        <w:rPr>
          <w:spacing w:val="-3"/>
        </w:rPr>
        <w:t xml:space="preserve"> </w:t>
      </w:r>
      <w:r>
        <w:t>condenas</w:t>
      </w:r>
      <w:r>
        <w:rPr>
          <w:spacing w:val="-3"/>
        </w:rPr>
        <w:t xml:space="preserve"> </w:t>
      </w:r>
      <w:r>
        <w:t>penales.</w:t>
      </w:r>
    </w:p>
    <w:p w14:paraId="3DE458AF" w14:textId="77777777" w:rsidR="003956DB" w:rsidRDefault="0030256E">
      <w:pPr>
        <w:pStyle w:val="Textoindependiente"/>
        <w:ind w:left="1348"/>
      </w:pPr>
      <w:r>
        <w:t>Sección B:</w:t>
      </w:r>
      <w:r>
        <w:rPr>
          <w:spacing w:val="1"/>
        </w:rPr>
        <w:t xml:space="preserve"> </w:t>
      </w:r>
      <w:r>
        <w:t>Motivos referidos al pago de impuesto o de cotizaciones a la Seguridad Social.</w:t>
      </w:r>
      <w:r>
        <w:rPr>
          <w:spacing w:val="1"/>
        </w:rPr>
        <w:t xml:space="preserve"> </w:t>
      </w:r>
      <w:r>
        <w:rPr>
          <w:spacing w:val="-1"/>
        </w:rPr>
        <w:t>Sección C:</w:t>
      </w:r>
      <w:r>
        <w:rPr>
          <w:spacing w:val="55"/>
        </w:rPr>
        <w:t xml:space="preserve"> </w:t>
      </w:r>
      <w:r>
        <w:rPr>
          <w:spacing w:val="-1"/>
        </w:rPr>
        <w:t>Motivos</w:t>
      </w:r>
      <w:r>
        <w:rPr>
          <w:spacing w:val="-17"/>
        </w:rPr>
        <w:t xml:space="preserve"> </w:t>
      </w:r>
      <w:r>
        <w:rPr>
          <w:spacing w:val="-1"/>
        </w:rPr>
        <w:t>referidos</w:t>
      </w:r>
      <w:r>
        <w:rPr>
          <w:spacing w:val="-15"/>
        </w:rPr>
        <w:t xml:space="preserve"> </w:t>
      </w:r>
      <w:r>
        <w:rPr>
          <w:spacing w:val="-1"/>
        </w:rPr>
        <w:t>a</w:t>
      </w:r>
      <w:r>
        <w:rPr>
          <w:spacing w:val="-15"/>
        </w:rPr>
        <w:t xml:space="preserve"> </w:t>
      </w:r>
      <w:r>
        <w:rPr>
          <w:spacing w:val="-1"/>
        </w:rPr>
        <w:t>la</w:t>
      </w:r>
      <w:r>
        <w:rPr>
          <w:spacing w:val="-16"/>
        </w:rPr>
        <w:t xml:space="preserve"> </w:t>
      </w:r>
      <w:r>
        <w:rPr>
          <w:spacing w:val="-1"/>
        </w:rPr>
        <w:t>insolvencia,</w:t>
      </w:r>
      <w:r>
        <w:rPr>
          <w:spacing w:val="-13"/>
        </w:rPr>
        <w:t xml:space="preserve"> </w:t>
      </w:r>
      <w:r>
        <w:t>los</w:t>
      </w:r>
      <w:r>
        <w:rPr>
          <w:spacing w:val="-15"/>
        </w:rPr>
        <w:t xml:space="preserve"> </w:t>
      </w:r>
      <w:r>
        <w:t>conflictos</w:t>
      </w:r>
      <w:r>
        <w:rPr>
          <w:spacing w:val="-15"/>
        </w:rPr>
        <w:t xml:space="preserve"> </w:t>
      </w:r>
      <w:r>
        <w:t>de</w:t>
      </w:r>
      <w:r>
        <w:rPr>
          <w:spacing w:val="-14"/>
        </w:rPr>
        <w:t xml:space="preserve"> </w:t>
      </w:r>
      <w:r>
        <w:t>intereses</w:t>
      </w:r>
      <w:r>
        <w:rPr>
          <w:spacing w:val="-17"/>
        </w:rPr>
        <w:t xml:space="preserve"> </w:t>
      </w:r>
      <w:r>
        <w:t>o</w:t>
      </w:r>
      <w:r>
        <w:rPr>
          <w:spacing w:val="-15"/>
        </w:rPr>
        <w:t xml:space="preserve"> </w:t>
      </w:r>
      <w:r>
        <w:t>la</w:t>
      </w:r>
      <w:r>
        <w:rPr>
          <w:spacing w:val="-17"/>
        </w:rPr>
        <w:t xml:space="preserve"> </w:t>
      </w:r>
      <w:r>
        <w:t>falta</w:t>
      </w:r>
      <w:r>
        <w:rPr>
          <w:spacing w:val="-18"/>
        </w:rPr>
        <w:t xml:space="preserve"> </w:t>
      </w:r>
      <w:r>
        <w:t>profesional.</w:t>
      </w:r>
    </w:p>
    <w:p w14:paraId="7C2B0BA2" w14:textId="77777777" w:rsidR="003956DB" w:rsidRDefault="0030256E">
      <w:pPr>
        <w:pStyle w:val="Textoindependiente"/>
        <w:spacing w:before="1"/>
        <w:ind w:left="2481" w:hanging="1133"/>
      </w:pPr>
      <w:r>
        <w:t>Sección</w:t>
      </w:r>
      <w:r>
        <w:rPr>
          <w:spacing w:val="-3"/>
        </w:rPr>
        <w:t xml:space="preserve"> </w:t>
      </w:r>
      <w:r>
        <w:t>D:</w:t>
      </w:r>
      <w:r>
        <w:rPr>
          <w:spacing w:val="35"/>
        </w:rPr>
        <w:t xml:space="preserve"> </w:t>
      </w:r>
      <w:r>
        <w:t>Otros</w:t>
      </w:r>
      <w:r>
        <w:rPr>
          <w:spacing w:val="-7"/>
        </w:rPr>
        <w:t xml:space="preserve"> </w:t>
      </w:r>
      <w:r>
        <w:t>motivos</w:t>
      </w:r>
      <w:r>
        <w:rPr>
          <w:spacing w:val="-7"/>
        </w:rPr>
        <w:t xml:space="preserve"> </w:t>
      </w:r>
      <w:r>
        <w:t>de</w:t>
      </w:r>
      <w:r>
        <w:rPr>
          <w:spacing w:val="-6"/>
        </w:rPr>
        <w:t xml:space="preserve"> </w:t>
      </w:r>
      <w:r>
        <w:t>exclusión</w:t>
      </w:r>
      <w:r>
        <w:rPr>
          <w:spacing w:val="-7"/>
        </w:rPr>
        <w:t xml:space="preserve"> </w:t>
      </w:r>
      <w:r>
        <w:t>que</w:t>
      </w:r>
      <w:r>
        <w:rPr>
          <w:spacing w:val="-8"/>
        </w:rPr>
        <w:t xml:space="preserve"> </w:t>
      </w:r>
      <w:r>
        <w:t>pueden</w:t>
      </w:r>
      <w:r>
        <w:rPr>
          <w:spacing w:val="-5"/>
        </w:rPr>
        <w:t xml:space="preserve"> </w:t>
      </w:r>
      <w:r>
        <w:t>estar</w:t>
      </w:r>
      <w:r>
        <w:rPr>
          <w:spacing w:val="-6"/>
        </w:rPr>
        <w:t xml:space="preserve"> </w:t>
      </w:r>
      <w:r>
        <w:t>previstos</w:t>
      </w:r>
      <w:r>
        <w:rPr>
          <w:spacing w:val="-5"/>
        </w:rPr>
        <w:t xml:space="preserve"> </w:t>
      </w:r>
      <w:r>
        <w:t>en</w:t>
      </w:r>
      <w:r>
        <w:rPr>
          <w:spacing w:val="-5"/>
        </w:rPr>
        <w:t xml:space="preserve"> </w:t>
      </w:r>
      <w:r>
        <w:t>la</w:t>
      </w:r>
      <w:r>
        <w:rPr>
          <w:spacing w:val="-6"/>
        </w:rPr>
        <w:t xml:space="preserve"> </w:t>
      </w:r>
      <w:r>
        <w:t>legislación</w:t>
      </w:r>
      <w:r>
        <w:rPr>
          <w:spacing w:val="-6"/>
        </w:rPr>
        <w:t xml:space="preserve"> </w:t>
      </w:r>
      <w:r>
        <w:t>nacional</w:t>
      </w:r>
      <w:r>
        <w:rPr>
          <w:spacing w:val="-64"/>
        </w:rPr>
        <w:t xml:space="preserve"> </w:t>
      </w:r>
      <w:r>
        <w:t>del</w:t>
      </w:r>
      <w:r>
        <w:rPr>
          <w:spacing w:val="-3"/>
        </w:rPr>
        <w:t xml:space="preserve"> </w:t>
      </w:r>
      <w:r>
        <w:t>Estado</w:t>
      </w:r>
      <w:r>
        <w:rPr>
          <w:spacing w:val="-2"/>
        </w:rPr>
        <w:t xml:space="preserve"> </w:t>
      </w:r>
      <w:r>
        <w:t>miembro</w:t>
      </w:r>
      <w:r>
        <w:rPr>
          <w:spacing w:val="-1"/>
        </w:rPr>
        <w:t xml:space="preserve"> </w:t>
      </w:r>
      <w:r>
        <w:t>del poder</w:t>
      </w:r>
      <w:r>
        <w:rPr>
          <w:spacing w:val="-1"/>
        </w:rPr>
        <w:t xml:space="preserve"> </w:t>
      </w:r>
      <w:r>
        <w:t>adjudicador o</w:t>
      </w:r>
      <w:r>
        <w:rPr>
          <w:spacing w:val="-1"/>
        </w:rPr>
        <w:t xml:space="preserve"> </w:t>
      </w:r>
      <w:r>
        <w:t>la</w:t>
      </w:r>
      <w:r>
        <w:rPr>
          <w:spacing w:val="-3"/>
        </w:rPr>
        <w:t xml:space="preserve"> </w:t>
      </w:r>
      <w:r>
        <w:t>entidad</w:t>
      </w:r>
      <w:r>
        <w:rPr>
          <w:spacing w:val="1"/>
        </w:rPr>
        <w:t xml:space="preserve"> </w:t>
      </w:r>
      <w:r>
        <w:t>adjudicadora.</w:t>
      </w:r>
    </w:p>
    <w:p w14:paraId="1A6A52CB" w14:textId="77777777" w:rsidR="003956DB" w:rsidRDefault="003956DB">
      <w:pPr>
        <w:pStyle w:val="Textoindependiente"/>
        <w:spacing w:before="10"/>
        <w:rPr>
          <w:sz w:val="18"/>
        </w:rPr>
      </w:pPr>
    </w:p>
    <w:p w14:paraId="7BF702D8" w14:textId="77777777" w:rsidR="003956DB" w:rsidRDefault="0030256E">
      <w:pPr>
        <w:pStyle w:val="Textoindependiente"/>
        <w:tabs>
          <w:tab w:val="left" w:pos="1631"/>
        </w:tabs>
        <w:ind w:left="496"/>
      </w:pPr>
      <w:r>
        <w:t>Parte</w:t>
      </w:r>
      <w:r>
        <w:rPr>
          <w:spacing w:val="-3"/>
        </w:rPr>
        <w:t xml:space="preserve"> </w:t>
      </w:r>
      <w:r>
        <w:t>IV.</w:t>
      </w:r>
      <w:r>
        <w:tab/>
        <w:t>Criterios</w:t>
      </w:r>
      <w:r>
        <w:rPr>
          <w:spacing w:val="-4"/>
        </w:rPr>
        <w:t xml:space="preserve"> </w:t>
      </w:r>
      <w:r>
        <w:t>de</w:t>
      </w:r>
      <w:r>
        <w:rPr>
          <w:spacing w:val="-3"/>
        </w:rPr>
        <w:t xml:space="preserve"> </w:t>
      </w:r>
      <w:r>
        <w:t>selección:</w:t>
      </w:r>
    </w:p>
    <w:p w14:paraId="4E351526" w14:textId="77777777" w:rsidR="003956DB" w:rsidRDefault="003956DB">
      <w:pPr>
        <w:pStyle w:val="Textoindependiente"/>
        <w:spacing w:before="2"/>
      </w:pPr>
    </w:p>
    <w:p w14:paraId="6579363C" w14:textId="77777777" w:rsidR="003956DB" w:rsidRDefault="0030256E">
      <w:pPr>
        <w:pStyle w:val="Textoindependiente"/>
        <w:ind w:left="1348" w:right="1525"/>
      </w:pPr>
      <w:r>
        <w:t>Sección</w:t>
      </w:r>
      <w:r>
        <w:rPr>
          <w:spacing w:val="-3"/>
        </w:rPr>
        <w:t xml:space="preserve"> </w:t>
      </w:r>
      <w:r>
        <w:rPr>
          <w:rFonts w:ascii="Symbol" w:hAnsi="Symbol"/>
        </w:rPr>
        <w:t></w:t>
      </w:r>
      <w:r>
        <w:t>:</w:t>
      </w:r>
      <w:r>
        <w:rPr>
          <w:spacing w:val="62"/>
        </w:rPr>
        <w:t xml:space="preserve"> </w:t>
      </w:r>
      <w:r>
        <w:t>Indicación</w:t>
      </w:r>
      <w:r>
        <w:rPr>
          <w:spacing w:val="-1"/>
        </w:rPr>
        <w:t xml:space="preserve"> </w:t>
      </w:r>
      <w:r>
        <w:t>global</w:t>
      </w:r>
      <w:r>
        <w:rPr>
          <w:spacing w:val="-5"/>
        </w:rPr>
        <w:t xml:space="preserve"> </w:t>
      </w:r>
      <w:r>
        <w:t>relativa</w:t>
      </w:r>
      <w:r>
        <w:rPr>
          <w:spacing w:val="-1"/>
        </w:rPr>
        <w:t xml:space="preserve"> </w:t>
      </w:r>
      <w:r>
        <w:t>a</w:t>
      </w:r>
      <w:r>
        <w:rPr>
          <w:spacing w:val="-5"/>
        </w:rPr>
        <w:t xml:space="preserve"> </w:t>
      </w:r>
      <w:r>
        <w:t>todos</w:t>
      </w:r>
      <w:r>
        <w:rPr>
          <w:spacing w:val="-1"/>
        </w:rPr>
        <w:t xml:space="preserve"> </w:t>
      </w:r>
      <w:r>
        <w:t>los</w:t>
      </w:r>
      <w:r>
        <w:rPr>
          <w:spacing w:val="-3"/>
        </w:rPr>
        <w:t xml:space="preserve"> </w:t>
      </w:r>
      <w:r>
        <w:t>criterios</w:t>
      </w:r>
      <w:r>
        <w:rPr>
          <w:spacing w:val="-4"/>
        </w:rPr>
        <w:t xml:space="preserve"> </w:t>
      </w:r>
      <w:r>
        <w:t>de</w:t>
      </w:r>
      <w:r>
        <w:rPr>
          <w:spacing w:val="-4"/>
        </w:rPr>
        <w:t xml:space="preserve"> </w:t>
      </w:r>
      <w:r>
        <w:t>selección.</w:t>
      </w:r>
      <w:r>
        <w:rPr>
          <w:spacing w:val="-64"/>
        </w:rPr>
        <w:t xml:space="preserve"> </w:t>
      </w:r>
      <w:r>
        <w:t>Sección</w:t>
      </w:r>
      <w:r>
        <w:rPr>
          <w:spacing w:val="-2"/>
        </w:rPr>
        <w:t xml:space="preserve"> </w:t>
      </w:r>
      <w:r>
        <w:t>A:</w:t>
      </w:r>
      <w:r>
        <w:rPr>
          <w:spacing w:val="56"/>
        </w:rPr>
        <w:t xml:space="preserve"> </w:t>
      </w:r>
      <w:r>
        <w:t>Idoneidad</w:t>
      </w:r>
    </w:p>
    <w:p w14:paraId="7622770E" w14:textId="77777777" w:rsidR="003956DB" w:rsidRDefault="0030256E">
      <w:pPr>
        <w:pStyle w:val="Textoindependiente"/>
        <w:ind w:left="1348" w:right="4588"/>
      </w:pPr>
      <w:r>
        <w:t>Sección</w:t>
      </w:r>
      <w:r>
        <w:rPr>
          <w:spacing w:val="-4"/>
        </w:rPr>
        <w:t xml:space="preserve"> </w:t>
      </w:r>
      <w:r>
        <w:t>B:</w:t>
      </w:r>
      <w:r>
        <w:rPr>
          <w:spacing w:val="52"/>
        </w:rPr>
        <w:t xml:space="preserve"> </w:t>
      </w:r>
      <w:r>
        <w:t>Solvencia</w:t>
      </w:r>
      <w:r>
        <w:rPr>
          <w:spacing w:val="-4"/>
        </w:rPr>
        <w:t xml:space="preserve"> </w:t>
      </w:r>
      <w:r>
        <w:t>económica</w:t>
      </w:r>
      <w:r>
        <w:rPr>
          <w:spacing w:val="-4"/>
        </w:rPr>
        <w:t xml:space="preserve"> </w:t>
      </w:r>
      <w:r>
        <w:t>y</w:t>
      </w:r>
      <w:r>
        <w:rPr>
          <w:spacing w:val="-2"/>
        </w:rPr>
        <w:t xml:space="preserve"> </w:t>
      </w:r>
      <w:r>
        <w:t>financiera.</w:t>
      </w:r>
      <w:r>
        <w:rPr>
          <w:spacing w:val="-64"/>
        </w:rPr>
        <w:t xml:space="preserve"> </w:t>
      </w:r>
      <w:r>
        <w:t>Sección</w:t>
      </w:r>
      <w:r>
        <w:rPr>
          <w:spacing w:val="-4"/>
        </w:rPr>
        <w:t xml:space="preserve"> </w:t>
      </w:r>
      <w:r>
        <w:t>C:</w:t>
      </w:r>
      <w:r>
        <w:rPr>
          <w:spacing w:val="50"/>
        </w:rPr>
        <w:t xml:space="preserve"> </w:t>
      </w:r>
      <w:r>
        <w:t>Capacidad</w:t>
      </w:r>
      <w:r>
        <w:rPr>
          <w:spacing w:val="-3"/>
        </w:rPr>
        <w:t xml:space="preserve"> </w:t>
      </w:r>
      <w:r>
        <w:t>técnica</w:t>
      </w:r>
      <w:r>
        <w:rPr>
          <w:spacing w:val="-4"/>
        </w:rPr>
        <w:t xml:space="preserve"> </w:t>
      </w:r>
      <w:r>
        <w:t>y</w:t>
      </w:r>
      <w:r>
        <w:rPr>
          <w:spacing w:val="-3"/>
        </w:rPr>
        <w:t xml:space="preserve"> </w:t>
      </w:r>
      <w:r>
        <w:t>profesional.</w:t>
      </w:r>
    </w:p>
    <w:p w14:paraId="233E5D6E" w14:textId="77777777" w:rsidR="003956DB" w:rsidRDefault="0030256E">
      <w:pPr>
        <w:pStyle w:val="Textoindependiente"/>
        <w:spacing w:before="1"/>
        <w:ind w:left="1348"/>
      </w:pPr>
      <w:r>
        <w:t>Sección</w:t>
      </w:r>
      <w:r>
        <w:rPr>
          <w:spacing w:val="-3"/>
        </w:rPr>
        <w:t xml:space="preserve"> </w:t>
      </w:r>
      <w:r>
        <w:t>D:</w:t>
      </w:r>
      <w:r>
        <w:rPr>
          <w:spacing w:val="36"/>
        </w:rPr>
        <w:t xml:space="preserve"> </w:t>
      </w:r>
      <w:r>
        <w:t>Sistemas</w:t>
      </w:r>
      <w:r>
        <w:rPr>
          <w:spacing w:val="-3"/>
        </w:rPr>
        <w:t xml:space="preserve"> </w:t>
      </w:r>
      <w:r>
        <w:t>de</w:t>
      </w:r>
      <w:r>
        <w:rPr>
          <w:spacing w:val="-2"/>
        </w:rPr>
        <w:t xml:space="preserve"> </w:t>
      </w:r>
      <w:r>
        <w:t>aseguramiento</w:t>
      </w:r>
      <w:r>
        <w:rPr>
          <w:spacing w:val="-1"/>
        </w:rPr>
        <w:t xml:space="preserve"> </w:t>
      </w:r>
      <w:r>
        <w:t>de</w:t>
      </w:r>
      <w:r>
        <w:rPr>
          <w:spacing w:val="-3"/>
        </w:rPr>
        <w:t xml:space="preserve"> </w:t>
      </w:r>
      <w:r>
        <w:t>la</w:t>
      </w:r>
      <w:r>
        <w:rPr>
          <w:spacing w:val="-4"/>
        </w:rPr>
        <w:t xml:space="preserve"> </w:t>
      </w:r>
      <w:r>
        <w:t>calidad</w:t>
      </w:r>
      <w:r>
        <w:rPr>
          <w:spacing w:val="-3"/>
        </w:rPr>
        <w:t xml:space="preserve"> </w:t>
      </w:r>
      <w:r>
        <w:t>y</w:t>
      </w:r>
      <w:r>
        <w:rPr>
          <w:spacing w:val="-1"/>
        </w:rPr>
        <w:t xml:space="preserve"> </w:t>
      </w:r>
      <w:r>
        <w:t>normas</w:t>
      </w:r>
      <w:r>
        <w:rPr>
          <w:spacing w:val="-3"/>
        </w:rPr>
        <w:t xml:space="preserve"> </w:t>
      </w:r>
      <w:r>
        <w:t>de</w:t>
      </w:r>
      <w:r>
        <w:rPr>
          <w:spacing w:val="-3"/>
        </w:rPr>
        <w:t xml:space="preserve"> </w:t>
      </w:r>
      <w:r>
        <w:t>gestión</w:t>
      </w:r>
      <w:r>
        <w:rPr>
          <w:spacing w:val="-3"/>
        </w:rPr>
        <w:t xml:space="preserve"> </w:t>
      </w:r>
      <w:r>
        <w:t>medioambiental.</w:t>
      </w:r>
    </w:p>
    <w:p w14:paraId="2A931CDA" w14:textId="77777777" w:rsidR="003956DB" w:rsidRDefault="003956DB">
      <w:pPr>
        <w:pStyle w:val="Textoindependiente"/>
        <w:spacing w:before="11"/>
        <w:rPr>
          <w:sz w:val="18"/>
        </w:rPr>
      </w:pPr>
    </w:p>
    <w:p w14:paraId="68C6B381" w14:textId="77777777" w:rsidR="003956DB" w:rsidRDefault="0030256E">
      <w:pPr>
        <w:pStyle w:val="Textoindependiente"/>
        <w:tabs>
          <w:tab w:val="left" w:pos="1631"/>
        </w:tabs>
        <w:spacing w:line="480" w:lineRule="auto"/>
        <w:ind w:left="496" w:right="3726"/>
      </w:pPr>
      <w:r>
        <w:t>Parte</w:t>
      </w:r>
      <w:r>
        <w:rPr>
          <w:spacing w:val="-3"/>
        </w:rPr>
        <w:t xml:space="preserve"> </w:t>
      </w:r>
      <w:r>
        <w:t>V.</w:t>
      </w:r>
      <w:r>
        <w:tab/>
        <w:t>Reducción del número de candidaturas cualificadas.</w:t>
      </w:r>
      <w:r>
        <w:rPr>
          <w:spacing w:val="-64"/>
        </w:rPr>
        <w:t xml:space="preserve"> </w:t>
      </w:r>
      <w:r>
        <w:t>Parte</w:t>
      </w:r>
      <w:r>
        <w:rPr>
          <w:spacing w:val="-3"/>
        </w:rPr>
        <w:t xml:space="preserve"> </w:t>
      </w:r>
      <w:r>
        <w:t>VI.</w:t>
      </w:r>
      <w:r>
        <w:tab/>
        <w:t>Declaraciones</w:t>
      </w:r>
      <w:r>
        <w:rPr>
          <w:spacing w:val="-1"/>
        </w:rPr>
        <w:t xml:space="preserve"> </w:t>
      </w:r>
      <w:r>
        <w:t>finales.</w:t>
      </w:r>
    </w:p>
    <w:p w14:paraId="29E153AD" w14:textId="77777777" w:rsidR="003956DB" w:rsidRDefault="003956DB">
      <w:pPr>
        <w:spacing w:line="480" w:lineRule="auto"/>
        <w:sectPr w:rsidR="003956DB" w:rsidSect="00C105A1">
          <w:pgSz w:w="11910" w:h="16840"/>
          <w:pgMar w:top="320" w:right="680" w:bottom="680" w:left="920" w:header="284" w:footer="485" w:gutter="0"/>
          <w:cols w:space="720"/>
        </w:sectPr>
      </w:pPr>
    </w:p>
    <w:p w14:paraId="4453D855" w14:textId="77777777" w:rsidR="003956DB" w:rsidRDefault="003956DB">
      <w:pPr>
        <w:pStyle w:val="Textoindependiente"/>
        <w:ind w:left="8013"/>
        <w:rPr>
          <w:sz w:val="20"/>
        </w:rPr>
      </w:pPr>
    </w:p>
    <w:p w14:paraId="5F9F0F77" w14:textId="77777777" w:rsidR="003956DB" w:rsidRDefault="0030256E">
      <w:pPr>
        <w:pStyle w:val="Ttulo4"/>
        <w:spacing w:before="53" w:line="231" w:lineRule="exact"/>
        <w:ind w:left="1316" w:right="28"/>
        <w:jc w:val="center"/>
      </w:pPr>
      <w:r>
        <w:t>Parte</w:t>
      </w:r>
      <w:r>
        <w:rPr>
          <w:spacing w:val="-5"/>
        </w:rPr>
        <w:t xml:space="preserve"> </w:t>
      </w:r>
      <w:r>
        <w:t>I:</w:t>
      </w:r>
      <w:r>
        <w:rPr>
          <w:spacing w:val="-4"/>
        </w:rPr>
        <w:t xml:space="preserve"> </w:t>
      </w:r>
      <w:r>
        <w:t>Información</w:t>
      </w:r>
      <w:r>
        <w:rPr>
          <w:spacing w:val="-4"/>
        </w:rPr>
        <w:t xml:space="preserve"> </w:t>
      </w:r>
      <w:r>
        <w:t>sobre</w:t>
      </w:r>
      <w:r>
        <w:rPr>
          <w:spacing w:val="-5"/>
        </w:rPr>
        <w:t xml:space="preserve"> </w:t>
      </w:r>
      <w:r>
        <w:t>el</w:t>
      </w:r>
      <w:r>
        <w:rPr>
          <w:spacing w:val="-1"/>
        </w:rPr>
        <w:t xml:space="preserve"> </w:t>
      </w:r>
      <w:r>
        <w:t>procedimiento</w:t>
      </w:r>
      <w:r>
        <w:rPr>
          <w:spacing w:val="-2"/>
        </w:rPr>
        <w:t xml:space="preserve"> </w:t>
      </w:r>
      <w:r>
        <w:t>de</w:t>
      </w:r>
      <w:r>
        <w:rPr>
          <w:spacing w:val="-3"/>
        </w:rPr>
        <w:t xml:space="preserve"> </w:t>
      </w:r>
      <w:r>
        <w:t>contratación</w:t>
      </w:r>
      <w:r>
        <w:rPr>
          <w:spacing w:val="-2"/>
        </w:rPr>
        <w:t xml:space="preserve"> </w:t>
      </w:r>
      <w:r>
        <w:t>y</w:t>
      </w:r>
      <w:r>
        <w:rPr>
          <w:spacing w:val="-5"/>
        </w:rPr>
        <w:t xml:space="preserve"> </w:t>
      </w:r>
      <w:r>
        <w:t>el</w:t>
      </w:r>
      <w:r>
        <w:rPr>
          <w:spacing w:val="-1"/>
        </w:rPr>
        <w:t xml:space="preserve"> </w:t>
      </w:r>
      <w:r>
        <w:t>poder</w:t>
      </w:r>
    </w:p>
    <w:p w14:paraId="74213938" w14:textId="77777777" w:rsidR="003956DB" w:rsidRDefault="0030256E">
      <w:pPr>
        <w:spacing w:line="231" w:lineRule="exact"/>
        <w:ind w:left="762" w:right="719"/>
        <w:jc w:val="center"/>
        <w:rPr>
          <w:b/>
          <w:sz w:val="19"/>
        </w:rPr>
      </w:pPr>
      <w:r>
        <w:rPr>
          <w:b/>
          <w:sz w:val="19"/>
        </w:rPr>
        <w:t>adjudicador</w:t>
      </w:r>
    </w:p>
    <w:p w14:paraId="399D1640" w14:textId="77777777" w:rsidR="003956DB" w:rsidRDefault="003956DB">
      <w:pPr>
        <w:pStyle w:val="Textoindependiente"/>
        <w:rPr>
          <w:b/>
          <w:sz w:val="29"/>
        </w:rPr>
      </w:pPr>
    </w:p>
    <w:p w14:paraId="5A6B674C" w14:textId="77777777" w:rsidR="003956DB" w:rsidRDefault="00DA20F7">
      <w:pPr>
        <w:pStyle w:val="Ttulo4"/>
        <w:ind w:left="759" w:right="719"/>
        <w:jc w:val="center"/>
      </w:pPr>
      <w:r>
        <w:pict w14:anchorId="3F06E782">
          <v:shape id="_x0000_s1218" type="#_x0000_t202" style="position:absolute;left:0;text-align:left;margin-left:53.9pt;margin-top:17.7pt;width:499.1pt;height:41.65pt;z-index:-251657842;mso-wrap-distance-left:0;mso-wrap-distance-right:0;mso-position-horizontal-relative:page" fillcolor="#e4e4e4" strokeweight=".16936mm">
            <v:textbox inset="0,0,0,0">
              <w:txbxContent>
                <w:p w14:paraId="5604C9F6" w14:textId="77777777" w:rsidR="00DA20F7" w:rsidRDefault="00DA20F7">
                  <w:pPr>
                    <w:spacing w:before="122"/>
                    <w:ind w:left="103"/>
                    <w:rPr>
                      <w:sz w:val="16"/>
                    </w:rPr>
                  </w:pPr>
                  <w:r>
                    <w:rPr>
                      <w:sz w:val="16"/>
                    </w:rPr>
                    <w:t>La</w:t>
                  </w:r>
                  <w:r>
                    <w:rPr>
                      <w:spacing w:val="3"/>
                      <w:sz w:val="16"/>
                    </w:rPr>
                    <w:t xml:space="preserve"> </w:t>
                  </w:r>
                  <w:r>
                    <w:rPr>
                      <w:sz w:val="16"/>
                    </w:rPr>
                    <w:t>información</w:t>
                  </w:r>
                  <w:r>
                    <w:rPr>
                      <w:spacing w:val="2"/>
                      <w:sz w:val="16"/>
                    </w:rPr>
                    <w:t xml:space="preserve"> </w:t>
                  </w:r>
                  <w:r>
                    <w:rPr>
                      <w:sz w:val="16"/>
                    </w:rPr>
                    <w:t>exigida</w:t>
                  </w:r>
                  <w:r>
                    <w:rPr>
                      <w:spacing w:val="2"/>
                      <w:sz w:val="16"/>
                    </w:rPr>
                    <w:t xml:space="preserve"> </w:t>
                  </w:r>
                  <w:r>
                    <w:rPr>
                      <w:sz w:val="16"/>
                    </w:rPr>
                    <w:t>en</w:t>
                  </w:r>
                  <w:r>
                    <w:rPr>
                      <w:spacing w:val="4"/>
                      <w:sz w:val="16"/>
                    </w:rPr>
                    <w:t xml:space="preserve"> </w:t>
                  </w:r>
                  <w:r>
                    <w:rPr>
                      <w:sz w:val="16"/>
                    </w:rPr>
                    <w:t>la</w:t>
                  </w:r>
                  <w:r>
                    <w:rPr>
                      <w:spacing w:val="2"/>
                      <w:sz w:val="16"/>
                    </w:rPr>
                    <w:t xml:space="preserve"> </w:t>
                  </w:r>
                  <w:r>
                    <w:rPr>
                      <w:sz w:val="16"/>
                    </w:rPr>
                    <w:t>Parte</w:t>
                  </w:r>
                  <w:r>
                    <w:rPr>
                      <w:spacing w:val="2"/>
                      <w:sz w:val="16"/>
                    </w:rPr>
                    <w:t xml:space="preserve"> </w:t>
                  </w:r>
                  <w:r>
                    <w:rPr>
                      <w:sz w:val="16"/>
                    </w:rPr>
                    <w:t>I</w:t>
                  </w:r>
                  <w:r>
                    <w:rPr>
                      <w:spacing w:val="4"/>
                      <w:sz w:val="16"/>
                    </w:rPr>
                    <w:t xml:space="preserve"> </w:t>
                  </w:r>
                  <w:r>
                    <w:rPr>
                      <w:sz w:val="16"/>
                    </w:rPr>
                    <w:t>se obtendrá</w:t>
                  </w:r>
                  <w:r>
                    <w:rPr>
                      <w:spacing w:val="4"/>
                      <w:sz w:val="16"/>
                    </w:rPr>
                    <w:t xml:space="preserve"> </w:t>
                  </w:r>
                  <w:r>
                    <w:rPr>
                      <w:sz w:val="16"/>
                    </w:rPr>
                    <w:t>automáticamente</w:t>
                  </w:r>
                  <w:r>
                    <w:rPr>
                      <w:spacing w:val="5"/>
                      <w:sz w:val="16"/>
                    </w:rPr>
                    <w:t xml:space="preserve"> </w:t>
                  </w:r>
                  <w:r>
                    <w:rPr>
                      <w:sz w:val="16"/>
                    </w:rPr>
                    <w:t>al</w:t>
                  </w:r>
                  <w:r>
                    <w:rPr>
                      <w:spacing w:val="4"/>
                      <w:sz w:val="16"/>
                    </w:rPr>
                    <w:t xml:space="preserve"> </w:t>
                  </w:r>
                  <w:r>
                    <w:rPr>
                      <w:sz w:val="16"/>
                    </w:rPr>
                    <w:t>utilizar</w:t>
                  </w:r>
                  <w:r>
                    <w:rPr>
                      <w:spacing w:val="5"/>
                      <w:sz w:val="16"/>
                    </w:rPr>
                    <w:t xml:space="preserve"> </w:t>
                  </w:r>
                  <w:r>
                    <w:rPr>
                      <w:sz w:val="16"/>
                    </w:rPr>
                    <w:t>el</w:t>
                  </w:r>
                  <w:r>
                    <w:rPr>
                      <w:spacing w:val="2"/>
                      <w:sz w:val="16"/>
                    </w:rPr>
                    <w:t xml:space="preserve"> </w:t>
                  </w:r>
                  <w:r>
                    <w:rPr>
                      <w:sz w:val="16"/>
                    </w:rPr>
                    <w:t>servicio</w:t>
                  </w:r>
                  <w:r>
                    <w:rPr>
                      <w:spacing w:val="3"/>
                      <w:sz w:val="16"/>
                    </w:rPr>
                    <w:t xml:space="preserve"> </w:t>
                  </w:r>
                  <w:r>
                    <w:rPr>
                      <w:sz w:val="16"/>
                    </w:rPr>
                    <w:t>DEUC</w:t>
                  </w:r>
                  <w:r>
                    <w:rPr>
                      <w:spacing w:val="5"/>
                      <w:sz w:val="16"/>
                    </w:rPr>
                    <w:t xml:space="preserve"> </w:t>
                  </w:r>
                  <w:r>
                    <w:rPr>
                      <w:sz w:val="16"/>
                    </w:rPr>
                    <w:t>electrónico</w:t>
                  </w:r>
                  <w:r>
                    <w:rPr>
                      <w:spacing w:val="2"/>
                      <w:sz w:val="16"/>
                    </w:rPr>
                    <w:t xml:space="preserve"> </w:t>
                  </w:r>
                  <w:r>
                    <w:rPr>
                      <w:sz w:val="16"/>
                    </w:rPr>
                    <w:t>para</w:t>
                  </w:r>
                  <w:r>
                    <w:rPr>
                      <w:spacing w:val="-1"/>
                      <w:sz w:val="16"/>
                    </w:rPr>
                    <w:t xml:space="preserve"> </w:t>
                  </w:r>
                  <w:r>
                    <w:rPr>
                      <w:sz w:val="16"/>
                    </w:rPr>
                    <w:t>generar</w:t>
                  </w:r>
                  <w:r>
                    <w:rPr>
                      <w:spacing w:val="1"/>
                      <w:sz w:val="16"/>
                    </w:rPr>
                    <w:t xml:space="preserve"> </w:t>
                  </w:r>
                  <w:r>
                    <w:rPr>
                      <w:sz w:val="16"/>
                    </w:rPr>
                    <w:t>y</w:t>
                  </w:r>
                  <w:r>
                    <w:rPr>
                      <w:spacing w:val="-53"/>
                      <w:sz w:val="16"/>
                    </w:rPr>
                    <w:t xml:space="preserve"> </w:t>
                  </w:r>
                  <w:r>
                    <w:rPr>
                      <w:sz w:val="16"/>
                    </w:rPr>
                    <w:t>cumplimentar</w:t>
                  </w:r>
                  <w:r>
                    <w:rPr>
                      <w:spacing w:val="1"/>
                      <w:sz w:val="16"/>
                    </w:rPr>
                    <w:t xml:space="preserve"> </w:t>
                  </w:r>
                  <w:r>
                    <w:rPr>
                      <w:sz w:val="16"/>
                    </w:rPr>
                    <w:t>el</w:t>
                  </w:r>
                  <w:r>
                    <w:rPr>
                      <w:spacing w:val="-2"/>
                      <w:sz w:val="16"/>
                    </w:rPr>
                    <w:t xml:space="preserve"> </w:t>
                  </w:r>
                  <w:r>
                    <w:rPr>
                      <w:sz w:val="16"/>
                    </w:rPr>
                    <w:t>DEUC</w:t>
                  </w:r>
                  <w:r>
                    <w:rPr>
                      <w:spacing w:val="-1"/>
                      <w:sz w:val="16"/>
                    </w:rPr>
                    <w:t xml:space="preserve"> </w:t>
                  </w:r>
                  <w:r>
                    <w:rPr>
                      <w:sz w:val="16"/>
                    </w:rPr>
                    <w:t>disponible</w:t>
                  </w:r>
                  <w:r>
                    <w:rPr>
                      <w:spacing w:val="1"/>
                      <w:sz w:val="16"/>
                    </w:rPr>
                    <w:t xml:space="preserve"> </w:t>
                  </w:r>
                  <w:r>
                    <w:rPr>
                      <w:sz w:val="16"/>
                    </w:rPr>
                    <w:t>en</w:t>
                  </w:r>
                  <w:r>
                    <w:rPr>
                      <w:spacing w:val="-3"/>
                      <w:sz w:val="16"/>
                    </w:rPr>
                    <w:t xml:space="preserve"> </w:t>
                  </w:r>
                  <w:r>
                    <w:rPr>
                      <w:sz w:val="16"/>
                    </w:rPr>
                    <w:t>la siguiente</w:t>
                  </w:r>
                  <w:r>
                    <w:rPr>
                      <w:spacing w:val="-1"/>
                      <w:sz w:val="16"/>
                    </w:rPr>
                    <w:t xml:space="preserve"> </w:t>
                  </w:r>
                  <w:r>
                    <w:rPr>
                      <w:sz w:val="16"/>
                    </w:rPr>
                    <w:t>dirección:</w:t>
                  </w:r>
                </w:p>
                <w:p w14:paraId="10C4C31A" w14:textId="77777777" w:rsidR="00DA20F7" w:rsidRDefault="00DA20F7">
                  <w:pPr>
                    <w:ind w:left="2321"/>
                    <w:rPr>
                      <w:sz w:val="16"/>
                    </w:rPr>
                  </w:pPr>
                  <w:hyperlink r:id="rId27">
                    <w:r>
                      <w:rPr>
                        <w:sz w:val="16"/>
                        <w:u w:val="single"/>
                      </w:rPr>
                      <w:t>https://visor.registrodelicitadores.gob.es/espd-web/filter?lang=es</w:t>
                    </w:r>
                  </w:hyperlink>
                </w:p>
              </w:txbxContent>
            </v:textbox>
            <w10:wrap type="topAndBottom" anchorx="page"/>
          </v:shape>
        </w:pict>
      </w:r>
      <w:r>
        <w:pict w14:anchorId="03CD3268">
          <v:shape id="_x0000_s1511" type="#_x0000_t202" style="position:absolute;left:0;text-align:left;margin-left:53.9pt;margin-top:17.7pt;width:499.1pt;height:41.65pt;z-index:-251658040;mso-wrap-distance-left:0;mso-wrap-distance-right:0;mso-position-horizontal-relative:page" fillcolor="#e4e4e4" strokeweight=".16936mm">
            <v:textbox inset="0,0,0,0">
              <w:txbxContent>
                <w:p w14:paraId="7398AEEA" w14:textId="77777777" w:rsidR="00DA20F7" w:rsidRDefault="00DA20F7">
                  <w:pPr>
                    <w:spacing w:before="122"/>
                    <w:ind w:left="103"/>
                    <w:rPr>
                      <w:sz w:val="16"/>
                    </w:rPr>
                  </w:pPr>
                  <w:r>
                    <w:rPr>
                      <w:sz w:val="16"/>
                    </w:rPr>
                    <w:t>La</w:t>
                  </w:r>
                  <w:r>
                    <w:rPr>
                      <w:spacing w:val="3"/>
                      <w:sz w:val="16"/>
                    </w:rPr>
                    <w:t xml:space="preserve"> </w:t>
                  </w:r>
                  <w:r>
                    <w:rPr>
                      <w:sz w:val="16"/>
                    </w:rPr>
                    <w:t>información</w:t>
                  </w:r>
                  <w:r>
                    <w:rPr>
                      <w:spacing w:val="2"/>
                      <w:sz w:val="16"/>
                    </w:rPr>
                    <w:t xml:space="preserve"> </w:t>
                  </w:r>
                  <w:r>
                    <w:rPr>
                      <w:sz w:val="16"/>
                    </w:rPr>
                    <w:t>exigida</w:t>
                  </w:r>
                  <w:r>
                    <w:rPr>
                      <w:spacing w:val="2"/>
                      <w:sz w:val="16"/>
                    </w:rPr>
                    <w:t xml:space="preserve"> </w:t>
                  </w:r>
                  <w:r>
                    <w:rPr>
                      <w:sz w:val="16"/>
                    </w:rPr>
                    <w:t>en</w:t>
                  </w:r>
                  <w:r>
                    <w:rPr>
                      <w:spacing w:val="4"/>
                      <w:sz w:val="16"/>
                    </w:rPr>
                    <w:t xml:space="preserve"> </w:t>
                  </w:r>
                  <w:r>
                    <w:rPr>
                      <w:sz w:val="16"/>
                    </w:rPr>
                    <w:t>la</w:t>
                  </w:r>
                  <w:r>
                    <w:rPr>
                      <w:spacing w:val="2"/>
                      <w:sz w:val="16"/>
                    </w:rPr>
                    <w:t xml:space="preserve"> </w:t>
                  </w:r>
                  <w:r>
                    <w:rPr>
                      <w:sz w:val="16"/>
                    </w:rPr>
                    <w:t>Parte</w:t>
                  </w:r>
                  <w:r>
                    <w:rPr>
                      <w:spacing w:val="2"/>
                      <w:sz w:val="16"/>
                    </w:rPr>
                    <w:t xml:space="preserve"> </w:t>
                  </w:r>
                  <w:r>
                    <w:rPr>
                      <w:sz w:val="16"/>
                    </w:rPr>
                    <w:t>I</w:t>
                  </w:r>
                  <w:r>
                    <w:rPr>
                      <w:spacing w:val="4"/>
                      <w:sz w:val="16"/>
                    </w:rPr>
                    <w:t xml:space="preserve"> </w:t>
                  </w:r>
                  <w:r>
                    <w:rPr>
                      <w:sz w:val="16"/>
                    </w:rPr>
                    <w:t>se obtendrá</w:t>
                  </w:r>
                  <w:r>
                    <w:rPr>
                      <w:spacing w:val="4"/>
                      <w:sz w:val="16"/>
                    </w:rPr>
                    <w:t xml:space="preserve"> </w:t>
                  </w:r>
                  <w:r>
                    <w:rPr>
                      <w:sz w:val="16"/>
                    </w:rPr>
                    <w:t>automáticamente</w:t>
                  </w:r>
                  <w:r>
                    <w:rPr>
                      <w:spacing w:val="5"/>
                      <w:sz w:val="16"/>
                    </w:rPr>
                    <w:t xml:space="preserve"> </w:t>
                  </w:r>
                  <w:r>
                    <w:rPr>
                      <w:sz w:val="16"/>
                    </w:rPr>
                    <w:t>al</w:t>
                  </w:r>
                  <w:r>
                    <w:rPr>
                      <w:spacing w:val="4"/>
                      <w:sz w:val="16"/>
                    </w:rPr>
                    <w:t xml:space="preserve"> </w:t>
                  </w:r>
                  <w:r>
                    <w:rPr>
                      <w:sz w:val="16"/>
                    </w:rPr>
                    <w:t>utilizar</w:t>
                  </w:r>
                  <w:r>
                    <w:rPr>
                      <w:spacing w:val="5"/>
                      <w:sz w:val="16"/>
                    </w:rPr>
                    <w:t xml:space="preserve"> </w:t>
                  </w:r>
                  <w:r>
                    <w:rPr>
                      <w:sz w:val="16"/>
                    </w:rPr>
                    <w:t>el</w:t>
                  </w:r>
                  <w:r>
                    <w:rPr>
                      <w:spacing w:val="2"/>
                      <w:sz w:val="16"/>
                    </w:rPr>
                    <w:t xml:space="preserve"> </w:t>
                  </w:r>
                  <w:r>
                    <w:rPr>
                      <w:sz w:val="16"/>
                    </w:rPr>
                    <w:t>servicio</w:t>
                  </w:r>
                  <w:r>
                    <w:rPr>
                      <w:spacing w:val="3"/>
                      <w:sz w:val="16"/>
                    </w:rPr>
                    <w:t xml:space="preserve"> </w:t>
                  </w:r>
                  <w:r>
                    <w:rPr>
                      <w:sz w:val="16"/>
                    </w:rPr>
                    <w:t>DEUC</w:t>
                  </w:r>
                  <w:r>
                    <w:rPr>
                      <w:spacing w:val="5"/>
                      <w:sz w:val="16"/>
                    </w:rPr>
                    <w:t xml:space="preserve"> </w:t>
                  </w:r>
                  <w:r>
                    <w:rPr>
                      <w:sz w:val="16"/>
                    </w:rPr>
                    <w:t>electrónico</w:t>
                  </w:r>
                  <w:r>
                    <w:rPr>
                      <w:spacing w:val="2"/>
                      <w:sz w:val="16"/>
                    </w:rPr>
                    <w:t xml:space="preserve"> </w:t>
                  </w:r>
                  <w:r>
                    <w:rPr>
                      <w:sz w:val="16"/>
                    </w:rPr>
                    <w:t>para</w:t>
                  </w:r>
                  <w:r>
                    <w:rPr>
                      <w:spacing w:val="-1"/>
                      <w:sz w:val="16"/>
                    </w:rPr>
                    <w:t xml:space="preserve"> </w:t>
                  </w:r>
                  <w:r>
                    <w:rPr>
                      <w:sz w:val="16"/>
                    </w:rPr>
                    <w:t>generar</w:t>
                  </w:r>
                  <w:r>
                    <w:rPr>
                      <w:spacing w:val="1"/>
                      <w:sz w:val="16"/>
                    </w:rPr>
                    <w:t xml:space="preserve"> </w:t>
                  </w:r>
                  <w:r>
                    <w:rPr>
                      <w:sz w:val="16"/>
                    </w:rPr>
                    <w:t>y</w:t>
                  </w:r>
                  <w:r>
                    <w:rPr>
                      <w:spacing w:val="-53"/>
                      <w:sz w:val="16"/>
                    </w:rPr>
                    <w:t xml:space="preserve"> </w:t>
                  </w:r>
                  <w:r>
                    <w:rPr>
                      <w:sz w:val="16"/>
                    </w:rPr>
                    <w:t>cumplimentar</w:t>
                  </w:r>
                  <w:r>
                    <w:rPr>
                      <w:spacing w:val="1"/>
                      <w:sz w:val="16"/>
                    </w:rPr>
                    <w:t xml:space="preserve"> </w:t>
                  </w:r>
                  <w:r>
                    <w:rPr>
                      <w:sz w:val="16"/>
                    </w:rPr>
                    <w:t>el</w:t>
                  </w:r>
                  <w:r>
                    <w:rPr>
                      <w:spacing w:val="-2"/>
                      <w:sz w:val="16"/>
                    </w:rPr>
                    <w:t xml:space="preserve"> </w:t>
                  </w:r>
                  <w:r>
                    <w:rPr>
                      <w:sz w:val="16"/>
                    </w:rPr>
                    <w:t>DEUC</w:t>
                  </w:r>
                  <w:r>
                    <w:rPr>
                      <w:spacing w:val="-1"/>
                      <w:sz w:val="16"/>
                    </w:rPr>
                    <w:t xml:space="preserve"> </w:t>
                  </w:r>
                  <w:r>
                    <w:rPr>
                      <w:sz w:val="16"/>
                    </w:rPr>
                    <w:t>disponible</w:t>
                  </w:r>
                  <w:r>
                    <w:rPr>
                      <w:spacing w:val="1"/>
                      <w:sz w:val="16"/>
                    </w:rPr>
                    <w:t xml:space="preserve"> </w:t>
                  </w:r>
                  <w:r>
                    <w:rPr>
                      <w:sz w:val="16"/>
                    </w:rPr>
                    <w:t>en</w:t>
                  </w:r>
                  <w:r>
                    <w:rPr>
                      <w:spacing w:val="-3"/>
                      <w:sz w:val="16"/>
                    </w:rPr>
                    <w:t xml:space="preserve"> </w:t>
                  </w:r>
                  <w:r>
                    <w:rPr>
                      <w:sz w:val="16"/>
                    </w:rPr>
                    <w:t>la siguiente</w:t>
                  </w:r>
                  <w:r>
                    <w:rPr>
                      <w:spacing w:val="-1"/>
                      <w:sz w:val="16"/>
                    </w:rPr>
                    <w:t xml:space="preserve"> </w:t>
                  </w:r>
                  <w:r>
                    <w:rPr>
                      <w:sz w:val="16"/>
                    </w:rPr>
                    <w:t>dirección:</w:t>
                  </w:r>
                </w:p>
                <w:p w14:paraId="437B2977" w14:textId="77777777" w:rsidR="00DA20F7" w:rsidRDefault="00DA20F7">
                  <w:pPr>
                    <w:ind w:left="2321"/>
                    <w:rPr>
                      <w:sz w:val="16"/>
                    </w:rPr>
                  </w:pPr>
                  <w:hyperlink r:id="rId28">
                    <w:r>
                      <w:rPr>
                        <w:sz w:val="16"/>
                        <w:u w:val="single"/>
                      </w:rPr>
                      <w:t>https://visor.registrodelicitadores.gob.es/espd-web/filter?lang=es</w:t>
                    </w:r>
                  </w:hyperlink>
                </w:p>
              </w:txbxContent>
            </v:textbox>
            <w10:wrap type="topAndBottom" anchorx="page"/>
          </v:shape>
        </w:pict>
      </w:r>
      <w:r w:rsidR="0030256E">
        <w:t>INFORMACIÓN</w:t>
      </w:r>
      <w:r w:rsidR="0030256E">
        <w:rPr>
          <w:spacing w:val="-4"/>
        </w:rPr>
        <w:t xml:space="preserve"> </w:t>
      </w:r>
      <w:r w:rsidR="0030256E">
        <w:t>SOBRE</w:t>
      </w:r>
      <w:r w:rsidR="0030256E">
        <w:rPr>
          <w:spacing w:val="-2"/>
        </w:rPr>
        <w:t xml:space="preserve"> </w:t>
      </w:r>
      <w:r w:rsidR="0030256E">
        <w:t>EL</w:t>
      </w:r>
      <w:r w:rsidR="0030256E">
        <w:rPr>
          <w:spacing w:val="-5"/>
        </w:rPr>
        <w:t xml:space="preserve"> </w:t>
      </w:r>
      <w:r w:rsidR="0030256E">
        <w:t>PROCEDIMIENTO</w:t>
      </w:r>
      <w:r w:rsidR="0030256E">
        <w:rPr>
          <w:spacing w:val="-6"/>
        </w:rPr>
        <w:t xml:space="preserve"> </w:t>
      </w:r>
      <w:r w:rsidR="0030256E">
        <w:t>DE</w:t>
      </w:r>
      <w:r w:rsidR="0030256E">
        <w:rPr>
          <w:spacing w:val="-6"/>
        </w:rPr>
        <w:t xml:space="preserve"> </w:t>
      </w:r>
      <w:r w:rsidR="0030256E">
        <w:t>CONTRATACIÓN</w:t>
      </w:r>
    </w:p>
    <w:p w14:paraId="014FDD6D" w14:textId="77777777" w:rsidR="003956DB" w:rsidRDefault="003956DB">
      <w:pPr>
        <w:pStyle w:val="Textoindependiente"/>
        <w:spacing w:before="8"/>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2"/>
      </w:tblGrid>
      <w:tr w:rsidR="003956DB" w14:paraId="4228826B" w14:textId="77777777">
        <w:trPr>
          <w:trHeight w:val="433"/>
        </w:trPr>
        <w:tc>
          <w:tcPr>
            <w:tcW w:w="5514" w:type="dxa"/>
          </w:tcPr>
          <w:p w14:paraId="6FEE42EF" w14:textId="77777777" w:rsidR="003956DB" w:rsidRDefault="0030256E">
            <w:pPr>
              <w:pStyle w:val="TableParagraph"/>
              <w:spacing w:before="122"/>
              <w:ind w:left="107"/>
              <w:rPr>
                <w:b/>
                <w:sz w:val="16"/>
              </w:rPr>
            </w:pPr>
            <w:r>
              <w:rPr>
                <w:b/>
                <w:sz w:val="16"/>
              </w:rPr>
              <w:t>Identidad</w:t>
            </w:r>
            <w:r>
              <w:rPr>
                <w:b/>
                <w:spacing w:val="-3"/>
                <w:sz w:val="16"/>
              </w:rPr>
              <w:t xml:space="preserve"> </w:t>
            </w:r>
            <w:r>
              <w:rPr>
                <w:b/>
                <w:sz w:val="16"/>
              </w:rPr>
              <w:t>de la</w:t>
            </w:r>
            <w:r>
              <w:rPr>
                <w:b/>
                <w:spacing w:val="-2"/>
                <w:sz w:val="16"/>
              </w:rPr>
              <w:t xml:space="preserve"> </w:t>
            </w:r>
            <w:r>
              <w:rPr>
                <w:b/>
                <w:sz w:val="16"/>
              </w:rPr>
              <w:t>contratante</w:t>
            </w:r>
            <w:r>
              <w:rPr>
                <w:b/>
                <w:sz w:val="16"/>
                <w:vertAlign w:val="superscript"/>
              </w:rPr>
              <w:t>1</w:t>
            </w:r>
          </w:p>
        </w:tc>
        <w:tc>
          <w:tcPr>
            <w:tcW w:w="4482" w:type="dxa"/>
          </w:tcPr>
          <w:p w14:paraId="228ACEB4" w14:textId="77777777" w:rsidR="003956DB" w:rsidRDefault="0030256E">
            <w:pPr>
              <w:pStyle w:val="TableParagraph"/>
              <w:spacing w:before="122"/>
              <w:ind w:left="107"/>
              <w:rPr>
                <w:b/>
                <w:sz w:val="16"/>
              </w:rPr>
            </w:pPr>
            <w:r>
              <w:rPr>
                <w:b/>
                <w:sz w:val="16"/>
              </w:rPr>
              <w:t>Respuesta</w:t>
            </w:r>
          </w:p>
        </w:tc>
      </w:tr>
      <w:tr w:rsidR="003956DB" w14:paraId="786558B7" w14:textId="77777777">
        <w:trPr>
          <w:trHeight w:val="434"/>
        </w:trPr>
        <w:tc>
          <w:tcPr>
            <w:tcW w:w="5514" w:type="dxa"/>
          </w:tcPr>
          <w:p w14:paraId="27201119" w14:textId="77777777" w:rsidR="003956DB" w:rsidRDefault="0030256E">
            <w:pPr>
              <w:pStyle w:val="TableParagraph"/>
              <w:spacing w:before="122"/>
              <w:ind w:left="107"/>
              <w:rPr>
                <w:sz w:val="16"/>
              </w:rPr>
            </w:pPr>
            <w:r>
              <w:rPr>
                <w:sz w:val="16"/>
              </w:rPr>
              <w:t>Nombre:</w:t>
            </w:r>
          </w:p>
        </w:tc>
        <w:tc>
          <w:tcPr>
            <w:tcW w:w="4482" w:type="dxa"/>
          </w:tcPr>
          <w:p w14:paraId="143CB7D6" w14:textId="77777777" w:rsidR="003956DB" w:rsidRDefault="0030256E">
            <w:pPr>
              <w:pStyle w:val="TableParagraph"/>
              <w:spacing w:before="122"/>
              <w:ind w:left="107"/>
              <w:rPr>
                <w:sz w:val="16"/>
              </w:rPr>
            </w:pPr>
            <w:r>
              <w:rPr>
                <w:sz w:val="16"/>
              </w:rPr>
              <w:t>[ ]</w:t>
            </w:r>
          </w:p>
        </w:tc>
      </w:tr>
      <w:tr w:rsidR="003956DB" w14:paraId="0EF88EDF" w14:textId="77777777">
        <w:trPr>
          <w:trHeight w:val="434"/>
        </w:trPr>
        <w:tc>
          <w:tcPr>
            <w:tcW w:w="5514" w:type="dxa"/>
          </w:tcPr>
          <w:p w14:paraId="63096BB9" w14:textId="77777777" w:rsidR="003956DB" w:rsidRDefault="0030256E">
            <w:pPr>
              <w:pStyle w:val="TableParagraph"/>
              <w:spacing w:before="122"/>
              <w:ind w:left="107"/>
              <w:rPr>
                <w:b/>
                <w:sz w:val="16"/>
              </w:rPr>
            </w:pPr>
            <w:r>
              <w:rPr>
                <w:b/>
                <w:sz w:val="16"/>
              </w:rPr>
              <w:t>¿De</w:t>
            </w:r>
            <w:r>
              <w:rPr>
                <w:b/>
                <w:spacing w:val="-4"/>
                <w:sz w:val="16"/>
              </w:rPr>
              <w:t xml:space="preserve"> </w:t>
            </w:r>
            <w:r>
              <w:rPr>
                <w:b/>
                <w:sz w:val="16"/>
              </w:rPr>
              <w:t>qué</w:t>
            </w:r>
            <w:r>
              <w:rPr>
                <w:b/>
                <w:spacing w:val="-1"/>
                <w:sz w:val="16"/>
              </w:rPr>
              <w:t xml:space="preserve"> </w:t>
            </w:r>
            <w:r>
              <w:rPr>
                <w:b/>
                <w:sz w:val="16"/>
              </w:rPr>
              <w:t>contratación</w:t>
            </w:r>
            <w:r>
              <w:rPr>
                <w:b/>
                <w:spacing w:val="-3"/>
                <w:sz w:val="16"/>
              </w:rPr>
              <w:t xml:space="preserve"> </w:t>
            </w:r>
            <w:r>
              <w:rPr>
                <w:b/>
                <w:sz w:val="16"/>
              </w:rPr>
              <w:t>se</w:t>
            </w:r>
            <w:r>
              <w:rPr>
                <w:b/>
                <w:spacing w:val="-3"/>
                <w:sz w:val="16"/>
              </w:rPr>
              <w:t xml:space="preserve"> </w:t>
            </w:r>
            <w:r>
              <w:rPr>
                <w:b/>
                <w:sz w:val="16"/>
              </w:rPr>
              <w:t>trata?</w:t>
            </w:r>
          </w:p>
        </w:tc>
        <w:tc>
          <w:tcPr>
            <w:tcW w:w="4482" w:type="dxa"/>
          </w:tcPr>
          <w:p w14:paraId="7B769329" w14:textId="77777777" w:rsidR="003956DB" w:rsidRDefault="0030256E">
            <w:pPr>
              <w:pStyle w:val="TableParagraph"/>
              <w:spacing w:before="122"/>
              <w:ind w:left="107"/>
              <w:rPr>
                <w:b/>
                <w:sz w:val="16"/>
              </w:rPr>
            </w:pPr>
            <w:r>
              <w:rPr>
                <w:b/>
                <w:sz w:val="16"/>
              </w:rPr>
              <w:t>Respuesta</w:t>
            </w:r>
          </w:p>
        </w:tc>
      </w:tr>
      <w:tr w:rsidR="003956DB" w14:paraId="6D1E17BD" w14:textId="77777777">
        <w:trPr>
          <w:trHeight w:val="436"/>
        </w:trPr>
        <w:tc>
          <w:tcPr>
            <w:tcW w:w="5514" w:type="dxa"/>
          </w:tcPr>
          <w:p w14:paraId="708DC7F7" w14:textId="77777777" w:rsidR="003956DB" w:rsidRDefault="0030256E">
            <w:pPr>
              <w:pStyle w:val="TableParagraph"/>
              <w:spacing w:before="124"/>
              <w:ind w:left="107"/>
              <w:rPr>
                <w:sz w:val="16"/>
              </w:rPr>
            </w:pPr>
            <w:r>
              <w:rPr>
                <w:sz w:val="16"/>
              </w:rPr>
              <w:t>Título</w:t>
            </w:r>
            <w:r>
              <w:rPr>
                <w:spacing w:val="-1"/>
                <w:sz w:val="16"/>
              </w:rPr>
              <w:t xml:space="preserve"> </w:t>
            </w:r>
            <w:r>
              <w:rPr>
                <w:sz w:val="16"/>
              </w:rPr>
              <w:t>o</w:t>
            </w:r>
            <w:r>
              <w:rPr>
                <w:spacing w:val="-2"/>
                <w:sz w:val="16"/>
              </w:rPr>
              <w:t xml:space="preserve"> </w:t>
            </w:r>
            <w:r>
              <w:rPr>
                <w:sz w:val="16"/>
              </w:rPr>
              <w:t>breve</w:t>
            </w:r>
            <w:r>
              <w:rPr>
                <w:spacing w:val="-3"/>
                <w:sz w:val="16"/>
              </w:rPr>
              <w:t xml:space="preserve"> </w:t>
            </w:r>
            <w:r>
              <w:rPr>
                <w:sz w:val="16"/>
              </w:rPr>
              <w:t>descripción</w:t>
            </w:r>
            <w:r>
              <w:rPr>
                <w:spacing w:val="-3"/>
                <w:sz w:val="16"/>
              </w:rPr>
              <w:t xml:space="preserve"> </w:t>
            </w:r>
            <w:r>
              <w:rPr>
                <w:sz w:val="16"/>
              </w:rPr>
              <w:t>de</w:t>
            </w:r>
            <w:r>
              <w:rPr>
                <w:spacing w:val="-3"/>
                <w:sz w:val="16"/>
              </w:rPr>
              <w:t xml:space="preserve"> </w:t>
            </w:r>
            <w:r>
              <w:rPr>
                <w:sz w:val="16"/>
              </w:rPr>
              <w:t>la</w:t>
            </w:r>
            <w:r>
              <w:rPr>
                <w:spacing w:val="-1"/>
                <w:sz w:val="16"/>
              </w:rPr>
              <w:t xml:space="preserve"> </w:t>
            </w:r>
            <w:r>
              <w:rPr>
                <w:sz w:val="16"/>
              </w:rPr>
              <w:t>contratación</w:t>
            </w:r>
            <w:r>
              <w:rPr>
                <w:b/>
                <w:sz w:val="16"/>
                <w:vertAlign w:val="superscript"/>
              </w:rPr>
              <w:t>2</w:t>
            </w:r>
            <w:r>
              <w:rPr>
                <w:sz w:val="16"/>
              </w:rPr>
              <w:t>:</w:t>
            </w:r>
          </w:p>
        </w:tc>
        <w:tc>
          <w:tcPr>
            <w:tcW w:w="4482" w:type="dxa"/>
          </w:tcPr>
          <w:p w14:paraId="0A3D4F76" w14:textId="77777777" w:rsidR="003956DB" w:rsidRDefault="0030256E">
            <w:pPr>
              <w:pStyle w:val="TableParagraph"/>
              <w:spacing w:before="124"/>
              <w:ind w:left="107"/>
              <w:rPr>
                <w:sz w:val="16"/>
              </w:rPr>
            </w:pPr>
            <w:r>
              <w:rPr>
                <w:sz w:val="16"/>
              </w:rPr>
              <w:t>[ ]</w:t>
            </w:r>
          </w:p>
        </w:tc>
      </w:tr>
      <w:tr w:rsidR="003956DB" w14:paraId="19882C8D" w14:textId="77777777">
        <w:trPr>
          <w:trHeight w:val="629"/>
        </w:trPr>
        <w:tc>
          <w:tcPr>
            <w:tcW w:w="5514" w:type="dxa"/>
          </w:tcPr>
          <w:p w14:paraId="36819E81" w14:textId="77777777" w:rsidR="003956DB" w:rsidRDefault="0030256E">
            <w:pPr>
              <w:pStyle w:val="TableParagraph"/>
              <w:spacing w:before="122"/>
              <w:ind w:left="107"/>
              <w:rPr>
                <w:sz w:val="16"/>
              </w:rPr>
            </w:pPr>
            <w:r>
              <w:rPr>
                <w:sz w:val="16"/>
              </w:rPr>
              <w:t>Número</w:t>
            </w:r>
            <w:r>
              <w:rPr>
                <w:spacing w:val="5"/>
                <w:sz w:val="16"/>
              </w:rPr>
              <w:t xml:space="preserve"> </w:t>
            </w:r>
            <w:r>
              <w:rPr>
                <w:sz w:val="16"/>
              </w:rPr>
              <w:t>de</w:t>
            </w:r>
            <w:r>
              <w:rPr>
                <w:spacing w:val="5"/>
                <w:sz w:val="16"/>
              </w:rPr>
              <w:t xml:space="preserve"> </w:t>
            </w:r>
            <w:r>
              <w:rPr>
                <w:sz w:val="16"/>
              </w:rPr>
              <w:t>referencia</w:t>
            </w:r>
            <w:r>
              <w:rPr>
                <w:spacing w:val="6"/>
                <w:sz w:val="16"/>
              </w:rPr>
              <w:t xml:space="preserve"> </w:t>
            </w:r>
            <w:r>
              <w:rPr>
                <w:sz w:val="16"/>
              </w:rPr>
              <w:t>del</w:t>
            </w:r>
            <w:r>
              <w:rPr>
                <w:spacing w:val="7"/>
                <w:sz w:val="16"/>
              </w:rPr>
              <w:t xml:space="preserve"> </w:t>
            </w:r>
            <w:r>
              <w:rPr>
                <w:sz w:val="16"/>
              </w:rPr>
              <w:t>expediente</w:t>
            </w:r>
            <w:r>
              <w:rPr>
                <w:spacing w:val="7"/>
                <w:sz w:val="16"/>
              </w:rPr>
              <w:t xml:space="preserve"> </w:t>
            </w:r>
            <w:r>
              <w:rPr>
                <w:sz w:val="16"/>
              </w:rPr>
              <w:t>asignado</w:t>
            </w:r>
            <w:r>
              <w:rPr>
                <w:spacing w:val="5"/>
                <w:sz w:val="16"/>
              </w:rPr>
              <w:t xml:space="preserve"> </w:t>
            </w:r>
            <w:r>
              <w:rPr>
                <w:sz w:val="16"/>
              </w:rPr>
              <w:t>por</w:t>
            </w:r>
            <w:r>
              <w:rPr>
                <w:spacing w:val="8"/>
                <w:sz w:val="16"/>
              </w:rPr>
              <w:t xml:space="preserve"> </w:t>
            </w:r>
            <w:r>
              <w:rPr>
                <w:sz w:val="16"/>
              </w:rPr>
              <w:t>el</w:t>
            </w:r>
            <w:r>
              <w:rPr>
                <w:spacing w:val="4"/>
                <w:sz w:val="16"/>
              </w:rPr>
              <w:t xml:space="preserve"> </w:t>
            </w:r>
            <w:r>
              <w:rPr>
                <w:sz w:val="16"/>
              </w:rPr>
              <w:t>poder</w:t>
            </w:r>
            <w:r>
              <w:rPr>
                <w:spacing w:val="-54"/>
                <w:sz w:val="16"/>
              </w:rPr>
              <w:t xml:space="preserve"> </w:t>
            </w:r>
            <w:r>
              <w:rPr>
                <w:sz w:val="16"/>
              </w:rPr>
              <w:t>adjudicador</w:t>
            </w:r>
            <w:r>
              <w:rPr>
                <w:spacing w:val="-2"/>
                <w:sz w:val="16"/>
              </w:rPr>
              <w:t xml:space="preserve"> </w:t>
            </w:r>
            <w:r>
              <w:rPr>
                <w:sz w:val="16"/>
              </w:rPr>
              <w:t>o</w:t>
            </w:r>
            <w:r>
              <w:rPr>
                <w:spacing w:val="-1"/>
                <w:sz w:val="16"/>
              </w:rPr>
              <w:t xml:space="preserve"> </w:t>
            </w:r>
            <w:r>
              <w:rPr>
                <w:sz w:val="16"/>
              </w:rPr>
              <w:t>la entidad</w:t>
            </w:r>
            <w:r>
              <w:rPr>
                <w:spacing w:val="-2"/>
                <w:sz w:val="16"/>
              </w:rPr>
              <w:t xml:space="preserve"> </w:t>
            </w:r>
            <w:r>
              <w:rPr>
                <w:sz w:val="16"/>
              </w:rPr>
              <w:t>adjudicadora</w:t>
            </w:r>
            <w:r>
              <w:rPr>
                <w:spacing w:val="-2"/>
                <w:sz w:val="16"/>
              </w:rPr>
              <w:t xml:space="preserve"> </w:t>
            </w:r>
            <w:r>
              <w:rPr>
                <w:sz w:val="16"/>
              </w:rPr>
              <w:t>(en</w:t>
            </w:r>
            <w:r>
              <w:rPr>
                <w:spacing w:val="-2"/>
                <w:sz w:val="16"/>
              </w:rPr>
              <w:t xml:space="preserve"> </w:t>
            </w:r>
            <w:r>
              <w:rPr>
                <w:sz w:val="16"/>
              </w:rPr>
              <w:t>su caso)</w:t>
            </w:r>
            <w:r>
              <w:rPr>
                <w:b/>
                <w:sz w:val="16"/>
                <w:vertAlign w:val="superscript"/>
              </w:rPr>
              <w:t>3</w:t>
            </w:r>
            <w:r>
              <w:rPr>
                <w:sz w:val="16"/>
              </w:rPr>
              <w:t>:</w:t>
            </w:r>
          </w:p>
        </w:tc>
        <w:tc>
          <w:tcPr>
            <w:tcW w:w="4482" w:type="dxa"/>
          </w:tcPr>
          <w:p w14:paraId="25AA839F" w14:textId="77777777" w:rsidR="003956DB" w:rsidRDefault="0030256E">
            <w:pPr>
              <w:pStyle w:val="TableParagraph"/>
              <w:spacing w:before="122"/>
              <w:ind w:left="107"/>
              <w:rPr>
                <w:sz w:val="16"/>
              </w:rPr>
            </w:pPr>
            <w:r>
              <w:rPr>
                <w:sz w:val="16"/>
              </w:rPr>
              <w:t>[ ]</w:t>
            </w:r>
          </w:p>
        </w:tc>
      </w:tr>
    </w:tbl>
    <w:p w14:paraId="1821E322" w14:textId="77777777" w:rsidR="003956DB" w:rsidRDefault="0030256E">
      <w:pPr>
        <w:spacing w:before="121" w:line="364" w:lineRule="auto"/>
        <w:ind w:left="2279" w:right="2139" w:firstLine="103"/>
        <w:rPr>
          <w:b/>
          <w:sz w:val="19"/>
        </w:rPr>
      </w:pPr>
      <w:r>
        <w:rPr>
          <w:b/>
          <w:sz w:val="19"/>
        </w:rPr>
        <w:t>Parte II: Información sobre la operadora económica</w:t>
      </w:r>
      <w:r>
        <w:rPr>
          <w:b/>
          <w:spacing w:val="1"/>
          <w:sz w:val="19"/>
        </w:rPr>
        <w:t xml:space="preserve"> </w:t>
      </w:r>
      <w:r>
        <w:rPr>
          <w:b/>
          <w:sz w:val="19"/>
        </w:rPr>
        <w:t>A:</w:t>
      </w:r>
      <w:r>
        <w:rPr>
          <w:b/>
          <w:spacing w:val="-4"/>
          <w:sz w:val="19"/>
        </w:rPr>
        <w:t xml:space="preserve"> </w:t>
      </w:r>
      <w:r>
        <w:rPr>
          <w:b/>
          <w:sz w:val="19"/>
        </w:rPr>
        <w:t>INFORMACIÓN</w:t>
      </w:r>
      <w:r>
        <w:rPr>
          <w:b/>
          <w:spacing w:val="-5"/>
          <w:sz w:val="19"/>
        </w:rPr>
        <w:t xml:space="preserve"> </w:t>
      </w:r>
      <w:r>
        <w:rPr>
          <w:b/>
          <w:sz w:val="19"/>
        </w:rPr>
        <w:t>SOBRE</w:t>
      </w:r>
      <w:r>
        <w:rPr>
          <w:b/>
          <w:spacing w:val="-4"/>
          <w:sz w:val="19"/>
        </w:rPr>
        <w:t xml:space="preserve"> </w:t>
      </w:r>
      <w:r>
        <w:rPr>
          <w:b/>
          <w:sz w:val="19"/>
        </w:rPr>
        <w:t>LA</w:t>
      </w:r>
      <w:r>
        <w:rPr>
          <w:b/>
          <w:spacing w:val="-5"/>
          <w:sz w:val="19"/>
        </w:rPr>
        <w:t xml:space="preserve"> </w:t>
      </w:r>
      <w:r>
        <w:rPr>
          <w:b/>
          <w:sz w:val="19"/>
        </w:rPr>
        <w:t>OPERADORA</w:t>
      </w:r>
      <w:r>
        <w:rPr>
          <w:b/>
          <w:spacing w:val="-4"/>
          <w:sz w:val="19"/>
        </w:rPr>
        <w:t xml:space="preserve"> </w:t>
      </w:r>
      <w:r>
        <w:rPr>
          <w:b/>
          <w:sz w:val="19"/>
        </w:rPr>
        <w:t>ECONÓMICA</w:t>
      </w: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5"/>
      </w:tblGrid>
      <w:tr w:rsidR="003956DB" w14:paraId="4CC038FA" w14:textId="77777777">
        <w:trPr>
          <w:trHeight w:val="436"/>
        </w:trPr>
        <w:tc>
          <w:tcPr>
            <w:tcW w:w="5555" w:type="dxa"/>
          </w:tcPr>
          <w:p w14:paraId="671354E2" w14:textId="77777777" w:rsidR="003956DB" w:rsidRDefault="0030256E">
            <w:pPr>
              <w:pStyle w:val="TableParagraph"/>
              <w:spacing w:before="124"/>
              <w:ind w:left="107"/>
              <w:rPr>
                <w:b/>
                <w:sz w:val="16"/>
              </w:rPr>
            </w:pPr>
            <w:r>
              <w:rPr>
                <w:b/>
                <w:sz w:val="16"/>
              </w:rPr>
              <w:t>Identificación</w:t>
            </w:r>
          </w:p>
        </w:tc>
        <w:tc>
          <w:tcPr>
            <w:tcW w:w="4485" w:type="dxa"/>
          </w:tcPr>
          <w:p w14:paraId="6BAC5185" w14:textId="77777777" w:rsidR="003956DB" w:rsidRDefault="0030256E">
            <w:pPr>
              <w:pStyle w:val="TableParagraph"/>
              <w:spacing w:before="124"/>
              <w:ind w:left="110"/>
              <w:rPr>
                <w:b/>
                <w:sz w:val="16"/>
              </w:rPr>
            </w:pPr>
            <w:r>
              <w:rPr>
                <w:b/>
                <w:sz w:val="16"/>
              </w:rPr>
              <w:t>Respuesta</w:t>
            </w:r>
          </w:p>
        </w:tc>
      </w:tr>
      <w:tr w:rsidR="003956DB" w14:paraId="342E5381" w14:textId="77777777">
        <w:trPr>
          <w:trHeight w:val="433"/>
        </w:trPr>
        <w:tc>
          <w:tcPr>
            <w:tcW w:w="5555" w:type="dxa"/>
          </w:tcPr>
          <w:p w14:paraId="0556AAC3" w14:textId="77777777" w:rsidR="003956DB" w:rsidRDefault="0030256E">
            <w:pPr>
              <w:pStyle w:val="TableParagraph"/>
              <w:spacing w:before="122"/>
              <w:ind w:left="107"/>
              <w:rPr>
                <w:sz w:val="16"/>
              </w:rPr>
            </w:pPr>
            <w:r>
              <w:rPr>
                <w:sz w:val="16"/>
              </w:rPr>
              <w:t>Nombre:</w:t>
            </w:r>
          </w:p>
        </w:tc>
        <w:tc>
          <w:tcPr>
            <w:tcW w:w="4485" w:type="dxa"/>
          </w:tcPr>
          <w:p w14:paraId="68E1A971" w14:textId="77777777" w:rsidR="003956DB" w:rsidRDefault="0030256E">
            <w:pPr>
              <w:pStyle w:val="TableParagraph"/>
              <w:spacing w:before="122"/>
              <w:ind w:left="110"/>
              <w:rPr>
                <w:sz w:val="16"/>
              </w:rPr>
            </w:pPr>
            <w:r>
              <w:rPr>
                <w:sz w:val="16"/>
              </w:rPr>
              <w:t>[ ]</w:t>
            </w:r>
          </w:p>
        </w:tc>
      </w:tr>
      <w:tr w:rsidR="003956DB" w14:paraId="11957E03" w14:textId="77777777">
        <w:trPr>
          <w:trHeight w:val="942"/>
        </w:trPr>
        <w:tc>
          <w:tcPr>
            <w:tcW w:w="5555" w:type="dxa"/>
          </w:tcPr>
          <w:p w14:paraId="70465493" w14:textId="77777777" w:rsidR="003956DB" w:rsidRDefault="0030256E">
            <w:pPr>
              <w:pStyle w:val="TableParagraph"/>
              <w:spacing w:before="122"/>
              <w:ind w:left="107"/>
              <w:rPr>
                <w:sz w:val="16"/>
              </w:rPr>
            </w:pPr>
            <w:r>
              <w:rPr>
                <w:sz w:val="16"/>
              </w:rPr>
              <w:t>Número</w:t>
            </w:r>
            <w:r>
              <w:rPr>
                <w:spacing w:val="-1"/>
                <w:sz w:val="16"/>
              </w:rPr>
              <w:t xml:space="preserve"> </w:t>
            </w:r>
            <w:r>
              <w:rPr>
                <w:sz w:val="16"/>
              </w:rPr>
              <w:t>de</w:t>
            </w:r>
            <w:r>
              <w:rPr>
                <w:spacing w:val="-1"/>
                <w:sz w:val="16"/>
              </w:rPr>
              <w:t xml:space="preserve"> </w:t>
            </w:r>
            <w:r>
              <w:rPr>
                <w:sz w:val="16"/>
              </w:rPr>
              <w:t>IVA,</w:t>
            </w:r>
            <w:r>
              <w:rPr>
                <w:spacing w:val="-2"/>
                <w:sz w:val="16"/>
              </w:rPr>
              <w:t xml:space="preserve"> </w:t>
            </w:r>
            <w:r>
              <w:rPr>
                <w:sz w:val="16"/>
              </w:rPr>
              <w:t>en su</w:t>
            </w:r>
            <w:r>
              <w:rPr>
                <w:spacing w:val="-2"/>
                <w:sz w:val="16"/>
              </w:rPr>
              <w:t xml:space="preserve"> </w:t>
            </w:r>
            <w:r>
              <w:rPr>
                <w:sz w:val="16"/>
              </w:rPr>
              <w:t>caso</w:t>
            </w:r>
            <w:r>
              <w:rPr>
                <w:b/>
                <w:sz w:val="16"/>
                <w:vertAlign w:val="superscript"/>
              </w:rPr>
              <w:t>4</w:t>
            </w:r>
            <w:r>
              <w:rPr>
                <w:sz w:val="16"/>
                <w:vertAlign w:val="superscript"/>
              </w:rPr>
              <w:t>:</w:t>
            </w:r>
          </w:p>
          <w:p w14:paraId="55278E00" w14:textId="77777777" w:rsidR="003956DB" w:rsidRDefault="0030256E">
            <w:pPr>
              <w:pStyle w:val="TableParagraph"/>
              <w:spacing w:before="120"/>
              <w:ind w:left="107"/>
              <w:rPr>
                <w:sz w:val="16"/>
              </w:rPr>
            </w:pPr>
            <w:r>
              <w:rPr>
                <w:sz w:val="16"/>
              </w:rPr>
              <w:t>Si</w:t>
            </w:r>
            <w:r>
              <w:rPr>
                <w:spacing w:val="-2"/>
                <w:sz w:val="16"/>
              </w:rPr>
              <w:t xml:space="preserve"> </w:t>
            </w:r>
            <w:r>
              <w:rPr>
                <w:sz w:val="16"/>
              </w:rPr>
              <w:t>no</w:t>
            </w:r>
            <w:r>
              <w:rPr>
                <w:spacing w:val="-6"/>
                <w:sz w:val="16"/>
              </w:rPr>
              <w:t xml:space="preserve"> </w:t>
            </w:r>
            <w:r>
              <w:rPr>
                <w:sz w:val="16"/>
              </w:rPr>
              <w:t>se</w:t>
            </w:r>
            <w:r>
              <w:rPr>
                <w:spacing w:val="-4"/>
                <w:sz w:val="16"/>
              </w:rPr>
              <w:t xml:space="preserve"> </w:t>
            </w:r>
            <w:r>
              <w:rPr>
                <w:sz w:val="16"/>
              </w:rPr>
              <w:t>dispone</w:t>
            </w:r>
            <w:r>
              <w:rPr>
                <w:spacing w:val="-6"/>
                <w:sz w:val="16"/>
              </w:rPr>
              <w:t xml:space="preserve"> </w:t>
            </w:r>
            <w:r>
              <w:rPr>
                <w:sz w:val="16"/>
              </w:rPr>
              <w:t>de</w:t>
            </w:r>
            <w:r>
              <w:rPr>
                <w:spacing w:val="-4"/>
                <w:sz w:val="16"/>
              </w:rPr>
              <w:t xml:space="preserve"> </w:t>
            </w:r>
            <w:r>
              <w:rPr>
                <w:sz w:val="16"/>
              </w:rPr>
              <w:t>número</w:t>
            </w:r>
            <w:r>
              <w:rPr>
                <w:spacing w:val="-6"/>
                <w:sz w:val="16"/>
              </w:rPr>
              <w:t xml:space="preserve"> </w:t>
            </w:r>
            <w:r>
              <w:rPr>
                <w:sz w:val="16"/>
              </w:rPr>
              <w:t>de</w:t>
            </w:r>
            <w:r>
              <w:rPr>
                <w:spacing w:val="-4"/>
                <w:sz w:val="16"/>
              </w:rPr>
              <w:t xml:space="preserve"> </w:t>
            </w:r>
            <w:r>
              <w:rPr>
                <w:sz w:val="16"/>
              </w:rPr>
              <w:t>IVA,</w:t>
            </w:r>
            <w:r>
              <w:rPr>
                <w:spacing w:val="-5"/>
                <w:sz w:val="16"/>
              </w:rPr>
              <w:t xml:space="preserve"> </w:t>
            </w:r>
            <w:r>
              <w:rPr>
                <w:sz w:val="16"/>
              </w:rPr>
              <w:t>indíquese,</w:t>
            </w:r>
            <w:r>
              <w:rPr>
                <w:spacing w:val="-5"/>
                <w:sz w:val="16"/>
              </w:rPr>
              <w:t xml:space="preserve"> </w:t>
            </w:r>
            <w:r>
              <w:rPr>
                <w:sz w:val="16"/>
              </w:rPr>
              <w:t>en</w:t>
            </w:r>
            <w:r>
              <w:rPr>
                <w:spacing w:val="-5"/>
                <w:sz w:val="16"/>
              </w:rPr>
              <w:t xml:space="preserve"> </w:t>
            </w:r>
            <w:r>
              <w:rPr>
                <w:sz w:val="16"/>
              </w:rPr>
              <w:t>su</w:t>
            </w:r>
            <w:r>
              <w:rPr>
                <w:spacing w:val="-5"/>
                <w:sz w:val="16"/>
              </w:rPr>
              <w:t xml:space="preserve"> </w:t>
            </w:r>
            <w:r>
              <w:rPr>
                <w:sz w:val="16"/>
              </w:rPr>
              <w:t>caso,</w:t>
            </w:r>
            <w:r>
              <w:rPr>
                <w:spacing w:val="-7"/>
                <w:sz w:val="16"/>
              </w:rPr>
              <w:t xml:space="preserve"> </w:t>
            </w:r>
            <w:r>
              <w:rPr>
                <w:sz w:val="16"/>
              </w:rPr>
              <w:t>cuando</w:t>
            </w:r>
            <w:r>
              <w:rPr>
                <w:spacing w:val="-53"/>
                <w:sz w:val="16"/>
              </w:rPr>
              <w:t xml:space="preserve"> </w:t>
            </w:r>
            <w:r>
              <w:rPr>
                <w:sz w:val="16"/>
              </w:rPr>
              <w:t>se exija, otro</w:t>
            </w:r>
            <w:r>
              <w:rPr>
                <w:spacing w:val="-1"/>
                <w:sz w:val="16"/>
              </w:rPr>
              <w:t xml:space="preserve"> </w:t>
            </w:r>
            <w:r>
              <w:rPr>
                <w:sz w:val="16"/>
              </w:rPr>
              <w:t>número</w:t>
            </w:r>
            <w:r>
              <w:rPr>
                <w:spacing w:val="-2"/>
                <w:sz w:val="16"/>
              </w:rPr>
              <w:t xml:space="preserve"> </w:t>
            </w:r>
            <w:r>
              <w:rPr>
                <w:sz w:val="16"/>
              </w:rPr>
              <w:t>de</w:t>
            </w:r>
            <w:r>
              <w:rPr>
                <w:spacing w:val="-2"/>
                <w:sz w:val="16"/>
              </w:rPr>
              <w:t xml:space="preserve"> </w:t>
            </w:r>
            <w:r>
              <w:rPr>
                <w:sz w:val="16"/>
              </w:rPr>
              <w:t>identificación nacional.</w:t>
            </w:r>
          </w:p>
        </w:tc>
        <w:tc>
          <w:tcPr>
            <w:tcW w:w="4485" w:type="dxa"/>
          </w:tcPr>
          <w:p w14:paraId="697F86EA" w14:textId="77777777" w:rsidR="003956DB" w:rsidRDefault="0030256E">
            <w:pPr>
              <w:pStyle w:val="TableParagraph"/>
              <w:spacing w:before="122"/>
              <w:ind w:left="110"/>
              <w:rPr>
                <w:sz w:val="16"/>
              </w:rPr>
            </w:pPr>
            <w:r>
              <w:rPr>
                <w:sz w:val="16"/>
              </w:rPr>
              <w:t>[ ]</w:t>
            </w:r>
          </w:p>
          <w:p w14:paraId="5C67B4F2" w14:textId="77777777" w:rsidR="003956DB" w:rsidRDefault="0030256E">
            <w:pPr>
              <w:pStyle w:val="TableParagraph"/>
              <w:spacing w:before="120"/>
              <w:ind w:left="110"/>
              <w:rPr>
                <w:sz w:val="16"/>
              </w:rPr>
            </w:pPr>
            <w:r>
              <w:rPr>
                <w:sz w:val="16"/>
              </w:rPr>
              <w:t>[ ]</w:t>
            </w:r>
          </w:p>
        </w:tc>
      </w:tr>
      <w:tr w:rsidR="003956DB" w14:paraId="54A2E23B" w14:textId="77777777">
        <w:trPr>
          <w:trHeight w:val="434"/>
        </w:trPr>
        <w:tc>
          <w:tcPr>
            <w:tcW w:w="5555" w:type="dxa"/>
          </w:tcPr>
          <w:p w14:paraId="2F0FE141" w14:textId="77777777" w:rsidR="003956DB" w:rsidRDefault="0030256E">
            <w:pPr>
              <w:pStyle w:val="TableParagraph"/>
              <w:spacing w:before="122"/>
              <w:ind w:left="107"/>
              <w:rPr>
                <w:sz w:val="16"/>
              </w:rPr>
            </w:pPr>
            <w:r>
              <w:rPr>
                <w:sz w:val="16"/>
              </w:rPr>
              <w:t>Dirección</w:t>
            </w:r>
            <w:r>
              <w:rPr>
                <w:spacing w:val="-4"/>
                <w:sz w:val="16"/>
              </w:rPr>
              <w:t xml:space="preserve"> </w:t>
            </w:r>
            <w:r>
              <w:rPr>
                <w:sz w:val="16"/>
              </w:rPr>
              <w:t>postal:</w:t>
            </w:r>
          </w:p>
        </w:tc>
        <w:tc>
          <w:tcPr>
            <w:tcW w:w="4485" w:type="dxa"/>
          </w:tcPr>
          <w:p w14:paraId="0F413BE1" w14:textId="77777777" w:rsidR="003956DB" w:rsidRDefault="0030256E">
            <w:pPr>
              <w:pStyle w:val="TableParagraph"/>
              <w:spacing w:before="122"/>
              <w:ind w:left="110"/>
              <w:rPr>
                <w:sz w:val="16"/>
              </w:rPr>
            </w:pPr>
            <w:r>
              <w:rPr>
                <w:sz w:val="16"/>
              </w:rPr>
              <w:t>[…]</w:t>
            </w:r>
          </w:p>
        </w:tc>
      </w:tr>
      <w:tr w:rsidR="003956DB" w14:paraId="4115434F" w14:textId="77777777">
        <w:trPr>
          <w:trHeight w:val="1377"/>
        </w:trPr>
        <w:tc>
          <w:tcPr>
            <w:tcW w:w="5555" w:type="dxa"/>
          </w:tcPr>
          <w:p w14:paraId="07CDD3D1" w14:textId="77777777" w:rsidR="003956DB" w:rsidRDefault="0030256E">
            <w:pPr>
              <w:pStyle w:val="TableParagraph"/>
              <w:spacing w:before="122"/>
              <w:ind w:left="107"/>
              <w:rPr>
                <w:sz w:val="16"/>
              </w:rPr>
            </w:pPr>
            <w:r>
              <w:rPr>
                <w:sz w:val="16"/>
              </w:rPr>
              <w:t>Persona</w:t>
            </w:r>
            <w:r>
              <w:rPr>
                <w:spacing w:val="-2"/>
                <w:sz w:val="16"/>
              </w:rPr>
              <w:t xml:space="preserve"> </w:t>
            </w:r>
            <w:r>
              <w:rPr>
                <w:sz w:val="16"/>
              </w:rPr>
              <w:t>o</w:t>
            </w:r>
            <w:r>
              <w:rPr>
                <w:spacing w:val="-1"/>
                <w:sz w:val="16"/>
              </w:rPr>
              <w:t xml:space="preserve"> </w:t>
            </w:r>
            <w:r>
              <w:rPr>
                <w:sz w:val="16"/>
              </w:rPr>
              <w:t>personas</w:t>
            </w:r>
            <w:r>
              <w:rPr>
                <w:spacing w:val="-1"/>
                <w:sz w:val="16"/>
              </w:rPr>
              <w:t xml:space="preserve"> </w:t>
            </w:r>
            <w:r>
              <w:rPr>
                <w:sz w:val="16"/>
              </w:rPr>
              <w:t>de</w:t>
            </w:r>
            <w:r>
              <w:rPr>
                <w:spacing w:val="-2"/>
                <w:sz w:val="16"/>
              </w:rPr>
              <w:t xml:space="preserve"> </w:t>
            </w:r>
            <w:r>
              <w:rPr>
                <w:sz w:val="16"/>
              </w:rPr>
              <w:t>contacto</w:t>
            </w:r>
            <w:r>
              <w:rPr>
                <w:b/>
                <w:sz w:val="16"/>
                <w:vertAlign w:val="superscript"/>
              </w:rPr>
              <w:t>5</w:t>
            </w:r>
            <w:r>
              <w:rPr>
                <w:sz w:val="16"/>
              </w:rPr>
              <w:t>:</w:t>
            </w:r>
          </w:p>
          <w:p w14:paraId="7E43BF5B" w14:textId="77777777" w:rsidR="003956DB" w:rsidRDefault="0030256E">
            <w:pPr>
              <w:pStyle w:val="TableParagraph"/>
              <w:spacing w:before="120"/>
              <w:ind w:left="107"/>
              <w:rPr>
                <w:sz w:val="16"/>
              </w:rPr>
            </w:pPr>
            <w:r>
              <w:rPr>
                <w:sz w:val="16"/>
              </w:rPr>
              <w:t>Teléfono:</w:t>
            </w:r>
          </w:p>
          <w:p w14:paraId="0810FC60" w14:textId="77777777" w:rsidR="003956DB" w:rsidRDefault="0030256E">
            <w:pPr>
              <w:pStyle w:val="TableParagraph"/>
              <w:spacing w:before="120"/>
              <w:ind w:left="107"/>
              <w:rPr>
                <w:sz w:val="16"/>
              </w:rPr>
            </w:pPr>
            <w:r>
              <w:rPr>
                <w:sz w:val="16"/>
              </w:rPr>
              <w:t>Correo</w:t>
            </w:r>
            <w:r>
              <w:rPr>
                <w:spacing w:val="-3"/>
                <w:sz w:val="16"/>
              </w:rPr>
              <w:t xml:space="preserve"> </w:t>
            </w:r>
            <w:r>
              <w:rPr>
                <w:sz w:val="16"/>
              </w:rPr>
              <w:t>electrónico:</w:t>
            </w:r>
          </w:p>
          <w:p w14:paraId="0EAE9B29" w14:textId="77777777" w:rsidR="003956DB" w:rsidRDefault="0030256E">
            <w:pPr>
              <w:pStyle w:val="TableParagraph"/>
              <w:spacing w:before="120"/>
              <w:ind w:left="107"/>
              <w:rPr>
                <w:sz w:val="16"/>
              </w:rPr>
            </w:pPr>
            <w:r>
              <w:rPr>
                <w:sz w:val="16"/>
              </w:rPr>
              <w:t>Dirección</w:t>
            </w:r>
            <w:r>
              <w:rPr>
                <w:spacing w:val="-1"/>
                <w:sz w:val="16"/>
              </w:rPr>
              <w:t xml:space="preserve"> </w:t>
            </w:r>
            <w:r>
              <w:rPr>
                <w:sz w:val="16"/>
              </w:rPr>
              <w:t>internet</w:t>
            </w:r>
            <w:r>
              <w:rPr>
                <w:spacing w:val="-2"/>
                <w:sz w:val="16"/>
              </w:rPr>
              <w:t xml:space="preserve"> </w:t>
            </w:r>
            <w:r>
              <w:rPr>
                <w:sz w:val="16"/>
              </w:rPr>
              <w:t>(dirección</w:t>
            </w:r>
            <w:r>
              <w:rPr>
                <w:spacing w:val="-3"/>
                <w:sz w:val="16"/>
              </w:rPr>
              <w:t xml:space="preserve"> </w:t>
            </w:r>
            <w:r>
              <w:rPr>
                <w:sz w:val="16"/>
              </w:rPr>
              <w:t>de</w:t>
            </w:r>
            <w:r>
              <w:rPr>
                <w:spacing w:val="1"/>
                <w:sz w:val="16"/>
              </w:rPr>
              <w:t xml:space="preserve"> </w:t>
            </w:r>
            <w:r>
              <w:rPr>
                <w:sz w:val="16"/>
              </w:rPr>
              <w:t>la</w:t>
            </w:r>
            <w:r>
              <w:rPr>
                <w:spacing w:val="-3"/>
                <w:sz w:val="16"/>
              </w:rPr>
              <w:t xml:space="preserve"> </w:t>
            </w:r>
            <w:r>
              <w:rPr>
                <w:sz w:val="16"/>
              </w:rPr>
              <w:t>página web,</w:t>
            </w:r>
            <w:r>
              <w:rPr>
                <w:spacing w:val="-3"/>
                <w:sz w:val="16"/>
              </w:rPr>
              <w:t xml:space="preserve"> </w:t>
            </w:r>
            <w:r>
              <w:rPr>
                <w:sz w:val="16"/>
              </w:rPr>
              <w:t>en su</w:t>
            </w:r>
            <w:r>
              <w:rPr>
                <w:spacing w:val="-4"/>
                <w:sz w:val="16"/>
              </w:rPr>
              <w:t xml:space="preserve"> </w:t>
            </w:r>
            <w:r>
              <w:rPr>
                <w:sz w:val="16"/>
              </w:rPr>
              <w:t>caso):</w:t>
            </w:r>
          </w:p>
        </w:tc>
        <w:tc>
          <w:tcPr>
            <w:tcW w:w="4485" w:type="dxa"/>
          </w:tcPr>
          <w:p w14:paraId="5B8334C8" w14:textId="77777777" w:rsidR="003956DB" w:rsidRDefault="0030256E">
            <w:pPr>
              <w:pStyle w:val="TableParagraph"/>
              <w:spacing w:before="122"/>
              <w:ind w:left="110"/>
              <w:rPr>
                <w:sz w:val="16"/>
              </w:rPr>
            </w:pPr>
            <w:r>
              <w:rPr>
                <w:sz w:val="16"/>
              </w:rPr>
              <w:t>[…]</w:t>
            </w:r>
          </w:p>
          <w:p w14:paraId="538CC209" w14:textId="77777777" w:rsidR="003956DB" w:rsidRDefault="0030256E">
            <w:pPr>
              <w:pStyle w:val="TableParagraph"/>
              <w:spacing w:before="120"/>
              <w:ind w:left="110"/>
              <w:rPr>
                <w:sz w:val="16"/>
              </w:rPr>
            </w:pPr>
            <w:r>
              <w:rPr>
                <w:sz w:val="16"/>
              </w:rPr>
              <w:t>[…]</w:t>
            </w:r>
          </w:p>
          <w:p w14:paraId="59FCA3E4" w14:textId="77777777" w:rsidR="003956DB" w:rsidRDefault="0030256E">
            <w:pPr>
              <w:pStyle w:val="TableParagraph"/>
              <w:spacing w:before="120"/>
              <w:ind w:left="110"/>
              <w:rPr>
                <w:sz w:val="16"/>
              </w:rPr>
            </w:pPr>
            <w:r>
              <w:rPr>
                <w:sz w:val="16"/>
              </w:rPr>
              <w:t>[…]</w:t>
            </w:r>
          </w:p>
          <w:p w14:paraId="4C284CC0" w14:textId="77777777" w:rsidR="003956DB" w:rsidRDefault="0030256E">
            <w:pPr>
              <w:pStyle w:val="TableParagraph"/>
              <w:spacing w:before="120"/>
              <w:ind w:left="110"/>
              <w:rPr>
                <w:sz w:val="16"/>
              </w:rPr>
            </w:pPr>
            <w:r>
              <w:rPr>
                <w:sz w:val="16"/>
              </w:rPr>
              <w:t>[…]</w:t>
            </w:r>
          </w:p>
        </w:tc>
      </w:tr>
      <w:tr w:rsidR="003956DB" w14:paraId="374EA26F" w14:textId="77777777">
        <w:trPr>
          <w:trHeight w:val="436"/>
        </w:trPr>
        <w:tc>
          <w:tcPr>
            <w:tcW w:w="5555" w:type="dxa"/>
          </w:tcPr>
          <w:p w14:paraId="67C3F434" w14:textId="77777777" w:rsidR="003956DB" w:rsidRDefault="0030256E">
            <w:pPr>
              <w:pStyle w:val="TableParagraph"/>
              <w:spacing w:before="124"/>
              <w:ind w:left="107"/>
              <w:rPr>
                <w:b/>
                <w:sz w:val="16"/>
              </w:rPr>
            </w:pPr>
            <w:r>
              <w:rPr>
                <w:b/>
                <w:sz w:val="16"/>
              </w:rPr>
              <w:t>Información</w:t>
            </w:r>
            <w:r>
              <w:rPr>
                <w:b/>
                <w:spacing w:val="-4"/>
                <w:sz w:val="16"/>
              </w:rPr>
              <w:t xml:space="preserve"> </w:t>
            </w:r>
            <w:r>
              <w:rPr>
                <w:b/>
                <w:sz w:val="16"/>
              </w:rPr>
              <w:t>general</w:t>
            </w:r>
          </w:p>
        </w:tc>
        <w:tc>
          <w:tcPr>
            <w:tcW w:w="4485" w:type="dxa"/>
          </w:tcPr>
          <w:p w14:paraId="637C6C2B" w14:textId="77777777" w:rsidR="003956DB" w:rsidRDefault="0030256E">
            <w:pPr>
              <w:pStyle w:val="TableParagraph"/>
              <w:spacing w:before="124"/>
              <w:ind w:left="110"/>
              <w:rPr>
                <w:b/>
                <w:sz w:val="16"/>
              </w:rPr>
            </w:pPr>
            <w:r>
              <w:rPr>
                <w:b/>
                <w:sz w:val="16"/>
              </w:rPr>
              <w:t>Respuesta</w:t>
            </w:r>
          </w:p>
        </w:tc>
      </w:tr>
      <w:tr w:rsidR="003956DB" w14:paraId="161CD9E7" w14:textId="77777777">
        <w:trPr>
          <w:trHeight w:val="628"/>
        </w:trPr>
        <w:tc>
          <w:tcPr>
            <w:tcW w:w="5555" w:type="dxa"/>
          </w:tcPr>
          <w:p w14:paraId="5EBA5CFB" w14:textId="77777777" w:rsidR="003956DB" w:rsidRDefault="0030256E">
            <w:pPr>
              <w:pStyle w:val="TableParagraph"/>
              <w:spacing w:before="122"/>
              <w:ind w:left="107"/>
              <w:rPr>
                <w:sz w:val="16"/>
              </w:rPr>
            </w:pPr>
            <w:r>
              <w:rPr>
                <w:sz w:val="16"/>
              </w:rPr>
              <w:t>¿Es</w:t>
            </w:r>
            <w:r>
              <w:rPr>
                <w:spacing w:val="51"/>
                <w:sz w:val="16"/>
              </w:rPr>
              <w:t xml:space="preserve"> </w:t>
            </w:r>
            <w:r>
              <w:rPr>
                <w:sz w:val="16"/>
              </w:rPr>
              <w:t>la</w:t>
            </w:r>
            <w:r>
              <w:rPr>
                <w:spacing w:val="52"/>
                <w:sz w:val="16"/>
              </w:rPr>
              <w:t xml:space="preserve"> </w:t>
            </w:r>
            <w:r>
              <w:rPr>
                <w:sz w:val="16"/>
              </w:rPr>
              <w:t>operadora</w:t>
            </w:r>
            <w:r>
              <w:rPr>
                <w:spacing w:val="49"/>
                <w:sz w:val="16"/>
              </w:rPr>
              <w:t xml:space="preserve"> </w:t>
            </w:r>
            <w:r>
              <w:rPr>
                <w:sz w:val="16"/>
              </w:rPr>
              <w:t>económica</w:t>
            </w:r>
            <w:r>
              <w:rPr>
                <w:spacing w:val="49"/>
                <w:sz w:val="16"/>
              </w:rPr>
              <w:t xml:space="preserve"> </w:t>
            </w:r>
            <w:r>
              <w:rPr>
                <w:sz w:val="16"/>
              </w:rPr>
              <w:t>una</w:t>
            </w:r>
            <w:r>
              <w:rPr>
                <w:spacing w:val="52"/>
                <w:sz w:val="16"/>
              </w:rPr>
              <w:t xml:space="preserve"> </w:t>
            </w:r>
            <w:r>
              <w:rPr>
                <w:sz w:val="16"/>
              </w:rPr>
              <w:t>microempresa,</w:t>
            </w:r>
            <w:r>
              <w:rPr>
                <w:spacing w:val="51"/>
                <w:sz w:val="16"/>
              </w:rPr>
              <w:t xml:space="preserve"> </w:t>
            </w:r>
            <w:r>
              <w:rPr>
                <w:sz w:val="16"/>
              </w:rPr>
              <w:t>una</w:t>
            </w:r>
            <w:r>
              <w:rPr>
                <w:spacing w:val="52"/>
                <w:sz w:val="16"/>
              </w:rPr>
              <w:t xml:space="preserve"> </w:t>
            </w:r>
            <w:r>
              <w:rPr>
                <w:sz w:val="16"/>
              </w:rPr>
              <w:t>pequeña</w:t>
            </w:r>
            <w:r>
              <w:rPr>
                <w:spacing w:val="-53"/>
                <w:sz w:val="16"/>
              </w:rPr>
              <w:t xml:space="preserve"> </w:t>
            </w:r>
            <w:r>
              <w:rPr>
                <w:sz w:val="16"/>
              </w:rPr>
              <w:t>empresa</w:t>
            </w:r>
            <w:r>
              <w:rPr>
                <w:spacing w:val="-3"/>
                <w:sz w:val="16"/>
              </w:rPr>
              <w:t xml:space="preserve"> </w:t>
            </w:r>
            <w:r>
              <w:rPr>
                <w:sz w:val="16"/>
              </w:rPr>
              <w:t>o</w:t>
            </w:r>
            <w:r>
              <w:rPr>
                <w:spacing w:val="-1"/>
                <w:sz w:val="16"/>
              </w:rPr>
              <w:t xml:space="preserve"> </w:t>
            </w:r>
            <w:r>
              <w:rPr>
                <w:sz w:val="16"/>
              </w:rPr>
              <w:t>una mediana empresa?</w:t>
            </w:r>
            <w:r>
              <w:rPr>
                <w:sz w:val="16"/>
                <w:vertAlign w:val="superscript"/>
              </w:rPr>
              <w:t>6</w:t>
            </w:r>
          </w:p>
        </w:tc>
        <w:tc>
          <w:tcPr>
            <w:tcW w:w="4485" w:type="dxa"/>
          </w:tcPr>
          <w:p w14:paraId="2E8DEF2A" w14:textId="77777777" w:rsidR="003956DB" w:rsidRDefault="0030256E">
            <w:pPr>
              <w:pStyle w:val="TableParagraph"/>
              <w:tabs>
                <w:tab w:val="left" w:pos="1031"/>
              </w:tabs>
              <w:spacing w:before="122"/>
              <w:ind w:left="410"/>
              <w:rPr>
                <w:sz w:val="16"/>
              </w:rPr>
            </w:pPr>
            <w:r>
              <w:rPr>
                <w:sz w:val="16"/>
              </w:rPr>
              <w:t>Sí</w:t>
            </w:r>
            <w:r>
              <w:rPr>
                <w:sz w:val="16"/>
              </w:rPr>
              <w:tab/>
              <w:t>No</w:t>
            </w:r>
          </w:p>
        </w:tc>
      </w:tr>
    </w:tbl>
    <w:p w14:paraId="6BE03CDF" w14:textId="77777777" w:rsidR="003956DB" w:rsidRDefault="003956DB">
      <w:pPr>
        <w:pStyle w:val="Textoindependiente"/>
        <w:rPr>
          <w:b/>
          <w:sz w:val="20"/>
        </w:rPr>
      </w:pPr>
    </w:p>
    <w:p w14:paraId="148C1B92" w14:textId="77777777" w:rsidR="003956DB" w:rsidRDefault="00DA20F7">
      <w:pPr>
        <w:pStyle w:val="Textoindependiente"/>
        <w:spacing w:before="5"/>
        <w:rPr>
          <w:b/>
          <w:sz w:val="24"/>
        </w:rPr>
      </w:pPr>
      <w:r>
        <w:pict w14:anchorId="430611B4">
          <v:rect id="_x0000_s1217" style="position:absolute;margin-left:56.65pt;margin-top:16.8pt;width:144.05pt;height:.6pt;z-index:-251657841;mso-wrap-distance-left:0;mso-wrap-distance-right:0;mso-position-horizontal-relative:page" fillcolor="black" stroked="f">
            <w10:wrap type="topAndBottom" anchorx="page"/>
          </v:rect>
        </w:pict>
      </w:r>
      <w:r>
        <w:pict w14:anchorId="055BB4E6">
          <v:rect id="_x0000_s1512" style="position:absolute;margin-left:56.65pt;margin-top:16.8pt;width:144.05pt;height:.6pt;z-index:-251658039;mso-wrap-distance-left:0;mso-wrap-distance-right:0;mso-position-horizontal-relative:page" fillcolor="black" stroked="f">
            <w10:wrap type="topAndBottom" anchorx="page"/>
          </v:rect>
        </w:pict>
      </w:r>
    </w:p>
    <w:p w14:paraId="79EF80A2" w14:textId="77777777" w:rsidR="003956DB" w:rsidRDefault="0030256E">
      <w:pPr>
        <w:spacing w:before="75"/>
        <w:ind w:left="354" w:hanging="142"/>
        <w:rPr>
          <w:rFonts w:ascii="Arial MT" w:hAnsi="Arial MT"/>
          <w:sz w:val="16"/>
        </w:rPr>
      </w:pPr>
      <w:r>
        <w:rPr>
          <w:rFonts w:ascii="Arial MT" w:hAnsi="Arial MT"/>
          <w:spacing w:val="-1"/>
          <w:sz w:val="16"/>
          <w:vertAlign w:val="superscript"/>
        </w:rPr>
        <w:t>1</w:t>
      </w:r>
      <w:r>
        <w:rPr>
          <w:rFonts w:ascii="Arial MT" w:hAnsi="Arial MT"/>
          <w:spacing w:val="37"/>
          <w:sz w:val="16"/>
        </w:rPr>
        <w:t xml:space="preserve"> </w:t>
      </w:r>
      <w:r>
        <w:rPr>
          <w:rFonts w:ascii="Arial MT" w:hAnsi="Arial MT"/>
          <w:spacing w:val="-1"/>
          <w:sz w:val="16"/>
        </w:rPr>
        <w:t>Deberá</w:t>
      </w:r>
      <w:r>
        <w:rPr>
          <w:rFonts w:ascii="Arial MT" w:hAnsi="Arial MT"/>
          <w:spacing w:val="-8"/>
          <w:sz w:val="16"/>
        </w:rPr>
        <w:t xml:space="preserve"> </w:t>
      </w:r>
      <w:r>
        <w:rPr>
          <w:rFonts w:ascii="Arial MT" w:hAnsi="Arial MT"/>
          <w:sz w:val="16"/>
        </w:rPr>
        <w:t>reproducirse</w:t>
      </w:r>
      <w:r>
        <w:rPr>
          <w:rFonts w:ascii="Arial MT" w:hAnsi="Arial MT"/>
          <w:spacing w:val="-8"/>
          <w:sz w:val="16"/>
        </w:rPr>
        <w:t xml:space="preserve"> </w:t>
      </w:r>
      <w:r>
        <w:rPr>
          <w:rFonts w:ascii="Arial MT" w:hAnsi="Arial MT"/>
          <w:sz w:val="16"/>
        </w:rPr>
        <w:t>la</w:t>
      </w:r>
      <w:r>
        <w:rPr>
          <w:rFonts w:ascii="Arial MT" w:hAnsi="Arial MT"/>
          <w:spacing w:val="-10"/>
          <w:sz w:val="16"/>
        </w:rPr>
        <w:t xml:space="preserve"> </w:t>
      </w:r>
      <w:r>
        <w:rPr>
          <w:rFonts w:ascii="Arial MT" w:hAnsi="Arial MT"/>
          <w:sz w:val="16"/>
        </w:rPr>
        <w:t>información</w:t>
      </w:r>
      <w:r>
        <w:rPr>
          <w:rFonts w:ascii="Arial MT" w:hAnsi="Arial MT"/>
          <w:spacing w:val="-8"/>
          <w:sz w:val="16"/>
        </w:rPr>
        <w:t xml:space="preserve"> </w:t>
      </w:r>
      <w:r>
        <w:rPr>
          <w:rFonts w:ascii="Arial MT" w:hAnsi="Arial MT"/>
          <w:sz w:val="16"/>
        </w:rPr>
        <w:t>que</w:t>
      </w:r>
      <w:r>
        <w:rPr>
          <w:rFonts w:ascii="Arial MT" w:hAnsi="Arial MT"/>
          <w:spacing w:val="-12"/>
          <w:sz w:val="16"/>
        </w:rPr>
        <w:t xml:space="preserve"> </w:t>
      </w:r>
      <w:r>
        <w:rPr>
          <w:rFonts w:ascii="Arial MT" w:hAnsi="Arial MT"/>
          <w:sz w:val="16"/>
        </w:rPr>
        <w:t>figure</w:t>
      </w:r>
      <w:r>
        <w:rPr>
          <w:rFonts w:ascii="Arial MT" w:hAnsi="Arial MT"/>
          <w:spacing w:val="-8"/>
          <w:sz w:val="16"/>
        </w:rPr>
        <w:t xml:space="preserve"> </w:t>
      </w:r>
      <w:r>
        <w:rPr>
          <w:rFonts w:ascii="Arial MT" w:hAnsi="Arial MT"/>
          <w:sz w:val="16"/>
        </w:rPr>
        <w:t>en</w:t>
      </w:r>
      <w:r>
        <w:rPr>
          <w:rFonts w:ascii="Arial MT" w:hAnsi="Arial MT"/>
          <w:spacing w:val="-8"/>
          <w:sz w:val="16"/>
        </w:rPr>
        <w:t xml:space="preserve"> </w:t>
      </w:r>
      <w:r>
        <w:rPr>
          <w:rFonts w:ascii="Arial MT" w:hAnsi="Arial MT"/>
          <w:sz w:val="16"/>
        </w:rPr>
        <w:t>el</w:t>
      </w:r>
      <w:r>
        <w:rPr>
          <w:rFonts w:ascii="Arial MT" w:hAnsi="Arial MT"/>
          <w:spacing w:val="-7"/>
          <w:sz w:val="16"/>
        </w:rPr>
        <w:t xml:space="preserve"> </w:t>
      </w:r>
      <w:r>
        <w:rPr>
          <w:rFonts w:ascii="Arial MT" w:hAnsi="Arial MT"/>
          <w:sz w:val="16"/>
        </w:rPr>
        <w:t>apart.</w:t>
      </w:r>
      <w:r>
        <w:rPr>
          <w:rFonts w:ascii="Arial MT" w:hAnsi="Arial MT"/>
          <w:spacing w:val="-9"/>
          <w:sz w:val="16"/>
        </w:rPr>
        <w:t xml:space="preserve"> </w:t>
      </w:r>
      <w:r>
        <w:rPr>
          <w:rFonts w:ascii="Arial MT" w:hAnsi="Arial MT"/>
          <w:sz w:val="16"/>
        </w:rPr>
        <w:t>I,</w:t>
      </w:r>
      <w:r>
        <w:rPr>
          <w:rFonts w:ascii="Arial MT" w:hAnsi="Arial MT"/>
          <w:spacing w:val="-9"/>
          <w:sz w:val="16"/>
        </w:rPr>
        <w:t xml:space="preserve"> </w:t>
      </w:r>
      <w:r>
        <w:rPr>
          <w:rFonts w:ascii="Arial MT" w:hAnsi="Arial MT"/>
          <w:sz w:val="16"/>
        </w:rPr>
        <w:t>punto</w:t>
      </w:r>
      <w:r>
        <w:rPr>
          <w:rFonts w:ascii="Arial MT" w:hAnsi="Arial MT"/>
          <w:spacing w:val="-12"/>
          <w:sz w:val="16"/>
        </w:rPr>
        <w:t xml:space="preserve"> </w:t>
      </w:r>
      <w:r>
        <w:rPr>
          <w:rFonts w:ascii="Arial MT" w:hAnsi="Arial MT"/>
          <w:sz w:val="16"/>
        </w:rPr>
        <w:t>I.1,</w:t>
      </w:r>
      <w:r>
        <w:rPr>
          <w:rFonts w:ascii="Arial MT" w:hAnsi="Arial MT"/>
          <w:spacing w:val="-7"/>
          <w:sz w:val="16"/>
        </w:rPr>
        <w:t xml:space="preserve"> </w:t>
      </w:r>
      <w:r>
        <w:rPr>
          <w:rFonts w:ascii="Arial MT" w:hAnsi="Arial MT"/>
          <w:sz w:val="16"/>
        </w:rPr>
        <w:t>del</w:t>
      </w:r>
      <w:r>
        <w:rPr>
          <w:rFonts w:ascii="Arial MT" w:hAnsi="Arial MT"/>
          <w:spacing w:val="-10"/>
          <w:sz w:val="16"/>
        </w:rPr>
        <w:t xml:space="preserve"> </w:t>
      </w:r>
      <w:r>
        <w:rPr>
          <w:rFonts w:ascii="Arial MT" w:hAnsi="Arial MT"/>
          <w:sz w:val="16"/>
        </w:rPr>
        <w:t>anuncio</w:t>
      </w:r>
      <w:r>
        <w:rPr>
          <w:rFonts w:ascii="Arial MT" w:hAnsi="Arial MT"/>
          <w:spacing w:val="-10"/>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licitación</w:t>
      </w:r>
      <w:r>
        <w:rPr>
          <w:rFonts w:ascii="Arial MT" w:hAnsi="Arial MT"/>
          <w:spacing w:val="-11"/>
          <w:sz w:val="16"/>
        </w:rPr>
        <w:t xml:space="preserve"> </w:t>
      </w:r>
      <w:r>
        <w:rPr>
          <w:rFonts w:ascii="Arial MT" w:hAnsi="Arial MT"/>
          <w:sz w:val="16"/>
        </w:rPr>
        <w:t>del</w:t>
      </w:r>
      <w:r>
        <w:rPr>
          <w:rFonts w:ascii="Arial MT" w:hAnsi="Arial MT"/>
          <w:spacing w:val="-7"/>
          <w:sz w:val="16"/>
        </w:rPr>
        <w:t xml:space="preserve"> </w:t>
      </w:r>
      <w:r>
        <w:rPr>
          <w:rFonts w:ascii="Arial MT" w:hAnsi="Arial MT"/>
          <w:sz w:val="16"/>
        </w:rPr>
        <w:t>DOUE.</w:t>
      </w:r>
      <w:r>
        <w:rPr>
          <w:rFonts w:ascii="Arial MT" w:hAnsi="Arial MT"/>
          <w:spacing w:val="-10"/>
          <w:sz w:val="16"/>
        </w:rPr>
        <w:t xml:space="preserve"> </w:t>
      </w:r>
      <w:r>
        <w:rPr>
          <w:rFonts w:ascii="Arial MT" w:hAnsi="Arial MT"/>
          <w:sz w:val="16"/>
        </w:rPr>
        <w:t>En</w:t>
      </w:r>
      <w:r>
        <w:rPr>
          <w:rFonts w:ascii="Arial MT" w:hAnsi="Arial MT"/>
          <w:spacing w:val="-11"/>
          <w:sz w:val="16"/>
        </w:rPr>
        <w:t xml:space="preserve"> </w:t>
      </w:r>
      <w:r>
        <w:rPr>
          <w:rFonts w:ascii="Arial MT" w:hAnsi="Arial MT"/>
          <w:sz w:val="16"/>
        </w:rPr>
        <w:t>caso</w:t>
      </w:r>
      <w:r>
        <w:rPr>
          <w:rFonts w:ascii="Arial MT" w:hAnsi="Arial MT"/>
          <w:spacing w:val="-11"/>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contratación</w:t>
      </w:r>
      <w:r>
        <w:rPr>
          <w:rFonts w:ascii="Arial MT" w:hAnsi="Arial MT"/>
          <w:spacing w:val="-11"/>
          <w:sz w:val="16"/>
        </w:rPr>
        <w:t xml:space="preserve"> </w:t>
      </w:r>
      <w:r>
        <w:rPr>
          <w:rFonts w:ascii="Arial MT" w:hAnsi="Arial MT"/>
          <w:sz w:val="16"/>
        </w:rPr>
        <w:t>conjunta,</w:t>
      </w:r>
      <w:r>
        <w:rPr>
          <w:rFonts w:ascii="Arial MT" w:hAnsi="Arial MT"/>
          <w:spacing w:val="1"/>
          <w:sz w:val="16"/>
        </w:rPr>
        <w:t xml:space="preserve"> </w:t>
      </w:r>
      <w:r>
        <w:rPr>
          <w:rFonts w:ascii="Arial MT" w:hAnsi="Arial MT"/>
          <w:sz w:val="16"/>
        </w:rPr>
        <w:t>sírvase</w:t>
      </w:r>
      <w:r>
        <w:rPr>
          <w:rFonts w:ascii="Arial MT" w:hAnsi="Arial MT"/>
          <w:spacing w:val="-1"/>
          <w:sz w:val="16"/>
        </w:rPr>
        <w:t xml:space="preserve"> </w:t>
      </w:r>
      <w:r>
        <w:rPr>
          <w:rFonts w:ascii="Arial MT" w:hAnsi="Arial MT"/>
          <w:sz w:val="16"/>
        </w:rPr>
        <w:t>indicar</w:t>
      </w:r>
      <w:r>
        <w:rPr>
          <w:rFonts w:ascii="Arial MT" w:hAnsi="Arial MT"/>
          <w:spacing w:val="-3"/>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nombres</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las</w:t>
      </w:r>
      <w:r>
        <w:rPr>
          <w:rFonts w:ascii="Arial MT" w:hAnsi="Arial MT"/>
          <w:spacing w:val="-2"/>
          <w:sz w:val="16"/>
        </w:rPr>
        <w:t xml:space="preserve"> </w:t>
      </w:r>
      <w:r>
        <w:rPr>
          <w:rFonts w:ascii="Arial MT" w:hAnsi="Arial MT"/>
          <w:sz w:val="16"/>
        </w:rPr>
        <w:t>contratantes.</w:t>
      </w:r>
    </w:p>
    <w:p w14:paraId="7426B4D8" w14:textId="77777777" w:rsidR="003956DB" w:rsidRDefault="00DA20F7">
      <w:pPr>
        <w:spacing w:before="2" w:line="183" w:lineRule="exact"/>
        <w:ind w:left="212"/>
        <w:rPr>
          <w:rFonts w:ascii="Arial MT" w:hAnsi="Arial MT"/>
          <w:sz w:val="16"/>
        </w:rPr>
      </w:pPr>
      <w:r>
        <w:pict w14:anchorId="4859DF47">
          <v:rect id="_x0000_s1216" style="position:absolute;left:0;text-align:left;margin-left:336.8pt;margin-top:-80pt;width:9.85pt;height:9.85pt;z-index:-251657991;mso-position-horizontal-relative:page" filled="f" strokeweight=".72pt">
            <w10:wrap anchorx="page"/>
          </v:rect>
        </w:pict>
      </w:r>
      <w:r>
        <w:pict w14:anchorId="79127126">
          <v:rect id="_x0000_s1215" style="position:absolute;left:0;text-align:left;margin-left:367.85pt;margin-top:-80pt;width:9.85pt;height:9.85pt;z-index:-251657990;mso-position-horizontal-relative:page" filled="f" strokeweight=".72pt">
            <w10:wrap anchorx="page"/>
          </v:rect>
        </w:pict>
      </w:r>
      <w:r>
        <w:pict w14:anchorId="6AE4079A">
          <v:rect id="_x0000_s1513" style="position:absolute;left:0;text-align:left;margin-left:336.8pt;margin-top:-80pt;width:9.85pt;height:9.85pt;z-index:-251658187;mso-position-horizontal-relative:page" filled="f" strokeweight=".72pt">
            <w10:wrap anchorx="page"/>
          </v:rect>
        </w:pict>
      </w:r>
      <w:r>
        <w:pict w14:anchorId="4FFB9654">
          <v:rect id="_x0000_s1514" style="position:absolute;left:0;text-align:left;margin-left:367.85pt;margin-top:-80pt;width:9.85pt;height:9.85pt;z-index:-251658186;mso-position-horizontal-relative:page" filled="f" strokeweight=".72pt">
            <w10:wrap anchorx="page"/>
          </v:rect>
        </w:pict>
      </w:r>
      <w:r w:rsidR="0030256E">
        <w:rPr>
          <w:rFonts w:ascii="Arial MT" w:hAnsi="Arial MT"/>
          <w:sz w:val="16"/>
          <w:vertAlign w:val="superscript"/>
        </w:rPr>
        <w:t>2</w:t>
      </w:r>
      <w:r w:rsidR="0030256E">
        <w:rPr>
          <w:rFonts w:ascii="Arial MT" w:hAnsi="Arial MT"/>
          <w:spacing w:val="38"/>
          <w:sz w:val="16"/>
        </w:rPr>
        <w:t xml:space="preserve"> </w:t>
      </w:r>
      <w:r w:rsidR="0030256E">
        <w:rPr>
          <w:rFonts w:ascii="Arial MT" w:hAnsi="Arial MT"/>
          <w:sz w:val="16"/>
        </w:rPr>
        <w:t>Véanse</w:t>
      </w:r>
      <w:r w:rsidR="0030256E">
        <w:rPr>
          <w:rFonts w:ascii="Arial MT" w:hAnsi="Arial MT"/>
          <w:spacing w:val="-4"/>
          <w:sz w:val="16"/>
        </w:rPr>
        <w:t xml:space="preserve"> </w:t>
      </w:r>
      <w:r w:rsidR="0030256E">
        <w:rPr>
          <w:rFonts w:ascii="Arial MT" w:hAnsi="Arial MT"/>
          <w:sz w:val="16"/>
        </w:rPr>
        <w:t>los</w:t>
      </w:r>
      <w:r w:rsidR="0030256E">
        <w:rPr>
          <w:rFonts w:ascii="Arial MT" w:hAnsi="Arial MT"/>
          <w:spacing w:val="-2"/>
          <w:sz w:val="16"/>
        </w:rPr>
        <w:t xml:space="preserve"> </w:t>
      </w:r>
      <w:r w:rsidR="0030256E">
        <w:rPr>
          <w:rFonts w:ascii="Arial MT" w:hAnsi="Arial MT"/>
          <w:sz w:val="16"/>
        </w:rPr>
        <w:t>puntos</w:t>
      </w:r>
      <w:r w:rsidR="0030256E">
        <w:rPr>
          <w:rFonts w:ascii="Arial MT" w:hAnsi="Arial MT"/>
          <w:spacing w:val="-2"/>
          <w:sz w:val="16"/>
        </w:rPr>
        <w:t xml:space="preserve"> </w:t>
      </w:r>
      <w:r w:rsidR="0030256E">
        <w:rPr>
          <w:rFonts w:ascii="Arial MT" w:hAnsi="Arial MT"/>
          <w:sz w:val="16"/>
        </w:rPr>
        <w:t>II.</w:t>
      </w:r>
      <w:r w:rsidR="0030256E">
        <w:rPr>
          <w:rFonts w:ascii="Arial MT" w:hAnsi="Arial MT"/>
          <w:spacing w:val="-2"/>
          <w:sz w:val="16"/>
        </w:rPr>
        <w:t xml:space="preserve"> </w:t>
      </w:r>
      <w:r w:rsidR="0030256E">
        <w:rPr>
          <w:rFonts w:ascii="Arial MT" w:hAnsi="Arial MT"/>
          <w:sz w:val="16"/>
        </w:rPr>
        <w:t>1.1</w:t>
      </w:r>
      <w:r w:rsidR="0030256E">
        <w:rPr>
          <w:rFonts w:ascii="Arial MT" w:hAnsi="Arial MT"/>
          <w:spacing w:val="-4"/>
          <w:sz w:val="16"/>
        </w:rPr>
        <w:t xml:space="preserve"> </w:t>
      </w:r>
      <w:r w:rsidR="0030256E">
        <w:rPr>
          <w:rFonts w:ascii="Arial MT" w:hAnsi="Arial MT"/>
          <w:sz w:val="16"/>
        </w:rPr>
        <w:t>y</w:t>
      </w:r>
      <w:r w:rsidR="0030256E">
        <w:rPr>
          <w:rFonts w:ascii="Arial MT" w:hAnsi="Arial MT"/>
          <w:spacing w:val="-2"/>
          <w:sz w:val="16"/>
        </w:rPr>
        <w:t xml:space="preserve"> </w:t>
      </w:r>
      <w:r w:rsidR="0030256E">
        <w:rPr>
          <w:rFonts w:ascii="Arial MT" w:hAnsi="Arial MT"/>
          <w:sz w:val="16"/>
        </w:rPr>
        <w:t>II 1.4</w:t>
      </w:r>
      <w:r w:rsidR="0030256E">
        <w:rPr>
          <w:rFonts w:ascii="Arial MT" w:hAnsi="Arial MT"/>
          <w:spacing w:val="-1"/>
          <w:sz w:val="16"/>
        </w:rPr>
        <w:t xml:space="preserve"> </w:t>
      </w:r>
      <w:r w:rsidR="0030256E">
        <w:rPr>
          <w:rFonts w:ascii="Arial MT" w:hAnsi="Arial MT"/>
          <w:sz w:val="16"/>
        </w:rPr>
        <w:t>del</w:t>
      </w:r>
      <w:r w:rsidR="0030256E">
        <w:rPr>
          <w:rFonts w:ascii="Arial MT" w:hAnsi="Arial MT"/>
          <w:spacing w:val="-1"/>
          <w:sz w:val="16"/>
        </w:rPr>
        <w:t xml:space="preserve"> </w:t>
      </w:r>
      <w:r w:rsidR="0030256E">
        <w:rPr>
          <w:rFonts w:ascii="Arial MT" w:hAnsi="Arial MT"/>
          <w:sz w:val="16"/>
        </w:rPr>
        <w:t>anuncio</w:t>
      </w:r>
      <w:r w:rsidR="0030256E">
        <w:rPr>
          <w:rFonts w:ascii="Arial MT" w:hAnsi="Arial MT"/>
          <w:spacing w:val="-3"/>
          <w:sz w:val="16"/>
        </w:rPr>
        <w:t xml:space="preserve"> </w:t>
      </w:r>
      <w:r w:rsidR="0030256E">
        <w:rPr>
          <w:rFonts w:ascii="Arial MT" w:hAnsi="Arial MT"/>
          <w:sz w:val="16"/>
        </w:rPr>
        <w:t>de</w:t>
      </w:r>
      <w:r w:rsidR="0030256E">
        <w:rPr>
          <w:rFonts w:ascii="Arial MT" w:hAnsi="Arial MT"/>
          <w:spacing w:val="-1"/>
          <w:sz w:val="16"/>
        </w:rPr>
        <w:t xml:space="preserve"> </w:t>
      </w:r>
      <w:r w:rsidR="0030256E">
        <w:rPr>
          <w:rFonts w:ascii="Arial MT" w:hAnsi="Arial MT"/>
          <w:sz w:val="16"/>
        </w:rPr>
        <w:t>licitación.</w:t>
      </w:r>
    </w:p>
    <w:p w14:paraId="032F52FB" w14:textId="77777777" w:rsidR="003956DB" w:rsidRDefault="0030256E">
      <w:pPr>
        <w:spacing w:line="183" w:lineRule="exact"/>
        <w:ind w:left="212"/>
        <w:rPr>
          <w:rFonts w:ascii="Arial MT" w:hAnsi="Arial MT"/>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Véase</w:t>
      </w:r>
      <w:r>
        <w:rPr>
          <w:rFonts w:ascii="Arial MT" w:hAnsi="Arial MT"/>
          <w:spacing w:val="-2"/>
          <w:sz w:val="16"/>
        </w:rPr>
        <w:t xml:space="preserve"> </w:t>
      </w:r>
      <w:r>
        <w:rPr>
          <w:rFonts w:ascii="Arial MT" w:hAnsi="Arial MT"/>
          <w:sz w:val="16"/>
        </w:rPr>
        <w:t>el punto</w:t>
      </w:r>
      <w:r>
        <w:rPr>
          <w:rFonts w:ascii="Arial MT" w:hAnsi="Arial MT"/>
          <w:spacing w:val="-3"/>
          <w:sz w:val="16"/>
        </w:rPr>
        <w:t xml:space="preserve"> </w:t>
      </w:r>
      <w:r>
        <w:rPr>
          <w:rFonts w:ascii="Arial MT" w:hAnsi="Arial MT"/>
          <w:sz w:val="16"/>
        </w:rPr>
        <w:t>II.1.1</w:t>
      </w:r>
      <w:r>
        <w:rPr>
          <w:rFonts w:ascii="Arial MT" w:hAnsi="Arial MT"/>
          <w:spacing w:val="-3"/>
          <w:sz w:val="16"/>
        </w:rPr>
        <w:t xml:space="preserve"> </w:t>
      </w:r>
      <w:r>
        <w:rPr>
          <w:rFonts w:ascii="Arial MT" w:hAnsi="Arial MT"/>
          <w:sz w:val="16"/>
        </w:rPr>
        <w:t>del anuncio</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licitación</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DOUE.</w:t>
      </w:r>
    </w:p>
    <w:p w14:paraId="498F2A52" w14:textId="77777777" w:rsidR="003956DB" w:rsidRDefault="0030256E">
      <w:pPr>
        <w:ind w:left="354" w:right="163" w:hanging="142"/>
        <w:jc w:val="both"/>
        <w:rPr>
          <w:rFonts w:ascii="Arial MT" w:hAnsi="Arial MT"/>
          <w:sz w:val="16"/>
        </w:rPr>
      </w:pPr>
      <w:r>
        <w:rPr>
          <w:rFonts w:ascii="Arial MT" w:hAnsi="Arial MT"/>
          <w:sz w:val="16"/>
          <w:vertAlign w:val="superscript"/>
        </w:rPr>
        <w:t>4</w:t>
      </w:r>
      <w:r>
        <w:rPr>
          <w:rFonts w:ascii="Arial MT" w:hAnsi="Arial MT"/>
          <w:sz w:val="16"/>
        </w:rPr>
        <w:t xml:space="preserve"> Los ciudadanos y ciudadanas u operadoras económicas españolas deberán indicar su NIF; los ciudadanos y ciudadanas no españoles</w:t>
      </w:r>
      <w:r>
        <w:rPr>
          <w:rFonts w:ascii="Arial MT" w:hAnsi="Arial MT"/>
          <w:spacing w:val="1"/>
          <w:sz w:val="16"/>
        </w:rPr>
        <w:t xml:space="preserve"> </w:t>
      </w:r>
      <w:r>
        <w:rPr>
          <w:rFonts w:ascii="Arial MT" w:hAnsi="Arial MT"/>
          <w:spacing w:val="-1"/>
          <w:sz w:val="16"/>
        </w:rPr>
        <w:t>residentes</w:t>
      </w:r>
      <w:r>
        <w:rPr>
          <w:rFonts w:ascii="Arial MT" w:hAnsi="Arial MT"/>
          <w:spacing w:val="-8"/>
          <w:sz w:val="16"/>
        </w:rPr>
        <w:t xml:space="preserve"> </w:t>
      </w:r>
      <w:r>
        <w:rPr>
          <w:rFonts w:ascii="Arial MT" w:hAnsi="Arial MT"/>
          <w:spacing w:val="-1"/>
          <w:sz w:val="16"/>
        </w:rPr>
        <w:t>en</w:t>
      </w:r>
      <w:r>
        <w:rPr>
          <w:rFonts w:ascii="Arial MT" w:hAnsi="Arial MT"/>
          <w:spacing w:val="-10"/>
          <w:sz w:val="16"/>
        </w:rPr>
        <w:t xml:space="preserve"> </w:t>
      </w:r>
      <w:r>
        <w:rPr>
          <w:rFonts w:ascii="Arial MT" w:hAnsi="Arial MT"/>
          <w:spacing w:val="-1"/>
          <w:sz w:val="16"/>
        </w:rPr>
        <w:t>España,</w:t>
      </w:r>
      <w:r>
        <w:rPr>
          <w:rFonts w:ascii="Arial MT" w:hAnsi="Arial MT"/>
          <w:spacing w:val="-6"/>
          <w:sz w:val="16"/>
        </w:rPr>
        <w:t xml:space="preserve"> </w:t>
      </w:r>
      <w:r>
        <w:rPr>
          <w:rFonts w:ascii="Arial MT" w:hAnsi="Arial MT"/>
          <w:spacing w:val="-1"/>
          <w:sz w:val="16"/>
        </w:rPr>
        <w:t>el</w:t>
      </w:r>
      <w:r>
        <w:rPr>
          <w:rFonts w:ascii="Arial MT" w:hAnsi="Arial MT"/>
          <w:spacing w:val="-8"/>
          <w:sz w:val="16"/>
        </w:rPr>
        <w:t xml:space="preserve"> </w:t>
      </w:r>
      <w:r>
        <w:rPr>
          <w:rFonts w:ascii="Arial MT" w:hAnsi="Arial MT"/>
          <w:spacing w:val="-1"/>
          <w:sz w:val="16"/>
        </w:rPr>
        <w:t>NIE;</w:t>
      </w:r>
      <w:r>
        <w:rPr>
          <w:rFonts w:ascii="Arial MT" w:hAnsi="Arial MT"/>
          <w:spacing w:val="-8"/>
          <w:sz w:val="16"/>
        </w:rPr>
        <w:t xml:space="preserve"> </w:t>
      </w:r>
      <w:r>
        <w:rPr>
          <w:rFonts w:ascii="Arial MT" w:hAnsi="Arial MT"/>
          <w:spacing w:val="-1"/>
          <w:sz w:val="16"/>
        </w:rPr>
        <w:t>las</w:t>
      </w:r>
      <w:r>
        <w:rPr>
          <w:rFonts w:ascii="Arial MT" w:hAnsi="Arial MT"/>
          <w:spacing w:val="-6"/>
          <w:sz w:val="16"/>
        </w:rPr>
        <w:t xml:space="preserve"> </w:t>
      </w:r>
      <w:r>
        <w:rPr>
          <w:rFonts w:ascii="Arial MT" w:hAnsi="Arial MT"/>
          <w:spacing w:val="-1"/>
          <w:sz w:val="16"/>
        </w:rPr>
        <w:t>operadoras</w:t>
      </w:r>
      <w:r>
        <w:rPr>
          <w:rFonts w:ascii="Arial MT" w:hAnsi="Arial MT"/>
          <w:spacing w:val="-5"/>
          <w:sz w:val="16"/>
        </w:rPr>
        <w:t xml:space="preserve"> </w:t>
      </w:r>
      <w:r>
        <w:rPr>
          <w:rFonts w:ascii="Arial MT" w:hAnsi="Arial MT"/>
          <w:spacing w:val="-1"/>
          <w:sz w:val="16"/>
        </w:rPr>
        <w:t>económicas</w:t>
      </w:r>
      <w:r>
        <w:rPr>
          <w:rFonts w:ascii="Arial MT" w:hAnsi="Arial MT"/>
          <w:spacing w:val="-6"/>
          <w:sz w:val="16"/>
        </w:rPr>
        <w:t xml:space="preserve"> </w:t>
      </w:r>
      <w:r>
        <w:rPr>
          <w:rFonts w:ascii="Arial MT" w:hAnsi="Arial MT"/>
          <w:sz w:val="16"/>
        </w:rPr>
        <w:t>pertenecientes</w:t>
      </w:r>
      <w:r>
        <w:rPr>
          <w:rFonts w:ascii="Arial MT" w:hAnsi="Arial MT"/>
          <w:spacing w:val="-8"/>
          <w:sz w:val="16"/>
        </w:rPr>
        <w:t xml:space="preserve"> </w:t>
      </w:r>
      <w:r>
        <w:rPr>
          <w:rFonts w:ascii="Arial MT" w:hAnsi="Arial MT"/>
          <w:sz w:val="16"/>
        </w:rPr>
        <w:t>a</w:t>
      </w:r>
      <w:r>
        <w:rPr>
          <w:rFonts w:ascii="Arial MT" w:hAnsi="Arial MT"/>
          <w:spacing w:val="-7"/>
          <w:sz w:val="16"/>
        </w:rPr>
        <w:t xml:space="preserve"> </w:t>
      </w:r>
      <w:r>
        <w:rPr>
          <w:rFonts w:ascii="Arial MT" w:hAnsi="Arial MT"/>
          <w:sz w:val="16"/>
        </w:rPr>
        <w:t>algún</w:t>
      </w:r>
      <w:r>
        <w:rPr>
          <w:rFonts w:ascii="Arial MT" w:hAnsi="Arial MT"/>
          <w:spacing w:val="-9"/>
          <w:sz w:val="16"/>
        </w:rPr>
        <w:t xml:space="preserve"> </w:t>
      </w:r>
      <w:r>
        <w:rPr>
          <w:rFonts w:ascii="Arial MT" w:hAnsi="Arial MT"/>
          <w:sz w:val="16"/>
        </w:rPr>
        <w:t>Estado</w:t>
      </w:r>
      <w:r>
        <w:rPr>
          <w:rFonts w:ascii="Arial MT" w:hAnsi="Arial MT"/>
          <w:spacing w:val="-12"/>
          <w:sz w:val="16"/>
        </w:rPr>
        <w:t xml:space="preserve"> </w:t>
      </w:r>
      <w:r>
        <w:rPr>
          <w:rFonts w:ascii="Arial MT" w:hAnsi="Arial MT"/>
          <w:sz w:val="16"/>
        </w:rPr>
        <w:t>miembro</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UE,</w:t>
      </w:r>
      <w:r>
        <w:rPr>
          <w:rFonts w:ascii="Arial MT" w:hAnsi="Arial MT"/>
          <w:spacing w:val="-8"/>
          <w:sz w:val="16"/>
        </w:rPr>
        <w:t xml:space="preserve"> </w:t>
      </w:r>
      <w:r>
        <w:rPr>
          <w:rFonts w:ascii="Arial MT" w:hAnsi="Arial MT"/>
          <w:sz w:val="16"/>
        </w:rPr>
        <w:t>NIF-IVA</w:t>
      </w:r>
      <w:r>
        <w:rPr>
          <w:rFonts w:ascii="Arial MT" w:hAnsi="Arial MT"/>
          <w:spacing w:val="-8"/>
          <w:sz w:val="16"/>
        </w:rPr>
        <w:t xml:space="preserve"> </w:t>
      </w:r>
      <w:r>
        <w:rPr>
          <w:rFonts w:ascii="Arial MT" w:hAnsi="Arial MT"/>
          <w:sz w:val="16"/>
        </w:rPr>
        <w:t>o</w:t>
      </w:r>
      <w:r>
        <w:rPr>
          <w:rFonts w:ascii="Arial MT" w:hAnsi="Arial MT"/>
          <w:spacing w:val="-6"/>
          <w:sz w:val="16"/>
        </w:rPr>
        <w:t xml:space="preserve"> </w:t>
      </w:r>
      <w:r>
        <w:rPr>
          <w:rFonts w:ascii="Arial MT" w:hAnsi="Arial MT"/>
          <w:sz w:val="16"/>
        </w:rPr>
        <w:t>NIF</w:t>
      </w:r>
      <w:r>
        <w:rPr>
          <w:rFonts w:ascii="Arial MT" w:hAnsi="Arial MT"/>
          <w:spacing w:val="-6"/>
          <w:sz w:val="16"/>
        </w:rPr>
        <w:t xml:space="preserve"> </w:t>
      </w:r>
      <w:r>
        <w:rPr>
          <w:rFonts w:ascii="Arial MT" w:hAnsi="Arial MT"/>
          <w:sz w:val="16"/>
        </w:rPr>
        <w:t>intracomunitario</w:t>
      </w:r>
      <w:r>
        <w:rPr>
          <w:rFonts w:ascii="Arial MT" w:hAnsi="Arial MT"/>
          <w:spacing w:val="1"/>
          <w:sz w:val="16"/>
        </w:rPr>
        <w:t xml:space="preserve"> </w:t>
      </w:r>
      <w:r>
        <w:rPr>
          <w:rFonts w:ascii="Arial MT" w:hAnsi="Arial MT"/>
          <w:sz w:val="16"/>
        </w:rPr>
        <w:t>o, en su caso, en número DUNS; las operadoras económicas extranjeras de algún Estado no perteneciente a la UE, deberán aportar el</w:t>
      </w:r>
      <w:r>
        <w:rPr>
          <w:rFonts w:ascii="Arial MT" w:hAnsi="Arial MT"/>
          <w:spacing w:val="1"/>
          <w:sz w:val="16"/>
        </w:rPr>
        <w:t xml:space="preserve"> </w:t>
      </w:r>
      <w:r>
        <w:rPr>
          <w:rFonts w:ascii="Arial MT" w:hAnsi="Arial MT"/>
          <w:sz w:val="16"/>
        </w:rPr>
        <w:t>número</w:t>
      </w:r>
      <w:r>
        <w:rPr>
          <w:rFonts w:ascii="Arial MT" w:hAnsi="Arial MT"/>
          <w:spacing w:val="-1"/>
          <w:sz w:val="16"/>
        </w:rPr>
        <w:t xml:space="preserve"> </w:t>
      </w:r>
      <w:r>
        <w:rPr>
          <w:rFonts w:ascii="Arial MT" w:hAnsi="Arial MT"/>
          <w:sz w:val="16"/>
        </w:rPr>
        <w:t>DUNS.</w:t>
      </w:r>
    </w:p>
    <w:p w14:paraId="14575C0B" w14:textId="77777777" w:rsidR="003956DB" w:rsidRDefault="0030256E">
      <w:pPr>
        <w:spacing w:before="2" w:line="183" w:lineRule="exact"/>
        <w:ind w:left="212"/>
        <w:rPr>
          <w:rFonts w:ascii="Arial MT" w:hAnsi="Arial MT"/>
          <w:sz w:val="16"/>
        </w:rPr>
      </w:pPr>
      <w:r>
        <w:rPr>
          <w:rFonts w:ascii="Arial MT" w:hAnsi="Arial MT"/>
          <w:sz w:val="16"/>
          <w:vertAlign w:val="superscript"/>
        </w:rPr>
        <w:t>5</w:t>
      </w:r>
      <w:r>
        <w:rPr>
          <w:rFonts w:ascii="Arial MT" w:hAnsi="Arial MT"/>
          <w:spacing w:val="35"/>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información</w:t>
      </w:r>
      <w:r>
        <w:rPr>
          <w:rFonts w:ascii="Arial MT" w:hAnsi="Arial MT"/>
          <w:spacing w:val="-3"/>
          <w:sz w:val="16"/>
        </w:rPr>
        <w:t xml:space="preserve"> </w:t>
      </w:r>
      <w:r>
        <w:rPr>
          <w:rFonts w:ascii="Arial MT" w:hAnsi="Arial MT"/>
          <w:sz w:val="16"/>
        </w:rPr>
        <w:t>relativa</w:t>
      </w:r>
      <w:r>
        <w:rPr>
          <w:rFonts w:ascii="Arial MT" w:hAnsi="Arial MT"/>
          <w:spacing w:val="-2"/>
          <w:sz w:val="16"/>
        </w:rPr>
        <w:t xml:space="preserve"> </w:t>
      </w:r>
      <w:r>
        <w:rPr>
          <w:rFonts w:ascii="Arial MT" w:hAnsi="Arial MT"/>
          <w:sz w:val="16"/>
        </w:rPr>
        <w:t>a</w:t>
      </w:r>
      <w:r>
        <w:rPr>
          <w:rFonts w:ascii="Arial MT" w:hAnsi="Arial MT"/>
          <w:spacing w:val="-3"/>
          <w:sz w:val="16"/>
        </w:rPr>
        <w:t xml:space="preserve"> </w:t>
      </w:r>
      <w:r>
        <w:rPr>
          <w:rFonts w:ascii="Arial MT" w:hAnsi="Arial MT"/>
          <w:sz w:val="16"/>
        </w:rPr>
        <w:t>las personas</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contacto</w:t>
      </w:r>
      <w:r>
        <w:rPr>
          <w:rFonts w:ascii="Arial MT" w:hAnsi="Arial MT"/>
          <w:spacing w:val="-2"/>
          <w:sz w:val="16"/>
        </w:rPr>
        <w:t xml:space="preserve"> </w:t>
      </w:r>
      <w:r>
        <w:rPr>
          <w:rFonts w:ascii="Arial MT" w:hAnsi="Arial MT"/>
          <w:sz w:val="16"/>
        </w:rPr>
        <w:t>tantas</w:t>
      </w:r>
      <w:r>
        <w:rPr>
          <w:rFonts w:ascii="Arial MT" w:hAnsi="Arial MT"/>
          <w:spacing w:val="-4"/>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14:paraId="7672CAB7" w14:textId="77777777" w:rsidR="003956DB" w:rsidRDefault="0030256E">
      <w:pPr>
        <w:ind w:left="354" w:hanging="142"/>
        <w:rPr>
          <w:rFonts w:ascii="Arial MT" w:hAnsi="Arial MT"/>
          <w:sz w:val="16"/>
        </w:rPr>
      </w:pPr>
      <w:r>
        <w:rPr>
          <w:rFonts w:ascii="Arial MT" w:hAnsi="Arial MT"/>
          <w:sz w:val="16"/>
          <w:vertAlign w:val="superscript"/>
        </w:rPr>
        <w:t>6</w:t>
      </w:r>
      <w:r>
        <w:rPr>
          <w:rFonts w:ascii="Arial MT" w:hAnsi="Arial MT"/>
          <w:spacing w:val="38"/>
          <w:sz w:val="16"/>
        </w:rPr>
        <w:t xml:space="preserve"> </w:t>
      </w:r>
      <w:r>
        <w:rPr>
          <w:rFonts w:ascii="Arial MT" w:hAnsi="Arial MT"/>
          <w:sz w:val="16"/>
        </w:rPr>
        <w:t>Véase</w:t>
      </w:r>
      <w:r>
        <w:rPr>
          <w:rFonts w:ascii="Arial MT" w:hAnsi="Arial MT"/>
          <w:spacing w:val="6"/>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Recomendación</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Comisión</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6</w:t>
      </w:r>
      <w:r>
        <w:rPr>
          <w:rFonts w:ascii="Arial MT" w:hAnsi="Arial MT"/>
          <w:spacing w:val="5"/>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mayo</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2003,</w:t>
      </w:r>
      <w:r>
        <w:rPr>
          <w:rFonts w:ascii="Arial MT" w:hAnsi="Arial MT"/>
          <w:spacing w:val="4"/>
          <w:sz w:val="16"/>
        </w:rPr>
        <w:t xml:space="preserve"> </w:t>
      </w:r>
      <w:r>
        <w:rPr>
          <w:rFonts w:ascii="Arial MT" w:hAnsi="Arial MT"/>
          <w:sz w:val="16"/>
        </w:rPr>
        <w:t>sobre</w:t>
      </w:r>
      <w:r>
        <w:rPr>
          <w:rFonts w:ascii="Arial MT" w:hAnsi="Arial MT"/>
          <w:spacing w:val="6"/>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definición</w:t>
      </w:r>
      <w:r>
        <w:rPr>
          <w:rFonts w:ascii="Arial MT" w:hAnsi="Arial MT"/>
          <w:spacing w:val="5"/>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microempresa,</w:t>
      </w:r>
      <w:r>
        <w:rPr>
          <w:rFonts w:ascii="Arial MT" w:hAnsi="Arial MT"/>
          <w:spacing w:val="7"/>
          <w:sz w:val="16"/>
        </w:rPr>
        <w:t xml:space="preserve"> </w:t>
      </w:r>
      <w:r>
        <w:rPr>
          <w:rFonts w:ascii="Arial MT" w:hAnsi="Arial MT"/>
          <w:sz w:val="16"/>
        </w:rPr>
        <w:t>pequeñas</w:t>
      </w:r>
      <w:r>
        <w:rPr>
          <w:rFonts w:ascii="Arial MT" w:hAnsi="Arial MT"/>
          <w:spacing w:val="8"/>
          <w:sz w:val="16"/>
        </w:rPr>
        <w:t xml:space="preserve"> </w:t>
      </w:r>
      <w:r>
        <w:rPr>
          <w:rFonts w:ascii="Arial MT" w:hAnsi="Arial MT"/>
          <w:sz w:val="16"/>
        </w:rPr>
        <w:t>y</w:t>
      </w:r>
      <w:r>
        <w:rPr>
          <w:rFonts w:ascii="Arial MT" w:hAnsi="Arial MT"/>
          <w:spacing w:val="2"/>
          <w:sz w:val="16"/>
        </w:rPr>
        <w:t xml:space="preserve"> </w:t>
      </w:r>
      <w:r>
        <w:rPr>
          <w:rFonts w:ascii="Arial MT" w:hAnsi="Arial MT"/>
          <w:sz w:val="16"/>
        </w:rPr>
        <w:t>medianas</w:t>
      </w:r>
      <w:r>
        <w:rPr>
          <w:rFonts w:ascii="Arial MT" w:hAnsi="Arial MT"/>
          <w:spacing w:val="8"/>
          <w:sz w:val="16"/>
        </w:rPr>
        <w:t xml:space="preserve"> </w:t>
      </w:r>
      <w:r>
        <w:rPr>
          <w:rFonts w:ascii="Arial MT" w:hAnsi="Arial MT"/>
          <w:sz w:val="16"/>
        </w:rPr>
        <w:t>empresas</w:t>
      </w:r>
      <w:r>
        <w:rPr>
          <w:rFonts w:ascii="Arial MT" w:hAnsi="Arial MT"/>
          <w:spacing w:val="1"/>
          <w:sz w:val="16"/>
        </w:rPr>
        <w:t xml:space="preserve"> </w:t>
      </w:r>
      <w:r>
        <w:rPr>
          <w:rFonts w:ascii="Arial MT" w:hAnsi="Arial MT"/>
          <w:sz w:val="16"/>
        </w:rPr>
        <w:t>(DO</w:t>
      </w:r>
      <w:r>
        <w:rPr>
          <w:rFonts w:ascii="Arial MT" w:hAnsi="Arial MT"/>
          <w:spacing w:val="-1"/>
          <w:sz w:val="16"/>
        </w:rPr>
        <w:t xml:space="preserve"> </w:t>
      </w:r>
      <w:r>
        <w:rPr>
          <w:rFonts w:ascii="Arial MT" w:hAnsi="Arial MT"/>
          <w:sz w:val="16"/>
        </w:rPr>
        <w:t>L 124</w:t>
      </w:r>
      <w:r>
        <w:rPr>
          <w:rFonts w:ascii="Arial MT" w:hAnsi="Arial MT"/>
          <w:spacing w:val="-1"/>
          <w:sz w:val="16"/>
        </w:rPr>
        <w:t xml:space="preserve"> </w:t>
      </w:r>
      <w:r>
        <w:rPr>
          <w:rFonts w:ascii="Arial MT" w:hAnsi="Arial MT"/>
          <w:sz w:val="16"/>
        </w:rPr>
        <w:t>de 20.5.2003,</w:t>
      </w:r>
      <w:r>
        <w:rPr>
          <w:rFonts w:ascii="Arial MT" w:hAnsi="Arial MT"/>
          <w:spacing w:val="-1"/>
          <w:sz w:val="16"/>
        </w:rPr>
        <w:t xml:space="preserve"> </w:t>
      </w:r>
      <w:r>
        <w:rPr>
          <w:rFonts w:ascii="Arial MT" w:hAnsi="Arial MT"/>
          <w:sz w:val="16"/>
        </w:rPr>
        <w:t>p. 36).</w:t>
      </w:r>
      <w:r>
        <w:rPr>
          <w:rFonts w:ascii="Arial MT" w:hAnsi="Arial MT"/>
          <w:spacing w:val="-1"/>
          <w:sz w:val="16"/>
        </w:rPr>
        <w:t xml:space="preserve"> </w:t>
      </w:r>
      <w:r>
        <w:rPr>
          <w:rFonts w:ascii="Arial MT" w:hAnsi="Arial MT"/>
          <w:sz w:val="16"/>
        </w:rPr>
        <w:t>Este</w:t>
      </w:r>
      <w:r>
        <w:rPr>
          <w:rFonts w:ascii="Arial MT" w:hAnsi="Arial MT"/>
          <w:spacing w:val="-3"/>
          <w:sz w:val="16"/>
        </w:rPr>
        <w:t xml:space="preserve"> </w:t>
      </w:r>
      <w:r>
        <w:rPr>
          <w:rFonts w:ascii="Arial MT" w:hAnsi="Arial MT"/>
          <w:sz w:val="16"/>
        </w:rPr>
        <w:t>dato</w:t>
      </w:r>
      <w:r>
        <w:rPr>
          <w:rFonts w:ascii="Arial MT" w:hAnsi="Arial MT"/>
          <w:spacing w:val="-2"/>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solicita</w:t>
      </w:r>
      <w:r>
        <w:rPr>
          <w:rFonts w:ascii="Arial MT" w:hAnsi="Arial MT"/>
          <w:spacing w:val="-1"/>
          <w:sz w:val="16"/>
        </w:rPr>
        <w:t xml:space="preserve"> </w:t>
      </w:r>
      <w:r>
        <w:rPr>
          <w:rFonts w:ascii="Arial MT" w:hAnsi="Arial MT"/>
          <w:sz w:val="16"/>
        </w:rPr>
        <w:t>exclusivamente con</w:t>
      </w:r>
      <w:r>
        <w:rPr>
          <w:rFonts w:ascii="Arial MT" w:hAnsi="Arial MT"/>
          <w:spacing w:val="-3"/>
          <w:sz w:val="16"/>
        </w:rPr>
        <w:t xml:space="preserve"> </w:t>
      </w:r>
      <w:r>
        <w:rPr>
          <w:rFonts w:ascii="Arial MT" w:hAnsi="Arial MT"/>
          <w:sz w:val="16"/>
        </w:rPr>
        <w:t>fines</w:t>
      </w:r>
      <w:r>
        <w:rPr>
          <w:rFonts w:ascii="Arial MT" w:hAnsi="Arial MT"/>
          <w:spacing w:val="2"/>
          <w:sz w:val="16"/>
        </w:rPr>
        <w:t xml:space="preserve"> </w:t>
      </w:r>
      <w:r>
        <w:rPr>
          <w:rFonts w:ascii="Arial MT" w:hAnsi="Arial MT"/>
          <w:sz w:val="16"/>
        </w:rPr>
        <w:t>estadísticos.</w:t>
      </w:r>
    </w:p>
    <w:p w14:paraId="2CD7BB94" w14:textId="77777777" w:rsidR="003956DB" w:rsidRDefault="0030256E">
      <w:pPr>
        <w:spacing w:before="118"/>
        <w:ind w:left="212" w:right="170"/>
        <w:jc w:val="both"/>
        <w:rPr>
          <w:rFonts w:ascii="Arial MT" w:hAnsi="Arial MT"/>
          <w:sz w:val="16"/>
        </w:rPr>
      </w:pPr>
      <w:r>
        <w:rPr>
          <w:rFonts w:ascii="Arial" w:hAnsi="Arial"/>
          <w:b/>
          <w:sz w:val="16"/>
        </w:rPr>
        <w:t>Microempresa:</w:t>
      </w:r>
      <w:r>
        <w:rPr>
          <w:rFonts w:ascii="Arial" w:hAnsi="Arial"/>
          <w:b/>
          <w:spacing w:val="-1"/>
          <w:sz w:val="16"/>
        </w:rPr>
        <w:t xml:space="preserve"> </w:t>
      </w:r>
      <w:r>
        <w:rPr>
          <w:rFonts w:ascii="Arial MT" w:hAnsi="Arial MT"/>
          <w:sz w:val="16"/>
        </w:rPr>
        <w:t>operadora</w:t>
      </w:r>
      <w:r>
        <w:rPr>
          <w:rFonts w:ascii="Arial MT" w:hAnsi="Arial MT"/>
          <w:spacing w:val="-5"/>
          <w:sz w:val="16"/>
        </w:rPr>
        <w:t xml:space="preserve"> </w:t>
      </w:r>
      <w:r>
        <w:rPr>
          <w:rFonts w:ascii="Arial MT" w:hAnsi="Arial MT"/>
          <w:sz w:val="16"/>
        </w:rPr>
        <w:t>económica</w:t>
      </w:r>
      <w:r>
        <w:rPr>
          <w:rFonts w:ascii="Arial MT" w:hAnsi="Arial MT"/>
          <w:spacing w:val="-3"/>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cuente</w:t>
      </w:r>
      <w:r>
        <w:rPr>
          <w:rFonts w:ascii="Arial MT" w:hAnsi="Arial MT"/>
          <w:spacing w:val="-7"/>
          <w:sz w:val="16"/>
        </w:rPr>
        <w:t xml:space="preserve"> </w:t>
      </w:r>
      <w:r>
        <w:rPr>
          <w:rFonts w:ascii="Arial MT" w:hAnsi="Arial MT"/>
          <w:sz w:val="16"/>
        </w:rPr>
        <w:t>con</w:t>
      </w:r>
      <w:r>
        <w:rPr>
          <w:rFonts w:ascii="Arial MT" w:hAnsi="Arial MT"/>
          <w:spacing w:val="-6"/>
          <w:sz w:val="16"/>
        </w:rPr>
        <w:t xml:space="preserve"> </w:t>
      </w:r>
      <w:r>
        <w:rPr>
          <w:rFonts w:ascii="Arial MT" w:hAnsi="Arial MT"/>
          <w:sz w:val="16"/>
        </w:rPr>
        <w:t>menos</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10</w:t>
      </w:r>
      <w:r>
        <w:rPr>
          <w:rFonts w:ascii="Arial MT" w:hAnsi="Arial MT"/>
          <w:spacing w:val="-4"/>
          <w:sz w:val="16"/>
        </w:rPr>
        <w:t xml:space="preserve"> </w:t>
      </w:r>
      <w:r>
        <w:rPr>
          <w:rFonts w:ascii="Arial MT" w:hAnsi="Arial MT"/>
          <w:sz w:val="16"/>
        </w:rPr>
        <w:t>personas</w:t>
      </w:r>
      <w:r>
        <w:rPr>
          <w:rFonts w:ascii="Arial MT" w:hAnsi="Arial MT"/>
          <w:spacing w:val="-2"/>
          <w:sz w:val="16"/>
        </w:rPr>
        <w:t xml:space="preserve"> </w:t>
      </w:r>
      <w:r>
        <w:rPr>
          <w:rFonts w:ascii="Arial MT" w:hAnsi="Arial MT"/>
          <w:sz w:val="16"/>
        </w:rPr>
        <w:t>empleadas</w:t>
      </w:r>
      <w:r>
        <w:rPr>
          <w:rFonts w:ascii="Arial MT" w:hAnsi="Arial MT"/>
          <w:spacing w:val="-3"/>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cuyo</w:t>
      </w:r>
      <w:r>
        <w:rPr>
          <w:rFonts w:ascii="Arial MT" w:hAnsi="Arial MT"/>
          <w:spacing w:val="-4"/>
          <w:sz w:val="16"/>
        </w:rPr>
        <w:t xml:space="preserve"> </w:t>
      </w:r>
      <w:r>
        <w:rPr>
          <w:rFonts w:ascii="Arial MT" w:hAnsi="Arial MT"/>
          <w:sz w:val="16"/>
        </w:rPr>
        <w:t>volumen</w:t>
      </w:r>
      <w:r>
        <w:rPr>
          <w:rFonts w:ascii="Arial MT" w:hAnsi="Arial MT"/>
          <w:spacing w:val="-3"/>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negocios</w:t>
      </w:r>
      <w:r>
        <w:rPr>
          <w:rFonts w:ascii="Arial MT" w:hAnsi="Arial MT"/>
          <w:spacing w:val="-4"/>
          <w:sz w:val="16"/>
        </w:rPr>
        <w:t xml:space="preserve"> </w:t>
      </w:r>
      <w:r>
        <w:rPr>
          <w:rFonts w:ascii="Arial MT" w:hAnsi="Arial MT"/>
          <w:sz w:val="16"/>
        </w:rPr>
        <w:t>anual</w:t>
      </w:r>
      <w:r>
        <w:rPr>
          <w:rFonts w:ascii="Arial MT" w:hAnsi="Arial MT"/>
          <w:spacing w:val="-4"/>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balance</w:t>
      </w:r>
      <w:r>
        <w:rPr>
          <w:rFonts w:ascii="Arial MT" w:hAnsi="Arial MT"/>
          <w:spacing w:val="-7"/>
          <w:sz w:val="16"/>
        </w:rPr>
        <w:t xml:space="preserve"> </w:t>
      </w:r>
      <w:r>
        <w:rPr>
          <w:rFonts w:ascii="Arial MT" w:hAnsi="Arial MT"/>
          <w:sz w:val="16"/>
        </w:rPr>
        <w:t>total</w:t>
      </w:r>
      <w:r>
        <w:rPr>
          <w:rFonts w:ascii="Arial MT" w:hAnsi="Arial MT"/>
          <w:spacing w:val="1"/>
          <w:sz w:val="16"/>
        </w:rPr>
        <w:t xml:space="preserve"> </w:t>
      </w:r>
      <w:r>
        <w:rPr>
          <w:rFonts w:ascii="Arial MT" w:hAnsi="Arial MT"/>
          <w:sz w:val="16"/>
        </w:rPr>
        <w:t>anual no exceda de 2</w:t>
      </w:r>
      <w:r>
        <w:rPr>
          <w:rFonts w:ascii="Arial MT" w:hAnsi="Arial MT"/>
          <w:spacing w:val="-2"/>
          <w:sz w:val="16"/>
        </w:rPr>
        <w:t xml:space="preserve"> </w:t>
      </w:r>
      <w:r>
        <w:rPr>
          <w:rFonts w:ascii="Arial MT" w:hAnsi="Arial MT"/>
          <w:sz w:val="16"/>
        </w:rPr>
        <w:t>millones</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euros.</w:t>
      </w:r>
    </w:p>
    <w:p w14:paraId="6B43E239" w14:textId="77777777" w:rsidR="003956DB" w:rsidRDefault="0030256E">
      <w:pPr>
        <w:spacing w:before="120" w:line="244" w:lineRule="auto"/>
        <w:ind w:left="212" w:right="170"/>
        <w:jc w:val="both"/>
        <w:rPr>
          <w:rFonts w:ascii="Arial MT" w:hAnsi="Arial MT"/>
          <w:sz w:val="16"/>
        </w:rPr>
      </w:pPr>
      <w:r>
        <w:rPr>
          <w:rFonts w:ascii="Arial" w:hAnsi="Arial"/>
          <w:b/>
          <w:sz w:val="16"/>
        </w:rPr>
        <w:t xml:space="preserve">Pequeña empresa: </w:t>
      </w:r>
      <w:r>
        <w:rPr>
          <w:rFonts w:ascii="Arial MT" w:hAnsi="Arial MT"/>
          <w:sz w:val="16"/>
        </w:rPr>
        <w:t>operadora económica que cuente con menos de 50 personas empleadas y cuyo volumen de negocios anual o balance</w:t>
      </w:r>
      <w:r>
        <w:rPr>
          <w:rFonts w:ascii="Arial MT" w:hAnsi="Arial MT"/>
          <w:spacing w:val="-42"/>
          <w:sz w:val="16"/>
        </w:rPr>
        <w:t xml:space="preserve"> </w:t>
      </w:r>
      <w:r>
        <w:rPr>
          <w:rFonts w:ascii="Arial MT" w:hAnsi="Arial MT"/>
          <w:sz w:val="16"/>
        </w:rPr>
        <w:t>total anual</w:t>
      </w:r>
      <w:r>
        <w:rPr>
          <w:rFonts w:ascii="Arial MT" w:hAnsi="Arial MT"/>
          <w:spacing w:val="-2"/>
          <w:sz w:val="16"/>
        </w:rPr>
        <w:t xml:space="preserve"> </w:t>
      </w:r>
      <w:r>
        <w:rPr>
          <w:rFonts w:ascii="Arial MT" w:hAnsi="Arial MT"/>
          <w:sz w:val="16"/>
        </w:rPr>
        <w:t>no exceda de 10</w:t>
      </w:r>
      <w:r>
        <w:rPr>
          <w:rFonts w:ascii="Arial MT" w:hAnsi="Arial MT"/>
          <w:spacing w:val="-2"/>
          <w:sz w:val="16"/>
        </w:rPr>
        <w:t xml:space="preserve"> </w:t>
      </w:r>
      <w:r>
        <w:rPr>
          <w:rFonts w:ascii="Arial MT" w:hAnsi="Arial MT"/>
          <w:sz w:val="16"/>
        </w:rPr>
        <w:t>millones</w:t>
      </w:r>
      <w:r>
        <w:rPr>
          <w:rFonts w:ascii="Arial MT" w:hAnsi="Arial MT"/>
          <w:spacing w:val="2"/>
          <w:sz w:val="16"/>
        </w:rPr>
        <w:t xml:space="preserve"> </w:t>
      </w:r>
      <w:r>
        <w:rPr>
          <w:rFonts w:ascii="Arial MT" w:hAnsi="Arial MT"/>
          <w:sz w:val="16"/>
        </w:rPr>
        <w:t>de euros.</w:t>
      </w:r>
    </w:p>
    <w:p w14:paraId="264A8D29" w14:textId="77777777" w:rsidR="003956DB" w:rsidRDefault="0030256E" w:rsidP="00C105A1">
      <w:pPr>
        <w:spacing w:before="111" w:line="242" w:lineRule="auto"/>
        <w:ind w:left="212" w:right="162"/>
        <w:jc w:val="both"/>
        <w:rPr>
          <w:rFonts w:ascii="Arial MT" w:hAnsi="Arial MT"/>
          <w:sz w:val="16"/>
        </w:rPr>
        <w:sectPr w:rsidR="003956DB" w:rsidSect="00C105A1">
          <w:pgSz w:w="11910" w:h="16840"/>
          <w:pgMar w:top="320" w:right="680" w:bottom="680" w:left="920" w:header="284" w:footer="485" w:gutter="0"/>
          <w:cols w:space="720"/>
        </w:sectPr>
      </w:pPr>
      <w:r>
        <w:rPr>
          <w:rFonts w:ascii="Arial" w:hAnsi="Arial"/>
          <w:b/>
          <w:spacing w:val="-1"/>
          <w:sz w:val="16"/>
        </w:rPr>
        <w:t>Mediana</w:t>
      </w:r>
      <w:r>
        <w:rPr>
          <w:rFonts w:ascii="Arial" w:hAnsi="Arial"/>
          <w:b/>
          <w:spacing w:val="-9"/>
          <w:sz w:val="16"/>
        </w:rPr>
        <w:t xml:space="preserve"> </w:t>
      </w:r>
      <w:r>
        <w:rPr>
          <w:rFonts w:ascii="Arial" w:hAnsi="Arial"/>
          <w:b/>
          <w:spacing w:val="-1"/>
          <w:sz w:val="16"/>
        </w:rPr>
        <w:t>empresa:</w:t>
      </w:r>
      <w:r>
        <w:rPr>
          <w:rFonts w:ascii="Arial" w:hAnsi="Arial"/>
          <w:b/>
          <w:spacing w:val="-5"/>
          <w:sz w:val="16"/>
        </w:rPr>
        <w:t xml:space="preserve"> </w:t>
      </w:r>
      <w:r>
        <w:rPr>
          <w:rFonts w:ascii="Arial MT" w:hAnsi="Arial MT"/>
          <w:sz w:val="16"/>
        </w:rPr>
        <w:t>operadora</w:t>
      </w:r>
      <w:r>
        <w:rPr>
          <w:rFonts w:ascii="Arial MT" w:hAnsi="Arial MT"/>
          <w:spacing w:val="-6"/>
          <w:sz w:val="16"/>
        </w:rPr>
        <w:t xml:space="preserve"> </w:t>
      </w:r>
      <w:r>
        <w:rPr>
          <w:rFonts w:ascii="Arial MT" w:hAnsi="Arial MT"/>
          <w:sz w:val="16"/>
        </w:rPr>
        <w:t>económica</w:t>
      </w:r>
      <w:r>
        <w:rPr>
          <w:rFonts w:ascii="Arial MT" w:hAnsi="Arial MT"/>
          <w:spacing w:val="-8"/>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no</w:t>
      </w:r>
      <w:r>
        <w:rPr>
          <w:rFonts w:ascii="Arial MT" w:hAnsi="Arial MT"/>
          <w:spacing w:val="-8"/>
          <w:sz w:val="16"/>
        </w:rPr>
        <w:t xml:space="preserve"> </w:t>
      </w:r>
      <w:r>
        <w:rPr>
          <w:rFonts w:ascii="Arial MT" w:hAnsi="Arial MT"/>
          <w:sz w:val="16"/>
        </w:rPr>
        <w:t>es</w:t>
      </w:r>
      <w:r>
        <w:rPr>
          <w:rFonts w:ascii="Arial MT" w:hAnsi="Arial MT"/>
          <w:spacing w:val="-6"/>
          <w:sz w:val="16"/>
        </w:rPr>
        <w:t xml:space="preserve"> </w:t>
      </w:r>
      <w:r>
        <w:rPr>
          <w:rFonts w:ascii="Arial MT" w:hAnsi="Arial MT"/>
          <w:sz w:val="16"/>
        </w:rPr>
        <w:t>ni</w:t>
      </w:r>
      <w:r>
        <w:rPr>
          <w:rFonts w:ascii="Arial MT" w:hAnsi="Arial MT"/>
          <w:spacing w:val="-7"/>
          <w:sz w:val="16"/>
        </w:rPr>
        <w:t xml:space="preserve"> </w:t>
      </w:r>
      <w:r>
        <w:rPr>
          <w:rFonts w:ascii="Arial MT" w:hAnsi="Arial MT"/>
          <w:sz w:val="16"/>
        </w:rPr>
        <w:t>una</w:t>
      </w:r>
      <w:r>
        <w:rPr>
          <w:rFonts w:ascii="Arial MT" w:hAnsi="Arial MT"/>
          <w:spacing w:val="-9"/>
          <w:sz w:val="16"/>
        </w:rPr>
        <w:t xml:space="preserve"> </w:t>
      </w:r>
      <w:r>
        <w:rPr>
          <w:rFonts w:ascii="Arial MT" w:hAnsi="Arial MT"/>
          <w:sz w:val="16"/>
        </w:rPr>
        <w:t>microempresa</w:t>
      </w:r>
      <w:r>
        <w:rPr>
          <w:rFonts w:ascii="Arial MT" w:hAnsi="Arial MT"/>
          <w:spacing w:val="-6"/>
          <w:sz w:val="16"/>
        </w:rPr>
        <w:t xml:space="preserve"> </w:t>
      </w:r>
      <w:r>
        <w:rPr>
          <w:rFonts w:ascii="Arial MT" w:hAnsi="Arial MT"/>
          <w:sz w:val="16"/>
        </w:rPr>
        <w:t>ni</w:t>
      </w:r>
      <w:r>
        <w:rPr>
          <w:rFonts w:ascii="Arial MT" w:hAnsi="Arial MT"/>
          <w:spacing w:val="-5"/>
          <w:sz w:val="16"/>
        </w:rPr>
        <w:t xml:space="preserve"> </w:t>
      </w:r>
      <w:r>
        <w:rPr>
          <w:rFonts w:ascii="Arial MT" w:hAnsi="Arial MT"/>
          <w:sz w:val="16"/>
        </w:rPr>
        <w:t>una</w:t>
      </w:r>
      <w:r>
        <w:rPr>
          <w:rFonts w:ascii="Arial MT" w:hAnsi="Arial MT"/>
          <w:spacing w:val="-8"/>
          <w:sz w:val="16"/>
        </w:rPr>
        <w:t xml:space="preserve"> </w:t>
      </w:r>
      <w:r>
        <w:rPr>
          <w:rFonts w:ascii="Arial MT" w:hAnsi="Arial MT"/>
          <w:sz w:val="16"/>
        </w:rPr>
        <w:t>pequeña</w:t>
      </w:r>
      <w:r>
        <w:rPr>
          <w:rFonts w:ascii="Arial MT" w:hAnsi="Arial MT"/>
          <w:spacing w:val="-3"/>
          <w:sz w:val="16"/>
        </w:rPr>
        <w:t xml:space="preserve"> </w:t>
      </w:r>
      <w:r>
        <w:rPr>
          <w:rFonts w:ascii="Arial MT" w:hAnsi="Arial MT"/>
          <w:sz w:val="16"/>
        </w:rPr>
        <w:t>empresa,</w:t>
      </w:r>
      <w:r>
        <w:rPr>
          <w:rFonts w:ascii="Arial MT" w:hAnsi="Arial MT"/>
          <w:spacing w:val="-9"/>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cuente</w:t>
      </w:r>
      <w:r>
        <w:rPr>
          <w:rFonts w:ascii="Arial MT" w:hAnsi="Arial MT"/>
          <w:spacing w:val="-11"/>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menos</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250</w:t>
      </w:r>
      <w:r>
        <w:rPr>
          <w:rFonts w:ascii="Arial MT" w:hAnsi="Arial MT"/>
          <w:spacing w:val="-8"/>
          <w:sz w:val="16"/>
        </w:rPr>
        <w:t xml:space="preserve"> </w:t>
      </w:r>
      <w:r>
        <w:rPr>
          <w:rFonts w:ascii="Arial MT" w:hAnsi="Arial MT"/>
          <w:sz w:val="16"/>
        </w:rPr>
        <w:t>personas</w:t>
      </w:r>
      <w:r>
        <w:rPr>
          <w:rFonts w:ascii="Arial MT" w:hAnsi="Arial MT"/>
          <w:spacing w:val="1"/>
          <w:sz w:val="16"/>
        </w:rPr>
        <w:t xml:space="preserve"> </w:t>
      </w:r>
      <w:r>
        <w:rPr>
          <w:rFonts w:ascii="Arial MT" w:hAnsi="Arial MT"/>
          <w:sz w:val="16"/>
        </w:rPr>
        <w:t>empleadas y cuyo volumen de negocios anual no exceda de 50 millones de euros o cuyo balance total anual no exceda de 43 millones de</w:t>
      </w:r>
      <w:r>
        <w:rPr>
          <w:rFonts w:ascii="Arial MT" w:hAnsi="Arial MT"/>
          <w:spacing w:val="1"/>
          <w:sz w:val="16"/>
        </w:rPr>
        <w:t xml:space="preserve"> </w:t>
      </w:r>
      <w:r>
        <w:rPr>
          <w:rFonts w:ascii="Arial MT" w:hAnsi="Arial MT"/>
          <w:sz w:val="16"/>
        </w:rPr>
        <w:t>euros.</w:t>
      </w:r>
    </w:p>
    <w:p w14:paraId="15161977" w14:textId="77777777" w:rsidR="003956DB" w:rsidRDefault="00DA20F7" w:rsidP="00C105A1">
      <w:pPr>
        <w:tabs>
          <w:tab w:val="left" w:pos="8013"/>
        </w:tabs>
        <w:rPr>
          <w:rFonts w:ascii="Arial MT"/>
          <w:sz w:val="20"/>
        </w:rPr>
      </w:pPr>
      <w:r>
        <w:lastRenderedPageBreak/>
        <w:pict w14:anchorId="2A3BBA5A">
          <v:rect id="_x0000_s1214" style="position:absolute;margin-left:336.8pt;margin-top:83.3pt;width:9.85pt;height:9.85pt;z-index:-251657989;mso-position-horizontal-relative:page;mso-position-vertical-relative:page" filled="f" strokeweight=".72pt">
            <w10:wrap anchorx="page" anchory="page"/>
          </v:rect>
        </w:pict>
      </w:r>
      <w:r>
        <w:pict w14:anchorId="630CA8AF">
          <v:rect id="_x0000_s1213" style="position:absolute;margin-left:367.85pt;margin-top:83.3pt;width:9.85pt;height:9.85pt;z-index:-251657988;mso-position-horizontal-relative:page;mso-position-vertical-relative:page" filled="f" strokeweight=".72pt">
            <w10:wrap anchorx="page" anchory="page"/>
          </v:rect>
        </w:pict>
      </w:r>
      <w:r>
        <w:pict w14:anchorId="3A1E42EC">
          <v:rect id="_x0000_s1212" style="position:absolute;margin-left:336.8pt;margin-top:211pt;width:9.85pt;height:9.85pt;z-index:-251657987;mso-position-horizontal-relative:page;mso-position-vertical-relative:page" filled="f" strokeweight=".72pt">
            <w10:wrap anchorx="page" anchory="page"/>
          </v:rect>
        </w:pict>
      </w:r>
      <w:r>
        <w:pict w14:anchorId="58FF3513">
          <v:rect id="_x0000_s1211" style="position:absolute;margin-left:367.85pt;margin-top:211pt;width:9.85pt;height:9.85pt;z-index:-251657986;mso-position-horizontal-relative:page;mso-position-vertical-relative:page" filled="f" strokeweight=".72pt">
            <w10:wrap anchorx="page" anchory="page"/>
          </v:rect>
        </w:pict>
      </w:r>
      <w:r>
        <w:pict w14:anchorId="1C5FB3F4">
          <v:rect id="_x0000_s1210" style="position:absolute;margin-left:402.05pt;margin-top:211pt;width:9.85pt;height:9.85pt;z-index:-251657985;mso-position-horizontal-relative:page;mso-position-vertical-relative:page" filled="f" strokeweight=".72pt">
            <w10:wrap anchorx="page" anchory="page"/>
          </v:rect>
        </w:pict>
      </w:r>
      <w:r>
        <w:pict w14:anchorId="48F77CF2">
          <v:rect id="_x0000_s1209" style="position:absolute;margin-left:336.8pt;margin-top:415.85pt;width:9.85pt;height:9.85pt;z-index:-251657984;mso-position-horizontal-relative:page;mso-position-vertical-relative:page" filled="f" strokeweight=".72pt">
            <w10:wrap anchorx="page" anchory="page"/>
          </v:rect>
        </w:pict>
      </w:r>
      <w:r>
        <w:pict w14:anchorId="4E284062">
          <v:rect id="_x0000_s1208" style="position:absolute;margin-left:367.85pt;margin-top:415.85pt;width:9.85pt;height:9.85pt;z-index:-251657983;mso-position-horizontal-relative:page;mso-position-vertical-relative:page" filled="f" strokeweight=".72pt">
            <w10:wrap anchorx="page" anchory="page"/>
          </v:rect>
        </w:pict>
      </w:r>
      <w:r>
        <w:pict w14:anchorId="61B02A4E">
          <v:rect id="_x0000_s1207" style="position:absolute;margin-left:336.8pt;margin-top:506.6pt;width:9.85pt;height:9.85pt;z-index:-251657982;mso-position-horizontal-relative:page;mso-position-vertical-relative:page" filled="f" strokeweight=".72pt">
            <w10:wrap anchorx="page" anchory="page"/>
          </v:rect>
        </w:pict>
      </w:r>
      <w:r>
        <w:pict w14:anchorId="310E9D89">
          <v:rect id="_x0000_s1206" style="position:absolute;margin-left:367.85pt;margin-top:506.6pt;width:9.85pt;height:9.85pt;z-index:-251657981;mso-position-horizontal-relative:page;mso-position-vertical-relative:page" filled="f" strokeweight=".72pt">
            <w10:wrap anchorx="page" anchory="page"/>
          </v:rect>
        </w:pict>
      </w:r>
      <w:r>
        <w:pict w14:anchorId="5BCD7730">
          <v:rect id="_x0000_s1205" style="position:absolute;margin-left:336.8pt;margin-top:632.85pt;width:9.85pt;height:9.85pt;z-index:-251657980;mso-position-horizontal-relative:page;mso-position-vertical-relative:page" filled="f" strokeweight=".72pt">
            <w10:wrap anchorx="page" anchory="page"/>
          </v:rect>
        </w:pict>
      </w:r>
      <w:r>
        <w:pict w14:anchorId="7B344C2F">
          <v:rect id="_x0000_s1204" style="position:absolute;margin-left:367.85pt;margin-top:632.85pt;width:9.85pt;height:9.85pt;z-index:-251657979;mso-position-horizontal-relative:page;mso-position-vertical-relative:page" filled="f" strokeweight=".72pt">
            <w10:wrap anchorx="page" anchory="page"/>
          </v:rect>
        </w:pict>
      </w:r>
      <w:r>
        <w:pict w14:anchorId="66EDCD8F">
          <v:rect id="_x0000_s1515" style="position:absolute;margin-left:336.8pt;margin-top:83.3pt;width:9.85pt;height:9.85pt;z-index:-251658185;mso-position-horizontal-relative:page;mso-position-vertical-relative:page" filled="f" strokeweight=".72pt">
            <w10:wrap anchorx="page" anchory="page"/>
          </v:rect>
        </w:pict>
      </w:r>
      <w:r>
        <w:pict w14:anchorId="6428F52B">
          <v:rect id="_x0000_s1516" style="position:absolute;margin-left:367.85pt;margin-top:83.3pt;width:9.85pt;height:9.85pt;z-index:-251658184;mso-position-horizontal-relative:page;mso-position-vertical-relative:page" filled="f" strokeweight=".72pt">
            <w10:wrap anchorx="page" anchory="page"/>
          </v:rect>
        </w:pict>
      </w:r>
      <w:r>
        <w:pict w14:anchorId="7F25E4AB">
          <v:rect id="_x0000_s1517" style="position:absolute;margin-left:336.8pt;margin-top:211pt;width:9.85pt;height:9.85pt;z-index:-251658183;mso-position-horizontal-relative:page;mso-position-vertical-relative:page" filled="f" strokeweight=".72pt">
            <w10:wrap anchorx="page" anchory="page"/>
          </v:rect>
        </w:pict>
      </w:r>
      <w:r>
        <w:pict w14:anchorId="1B8E4194">
          <v:rect id="_x0000_s1518" style="position:absolute;margin-left:367.85pt;margin-top:211pt;width:9.85pt;height:9.85pt;z-index:-251658182;mso-position-horizontal-relative:page;mso-position-vertical-relative:page" filled="f" strokeweight=".72pt">
            <w10:wrap anchorx="page" anchory="page"/>
          </v:rect>
        </w:pict>
      </w:r>
      <w:r>
        <w:pict w14:anchorId="4CC19797">
          <v:rect id="_x0000_s1519" style="position:absolute;margin-left:402.05pt;margin-top:211pt;width:9.85pt;height:9.85pt;z-index:-251658181;mso-position-horizontal-relative:page;mso-position-vertical-relative:page" filled="f" strokeweight=".72pt">
            <w10:wrap anchorx="page" anchory="page"/>
          </v:rect>
        </w:pict>
      </w:r>
      <w:r>
        <w:pict w14:anchorId="15A9D371">
          <v:rect id="_x0000_s1520" style="position:absolute;margin-left:336.8pt;margin-top:415.85pt;width:9.85pt;height:9.85pt;z-index:-251658180;mso-position-horizontal-relative:page;mso-position-vertical-relative:page" filled="f" strokeweight=".72pt">
            <w10:wrap anchorx="page" anchory="page"/>
          </v:rect>
        </w:pict>
      </w:r>
      <w:r>
        <w:pict w14:anchorId="2BA9CABC">
          <v:rect id="_x0000_s1521" style="position:absolute;margin-left:367.85pt;margin-top:415.85pt;width:9.85pt;height:9.85pt;z-index:-251658179;mso-position-horizontal-relative:page;mso-position-vertical-relative:page" filled="f" strokeweight=".72pt">
            <w10:wrap anchorx="page" anchory="page"/>
          </v:rect>
        </w:pict>
      </w:r>
      <w:r>
        <w:pict w14:anchorId="63A30E2F">
          <v:rect id="_x0000_s1522" style="position:absolute;margin-left:336.8pt;margin-top:506.6pt;width:9.85pt;height:9.85pt;z-index:-251658178;mso-position-horizontal-relative:page;mso-position-vertical-relative:page" filled="f" strokeweight=".72pt">
            <w10:wrap anchorx="page" anchory="page"/>
          </v:rect>
        </w:pict>
      </w:r>
      <w:r>
        <w:pict w14:anchorId="778047EE">
          <v:rect id="_x0000_s1523" style="position:absolute;margin-left:367.85pt;margin-top:506.6pt;width:9.85pt;height:9.85pt;z-index:-251658177;mso-position-horizontal-relative:page;mso-position-vertical-relative:page" filled="f" strokeweight=".72pt">
            <w10:wrap anchorx="page" anchory="page"/>
          </v:rect>
        </w:pict>
      </w:r>
      <w:r>
        <w:pict w14:anchorId="352A63F1">
          <v:rect id="_x0000_s1524" style="position:absolute;margin-left:336.8pt;margin-top:632.85pt;width:9.85pt;height:9.85pt;z-index:-251658176;mso-position-horizontal-relative:page;mso-position-vertical-relative:page" filled="f" strokeweight=".72pt">
            <w10:wrap anchorx="page" anchory="page"/>
          </v:rect>
        </w:pict>
      </w:r>
      <w:r>
        <w:pict w14:anchorId="2713A252">
          <v:rect id="_x0000_s1525" style="position:absolute;margin-left:367.85pt;margin-top:632.85pt;width:9.85pt;height:9.85pt;z-index:-251658175;mso-position-horizontal-relative:page;mso-position-vertical-relative:page" filled="f" strokeweight=".72pt">
            <w10:wrap anchorx="page" anchory="page"/>
          </v:rect>
        </w:pict>
      </w:r>
    </w:p>
    <w:p w14:paraId="16C972DD" w14:textId="77777777" w:rsidR="003956DB" w:rsidRDefault="003956DB">
      <w:pPr>
        <w:pStyle w:val="Textoindependiente"/>
        <w:spacing w:before="11"/>
        <w:rPr>
          <w:rFonts w:ascii="Arial MT"/>
          <w:sz w:val="10"/>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5"/>
      </w:tblGrid>
      <w:tr w:rsidR="003956DB" w14:paraId="014D48F3" w14:textId="77777777">
        <w:trPr>
          <w:trHeight w:val="2543"/>
        </w:trPr>
        <w:tc>
          <w:tcPr>
            <w:tcW w:w="5555" w:type="dxa"/>
          </w:tcPr>
          <w:p w14:paraId="49484534" w14:textId="77777777" w:rsidR="003956DB" w:rsidRDefault="0030256E">
            <w:pPr>
              <w:pStyle w:val="TableParagraph"/>
              <w:spacing w:before="122"/>
              <w:ind w:left="107" w:right="91"/>
              <w:jc w:val="both"/>
              <w:rPr>
                <w:sz w:val="16"/>
              </w:rPr>
            </w:pPr>
            <w:r>
              <w:rPr>
                <w:b/>
                <w:spacing w:val="-1"/>
                <w:sz w:val="16"/>
              </w:rPr>
              <w:t>Únicamente</w:t>
            </w:r>
            <w:r>
              <w:rPr>
                <w:b/>
                <w:spacing w:val="-13"/>
                <w:sz w:val="16"/>
              </w:rPr>
              <w:t xml:space="preserve"> </w:t>
            </w:r>
            <w:r>
              <w:rPr>
                <w:b/>
                <w:spacing w:val="-1"/>
                <w:sz w:val="16"/>
              </w:rPr>
              <w:t>en</w:t>
            </w:r>
            <w:r>
              <w:rPr>
                <w:b/>
                <w:spacing w:val="-14"/>
                <w:sz w:val="16"/>
              </w:rPr>
              <w:t xml:space="preserve"> </w:t>
            </w:r>
            <w:r>
              <w:rPr>
                <w:b/>
                <w:spacing w:val="-1"/>
                <w:sz w:val="16"/>
              </w:rPr>
              <w:t>caso</w:t>
            </w:r>
            <w:r>
              <w:rPr>
                <w:b/>
                <w:spacing w:val="-14"/>
                <w:sz w:val="16"/>
              </w:rPr>
              <w:t xml:space="preserve"> </w:t>
            </w:r>
            <w:r>
              <w:rPr>
                <w:b/>
                <w:sz w:val="16"/>
              </w:rPr>
              <w:t>de</w:t>
            </w:r>
            <w:r>
              <w:rPr>
                <w:b/>
                <w:spacing w:val="-12"/>
                <w:sz w:val="16"/>
              </w:rPr>
              <w:t xml:space="preserve"> </w:t>
            </w:r>
            <w:r>
              <w:rPr>
                <w:b/>
                <w:sz w:val="16"/>
              </w:rPr>
              <w:t>contratación</w:t>
            </w:r>
            <w:r>
              <w:rPr>
                <w:b/>
                <w:spacing w:val="-12"/>
                <w:sz w:val="16"/>
              </w:rPr>
              <w:t xml:space="preserve"> </w:t>
            </w:r>
            <w:r>
              <w:rPr>
                <w:b/>
                <w:sz w:val="16"/>
              </w:rPr>
              <w:t>reservada</w:t>
            </w:r>
            <w:r>
              <w:rPr>
                <w:b/>
                <w:sz w:val="16"/>
                <w:vertAlign w:val="superscript"/>
              </w:rPr>
              <w:t>1</w:t>
            </w:r>
            <w:r>
              <w:rPr>
                <w:sz w:val="16"/>
              </w:rPr>
              <w:t>:</w:t>
            </w:r>
            <w:r>
              <w:rPr>
                <w:spacing w:val="-12"/>
                <w:sz w:val="16"/>
              </w:rPr>
              <w:t xml:space="preserve"> </w:t>
            </w:r>
            <w:r>
              <w:rPr>
                <w:sz w:val="16"/>
              </w:rPr>
              <w:t>la</w:t>
            </w:r>
            <w:r>
              <w:rPr>
                <w:spacing w:val="-12"/>
                <w:sz w:val="16"/>
              </w:rPr>
              <w:t xml:space="preserve"> </w:t>
            </w:r>
            <w:r>
              <w:rPr>
                <w:sz w:val="16"/>
              </w:rPr>
              <w:t>operadora</w:t>
            </w:r>
            <w:r>
              <w:rPr>
                <w:spacing w:val="-54"/>
                <w:sz w:val="16"/>
              </w:rPr>
              <w:t xml:space="preserve"> </w:t>
            </w:r>
            <w:r>
              <w:rPr>
                <w:sz w:val="16"/>
              </w:rPr>
              <w:t>económica ¿es un taller protegido o una empresa social o prevé</w:t>
            </w:r>
            <w:r>
              <w:rPr>
                <w:spacing w:val="1"/>
                <w:sz w:val="16"/>
              </w:rPr>
              <w:t xml:space="preserve"> </w:t>
            </w:r>
            <w:r>
              <w:rPr>
                <w:sz w:val="16"/>
              </w:rPr>
              <w:t>que el contrato se ejecute en el marco de programas de empleo</w:t>
            </w:r>
            <w:r>
              <w:rPr>
                <w:spacing w:val="1"/>
                <w:sz w:val="16"/>
              </w:rPr>
              <w:t xml:space="preserve"> </w:t>
            </w:r>
            <w:r>
              <w:rPr>
                <w:sz w:val="16"/>
              </w:rPr>
              <w:t>protegido?</w:t>
            </w:r>
          </w:p>
          <w:p w14:paraId="7493A937" w14:textId="77777777" w:rsidR="003956DB" w:rsidRDefault="0030256E">
            <w:pPr>
              <w:pStyle w:val="TableParagraph"/>
              <w:spacing w:before="120"/>
              <w:ind w:left="107"/>
              <w:jc w:val="both"/>
              <w:rPr>
                <w:b/>
                <w:sz w:val="16"/>
              </w:rPr>
            </w:pPr>
            <w:r>
              <w:rPr>
                <w:b/>
                <w:sz w:val="16"/>
              </w:rPr>
              <w:t>Si</w:t>
            </w:r>
            <w:r>
              <w:rPr>
                <w:b/>
                <w:spacing w:val="-2"/>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w:t>
            </w:r>
            <w:r>
              <w:rPr>
                <w:b/>
                <w:sz w:val="16"/>
              </w:rPr>
              <w:t>afirmativa,</w:t>
            </w:r>
          </w:p>
          <w:p w14:paraId="5FCF8E34" w14:textId="77777777" w:rsidR="003956DB" w:rsidRDefault="0030256E">
            <w:pPr>
              <w:pStyle w:val="TableParagraph"/>
              <w:spacing w:before="120"/>
              <w:ind w:left="107" w:right="98"/>
              <w:jc w:val="both"/>
              <w:rPr>
                <w:sz w:val="16"/>
              </w:rPr>
            </w:pPr>
            <w:r>
              <w:rPr>
                <w:sz w:val="16"/>
              </w:rPr>
              <w:t>¿Cuál es el correspondiente porcentaje de personas trabajadoras</w:t>
            </w:r>
            <w:r>
              <w:rPr>
                <w:spacing w:val="1"/>
                <w:sz w:val="16"/>
              </w:rPr>
              <w:t xml:space="preserve"> </w:t>
            </w:r>
            <w:r>
              <w:rPr>
                <w:sz w:val="16"/>
              </w:rPr>
              <w:t>discapacitadas</w:t>
            </w:r>
            <w:r>
              <w:rPr>
                <w:spacing w:val="-5"/>
                <w:sz w:val="16"/>
              </w:rPr>
              <w:t xml:space="preserve"> </w:t>
            </w:r>
            <w:r>
              <w:rPr>
                <w:sz w:val="16"/>
              </w:rPr>
              <w:t>o</w:t>
            </w:r>
            <w:r>
              <w:rPr>
                <w:spacing w:val="-1"/>
                <w:sz w:val="16"/>
              </w:rPr>
              <w:t xml:space="preserve"> </w:t>
            </w:r>
            <w:r>
              <w:rPr>
                <w:sz w:val="16"/>
              </w:rPr>
              <w:t>desfavorecidas?</w:t>
            </w:r>
          </w:p>
          <w:p w14:paraId="388F3808" w14:textId="77777777" w:rsidR="003956DB" w:rsidRDefault="0030256E">
            <w:pPr>
              <w:pStyle w:val="TableParagraph"/>
              <w:spacing w:before="120"/>
              <w:ind w:left="107" w:right="98"/>
              <w:jc w:val="both"/>
              <w:rPr>
                <w:sz w:val="16"/>
              </w:rPr>
            </w:pPr>
            <w:r>
              <w:rPr>
                <w:sz w:val="16"/>
              </w:rPr>
              <w:t>En caso necesario, especifíquese a qué categoría o categorías</w:t>
            </w:r>
            <w:r>
              <w:rPr>
                <w:spacing w:val="1"/>
                <w:sz w:val="16"/>
              </w:rPr>
              <w:t xml:space="preserve"> </w:t>
            </w:r>
            <w:r>
              <w:rPr>
                <w:sz w:val="16"/>
              </w:rPr>
              <w:t>pertenecen</w:t>
            </w:r>
            <w:r>
              <w:rPr>
                <w:spacing w:val="1"/>
                <w:sz w:val="16"/>
              </w:rPr>
              <w:t xml:space="preserve"> </w:t>
            </w:r>
            <w:r>
              <w:rPr>
                <w:sz w:val="16"/>
              </w:rPr>
              <w:t>las</w:t>
            </w:r>
            <w:r>
              <w:rPr>
                <w:spacing w:val="1"/>
                <w:sz w:val="16"/>
              </w:rPr>
              <w:t xml:space="preserve"> </w:t>
            </w:r>
            <w:r>
              <w:rPr>
                <w:sz w:val="16"/>
              </w:rPr>
              <w:t>personas</w:t>
            </w:r>
            <w:r>
              <w:rPr>
                <w:spacing w:val="1"/>
                <w:sz w:val="16"/>
              </w:rPr>
              <w:t xml:space="preserve"> </w:t>
            </w:r>
            <w:r>
              <w:rPr>
                <w:sz w:val="16"/>
              </w:rPr>
              <w:t>trabajadoras</w:t>
            </w:r>
            <w:r>
              <w:rPr>
                <w:spacing w:val="1"/>
                <w:sz w:val="16"/>
              </w:rPr>
              <w:t xml:space="preserve"> </w:t>
            </w:r>
            <w:r>
              <w:rPr>
                <w:sz w:val="16"/>
              </w:rPr>
              <w:t>discapacitadas</w:t>
            </w:r>
            <w:r>
              <w:rPr>
                <w:spacing w:val="1"/>
                <w:sz w:val="16"/>
              </w:rPr>
              <w:t xml:space="preserve"> </w:t>
            </w:r>
            <w:r>
              <w:rPr>
                <w:sz w:val="16"/>
              </w:rPr>
              <w:t>o</w:t>
            </w:r>
            <w:r>
              <w:rPr>
                <w:spacing w:val="1"/>
                <w:sz w:val="16"/>
              </w:rPr>
              <w:t xml:space="preserve"> </w:t>
            </w:r>
            <w:r>
              <w:rPr>
                <w:sz w:val="16"/>
              </w:rPr>
              <w:t>desfavorecidas</w:t>
            </w:r>
            <w:r>
              <w:rPr>
                <w:spacing w:val="-2"/>
                <w:sz w:val="16"/>
              </w:rPr>
              <w:t xml:space="preserve"> </w:t>
            </w:r>
            <w:r>
              <w:rPr>
                <w:sz w:val="16"/>
              </w:rPr>
              <w:t>de</w:t>
            </w:r>
            <w:r>
              <w:rPr>
                <w:spacing w:val="-2"/>
                <w:sz w:val="16"/>
              </w:rPr>
              <w:t xml:space="preserve"> </w:t>
            </w:r>
            <w:r>
              <w:rPr>
                <w:sz w:val="16"/>
              </w:rPr>
              <w:t>que</w:t>
            </w:r>
            <w:r>
              <w:rPr>
                <w:spacing w:val="1"/>
                <w:sz w:val="16"/>
              </w:rPr>
              <w:t xml:space="preserve"> </w:t>
            </w:r>
            <w:r>
              <w:rPr>
                <w:sz w:val="16"/>
              </w:rPr>
              <w:t>se</w:t>
            </w:r>
            <w:r>
              <w:rPr>
                <w:spacing w:val="1"/>
                <w:sz w:val="16"/>
              </w:rPr>
              <w:t xml:space="preserve"> </w:t>
            </w:r>
            <w:r>
              <w:rPr>
                <w:sz w:val="16"/>
              </w:rPr>
              <w:t>trate.</w:t>
            </w:r>
          </w:p>
        </w:tc>
        <w:tc>
          <w:tcPr>
            <w:tcW w:w="4485" w:type="dxa"/>
          </w:tcPr>
          <w:p w14:paraId="69656E42" w14:textId="77777777" w:rsidR="003956DB" w:rsidRDefault="0030256E">
            <w:pPr>
              <w:pStyle w:val="TableParagraph"/>
              <w:tabs>
                <w:tab w:val="left" w:pos="1031"/>
              </w:tabs>
              <w:spacing w:before="100"/>
              <w:ind w:left="410"/>
              <w:rPr>
                <w:sz w:val="16"/>
              </w:rPr>
            </w:pPr>
            <w:r>
              <w:rPr>
                <w:sz w:val="16"/>
              </w:rPr>
              <w:t>Sí</w:t>
            </w:r>
            <w:r>
              <w:rPr>
                <w:sz w:val="16"/>
              </w:rPr>
              <w:tab/>
              <w:t>No</w:t>
            </w:r>
          </w:p>
          <w:p w14:paraId="7343D4A2" w14:textId="77777777" w:rsidR="003956DB" w:rsidRDefault="003956DB">
            <w:pPr>
              <w:pStyle w:val="TableParagraph"/>
              <w:rPr>
                <w:rFonts w:ascii="Arial MT"/>
                <w:sz w:val="20"/>
              </w:rPr>
            </w:pPr>
          </w:p>
          <w:p w14:paraId="0C4131F5" w14:textId="77777777" w:rsidR="003956DB" w:rsidRDefault="003956DB">
            <w:pPr>
              <w:pStyle w:val="TableParagraph"/>
              <w:rPr>
                <w:rFonts w:ascii="Arial MT"/>
                <w:sz w:val="20"/>
              </w:rPr>
            </w:pPr>
          </w:p>
          <w:p w14:paraId="3C263515" w14:textId="77777777" w:rsidR="003956DB" w:rsidRDefault="003956DB">
            <w:pPr>
              <w:pStyle w:val="TableParagraph"/>
              <w:rPr>
                <w:rFonts w:ascii="Arial MT"/>
                <w:sz w:val="20"/>
              </w:rPr>
            </w:pPr>
          </w:p>
          <w:p w14:paraId="20CF3F7F" w14:textId="77777777" w:rsidR="003956DB" w:rsidRDefault="003956DB">
            <w:pPr>
              <w:pStyle w:val="TableParagraph"/>
              <w:spacing w:before="4"/>
              <w:rPr>
                <w:rFonts w:ascii="Arial MT"/>
                <w:sz w:val="29"/>
              </w:rPr>
            </w:pPr>
          </w:p>
          <w:p w14:paraId="49C3AEF2" w14:textId="77777777" w:rsidR="003956DB" w:rsidRDefault="0030256E">
            <w:pPr>
              <w:pStyle w:val="TableParagraph"/>
              <w:ind w:left="110"/>
              <w:rPr>
                <w:sz w:val="16"/>
              </w:rPr>
            </w:pPr>
            <w:r>
              <w:rPr>
                <w:sz w:val="16"/>
              </w:rPr>
              <w:t>[…]</w:t>
            </w:r>
          </w:p>
          <w:p w14:paraId="731B6283" w14:textId="77777777" w:rsidR="003956DB" w:rsidRDefault="003956DB">
            <w:pPr>
              <w:pStyle w:val="TableParagraph"/>
              <w:spacing w:before="4"/>
              <w:rPr>
                <w:rFonts w:ascii="Arial MT"/>
                <w:sz w:val="27"/>
              </w:rPr>
            </w:pPr>
          </w:p>
          <w:p w14:paraId="7C9F2B4E" w14:textId="77777777" w:rsidR="003956DB" w:rsidRDefault="0030256E">
            <w:pPr>
              <w:pStyle w:val="TableParagraph"/>
              <w:ind w:left="110"/>
              <w:rPr>
                <w:sz w:val="16"/>
              </w:rPr>
            </w:pPr>
            <w:r>
              <w:rPr>
                <w:sz w:val="16"/>
              </w:rPr>
              <w:t>[…]</w:t>
            </w:r>
          </w:p>
        </w:tc>
      </w:tr>
      <w:tr w:rsidR="003956DB" w14:paraId="159C7CD9" w14:textId="77777777">
        <w:trPr>
          <w:trHeight w:val="1017"/>
        </w:trPr>
        <w:tc>
          <w:tcPr>
            <w:tcW w:w="5555" w:type="dxa"/>
          </w:tcPr>
          <w:p w14:paraId="0CF43E44" w14:textId="77777777" w:rsidR="003956DB" w:rsidRDefault="0030256E">
            <w:pPr>
              <w:pStyle w:val="TableParagraph"/>
              <w:spacing w:before="122"/>
              <w:ind w:left="107" w:right="94"/>
              <w:jc w:val="both"/>
              <w:rPr>
                <w:sz w:val="16"/>
              </w:rPr>
            </w:pPr>
            <w:r>
              <w:rPr>
                <w:sz w:val="16"/>
              </w:rPr>
              <w:t>En su caso, ¿figura la operadora económica inscrita en una lista</w:t>
            </w:r>
            <w:r>
              <w:rPr>
                <w:spacing w:val="1"/>
                <w:sz w:val="16"/>
              </w:rPr>
              <w:t xml:space="preserve"> </w:t>
            </w:r>
            <w:r>
              <w:rPr>
                <w:sz w:val="16"/>
              </w:rPr>
              <w:t>oficial</w:t>
            </w:r>
            <w:r>
              <w:rPr>
                <w:spacing w:val="-12"/>
                <w:sz w:val="16"/>
              </w:rPr>
              <w:t xml:space="preserve"> </w:t>
            </w:r>
            <w:r>
              <w:rPr>
                <w:sz w:val="16"/>
              </w:rPr>
              <w:t>de</w:t>
            </w:r>
            <w:r>
              <w:rPr>
                <w:spacing w:val="-12"/>
                <w:sz w:val="16"/>
              </w:rPr>
              <w:t xml:space="preserve"> </w:t>
            </w:r>
            <w:r>
              <w:rPr>
                <w:sz w:val="16"/>
              </w:rPr>
              <w:t>operadoras</w:t>
            </w:r>
            <w:r>
              <w:rPr>
                <w:spacing w:val="-10"/>
                <w:sz w:val="16"/>
              </w:rPr>
              <w:t xml:space="preserve"> </w:t>
            </w:r>
            <w:r>
              <w:rPr>
                <w:sz w:val="16"/>
              </w:rPr>
              <w:t>económicas</w:t>
            </w:r>
            <w:r>
              <w:rPr>
                <w:spacing w:val="-10"/>
                <w:sz w:val="16"/>
              </w:rPr>
              <w:t xml:space="preserve"> </w:t>
            </w:r>
            <w:r>
              <w:rPr>
                <w:sz w:val="16"/>
              </w:rPr>
              <w:t>autorizadas</w:t>
            </w:r>
            <w:r>
              <w:rPr>
                <w:spacing w:val="-12"/>
                <w:sz w:val="16"/>
              </w:rPr>
              <w:t xml:space="preserve"> </w:t>
            </w:r>
            <w:r>
              <w:rPr>
                <w:sz w:val="16"/>
              </w:rPr>
              <w:t>o</w:t>
            </w:r>
            <w:r>
              <w:rPr>
                <w:spacing w:val="-10"/>
                <w:sz w:val="16"/>
              </w:rPr>
              <w:t xml:space="preserve"> </w:t>
            </w:r>
            <w:r>
              <w:rPr>
                <w:sz w:val="16"/>
              </w:rPr>
              <w:t>tiene</w:t>
            </w:r>
            <w:r>
              <w:rPr>
                <w:spacing w:val="-10"/>
                <w:sz w:val="16"/>
              </w:rPr>
              <w:t xml:space="preserve"> </w:t>
            </w:r>
            <w:r>
              <w:rPr>
                <w:sz w:val="16"/>
              </w:rPr>
              <w:t>un</w:t>
            </w:r>
            <w:r>
              <w:rPr>
                <w:spacing w:val="-11"/>
                <w:sz w:val="16"/>
              </w:rPr>
              <w:t xml:space="preserve"> </w:t>
            </w:r>
            <w:r>
              <w:rPr>
                <w:sz w:val="16"/>
              </w:rPr>
              <w:t>certificado</w:t>
            </w:r>
            <w:r>
              <w:rPr>
                <w:spacing w:val="-54"/>
                <w:sz w:val="16"/>
              </w:rPr>
              <w:t xml:space="preserve"> </w:t>
            </w:r>
            <w:r>
              <w:rPr>
                <w:sz w:val="16"/>
              </w:rPr>
              <w:t>equivalente (por ejemplo, en el marco de un sistema nacional de</w:t>
            </w:r>
            <w:r>
              <w:rPr>
                <w:spacing w:val="1"/>
                <w:sz w:val="16"/>
              </w:rPr>
              <w:t xml:space="preserve"> </w:t>
            </w:r>
            <w:r>
              <w:rPr>
                <w:sz w:val="16"/>
              </w:rPr>
              <w:t>(pre)clasificación</w:t>
            </w:r>
            <w:r>
              <w:rPr>
                <w:b/>
                <w:sz w:val="16"/>
                <w:vertAlign w:val="superscript"/>
              </w:rPr>
              <w:t>2</w:t>
            </w:r>
            <w:r>
              <w:rPr>
                <w:sz w:val="16"/>
              </w:rPr>
              <w:t>?</w:t>
            </w:r>
          </w:p>
        </w:tc>
        <w:tc>
          <w:tcPr>
            <w:tcW w:w="4485" w:type="dxa"/>
          </w:tcPr>
          <w:p w14:paraId="11055BB9" w14:textId="77777777" w:rsidR="003956DB" w:rsidRDefault="0030256E">
            <w:pPr>
              <w:pStyle w:val="TableParagraph"/>
              <w:tabs>
                <w:tab w:val="left" w:pos="1031"/>
                <w:tab w:val="left" w:pos="1715"/>
              </w:tabs>
              <w:spacing w:before="100"/>
              <w:ind w:left="410"/>
              <w:rPr>
                <w:sz w:val="16"/>
              </w:rPr>
            </w:pPr>
            <w:r>
              <w:rPr>
                <w:sz w:val="16"/>
              </w:rPr>
              <w:t>Sí</w:t>
            </w:r>
            <w:r>
              <w:rPr>
                <w:sz w:val="16"/>
              </w:rPr>
              <w:tab/>
              <w:t>No</w:t>
            </w:r>
            <w:r>
              <w:rPr>
                <w:sz w:val="16"/>
              </w:rPr>
              <w:tab/>
              <w:t>No</w:t>
            </w:r>
            <w:r>
              <w:rPr>
                <w:spacing w:val="-5"/>
                <w:sz w:val="16"/>
              </w:rPr>
              <w:t xml:space="preserve"> </w:t>
            </w:r>
            <w:r>
              <w:rPr>
                <w:sz w:val="16"/>
              </w:rPr>
              <w:t>procede</w:t>
            </w:r>
          </w:p>
        </w:tc>
      </w:tr>
      <w:tr w:rsidR="003956DB" w14:paraId="65B925F3" w14:textId="77777777">
        <w:trPr>
          <w:trHeight w:val="6955"/>
        </w:trPr>
        <w:tc>
          <w:tcPr>
            <w:tcW w:w="5555" w:type="dxa"/>
          </w:tcPr>
          <w:p w14:paraId="2F6E483E" w14:textId="77777777" w:rsidR="003956DB" w:rsidRDefault="0030256E">
            <w:pPr>
              <w:pStyle w:val="TableParagraph"/>
              <w:spacing w:before="124"/>
              <w:ind w:left="107"/>
              <w:jc w:val="both"/>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14:paraId="34D64595" w14:textId="77777777" w:rsidR="003956DB" w:rsidRDefault="0030256E">
            <w:pPr>
              <w:pStyle w:val="TableParagraph"/>
              <w:spacing w:before="121"/>
              <w:ind w:left="107" w:right="95"/>
              <w:jc w:val="both"/>
              <w:rPr>
                <w:b/>
                <w:sz w:val="16"/>
              </w:rPr>
            </w:pPr>
            <w:r>
              <w:rPr>
                <w:b/>
                <w:sz w:val="16"/>
              </w:rPr>
              <w:t>Sírvase</w:t>
            </w:r>
            <w:r>
              <w:rPr>
                <w:b/>
                <w:spacing w:val="1"/>
                <w:sz w:val="16"/>
              </w:rPr>
              <w:t xml:space="preserve"> </w:t>
            </w:r>
            <w:r>
              <w:rPr>
                <w:b/>
                <w:sz w:val="16"/>
              </w:rPr>
              <w:t>responder</w:t>
            </w:r>
            <w:r>
              <w:rPr>
                <w:b/>
                <w:spacing w:val="1"/>
                <w:sz w:val="16"/>
              </w:rPr>
              <w:t xml:space="preserve"> </w:t>
            </w:r>
            <w:r>
              <w:rPr>
                <w:b/>
                <w:sz w:val="16"/>
              </w:rPr>
              <w:t>a</w:t>
            </w:r>
            <w:r>
              <w:rPr>
                <w:b/>
                <w:spacing w:val="1"/>
                <w:sz w:val="16"/>
              </w:rPr>
              <w:t xml:space="preserve"> </w:t>
            </w:r>
            <w:r>
              <w:rPr>
                <w:b/>
                <w:sz w:val="16"/>
              </w:rPr>
              <w:t>las</w:t>
            </w:r>
            <w:r>
              <w:rPr>
                <w:b/>
                <w:spacing w:val="1"/>
                <w:sz w:val="16"/>
              </w:rPr>
              <w:t xml:space="preserve"> </w:t>
            </w:r>
            <w:r>
              <w:rPr>
                <w:b/>
                <w:sz w:val="16"/>
              </w:rPr>
              <w:t>restantes</w:t>
            </w:r>
            <w:r>
              <w:rPr>
                <w:b/>
                <w:spacing w:val="1"/>
                <w:sz w:val="16"/>
              </w:rPr>
              <w:t xml:space="preserve"> </w:t>
            </w:r>
            <w:r>
              <w:rPr>
                <w:b/>
                <w:sz w:val="16"/>
              </w:rPr>
              <w:t>preguntas</w:t>
            </w:r>
            <w:r>
              <w:rPr>
                <w:b/>
                <w:spacing w:val="1"/>
                <w:sz w:val="16"/>
              </w:rPr>
              <w:t xml:space="preserve"> </w:t>
            </w:r>
            <w:r>
              <w:rPr>
                <w:b/>
                <w:sz w:val="16"/>
              </w:rPr>
              <w:t>de</w:t>
            </w:r>
            <w:r>
              <w:rPr>
                <w:b/>
                <w:spacing w:val="1"/>
                <w:sz w:val="16"/>
              </w:rPr>
              <w:t xml:space="preserve"> </w:t>
            </w:r>
            <w:r>
              <w:rPr>
                <w:b/>
                <w:sz w:val="16"/>
              </w:rPr>
              <w:t>esta</w:t>
            </w:r>
            <w:r>
              <w:rPr>
                <w:b/>
                <w:spacing w:val="1"/>
                <w:sz w:val="16"/>
              </w:rPr>
              <w:t xml:space="preserve"> </w:t>
            </w:r>
            <w:r>
              <w:rPr>
                <w:b/>
                <w:sz w:val="16"/>
              </w:rPr>
              <w:t>sección, a la sección B y, cuando proceda, a la sección C de</w:t>
            </w:r>
            <w:r>
              <w:rPr>
                <w:b/>
                <w:spacing w:val="-52"/>
                <w:sz w:val="16"/>
              </w:rPr>
              <w:t xml:space="preserve"> </w:t>
            </w:r>
            <w:r>
              <w:rPr>
                <w:b/>
                <w:sz w:val="16"/>
              </w:rPr>
              <w:t>la</w:t>
            </w:r>
            <w:r>
              <w:rPr>
                <w:b/>
                <w:spacing w:val="-9"/>
                <w:sz w:val="16"/>
              </w:rPr>
              <w:t xml:space="preserve"> </w:t>
            </w:r>
            <w:r>
              <w:rPr>
                <w:b/>
                <w:sz w:val="16"/>
              </w:rPr>
              <w:t>presente</w:t>
            </w:r>
            <w:r>
              <w:rPr>
                <w:b/>
                <w:spacing w:val="-11"/>
                <w:sz w:val="16"/>
              </w:rPr>
              <w:t xml:space="preserve"> </w:t>
            </w:r>
            <w:r>
              <w:rPr>
                <w:b/>
                <w:sz w:val="16"/>
              </w:rPr>
              <w:t>parte,</w:t>
            </w:r>
            <w:r>
              <w:rPr>
                <w:b/>
                <w:spacing w:val="-11"/>
                <w:sz w:val="16"/>
              </w:rPr>
              <w:t xml:space="preserve"> </w:t>
            </w:r>
            <w:r>
              <w:rPr>
                <w:b/>
                <w:sz w:val="16"/>
              </w:rPr>
              <w:t>cumplimente,</w:t>
            </w:r>
            <w:r>
              <w:rPr>
                <w:b/>
                <w:spacing w:val="-10"/>
                <w:sz w:val="16"/>
              </w:rPr>
              <w:t xml:space="preserve"> </w:t>
            </w:r>
            <w:r>
              <w:rPr>
                <w:b/>
                <w:sz w:val="16"/>
              </w:rPr>
              <w:t>cuando</w:t>
            </w:r>
            <w:r>
              <w:rPr>
                <w:b/>
                <w:spacing w:val="-12"/>
                <w:sz w:val="16"/>
              </w:rPr>
              <w:t xml:space="preserve"> </w:t>
            </w:r>
            <w:r>
              <w:rPr>
                <w:b/>
                <w:sz w:val="16"/>
              </w:rPr>
              <w:t>proceda,</w:t>
            </w:r>
            <w:r>
              <w:rPr>
                <w:b/>
                <w:spacing w:val="-11"/>
                <w:sz w:val="16"/>
              </w:rPr>
              <w:t xml:space="preserve"> </w:t>
            </w:r>
            <w:r>
              <w:rPr>
                <w:b/>
                <w:sz w:val="16"/>
              </w:rPr>
              <w:t>la</w:t>
            </w:r>
            <w:r>
              <w:rPr>
                <w:b/>
                <w:spacing w:val="-11"/>
                <w:sz w:val="16"/>
              </w:rPr>
              <w:t xml:space="preserve"> </w:t>
            </w:r>
            <w:r>
              <w:rPr>
                <w:b/>
                <w:sz w:val="16"/>
              </w:rPr>
              <w:t>parte</w:t>
            </w:r>
            <w:r>
              <w:rPr>
                <w:b/>
                <w:spacing w:val="-11"/>
                <w:sz w:val="16"/>
              </w:rPr>
              <w:t xml:space="preserve"> </w:t>
            </w:r>
            <w:r>
              <w:rPr>
                <w:b/>
                <w:sz w:val="16"/>
              </w:rPr>
              <w:t>V,</w:t>
            </w:r>
            <w:r>
              <w:rPr>
                <w:b/>
                <w:spacing w:val="-52"/>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cualquier</w:t>
            </w:r>
            <w:r>
              <w:rPr>
                <w:b/>
                <w:spacing w:val="-2"/>
                <w:sz w:val="16"/>
              </w:rPr>
              <w:t xml:space="preserve"> </w:t>
            </w:r>
            <w:r>
              <w:rPr>
                <w:b/>
                <w:sz w:val="16"/>
              </w:rPr>
              <w:t>caso,</w:t>
            </w:r>
            <w:r>
              <w:rPr>
                <w:b/>
                <w:spacing w:val="-1"/>
                <w:sz w:val="16"/>
              </w:rPr>
              <w:t xml:space="preserve"> </w:t>
            </w:r>
            <w:r>
              <w:rPr>
                <w:b/>
                <w:sz w:val="16"/>
              </w:rPr>
              <w:t>cumplimente</w:t>
            </w:r>
            <w:r>
              <w:rPr>
                <w:b/>
                <w:spacing w:val="-2"/>
                <w:sz w:val="16"/>
              </w:rPr>
              <w:t xml:space="preserve"> </w:t>
            </w:r>
            <w:r>
              <w:rPr>
                <w:b/>
                <w:sz w:val="16"/>
              </w:rPr>
              <w:t>y firme</w:t>
            </w:r>
            <w:r>
              <w:rPr>
                <w:b/>
                <w:spacing w:val="-1"/>
                <w:sz w:val="16"/>
              </w:rPr>
              <w:t xml:space="preserve"> </w:t>
            </w:r>
            <w:r>
              <w:rPr>
                <w:b/>
                <w:sz w:val="16"/>
              </w:rPr>
              <w:t>la</w:t>
            </w:r>
            <w:r>
              <w:rPr>
                <w:b/>
                <w:spacing w:val="-3"/>
                <w:sz w:val="16"/>
              </w:rPr>
              <w:t xml:space="preserve"> </w:t>
            </w:r>
            <w:r>
              <w:rPr>
                <w:b/>
                <w:sz w:val="16"/>
              </w:rPr>
              <w:t>parte</w:t>
            </w:r>
            <w:r>
              <w:rPr>
                <w:b/>
                <w:spacing w:val="3"/>
                <w:sz w:val="16"/>
              </w:rPr>
              <w:t xml:space="preserve"> </w:t>
            </w:r>
            <w:r>
              <w:rPr>
                <w:b/>
                <w:sz w:val="16"/>
              </w:rPr>
              <w:t>VI.</w:t>
            </w:r>
          </w:p>
          <w:p w14:paraId="1B38392A" w14:textId="77777777" w:rsidR="003956DB" w:rsidRDefault="0030256E">
            <w:pPr>
              <w:pStyle w:val="TableParagraph"/>
              <w:spacing w:before="120"/>
              <w:ind w:left="107" w:right="95"/>
              <w:jc w:val="both"/>
              <w:rPr>
                <w:sz w:val="16"/>
              </w:rPr>
            </w:pPr>
            <w:r>
              <w:rPr>
                <w:sz w:val="16"/>
              </w:rPr>
              <w:t>Indíquense el nombre de la lista o certificado y el número de</w:t>
            </w:r>
            <w:r>
              <w:rPr>
                <w:spacing w:val="1"/>
                <w:sz w:val="16"/>
              </w:rPr>
              <w:t xml:space="preserve"> </w:t>
            </w:r>
            <w:r>
              <w:rPr>
                <w:sz w:val="16"/>
              </w:rPr>
              <w:t>inscripción</w:t>
            </w:r>
            <w:r>
              <w:rPr>
                <w:spacing w:val="-3"/>
                <w:sz w:val="16"/>
              </w:rPr>
              <w:t xml:space="preserve"> </w:t>
            </w:r>
            <w:r>
              <w:rPr>
                <w:sz w:val="16"/>
              </w:rPr>
              <w:t>o</w:t>
            </w:r>
            <w:r>
              <w:rPr>
                <w:spacing w:val="-1"/>
                <w:sz w:val="16"/>
              </w:rPr>
              <w:t xml:space="preserve"> </w:t>
            </w:r>
            <w:r>
              <w:rPr>
                <w:sz w:val="16"/>
              </w:rPr>
              <w:t>certificación</w:t>
            </w:r>
            <w:r>
              <w:rPr>
                <w:spacing w:val="-3"/>
                <w:sz w:val="16"/>
              </w:rPr>
              <w:t xml:space="preserve"> </w:t>
            </w:r>
            <w:r>
              <w:rPr>
                <w:sz w:val="16"/>
              </w:rPr>
              <w:t>pertinente:</w:t>
            </w:r>
          </w:p>
          <w:p w14:paraId="56F5BBCA" w14:textId="77777777" w:rsidR="003956DB" w:rsidRDefault="0030256E">
            <w:pPr>
              <w:pStyle w:val="TableParagraph"/>
              <w:spacing w:before="119"/>
              <w:ind w:left="107" w:right="98"/>
              <w:jc w:val="both"/>
              <w:rPr>
                <w:sz w:val="16"/>
              </w:rPr>
            </w:pPr>
            <w:r>
              <w:rPr>
                <w:sz w:val="16"/>
              </w:rPr>
              <w:t>Si el certificado de inscripción o la certificación están disponibles</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 sírvase</w:t>
            </w:r>
            <w:r>
              <w:rPr>
                <w:spacing w:val="1"/>
                <w:sz w:val="16"/>
              </w:rPr>
              <w:t xml:space="preserve"> </w:t>
            </w:r>
            <w:r>
              <w:rPr>
                <w:sz w:val="16"/>
              </w:rPr>
              <w:t>indicar:</w:t>
            </w:r>
          </w:p>
          <w:p w14:paraId="2C320711" w14:textId="77777777" w:rsidR="003956DB" w:rsidRDefault="003956DB">
            <w:pPr>
              <w:pStyle w:val="TableParagraph"/>
              <w:spacing w:before="11"/>
              <w:rPr>
                <w:rFonts w:ascii="Arial MT"/>
                <w:sz w:val="16"/>
              </w:rPr>
            </w:pPr>
          </w:p>
          <w:p w14:paraId="1645EEB2" w14:textId="77777777" w:rsidR="003956DB" w:rsidRDefault="0030256E">
            <w:pPr>
              <w:pStyle w:val="TableParagraph"/>
              <w:ind w:left="107" w:right="95"/>
              <w:jc w:val="both"/>
              <w:rPr>
                <w:sz w:val="16"/>
              </w:rPr>
            </w:pPr>
            <w:r>
              <w:rPr>
                <w:sz w:val="16"/>
              </w:rPr>
              <w:t>Indíquese las referencias en las que se basa la</w:t>
            </w:r>
            <w:r>
              <w:rPr>
                <w:spacing w:val="1"/>
                <w:sz w:val="16"/>
              </w:rPr>
              <w:t xml:space="preserve"> </w:t>
            </w:r>
            <w:r>
              <w:rPr>
                <w:sz w:val="16"/>
              </w:rPr>
              <w:t>inscripción o</w:t>
            </w:r>
            <w:r>
              <w:rPr>
                <w:spacing w:val="1"/>
                <w:sz w:val="16"/>
              </w:rPr>
              <w:t xml:space="preserve"> </w:t>
            </w:r>
            <w:r>
              <w:rPr>
                <w:sz w:val="16"/>
              </w:rPr>
              <w:t>certificación y, en su caso, la clasificación obtenida en la lista</w:t>
            </w:r>
            <w:r>
              <w:rPr>
                <w:spacing w:val="1"/>
                <w:sz w:val="16"/>
              </w:rPr>
              <w:t xml:space="preserve"> </w:t>
            </w:r>
            <w:r>
              <w:rPr>
                <w:sz w:val="16"/>
              </w:rPr>
              <w:t>oficial</w:t>
            </w:r>
            <w:r>
              <w:rPr>
                <w:b/>
                <w:sz w:val="16"/>
                <w:vertAlign w:val="superscript"/>
              </w:rPr>
              <w:t>3</w:t>
            </w:r>
            <w:r>
              <w:rPr>
                <w:sz w:val="16"/>
              </w:rPr>
              <w:t>:</w:t>
            </w:r>
          </w:p>
          <w:p w14:paraId="13E2DC23" w14:textId="77777777" w:rsidR="003956DB" w:rsidRDefault="0030256E">
            <w:pPr>
              <w:pStyle w:val="TableParagraph"/>
              <w:spacing w:before="120"/>
              <w:ind w:left="107" w:right="94"/>
              <w:jc w:val="both"/>
              <w:rPr>
                <w:sz w:val="16"/>
              </w:rPr>
            </w:pPr>
            <w:r>
              <w:rPr>
                <w:sz w:val="16"/>
              </w:rPr>
              <w:t>¿Abarca</w:t>
            </w:r>
            <w:r>
              <w:rPr>
                <w:spacing w:val="-13"/>
                <w:sz w:val="16"/>
              </w:rPr>
              <w:t xml:space="preserve"> </w:t>
            </w:r>
            <w:r>
              <w:rPr>
                <w:sz w:val="16"/>
              </w:rPr>
              <w:t>la</w:t>
            </w:r>
            <w:r>
              <w:rPr>
                <w:spacing w:val="-10"/>
                <w:sz w:val="16"/>
              </w:rPr>
              <w:t xml:space="preserve"> </w:t>
            </w:r>
            <w:r>
              <w:rPr>
                <w:sz w:val="16"/>
              </w:rPr>
              <w:t>inscripción</w:t>
            </w:r>
            <w:r>
              <w:rPr>
                <w:spacing w:val="-13"/>
                <w:sz w:val="16"/>
              </w:rPr>
              <w:t xml:space="preserve"> </w:t>
            </w:r>
            <w:r>
              <w:rPr>
                <w:sz w:val="16"/>
              </w:rPr>
              <w:t>o</w:t>
            </w:r>
            <w:r>
              <w:rPr>
                <w:spacing w:val="-11"/>
                <w:sz w:val="16"/>
              </w:rPr>
              <w:t xml:space="preserve"> </w:t>
            </w:r>
            <w:r>
              <w:rPr>
                <w:sz w:val="16"/>
              </w:rPr>
              <w:t>certificación</w:t>
            </w:r>
            <w:r>
              <w:rPr>
                <w:spacing w:val="-10"/>
                <w:sz w:val="16"/>
              </w:rPr>
              <w:t xml:space="preserve"> </w:t>
            </w:r>
            <w:r>
              <w:rPr>
                <w:sz w:val="16"/>
              </w:rPr>
              <w:t>todos</w:t>
            </w:r>
            <w:r>
              <w:rPr>
                <w:spacing w:val="-12"/>
                <w:sz w:val="16"/>
              </w:rPr>
              <w:t xml:space="preserve"> </w:t>
            </w:r>
            <w:r>
              <w:rPr>
                <w:sz w:val="16"/>
              </w:rPr>
              <w:t>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w:t>
            </w:r>
            <w:r>
              <w:rPr>
                <w:spacing w:val="-54"/>
                <w:sz w:val="16"/>
              </w:rPr>
              <w:t xml:space="preserve"> </w:t>
            </w:r>
            <w:r>
              <w:rPr>
                <w:sz w:val="16"/>
              </w:rPr>
              <w:t>exigida?</w:t>
            </w:r>
          </w:p>
          <w:p w14:paraId="0123EA68" w14:textId="77777777" w:rsidR="003956DB" w:rsidRDefault="0030256E">
            <w:pPr>
              <w:pStyle w:val="TableParagraph"/>
              <w:spacing w:before="120"/>
              <w:ind w:left="107"/>
              <w:jc w:val="both"/>
              <w:rPr>
                <w:b/>
                <w:sz w:val="16"/>
              </w:rPr>
            </w:pPr>
            <w:r>
              <w:rPr>
                <w:b/>
                <w:sz w:val="16"/>
              </w:rPr>
              <w:t>En</w:t>
            </w:r>
            <w:r>
              <w:rPr>
                <w:b/>
                <w:spacing w:val="-1"/>
                <w:sz w:val="16"/>
              </w:rPr>
              <w:t xml:space="preserve"> </w:t>
            </w:r>
            <w:r>
              <w:rPr>
                <w:b/>
                <w:sz w:val="16"/>
              </w:rPr>
              <w:t>caso</w:t>
            </w:r>
            <w:r>
              <w:rPr>
                <w:b/>
                <w:spacing w:val="-3"/>
                <w:sz w:val="16"/>
              </w:rPr>
              <w:t xml:space="preserve"> </w:t>
            </w:r>
            <w:r>
              <w:rPr>
                <w:b/>
                <w:sz w:val="16"/>
              </w:rPr>
              <w:t>negativo:</w:t>
            </w:r>
          </w:p>
          <w:p w14:paraId="59E45A64" w14:textId="77777777" w:rsidR="003956DB" w:rsidRDefault="0030256E">
            <w:pPr>
              <w:pStyle w:val="TableParagraph"/>
              <w:spacing w:before="119"/>
              <w:ind w:left="107" w:right="94"/>
              <w:jc w:val="both"/>
              <w:rPr>
                <w:b/>
                <w:sz w:val="16"/>
              </w:rPr>
            </w:pPr>
            <w:r>
              <w:rPr>
                <w:b/>
                <w:sz w:val="16"/>
              </w:rPr>
              <w:t>Sírvase consignar, además, la información que falte en la</w:t>
            </w:r>
            <w:r>
              <w:rPr>
                <w:b/>
                <w:spacing w:val="1"/>
                <w:sz w:val="16"/>
              </w:rPr>
              <w:t xml:space="preserve"> </w:t>
            </w:r>
            <w:r>
              <w:rPr>
                <w:b/>
                <w:sz w:val="16"/>
              </w:rPr>
              <w:t>parte</w:t>
            </w:r>
            <w:r>
              <w:rPr>
                <w:b/>
                <w:spacing w:val="-2"/>
                <w:sz w:val="16"/>
              </w:rPr>
              <w:t xml:space="preserve"> </w:t>
            </w:r>
            <w:r>
              <w:rPr>
                <w:b/>
                <w:sz w:val="16"/>
              </w:rPr>
              <w:t>IV,</w:t>
            </w:r>
            <w:r>
              <w:rPr>
                <w:b/>
                <w:spacing w:val="-3"/>
                <w:sz w:val="16"/>
              </w:rPr>
              <w:t xml:space="preserve"> </w:t>
            </w:r>
            <w:r>
              <w:rPr>
                <w:b/>
                <w:sz w:val="16"/>
              </w:rPr>
              <w:t>secciones A,</w:t>
            </w:r>
            <w:r>
              <w:rPr>
                <w:b/>
                <w:spacing w:val="-3"/>
                <w:sz w:val="16"/>
              </w:rPr>
              <w:t xml:space="preserve"> </w:t>
            </w:r>
            <w:r>
              <w:rPr>
                <w:b/>
                <w:sz w:val="16"/>
              </w:rPr>
              <w:t>B,</w:t>
            </w:r>
            <w:r>
              <w:rPr>
                <w:b/>
                <w:spacing w:val="-1"/>
                <w:sz w:val="16"/>
              </w:rPr>
              <w:t xml:space="preserve"> </w:t>
            </w:r>
            <w:r>
              <w:rPr>
                <w:b/>
                <w:sz w:val="16"/>
              </w:rPr>
              <w:t>C</w:t>
            </w:r>
            <w:r>
              <w:rPr>
                <w:b/>
                <w:spacing w:val="-4"/>
                <w:sz w:val="16"/>
              </w:rPr>
              <w:t xml:space="preserve"> </w:t>
            </w:r>
            <w:r>
              <w:rPr>
                <w:b/>
                <w:sz w:val="16"/>
              </w:rPr>
              <w:t>o D,</w:t>
            </w:r>
            <w:r>
              <w:rPr>
                <w:b/>
                <w:spacing w:val="-3"/>
                <w:sz w:val="16"/>
              </w:rPr>
              <w:t xml:space="preserve"> </w:t>
            </w:r>
            <w:r>
              <w:rPr>
                <w:b/>
                <w:sz w:val="16"/>
              </w:rPr>
              <w:t>según proceda.</w:t>
            </w:r>
          </w:p>
          <w:p w14:paraId="286C9A87" w14:textId="77777777" w:rsidR="003956DB" w:rsidRDefault="0030256E">
            <w:pPr>
              <w:pStyle w:val="TableParagraph"/>
              <w:spacing w:before="121"/>
              <w:ind w:left="107" w:right="96"/>
              <w:jc w:val="both"/>
              <w:rPr>
                <w:b/>
                <w:sz w:val="16"/>
              </w:rPr>
            </w:pPr>
            <w:r>
              <w:rPr>
                <w:b/>
                <w:i/>
                <w:sz w:val="16"/>
              </w:rPr>
              <w:t xml:space="preserve">ÚNICAMENTE, </w:t>
            </w:r>
            <w:r>
              <w:rPr>
                <w:b/>
                <w:sz w:val="16"/>
              </w:rPr>
              <w:t>cuando así lo exijan el anuncio pertinente o</w:t>
            </w:r>
            <w:r>
              <w:rPr>
                <w:b/>
                <w:spacing w:val="1"/>
                <w:sz w:val="16"/>
              </w:rPr>
              <w:t xml:space="preserve"> </w:t>
            </w:r>
            <w:r>
              <w:rPr>
                <w:b/>
                <w:sz w:val="16"/>
              </w:rPr>
              <w:t>los</w:t>
            </w:r>
            <w:r>
              <w:rPr>
                <w:b/>
                <w:spacing w:val="-1"/>
                <w:sz w:val="16"/>
              </w:rPr>
              <w:t xml:space="preserve"> </w:t>
            </w:r>
            <w:r>
              <w:rPr>
                <w:b/>
                <w:sz w:val="16"/>
              </w:rPr>
              <w:t>pliegos de</w:t>
            </w:r>
            <w:r>
              <w:rPr>
                <w:b/>
                <w:spacing w:val="1"/>
                <w:sz w:val="16"/>
              </w:rPr>
              <w:t xml:space="preserve"> </w:t>
            </w:r>
            <w:r>
              <w:rPr>
                <w:b/>
                <w:sz w:val="16"/>
              </w:rPr>
              <w:t>contratación:</w:t>
            </w:r>
          </w:p>
          <w:p w14:paraId="6970F712" w14:textId="77777777" w:rsidR="003956DB" w:rsidRPr="008E76F0" w:rsidRDefault="008E76F0">
            <w:pPr>
              <w:pStyle w:val="TableParagraph"/>
              <w:spacing w:before="120"/>
              <w:ind w:left="107" w:right="94"/>
              <w:jc w:val="both"/>
              <w:rPr>
                <w:sz w:val="16"/>
              </w:rPr>
            </w:pPr>
            <w:r w:rsidRPr="008E76F0">
              <w:rPr>
                <w:sz w:val="16"/>
              </w:rPr>
              <w:t>¿</w:t>
            </w:r>
            <w:r w:rsidR="0030256E" w:rsidRPr="008E76F0">
              <w:rPr>
                <w:sz w:val="16"/>
              </w:rPr>
              <w:t>Podrá</w:t>
            </w:r>
            <w:r w:rsidR="0030256E" w:rsidRPr="008E76F0">
              <w:rPr>
                <w:spacing w:val="1"/>
                <w:sz w:val="16"/>
              </w:rPr>
              <w:t xml:space="preserve"> </w:t>
            </w:r>
            <w:r w:rsidR="0030256E" w:rsidRPr="008E76F0">
              <w:rPr>
                <w:sz w:val="16"/>
              </w:rPr>
              <w:t>la</w:t>
            </w:r>
            <w:r w:rsidR="0030256E" w:rsidRPr="008E76F0">
              <w:rPr>
                <w:spacing w:val="1"/>
                <w:sz w:val="16"/>
              </w:rPr>
              <w:t xml:space="preserve"> </w:t>
            </w:r>
            <w:r w:rsidR="0030256E" w:rsidRPr="008E76F0">
              <w:rPr>
                <w:sz w:val="16"/>
              </w:rPr>
              <w:t>operadora</w:t>
            </w:r>
            <w:r w:rsidR="0030256E" w:rsidRPr="008E76F0">
              <w:rPr>
                <w:spacing w:val="1"/>
                <w:sz w:val="16"/>
              </w:rPr>
              <w:t xml:space="preserve"> </w:t>
            </w:r>
            <w:r w:rsidR="0030256E" w:rsidRPr="008E76F0">
              <w:rPr>
                <w:sz w:val="16"/>
              </w:rPr>
              <w:t>económica</w:t>
            </w:r>
            <w:r w:rsidR="0030256E" w:rsidRPr="008E76F0">
              <w:rPr>
                <w:spacing w:val="1"/>
                <w:sz w:val="16"/>
              </w:rPr>
              <w:t xml:space="preserve"> </w:t>
            </w:r>
            <w:r w:rsidR="0030256E" w:rsidRPr="008E76F0">
              <w:rPr>
                <w:sz w:val="16"/>
              </w:rPr>
              <w:t>presentar</w:t>
            </w:r>
            <w:r w:rsidR="0030256E" w:rsidRPr="008E76F0">
              <w:rPr>
                <w:spacing w:val="1"/>
                <w:sz w:val="16"/>
              </w:rPr>
              <w:t xml:space="preserve"> </w:t>
            </w:r>
            <w:r w:rsidR="0030256E" w:rsidRPr="008E76F0">
              <w:rPr>
                <w:sz w:val="16"/>
              </w:rPr>
              <w:t>un</w:t>
            </w:r>
            <w:r w:rsidR="0030256E" w:rsidRPr="008E76F0">
              <w:rPr>
                <w:spacing w:val="1"/>
                <w:sz w:val="16"/>
              </w:rPr>
              <w:t xml:space="preserve"> </w:t>
            </w:r>
            <w:r w:rsidR="0030256E" w:rsidRPr="008E76F0">
              <w:rPr>
                <w:sz w:val="16"/>
              </w:rPr>
              <w:t>certificado</w:t>
            </w:r>
            <w:r w:rsidR="0030256E" w:rsidRPr="008E76F0">
              <w:rPr>
                <w:spacing w:val="1"/>
                <w:sz w:val="16"/>
              </w:rPr>
              <w:t xml:space="preserve"> </w:t>
            </w:r>
            <w:r w:rsidR="0030256E" w:rsidRPr="008E76F0">
              <w:rPr>
                <w:sz w:val="16"/>
              </w:rPr>
              <w:t>con</w:t>
            </w:r>
            <w:r w:rsidR="0030256E" w:rsidRPr="008E76F0">
              <w:rPr>
                <w:spacing w:val="1"/>
                <w:sz w:val="16"/>
              </w:rPr>
              <w:t xml:space="preserve"> </w:t>
            </w:r>
            <w:r w:rsidR="0030256E" w:rsidRPr="008E76F0">
              <w:rPr>
                <w:sz w:val="16"/>
              </w:rPr>
              <w:t>respecto al pago de las cotizaciones a la seguridad social y los</w:t>
            </w:r>
            <w:r w:rsidR="0030256E" w:rsidRPr="008E76F0">
              <w:rPr>
                <w:spacing w:val="1"/>
                <w:sz w:val="16"/>
              </w:rPr>
              <w:t xml:space="preserve"> </w:t>
            </w:r>
            <w:r w:rsidR="0030256E" w:rsidRPr="008E76F0">
              <w:rPr>
                <w:sz w:val="16"/>
              </w:rPr>
              <w:t>impuestos</w:t>
            </w:r>
            <w:r w:rsidR="0030256E" w:rsidRPr="008E76F0">
              <w:rPr>
                <w:spacing w:val="-8"/>
                <w:sz w:val="16"/>
              </w:rPr>
              <w:t xml:space="preserve"> </w:t>
            </w:r>
            <w:r w:rsidR="0030256E" w:rsidRPr="008E76F0">
              <w:rPr>
                <w:sz w:val="16"/>
              </w:rPr>
              <w:t>o</w:t>
            </w:r>
            <w:r w:rsidR="0030256E" w:rsidRPr="008E76F0">
              <w:rPr>
                <w:spacing w:val="-4"/>
                <w:sz w:val="16"/>
              </w:rPr>
              <w:t xml:space="preserve"> </w:t>
            </w:r>
            <w:r w:rsidR="0030256E" w:rsidRPr="008E76F0">
              <w:rPr>
                <w:sz w:val="16"/>
              </w:rPr>
              <w:t>facilitar</w:t>
            </w:r>
            <w:r w:rsidR="0030256E" w:rsidRPr="008E76F0">
              <w:rPr>
                <w:spacing w:val="-4"/>
                <w:sz w:val="16"/>
              </w:rPr>
              <w:t xml:space="preserve"> </w:t>
            </w:r>
            <w:r w:rsidR="0030256E" w:rsidRPr="008E76F0">
              <w:rPr>
                <w:sz w:val="16"/>
              </w:rPr>
              <w:t>información</w:t>
            </w:r>
            <w:r w:rsidR="0030256E" w:rsidRPr="008E76F0">
              <w:rPr>
                <w:spacing w:val="-5"/>
                <w:sz w:val="16"/>
              </w:rPr>
              <w:t xml:space="preserve"> </w:t>
            </w:r>
            <w:r w:rsidR="0030256E" w:rsidRPr="008E76F0">
              <w:rPr>
                <w:sz w:val="16"/>
              </w:rPr>
              <w:t>que</w:t>
            </w:r>
            <w:r w:rsidR="0030256E" w:rsidRPr="008E76F0">
              <w:rPr>
                <w:spacing w:val="-7"/>
                <w:sz w:val="16"/>
              </w:rPr>
              <w:t xml:space="preserve"> </w:t>
            </w:r>
            <w:r w:rsidR="0030256E" w:rsidRPr="008E76F0">
              <w:rPr>
                <w:sz w:val="16"/>
              </w:rPr>
              <w:t>permita</w:t>
            </w:r>
            <w:r w:rsidR="0030256E" w:rsidRPr="008E76F0">
              <w:rPr>
                <w:spacing w:val="-6"/>
                <w:sz w:val="16"/>
              </w:rPr>
              <w:t xml:space="preserve"> </w:t>
            </w:r>
            <w:r w:rsidR="0030256E" w:rsidRPr="008E76F0">
              <w:rPr>
                <w:sz w:val="16"/>
              </w:rPr>
              <w:t>al</w:t>
            </w:r>
            <w:r w:rsidR="0030256E" w:rsidRPr="008E76F0">
              <w:rPr>
                <w:spacing w:val="-6"/>
                <w:sz w:val="16"/>
              </w:rPr>
              <w:t xml:space="preserve"> </w:t>
            </w:r>
            <w:r w:rsidR="0030256E" w:rsidRPr="008E76F0">
              <w:rPr>
                <w:sz w:val="16"/>
              </w:rPr>
              <w:t>poder</w:t>
            </w:r>
            <w:r w:rsidR="0030256E" w:rsidRPr="008E76F0">
              <w:rPr>
                <w:spacing w:val="-4"/>
                <w:sz w:val="16"/>
              </w:rPr>
              <w:t xml:space="preserve"> </w:t>
            </w:r>
            <w:r w:rsidR="0030256E" w:rsidRPr="008E76F0">
              <w:rPr>
                <w:sz w:val="16"/>
              </w:rPr>
              <w:t>adjudicador</w:t>
            </w:r>
            <w:r w:rsidR="0030256E" w:rsidRPr="008E76F0">
              <w:rPr>
                <w:spacing w:val="-54"/>
                <w:sz w:val="16"/>
              </w:rPr>
              <w:t xml:space="preserve"> </w:t>
            </w:r>
            <w:r w:rsidR="0030256E" w:rsidRPr="008E76F0">
              <w:rPr>
                <w:spacing w:val="-1"/>
                <w:sz w:val="16"/>
              </w:rPr>
              <w:t>o</w:t>
            </w:r>
            <w:r w:rsidR="0030256E" w:rsidRPr="008E76F0">
              <w:rPr>
                <w:spacing w:val="-8"/>
                <w:sz w:val="16"/>
              </w:rPr>
              <w:t xml:space="preserve"> </w:t>
            </w:r>
            <w:r w:rsidR="0030256E" w:rsidRPr="008E76F0">
              <w:rPr>
                <w:spacing w:val="-1"/>
                <w:sz w:val="16"/>
              </w:rPr>
              <w:t>a</w:t>
            </w:r>
            <w:r w:rsidR="0030256E" w:rsidRPr="008E76F0">
              <w:rPr>
                <w:spacing w:val="-12"/>
                <w:sz w:val="16"/>
              </w:rPr>
              <w:t xml:space="preserve"> </w:t>
            </w:r>
            <w:r w:rsidR="0030256E" w:rsidRPr="008E76F0">
              <w:rPr>
                <w:spacing w:val="-1"/>
                <w:sz w:val="16"/>
              </w:rPr>
              <w:t>la</w:t>
            </w:r>
            <w:r w:rsidR="0030256E" w:rsidRPr="008E76F0">
              <w:rPr>
                <w:spacing w:val="-12"/>
                <w:sz w:val="16"/>
              </w:rPr>
              <w:t xml:space="preserve"> </w:t>
            </w:r>
            <w:r w:rsidR="0030256E" w:rsidRPr="008E76F0">
              <w:rPr>
                <w:spacing w:val="-1"/>
                <w:sz w:val="16"/>
              </w:rPr>
              <w:t>entidad</w:t>
            </w:r>
            <w:r w:rsidR="0030256E" w:rsidRPr="008E76F0">
              <w:rPr>
                <w:spacing w:val="-10"/>
                <w:sz w:val="16"/>
              </w:rPr>
              <w:t xml:space="preserve"> </w:t>
            </w:r>
            <w:r w:rsidR="0030256E" w:rsidRPr="008E76F0">
              <w:rPr>
                <w:sz w:val="16"/>
              </w:rPr>
              <w:t>adjudicadora</w:t>
            </w:r>
            <w:r w:rsidR="0030256E" w:rsidRPr="008E76F0">
              <w:rPr>
                <w:spacing w:val="-14"/>
                <w:sz w:val="16"/>
              </w:rPr>
              <w:t xml:space="preserve"> </w:t>
            </w:r>
            <w:r w:rsidR="0030256E" w:rsidRPr="008E76F0">
              <w:rPr>
                <w:sz w:val="16"/>
              </w:rPr>
              <w:t>obtenerlo</w:t>
            </w:r>
            <w:r w:rsidR="0030256E" w:rsidRPr="008E76F0">
              <w:rPr>
                <w:spacing w:val="-10"/>
                <w:sz w:val="16"/>
              </w:rPr>
              <w:t xml:space="preserve"> </w:t>
            </w:r>
            <w:r w:rsidR="0030256E" w:rsidRPr="008E76F0">
              <w:rPr>
                <w:sz w:val="16"/>
              </w:rPr>
              <w:t>directamente</w:t>
            </w:r>
            <w:r w:rsidR="0030256E" w:rsidRPr="008E76F0">
              <w:rPr>
                <w:spacing w:val="-11"/>
                <w:sz w:val="16"/>
              </w:rPr>
              <w:t xml:space="preserve"> </w:t>
            </w:r>
            <w:r w:rsidR="0030256E" w:rsidRPr="008E76F0">
              <w:rPr>
                <w:sz w:val="16"/>
              </w:rPr>
              <w:t>a</w:t>
            </w:r>
            <w:r w:rsidR="0030256E" w:rsidRPr="008E76F0">
              <w:rPr>
                <w:spacing w:val="-11"/>
                <w:sz w:val="16"/>
              </w:rPr>
              <w:t xml:space="preserve"> </w:t>
            </w:r>
            <w:r w:rsidR="0030256E" w:rsidRPr="008E76F0">
              <w:rPr>
                <w:sz w:val="16"/>
              </w:rPr>
              <w:t>través</w:t>
            </w:r>
            <w:r w:rsidR="0030256E" w:rsidRPr="008E76F0">
              <w:rPr>
                <w:spacing w:val="-13"/>
                <w:sz w:val="16"/>
              </w:rPr>
              <w:t xml:space="preserve"> </w:t>
            </w:r>
            <w:r w:rsidR="0030256E" w:rsidRPr="008E76F0">
              <w:rPr>
                <w:sz w:val="16"/>
              </w:rPr>
              <w:t>de</w:t>
            </w:r>
            <w:r w:rsidR="0030256E" w:rsidRPr="008E76F0">
              <w:rPr>
                <w:spacing w:val="-11"/>
                <w:sz w:val="16"/>
              </w:rPr>
              <w:t xml:space="preserve"> </w:t>
            </w:r>
            <w:r w:rsidR="0030256E" w:rsidRPr="008E76F0">
              <w:rPr>
                <w:sz w:val="16"/>
              </w:rPr>
              <w:t>una</w:t>
            </w:r>
            <w:r w:rsidR="0030256E" w:rsidRPr="008E76F0">
              <w:rPr>
                <w:spacing w:val="-54"/>
                <w:sz w:val="16"/>
              </w:rPr>
              <w:t xml:space="preserve"> </w:t>
            </w:r>
            <w:r w:rsidR="0030256E" w:rsidRPr="008E76F0">
              <w:rPr>
                <w:sz w:val="16"/>
              </w:rPr>
              <w:t>base de datos nacional de cualquier Estado miembro que pueda</w:t>
            </w:r>
            <w:r w:rsidR="0030256E" w:rsidRPr="008E76F0">
              <w:rPr>
                <w:spacing w:val="1"/>
                <w:sz w:val="16"/>
              </w:rPr>
              <w:t xml:space="preserve"> </w:t>
            </w:r>
            <w:r w:rsidR="0030256E" w:rsidRPr="008E76F0">
              <w:rPr>
                <w:sz w:val="16"/>
              </w:rPr>
              <w:t>consultarse</w:t>
            </w:r>
            <w:r w:rsidR="0030256E" w:rsidRPr="008E76F0">
              <w:rPr>
                <w:spacing w:val="-2"/>
                <w:sz w:val="16"/>
              </w:rPr>
              <w:t xml:space="preserve"> </w:t>
            </w:r>
            <w:r w:rsidR="0030256E" w:rsidRPr="008E76F0">
              <w:rPr>
                <w:sz w:val="16"/>
              </w:rPr>
              <w:t>gratuitamente?</w:t>
            </w:r>
          </w:p>
          <w:p w14:paraId="2DC35910" w14:textId="77777777" w:rsidR="003956DB" w:rsidRDefault="0030256E">
            <w:pPr>
              <w:pStyle w:val="TableParagraph"/>
              <w:spacing w:before="119"/>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85" w:type="dxa"/>
          </w:tcPr>
          <w:p w14:paraId="3A3C8764" w14:textId="77777777" w:rsidR="003956DB" w:rsidRDefault="003956DB">
            <w:pPr>
              <w:pStyle w:val="TableParagraph"/>
              <w:rPr>
                <w:rFonts w:ascii="Arial MT"/>
                <w:sz w:val="20"/>
              </w:rPr>
            </w:pPr>
          </w:p>
          <w:p w14:paraId="3F22D33B" w14:textId="77777777" w:rsidR="003956DB" w:rsidRDefault="003956DB">
            <w:pPr>
              <w:pStyle w:val="TableParagraph"/>
              <w:rPr>
                <w:rFonts w:ascii="Arial MT"/>
                <w:sz w:val="20"/>
              </w:rPr>
            </w:pPr>
          </w:p>
          <w:p w14:paraId="360E5859" w14:textId="77777777" w:rsidR="003956DB" w:rsidRDefault="003956DB">
            <w:pPr>
              <w:pStyle w:val="TableParagraph"/>
              <w:rPr>
                <w:rFonts w:ascii="Arial MT"/>
                <w:sz w:val="20"/>
              </w:rPr>
            </w:pPr>
          </w:p>
          <w:p w14:paraId="5F6026F8" w14:textId="77777777" w:rsidR="003956DB" w:rsidRDefault="003956DB">
            <w:pPr>
              <w:pStyle w:val="TableParagraph"/>
              <w:rPr>
                <w:rFonts w:ascii="Arial MT"/>
                <w:sz w:val="20"/>
              </w:rPr>
            </w:pPr>
          </w:p>
          <w:p w14:paraId="06C3F3BB" w14:textId="77777777" w:rsidR="003956DB" w:rsidRDefault="003956DB">
            <w:pPr>
              <w:pStyle w:val="TableParagraph"/>
              <w:rPr>
                <w:rFonts w:ascii="Arial MT"/>
                <w:sz w:val="20"/>
              </w:rPr>
            </w:pPr>
          </w:p>
          <w:p w14:paraId="2669F52C" w14:textId="77777777" w:rsidR="003956DB" w:rsidRDefault="003956DB">
            <w:pPr>
              <w:pStyle w:val="TableParagraph"/>
              <w:spacing w:before="3"/>
              <w:rPr>
                <w:rFonts w:ascii="Arial MT"/>
                <w:sz w:val="16"/>
              </w:rPr>
            </w:pPr>
          </w:p>
          <w:p w14:paraId="49EF6137" w14:textId="77777777" w:rsidR="003956DB" w:rsidRDefault="0030256E">
            <w:pPr>
              <w:pStyle w:val="TableParagraph"/>
              <w:ind w:left="110"/>
              <w:rPr>
                <w:sz w:val="16"/>
              </w:rPr>
            </w:pPr>
            <w:r>
              <w:rPr>
                <w:sz w:val="16"/>
              </w:rPr>
              <w:t>[…]</w:t>
            </w:r>
          </w:p>
          <w:p w14:paraId="7F7158B6" w14:textId="77777777" w:rsidR="003956DB" w:rsidRDefault="003956DB">
            <w:pPr>
              <w:pStyle w:val="TableParagraph"/>
              <w:spacing w:before="4"/>
              <w:rPr>
                <w:rFonts w:ascii="Arial MT"/>
                <w:sz w:val="27"/>
              </w:rPr>
            </w:pPr>
          </w:p>
          <w:p w14:paraId="3A65473D" w14:textId="77777777" w:rsidR="003956DB" w:rsidRDefault="0030256E">
            <w:pPr>
              <w:pStyle w:val="TableParagraph"/>
              <w:ind w:left="110" w:right="95"/>
              <w:jc w:val="both"/>
              <w:rPr>
                <w:sz w:val="16"/>
              </w:rPr>
            </w:pPr>
            <w:r>
              <w:rPr>
                <w:sz w:val="16"/>
              </w:rPr>
              <w:t>(dirección de la página web, autoridad u organismo</w:t>
            </w:r>
            <w:r>
              <w:rPr>
                <w:spacing w:val="1"/>
                <w:sz w:val="16"/>
              </w:rPr>
              <w:t xml:space="preserve"> </w:t>
            </w:r>
            <w:r>
              <w:rPr>
                <w:sz w:val="16"/>
              </w:rPr>
              <w:t>expedidor, referencia exacta de la documentación):</w:t>
            </w:r>
            <w:r>
              <w:rPr>
                <w:spacing w:val="1"/>
                <w:sz w:val="16"/>
              </w:rPr>
              <w:t xml:space="preserve"> </w:t>
            </w:r>
            <w:r>
              <w:rPr>
                <w:sz w:val="16"/>
              </w:rPr>
              <w:t>[…]</w:t>
            </w:r>
          </w:p>
          <w:p w14:paraId="5A6AB238" w14:textId="77777777" w:rsidR="003956DB" w:rsidRDefault="0030256E">
            <w:pPr>
              <w:pStyle w:val="TableParagraph"/>
              <w:ind w:left="110"/>
              <w:jc w:val="both"/>
              <w:rPr>
                <w:sz w:val="16"/>
              </w:rPr>
            </w:pPr>
            <w:r>
              <w:rPr>
                <w:sz w:val="16"/>
              </w:rPr>
              <w:t>[…]</w:t>
            </w:r>
            <w:r>
              <w:rPr>
                <w:spacing w:val="111"/>
                <w:sz w:val="16"/>
              </w:rPr>
              <w:t xml:space="preserve"> </w:t>
            </w:r>
            <w:r>
              <w:rPr>
                <w:sz w:val="16"/>
              </w:rPr>
              <w:t>[…]</w:t>
            </w:r>
            <w:r>
              <w:rPr>
                <w:spacing w:val="111"/>
                <w:sz w:val="16"/>
              </w:rPr>
              <w:t xml:space="preserve"> </w:t>
            </w:r>
            <w:r>
              <w:rPr>
                <w:sz w:val="16"/>
              </w:rPr>
              <w:t>[…]</w:t>
            </w:r>
            <w:r>
              <w:rPr>
                <w:spacing w:val="110"/>
                <w:sz w:val="16"/>
              </w:rPr>
              <w:t xml:space="preserve"> </w:t>
            </w:r>
            <w:r>
              <w:rPr>
                <w:sz w:val="16"/>
              </w:rPr>
              <w:t>[…]</w:t>
            </w:r>
          </w:p>
          <w:p w14:paraId="4A43FDFD" w14:textId="77777777" w:rsidR="003956DB" w:rsidRDefault="003956DB">
            <w:pPr>
              <w:pStyle w:val="TableParagraph"/>
              <w:rPr>
                <w:rFonts w:ascii="Arial MT"/>
                <w:sz w:val="20"/>
              </w:rPr>
            </w:pPr>
          </w:p>
          <w:p w14:paraId="2D739F1D" w14:textId="77777777" w:rsidR="003956DB" w:rsidRDefault="003956DB">
            <w:pPr>
              <w:pStyle w:val="TableParagraph"/>
              <w:spacing w:before="6"/>
              <w:rPr>
                <w:rFonts w:ascii="Arial MT"/>
                <w:sz w:val="27"/>
              </w:rPr>
            </w:pPr>
          </w:p>
          <w:p w14:paraId="47ABEAF6" w14:textId="77777777" w:rsidR="003956DB" w:rsidRDefault="0030256E">
            <w:pPr>
              <w:pStyle w:val="TableParagraph"/>
              <w:tabs>
                <w:tab w:val="left" w:pos="1031"/>
              </w:tabs>
              <w:ind w:left="410"/>
              <w:rPr>
                <w:sz w:val="16"/>
              </w:rPr>
            </w:pPr>
            <w:r>
              <w:rPr>
                <w:sz w:val="16"/>
              </w:rPr>
              <w:t>Sí</w:t>
            </w:r>
            <w:r>
              <w:rPr>
                <w:sz w:val="16"/>
              </w:rPr>
              <w:tab/>
              <w:t>No</w:t>
            </w:r>
          </w:p>
          <w:p w14:paraId="2961A786" w14:textId="77777777" w:rsidR="003956DB" w:rsidRDefault="003956DB">
            <w:pPr>
              <w:pStyle w:val="TableParagraph"/>
              <w:rPr>
                <w:rFonts w:ascii="Arial MT"/>
                <w:sz w:val="20"/>
              </w:rPr>
            </w:pPr>
          </w:p>
          <w:p w14:paraId="22649673" w14:textId="77777777" w:rsidR="003956DB" w:rsidRDefault="003956DB">
            <w:pPr>
              <w:pStyle w:val="TableParagraph"/>
              <w:rPr>
                <w:rFonts w:ascii="Arial MT"/>
                <w:sz w:val="20"/>
              </w:rPr>
            </w:pPr>
          </w:p>
          <w:p w14:paraId="07EC7A4B" w14:textId="77777777" w:rsidR="003956DB" w:rsidRDefault="003956DB">
            <w:pPr>
              <w:pStyle w:val="TableParagraph"/>
              <w:rPr>
                <w:rFonts w:ascii="Arial MT"/>
                <w:sz w:val="20"/>
              </w:rPr>
            </w:pPr>
          </w:p>
          <w:p w14:paraId="161C51C9" w14:textId="77777777" w:rsidR="003956DB" w:rsidRDefault="003956DB">
            <w:pPr>
              <w:pStyle w:val="TableParagraph"/>
              <w:rPr>
                <w:rFonts w:ascii="Arial MT"/>
                <w:sz w:val="20"/>
              </w:rPr>
            </w:pPr>
          </w:p>
          <w:p w14:paraId="577A4AE2" w14:textId="77777777" w:rsidR="003956DB" w:rsidRDefault="003956DB">
            <w:pPr>
              <w:pStyle w:val="TableParagraph"/>
              <w:rPr>
                <w:rFonts w:ascii="Arial MT"/>
                <w:sz w:val="20"/>
              </w:rPr>
            </w:pPr>
          </w:p>
          <w:p w14:paraId="0997A928" w14:textId="77777777" w:rsidR="003956DB" w:rsidRDefault="003956DB">
            <w:pPr>
              <w:pStyle w:val="TableParagraph"/>
              <w:rPr>
                <w:rFonts w:ascii="Arial MT"/>
                <w:sz w:val="20"/>
              </w:rPr>
            </w:pPr>
          </w:p>
          <w:p w14:paraId="1A4109F9" w14:textId="77777777" w:rsidR="003956DB" w:rsidRDefault="003956DB">
            <w:pPr>
              <w:pStyle w:val="TableParagraph"/>
              <w:spacing w:before="11"/>
              <w:rPr>
                <w:rFonts w:ascii="Arial MT"/>
                <w:sz w:val="20"/>
              </w:rPr>
            </w:pPr>
          </w:p>
          <w:p w14:paraId="4C284FE7" w14:textId="77777777" w:rsidR="003956DB" w:rsidRDefault="0030256E">
            <w:pPr>
              <w:pStyle w:val="TableParagraph"/>
              <w:tabs>
                <w:tab w:val="left" w:pos="1031"/>
              </w:tabs>
              <w:ind w:left="410"/>
              <w:rPr>
                <w:sz w:val="16"/>
              </w:rPr>
            </w:pPr>
            <w:r>
              <w:rPr>
                <w:sz w:val="16"/>
              </w:rPr>
              <w:t>Sí</w:t>
            </w:r>
            <w:r>
              <w:rPr>
                <w:sz w:val="16"/>
              </w:rPr>
              <w:tab/>
              <w:t>No</w:t>
            </w:r>
          </w:p>
          <w:p w14:paraId="418E1E78" w14:textId="77777777" w:rsidR="003956DB" w:rsidRDefault="003956DB">
            <w:pPr>
              <w:pStyle w:val="TableParagraph"/>
              <w:rPr>
                <w:rFonts w:ascii="Arial MT"/>
                <w:sz w:val="20"/>
              </w:rPr>
            </w:pPr>
          </w:p>
          <w:p w14:paraId="0433BB5D" w14:textId="77777777" w:rsidR="003956DB" w:rsidRDefault="003956DB">
            <w:pPr>
              <w:pStyle w:val="TableParagraph"/>
              <w:rPr>
                <w:rFonts w:ascii="Arial MT"/>
                <w:sz w:val="20"/>
              </w:rPr>
            </w:pPr>
          </w:p>
          <w:p w14:paraId="4FA78320" w14:textId="77777777" w:rsidR="003956DB" w:rsidRDefault="003956DB">
            <w:pPr>
              <w:pStyle w:val="TableParagraph"/>
              <w:rPr>
                <w:rFonts w:ascii="Arial MT"/>
                <w:sz w:val="20"/>
              </w:rPr>
            </w:pPr>
          </w:p>
          <w:p w14:paraId="685E4022" w14:textId="77777777" w:rsidR="003956DB" w:rsidRDefault="003956DB">
            <w:pPr>
              <w:pStyle w:val="TableParagraph"/>
              <w:rPr>
                <w:rFonts w:ascii="Arial MT"/>
                <w:sz w:val="20"/>
              </w:rPr>
            </w:pPr>
          </w:p>
          <w:p w14:paraId="02CF4C92" w14:textId="77777777" w:rsidR="003956DB" w:rsidRDefault="0030256E">
            <w:pPr>
              <w:pStyle w:val="TableParagraph"/>
              <w:spacing w:before="155"/>
              <w:ind w:left="110" w:right="95"/>
              <w:jc w:val="both"/>
              <w:rPr>
                <w:sz w:val="16"/>
              </w:rPr>
            </w:pPr>
            <w:r>
              <w:rPr>
                <w:sz w:val="16"/>
              </w:rPr>
              <w:t>(dirección de la página web, autoridad y organismo</w:t>
            </w:r>
            <w:r>
              <w:rPr>
                <w:spacing w:val="1"/>
                <w:sz w:val="16"/>
              </w:rPr>
              <w:t xml:space="preserve"> </w:t>
            </w:r>
            <w:r>
              <w:rPr>
                <w:sz w:val="16"/>
              </w:rPr>
              <w:t>expedidor, referencia exacta de la documentación):</w:t>
            </w:r>
            <w:r>
              <w:rPr>
                <w:spacing w:val="1"/>
                <w:sz w:val="16"/>
              </w:rPr>
              <w:t xml:space="preserve"> </w:t>
            </w:r>
            <w:r>
              <w:rPr>
                <w:sz w:val="16"/>
              </w:rPr>
              <w:t>[…]</w:t>
            </w:r>
            <w:r>
              <w:rPr>
                <w:spacing w:val="57"/>
                <w:sz w:val="16"/>
              </w:rPr>
              <w:t xml:space="preserve"> </w:t>
            </w:r>
            <w:r>
              <w:rPr>
                <w:sz w:val="16"/>
              </w:rPr>
              <w:t>[…]</w:t>
            </w:r>
            <w:r>
              <w:rPr>
                <w:spacing w:val="57"/>
                <w:sz w:val="16"/>
              </w:rPr>
              <w:t xml:space="preserve"> </w:t>
            </w:r>
            <w:r>
              <w:rPr>
                <w:sz w:val="16"/>
              </w:rPr>
              <w:t>[…]</w:t>
            </w:r>
            <w:r>
              <w:rPr>
                <w:spacing w:val="56"/>
                <w:sz w:val="16"/>
              </w:rPr>
              <w:t xml:space="preserve"> </w:t>
            </w:r>
            <w:r>
              <w:rPr>
                <w:sz w:val="16"/>
              </w:rPr>
              <w:t>[…]</w:t>
            </w:r>
          </w:p>
        </w:tc>
      </w:tr>
      <w:tr w:rsidR="003956DB" w14:paraId="5FE899E2" w14:textId="77777777">
        <w:trPr>
          <w:trHeight w:val="434"/>
        </w:trPr>
        <w:tc>
          <w:tcPr>
            <w:tcW w:w="5555" w:type="dxa"/>
          </w:tcPr>
          <w:p w14:paraId="0AF1BBDE" w14:textId="77777777" w:rsidR="003956DB" w:rsidRDefault="0030256E">
            <w:pPr>
              <w:pStyle w:val="TableParagraph"/>
              <w:spacing w:before="122"/>
              <w:ind w:left="107"/>
              <w:rPr>
                <w:b/>
                <w:sz w:val="16"/>
              </w:rPr>
            </w:pPr>
            <w:r>
              <w:rPr>
                <w:b/>
                <w:sz w:val="16"/>
              </w:rPr>
              <w:t>Forma</w:t>
            </w:r>
            <w:r>
              <w:rPr>
                <w:b/>
                <w:spacing w:val="-2"/>
                <w:sz w:val="16"/>
              </w:rPr>
              <w:t xml:space="preserve"> </w:t>
            </w:r>
            <w:r>
              <w:rPr>
                <w:b/>
                <w:sz w:val="16"/>
              </w:rPr>
              <w:t>de</w:t>
            </w:r>
            <w:r>
              <w:rPr>
                <w:b/>
                <w:spacing w:val="-3"/>
                <w:sz w:val="16"/>
              </w:rPr>
              <w:t xml:space="preserve"> </w:t>
            </w:r>
            <w:r>
              <w:rPr>
                <w:b/>
                <w:sz w:val="16"/>
              </w:rPr>
              <w:t>participación</w:t>
            </w:r>
          </w:p>
        </w:tc>
        <w:tc>
          <w:tcPr>
            <w:tcW w:w="4485" w:type="dxa"/>
          </w:tcPr>
          <w:p w14:paraId="76C0DCEE" w14:textId="77777777" w:rsidR="003956DB" w:rsidRDefault="0030256E">
            <w:pPr>
              <w:pStyle w:val="TableParagraph"/>
              <w:spacing w:before="122"/>
              <w:ind w:left="110"/>
              <w:rPr>
                <w:b/>
                <w:sz w:val="16"/>
              </w:rPr>
            </w:pPr>
            <w:r>
              <w:rPr>
                <w:b/>
                <w:sz w:val="16"/>
              </w:rPr>
              <w:t>Respuesta</w:t>
            </w:r>
          </w:p>
        </w:tc>
      </w:tr>
      <w:tr w:rsidR="003956DB" w14:paraId="7BE94991" w14:textId="77777777">
        <w:trPr>
          <w:trHeight w:val="628"/>
        </w:trPr>
        <w:tc>
          <w:tcPr>
            <w:tcW w:w="5555" w:type="dxa"/>
          </w:tcPr>
          <w:p w14:paraId="79646404" w14:textId="77777777" w:rsidR="003956DB" w:rsidRDefault="0030256E">
            <w:pPr>
              <w:pStyle w:val="TableParagraph"/>
              <w:spacing w:before="122"/>
              <w:ind w:left="107"/>
              <w:rPr>
                <w:sz w:val="16"/>
              </w:rPr>
            </w:pPr>
            <w:r>
              <w:rPr>
                <w:sz w:val="16"/>
              </w:rPr>
              <w:t>¿Está</w:t>
            </w:r>
            <w:r>
              <w:rPr>
                <w:spacing w:val="-6"/>
                <w:sz w:val="16"/>
              </w:rPr>
              <w:t xml:space="preserve"> </w:t>
            </w:r>
            <w:r>
              <w:rPr>
                <w:sz w:val="16"/>
              </w:rPr>
              <w:t>participando</w:t>
            </w:r>
            <w:r>
              <w:rPr>
                <w:spacing w:val="-3"/>
                <w:sz w:val="16"/>
              </w:rPr>
              <w:t xml:space="preserve"> </w:t>
            </w:r>
            <w:r>
              <w:rPr>
                <w:sz w:val="16"/>
              </w:rPr>
              <w:t>la</w:t>
            </w:r>
            <w:r>
              <w:rPr>
                <w:spacing w:val="-5"/>
                <w:sz w:val="16"/>
              </w:rPr>
              <w:t xml:space="preserve"> </w:t>
            </w:r>
            <w:r>
              <w:rPr>
                <w:sz w:val="16"/>
              </w:rPr>
              <w:t>operadora</w:t>
            </w:r>
            <w:r>
              <w:rPr>
                <w:spacing w:val="-4"/>
                <w:sz w:val="16"/>
              </w:rPr>
              <w:t xml:space="preserve"> </w:t>
            </w:r>
            <w:r>
              <w:rPr>
                <w:sz w:val="16"/>
              </w:rPr>
              <w:t>económica</w:t>
            </w:r>
            <w:r>
              <w:rPr>
                <w:spacing w:val="-4"/>
                <w:sz w:val="16"/>
              </w:rPr>
              <w:t xml:space="preserve"> </w:t>
            </w:r>
            <w:r>
              <w:rPr>
                <w:sz w:val="16"/>
              </w:rPr>
              <w:t>en</w:t>
            </w:r>
            <w:r>
              <w:rPr>
                <w:spacing w:val="-6"/>
                <w:sz w:val="16"/>
              </w:rPr>
              <w:t xml:space="preserve"> </w:t>
            </w:r>
            <w:r>
              <w:rPr>
                <w:sz w:val="16"/>
              </w:rPr>
              <w:t>el</w:t>
            </w:r>
            <w:r>
              <w:rPr>
                <w:spacing w:val="-3"/>
                <w:sz w:val="16"/>
              </w:rPr>
              <w:t xml:space="preserve"> </w:t>
            </w:r>
            <w:r>
              <w:rPr>
                <w:sz w:val="16"/>
              </w:rPr>
              <w:t>procedimiento</w:t>
            </w:r>
            <w:r>
              <w:rPr>
                <w:spacing w:val="-3"/>
                <w:sz w:val="16"/>
              </w:rPr>
              <w:t xml:space="preserve"> </w:t>
            </w:r>
            <w:r>
              <w:rPr>
                <w:sz w:val="16"/>
              </w:rPr>
              <w:t>de</w:t>
            </w:r>
            <w:r>
              <w:rPr>
                <w:spacing w:val="-53"/>
                <w:sz w:val="16"/>
              </w:rPr>
              <w:t xml:space="preserve"> </w:t>
            </w:r>
            <w:r>
              <w:rPr>
                <w:sz w:val="16"/>
              </w:rPr>
              <w:t>contratación</w:t>
            </w:r>
            <w:r>
              <w:rPr>
                <w:spacing w:val="-1"/>
                <w:sz w:val="16"/>
              </w:rPr>
              <w:t xml:space="preserve"> </w:t>
            </w:r>
            <w:r>
              <w:rPr>
                <w:sz w:val="16"/>
              </w:rPr>
              <w:t>junto</w:t>
            </w:r>
            <w:r>
              <w:rPr>
                <w:spacing w:val="-1"/>
                <w:sz w:val="16"/>
              </w:rPr>
              <w:t xml:space="preserve"> </w:t>
            </w:r>
            <w:r>
              <w:rPr>
                <w:sz w:val="16"/>
              </w:rPr>
              <w:t>con</w:t>
            </w:r>
            <w:r>
              <w:rPr>
                <w:spacing w:val="-3"/>
                <w:sz w:val="16"/>
              </w:rPr>
              <w:t xml:space="preserve"> </w:t>
            </w:r>
            <w:r>
              <w:rPr>
                <w:sz w:val="16"/>
              </w:rPr>
              <w:t>otras</w:t>
            </w:r>
            <w:r>
              <w:rPr>
                <w:b/>
                <w:sz w:val="16"/>
                <w:vertAlign w:val="superscript"/>
              </w:rPr>
              <w:t>4</w:t>
            </w:r>
            <w:r>
              <w:rPr>
                <w:sz w:val="16"/>
              </w:rPr>
              <w:t>?</w:t>
            </w:r>
          </w:p>
        </w:tc>
        <w:tc>
          <w:tcPr>
            <w:tcW w:w="4485" w:type="dxa"/>
          </w:tcPr>
          <w:p w14:paraId="1B5DE365" w14:textId="77777777" w:rsidR="003956DB" w:rsidRDefault="0030256E">
            <w:pPr>
              <w:pStyle w:val="TableParagraph"/>
              <w:tabs>
                <w:tab w:val="left" w:pos="1031"/>
              </w:tabs>
              <w:spacing w:before="100"/>
              <w:ind w:left="410"/>
              <w:rPr>
                <w:sz w:val="16"/>
              </w:rPr>
            </w:pPr>
            <w:r>
              <w:rPr>
                <w:sz w:val="16"/>
              </w:rPr>
              <w:t>Sí</w:t>
            </w:r>
            <w:r>
              <w:rPr>
                <w:sz w:val="16"/>
              </w:rPr>
              <w:tab/>
              <w:t>No</w:t>
            </w:r>
          </w:p>
        </w:tc>
      </w:tr>
    </w:tbl>
    <w:p w14:paraId="3FB84280" w14:textId="77777777" w:rsidR="003956DB" w:rsidRDefault="003956DB">
      <w:pPr>
        <w:pStyle w:val="Textoindependiente"/>
        <w:rPr>
          <w:rFonts w:ascii="Arial MT"/>
          <w:sz w:val="20"/>
        </w:rPr>
      </w:pPr>
    </w:p>
    <w:p w14:paraId="1ADC0809" w14:textId="77777777" w:rsidR="003956DB" w:rsidRDefault="003956DB">
      <w:pPr>
        <w:pStyle w:val="Textoindependiente"/>
        <w:rPr>
          <w:rFonts w:ascii="Arial MT"/>
          <w:sz w:val="20"/>
        </w:rPr>
      </w:pPr>
    </w:p>
    <w:p w14:paraId="062D0B74" w14:textId="77777777" w:rsidR="003956DB" w:rsidRDefault="003956DB">
      <w:pPr>
        <w:pStyle w:val="Textoindependiente"/>
        <w:rPr>
          <w:rFonts w:ascii="Arial MT"/>
          <w:sz w:val="20"/>
        </w:rPr>
      </w:pPr>
    </w:p>
    <w:p w14:paraId="091D0DE0" w14:textId="77777777" w:rsidR="003956DB" w:rsidRDefault="003956DB">
      <w:pPr>
        <w:pStyle w:val="Textoindependiente"/>
        <w:rPr>
          <w:rFonts w:ascii="Arial MT"/>
          <w:sz w:val="20"/>
        </w:rPr>
      </w:pPr>
    </w:p>
    <w:p w14:paraId="3AAA0EB6" w14:textId="77777777" w:rsidR="003956DB" w:rsidRDefault="003956DB">
      <w:pPr>
        <w:pStyle w:val="Textoindependiente"/>
        <w:rPr>
          <w:rFonts w:ascii="Arial MT"/>
          <w:sz w:val="20"/>
        </w:rPr>
      </w:pPr>
    </w:p>
    <w:p w14:paraId="290328C5" w14:textId="77777777" w:rsidR="003956DB" w:rsidRDefault="003956DB">
      <w:pPr>
        <w:pStyle w:val="Textoindependiente"/>
        <w:rPr>
          <w:rFonts w:ascii="Arial MT"/>
          <w:sz w:val="20"/>
        </w:rPr>
      </w:pPr>
    </w:p>
    <w:p w14:paraId="793FE06F" w14:textId="77777777" w:rsidR="003956DB" w:rsidRDefault="003956DB">
      <w:pPr>
        <w:pStyle w:val="Textoindependiente"/>
        <w:rPr>
          <w:rFonts w:ascii="Arial MT"/>
          <w:sz w:val="20"/>
        </w:rPr>
      </w:pPr>
    </w:p>
    <w:p w14:paraId="2291FE7C" w14:textId="77777777" w:rsidR="003956DB" w:rsidRDefault="00DA20F7">
      <w:pPr>
        <w:pStyle w:val="Textoindependiente"/>
        <w:spacing w:before="2"/>
        <w:rPr>
          <w:rFonts w:ascii="Arial MT"/>
          <w:sz w:val="11"/>
        </w:rPr>
      </w:pPr>
      <w:r>
        <w:pict w14:anchorId="461411E7">
          <v:rect id="_x0000_s1203" style="position:absolute;margin-left:56.65pt;margin-top:8.4pt;width:144.05pt;height:.6pt;z-index:-251657840;mso-wrap-distance-left:0;mso-wrap-distance-right:0;mso-position-horizontal-relative:page" fillcolor="black" stroked="f">
            <w10:wrap type="topAndBottom" anchorx="page"/>
          </v:rect>
        </w:pict>
      </w:r>
      <w:r>
        <w:pict w14:anchorId="6DB24550">
          <v:rect id="_x0000_s1526" style="position:absolute;margin-left:56.65pt;margin-top:8.4pt;width:144.05pt;height:.6pt;z-index:-251658038;mso-wrap-distance-left:0;mso-wrap-distance-right:0;mso-position-horizontal-relative:page" fillcolor="black" stroked="f">
            <w10:wrap type="topAndBottom" anchorx="page"/>
          </v:rect>
        </w:pict>
      </w:r>
    </w:p>
    <w:p w14:paraId="3A733F2E" w14:textId="77777777" w:rsidR="003956DB" w:rsidRDefault="0030256E">
      <w:pPr>
        <w:spacing w:before="77" w:line="183" w:lineRule="exact"/>
        <w:ind w:left="212"/>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Véase</w:t>
      </w:r>
      <w:r>
        <w:rPr>
          <w:rFonts w:ascii="Arial MT" w:hAnsi="Arial MT"/>
          <w:spacing w:val="-3"/>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20.7</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4"/>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1"/>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punto</w:t>
      </w:r>
      <w:r>
        <w:rPr>
          <w:rFonts w:ascii="Arial MT" w:hAnsi="Arial MT"/>
          <w:spacing w:val="-3"/>
          <w:sz w:val="16"/>
        </w:rPr>
        <w:t xml:space="preserve"> </w:t>
      </w:r>
      <w:r>
        <w:rPr>
          <w:rFonts w:ascii="Arial MT" w:hAnsi="Arial MT"/>
          <w:sz w:val="16"/>
        </w:rPr>
        <w:t>III.1.5</w:t>
      </w:r>
      <w:r>
        <w:rPr>
          <w:rFonts w:ascii="Arial MT" w:hAnsi="Arial MT"/>
          <w:spacing w:val="-1"/>
          <w:sz w:val="16"/>
        </w:rPr>
        <w:t xml:space="preserve"> </w:t>
      </w:r>
      <w:r>
        <w:rPr>
          <w:rFonts w:ascii="Arial MT" w:hAnsi="Arial MT"/>
          <w:sz w:val="16"/>
        </w:rPr>
        <w:t>del</w:t>
      </w:r>
      <w:r>
        <w:rPr>
          <w:rFonts w:ascii="Arial MT" w:hAnsi="Arial MT"/>
          <w:spacing w:val="-4"/>
          <w:sz w:val="16"/>
        </w:rPr>
        <w:t xml:space="preserve"> </w:t>
      </w:r>
      <w:r>
        <w:rPr>
          <w:rFonts w:ascii="Arial MT" w:hAnsi="Arial MT"/>
          <w:sz w:val="16"/>
        </w:rPr>
        <w:t>anuncio</w:t>
      </w:r>
      <w:r>
        <w:rPr>
          <w:rFonts w:ascii="Arial MT" w:hAnsi="Arial MT"/>
          <w:spacing w:val="-3"/>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licitación</w:t>
      </w:r>
      <w:r>
        <w:rPr>
          <w:rFonts w:ascii="Arial MT" w:hAnsi="Arial MT"/>
          <w:spacing w:val="-5"/>
          <w:sz w:val="16"/>
        </w:rPr>
        <w:t xml:space="preserve"> </w:t>
      </w:r>
      <w:r>
        <w:rPr>
          <w:rFonts w:ascii="Arial MT" w:hAnsi="Arial MT"/>
          <w:sz w:val="16"/>
        </w:rPr>
        <w:t>del DOUE.</w:t>
      </w:r>
    </w:p>
    <w:p w14:paraId="724B9230" w14:textId="77777777" w:rsidR="003956DB" w:rsidRDefault="0030256E">
      <w:pPr>
        <w:spacing w:line="183" w:lineRule="exact"/>
        <w:ind w:left="212"/>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Véase</w:t>
      </w:r>
      <w:r>
        <w:rPr>
          <w:rFonts w:ascii="Arial MT" w:hAnsi="Arial MT"/>
          <w:spacing w:val="-4"/>
          <w:sz w:val="16"/>
        </w:rPr>
        <w:t xml:space="preserve"> </w:t>
      </w:r>
      <w:r>
        <w:rPr>
          <w:rFonts w:ascii="Arial MT" w:hAnsi="Arial MT"/>
          <w:sz w:val="16"/>
        </w:rPr>
        <w:t>cláusula</w:t>
      </w:r>
      <w:r>
        <w:rPr>
          <w:rFonts w:ascii="Arial MT" w:hAnsi="Arial MT"/>
          <w:spacing w:val="-2"/>
          <w:sz w:val="16"/>
        </w:rPr>
        <w:t xml:space="preserve"> </w:t>
      </w:r>
      <w:r>
        <w:rPr>
          <w:rFonts w:ascii="Arial MT" w:hAnsi="Arial MT"/>
          <w:sz w:val="16"/>
        </w:rPr>
        <w:t>11.5</w:t>
      </w:r>
      <w:r>
        <w:rPr>
          <w:rFonts w:ascii="Arial MT" w:hAnsi="Arial MT"/>
          <w:spacing w:val="-2"/>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condiciones generales.</w:t>
      </w:r>
    </w:p>
    <w:p w14:paraId="58342A68" w14:textId="77777777" w:rsidR="003956DB" w:rsidRDefault="0030256E">
      <w:pPr>
        <w:spacing w:before="1"/>
        <w:ind w:left="212"/>
        <w:rPr>
          <w:rFonts w:ascii="Arial MT" w:hAnsi="Arial MT"/>
          <w:sz w:val="16"/>
        </w:rPr>
      </w:pPr>
      <w:r>
        <w:rPr>
          <w:rFonts w:ascii="Arial MT" w:hAnsi="Arial MT"/>
          <w:sz w:val="16"/>
          <w:vertAlign w:val="superscript"/>
        </w:rPr>
        <w:t>3</w:t>
      </w:r>
      <w:r>
        <w:rPr>
          <w:rFonts w:ascii="Arial MT" w:hAnsi="Arial MT"/>
          <w:spacing w:val="37"/>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referencias</w:t>
      </w:r>
      <w:r>
        <w:rPr>
          <w:rFonts w:ascii="Arial MT" w:hAnsi="Arial MT"/>
          <w:spacing w:val="-2"/>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clasificación,</w:t>
      </w:r>
      <w:r>
        <w:rPr>
          <w:rFonts w:ascii="Arial MT" w:hAnsi="Arial MT"/>
          <w:spacing w:val="-4"/>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su</w:t>
      </w:r>
      <w:r>
        <w:rPr>
          <w:rFonts w:ascii="Arial MT" w:hAnsi="Arial MT"/>
          <w:spacing w:val="-4"/>
          <w:sz w:val="16"/>
        </w:rPr>
        <w:t xml:space="preserve"> </w:t>
      </w:r>
      <w:r>
        <w:rPr>
          <w:rFonts w:ascii="Arial MT" w:hAnsi="Arial MT"/>
          <w:sz w:val="16"/>
        </w:rPr>
        <w:t>caso,</w:t>
      </w:r>
      <w:r>
        <w:rPr>
          <w:rFonts w:ascii="Arial MT" w:hAnsi="Arial MT"/>
          <w:spacing w:val="-2"/>
          <w:sz w:val="16"/>
        </w:rPr>
        <w:t xml:space="preserve"> </w:t>
      </w:r>
      <w:r>
        <w:rPr>
          <w:rFonts w:ascii="Arial MT" w:hAnsi="Arial MT"/>
          <w:sz w:val="16"/>
        </w:rPr>
        <w:t>figuran</w:t>
      </w:r>
      <w:r>
        <w:rPr>
          <w:rFonts w:ascii="Arial MT" w:hAnsi="Arial MT"/>
          <w:spacing w:val="-1"/>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certificación</w:t>
      </w:r>
    </w:p>
    <w:p w14:paraId="644BB211" w14:textId="77777777" w:rsidR="003956DB" w:rsidRDefault="0030256E">
      <w:pPr>
        <w:spacing w:before="1"/>
        <w:ind w:left="212"/>
        <w:rPr>
          <w:rFonts w:ascii="Arial MT" w:hAnsi="Arial MT"/>
          <w:sz w:val="16"/>
        </w:rPr>
      </w:pPr>
      <w:r>
        <w:rPr>
          <w:rFonts w:ascii="Arial MT" w:hAnsi="Arial MT"/>
          <w:sz w:val="16"/>
          <w:vertAlign w:val="superscript"/>
        </w:rPr>
        <w:t>4</w:t>
      </w:r>
      <w:r>
        <w:rPr>
          <w:rFonts w:ascii="Arial MT" w:hAnsi="Arial MT"/>
          <w:spacing w:val="37"/>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particular,</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4"/>
          <w:sz w:val="16"/>
        </w:rPr>
        <w:t xml:space="preserve"> </w:t>
      </w:r>
      <w:r>
        <w:rPr>
          <w:rFonts w:ascii="Arial MT" w:hAnsi="Arial MT"/>
          <w:sz w:val="16"/>
        </w:rPr>
        <w:t>seno</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un</w:t>
      </w:r>
      <w:r>
        <w:rPr>
          <w:rFonts w:ascii="Arial MT" w:hAnsi="Arial MT"/>
          <w:spacing w:val="-1"/>
          <w:sz w:val="16"/>
        </w:rPr>
        <w:t xml:space="preserve"> </w:t>
      </w:r>
      <w:r>
        <w:rPr>
          <w:rFonts w:ascii="Arial MT" w:hAnsi="Arial MT"/>
          <w:sz w:val="16"/>
        </w:rPr>
        <w:t>grupo,</w:t>
      </w:r>
      <w:r>
        <w:rPr>
          <w:rFonts w:ascii="Arial MT" w:hAnsi="Arial MT"/>
          <w:spacing w:val="-1"/>
          <w:sz w:val="16"/>
        </w:rPr>
        <w:t xml:space="preserve"> </w:t>
      </w:r>
      <w:r>
        <w:rPr>
          <w:rFonts w:ascii="Arial MT" w:hAnsi="Arial MT"/>
          <w:sz w:val="16"/>
        </w:rPr>
        <w:t>consorcio, empresa</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participación</w:t>
      </w:r>
      <w:r>
        <w:rPr>
          <w:rFonts w:ascii="Arial MT" w:hAnsi="Arial MT"/>
          <w:spacing w:val="-2"/>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similares</w:t>
      </w:r>
      <w:r>
        <w:rPr>
          <w:rFonts w:ascii="Arial MT" w:hAnsi="Arial MT"/>
          <w:spacing w:val="-3"/>
          <w:sz w:val="16"/>
        </w:rPr>
        <w:t xml:space="preserve"> </w:t>
      </w:r>
      <w:r>
        <w:rPr>
          <w:rFonts w:ascii="Arial MT" w:hAnsi="Arial MT"/>
          <w:sz w:val="16"/>
        </w:rPr>
        <w:t>(UTE).</w:t>
      </w:r>
    </w:p>
    <w:p w14:paraId="46FB31A8" w14:textId="77777777" w:rsidR="003956DB" w:rsidRDefault="003956DB">
      <w:pPr>
        <w:rPr>
          <w:rFonts w:ascii="Arial MT" w:hAnsi="Arial MT"/>
          <w:sz w:val="16"/>
        </w:rPr>
        <w:sectPr w:rsidR="003956DB" w:rsidSect="00C105A1">
          <w:pgSz w:w="11910" w:h="16840"/>
          <w:pgMar w:top="320" w:right="680" w:bottom="680" w:left="920" w:header="142" w:footer="485" w:gutter="0"/>
          <w:cols w:space="720"/>
        </w:sectPr>
      </w:pPr>
    </w:p>
    <w:p w14:paraId="2DACE10F" w14:textId="77777777" w:rsidR="003956DB" w:rsidRDefault="0030256E">
      <w:pPr>
        <w:pStyle w:val="Ttulo3"/>
        <w:tabs>
          <w:tab w:val="left" w:pos="8013"/>
        </w:tabs>
        <w:ind w:left="318"/>
        <w:rPr>
          <w:rFonts w:ascii="Arial MT"/>
        </w:rPr>
      </w:pPr>
      <w:r>
        <w:rPr>
          <w:rFonts w:ascii="Arial MT"/>
        </w:rPr>
        <w:lastRenderedPageBreak/>
        <w:tab/>
      </w:r>
    </w:p>
    <w:p w14:paraId="5C42CCEC" w14:textId="77777777" w:rsidR="003956DB" w:rsidRDefault="003956DB">
      <w:pPr>
        <w:pStyle w:val="Textoindependiente"/>
        <w:spacing w:before="11"/>
        <w:rPr>
          <w:rFonts w:ascii="Arial MT"/>
          <w:sz w:val="10"/>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5"/>
      </w:tblGrid>
      <w:tr w:rsidR="003956DB" w14:paraId="1957BAA5" w14:textId="77777777">
        <w:trPr>
          <w:trHeight w:val="393"/>
        </w:trPr>
        <w:tc>
          <w:tcPr>
            <w:tcW w:w="10040" w:type="dxa"/>
            <w:gridSpan w:val="2"/>
          </w:tcPr>
          <w:p w14:paraId="09BC56B9" w14:textId="77777777" w:rsidR="003956DB" w:rsidRDefault="0030256E">
            <w:pPr>
              <w:pStyle w:val="TableParagraph"/>
              <w:spacing w:before="100"/>
              <w:ind w:left="107"/>
              <w:rPr>
                <w:b/>
                <w:sz w:val="16"/>
              </w:rPr>
            </w:pPr>
            <w:r>
              <w:rPr>
                <w:b/>
                <w:sz w:val="16"/>
              </w:rPr>
              <w:t>En</w:t>
            </w:r>
            <w:r>
              <w:rPr>
                <w:b/>
                <w:spacing w:val="-2"/>
                <w:sz w:val="16"/>
              </w:rPr>
              <w:t xml:space="preserve"> </w:t>
            </w:r>
            <w:r>
              <w:rPr>
                <w:b/>
                <w:sz w:val="16"/>
              </w:rPr>
              <w:t>caso</w:t>
            </w:r>
            <w:r>
              <w:rPr>
                <w:b/>
                <w:spacing w:val="-3"/>
                <w:sz w:val="16"/>
              </w:rPr>
              <w:t xml:space="preserve"> </w:t>
            </w:r>
            <w:r>
              <w:rPr>
                <w:b/>
                <w:sz w:val="16"/>
              </w:rPr>
              <w:t>afirmativo</w:t>
            </w:r>
            <w:r>
              <w:rPr>
                <w:sz w:val="16"/>
              </w:rPr>
              <w:t>,</w:t>
            </w:r>
            <w:r>
              <w:rPr>
                <w:spacing w:val="-4"/>
                <w:sz w:val="16"/>
              </w:rPr>
              <w:t xml:space="preserve"> </w:t>
            </w:r>
            <w:r>
              <w:rPr>
                <w:sz w:val="16"/>
              </w:rPr>
              <w:t>asegúrese</w:t>
            </w:r>
            <w:r>
              <w:rPr>
                <w:spacing w:val="-3"/>
                <w:sz w:val="16"/>
              </w:rPr>
              <w:t xml:space="preserve"> </w:t>
            </w:r>
            <w:r>
              <w:rPr>
                <w:sz w:val="16"/>
              </w:rPr>
              <w:t>de</w:t>
            </w:r>
            <w:r>
              <w:rPr>
                <w:spacing w:val="-2"/>
                <w:sz w:val="16"/>
              </w:rPr>
              <w:t xml:space="preserve"> </w:t>
            </w:r>
            <w:r>
              <w:rPr>
                <w:sz w:val="16"/>
              </w:rPr>
              <w:t>que</w:t>
            </w:r>
            <w:r>
              <w:rPr>
                <w:spacing w:val="-4"/>
                <w:sz w:val="16"/>
              </w:rPr>
              <w:t xml:space="preserve"> </w:t>
            </w:r>
            <w:r>
              <w:rPr>
                <w:sz w:val="16"/>
              </w:rPr>
              <w:t>las demás</w:t>
            </w:r>
            <w:r>
              <w:rPr>
                <w:spacing w:val="-3"/>
                <w:sz w:val="16"/>
              </w:rPr>
              <w:t xml:space="preserve"> </w:t>
            </w:r>
            <w:r>
              <w:rPr>
                <w:sz w:val="16"/>
              </w:rPr>
              <w:t>interesadas</w:t>
            </w:r>
            <w:r>
              <w:rPr>
                <w:spacing w:val="-1"/>
                <w:sz w:val="16"/>
              </w:rPr>
              <w:t xml:space="preserve"> </w:t>
            </w:r>
            <w:r>
              <w:rPr>
                <w:sz w:val="16"/>
              </w:rPr>
              <w:t>presentan</w:t>
            </w:r>
            <w:r>
              <w:rPr>
                <w:spacing w:val="-1"/>
                <w:sz w:val="16"/>
              </w:rPr>
              <w:t xml:space="preserve"> </w:t>
            </w:r>
            <w:r>
              <w:rPr>
                <w:sz w:val="16"/>
              </w:rPr>
              <w:t>un</w:t>
            </w:r>
            <w:r>
              <w:rPr>
                <w:spacing w:val="-2"/>
                <w:sz w:val="16"/>
              </w:rPr>
              <w:t xml:space="preserve"> </w:t>
            </w:r>
            <w:r>
              <w:rPr>
                <w:sz w:val="16"/>
              </w:rPr>
              <w:t>formulario</w:t>
            </w:r>
            <w:r>
              <w:rPr>
                <w:spacing w:val="-2"/>
                <w:sz w:val="16"/>
              </w:rPr>
              <w:t xml:space="preserve"> </w:t>
            </w:r>
            <w:r>
              <w:rPr>
                <w:sz w:val="16"/>
              </w:rPr>
              <w:t>DEUC separado</w:t>
            </w:r>
            <w:r>
              <w:rPr>
                <w:b/>
                <w:sz w:val="16"/>
                <w:vertAlign w:val="superscript"/>
              </w:rPr>
              <w:t>1.</w:t>
            </w:r>
          </w:p>
        </w:tc>
      </w:tr>
      <w:tr w:rsidR="003956DB" w14:paraId="11D5D52A" w14:textId="77777777">
        <w:trPr>
          <w:trHeight w:val="1962"/>
        </w:trPr>
        <w:tc>
          <w:tcPr>
            <w:tcW w:w="5555" w:type="dxa"/>
          </w:tcPr>
          <w:p w14:paraId="55A011B3" w14:textId="77777777" w:rsidR="003956DB" w:rsidRDefault="0030256E">
            <w:pPr>
              <w:pStyle w:val="TableParagraph"/>
              <w:spacing w:before="124"/>
              <w:ind w:left="107"/>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14:paraId="78D3DDFC" w14:textId="77777777" w:rsidR="003956DB" w:rsidRDefault="0030256E">
            <w:pPr>
              <w:pStyle w:val="TableParagraph"/>
              <w:numPr>
                <w:ilvl w:val="0"/>
                <w:numId w:val="29"/>
              </w:numPr>
              <w:tabs>
                <w:tab w:val="left" w:pos="320"/>
              </w:tabs>
              <w:spacing w:before="120"/>
              <w:ind w:right="95" w:firstLine="0"/>
              <w:jc w:val="both"/>
              <w:rPr>
                <w:sz w:val="16"/>
              </w:rPr>
            </w:pPr>
            <w:r>
              <w:rPr>
                <w:spacing w:val="-1"/>
                <w:sz w:val="16"/>
              </w:rPr>
              <w:t>Indíquese</w:t>
            </w:r>
            <w:r>
              <w:rPr>
                <w:spacing w:val="-13"/>
                <w:sz w:val="16"/>
              </w:rPr>
              <w:t xml:space="preserve"> </w:t>
            </w:r>
            <w:r>
              <w:rPr>
                <w:spacing w:val="-1"/>
                <w:sz w:val="16"/>
              </w:rPr>
              <w:t>la</w:t>
            </w:r>
            <w:r>
              <w:rPr>
                <w:spacing w:val="-16"/>
                <w:sz w:val="16"/>
              </w:rPr>
              <w:t xml:space="preserve"> </w:t>
            </w:r>
            <w:r>
              <w:rPr>
                <w:sz w:val="16"/>
              </w:rPr>
              <w:t>función</w:t>
            </w:r>
            <w:r>
              <w:rPr>
                <w:spacing w:val="-16"/>
                <w:sz w:val="16"/>
              </w:rPr>
              <w:t xml:space="preserve"> </w:t>
            </w:r>
            <w:r>
              <w:rPr>
                <w:sz w:val="16"/>
              </w:rPr>
              <w:t>de</w:t>
            </w:r>
            <w:r>
              <w:rPr>
                <w:spacing w:val="-16"/>
                <w:sz w:val="16"/>
              </w:rPr>
              <w:t xml:space="preserve"> </w:t>
            </w:r>
            <w:r>
              <w:rPr>
                <w:sz w:val="16"/>
              </w:rPr>
              <w:t>la</w:t>
            </w:r>
            <w:r>
              <w:rPr>
                <w:spacing w:val="-14"/>
                <w:sz w:val="16"/>
              </w:rPr>
              <w:t xml:space="preserve"> </w:t>
            </w:r>
            <w:r>
              <w:rPr>
                <w:sz w:val="16"/>
              </w:rPr>
              <w:t>operadora</w:t>
            </w:r>
            <w:r>
              <w:rPr>
                <w:spacing w:val="-13"/>
                <w:sz w:val="16"/>
              </w:rPr>
              <w:t xml:space="preserve"> </w:t>
            </w:r>
            <w:r>
              <w:rPr>
                <w:sz w:val="16"/>
              </w:rPr>
              <w:t>económica</w:t>
            </w:r>
            <w:r>
              <w:rPr>
                <w:spacing w:val="-16"/>
                <w:sz w:val="16"/>
              </w:rPr>
              <w:t xml:space="preserve"> </w:t>
            </w:r>
            <w:r>
              <w:rPr>
                <w:sz w:val="16"/>
              </w:rPr>
              <w:t>dentro</w:t>
            </w:r>
            <w:r>
              <w:rPr>
                <w:spacing w:val="-15"/>
                <w:sz w:val="16"/>
              </w:rPr>
              <w:t xml:space="preserve"> </w:t>
            </w:r>
            <w:r>
              <w:rPr>
                <w:sz w:val="16"/>
              </w:rPr>
              <w:t>del</w:t>
            </w:r>
            <w:r>
              <w:rPr>
                <w:spacing w:val="-14"/>
                <w:sz w:val="16"/>
              </w:rPr>
              <w:t xml:space="preserve"> </w:t>
            </w:r>
            <w:r>
              <w:rPr>
                <w:sz w:val="16"/>
              </w:rPr>
              <w:t>grupo</w:t>
            </w:r>
            <w:r>
              <w:rPr>
                <w:spacing w:val="-54"/>
                <w:sz w:val="16"/>
              </w:rPr>
              <w:t xml:space="preserve"> </w:t>
            </w:r>
            <w:r>
              <w:rPr>
                <w:sz w:val="16"/>
              </w:rPr>
              <w:t>(responsable</w:t>
            </w:r>
            <w:r>
              <w:rPr>
                <w:spacing w:val="1"/>
                <w:sz w:val="16"/>
              </w:rPr>
              <w:t xml:space="preserve"> </w:t>
            </w:r>
            <w:r>
              <w:rPr>
                <w:sz w:val="16"/>
              </w:rPr>
              <w:t>principal,</w:t>
            </w:r>
            <w:r>
              <w:rPr>
                <w:spacing w:val="1"/>
                <w:sz w:val="16"/>
              </w:rPr>
              <w:t xml:space="preserve"> </w:t>
            </w:r>
            <w:r>
              <w:rPr>
                <w:sz w:val="16"/>
              </w:rPr>
              <w:t>responsable</w:t>
            </w:r>
            <w:r>
              <w:rPr>
                <w:spacing w:val="1"/>
                <w:sz w:val="16"/>
              </w:rPr>
              <w:t xml:space="preserve"> </w:t>
            </w:r>
            <w:r>
              <w:rPr>
                <w:sz w:val="16"/>
              </w:rPr>
              <w:t>de</w:t>
            </w:r>
            <w:r>
              <w:rPr>
                <w:spacing w:val="1"/>
                <w:sz w:val="16"/>
              </w:rPr>
              <w:t xml:space="preserve"> </w:t>
            </w:r>
            <w:r>
              <w:rPr>
                <w:sz w:val="16"/>
              </w:rPr>
              <w:t>cometidos</w:t>
            </w:r>
            <w:r>
              <w:rPr>
                <w:spacing w:val="1"/>
                <w:sz w:val="16"/>
              </w:rPr>
              <w:t xml:space="preserve"> </w:t>
            </w:r>
            <w:r>
              <w:rPr>
                <w:sz w:val="16"/>
              </w:rPr>
              <w:t>específicos,</w:t>
            </w:r>
            <w:r>
              <w:rPr>
                <w:spacing w:val="1"/>
                <w:sz w:val="16"/>
              </w:rPr>
              <w:t xml:space="preserve"> </w:t>
            </w:r>
            <w:r>
              <w:rPr>
                <w:sz w:val="16"/>
              </w:rPr>
              <w:t>etc.):</w:t>
            </w:r>
          </w:p>
          <w:p w14:paraId="72F80434" w14:textId="77777777" w:rsidR="003956DB" w:rsidRDefault="0030256E">
            <w:pPr>
              <w:pStyle w:val="TableParagraph"/>
              <w:numPr>
                <w:ilvl w:val="0"/>
                <w:numId w:val="29"/>
              </w:numPr>
              <w:tabs>
                <w:tab w:val="left" w:pos="355"/>
              </w:tabs>
              <w:spacing w:before="120"/>
              <w:ind w:right="98" w:firstLine="0"/>
              <w:jc w:val="both"/>
              <w:rPr>
                <w:sz w:val="16"/>
              </w:rPr>
            </w:pPr>
            <w:r>
              <w:rPr>
                <w:sz w:val="16"/>
              </w:rPr>
              <w:t>Indíquese a las demás operadoras económicas que participan</w:t>
            </w:r>
            <w:r>
              <w:rPr>
                <w:spacing w:val="1"/>
                <w:sz w:val="16"/>
              </w:rPr>
              <w:t xml:space="preserve"> </w:t>
            </w:r>
            <w:r>
              <w:rPr>
                <w:sz w:val="16"/>
              </w:rPr>
              <w:t>en</w:t>
            </w:r>
            <w:r>
              <w:rPr>
                <w:spacing w:val="-1"/>
                <w:sz w:val="16"/>
              </w:rPr>
              <w:t xml:space="preserve"> </w:t>
            </w:r>
            <w:r>
              <w:rPr>
                <w:sz w:val="16"/>
              </w:rPr>
              <w:t>el</w:t>
            </w:r>
            <w:r>
              <w:rPr>
                <w:spacing w:val="-2"/>
                <w:sz w:val="16"/>
              </w:rPr>
              <w:t xml:space="preserve"> </w:t>
            </w:r>
            <w:r>
              <w:rPr>
                <w:sz w:val="16"/>
              </w:rPr>
              <w:t>procedimiento</w:t>
            </w:r>
            <w:r>
              <w:rPr>
                <w:spacing w:val="-1"/>
                <w:sz w:val="16"/>
              </w:rPr>
              <w:t xml:space="preserve"> </w:t>
            </w:r>
            <w:r>
              <w:rPr>
                <w:sz w:val="16"/>
              </w:rPr>
              <w:t>de</w:t>
            </w:r>
            <w:r>
              <w:rPr>
                <w:spacing w:val="-2"/>
                <w:sz w:val="16"/>
              </w:rPr>
              <w:t xml:space="preserve"> </w:t>
            </w:r>
            <w:r>
              <w:rPr>
                <w:sz w:val="16"/>
              </w:rPr>
              <w:t>contratación</w:t>
            </w:r>
            <w:r>
              <w:rPr>
                <w:spacing w:val="-1"/>
                <w:sz w:val="16"/>
              </w:rPr>
              <w:t xml:space="preserve"> </w:t>
            </w:r>
            <w:r>
              <w:rPr>
                <w:sz w:val="16"/>
              </w:rPr>
              <w:t>conjuntamente:</w:t>
            </w:r>
          </w:p>
          <w:p w14:paraId="2FC6423E" w14:textId="77777777" w:rsidR="003956DB" w:rsidRDefault="0030256E">
            <w:pPr>
              <w:pStyle w:val="TableParagraph"/>
              <w:numPr>
                <w:ilvl w:val="0"/>
                <w:numId w:val="29"/>
              </w:numPr>
              <w:tabs>
                <w:tab w:val="left" w:pos="322"/>
              </w:tabs>
              <w:spacing w:before="120"/>
              <w:ind w:left="321" w:hanging="215"/>
              <w:jc w:val="both"/>
              <w:rPr>
                <w:sz w:val="16"/>
              </w:rPr>
            </w:pPr>
            <w:r>
              <w:rPr>
                <w:sz w:val="16"/>
              </w:rPr>
              <w:t>En su</w:t>
            </w:r>
            <w:r>
              <w:rPr>
                <w:spacing w:val="-2"/>
                <w:sz w:val="16"/>
              </w:rPr>
              <w:t xml:space="preserve"> </w:t>
            </w:r>
            <w:r>
              <w:rPr>
                <w:sz w:val="16"/>
              </w:rPr>
              <w:t>caso,</w:t>
            </w:r>
            <w:r>
              <w:rPr>
                <w:spacing w:val="-4"/>
                <w:sz w:val="16"/>
              </w:rPr>
              <w:t xml:space="preserve"> </w:t>
            </w:r>
            <w:r>
              <w:rPr>
                <w:sz w:val="16"/>
              </w:rPr>
              <w:t>nombre</w:t>
            </w:r>
            <w:r>
              <w:rPr>
                <w:spacing w:val="-1"/>
                <w:sz w:val="16"/>
              </w:rPr>
              <w:t xml:space="preserve"> </w:t>
            </w:r>
            <w:r>
              <w:rPr>
                <w:sz w:val="16"/>
              </w:rPr>
              <w:t>del</w:t>
            </w:r>
            <w:r>
              <w:rPr>
                <w:spacing w:val="-3"/>
                <w:sz w:val="16"/>
              </w:rPr>
              <w:t xml:space="preserve"> </w:t>
            </w:r>
            <w:r>
              <w:rPr>
                <w:sz w:val="16"/>
              </w:rPr>
              <w:t>grupo</w:t>
            </w:r>
            <w:r>
              <w:rPr>
                <w:spacing w:val="-1"/>
                <w:sz w:val="16"/>
              </w:rPr>
              <w:t xml:space="preserve"> </w:t>
            </w:r>
            <w:r>
              <w:rPr>
                <w:sz w:val="16"/>
              </w:rPr>
              <w:t>participante:</w:t>
            </w:r>
          </w:p>
        </w:tc>
        <w:tc>
          <w:tcPr>
            <w:tcW w:w="4485" w:type="dxa"/>
          </w:tcPr>
          <w:p w14:paraId="63E80808" w14:textId="77777777" w:rsidR="003956DB" w:rsidRDefault="003956DB">
            <w:pPr>
              <w:pStyle w:val="TableParagraph"/>
              <w:rPr>
                <w:rFonts w:ascii="Arial MT"/>
                <w:sz w:val="20"/>
              </w:rPr>
            </w:pPr>
          </w:p>
          <w:p w14:paraId="57890DFF" w14:textId="77777777" w:rsidR="003956DB" w:rsidRDefault="003956DB">
            <w:pPr>
              <w:pStyle w:val="TableParagraph"/>
              <w:spacing w:before="1"/>
              <w:rPr>
                <w:rFonts w:ascii="Arial MT"/>
                <w:sz w:val="18"/>
              </w:rPr>
            </w:pPr>
          </w:p>
          <w:p w14:paraId="3FEAC97A" w14:textId="77777777" w:rsidR="003956DB" w:rsidRDefault="0030256E">
            <w:pPr>
              <w:pStyle w:val="TableParagraph"/>
              <w:spacing w:before="1"/>
              <w:ind w:left="110"/>
              <w:rPr>
                <w:sz w:val="16"/>
              </w:rPr>
            </w:pPr>
            <w:r>
              <w:rPr>
                <w:sz w:val="16"/>
              </w:rPr>
              <w:t>a):</w:t>
            </w:r>
            <w:r>
              <w:rPr>
                <w:spacing w:val="-3"/>
                <w:sz w:val="16"/>
              </w:rPr>
              <w:t xml:space="preserve"> </w:t>
            </w:r>
            <w:r>
              <w:rPr>
                <w:sz w:val="16"/>
              </w:rPr>
              <w:t>[…]</w:t>
            </w:r>
          </w:p>
          <w:p w14:paraId="2D401EFE" w14:textId="77777777" w:rsidR="003956DB" w:rsidRDefault="003956DB">
            <w:pPr>
              <w:pStyle w:val="TableParagraph"/>
              <w:rPr>
                <w:rFonts w:ascii="Arial MT"/>
                <w:sz w:val="20"/>
              </w:rPr>
            </w:pPr>
          </w:p>
          <w:p w14:paraId="0FF1CFAB" w14:textId="77777777" w:rsidR="003956DB" w:rsidRDefault="003956DB">
            <w:pPr>
              <w:pStyle w:val="TableParagraph"/>
              <w:spacing w:before="2"/>
              <w:rPr>
                <w:rFonts w:ascii="Arial MT"/>
                <w:sz w:val="24"/>
              </w:rPr>
            </w:pPr>
          </w:p>
          <w:p w14:paraId="4AB87AFC" w14:textId="77777777" w:rsidR="003956DB" w:rsidRDefault="0030256E">
            <w:pPr>
              <w:pStyle w:val="TableParagraph"/>
              <w:ind w:left="110"/>
              <w:rPr>
                <w:sz w:val="16"/>
              </w:rPr>
            </w:pPr>
            <w:r>
              <w:rPr>
                <w:sz w:val="16"/>
              </w:rPr>
              <w:t>b):</w:t>
            </w:r>
            <w:r>
              <w:rPr>
                <w:spacing w:val="-2"/>
                <w:sz w:val="16"/>
              </w:rPr>
              <w:t xml:space="preserve"> </w:t>
            </w:r>
            <w:r>
              <w:rPr>
                <w:sz w:val="16"/>
              </w:rPr>
              <w:t>[…]</w:t>
            </w:r>
          </w:p>
          <w:p w14:paraId="2252E14D" w14:textId="77777777" w:rsidR="003956DB" w:rsidRDefault="003956DB">
            <w:pPr>
              <w:pStyle w:val="TableParagraph"/>
              <w:spacing w:before="4"/>
              <w:rPr>
                <w:rFonts w:ascii="Arial MT"/>
                <w:sz w:val="27"/>
              </w:rPr>
            </w:pPr>
          </w:p>
          <w:p w14:paraId="609A12F3" w14:textId="77777777" w:rsidR="003956DB" w:rsidRDefault="0030256E">
            <w:pPr>
              <w:pStyle w:val="TableParagraph"/>
              <w:ind w:left="110"/>
              <w:rPr>
                <w:sz w:val="16"/>
              </w:rPr>
            </w:pPr>
            <w:r>
              <w:rPr>
                <w:sz w:val="16"/>
              </w:rPr>
              <w:t>c):</w:t>
            </w:r>
            <w:r>
              <w:rPr>
                <w:spacing w:val="-2"/>
                <w:sz w:val="16"/>
              </w:rPr>
              <w:t xml:space="preserve"> </w:t>
            </w:r>
            <w:r>
              <w:rPr>
                <w:sz w:val="16"/>
              </w:rPr>
              <w:t>[…]</w:t>
            </w:r>
          </w:p>
        </w:tc>
      </w:tr>
      <w:tr w:rsidR="003956DB" w14:paraId="3921253F" w14:textId="77777777">
        <w:trPr>
          <w:trHeight w:val="313"/>
        </w:trPr>
        <w:tc>
          <w:tcPr>
            <w:tcW w:w="5555" w:type="dxa"/>
          </w:tcPr>
          <w:p w14:paraId="535F5A6A" w14:textId="77777777" w:rsidR="003956DB" w:rsidRDefault="0030256E">
            <w:pPr>
              <w:pStyle w:val="TableParagraph"/>
              <w:spacing w:before="62"/>
              <w:ind w:left="107"/>
              <w:rPr>
                <w:b/>
                <w:sz w:val="16"/>
              </w:rPr>
            </w:pPr>
            <w:r>
              <w:rPr>
                <w:b/>
                <w:sz w:val="16"/>
              </w:rPr>
              <w:t>Lotes</w:t>
            </w:r>
          </w:p>
        </w:tc>
        <w:tc>
          <w:tcPr>
            <w:tcW w:w="4485" w:type="dxa"/>
          </w:tcPr>
          <w:p w14:paraId="0C1C6A28" w14:textId="77777777" w:rsidR="003956DB" w:rsidRDefault="0030256E">
            <w:pPr>
              <w:pStyle w:val="TableParagraph"/>
              <w:spacing w:before="62"/>
              <w:ind w:left="110"/>
              <w:rPr>
                <w:b/>
                <w:sz w:val="16"/>
              </w:rPr>
            </w:pPr>
            <w:r>
              <w:rPr>
                <w:b/>
                <w:sz w:val="16"/>
              </w:rPr>
              <w:t>Respuesta</w:t>
            </w:r>
          </w:p>
        </w:tc>
      </w:tr>
      <w:tr w:rsidR="003956DB" w14:paraId="506117B2" w14:textId="77777777">
        <w:trPr>
          <w:trHeight w:val="628"/>
        </w:trPr>
        <w:tc>
          <w:tcPr>
            <w:tcW w:w="5555" w:type="dxa"/>
          </w:tcPr>
          <w:p w14:paraId="479EBBE0" w14:textId="77777777" w:rsidR="003956DB" w:rsidRDefault="0030256E">
            <w:pPr>
              <w:pStyle w:val="TableParagraph"/>
              <w:spacing w:before="122"/>
              <w:ind w:left="107"/>
              <w:rPr>
                <w:sz w:val="16"/>
              </w:rPr>
            </w:pPr>
            <w:r>
              <w:rPr>
                <w:sz w:val="16"/>
              </w:rPr>
              <w:t>En</w:t>
            </w:r>
            <w:r>
              <w:rPr>
                <w:spacing w:val="23"/>
                <w:sz w:val="16"/>
              </w:rPr>
              <w:t xml:space="preserve"> </w:t>
            </w:r>
            <w:r>
              <w:rPr>
                <w:sz w:val="16"/>
              </w:rPr>
              <w:t>su</w:t>
            </w:r>
            <w:r>
              <w:rPr>
                <w:spacing w:val="24"/>
                <w:sz w:val="16"/>
              </w:rPr>
              <w:t xml:space="preserve"> </w:t>
            </w:r>
            <w:r>
              <w:rPr>
                <w:sz w:val="16"/>
              </w:rPr>
              <w:t>caso,</w:t>
            </w:r>
            <w:r>
              <w:rPr>
                <w:spacing w:val="23"/>
                <w:sz w:val="16"/>
              </w:rPr>
              <w:t xml:space="preserve"> </w:t>
            </w:r>
            <w:r>
              <w:rPr>
                <w:sz w:val="16"/>
              </w:rPr>
              <w:t>indicación</w:t>
            </w:r>
            <w:r>
              <w:rPr>
                <w:spacing w:val="24"/>
                <w:sz w:val="16"/>
              </w:rPr>
              <w:t xml:space="preserve"> </w:t>
            </w:r>
            <w:r>
              <w:rPr>
                <w:sz w:val="16"/>
              </w:rPr>
              <w:t>del</w:t>
            </w:r>
            <w:r>
              <w:rPr>
                <w:spacing w:val="23"/>
                <w:sz w:val="16"/>
              </w:rPr>
              <w:t xml:space="preserve"> </w:t>
            </w:r>
            <w:r>
              <w:rPr>
                <w:sz w:val="16"/>
              </w:rPr>
              <w:t>lote</w:t>
            </w:r>
            <w:r>
              <w:rPr>
                <w:spacing w:val="25"/>
                <w:sz w:val="16"/>
              </w:rPr>
              <w:t xml:space="preserve"> </w:t>
            </w:r>
            <w:r>
              <w:rPr>
                <w:sz w:val="16"/>
              </w:rPr>
              <w:t>o</w:t>
            </w:r>
            <w:r>
              <w:rPr>
                <w:spacing w:val="25"/>
                <w:sz w:val="16"/>
              </w:rPr>
              <w:t xml:space="preserve"> </w:t>
            </w:r>
            <w:r>
              <w:rPr>
                <w:sz w:val="16"/>
              </w:rPr>
              <w:t>lotes</w:t>
            </w:r>
            <w:r>
              <w:rPr>
                <w:spacing w:val="22"/>
                <w:sz w:val="16"/>
              </w:rPr>
              <w:t xml:space="preserve"> </w:t>
            </w:r>
            <w:r>
              <w:rPr>
                <w:sz w:val="16"/>
              </w:rPr>
              <w:t>respecto</w:t>
            </w:r>
            <w:r>
              <w:rPr>
                <w:spacing w:val="23"/>
                <w:sz w:val="16"/>
              </w:rPr>
              <w:t xml:space="preserve"> </w:t>
            </w:r>
            <w:r>
              <w:rPr>
                <w:sz w:val="16"/>
              </w:rPr>
              <w:t>de</w:t>
            </w:r>
            <w:r>
              <w:rPr>
                <w:spacing w:val="21"/>
                <w:sz w:val="16"/>
              </w:rPr>
              <w:t xml:space="preserve"> </w:t>
            </w:r>
            <w:r>
              <w:rPr>
                <w:sz w:val="16"/>
              </w:rPr>
              <w:t>los</w:t>
            </w:r>
            <w:r>
              <w:rPr>
                <w:spacing w:val="23"/>
                <w:sz w:val="16"/>
              </w:rPr>
              <w:t xml:space="preserve"> </w:t>
            </w:r>
            <w:r>
              <w:rPr>
                <w:sz w:val="16"/>
              </w:rPr>
              <w:t>cuales</w:t>
            </w:r>
            <w:r>
              <w:rPr>
                <w:spacing w:val="24"/>
                <w:sz w:val="16"/>
              </w:rPr>
              <w:t xml:space="preserve"> </w:t>
            </w:r>
            <w:r>
              <w:rPr>
                <w:sz w:val="16"/>
              </w:rPr>
              <w:t>la</w:t>
            </w:r>
            <w:r>
              <w:rPr>
                <w:spacing w:val="-53"/>
                <w:sz w:val="16"/>
              </w:rPr>
              <w:t xml:space="preserve"> </w:t>
            </w:r>
            <w:r>
              <w:rPr>
                <w:sz w:val="16"/>
              </w:rPr>
              <w:t>operadora</w:t>
            </w:r>
            <w:r>
              <w:rPr>
                <w:spacing w:val="-3"/>
                <w:sz w:val="16"/>
              </w:rPr>
              <w:t xml:space="preserve"> </w:t>
            </w:r>
            <w:r>
              <w:rPr>
                <w:sz w:val="16"/>
              </w:rPr>
              <w:t>económica</w:t>
            </w:r>
            <w:r>
              <w:rPr>
                <w:spacing w:val="-2"/>
                <w:sz w:val="16"/>
              </w:rPr>
              <w:t xml:space="preserve"> </w:t>
            </w:r>
            <w:r>
              <w:rPr>
                <w:sz w:val="16"/>
              </w:rPr>
              <w:t>desee</w:t>
            </w:r>
            <w:r>
              <w:rPr>
                <w:spacing w:val="-4"/>
                <w:sz w:val="16"/>
              </w:rPr>
              <w:t xml:space="preserve"> </w:t>
            </w:r>
            <w:r>
              <w:rPr>
                <w:sz w:val="16"/>
              </w:rPr>
              <w:t>presentar</w:t>
            </w:r>
            <w:r>
              <w:rPr>
                <w:spacing w:val="-1"/>
                <w:sz w:val="16"/>
              </w:rPr>
              <w:t xml:space="preserve"> </w:t>
            </w:r>
            <w:r>
              <w:rPr>
                <w:sz w:val="16"/>
              </w:rPr>
              <w:t>una</w:t>
            </w:r>
            <w:r>
              <w:rPr>
                <w:spacing w:val="-3"/>
                <w:sz w:val="16"/>
              </w:rPr>
              <w:t xml:space="preserve"> </w:t>
            </w:r>
            <w:r>
              <w:rPr>
                <w:sz w:val="16"/>
              </w:rPr>
              <w:t>oferta:</w:t>
            </w:r>
          </w:p>
        </w:tc>
        <w:tc>
          <w:tcPr>
            <w:tcW w:w="4485" w:type="dxa"/>
          </w:tcPr>
          <w:p w14:paraId="2F9A5FFC" w14:textId="77777777" w:rsidR="003956DB" w:rsidRDefault="0030256E">
            <w:pPr>
              <w:pStyle w:val="TableParagraph"/>
              <w:spacing w:before="121"/>
              <w:ind w:left="110"/>
              <w:rPr>
                <w:sz w:val="18"/>
              </w:rPr>
            </w:pPr>
            <w:r>
              <w:rPr>
                <w:sz w:val="18"/>
              </w:rPr>
              <w:t>[…]</w:t>
            </w:r>
          </w:p>
        </w:tc>
      </w:tr>
    </w:tbl>
    <w:p w14:paraId="37D6D6A4" w14:textId="77777777" w:rsidR="003956DB" w:rsidRDefault="00DA20F7">
      <w:pPr>
        <w:pStyle w:val="Ttulo4"/>
        <w:spacing w:before="121"/>
        <w:ind w:left="926"/>
      </w:pPr>
      <w:r>
        <w:pict w14:anchorId="03D53ACE">
          <v:shape id="_x0000_s1202" type="#_x0000_t202" style="position:absolute;left:0;text-align:left;margin-left:53.15pt;margin-top:23.75pt;width:499.8pt;height:32.1pt;z-index:-251657839;mso-wrap-distance-left:0;mso-wrap-distance-right:0;mso-position-horizontal-relative:page;mso-position-vertical-relative:text" fillcolor="#e4e4e4" strokeweight=".16936mm">
            <v:textbox inset="0,0,0,0">
              <w:txbxContent>
                <w:p w14:paraId="58A5FDB8" w14:textId="77777777" w:rsidR="00DA20F7" w:rsidRDefault="00DA20F7">
                  <w:pPr>
                    <w:spacing w:before="125"/>
                    <w:ind w:left="103"/>
                    <w:rPr>
                      <w:sz w:val="16"/>
                    </w:rPr>
                  </w:pPr>
                  <w:r>
                    <w:rPr>
                      <w:sz w:val="16"/>
                    </w:rPr>
                    <w:t>En</w:t>
                  </w:r>
                  <w:r>
                    <w:rPr>
                      <w:spacing w:val="8"/>
                      <w:sz w:val="16"/>
                    </w:rPr>
                    <w:t xml:space="preserve"> </w:t>
                  </w:r>
                  <w:r>
                    <w:rPr>
                      <w:sz w:val="16"/>
                    </w:rPr>
                    <w:t>su</w:t>
                  </w:r>
                  <w:r>
                    <w:rPr>
                      <w:spacing w:val="9"/>
                      <w:sz w:val="16"/>
                    </w:rPr>
                    <w:t xml:space="preserve"> </w:t>
                  </w:r>
                  <w:r>
                    <w:rPr>
                      <w:sz w:val="16"/>
                    </w:rPr>
                    <w:t>caso,</w:t>
                  </w:r>
                  <w:r>
                    <w:rPr>
                      <w:spacing w:val="6"/>
                      <w:sz w:val="16"/>
                    </w:rPr>
                    <w:t xml:space="preserve"> </w:t>
                  </w:r>
                  <w:r>
                    <w:rPr>
                      <w:sz w:val="16"/>
                    </w:rPr>
                    <w:t>indíquense</w:t>
                  </w:r>
                  <w:r>
                    <w:rPr>
                      <w:spacing w:val="7"/>
                      <w:sz w:val="16"/>
                    </w:rPr>
                    <w:t xml:space="preserve"> </w:t>
                  </w:r>
                  <w:r>
                    <w:rPr>
                      <w:sz w:val="16"/>
                    </w:rPr>
                    <w:t>el</w:t>
                  </w:r>
                  <w:r>
                    <w:rPr>
                      <w:spacing w:val="7"/>
                      <w:sz w:val="16"/>
                    </w:rPr>
                    <w:t xml:space="preserve"> </w:t>
                  </w:r>
                  <w:r>
                    <w:rPr>
                      <w:sz w:val="16"/>
                    </w:rPr>
                    <w:t>nombre</w:t>
                  </w:r>
                  <w:r>
                    <w:rPr>
                      <w:spacing w:val="6"/>
                      <w:sz w:val="16"/>
                    </w:rPr>
                    <w:t xml:space="preserve"> </w:t>
                  </w:r>
                  <w:r>
                    <w:rPr>
                      <w:sz w:val="16"/>
                    </w:rPr>
                    <w:t>y</w:t>
                  </w:r>
                  <w:r>
                    <w:rPr>
                      <w:spacing w:val="10"/>
                      <w:sz w:val="16"/>
                    </w:rPr>
                    <w:t xml:space="preserve"> </w:t>
                  </w:r>
                  <w:r>
                    <w:rPr>
                      <w:sz w:val="16"/>
                    </w:rPr>
                    <w:t>la</w:t>
                  </w:r>
                  <w:r>
                    <w:rPr>
                      <w:spacing w:val="6"/>
                      <w:sz w:val="16"/>
                    </w:rPr>
                    <w:t xml:space="preserve"> </w:t>
                  </w:r>
                  <w:r>
                    <w:rPr>
                      <w:sz w:val="16"/>
                    </w:rPr>
                    <w:t>dirección</w:t>
                  </w:r>
                  <w:r>
                    <w:rPr>
                      <w:spacing w:val="8"/>
                      <w:sz w:val="16"/>
                    </w:rPr>
                    <w:t xml:space="preserve"> </w:t>
                  </w:r>
                  <w:r>
                    <w:rPr>
                      <w:sz w:val="16"/>
                    </w:rPr>
                    <w:t>de</w:t>
                  </w:r>
                  <w:r>
                    <w:rPr>
                      <w:spacing w:val="10"/>
                      <w:sz w:val="16"/>
                    </w:rPr>
                    <w:t xml:space="preserve"> </w:t>
                  </w:r>
                  <w:r>
                    <w:rPr>
                      <w:sz w:val="16"/>
                    </w:rPr>
                    <w:t>la</w:t>
                  </w:r>
                  <w:r>
                    <w:rPr>
                      <w:spacing w:val="6"/>
                      <w:sz w:val="16"/>
                    </w:rPr>
                    <w:t xml:space="preserve"> </w:t>
                  </w:r>
                  <w:r>
                    <w:rPr>
                      <w:sz w:val="16"/>
                    </w:rPr>
                    <w:t>persona</w:t>
                  </w:r>
                  <w:r>
                    <w:rPr>
                      <w:spacing w:val="7"/>
                      <w:sz w:val="16"/>
                    </w:rPr>
                    <w:t xml:space="preserve"> </w:t>
                  </w:r>
                  <w:r>
                    <w:rPr>
                      <w:sz w:val="16"/>
                    </w:rPr>
                    <w:t>o</w:t>
                  </w:r>
                  <w:r>
                    <w:rPr>
                      <w:spacing w:val="8"/>
                      <w:sz w:val="16"/>
                    </w:rPr>
                    <w:t xml:space="preserve"> </w:t>
                  </w:r>
                  <w:r>
                    <w:rPr>
                      <w:sz w:val="16"/>
                    </w:rPr>
                    <w:t>personas</w:t>
                  </w:r>
                  <w:r>
                    <w:rPr>
                      <w:spacing w:val="7"/>
                      <w:sz w:val="16"/>
                    </w:rPr>
                    <w:t xml:space="preserve"> </w:t>
                  </w:r>
                  <w:r>
                    <w:rPr>
                      <w:sz w:val="16"/>
                    </w:rPr>
                    <w:t>habilitadas</w:t>
                  </w:r>
                  <w:r>
                    <w:rPr>
                      <w:spacing w:val="7"/>
                      <w:sz w:val="16"/>
                    </w:rPr>
                    <w:t xml:space="preserve"> </w:t>
                  </w:r>
                  <w:r>
                    <w:rPr>
                      <w:sz w:val="16"/>
                    </w:rPr>
                    <w:t>para</w:t>
                  </w:r>
                  <w:r>
                    <w:rPr>
                      <w:spacing w:val="6"/>
                      <w:sz w:val="16"/>
                    </w:rPr>
                    <w:t xml:space="preserve"> </w:t>
                  </w:r>
                  <w:r>
                    <w:rPr>
                      <w:sz w:val="16"/>
                    </w:rPr>
                    <w:t>representar</w:t>
                  </w:r>
                  <w:r>
                    <w:rPr>
                      <w:spacing w:val="9"/>
                      <w:sz w:val="16"/>
                    </w:rPr>
                    <w:t xml:space="preserve"> </w:t>
                  </w:r>
                  <w:r>
                    <w:rPr>
                      <w:sz w:val="16"/>
                    </w:rPr>
                    <w:t>a</w:t>
                  </w:r>
                  <w:r>
                    <w:rPr>
                      <w:spacing w:val="9"/>
                      <w:sz w:val="16"/>
                    </w:rPr>
                    <w:t xml:space="preserve"> </w:t>
                  </w:r>
                  <w:r>
                    <w:rPr>
                      <w:sz w:val="16"/>
                    </w:rPr>
                    <w:t>la</w:t>
                  </w:r>
                  <w:r>
                    <w:rPr>
                      <w:spacing w:val="6"/>
                      <w:sz w:val="16"/>
                    </w:rPr>
                    <w:t xml:space="preserve"> </w:t>
                  </w:r>
                  <w:r>
                    <w:rPr>
                      <w:sz w:val="16"/>
                    </w:rPr>
                    <w:t>operadora</w:t>
                  </w:r>
                  <w:r>
                    <w:rPr>
                      <w:spacing w:val="-53"/>
                      <w:sz w:val="16"/>
                    </w:rPr>
                    <w:t xml:space="preserve"> </w:t>
                  </w:r>
                  <w:r>
                    <w:rPr>
                      <w:sz w:val="16"/>
                    </w:rPr>
                    <w:t>económica</w:t>
                  </w:r>
                  <w:r>
                    <w:rPr>
                      <w:spacing w:val="-1"/>
                      <w:sz w:val="16"/>
                    </w:rPr>
                    <w:t xml:space="preserve"> </w:t>
                  </w:r>
                  <w:r>
                    <w:rPr>
                      <w:sz w:val="16"/>
                    </w:rPr>
                    <w:t>a</w:t>
                  </w:r>
                  <w:r>
                    <w:rPr>
                      <w:spacing w:val="-2"/>
                      <w:sz w:val="16"/>
                    </w:rPr>
                    <w:t xml:space="preserve"> </w:t>
                  </w:r>
                  <w:r>
                    <w:rPr>
                      <w:sz w:val="16"/>
                    </w:rPr>
                    <w:t>efecto</w:t>
                  </w:r>
                  <w:r>
                    <w:rPr>
                      <w:spacing w:val="-1"/>
                      <w:sz w:val="16"/>
                    </w:rPr>
                    <w:t xml:space="preserve"> </w:t>
                  </w:r>
                  <w:r>
                    <w:rPr>
                      <w:sz w:val="16"/>
                    </w:rPr>
                    <w:t>del presente</w:t>
                  </w:r>
                  <w:r>
                    <w:rPr>
                      <w:spacing w:val="1"/>
                      <w:sz w:val="16"/>
                    </w:rPr>
                    <w:t xml:space="preserve"> </w:t>
                  </w:r>
                  <w:r>
                    <w:rPr>
                      <w:sz w:val="16"/>
                    </w:rPr>
                    <w:t>procedimiento</w:t>
                  </w:r>
                  <w:r>
                    <w:rPr>
                      <w:spacing w:val="-1"/>
                      <w:sz w:val="16"/>
                    </w:rPr>
                    <w:t xml:space="preserve"> </w:t>
                  </w:r>
                  <w:r>
                    <w:rPr>
                      <w:sz w:val="16"/>
                    </w:rPr>
                    <w:t>de</w:t>
                  </w:r>
                  <w:r>
                    <w:rPr>
                      <w:spacing w:val="-3"/>
                      <w:sz w:val="16"/>
                    </w:rPr>
                    <w:t xml:space="preserve"> </w:t>
                  </w:r>
                  <w:r>
                    <w:rPr>
                      <w:sz w:val="16"/>
                    </w:rPr>
                    <w:t>contratación.</w:t>
                  </w:r>
                </w:p>
              </w:txbxContent>
            </v:textbox>
            <w10:wrap type="topAndBottom" anchorx="page"/>
          </v:shape>
        </w:pict>
      </w:r>
      <w:r>
        <w:pict w14:anchorId="641E464B">
          <v:shape id="_x0000_s1527" type="#_x0000_t202" style="position:absolute;left:0;text-align:left;margin-left:53.15pt;margin-top:23.75pt;width:499.8pt;height:32.1pt;z-index:-251658037;mso-wrap-distance-left:0;mso-wrap-distance-right:0;mso-position-horizontal-relative:page;mso-position-vertical-relative:text" fillcolor="#e4e4e4" strokeweight=".16936mm">
            <v:textbox inset="0,0,0,0">
              <w:txbxContent>
                <w:p w14:paraId="23C96A03" w14:textId="77777777" w:rsidR="00DA20F7" w:rsidRDefault="00DA20F7">
                  <w:pPr>
                    <w:spacing w:before="125"/>
                    <w:ind w:left="103"/>
                    <w:rPr>
                      <w:sz w:val="16"/>
                    </w:rPr>
                  </w:pPr>
                  <w:r>
                    <w:rPr>
                      <w:sz w:val="16"/>
                    </w:rPr>
                    <w:t>En</w:t>
                  </w:r>
                  <w:r>
                    <w:rPr>
                      <w:spacing w:val="8"/>
                      <w:sz w:val="16"/>
                    </w:rPr>
                    <w:t xml:space="preserve"> </w:t>
                  </w:r>
                  <w:r>
                    <w:rPr>
                      <w:sz w:val="16"/>
                    </w:rPr>
                    <w:t>su</w:t>
                  </w:r>
                  <w:r>
                    <w:rPr>
                      <w:spacing w:val="9"/>
                      <w:sz w:val="16"/>
                    </w:rPr>
                    <w:t xml:space="preserve"> </w:t>
                  </w:r>
                  <w:r>
                    <w:rPr>
                      <w:sz w:val="16"/>
                    </w:rPr>
                    <w:t>caso,</w:t>
                  </w:r>
                  <w:r>
                    <w:rPr>
                      <w:spacing w:val="6"/>
                      <w:sz w:val="16"/>
                    </w:rPr>
                    <w:t xml:space="preserve"> </w:t>
                  </w:r>
                  <w:r>
                    <w:rPr>
                      <w:sz w:val="16"/>
                    </w:rPr>
                    <w:t>indíquense</w:t>
                  </w:r>
                  <w:r>
                    <w:rPr>
                      <w:spacing w:val="7"/>
                      <w:sz w:val="16"/>
                    </w:rPr>
                    <w:t xml:space="preserve"> </w:t>
                  </w:r>
                  <w:r>
                    <w:rPr>
                      <w:sz w:val="16"/>
                    </w:rPr>
                    <w:t>el</w:t>
                  </w:r>
                  <w:r>
                    <w:rPr>
                      <w:spacing w:val="7"/>
                      <w:sz w:val="16"/>
                    </w:rPr>
                    <w:t xml:space="preserve"> </w:t>
                  </w:r>
                  <w:r>
                    <w:rPr>
                      <w:sz w:val="16"/>
                    </w:rPr>
                    <w:t>nombre</w:t>
                  </w:r>
                  <w:r>
                    <w:rPr>
                      <w:spacing w:val="6"/>
                      <w:sz w:val="16"/>
                    </w:rPr>
                    <w:t xml:space="preserve"> </w:t>
                  </w:r>
                  <w:r>
                    <w:rPr>
                      <w:sz w:val="16"/>
                    </w:rPr>
                    <w:t>y</w:t>
                  </w:r>
                  <w:r>
                    <w:rPr>
                      <w:spacing w:val="10"/>
                      <w:sz w:val="16"/>
                    </w:rPr>
                    <w:t xml:space="preserve"> </w:t>
                  </w:r>
                  <w:r>
                    <w:rPr>
                      <w:sz w:val="16"/>
                    </w:rPr>
                    <w:t>la</w:t>
                  </w:r>
                  <w:r>
                    <w:rPr>
                      <w:spacing w:val="6"/>
                      <w:sz w:val="16"/>
                    </w:rPr>
                    <w:t xml:space="preserve"> </w:t>
                  </w:r>
                  <w:r>
                    <w:rPr>
                      <w:sz w:val="16"/>
                    </w:rPr>
                    <w:t>dirección</w:t>
                  </w:r>
                  <w:r>
                    <w:rPr>
                      <w:spacing w:val="8"/>
                      <w:sz w:val="16"/>
                    </w:rPr>
                    <w:t xml:space="preserve"> </w:t>
                  </w:r>
                  <w:r>
                    <w:rPr>
                      <w:sz w:val="16"/>
                    </w:rPr>
                    <w:t>de</w:t>
                  </w:r>
                  <w:r>
                    <w:rPr>
                      <w:spacing w:val="10"/>
                      <w:sz w:val="16"/>
                    </w:rPr>
                    <w:t xml:space="preserve"> </w:t>
                  </w:r>
                  <w:r>
                    <w:rPr>
                      <w:sz w:val="16"/>
                    </w:rPr>
                    <w:t>la</w:t>
                  </w:r>
                  <w:r>
                    <w:rPr>
                      <w:spacing w:val="6"/>
                      <w:sz w:val="16"/>
                    </w:rPr>
                    <w:t xml:space="preserve"> </w:t>
                  </w:r>
                  <w:r>
                    <w:rPr>
                      <w:sz w:val="16"/>
                    </w:rPr>
                    <w:t>persona</w:t>
                  </w:r>
                  <w:r>
                    <w:rPr>
                      <w:spacing w:val="7"/>
                      <w:sz w:val="16"/>
                    </w:rPr>
                    <w:t xml:space="preserve"> </w:t>
                  </w:r>
                  <w:r>
                    <w:rPr>
                      <w:sz w:val="16"/>
                    </w:rPr>
                    <w:t>o</w:t>
                  </w:r>
                  <w:r>
                    <w:rPr>
                      <w:spacing w:val="8"/>
                      <w:sz w:val="16"/>
                    </w:rPr>
                    <w:t xml:space="preserve"> </w:t>
                  </w:r>
                  <w:r>
                    <w:rPr>
                      <w:sz w:val="16"/>
                    </w:rPr>
                    <w:t>personas</w:t>
                  </w:r>
                  <w:r>
                    <w:rPr>
                      <w:spacing w:val="7"/>
                      <w:sz w:val="16"/>
                    </w:rPr>
                    <w:t xml:space="preserve"> </w:t>
                  </w:r>
                  <w:r>
                    <w:rPr>
                      <w:sz w:val="16"/>
                    </w:rPr>
                    <w:t>habilitadas</w:t>
                  </w:r>
                  <w:r>
                    <w:rPr>
                      <w:spacing w:val="7"/>
                      <w:sz w:val="16"/>
                    </w:rPr>
                    <w:t xml:space="preserve"> </w:t>
                  </w:r>
                  <w:r>
                    <w:rPr>
                      <w:sz w:val="16"/>
                    </w:rPr>
                    <w:t>para</w:t>
                  </w:r>
                  <w:r>
                    <w:rPr>
                      <w:spacing w:val="6"/>
                      <w:sz w:val="16"/>
                    </w:rPr>
                    <w:t xml:space="preserve"> </w:t>
                  </w:r>
                  <w:r>
                    <w:rPr>
                      <w:sz w:val="16"/>
                    </w:rPr>
                    <w:t>representar</w:t>
                  </w:r>
                  <w:r>
                    <w:rPr>
                      <w:spacing w:val="9"/>
                      <w:sz w:val="16"/>
                    </w:rPr>
                    <w:t xml:space="preserve"> </w:t>
                  </w:r>
                  <w:r>
                    <w:rPr>
                      <w:sz w:val="16"/>
                    </w:rPr>
                    <w:t>a</w:t>
                  </w:r>
                  <w:r>
                    <w:rPr>
                      <w:spacing w:val="9"/>
                      <w:sz w:val="16"/>
                    </w:rPr>
                    <w:t xml:space="preserve"> </w:t>
                  </w:r>
                  <w:r>
                    <w:rPr>
                      <w:sz w:val="16"/>
                    </w:rPr>
                    <w:t>la</w:t>
                  </w:r>
                  <w:r>
                    <w:rPr>
                      <w:spacing w:val="6"/>
                      <w:sz w:val="16"/>
                    </w:rPr>
                    <w:t xml:space="preserve"> </w:t>
                  </w:r>
                  <w:r>
                    <w:rPr>
                      <w:sz w:val="16"/>
                    </w:rPr>
                    <w:t>operadora</w:t>
                  </w:r>
                  <w:r>
                    <w:rPr>
                      <w:spacing w:val="-53"/>
                      <w:sz w:val="16"/>
                    </w:rPr>
                    <w:t xml:space="preserve"> </w:t>
                  </w:r>
                  <w:r>
                    <w:rPr>
                      <w:sz w:val="16"/>
                    </w:rPr>
                    <w:t>económica</w:t>
                  </w:r>
                  <w:r>
                    <w:rPr>
                      <w:spacing w:val="-1"/>
                      <w:sz w:val="16"/>
                    </w:rPr>
                    <w:t xml:space="preserve"> </w:t>
                  </w:r>
                  <w:r>
                    <w:rPr>
                      <w:sz w:val="16"/>
                    </w:rPr>
                    <w:t>a</w:t>
                  </w:r>
                  <w:r>
                    <w:rPr>
                      <w:spacing w:val="-2"/>
                      <w:sz w:val="16"/>
                    </w:rPr>
                    <w:t xml:space="preserve"> </w:t>
                  </w:r>
                  <w:r>
                    <w:rPr>
                      <w:sz w:val="16"/>
                    </w:rPr>
                    <w:t>efecto</w:t>
                  </w:r>
                  <w:r>
                    <w:rPr>
                      <w:spacing w:val="-1"/>
                      <w:sz w:val="16"/>
                    </w:rPr>
                    <w:t xml:space="preserve"> </w:t>
                  </w:r>
                  <w:r>
                    <w:rPr>
                      <w:sz w:val="16"/>
                    </w:rPr>
                    <w:t>del presente</w:t>
                  </w:r>
                  <w:r>
                    <w:rPr>
                      <w:spacing w:val="1"/>
                      <w:sz w:val="16"/>
                    </w:rPr>
                    <w:t xml:space="preserve"> </w:t>
                  </w:r>
                  <w:r>
                    <w:rPr>
                      <w:sz w:val="16"/>
                    </w:rPr>
                    <w:t>procedimiento</w:t>
                  </w:r>
                  <w:r>
                    <w:rPr>
                      <w:spacing w:val="-1"/>
                      <w:sz w:val="16"/>
                    </w:rPr>
                    <w:t xml:space="preserve"> </w:t>
                  </w:r>
                  <w:r>
                    <w:rPr>
                      <w:sz w:val="16"/>
                    </w:rPr>
                    <w:t>de</w:t>
                  </w:r>
                  <w:r>
                    <w:rPr>
                      <w:spacing w:val="-3"/>
                      <w:sz w:val="16"/>
                    </w:rPr>
                    <w:t xml:space="preserve"> </w:t>
                  </w:r>
                  <w:r>
                    <w:rPr>
                      <w:sz w:val="16"/>
                    </w:rPr>
                    <w:t>contratación.</w:t>
                  </w:r>
                </w:p>
              </w:txbxContent>
            </v:textbox>
            <w10:wrap type="topAndBottom" anchorx="page"/>
          </v:shape>
        </w:pict>
      </w:r>
      <w:r w:rsidR="0030256E">
        <w:t>B:</w:t>
      </w:r>
      <w:r w:rsidR="0030256E">
        <w:rPr>
          <w:spacing w:val="-4"/>
        </w:rPr>
        <w:t xml:space="preserve"> </w:t>
      </w:r>
      <w:r w:rsidR="0030256E">
        <w:t>INFORMACIÓN</w:t>
      </w:r>
      <w:r w:rsidR="0030256E">
        <w:rPr>
          <w:spacing w:val="-5"/>
        </w:rPr>
        <w:t xml:space="preserve"> </w:t>
      </w:r>
      <w:r w:rsidR="0030256E">
        <w:t>SOBRE</w:t>
      </w:r>
      <w:r w:rsidR="0030256E">
        <w:rPr>
          <w:spacing w:val="-4"/>
        </w:rPr>
        <w:t xml:space="preserve"> </w:t>
      </w:r>
      <w:r w:rsidR="0030256E">
        <w:t>LA</w:t>
      </w:r>
      <w:r w:rsidR="0030256E">
        <w:rPr>
          <w:spacing w:val="-5"/>
        </w:rPr>
        <w:t xml:space="preserve"> </w:t>
      </w:r>
      <w:r w:rsidR="0030256E">
        <w:t>REPRESENTACIÓN</w:t>
      </w:r>
      <w:r w:rsidR="0030256E">
        <w:rPr>
          <w:spacing w:val="-5"/>
        </w:rPr>
        <w:t xml:space="preserve"> </w:t>
      </w:r>
      <w:r w:rsidR="0030256E">
        <w:t>DE</w:t>
      </w:r>
      <w:r w:rsidR="0030256E">
        <w:rPr>
          <w:spacing w:val="-4"/>
        </w:rPr>
        <w:t xml:space="preserve"> </w:t>
      </w:r>
      <w:r w:rsidR="0030256E">
        <w:t>LA</w:t>
      </w:r>
      <w:r w:rsidR="0030256E">
        <w:rPr>
          <w:spacing w:val="-1"/>
        </w:rPr>
        <w:t xml:space="preserve"> </w:t>
      </w:r>
      <w:r w:rsidR="0030256E">
        <w:t>OPERADORA</w:t>
      </w:r>
      <w:r w:rsidR="0030256E">
        <w:rPr>
          <w:spacing w:val="-3"/>
        </w:rPr>
        <w:t xml:space="preserve"> </w:t>
      </w:r>
      <w:r w:rsidR="0030256E">
        <w:t>ECONÓMICA</w:t>
      </w:r>
    </w:p>
    <w:p w14:paraId="460787EF" w14:textId="77777777" w:rsidR="003956DB" w:rsidRDefault="003956DB">
      <w:pPr>
        <w:pStyle w:val="Textoindependiente"/>
        <w:spacing w:before="8"/>
        <w:rPr>
          <w:b/>
          <w:sz w:val="3"/>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4"/>
      </w:tblGrid>
      <w:tr w:rsidR="003956DB" w14:paraId="488CD3B7" w14:textId="77777777">
        <w:trPr>
          <w:trHeight w:val="433"/>
        </w:trPr>
        <w:tc>
          <w:tcPr>
            <w:tcW w:w="5555" w:type="dxa"/>
          </w:tcPr>
          <w:p w14:paraId="29F6A93A" w14:textId="77777777" w:rsidR="003956DB" w:rsidRDefault="0030256E">
            <w:pPr>
              <w:pStyle w:val="TableParagraph"/>
              <w:spacing w:before="122"/>
              <w:ind w:left="107"/>
              <w:rPr>
                <w:b/>
                <w:sz w:val="16"/>
              </w:rPr>
            </w:pPr>
            <w:r>
              <w:rPr>
                <w:b/>
                <w:sz w:val="16"/>
              </w:rPr>
              <w:t>Representación,</w:t>
            </w:r>
            <w:r>
              <w:rPr>
                <w:b/>
                <w:spacing w:val="-4"/>
                <w:sz w:val="16"/>
              </w:rPr>
              <w:t xml:space="preserve"> </w:t>
            </w:r>
            <w:r>
              <w:rPr>
                <w:b/>
                <w:sz w:val="16"/>
              </w:rPr>
              <w:t>en</w:t>
            </w:r>
            <w:r>
              <w:rPr>
                <w:b/>
                <w:spacing w:val="-3"/>
                <w:sz w:val="16"/>
              </w:rPr>
              <w:t xml:space="preserve"> </w:t>
            </w:r>
            <w:r>
              <w:rPr>
                <w:b/>
                <w:sz w:val="16"/>
              </w:rPr>
              <w:t>su caso</w:t>
            </w:r>
          </w:p>
        </w:tc>
        <w:tc>
          <w:tcPr>
            <w:tcW w:w="4494" w:type="dxa"/>
          </w:tcPr>
          <w:p w14:paraId="76C6ED5C" w14:textId="77777777" w:rsidR="003956DB" w:rsidRDefault="0030256E">
            <w:pPr>
              <w:pStyle w:val="TableParagraph"/>
              <w:spacing w:before="122"/>
              <w:ind w:left="107"/>
              <w:rPr>
                <w:b/>
                <w:sz w:val="16"/>
              </w:rPr>
            </w:pPr>
            <w:r>
              <w:rPr>
                <w:b/>
                <w:sz w:val="16"/>
              </w:rPr>
              <w:t>Respuesta</w:t>
            </w:r>
          </w:p>
        </w:tc>
      </w:tr>
      <w:tr w:rsidR="003956DB" w14:paraId="5F7940BF" w14:textId="77777777">
        <w:trPr>
          <w:trHeight w:val="748"/>
        </w:trPr>
        <w:tc>
          <w:tcPr>
            <w:tcW w:w="5555" w:type="dxa"/>
          </w:tcPr>
          <w:p w14:paraId="5DA2DF88" w14:textId="77777777" w:rsidR="003956DB" w:rsidRDefault="0030256E">
            <w:pPr>
              <w:pStyle w:val="TableParagraph"/>
              <w:spacing w:before="122"/>
              <w:ind w:left="107"/>
              <w:rPr>
                <w:sz w:val="16"/>
              </w:rPr>
            </w:pPr>
            <w:r>
              <w:rPr>
                <w:sz w:val="16"/>
              </w:rPr>
              <w:t>Nombre</w:t>
            </w:r>
            <w:r>
              <w:rPr>
                <w:spacing w:val="-3"/>
                <w:sz w:val="16"/>
              </w:rPr>
              <w:t xml:space="preserve"> </w:t>
            </w:r>
            <w:r>
              <w:rPr>
                <w:sz w:val="16"/>
              </w:rPr>
              <w:t>y apellidos:</w:t>
            </w:r>
          </w:p>
          <w:p w14:paraId="4C664C42" w14:textId="77777777" w:rsidR="003956DB" w:rsidRDefault="0030256E">
            <w:pPr>
              <w:pStyle w:val="TableParagraph"/>
              <w:spacing w:before="120"/>
              <w:ind w:left="107"/>
              <w:rPr>
                <w:sz w:val="16"/>
              </w:rPr>
            </w:pPr>
            <w:r>
              <w:rPr>
                <w:sz w:val="16"/>
              </w:rPr>
              <w:t>Junto con</w:t>
            </w:r>
            <w:r>
              <w:rPr>
                <w:spacing w:val="-1"/>
                <w:sz w:val="16"/>
              </w:rPr>
              <w:t xml:space="preserve"> </w:t>
            </w:r>
            <w:r>
              <w:rPr>
                <w:sz w:val="16"/>
              </w:rPr>
              <w:t>la</w:t>
            </w:r>
            <w:r>
              <w:rPr>
                <w:spacing w:val="-3"/>
                <w:sz w:val="16"/>
              </w:rPr>
              <w:t xml:space="preserve"> </w:t>
            </w:r>
            <w:r>
              <w:rPr>
                <w:sz w:val="16"/>
              </w:rPr>
              <w:t>fecha</w:t>
            </w:r>
            <w:r>
              <w:rPr>
                <w:spacing w:val="-3"/>
                <w:sz w:val="16"/>
              </w:rPr>
              <w:t xml:space="preserve"> </w:t>
            </w:r>
            <w:r>
              <w:rPr>
                <w:sz w:val="16"/>
              </w:rPr>
              <w:t>y lugar</w:t>
            </w:r>
            <w:r>
              <w:rPr>
                <w:spacing w:val="-1"/>
                <w:sz w:val="16"/>
              </w:rPr>
              <w:t xml:space="preserve"> </w:t>
            </w:r>
            <w:r>
              <w:rPr>
                <w:sz w:val="16"/>
              </w:rPr>
              <w:t>de</w:t>
            </w:r>
            <w:r>
              <w:rPr>
                <w:spacing w:val="-2"/>
                <w:sz w:val="16"/>
              </w:rPr>
              <w:t xml:space="preserve"> </w:t>
            </w:r>
            <w:r>
              <w:rPr>
                <w:sz w:val="16"/>
              </w:rPr>
              <w:t>nacimiento,</w:t>
            </w:r>
            <w:r>
              <w:rPr>
                <w:spacing w:val="-1"/>
                <w:sz w:val="16"/>
              </w:rPr>
              <w:t xml:space="preserve"> </w:t>
            </w:r>
            <w:r>
              <w:rPr>
                <w:sz w:val="16"/>
              </w:rPr>
              <w:t>si</w:t>
            </w:r>
            <w:r>
              <w:rPr>
                <w:spacing w:val="-1"/>
                <w:sz w:val="16"/>
              </w:rPr>
              <w:t xml:space="preserve"> </w:t>
            </w:r>
            <w:r>
              <w:rPr>
                <w:sz w:val="16"/>
              </w:rPr>
              <w:t>procede:</w:t>
            </w:r>
          </w:p>
        </w:tc>
        <w:tc>
          <w:tcPr>
            <w:tcW w:w="4494" w:type="dxa"/>
          </w:tcPr>
          <w:p w14:paraId="0B885061" w14:textId="77777777" w:rsidR="003956DB" w:rsidRDefault="0030256E">
            <w:pPr>
              <w:pStyle w:val="TableParagraph"/>
              <w:spacing w:before="122"/>
              <w:ind w:left="107"/>
              <w:rPr>
                <w:sz w:val="16"/>
              </w:rPr>
            </w:pPr>
            <w:r>
              <w:rPr>
                <w:sz w:val="16"/>
              </w:rPr>
              <w:t>[…]</w:t>
            </w:r>
          </w:p>
          <w:p w14:paraId="078048E5" w14:textId="77777777" w:rsidR="003956DB" w:rsidRDefault="0030256E">
            <w:pPr>
              <w:pStyle w:val="TableParagraph"/>
              <w:spacing w:before="120"/>
              <w:ind w:left="107"/>
              <w:rPr>
                <w:sz w:val="16"/>
              </w:rPr>
            </w:pPr>
            <w:r>
              <w:rPr>
                <w:sz w:val="16"/>
              </w:rPr>
              <w:t>[…]</w:t>
            </w:r>
          </w:p>
        </w:tc>
      </w:tr>
      <w:tr w:rsidR="003956DB" w14:paraId="2745A949" w14:textId="77777777">
        <w:trPr>
          <w:trHeight w:val="434"/>
        </w:trPr>
        <w:tc>
          <w:tcPr>
            <w:tcW w:w="5555" w:type="dxa"/>
          </w:tcPr>
          <w:p w14:paraId="49B5CB22" w14:textId="77777777" w:rsidR="003956DB" w:rsidRDefault="0030256E">
            <w:pPr>
              <w:pStyle w:val="TableParagraph"/>
              <w:spacing w:before="122"/>
              <w:ind w:left="107"/>
              <w:rPr>
                <w:sz w:val="16"/>
              </w:rPr>
            </w:pPr>
            <w:r>
              <w:rPr>
                <w:sz w:val="16"/>
              </w:rPr>
              <w:t>Cargo/Capacidad</w:t>
            </w:r>
            <w:r>
              <w:rPr>
                <w:spacing w:val="-2"/>
                <w:sz w:val="16"/>
              </w:rPr>
              <w:t xml:space="preserve"> </w:t>
            </w:r>
            <w:r>
              <w:rPr>
                <w:sz w:val="16"/>
              </w:rPr>
              <w:t>en</w:t>
            </w:r>
            <w:r>
              <w:rPr>
                <w:spacing w:val="-4"/>
                <w:sz w:val="16"/>
              </w:rPr>
              <w:t xml:space="preserve"> </w:t>
            </w:r>
            <w:r>
              <w:rPr>
                <w:sz w:val="16"/>
              </w:rPr>
              <w:t>la</w:t>
            </w:r>
            <w:r>
              <w:rPr>
                <w:spacing w:val="-1"/>
                <w:sz w:val="16"/>
              </w:rPr>
              <w:t xml:space="preserve"> </w:t>
            </w:r>
            <w:r>
              <w:rPr>
                <w:sz w:val="16"/>
              </w:rPr>
              <w:t>que</w:t>
            </w:r>
            <w:r>
              <w:rPr>
                <w:spacing w:val="-3"/>
                <w:sz w:val="16"/>
              </w:rPr>
              <w:t xml:space="preserve"> </w:t>
            </w:r>
            <w:r>
              <w:rPr>
                <w:sz w:val="16"/>
              </w:rPr>
              <w:t>actúa:</w:t>
            </w:r>
          </w:p>
        </w:tc>
        <w:tc>
          <w:tcPr>
            <w:tcW w:w="4494" w:type="dxa"/>
          </w:tcPr>
          <w:p w14:paraId="5E3EB8D5" w14:textId="77777777" w:rsidR="003956DB" w:rsidRDefault="0030256E">
            <w:pPr>
              <w:pStyle w:val="TableParagraph"/>
              <w:spacing w:before="122"/>
              <w:ind w:left="107"/>
              <w:rPr>
                <w:sz w:val="16"/>
              </w:rPr>
            </w:pPr>
            <w:r>
              <w:rPr>
                <w:sz w:val="16"/>
              </w:rPr>
              <w:t>[…]</w:t>
            </w:r>
          </w:p>
        </w:tc>
      </w:tr>
      <w:tr w:rsidR="003956DB" w14:paraId="45837E57" w14:textId="77777777">
        <w:trPr>
          <w:trHeight w:val="433"/>
        </w:trPr>
        <w:tc>
          <w:tcPr>
            <w:tcW w:w="5555" w:type="dxa"/>
          </w:tcPr>
          <w:p w14:paraId="367C0A32" w14:textId="77777777" w:rsidR="003956DB" w:rsidRDefault="0030256E">
            <w:pPr>
              <w:pStyle w:val="TableParagraph"/>
              <w:spacing w:before="122"/>
              <w:ind w:left="107"/>
              <w:rPr>
                <w:sz w:val="16"/>
              </w:rPr>
            </w:pPr>
            <w:r>
              <w:rPr>
                <w:sz w:val="16"/>
              </w:rPr>
              <w:t>Dirección</w:t>
            </w:r>
            <w:r>
              <w:rPr>
                <w:spacing w:val="-4"/>
                <w:sz w:val="16"/>
              </w:rPr>
              <w:t xml:space="preserve"> </w:t>
            </w:r>
            <w:r>
              <w:rPr>
                <w:sz w:val="16"/>
              </w:rPr>
              <w:t>postal:</w:t>
            </w:r>
          </w:p>
        </w:tc>
        <w:tc>
          <w:tcPr>
            <w:tcW w:w="4494" w:type="dxa"/>
          </w:tcPr>
          <w:p w14:paraId="4F9FEE3D" w14:textId="77777777" w:rsidR="003956DB" w:rsidRDefault="0030256E">
            <w:pPr>
              <w:pStyle w:val="TableParagraph"/>
              <w:spacing w:before="122"/>
              <w:ind w:left="107"/>
              <w:rPr>
                <w:sz w:val="16"/>
              </w:rPr>
            </w:pPr>
            <w:r>
              <w:rPr>
                <w:sz w:val="16"/>
              </w:rPr>
              <w:t>[…]</w:t>
            </w:r>
          </w:p>
        </w:tc>
      </w:tr>
      <w:tr w:rsidR="003956DB" w14:paraId="4781BB95" w14:textId="77777777">
        <w:trPr>
          <w:trHeight w:val="436"/>
        </w:trPr>
        <w:tc>
          <w:tcPr>
            <w:tcW w:w="5555" w:type="dxa"/>
          </w:tcPr>
          <w:p w14:paraId="6092A3D3" w14:textId="77777777" w:rsidR="003956DB" w:rsidRDefault="0030256E">
            <w:pPr>
              <w:pStyle w:val="TableParagraph"/>
              <w:spacing w:before="124"/>
              <w:ind w:left="107"/>
              <w:rPr>
                <w:sz w:val="16"/>
              </w:rPr>
            </w:pPr>
            <w:r>
              <w:rPr>
                <w:sz w:val="16"/>
              </w:rPr>
              <w:t>Teléfono:</w:t>
            </w:r>
          </w:p>
        </w:tc>
        <w:tc>
          <w:tcPr>
            <w:tcW w:w="4494" w:type="dxa"/>
          </w:tcPr>
          <w:p w14:paraId="74A3B5C8" w14:textId="77777777" w:rsidR="003956DB" w:rsidRDefault="0030256E">
            <w:pPr>
              <w:pStyle w:val="TableParagraph"/>
              <w:spacing w:before="124"/>
              <w:ind w:left="107"/>
              <w:rPr>
                <w:sz w:val="16"/>
              </w:rPr>
            </w:pPr>
            <w:r>
              <w:rPr>
                <w:sz w:val="16"/>
              </w:rPr>
              <w:t>[…]</w:t>
            </w:r>
          </w:p>
        </w:tc>
      </w:tr>
      <w:tr w:rsidR="003956DB" w14:paraId="3DA5C558" w14:textId="77777777">
        <w:trPr>
          <w:trHeight w:val="434"/>
        </w:trPr>
        <w:tc>
          <w:tcPr>
            <w:tcW w:w="5555" w:type="dxa"/>
          </w:tcPr>
          <w:p w14:paraId="57061BC5" w14:textId="77777777" w:rsidR="003956DB" w:rsidRDefault="0030256E">
            <w:pPr>
              <w:pStyle w:val="TableParagraph"/>
              <w:spacing w:before="122"/>
              <w:ind w:left="107"/>
              <w:rPr>
                <w:sz w:val="16"/>
              </w:rPr>
            </w:pPr>
            <w:r>
              <w:rPr>
                <w:sz w:val="16"/>
              </w:rPr>
              <w:t>Correo</w:t>
            </w:r>
            <w:r>
              <w:rPr>
                <w:spacing w:val="-3"/>
                <w:sz w:val="16"/>
              </w:rPr>
              <w:t xml:space="preserve"> </w:t>
            </w:r>
            <w:r>
              <w:rPr>
                <w:sz w:val="16"/>
              </w:rPr>
              <w:t>electrónico:</w:t>
            </w:r>
          </w:p>
        </w:tc>
        <w:tc>
          <w:tcPr>
            <w:tcW w:w="4494" w:type="dxa"/>
          </w:tcPr>
          <w:p w14:paraId="206429D6" w14:textId="77777777" w:rsidR="003956DB" w:rsidRDefault="0030256E">
            <w:pPr>
              <w:pStyle w:val="TableParagraph"/>
              <w:spacing w:before="122"/>
              <w:ind w:left="107"/>
              <w:rPr>
                <w:sz w:val="16"/>
              </w:rPr>
            </w:pPr>
            <w:r>
              <w:rPr>
                <w:sz w:val="16"/>
              </w:rPr>
              <w:t>[…]</w:t>
            </w:r>
          </w:p>
        </w:tc>
      </w:tr>
      <w:tr w:rsidR="003956DB" w14:paraId="0D76B819" w14:textId="77777777">
        <w:trPr>
          <w:trHeight w:val="628"/>
        </w:trPr>
        <w:tc>
          <w:tcPr>
            <w:tcW w:w="5555" w:type="dxa"/>
          </w:tcPr>
          <w:p w14:paraId="1B908934" w14:textId="77777777" w:rsidR="003956DB" w:rsidRDefault="0030256E">
            <w:pPr>
              <w:pStyle w:val="TableParagraph"/>
              <w:spacing w:before="122"/>
              <w:ind w:left="107"/>
              <w:rPr>
                <w:sz w:val="16"/>
              </w:rPr>
            </w:pPr>
            <w:r>
              <w:rPr>
                <w:sz w:val="16"/>
              </w:rPr>
              <w:t>En</w:t>
            </w:r>
            <w:r>
              <w:rPr>
                <w:spacing w:val="7"/>
                <w:sz w:val="16"/>
              </w:rPr>
              <w:t xml:space="preserve"> </w:t>
            </w:r>
            <w:r>
              <w:rPr>
                <w:sz w:val="16"/>
              </w:rPr>
              <w:t>caso</w:t>
            </w:r>
            <w:r>
              <w:rPr>
                <w:spacing w:val="6"/>
                <w:sz w:val="16"/>
              </w:rPr>
              <w:t xml:space="preserve"> </w:t>
            </w:r>
            <w:r>
              <w:rPr>
                <w:sz w:val="16"/>
              </w:rPr>
              <w:t>necesario,</w:t>
            </w:r>
            <w:r>
              <w:rPr>
                <w:spacing w:val="5"/>
                <w:sz w:val="16"/>
              </w:rPr>
              <w:t xml:space="preserve"> </w:t>
            </w:r>
            <w:r>
              <w:rPr>
                <w:sz w:val="16"/>
              </w:rPr>
              <w:t>facilítese</w:t>
            </w:r>
            <w:r>
              <w:rPr>
                <w:spacing w:val="6"/>
                <w:sz w:val="16"/>
              </w:rPr>
              <w:t xml:space="preserve"> </w:t>
            </w:r>
            <w:r>
              <w:rPr>
                <w:sz w:val="16"/>
              </w:rPr>
              <w:t>información</w:t>
            </w:r>
            <w:r>
              <w:rPr>
                <w:spacing w:val="5"/>
                <w:sz w:val="16"/>
              </w:rPr>
              <w:t xml:space="preserve"> </w:t>
            </w:r>
            <w:r>
              <w:rPr>
                <w:sz w:val="16"/>
              </w:rPr>
              <w:t>detallada</w:t>
            </w:r>
            <w:r>
              <w:rPr>
                <w:spacing w:val="8"/>
                <w:sz w:val="16"/>
              </w:rPr>
              <w:t xml:space="preserve"> </w:t>
            </w:r>
            <w:r>
              <w:rPr>
                <w:sz w:val="16"/>
              </w:rPr>
              <w:t>sobre</w:t>
            </w:r>
            <w:r>
              <w:rPr>
                <w:spacing w:val="8"/>
                <w:sz w:val="16"/>
              </w:rPr>
              <w:t xml:space="preserve"> </w:t>
            </w:r>
            <w:r>
              <w:rPr>
                <w:sz w:val="16"/>
              </w:rPr>
              <w:t>la</w:t>
            </w:r>
            <w:r>
              <w:rPr>
                <w:spacing w:val="-54"/>
                <w:sz w:val="16"/>
              </w:rPr>
              <w:t xml:space="preserve"> </w:t>
            </w:r>
            <w:r>
              <w:rPr>
                <w:sz w:val="16"/>
              </w:rPr>
              <w:t>representación</w:t>
            </w:r>
            <w:r>
              <w:rPr>
                <w:spacing w:val="-1"/>
                <w:sz w:val="16"/>
              </w:rPr>
              <w:t xml:space="preserve"> </w:t>
            </w:r>
            <w:r>
              <w:rPr>
                <w:sz w:val="16"/>
              </w:rPr>
              <w:t>(sus</w:t>
            </w:r>
            <w:r>
              <w:rPr>
                <w:spacing w:val="-1"/>
                <w:sz w:val="16"/>
              </w:rPr>
              <w:t xml:space="preserve"> </w:t>
            </w:r>
            <w:r>
              <w:rPr>
                <w:sz w:val="16"/>
              </w:rPr>
              <w:t>formas,</w:t>
            </w:r>
            <w:r>
              <w:rPr>
                <w:spacing w:val="-1"/>
                <w:sz w:val="16"/>
              </w:rPr>
              <w:t xml:space="preserve"> </w:t>
            </w:r>
            <w:r>
              <w:rPr>
                <w:sz w:val="16"/>
              </w:rPr>
              <w:t>alcance, finalidad,</w:t>
            </w:r>
            <w:r>
              <w:rPr>
                <w:spacing w:val="-4"/>
                <w:sz w:val="16"/>
              </w:rPr>
              <w:t xml:space="preserve"> </w:t>
            </w:r>
            <w:r>
              <w:rPr>
                <w:sz w:val="16"/>
              </w:rPr>
              <w:t>…):</w:t>
            </w:r>
          </w:p>
        </w:tc>
        <w:tc>
          <w:tcPr>
            <w:tcW w:w="4494" w:type="dxa"/>
          </w:tcPr>
          <w:p w14:paraId="12EC4744" w14:textId="77777777" w:rsidR="003956DB" w:rsidRDefault="0030256E">
            <w:pPr>
              <w:pStyle w:val="TableParagraph"/>
              <w:spacing w:before="122"/>
              <w:ind w:left="107"/>
              <w:rPr>
                <w:sz w:val="16"/>
              </w:rPr>
            </w:pPr>
            <w:r>
              <w:rPr>
                <w:sz w:val="16"/>
              </w:rPr>
              <w:t>[…]</w:t>
            </w:r>
          </w:p>
        </w:tc>
      </w:tr>
    </w:tbl>
    <w:p w14:paraId="1E8159FF" w14:textId="77777777" w:rsidR="003956DB" w:rsidRDefault="00DA20F7">
      <w:pPr>
        <w:spacing w:before="121"/>
        <w:ind w:left="978"/>
        <w:rPr>
          <w:b/>
          <w:sz w:val="19"/>
        </w:rPr>
      </w:pPr>
      <w:r>
        <w:pict w14:anchorId="5AB09F46">
          <v:rect id="_x0000_s1201" style="position:absolute;left:0;text-align:left;margin-left:336.2pt;margin-top:51.5pt;width:9.85pt;height:9.85pt;z-index:-251657978;mso-position-horizontal-relative:page;mso-position-vertical-relative:text" filled="f" strokeweight=".72pt">
            <w10:wrap anchorx="page"/>
          </v:rect>
        </w:pict>
      </w:r>
      <w:r>
        <w:pict w14:anchorId="2551F1D1">
          <v:rect id="_x0000_s1200" style="position:absolute;left:0;text-align:left;margin-left:367.25pt;margin-top:51.5pt;width:9.85pt;height:9.85pt;z-index:-251657977;mso-position-horizontal-relative:page;mso-position-vertical-relative:text" filled="f" strokeweight=".72pt">
            <w10:wrap anchorx="page"/>
          </v:rect>
        </w:pict>
      </w:r>
      <w:r>
        <w:pict w14:anchorId="654DEDC5">
          <v:rect id="_x0000_s1528" style="position:absolute;left:0;text-align:left;margin-left:336.2pt;margin-top:51.5pt;width:9.85pt;height:9.85pt;z-index:-251658174;mso-position-horizontal-relative:page;mso-position-vertical-relative:text" filled="f" strokeweight=".72pt">
            <w10:wrap anchorx="page"/>
          </v:rect>
        </w:pict>
      </w:r>
      <w:r>
        <w:pict w14:anchorId="2DB3C68D">
          <v:rect id="_x0000_s1529" style="position:absolute;left:0;text-align:left;margin-left:367.25pt;margin-top:51.5pt;width:9.85pt;height:9.85pt;z-index:-251658173;mso-position-horizontal-relative:page;mso-position-vertical-relative:text" filled="f" strokeweight=".72pt">
            <w10:wrap anchorx="page"/>
          </v:rect>
        </w:pict>
      </w:r>
      <w:r w:rsidR="0030256E">
        <w:rPr>
          <w:b/>
          <w:sz w:val="19"/>
        </w:rPr>
        <w:t>C:</w:t>
      </w:r>
      <w:r w:rsidR="0030256E">
        <w:rPr>
          <w:b/>
          <w:spacing w:val="-3"/>
          <w:sz w:val="19"/>
        </w:rPr>
        <w:t xml:space="preserve"> </w:t>
      </w:r>
      <w:r w:rsidR="0030256E">
        <w:rPr>
          <w:b/>
          <w:sz w:val="19"/>
        </w:rPr>
        <w:t>INFORMACIÓN</w:t>
      </w:r>
      <w:r w:rsidR="0030256E">
        <w:rPr>
          <w:b/>
          <w:spacing w:val="-4"/>
          <w:sz w:val="19"/>
        </w:rPr>
        <w:t xml:space="preserve"> </w:t>
      </w:r>
      <w:r w:rsidR="0030256E">
        <w:rPr>
          <w:b/>
          <w:sz w:val="19"/>
        </w:rPr>
        <w:t>SOBRE</w:t>
      </w:r>
      <w:r w:rsidR="0030256E">
        <w:rPr>
          <w:b/>
          <w:spacing w:val="-3"/>
          <w:sz w:val="19"/>
        </w:rPr>
        <w:t xml:space="preserve"> </w:t>
      </w:r>
      <w:r w:rsidR="0030256E">
        <w:rPr>
          <w:b/>
          <w:sz w:val="19"/>
        </w:rPr>
        <w:t>EL</w:t>
      </w:r>
      <w:r w:rsidR="0030256E">
        <w:rPr>
          <w:b/>
          <w:spacing w:val="-4"/>
          <w:sz w:val="19"/>
        </w:rPr>
        <w:t xml:space="preserve"> </w:t>
      </w:r>
      <w:r w:rsidR="0030256E">
        <w:rPr>
          <w:b/>
          <w:sz w:val="19"/>
        </w:rPr>
        <w:t>RECURSO</w:t>
      </w:r>
      <w:r w:rsidR="0030256E">
        <w:rPr>
          <w:b/>
          <w:spacing w:val="-4"/>
          <w:sz w:val="19"/>
        </w:rPr>
        <w:t xml:space="preserve"> </w:t>
      </w:r>
      <w:r w:rsidR="0030256E">
        <w:rPr>
          <w:b/>
          <w:sz w:val="19"/>
        </w:rPr>
        <w:t>A</w:t>
      </w:r>
      <w:r w:rsidR="0030256E">
        <w:rPr>
          <w:b/>
          <w:spacing w:val="-3"/>
          <w:sz w:val="19"/>
        </w:rPr>
        <w:t xml:space="preserve"> </w:t>
      </w:r>
      <w:r w:rsidR="0030256E">
        <w:rPr>
          <w:b/>
          <w:sz w:val="19"/>
        </w:rPr>
        <w:t>LA</w:t>
      </w:r>
      <w:r w:rsidR="0030256E">
        <w:rPr>
          <w:b/>
          <w:spacing w:val="-2"/>
          <w:sz w:val="19"/>
        </w:rPr>
        <w:t xml:space="preserve"> </w:t>
      </w:r>
      <w:r w:rsidR="0030256E">
        <w:rPr>
          <w:b/>
          <w:sz w:val="19"/>
        </w:rPr>
        <w:t>CAPACIDAD</w:t>
      </w:r>
      <w:r w:rsidR="0030256E">
        <w:rPr>
          <w:b/>
          <w:spacing w:val="-3"/>
          <w:sz w:val="19"/>
        </w:rPr>
        <w:t xml:space="preserve"> </w:t>
      </w:r>
      <w:r w:rsidR="0030256E">
        <w:rPr>
          <w:b/>
          <w:sz w:val="19"/>
        </w:rPr>
        <w:t>DE</w:t>
      </w:r>
      <w:r w:rsidR="0030256E">
        <w:rPr>
          <w:b/>
          <w:spacing w:val="-4"/>
          <w:sz w:val="19"/>
        </w:rPr>
        <w:t xml:space="preserve"> </w:t>
      </w:r>
      <w:r w:rsidR="0030256E">
        <w:rPr>
          <w:b/>
          <w:sz w:val="19"/>
        </w:rPr>
        <w:t>OTRAS</w:t>
      </w:r>
      <w:r w:rsidR="0030256E">
        <w:rPr>
          <w:b/>
          <w:spacing w:val="-2"/>
          <w:sz w:val="19"/>
        </w:rPr>
        <w:t xml:space="preserve"> </w:t>
      </w:r>
      <w:r w:rsidR="0030256E">
        <w:rPr>
          <w:b/>
          <w:sz w:val="19"/>
        </w:rPr>
        <w:t>ENTIDADES</w:t>
      </w:r>
    </w:p>
    <w:p w14:paraId="4C4AD61E" w14:textId="77777777" w:rsidR="003956DB" w:rsidRDefault="003956DB">
      <w:pPr>
        <w:pStyle w:val="Textoindependiente"/>
        <w:spacing w:before="9" w:after="1"/>
        <w:rPr>
          <w:b/>
          <w:sz w:val="9"/>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4"/>
      </w:tblGrid>
      <w:tr w:rsidR="003956DB" w14:paraId="0BBB3ADD" w14:textId="77777777">
        <w:trPr>
          <w:trHeight w:val="436"/>
        </w:trPr>
        <w:tc>
          <w:tcPr>
            <w:tcW w:w="5531" w:type="dxa"/>
          </w:tcPr>
          <w:p w14:paraId="6E052007" w14:textId="77777777" w:rsidR="003956DB" w:rsidRDefault="0030256E">
            <w:pPr>
              <w:pStyle w:val="TableParagraph"/>
              <w:spacing w:before="124"/>
              <w:ind w:left="107"/>
              <w:rPr>
                <w:b/>
                <w:sz w:val="16"/>
              </w:rPr>
            </w:pPr>
            <w:r>
              <w:rPr>
                <w:b/>
                <w:sz w:val="16"/>
              </w:rPr>
              <w:t>Recurso</w:t>
            </w:r>
          </w:p>
        </w:tc>
        <w:tc>
          <w:tcPr>
            <w:tcW w:w="4494" w:type="dxa"/>
          </w:tcPr>
          <w:p w14:paraId="55AA924B" w14:textId="77777777" w:rsidR="003956DB" w:rsidRDefault="0030256E">
            <w:pPr>
              <w:pStyle w:val="TableParagraph"/>
              <w:spacing w:before="124"/>
              <w:ind w:left="107"/>
              <w:rPr>
                <w:b/>
                <w:sz w:val="16"/>
              </w:rPr>
            </w:pPr>
            <w:r>
              <w:rPr>
                <w:b/>
                <w:sz w:val="16"/>
              </w:rPr>
              <w:t>Respuesta</w:t>
            </w:r>
          </w:p>
        </w:tc>
      </w:tr>
      <w:tr w:rsidR="003956DB" w14:paraId="7E5BD6C7" w14:textId="77777777">
        <w:trPr>
          <w:trHeight w:val="822"/>
        </w:trPr>
        <w:tc>
          <w:tcPr>
            <w:tcW w:w="5531" w:type="dxa"/>
          </w:tcPr>
          <w:p w14:paraId="28CDEE2D" w14:textId="77777777" w:rsidR="003956DB" w:rsidRDefault="0030256E">
            <w:pPr>
              <w:pStyle w:val="TableParagraph"/>
              <w:spacing w:before="122"/>
              <w:ind w:left="107" w:right="92"/>
              <w:jc w:val="both"/>
              <w:rPr>
                <w:sz w:val="16"/>
              </w:rPr>
            </w:pPr>
            <w:r>
              <w:rPr>
                <w:sz w:val="16"/>
              </w:rPr>
              <w:t>¿Se</w:t>
            </w:r>
            <w:r>
              <w:rPr>
                <w:spacing w:val="1"/>
                <w:sz w:val="16"/>
              </w:rPr>
              <w:t xml:space="preserve"> </w:t>
            </w:r>
            <w:r>
              <w:rPr>
                <w:sz w:val="16"/>
              </w:rPr>
              <w:t>basa</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capacidad</w:t>
            </w:r>
            <w:r>
              <w:rPr>
                <w:b/>
                <w:sz w:val="16"/>
                <w:vertAlign w:val="superscript"/>
              </w:rPr>
              <w:t>2</w:t>
            </w:r>
            <w:r>
              <w:rPr>
                <w:b/>
                <w:spacing w:val="1"/>
                <w:sz w:val="16"/>
              </w:rPr>
              <w:t xml:space="preserve"> </w:t>
            </w:r>
            <w:r>
              <w:rPr>
                <w:sz w:val="16"/>
              </w:rPr>
              <w:t>de</w:t>
            </w:r>
            <w:r>
              <w:rPr>
                <w:spacing w:val="1"/>
                <w:sz w:val="16"/>
              </w:rPr>
              <w:t xml:space="preserve"> </w:t>
            </w:r>
            <w:r>
              <w:rPr>
                <w:sz w:val="16"/>
              </w:rPr>
              <w:t>otras</w:t>
            </w:r>
            <w:r>
              <w:rPr>
                <w:spacing w:val="-54"/>
                <w:sz w:val="16"/>
              </w:rPr>
              <w:t xml:space="preserve"> </w:t>
            </w:r>
            <w:r>
              <w:rPr>
                <w:sz w:val="16"/>
              </w:rPr>
              <w:t>entidades para satisfacer los criterios de selección contemplados</w:t>
            </w:r>
            <w:r>
              <w:rPr>
                <w:spacing w:val="1"/>
                <w:sz w:val="16"/>
              </w:rPr>
              <w:t xml:space="preserve"> </w:t>
            </w:r>
            <w:r>
              <w:rPr>
                <w:sz w:val="16"/>
              </w:rPr>
              <w:t>en</w:t>
            </w:r>
            <w:r>
              <w:rPr>
                <w:spacing w:val="-1"/>
                <w:sz w:val="16"/>
              </w:rPr>
              <w:t xml:space="preserve"> </w:t>
            </w:r>
            <w:r>
              <w:rPr>
                <w:sz w:val="16"/>
              </w:rPr>
              <w:t>la parte</w:t>
            </w:r>
            <w:r>
              <w:rPr>
                <w:spacing w:val="-1"/>
                <w:sz w:val="16"/>
              </w:rPr>
              <w:t xml:space="preserve"> </w:t>
            </w:r>
            <w:r>
              <w:rPr>
                <w:sz w:val="16"/>
              </w:rPr>
              <w:t>IV.?</w:t>
            </w:r>
          </w:p>
        </w:tc>
        <w:tc>
          <w:tcPr>
            <w:tcW w:w="4494" w:type="dxa"/>
          </w:tcPr>
          <w:p w14:paraId="7F370F88" w14:textId="77777777" w:rsidR="003956DB" w:rsidRDefault="0030256E">
            <w:pPr>
              <w:pStyle w:val="TableParagraph"/>
              <w:tabs>
                <w:tab w:val="left" w:pos="1029"/>
              </w:tabs>
              <w:spacing w:before="122"/>
              <w:ind w:left="407"/>
              <w:rPr>
                <w:sz w:val="16"/>
              </w:rPr>
            </w:pPr>
            <w:r>
              <w:rPr>
                <w:sz w:val="16"/>
              </w:rPr>
              <w:t>Sí</w:t>
            </w:r>
            <w:r>
              <w:rPr>
                <w:sz w:val="16"/>
              </w:rPr>
              <w:tab/>
              <w:t>No</w:t>
            </w:r>
          </w:p>
        </w:tc>
      </w:tr>
    </w:tbl>
    <w:p w14:paraId="244B9298" w14:textId="77777777" w:rsidR="003956DB" w:rsidRDefault="003956DB">
      <w:pPr>
        <w:pStyle w:val="Textoindependiente"/>
        <w:spacing w:before="11"/>
        <w:rPr>
          <w:b/>
          <w:sz w:val="5"/>
        </w:rPr>
      </w:pPr>
    </w:p>
    <w:p w14:paraId="0243A644" w14:textId="77777777" w:rsidR="003956DB" w:rsidRDefault="00DA20F7">
      <w:pPr>
        <w:pStyle w:val="Textoindependiente"/>
        <w:ind w:left="152"/>
        <w:rPr>
          <w:sz w:val="20"/>
        </w:rPr>
      </w:pPr>
      <w:r>
        <w:rPr>
          <w:sz w:val="20"/>
        </w:rPr>
      </w:r>
      <w:r>
        <w:rPr>
          <w:sz w:val="20"/>
        </w:rPr>
        <w:pict w14:anchorId="7C0A3433">
          <v:shape id="_x0000_s1674" type="#_x0000_t202" style="width:500.5pt;height:112.15pt;mso-left-percent:-10001;mso-top-percent:-10001;mso-position-horizontal:absolute;mso-position-horizontal-relative:char;mso-position-vertical:absolute;mso-position-vertical-relative:line;mso-left-percent:-10001;mso-top-percent:-10001" fillcolor="#e4e4e4" strokeweight=".16936mm">
            <v:textbox inset="0,0,0,0">
              <w:txbxContent>
                <w:p w14:paraId="1D6C54EC" w14:textId="77777777" w:rsidR="00DA20F7" w:rsidRDefault="00DA20F7">
                  <w:pPr>
                    <w:spacing w:before="124"/>
                    <w:ind w:left="103" w:right="107"/>
                    <w:jc w:val="both"/>
                    <w:rPr>
                      <w:b/>
                      <w:sz w:val="16"/>
                    </w:rPr>
                  </w:pPr>
                  <w:r>
                    <w:rPr>
                      <w:b/>
                      <w:sz w:val="16"/>
                    </w:rPr>
                    <w:t>En caso afirmativo, facilítese un formulario DEUC separado por cada una de las entidades consideradas que</w:t>
                  </w:r>
                  <w:r>
                    <w:rPr>
                      <w:b/>
                      <w:spacing w:val="1"/>
                      <w:sz w:val="16"/>
                    </w:rPr>
                    <w:t xml:space="preserve"> </w:t>
                  </w:r>
                  <w:r>
                    <w:rPr>
                      <w:b/>
                      <w:sz w:val="16"/>
                    </w:rPr>
                    <w:t>recoja la información exigida en las secciones A y B de esta parte y en la parte III, debidamente</w:t>
                  </w:r>
                  <w:r>
                    <w:rPr>
                      <w:b/>
                      <w:spacing w:val="1"/>
                      <w:sz w:val="16"/>
                    </w:rPr>
                    <w:t xml:space="preserve"> </w:t>
                  </w:r>
                  <w:r>
                    <w:rPr>
                      <w:b/>
                      <w:sz w:val="16"/>
                    </w:rPr>
                    <w:t>cumplimentado</w:t>
                  </w:r>
                  <w:r>
                    <w:rPr>
                      <w:b/>
                      <w:spacing w:val="-3"/>
                      <w:sz w:val="16"/>
                    </w:rPr>
                    <w:t xml:space="preserve"> </w:t>
                  </w:r>
                  <w:r>
                    <w:rPr>
                      <w:b/>
                      <w:sz w:val="16"/>
                    </w:rPr>
                    <w:t>y</w:t>
                  </w:r>
                  <w:r>
                    <w:rPr>
                      <w:b/>
                      <w:spacing w:val="1"/>
                      <w:sz w:val="16"/>
                    </w:rPr>
                    <w:t xml:space="preserve"> </w:t>
                  </w:r>
                  <w:r>
                    <w:rPr>
                      <w:b/>
                      <w:sz w:val="16"/>
                    </w:rPr>
                    <w:t>firmado</w:t>
                  </w:r>
                  <w:r>
                    <w:rPr>
                      <w:b/>
                      <w:spacing w:val="-5"/>
                      <w:sz w:val="16"/>
                    </w:rPr>
                    <w:t xml:space="preserve"> </w:t>
                  </w:r>
                  <w:r>
                    <w:rPr>
                      <w:b/>
                      <w:sz w:val="16"/>
                    </w:rPr>
                    <w:t>por dichas</w:t>
                  </w:r>
                  <w:r>
                    <w:rPr>
                      <w:b/>
                      <w:spacing w:val="-2"/>
                      <w:sz w:val="16"/>
                    </w:rPr>
                    <w:t xml:space="preserve"> </w:t>
                  </w:r>
                  <w:r>
                    <w:rPr>
                      <w:b/>
                      <w:sz w:val="16"/>
                    </w:rPr>
                    <w:t>entidades.</w:t>
                  </w:r>
                </w:p>
                <w:p w14:paraId="60029FB3" w14:textId="77777777" w:rsidR="00DA20F7" w:rsidRDefault="00DA20F7">
                  <w:pPr>
                    <w:spacing w:before="120"/>
                    <w:ind w:left="103" w:right="104"/>
                    <w:jc w:val="both"/>
                    <w:rPr>
                      <w:b/>
                      <w:sz w:val="16"/>
                    </w:rPr>
                  </w:pPr>
                  <w:r>
                    <w:rPr>
                      <w:b/>
                      <w:sz w:val="16"/>
                    </w:rPr>
                    <w:t>Se incluirá también aquí el personal técnico o los organismos técnicos que no estén integrados directamente</w:t>
                  </w:r>
                  <w:r>
                    <w:rPr>
                      <w:b/>
                      <w:spacing w:val="-52"/>
                      <w:sz w:val="16"/>
                    </w:rPr>
                    <w:t xml:space="preserve"> </w:t>
                  </w:r>
                  <w:r>
                    <w:rPr>
                      <w:b/>
                      <w:sz w:val="16"/>
                    </w:rPr>
                    <w:t>en la organización de la operadora económica, especialmente las personas responsables del control de la</w:t>
                  </w:r>
                  <w:r>
                    <w:rPr>
                      <w:b/>
                      <w:spacing w:val="1"/>
                      <w:sz w:val="16"/>
                    </w:rPr>
                    <w:t xml:space="preserve"> </w:t>
                  </w:r>
                  <w:r>
                    <w:rPr>
                      <w:b/>
                      <w:sz w:val="16"/>
                    </w:rPr>
                    <w:t>calidad.</w:t>
                  </w:r>
                </w:p>
                <w:p w14:paraId="5FB5782F" w14:textId="77777777" w:rsidR="00DA20F7" w:rsidRDefault="00DA20F7">
                  <w:pPr>
                    <w:spacing w:before="121"/>
                    <w:ind w:left="103" w:right="104"/>
                    <w:jc w:val="both"/>
                    <w:rPr>
                      <w:b/>
                      <w:sz w:val="16"/>
                    </w:rPr>
                  </w:pPr>
                  <w:r>
                    <w:rPr>
                      <w:b/>
                      <w:sz w:val="16"/>
                    </w:rPr>
                    <w:t>Siempre</w:t>
                  </w:r>
                  <w:r>
                    <w:rPr>
                      <w:b/>
                      <w:spacing w:val="-3"/>
                      <w:sz w:val="16"/>
                    </w:rPr>
                    <w:t xml:space="preserve"> </w:t>
                  </w:r>
                  <w:r>
                    <w:rPr>
                      <w:b/>
                      <w:sz w:val="16"/>
                    </w:rPr>
                    <w:t>que</w:t>
                  </w:r>
                  <w:r>
                    <w:rPr>
                      <w:b/>
                      <w:spacing w:val="-3"/>
                      <w:sz w:val="16"/>
                    </w:rPr>
                    <w:t xml:space="preserve"> </w:t>
                  </w:r>
                  <w:r>
                    <w:rPr>
                      <w:b/>
                      <w:sz w:val="16"/>
                    </w:rPr>
                    <w:t>resulte</w:t>
                  </w:r>
                  <w:r>
                    <w:rPr>
                      <w:b/>
                      <w:spacing w:val="-3"/>
                      <w:sz w:val="16"/>
                    </w:rPr>
                    <w:t xml:space="preserve"> </w:t>
                  </w:r>
                  <w:r>
                    <w:rPr>
                      <w:b/>
                      <w:sz w:val="16"/>
                    </w:rPr>
                    <w:t>pertinente</w:t>
                  </w:r>
                  <w:r>
                    <w:rPr>
                      <w:b/>
                      <w:spacing w:val="-3"/>
                      <w:sz w:val="16"/>
                    </w:rPr>
                    <w:t xml:space="preserve"> </w:t>
                  </w:r>
                  <w:r>
                    <w:rPr>
                      <w:b/>
                      <w:sz w:val="16"/>
                    </w:rPr>
                    <w:t>en</w:t>
                  </w:r>
                  <w:r>
                    <w:rPr>
                      <w:b/>
                      <w:spacing w:val="-2"/>
                      <w:sz w:val="16"/>
                    </w:rPr>
                    <w:t xml:space="preserve"> </w:t>
                  </w:r>
                  <w:r>
                    <w:rPr>
                      <w:b/>
                      <w:sz w:val="16"/>
                    </w:rPr>
                    <w:t>lo</w:t>
                  </w:r>
                  <w:r>
                    <w:rPr>
                      <w:b/>
                      <w:spacing w:val="-4"/>
                      <w:sz w:val="16"/>
                    </w:rPr>
                    <w:t xml:space="preserve"> </w:t>
                  </w:r>
                  <w:r>
                    <w:rPr>
                      <w:b/>
                      <w:sz w:val="16"/>
                    </w:rPr>
                    <w:t>que</w:t>
                  </w:r>
                  <w:r>
                    <w:rPr>
                      <w:b/>
                      <w:spacing w:val="-3"/>
                      <w:sz w:val="16"/>
                    </w:rPr>
                    <w:t xml:space="preserve"> </w:t>
                  </w:r>
                  <w:r>
                    <w:rPr>
                      <w:b/>
                      <w:sz w:val="16"/>
                    </w:rPr>
                    <w:t>respecta</w:t>
                  </w:r>
                  <w:r>
                    <w:rPr>
                      <w:b/>
                      <w:spacing w:val="-4"/>
                      <w:sz w:val="16"/>
                    </w:rPr>
                    <w:t xml:space="preserve"> </w:t>
                  </w:r>
                  <w:r>
                    <w:rPr>
                      <w:b/>
                      <w:sz w:val="16"/>
                    </w:rPr>
                    <w:t>a</w:t>
                  </w:r>
                  <w:r>
                    <w:rPr>
                      <w:b/>
                      <w:spacing w:val="-4"/>
                      <w:sz w:val="16"/>
                    </w:rPr>
                    <w:t xml:space="preserve"> </w:t>
                  </w:r>
                  <w:r>
                    <w:rPr>
                      <w:b/>
                      <w:sz w:val="16"/>
                    </w:rPr>
                    <w:t>la</w:t>
                  </w:r>
                  <w:r>
                    <w:rPr>
                      <w:b/>
                      <w:spacing w:val="-2"/>
                      <w:sz w:val="16"/>
                    </w:rPr>
                    <w:t xml:space="preserve"> </w:t>
                  </w:r>
                  <w:r>
                    <w:rPr>
                      <w:b/>
                      <w:sz w:val="16"/>
                    </w:rPr>
                    <w:t>capacidad</w:t>
                  </w:r>
                  <w:r>
                    <w:rPr>
                      <w:b/>
                      <w:spacing w:val="-4"/>
                      <w:sz w:val="16"/>
                    </w:rPr>
                    <w:t xml:space="preserve"> </w:t>
                  </w:r>
                  <w:r>
                    <w:rPr>
                      <w:b/>
                      <w:sz w:val="16"/>
                    </w:rPr>
                    <w:t>o</w:t>
                  </w:r>
                  <w:r>
                    <w:rPr>
                      <w:b/>
                      <w:spacing w:val="-4"/>
                      <w:sz w:val="16"/>
                    </w:rPr>
                    <w:t xml:space="preserve"> </w:t>
                  </w:r>
                  <w:r>
                    <w:rPr>
                      <w:b/>
                      <w:sz w:val="16"/>
                    </w:rPr>
                    <w:t>capacidades</w:t>
                  </w:r>
                  <w:r>
                    <w:rPr>
                      <w:b/>
                      <w:spacing w:val="-4"/>
                      <w:sz w:val="16"/>
                    </w:rPr>
                    <w:t xml:space="preserve"> </w:t>
                  </w:r>
                  <w:r>
                    <w:rPr>
                      <w:b/>
                      <w:sz w:val="16"/>
                    </w:rPr>
                    <w:t>específicas</w:t>
                  </w:r>
                  <w:r>
                    <w:rPr>
                      <w:b/>
                      <w:spacing w:val="-4"/>
                      <w:sz w:val="16"/>
                    </w:rPr>
                    <w:t xml:space="preserve"> </w:t>
                  </w:r>
                  <w:r>
                    <w:rPr>
                      <w:b/>
                      <w:sz w:val="16"/>
                    </w:rPr>
                    <w:t>en</w:t>
                  </w:r>
                  <w:r>
                    <w:rPr>
                      <w:b/>
                      <w:spacing w:val="-4"/>
                      <w:sz w:val="16"/>
                    </w:rPr>
                    <w:t xml:space="preserve"> </w:t>
                  </w:r>
                  <w:r>
                    <w:rPr>
                      <w:b/>
                      <w:sz w:val="16"/>
                    </w:rPr>
                    <w:t>que</w:t>
                  </w:r>
                  <w:r>
                    <w:rPr>
                      <w:b/>
                      <w:spacing w:val="-3"/>
                      <w:sz w:val="16"/>
                    </w:rPr>
                    <w:t xml:space="preserve"> </w:t>
                  </w:r>
                  <w:r>
                    <w:rPr>
                      <w:b/>
                      <w:sz w:val="16"/>
                    </w:rPr>
                    <w:t>se</w:t>
                  </w:r>
                  <w:r>
                    <w:rPr>
                      <w:b/>
                      <w:spacing w:val="-3"/>
                      <w:sz w:val="16"/>
                    </w:rPr>
                    <w:t xml:space="preserve"> </w:t>
                  </w:r>
                  <w:r>
                    <w:rPr>
                      <w:b/>
                      <w:sz w:val="16"/>
                    </w:rPr>
                    <w:t>base</w:t>
                  </w:r>
                  <w:r>
                    <w:rPr>
                      <w:b/>
                      <w:spacing w:val="-6"/>
                      <w:sz w:val="16"/>
                    </w:rPr>
                    <w:t xml:space="preserve"> </w:t>
                  </w:r>
                  <w:r>
                    <w:rPr>
                      <w:b/>
                      <w:sz w:val="16"/>
                    </w:rPr>
                    <w:t>la</w:t>
                  </w:r>
                  <w:r>
                    <w:rPr>
                      <w:b/>
                      <w:spacing w:val="-53"/>
                      <w:sz w:val="16"/>
                    </w:rPr>
                    <w:t xml:space="preserve"> </w:t>
                  </w:r>
                  <w:r>
                    <w:rPr>
                      <w:b/>
                      <w:sz w:val="16"/>
                    </w:rPr>
                    <w:t>operadora económica, se consignará la información exigida en la parte IV por cada una de las entidades de</w:t>
                  </w:r>
                  <w:r>
                    <w:rPr>
                      <w:b/>
                      <w:spacing w:val="1"/>
                      <w:sz w:val="16"/>
                    </w:rPr>
                    <w:t xml:space="preserve"> </w:t>
                  </w:r>
                  <w:r>
                    <w:rPr>
                      <w:b/>
                      <w:sz w:val="16"/>
                    </w:rPr>
                    <w:t>que se</w:t>
                  </w:r>
                  <w:r>
                    <w:rPr>
                      <w:b/>
                      <w:spacing w:val="-1"/>
                      <w:sz w:val="16"/>
                    </w:rPr>
                    <w:t xml:space="preserve"> </w:t>
                  </w:r>
                  <w:r>
                    <w:rPr>
                      <w:b/>
                      <w:sz w:val="16"/>
                    </w:rPr>
                    <w:t>trate.</w:t>
                  </w:r>
                  <w:r>
                    <w:rPr>
                      <w:b/>
                      <w:sz w:val="16"/>
                      <w:vertAlign w:val="superscript"/>
                    </w:rPr>
                    <w:t>3</w:t>
                  </w:r>
                </w:p>
              </w:txbxContent>
            </v:textbox>
            <w10:anchorlock/>
          </v:shape>
        </w:pict>
      </w:r>
    </w:p>
    <w:p w14:paraId="5DF456E6" w14:textId="77777777" w:rsidR="003956DB" w:rsidRDefault="003956DB">
      <w:pPr>
        <w:pStyle w:val="Textoindependiente"/>
        <w:rPr>
          <w:b/>
          <w:sz w:val="20"/>
        </w:rPr>
      </w:pPr>
    </w:p>
    <w:p w14:paraId="01B6904C" w14:textId="77777777" w:rsidR="00F2222D" w:rsidRDefault="00DA20F7">
      <w:pPr>
        <w:pStyle w:val="Textoindependiente"/>
        <w:ind w:left="152"/>
        <w:rPr>
          <w:sz w:val="20"/>
        </w:rPr>
      </w:pPr>
      <w:r>
        <w:pict w14:anchorId="329DF858">
          <v:rect id="_x0000_s1531" style="position:absolute;left:0;text-align:left;margin-left:56.65pt;margin-top:16.4pt;width:144.05pt;height:.6pt;z-index:-251658036;mso-wrap-distance-left:0;mso-wrap-distance-right:0;mso-position-horizontal-relative:page" fillcolor="black" stroked="f">
            <w10:wrap type="topAndBottom" anchorx="page"/>
          </v:rect>
        </w:pict>
      </w:r>
    </w:p>
    <w:p w14:paraId="16B0AADE" w14:textId="77777777" w:rsidR="003956DB" w:rsidRDefault="00DA20F7">
      <w:pPr>
        <w:pStyle w:val="Textoindependiente"/>
        <w:ind w:left="152"/>
        <w:rPr>
          <w:sz w:val="20"/>
        </w:rPr>
      </w:pPr>
      <w:r>
        <w:rPr>
          <w:sz w:val="20"/>
        </w:rPr>
      </w:r>
      <w:r>
        <w:rPr>
          <w:sz w:val="20"/>
        </w:rPr>
        <w:pict w14:anchorId="33986E54">
          <v:shape id="_x0000_s1673" type="#_x0000_t202" style="width:500.5pt;height:112.15pt;mso-left-percent:-10001;mso-top-percent:-10001;mso-position-horizontal:absolute;mso-position-horizontal-relative:char;mso-position-vertical:absolute;mso-position-vertical-relative:line;mso-left-percent:-10001;mso-top-percent:-10001" fillcolor="#e4e4e4" strokeweight=".16936mm">
            <v:textbox inset="0,0,0,0">
              <w:txbxContent>
                <w:p w14:paraId="438F00D2" w14:textId="77777777" w:rsidR="00DA20F7" w:rsidRDefault="00DA20F7">
                  <w:pPr>
                    <w:spacing w:before="124"/>
                    <w:ind w:left="103" w:right="107"/>
                    <w:jc w:val="both"/>
                    <w:rPr>
                      <w:b/>
                      <w:sz w:val="16"/>
                    </w:rPr>
                  </w:pPr>
                  <w:r>
                    <w:rPr>
                      <w:b/>
                      <w:sz w:val="16"/>
                    </w:rPr>
                    <w:t>En caso afirmativo, facilítese un formulario DEUC separado por cada una de las entidades consideradas que</w:t>
                  </w:r>
                  <w:r>
                    <w:rPr>
                      <w:b/>
                      <w:spacing w:val="1"/>
                      <w:sz w:val="16"/>
                    </w:rPr>
                    <w:t xml:space="preserve"> </w:t>
                  </w:r>
                  <w:r>
                    <w:rPr>
                      <w:b/>
                      <w:sz w:val="16"/>
                    </w:rPr>
                    <w:t>recoja la información exigida en las secciones A y B de esta parte y en la parte III, debidamente</w:t>
                  </w:r>
                  <w:r>
                    <w:rPr>
                      <w:b/>
                      <w:spacing w:val="1"/>
                      <w:sz w:val="16"/>
                    </w:rPr>
                    <w:t xml:space="preserve"> </w:t>
                  </w:r>
                  <w:r>
                    <w:rPr>
                      <w:b/>
                      <w:sz w:val="16"/>
                    </w:rPr>
                    <w:t>cumplimentado</w:t>
                  </w:r>
                  <w:r>
                    <w:rPr>
                      <w:b/>
                      <w:spacing w:val="-3"/>
                      <w:sz w:val="16"/>
                    </w:rPr>
                    <w:t xml:space="preserve"> </w:t>
                  </w:r>
                  <w:r>
                    <w:rPr>
                      <w:b/>
                      <w:sz w:val="16"/>
                    </w:rPr>
                    <w:t>y</w:t>
                  </w:r>
                  <w:r>
                    <w:rPr>
                      <w:b/>
                      <w:spacing w:val="1"/>
                      <w:sz w:val="16"/>
                    </w:rPr>
                    <w:t xml:space="preserve"> </w:t>
                  </w:r>
                  <w:r>
                    <w:rPr>
                      <w:b/>
                      <w:sz w:val="16"/>
                    </w:rPr>
                    <w:t>firmado</w:t>
                  </w:r>
                  <w:r>
                    <w:rPr>
                      <w:b/>
                      <w:spacing w:val="-5"/>
                      <w:sz w:val="16"/>
                    </w:rPr>
                    <w:t xml:space="preserve"> </w:t>
                  </w:r>
                  <w:r>
                    <w:rPr>
                      <w:b/>
                      <w:sz w:val="16"/>
                    </w:rPr>
                    <w:t>por dichas</w:t>
                  </w:r>
                  <w:r>
                    <w:rPr>
                      <w:b/>
                      <w:spacing w:val="-2"/>
                      <w:sz w:val="16"/>
                    </w:rPr>
                    <w:t xml:space="preserve"> </w:t>
                  </w:r>
                  <w:r>
                    <w:rPr>
                      <w:b/>
                      <w:sz w:val="16"/>
                    </w:rPr>
                    <w:t>entidades.</w:t>
                  </w:r>
                </w:p>
                <w:p w14:paraId="601F4936" w14:textId="77777777" w:rsidR="00DA20F7" w:rsidRDefault="00DA20F7">
                  <w:pPr>
                    <w:spacing w:before="120"/>
                    <w:ind w:left="103" w:right="104"/>
                    <w:jc w:val="both"/>
                    <w:rPr>
                      <w:b/>
                      <w:sz w:val="16"/>
                    </w:rPr>
                  </w:pPr>
                  <w:r>
                    <w:rPr>
                      <w:b/>
                      <w:sz w:val="16"/>
                    </w:rPr>
                    <w:t>Se incluirá también aquí el personal técnico o los organismos técnicos que no estén integrados directamente</w:t>
                  </w:r>
                  <w:r>
                    <w:rPr>
                      <w:b/>
                      <w:spacing w:val="-52"/>
                      <w:sz w:val="16"/>
                    </w:rPr>
                    <w:t xml:space="preserve"> </w:t>
                  </w:r>
                  <w:r>
                    <w:rPr>
                      <w:b/>
                      <w:sz w:val="16"/>
                    </w:rPr>
                    <w:t>en la organización de la operadora económica, especialmente las personas responsables del control de la</w:t>
                  </w:r>
                  <w:r>
                    <w:rPr>
                      <w:b/>
                      <w:spacing w:val="1"/>
                      <w:sz w:val="16"/>
                    </w:rPr>
                    <w:t xml:space="preserve"> </w:t>
                  </w:r>
                  <w:r>
                    <w:rPr>
                      <w:b/>
                      <w:sz w:val="16"/>
                    </w:rPr>
                    <w:t>calidad.</w:t>
                  </w:r>
                </w:p>
                <w:p w14:paraId="2B487D0D" w14:textId="77777777" w:rsidR="00DA20F7" w:rsidRDefault="00DA20F7">
                  <w:pPr>
                    <w:spacing w:before="121"/>
                    <w:ind w:left="103" w:right="104"/>
                    <w:jc w:val="both"/>
                    <w:rPr>
                      <w:b/>
                      <w:sz w:val="16"/>
                    </w:rPr>
                  </w:pPr>
                  <w:r>
                    <w:rPr>
                      <w:b/>
                      <w:sz w:val="16"/>
                    </w:rPr>
                    <w:t>Siempre</w:t>
                  </w:r>
                  <w:r>
                    <w:rPr>
                      <w:b/>
                      <w:spacing w:val="-3"/>
                      <w:sz w:val="16"/>
                    </w:rPr>
                    <w:t xml:space="preserve"> </w:t>
                  </w:r>
                  <w:r>
                    <w:rPr>
                      <w:b/>
                      <w:sz w:val="16"/>
                    </w:rPr>
                    <w:t>que</w:t>
                  </w:r>
                  <w:r>
                    <w:rPr>
                      <w:b/>
                      <w:spacing w:val="-3"/>
                      <w:sz w:val="16"/>
                    </w:rPr>
                    <w:t xml:space="preserve"> </w:t>
                  </w:r>
                  <w:r>
                    <w:rPr>
                      <w:b/>
                      <w:sz w:val="16"/>
                    </w:rPr>
                    <w:t>resulte</w:t>
                  </w:r>
                  <w:r>
                    <w:rPr>
                      <w:b/>
                      <w:spacing w:val="-3"/>
                      <w:sz w:val="16"/>
                    </w:rPr>
                    <w:t xml:space="preserve"> </w:t>
                  </w:r>
                  <w:r>
                    <w:rPr>
                      <w:b/>
                      <w:sz w:val="16"/>
                    </w:rPr>
                    <w:t>pertinente</w:t>
                  </w:r>
                  <w:r>
                    <w:rPr>
                      <w:b/>
                      <w:spacing w:val="-3"/>
                      <w:sz w:val="16"/>
                    </w:rPr>
                    <w:t xml:space="preserve"> </w:t>
                  </w:r>
                  <w:r>
                    <w:rPr>
                      <w:b/>
                      <w:sz w:val="16"/>
                    </w:rPr>
                    <w:t>en</w:t>
                  </w:r>
                  <w:r>
                    <w:rPr>
                      <w:b/>
                      <w:spacing w:val="-2"/>
                      <w:sz w:val="16"/>
                    </w:rPr>
                    <w:t xml:space="preserve"> </w:t>
                  </w:r>
                  <w:r>
                    <w:rPr>
                      <w:b/>
                      <w:sz w:val="16"/>
                    </w:rPr>
                    <w:t>lo</w:t>
                  </w:r>
                  <w:r>
                    <w:rPr>
                      <w:b/>
                      <w:spacing w:val="-4"/>
                      <w:sz w:val="16"/>
                    </w:rPr>
                    <w:t xml:space="preserve"> </w:t>
                  </w:r>
                  <w:r>
                    <w:rPr>
                      <w:b/>
                      <w:sz w:val="16"/>
                    </w:rPr>
                    <w:t>que</w:t>
                  </w:r>
                  <w:r>
                    <w:rPr>
                      <w:b/>
                      <w:spacing w:val="-3"/>
                      <w:sz w:val="16"/>
                    </w:rPr>
                    <w:t xml:space="preserve"> </w:t>
                  </w:r>
                  <w:r>
                    <w:rPr>
                      <w:b/>
                      <w:sz w:val="16"/>
                    </w:rPr>
                    <w:t>respecta</w:t>
                  </w:r>
                  <w:r>
                    <w:rPr>
                      <w:b/>
                      <w:spacing w:val="-4"/>
                      <w:sz w:val="16"/>
                    </w:rPr>
                    <w:t xml:space="preserve"> </w:t>
                  </w:r>
                  <w:r>
                    <w:rPr>
                      <w:b/>
                      <w:sz w:val="16"/>
                    </w:rPr>
                    <w:t>a</w:t>
                  </w:r>
                  <w:r>
                    <w:rPr>
                      <w:b/>
                      <w:spacing w:val="-4"/>
                      <w:sz w:val="16"/>
                    </w:rPr>
                    <w:t xml:space="preserve"> </w:t>
                  </w:r>
                  <w:r>
                    <w:rPr>
                      <w:b/>
                      <w:sz w:val="16"/>
                    </w:rPr>
                    <w:t>la</w:t>
                  </w:r>
                  <w:r>
                    <w:rPr>
                      <w:b/>
                      <w:spacing w:val="-2"/>
                      <w:sz w:val="16"/>
                    </w:rPr>
                    <w:t xml:space="preserve"> </w:t>
                  </w:r>
                  <w:r>
                    <w:rPr>
                      <w:b/>
                      <w:sz w:val="16"/>
                    </w:rPr>
                    <w:t>capacidad</w:t>
                  </w:r>
                  <w:r>
                    <w:rPr>
                      <w:b/>
                      <w:spacing w:val="-4"/>
                      <w:sz w:val="16"/>
                    </w:rPr>
                    <w:t xml:space="preserve"> </w:t>
                  </w:r>
                  <w:r>
                    <w:rPr>
                      <w:b/>
                      <w:sz w:val="16"/>
                    </w:rPr>
                    <w:t>o</w:t>
                  </w:r>
                  <w:r>
                    <w:rPr>
                      <w:b/>
                      <w:spacing w:val="-4"/>
                      <w:sz w:val="16"/>
                    </w:rPr>
                    <w:t xml:space="preserve"> </w:t>
                  </w:r>
                  <w:r>
                    <w:rPr>
                      <w:b/>
                      <w:sz w:val="16"/>
                    </w:rPr>
                    <w:t>capacidades</w:t>
                  </w:r>
                  <w:r>
                    <w:rPr>
                      <w:b/>
                      <w:spacing w:val="-4"/>
                      <w:sz w:val="16"/>
                    </w:rPr>
                    <w:t xml:space="preserve"> </w:t>
                  </w:r>
                  <w:r>
                    <w:rPr>
                      <w:b/>
                      <w:sz w:val="16"/>
                    </w:rPr>
                    <w:t>específicas</w:t>
                  </w:r>
                  <w:r>
                    <w:rPr>
                      <w:b/>
                      <w:spacing w:val="-4"/>
                      <w:sz w:val="16"/>
                    </w:rPr>
                    <w:t xml:space="preserve"> </w:t>
                  </w:r>
                  <w:r>
                    <w:rPr>
                      <w:b/>
                      <w:sz w:val="16"/>
                    </w:rPr>
                    <w:t>en</w:t>
                  </w:r>
                  <w:r>
                    <w:rPr>
                      <w:b/>
                      <w:spacing w:val="-4"/>
                      <w:sz w:val="16"/>
                    </w:rPr>
                    <w:t xml:space="preserve"> </w:t>
                  </w:r>
                  <w:r>
                    <w:rPr>
                      <w:b/>
                      <w:sz w:val="16"/>
                    </w:rPr>
                    <w:t>que</w:t>
                  </w:r>
                  <w:r>
                    <w:rPr>
                      <w:b/>
                      <w:spacing w:val="-3"/>
                      <w:sz w:val="16"/>
                    </w:rPr>
                    <w:t xml:space="preserve"> </w:t>
                  </w:r>
                  <w:r>
                    <w:rPr>
                      <w:b/>
                      <w:sz w:val="16"/>
                    </w:rPr>
                    <w:t>se</w:t>
                  </w:r>
                  <w:r>
                    <w:rPr>
                      <w:b/>
                      <w:spacing w:val="-3"/>
                      <w:sz w:val="16"/>
                    </w:rPr>
                    <w:t xml:space="preserve"> </w:t>
                  </w:r>
                  <w:r>
                    <w:rPr>
                      <w:b/>
                      <w:sz w:val="16"/>
                    </w:rPr>
                    <w:t>base</w:t>
                  </w:r>
                  <w:r>
                    <w:rPr>
                      <w:b/>
                      <w:spacing w:val="-6"/>
                      <w:sz w:val="16"/>
                    </w:rPr>
                    <w:t xml:space="preserve"> </w:t>
                  </w:r>
                  <w:r>
                    <w:rPr>
                      <w:b/>
                      <w:sz w:val="16"/>
                    </w:rPr>
                    <w:t>la</w:t>
                  </w:r>
                  <w:r>
                    <w:rPr>
                      <w:b/>
                      <w:spacing w:val="-53"/>
                      <w:sz w:val="16"/>
                    </w:rPr>
                    <w:t xml:space="preserve"> </w:t>
                  </w:r>
                  <w:r>
                    <w:rPr>
                      <w:b/>
                      <w:sz w:val="16"/>
                    </w:rPr>
                    <w:t>operadora económica, se consignará la información exigida en la parte IV por cada una de las entidades de</w:t>
                  </w:r>
                  <w:r>
                    <w:rPr>
                      <w:b/>
                      <w:spacing w:val="1"/>
                      <w:sz w:val="16"/>
                    </w:rPr>
                    <w:t xml:space="preserve"> </w:t>
                  </w:r>
                  <w:r>
                    <w:rPr>
                      <w:b/>
                      <w:sz w:val="16"/>
                    </w:rPr>
                    <w:t>que se</w:t>
                  </w:r>
                  <w:r>
                    <w:rPr>
                      <w:b/>
                      <w:spacing w:val="-1"/>
                      <w:sz w:val="16"/>
                    </w:rPr>
                    <w:t xml:space="preserve"> </w:t>
                  </w:r>
                  <w:r>
                    <w:rPr>
                      <w:b/>
                      <w:sz w:val="16"/>
                    </w:rPr>
                    <w:t>trate.</w:t>
                  </w:r>
                  <w:r>
                    <w:rPr>
                      <w:b/>
                      <w:sz w:val="16"/>
                      <w:vertAlign w:val="superscript"/>
                    </w:rPr>
                    <w:t>3</w:t>
                  </w:r>
                </w:p>
              </w:txbxContent>
            </v:textbox>
            <w10:anchorlock/>
          </v:shape>
        </w:pict>
      </w:r>
    </w:p>
    <w:p w14:paraId="66901FB0" w14:textId="77777777" w:rsidR="003956DB" w:rsidRDefault="003956DB">
      <w:pPr>
        <w:pStyle w:val="Textoindependiente"/>
        <w:rPr>
          <w:b/>
          <w:sz w:val="20"/>
        </w:rPr>
      </w:pPr>
    </w:p>
    <w:p w14:paraId="421C8B17" w14:textId="77777777" w:rsidR="003956DB" w:rsidRDefault="00DA20F7">
      <w:pPr>
        <w:pStyle w:val="Textoindependiente"/>
        <w:spacing w:before="9"/>
        <w:rPr>
          <w:b/>
          <w:sz w:val="23"/>
        </w:rPr>
      </w:pPr>
      <w:r>
        <w:pict w14:anchorId="7273DB1D">
          <v:rect id="_x0000_s1198" style="position:absolute;margin-left:56.65pt;margin-top:16.4pt;width:144.05pt;height:.6pt;z-index:-251657838;mso-wrap-distance-left:0;mso-wrap-distance-right:0;mso-position-horizontal-relative:page" fillcolor="black" stroked="f">
            <w10:wrap type="topAndBottom" anchorx="page"/>
          </v:rect>
        </w:pict>
      </w:r>
    </w:p>
    <w:p w14:paraId="0853713E" w14:textId="77777777" w:rsidR="003956DB" w:rsidRDefault="0030256E">
      <w:pPr>
        <w:spacing w:before="77"/>
        <w:ind w:left="354" w:right="162" w:hanging="142"/>
        <w:jc w:val="both"/>
        <w:rPr>
          <w:rFonts w:ascii="Arial MT" w:hAnsi="Arial MT"/>
          <w:sz w:val="16"/>
        </w:rPr>
      </w:pPr>
      <w:r>
        <w:rPr>
          <w:rFonts w:ascii="Arial MT" w:hAnsi="Arial MT"/>
          <w:sz w:val="16"/>
          <w:vertAlign w:val="superscript"/>
        </w:rPr>
        <w:t>1</w:t>
      </w:r>
      <w:r>
        <w:rPr>
          <w:rFonts w:ascii="Arial MT" w:hAnsi="Arial MT"/>
          <w:sz w:val="16"/>
        </w:rPr>
        <w:t xml:space="preserve"> En el caso de que dos o varias operadoras económicas se presenten en agrupación de empresas o bajo el compromiso de constituirse</w:t>
      </w:r>
      <w:r>
        <w:rPr>
          <w:rFonts w:ascii="Arial MT" w:hAnsi="Arial MT"/>
          <w:spacing w:val="1"/>
          <w:sz w:val="16"/>
        </w:rPr>
        <w:t xml:space="preserve"> </w:t>
      </w:r>
      <w:r>
        <w:rPr>
          <w:rFonts w:ascii="Arial MT" w:hAnsi="Arial MT"/>
          <w:sz w:val="16"/>
        </w:rPr>
        <w:t>formalmente en UTE si resultan adjudicatarias, deberán presentar un formulario DEUC debidamente cumplimentado y firmado por cada</w:t>
      </w:r>
      <w:r>
        <w:rPr>
          <w:rFonts w:ascii="Arial MT" w:hAnsi="Arial MT"/>
          <w:spacing w:val="1"/>
          <w:sz w:val="16"/>
        </w:rPr>
        <w:t xml:space="preserve"> </w:t>
      </w:r>
      <w:r>
        <w:rPr>
          <w:rFonts w:ascii="Arial MT" w:hAnsi="Arial MT"/>
          <w:sz w:val="16"/>
        </w:rPr>
        <w:t>una de las operadoras económicas en el que figuren las partes II, III, IV y V. En caso de que varias operadoras económicas presenten</w:t>
      </w:r>
      <w:r>
        <w:rPr>
          <w:rFonts w:ascii="Arial MT" w:hAnsi="Arial MT"/>
          <w:spacing w:val="1"/>
          <w:sz w:val="16"/>
        </w:rPr>
        <w:t xml:space="preserve"> </w:t>
      </w:r>
      <w:r>
        <w:rPr>
          <w:rFonts w:ascii="Arial MT" w:hAnsi="Arial MT"/>
          <w:sz w:val="16"/>
        </w:rPr>
        <w:t>conjuntamente oferta con el compromiso de constituirse formalmente en UTE en caso de resultar adjudicatarias, deberán presentar,</w:t>
      </w:r>
      <w:r>
        <w:rPr>
          <w:rFonts w:ascii="Arial MT" w:hAnsi="Arial MT"/>
          <w:spacing w:val="1"/>
          <w:sz w:val="16"/>
        </w:rPr>
        <w:t xml:space="preserve"> </w:t>
      </w:r>
      <w:r>
        <w:rPr>
          <w:rFonts w:ascii="Arial MT" w:hAnsi="Arial MT"/>
          <w:spacing w:val="-1"/>
          <w:sz w:val="16"/>
        </w:rPr>
        <w:t>además,</w:t>
      </w:r>
      <w:r>
        <w:rPr>
          <w:rFonts w:ascii="Arial MT" w:hAnsi="Arial MT"/>
          <w:spacing w:val="-8"/>
          <w:sz w:val="16"/>
        </w:rPr>
        <w:t xml:space="preserve"> </w:t>
      </w:r>
      <w:r>
        <w:rPr>
          <w:rFonts w:ascii="Arial MT" w:hAnsi="Arial MT"/>
          <w:spacing w:val="-1"/>
          <w:sz w:val="16"/>
        </w:rPr>
        <w:t>compromiso</w:t>
      </w:r>
      <w:r>
        <w:rPr>
          <w:rFonts w:ascii="Arial MT" w:hAnsi="Arial MT"/>
          <w:spacing w:val="-10"/>
          <w:sz w:val="16"/>
        </w:rPr>
        <w:t xml:space="preserve"> </w:t>
      </w:r>
      <w:r>
        <w:rPr>
          <w:rFonts w:ascii="Arial MT" w:hAnsi="Arial MT"/>
          <w:spacing w:val="-1"/>
          <w:sz w:val="16"/>
        </w:rPr>
        <w:t>de</w:t>
      </w:r>
      <w:r>
        <w:rPr>
          <w:rFonts w:ascii="Arial MT" w:hAnsi="Arial MT"/>
          <w:spacing w:val="-7"/>
          <w:sz w:val="16"/>
        </w:rPr>
        <w:t xml:space="preserve"> </w:t>
      </w:r>
      <w:r>
        <w:rPr>
          <w:rFonts w:ascii="Arial MT" w:hAnsi="Arial MT"/>
          <w:spacing w:val="-1"/>
          <w:sz w:val="16"/>
        </w:rPr>
        <w:t>constituirse</w:t>
      </w:r>
      <w:r>
        <w:rPr>
          <w:rFonts w:ascii="Arial MT" w:hAnsi="Arial MT"/>
          <w:spacing w:val="-7"/>
          <w:sz w:val="16"/>
        </w:rPr>
        <w:t xml:space="preserve"> </w:t>
      </w:r>
      <w:r>
        <w:rPr>
          <w:rFonts w:ascii="Arial MT" w:hAnsi="Arial MT"/>
          <w:spacing w:val="-1"/>
          <w:sz w:val="16"/>
        </w:rPr>
        <w:t>formalmente</w:t>
      </w:r>
      <w:r>
        <w:rPr>
          <w:rFonts w:ascii="Arial MT" w:hAnsi="Arial MT"/>
          <w:spacing w:val="-6"/>
          <w:sz w:val="16"/>
        </w:rPr>
        <w:t xml:space="preserve"> </w:t>
      </w:r>
      <w:r>
        <w:rPr>
          <w:rFonts w:ascii="Arial MT" w:hAnsi="Arial MT"/>
          <w:sz w:val="16"/>
        </w:rPr>
        <w:t>en</w:t>
      </w:r>
      <w:r>
        <w:rPr>
          <w:rFonts w:ascii="Arial MT" w:hAnsi="Arial MT"/>
          <w:spacing w:val="-7"/>
          <w:sz w:val="16"/>
        </w:rPr>
        <w:t xml:space="preserve"> </w:t>
      </w:r>
      <w:r>
        <w:rPr>
          <w:rFonts w:ascii="Arial MT" w:hAnsi="Arial MT"/>
          <w:sz w:val="16"/>
        </w:rPr>
        <w:t>UTE</w:t>
      </w:r>
      <w:r>
        <w:rPr>
          <w:rFonts w:ascii="Arial MT" w:hAnsi="Arial MT"/>
          <w:spacing w:val="-6"/>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conformidad</w:t>
      </w:r>
      <w:r>
        <w:rPr>
          <w:rFonts w:ascii="Arial MT" w:hAnsi="Arial MT"/>
          <w:spacing w:val="-6"/>
          <w:sz w:val="16"/>
        </w:rPr>
        <w:t xml:space="preserve"> </w:t>
      </w:r>
      <w:r>
        <w:rPr>
          <w:rFonts w:ascii="Arial MT" w:hAnsi="Arial MT"/>
          <w:sz w:val="16"/>
        </w:rPr>
        <w:t>con</w:t>
      </w:r>
      <w:r>
        <w:rPr>
          <w:rFonts w:ascii="Arial MT" w:hAnsi="Arial MT"/>
          <w:spacing w:val="-7"/>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modelo</w:t>
      </w:r>
      <w:r>
        <w:rPr>
          <w:rFonts w:ascii="Arial MT" w:hAnsi="Arial MT"/>
          <w:spacing w:val="-9"/>
          <w:sz w:val="16"/>
        </w:rPr>
        <w:t xml:space="preserve"> </w:t>
      </w:r>
      <w:r>
        <w:rPr>
          <w:rFonts w:ascii="Arial MT" w:hAnsi="Arial MT"/>
          <w:sz w:val="16"/>
        </w:rPr>
        <w:t>contenido</w:t>
      </w:r>
      <w:r>
        <w:rPr>
          <w:rFonts w:ascii="Arial MT" w:hAnsi="Arial MT"/>
          <w:spacing w:val="-6"/>
          <w:sz w:val="16"/>
        </w:rPr>
        <w:t xml:space="preserve"> </w:t>
      </w:r>
      <w:r>
        <w:rPr>
          <w:rFonts w:ascii="Arial MT" w:hAnsi="Arial MT"/>
          <w:sz w:val="16"/>
        </w:rPr>
        <w:t>en</w:t>
      </w:r>
      <w:r>
        <w:rPr>
          <w:rFonts w:ascii="Arial MT" w:hAnsi="Arial MT"/>
          <w:spacing w:val="-10"/>
          <w:sz w:val="16"/>
        </w:rPr>
        <w:t xml:space="preserve"> </w:t>
      </w:r>
      <w:r>
        <w:rPr>
          <w:rFonts w:ascii="Arial MT" w:hAnsi="Arial MT"/>
          <w:sz w:val="16"/>
        </w:rPr>
        <w:t>el</w:t>
      </w:r>
      <w:r>
        <w:rPr>
          <w:rFonts w:ascii="Arial MT" w:hAnsi="Arial MT"/>
          <w:spacing w:val="-6"/>
          <w:sz w:val="16"/>
        </w:rPr>
        <w:t xml:space="preserve"> </w:t>
      </w:r>
      <w:r>
        <w:rPr>
          <w:rFonts w:ascii="Arial MT" w:hAnsi="Arial MT"/>
          <w:sz w:val="16"/>
        </w:rPr>
        <w:t>anexo</w:t>
      </w:r>
      <w:r>
        <w:rPr>
          <w:rFonts w:ascii="Arial MT" w:hAnsi="Arial MT"/>
          <w:spacing w:val="-7"/>
          <w:sz w:val="16"/>
        </w:rPr>
        <w:t xml:space="preserve"> </w:t>
      </w:r>
      <w:r>
        <w:rPr>
          <w:rFonts w:ascii="Arial MT" w:hAnsi="Arial MT"/>
          <w:sz w:val="16"/>
        </w:rPr>
        <w:t>correspondiente</w:t>
      </w:r>
      <w:r>
        <w:rPr>
          <w:rFonts w:ascii="Arial MT" w:hAnsi="Arial MT"/>
          <w:spacing w:val="-6"/>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PCAP.</w:t>
      </w:r>
    </w:p>
    <w:p w14:paraId="042BFA38" w14:textId="77777777" w:rsidR="003956DB" w:rsidRDefault="0030256E">
      <w:pPr>
        <w:spacing w:line="183" w:lineRule="exact"/>
        <w:ind w:left="212"/>
        <w:jc w:val="both"/>
        <w:rPr>
          <w:rFonts w:ascii="Arial MT" w:hAnsi="Arial MT"/>
          <w:sz w:val="16"/>
        </w:rPr>
      </w:pPr>
      <w:r>
        <w:rPr>
          <w:rFonts w:ascii="Arial MT" w:hAnsi="Arial MT"/>
          <w:sz w:val="16"/>
          <w:vertAlign w:val="superscript"/>
        </w:rPr>
        <w:t>2</w:t>
      </w:r>
      <w:r>
        <w:rPr>
          <w:rFonts w:ascii="Arial MT" w:hAnsi="Arial MT"/>
          <w:spacing w:val="39"/>
          <w:sz w:val="16"/>
        </w:rPr>
        <w:t xml:space="preserve"> </w:t>
      </w:r>
      <w:r>
        <w:rPr>
          <w:rFonts w:ascii="Arial MT" w:hAnsi="Arial MT"/>
          <w:sz w:val="16"/>
        </w:rPr>
        <w:t>Entiéndase</w:t>
      </w:r>
      <w:r>
        <w:rPr>
          <w:rFonts w:ascii="Arial MT" w:hAnsi="Arial MT"/>
          <w:spacing w:val="-6"/>
          <w:sz w:val="16"/>
        </w:rPr>
        <w:t xml:space="preserve"> </w:t>
      </w:r>
      <w:r>
        <w:rPr>
          <w:rFonts w:ascii="Arial MT" w:hAnsi="Arial MT"/>
          <w:sz w:val="16"/>
        </w:rPr>
        <w:t>capacidad</w:t>
      </w:r>
      <w:r>
        <w:rPr>
          <w:rFonts w:ascii="Arial MT" w:hAnsi="Arial MT"/>
          <w:spacing w:val="-2"/>
          <w:sz w:val="16"/>
        </w:rPr>
        <w:t xml:space="preserve"> </w:t>
      </w:r>
      <w:r>
        <w:rPr>
          <w:rFonts w:ascii="Arial MT" w:hAnsi="Arial MT"/>
          <w:sz w:val="16"/>
        </w:rPr>
        <w:t>como</w:t>
      </w:r>
      <w:r>
        <w:rPr>
          <w:rFonts w:ascii="Arial MT" w:hAnsi="Arial MT"/>
          <w:spacing w:val="-3"/>
          <w:sz w:val="16"/>
        </w:rPr>
        <w:t xml:space="preserve"> </w:t>
      </w:r>
      <w:r>
        <w:rPr>
          <w:rFonts w:ascii="Arial MT" w:hAnsi="Arial MT"/>
          <w:sz w:val="16"/>
        </w:rPr>
        <w:t>solvencia.</w:t>
      </w:r>
    </w:p>
    <w:p w14:paraId="262AEDA5" w14:textId="77777777" w:rsidR="003956DB" w:rsidRDefault="0030256E">
      <w:pPr>
        <w:spacing w:before="1"/>
        <w:ind w:left="212"/>
        <w:jc w:val="both"/>
        <w:rPr>
          <w:rFonts w:ascii="Arial MT" w:hAnsi="Arial MT"/>
          <w:sz w:val="16"/>
        </w:rPr>
      </w:pPr>
      <w:r>
        <w:rPr>
          <w:rFonts w:ascii="Arial MT" w:hAnsi="Arial MT"/>
          <w:sz w:val="16"/>
          <w:vertAlign w:val="superscript"/>
        </w:rPr>
        <w:t>3</w:t>
      </w:r>
      <w:r>
        <w:rPr>
          <w:rFonts w:ascii="Arial MT" w:hAnsi="Arial MT"/>
          <w:spacing w:val="36"/>
          <w:sz w:val="16"/>
        </w:rPr>
        <w:t xml:space="preserve"> </w:t>
      </w:r>
      <w:r>
        <w:rPr>
          <w:rFonts w:ascii="Arial MT" w:hAnsi="Arial MT"/>
          <w:sz w:val="16"/>
        </w:rPr>
        <w:t>Por</w:t>
      </w:r>
      <w:r>
        <w:rPr>
          <w:rFonts w:ascii="Arial MT" w:hAnsi="Arial MT"/>
          <w:spacing w:val="-2"/>
          <w:sz w:val="16"/>
        </w:rPr>
        <w:t xml:space="preserve"> </w:t>
      </w:r>
      <w:r>
        <w:rPr>
          <w:rFonts w:ascii="Arial MT" w:hAnsi="Arial MT"/>
          <w:sz w:val="16"/>
        </w:rPr>
        <w:t>ejemplo,</w:t>
      </w:r>
      <w:r>
        <w:rPr>
          <w:rFonts w:ascii="Arial MT" w:hAnsi="Arial MT"/>
          <w:spacing w:val="-2"/>
          <w:sz w:val="16"/>
        </w:rPr>
        <w:t xml:space="preserve"> </w:t>
      </w:r>
      <w:r>
        <w:rPr>
          <w:rFonts w:ascii="Arial MT" w:hAnsi="Arial MT"/>
          <w:sz w:val="16"/>
        </w:rPr>
        <w:t>cuando</w:t>
      </w:r>
      <w:r>
        <w:rPr>
          <w:rFonts w:ascii="Arial MT" w:hAnsi="Arial MT"/>
          <w:spacing w:val="-4"/>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trate</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organismos</w:t>
      </w:r>
      <w:r>
        <w:rPr>
          <w:rFonts w:ascii="Arial MT" w:hAnsi="Arial MT"/>
          <w:spacing w:val="-3"/>
          <w:sz w:val="16"/>
        </w:rPr>
        <w:t xml:space="preserve"> </w:t>
      </w:r>
      <w:r>
        <w:rPr>
          <w:rFonts w:ascii="Arial MT" w:hAnsi="Arial MT"/>
          <w:sz w:val="16"/>
        </w:rPr>
        <w:t>técnicos</w:t>
      </w:r>
      <w:r>
        <w:rPr>
          <w:rFonts w:ascii="Arial MT" w:hAnsi="Arial MT"/>
          <w:spacing w:val="4"/>
          <w:sz w:val="16"/>
        </w:rPr>
        <w:t xml:space="preserve"> </w:t>
      </w:r>
      <w:r>
        <w:rPr>
          <w:rFonts w:ascii="Arial MT" w:hAnsi="Arial MT"/>
          <w:sz w:val="16"/>
        </w:rPr>
        <w:t>encargados del</w:t>
      </w:r>
      <w:r>
        <w:rPr>
          <w:rFonts w:ascii="Arial MT" w:hAnsi="Arial MT"/>
          <w:spacing w:val="-4"/>
          <w:sz w:val="16"/>
        </w:rPr>
        <w:t xml:space="preserve"> </w:t>
      </w:r>
      <w:r>
        <w:rPr>
          <w:rFonts w:ascii="Arial MT" w:hAnsi="Arial MT"/>
          <w:sz w:val="16"/>
        </w:rPr>
        <w:t>control</w:t>
      </w:r>
      <w:r>
        <w:rPr>
          <w:rFonts w:ascii="Arial MT" w:hAnsi="Arial MT"/>
          <w:spacing w:val="-4"/>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calidad:</w:t>
      </w:r>
      <w:r>
        <w:rPr>
          <w:rFonts w:ascii="Arial MT" w:hAnsi="Arial MT"/>
          <w:spacing w:val="-3"/>
          <w:sz w:val="16"/>
        </w:rPr>
        <w:t xml:space="preserve"> </w:t>
      </w:r>
      <w:r>
        <w:rPr>
          <w:rFonts w:ascii="Arial MT" w:hAnsi="Arial MT"/>
          <w:sz w:val="16"/>
        </w:rPr>
        <w:t>parte</w:t>
      </w:r>
      <w:r>
        <w:rPr>
          <w:rFonts w:ascii="Arial MT" w:hAnsi="Arial MT"/>
          <w:spacing w:val="-4"/>
          <w:sz w:val="16"/>
        </w:rPr>
        <w:t xml:space="preserve"> </w:t>
      </w:r>
      <w:r>
        <w:rPr>
          <w:rFonts w:ascii="Arial MT" w:hAnsi="Arial MT"/>
          <w:sz w:val="16"/>
        </w:rPr>
        <w:t>IV,</w:t>
      </w:r>
      <w:r>
        <w:rPr>
          <w:rFonts w:ascii="Arial MT" w:hAnsi="Arial MT"/>
          <w:spacing w:val="-3"/>
          <w:sz w:val="16"/>
        </w:rPr>
        <w:t xml:space="preserve"> </w:t>
      </w:r>
      <w:r>
        <w:rPr>
          <w:rFonts w:ascii="Arial MT" w:hAnsi="Arial MT"/>
          <w:sz w:val="16"/>
        </w:rPr>
        <w:t>sección</w:t>
      </w:r>
      <w:r>
        <w:rPr>
          <w:rFonts w:ascii="Arial MT" w:hAnsi="Arial MT"/>
          <w:spacing w:val="-2"/>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punto</w:t>
      </w:r>
      <w:r>
        <w:rPr>
          <w:rFonts w:ascii="Arial MT" w:hAnsi="Arial MT"/>
          <w:spacing w:val="-4"/>
          <w:sz w:val="16"/>
        </w:rPr>
        <w:t xml:space="preserve"> </w:t>
      </w:r>
      <w:r>
        <w:rPr>
          <w:rFonts w:ascii="Arial MT" w:hAnsi="Arial MT"/>
          <w:sz w:val="16"/>
        </w:rPr>
        <w:t>3.</w:t>
      </w:r>
    </w:p>
    <w:p w14:paraId="57EB885D" w14:textId="77777777" w:rsidR="003956DB" w:rsidRDefault="003956DB">
      <w:pPr>
        <w:jc w:val="both"/>
        <w:rPr>
          <w:rFonts w:ascii="Arial MT" w:hAnsi="Arial MT"/>
          <w:sz w:val="16"/>
        </w:rPr>
        <w:sectPr w:rsidR="003956DB" w:rsidSect="00C105A1">
          <w:pgSz w:w="11910" w:h="16840"/>
          <w:pgMar w:top="320" w:right="680" w:bottom="680" w:left="920" w:header="280" w:footer="485" w:gutter="0"/>
          <w:cols w:space="720"/>
        </w:sectPr>
      </w:pPr>
    </w:p>
    <w:p w14:paraId="01DB452F" w14:textId="77777777" w:rsidR="003956DB" w:rsidRDefault="003956DB">
      <w:pPr>
        <w:pStyle w:val="Textoindependiente"/>
        <w:ind w:left="8013"/>
        <w:rPr>
          <w:rFonts w:ascii="Arial MT"/>
          <w:sz w:val="20"/>
        </w:rPr>
      </w:pPr>
    </w:p>
    <w:p w14:paraId="53F9D70B" w14:textId="77777777" w:rsidR="003956DB" w:rsidRDefault="00DA20F7">
      <w:pPr>
        <w:pStyle w:val="Ttulo4"/>
        <w:spacing w:before="53"/>
        <w:ind w:left="3161" w:right="173" w:hanging="1659"/>
      </w:pPr>
      <w:r>
        <w:pict w14:anchorId="0C980F0E">
          <v:shape id="_x0000_s1197" type="#_x0000_t202" style="position:absolute;left:0;text-align:left;margin-left:53.9pt;margin-top:32pt;width:500.5pt;height:31.95pt;z-index:-251657837;mso-wrap-distance-left:0;mso-wrap-distance-right:0;mso-position-horizontal-relative:page" fillcolor="#e4e4e4" strokeweight=".16936mm">
            <v:textbox inset="0,0,0,0">
              <w:txbxContent>
                <w:p w14:paraId="1EAD3DEE" w14:textId="77777777" w:rsidR="00DA20F7" w:rsidRDefault="00DA20F7">
                  <w:pPr>
                    <w:spacing w:before="122"/>
                    <w:ind w:left="103" w:right="448"/>
                    <w:rPr>
                      <w:b/>
                      <w:sz w:val="16"/>
                    </w:rPr>
                  </w:pPr>
                  <w:r>
                    <w:rPr>
                      <w:b/>
                      <w:sz w:val="16"/>
                    </w:rPr>
                    <w:t>Esta sección se cumplimentará únicamente si así se exige expresamente en la cláusula 14.2 de cláusulas</w:t>
                  </w:r>
                  <w:r>
                    <w:rPr>
                      <w:b/>
                      <w:spacing w:val="-52"/>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w:r>
      <w:r>
        <w:pict w14:anchorId="7BE1EAB8">
          <v:rect id="_x0000_s1196" style="position:absolute;left:0;text-align:left;margin-left:336.9pt;margin-top:95.75pt;width:9.85pt;height:9.85pt;z-index:-251657976;mso-position-horizontal-relative:page" filled="f" strokeweight=".72pt">
            <w10:wrap anchorx="page"/>
          </v:rect>
        </w:pict>
      </w:r>
      <w:r>
        <w:pict w14:anchorId="21E648F0">
          <v:rect id="_x0000_s1195" style="position:absolute;left:0;text-align:left;margin-left:368pt;margin-top:95.75pt;width:9.85pt;height:9.85pt;z-index:-251657975;mso-position-horizontal-relative:page" filled="f" strokeweight=".72pt">
            <w10:wrap anchorx="page"/>
          </v:rect>
        </w:pict>
      </w:r>
      <w:r>
        <w:pict w14:anchorId="79E37D3E">
          <v:shape id="_x0000_s1532" type="#_x0000_t202" style="position:absolute;left:0;text-align:left;margin-left:53.9pt;margin-top:32pt;width:500.5pt;height:31.95pt;z-index:-251658035;mso-wrap-distance-left:0;mso-wrap-distance-right:0;mso-position-horizontal-relative:page" fillcolor="#e4e4e4" strokeweight=".16936mm">
            <v:textbox inset="0,0,0,0">
              <w:txbxContent>
                <w:p w14:paraId="0517F3AA" w14:textId="77777777" w:rsidR="00DA20F7" w:rsidRDefault="00DA20F7">
                  <w:pPr>
                    <w:spacing w:before="122"/>
                    <w:ind w:left="103" w:right="448"/>
                    <w:rPr>
                      <w:b/>
                      <w:sz w:val="16"/>
                    </w:rPr>
                  </w:pPr>
                  <w:r>
                    <w:rPr>
                      <w:b/>
                      <w:sz w:val="16"/>
                    </w:rPr>
                    <w:t>Esta sección se cumplimentará únicamente si así se exige expresamente en la cláusula 14.2 de cláusulas</w:t>
                  </w:r>
                  <w:r>
                    <w:rPr>
                      <w:b/>
                      <w:spacing w:val="-52"/>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w:r>
      <w:r>
        <w:pict w14:anchorId="28077C38">
          <v:rect id="_x0000_s1533" style="position:absolute;left:0;text-align:left;margin-left:336.9pt;margin-top:95.75pt;width:9.85pt;height:9.85pt;z-index:-251658172;mso-position-horizontal-relative:page" filled="f" strokeweight=".72pt">
            <w10:wrap anchorx="page"/>
          </v:rect>
        </w:pict>
      </w:r>
      <w:r>
        <w:pict w14:anchorId="0C4A19DA">
          <v:rect id="_x0000_s1534" style="position:absolute;left:0;text-align:left;margin-left:368pt;margin-top:95.75pt;width:9.85pt;height:9.85pt;z-index:-251658171;mso-position-horizontal-relative:page" filled="f" strokeweight=".72pt">
            <w10:wrap anchorx="page"/>
          </v:rect>
        </w:pict>
      </w:r>
      <w:r w:rsidR="0030256E">
        <w:t>D:</w:t>
      </w:r>
      <w:r w:rsidR="0030256E">
        <w:rPr>
          <w:spacing w:val="-4"/>
        </w:rPr>
        <w:t xml:space="preserve"> </w:t>
      </w:r>
      <w:r w:rsidR="0030256E">
        <w:t>INFORMACIÓN</w:t>
      </w:r>
      <w:r w:rsidR="0030256E">
        <w:rPr>
          <w:spacing w:val="-3"/>
        </w:rPr>
        <w:t xml:space="preserve"> </w:t>
      </w:r>
      <w:r w:rsidR="0030256E">
        <w:t>RELATIVA</w:t>
      </w:r>
      <w:r w:rsidR="0030256E">
        <w:rPr>
          <w:spacing w:val="-4"/>
        </w:rPr>
        <w:t xml:space="preserve"> </w:t>
      </w:r>
      <w:r w:rsidR="0030256E">
        <w:t>A</w:t>
      </w:r>
      <w:r w:rsidR="0030256E">
        <w:rPr>
          <w:spacing w:val="-2"/>
        </w:rPr>
        <w:t xml:space="preserve"> </w:t>
      </w:r>
      <w:r w:rsidR="0030256E">
        <w:t>LAS</w:t>
      </w:r>
      <w:r w:rsidR="0030256E">
        <w:rPr>
          <w:spacing w:val="-2"/>
        </w:rPr>
        <w:t xml:space="preserve"> </w:t>
      </w:r>
      <w:r w:rsidR="0030256E">
        <w:t>SUBCONTRATISTAS</w:t>
      </w:r>
      <w:r w:rsidR="0030256E">
        <w:rPr>
          <w:spacing w:val="-4"/>
        </w:rPr>
        <w:t xml:space="preserve"> </w:t>
      </w:r>
      <w:r w:rsidR="0030256E">
        <w:t>EN</w:t>
      </w:r>
      <w:r w:rsidR="0030256E">
        <w:rPr>
          <w:spacing w:val="-4"/>
        </w:rPr>
        <w:t xml:space="preserve"> </w:t>
      </w:r>
      <w:r w:rsidR="0030256E">
        <w:t>CUYA</w:t>
      </w:r>
      <w:r w:rsidR="0030256E">
        <w:rPr>
          <w:spacing w:val="-5"/>
        </w:rPr>
        <w:t xml:space="preserve"> </w:t>
      </w:r>
      <w:r w:rsidR="0030256E">
        <w:t>CAPACIDAD</w:t>
      </w:r>
      <w:r w:rsidR="0030256E">
        <w:rPr>
          <w:spacing w:val="-3"/>
        </w:rPr>
        <w:t xml:space="preserve"> </w:t>
      </w:r>
      <w:r w:rsidR="0030256E">
        <w:t>NO</w:t>
      </w:r>
      <w:r w:rsidR="0030256E">
        <w:rPr>
          <w:spacing w:val="-62"/>
        </w:rPr>
        <w:t xml:space="preserve"> </w:t>
      </w:r>
      <w:r w:rsidR="0030256E">
        <w:t>SE</w:t>
      </w:r>
      <w:r w:rsidR="0030256E">
        <w:rPr>
          <w:spacing w:val="-2"/>
        </w:rPr>
        <w:t xml:space="preserve"> </w:t>
      </w:r>
      <w:r w:rsidR="0030256E">
        <w:t>BASA</w:t>
      </w:r>
      <w:r w:rsidR="0030256E">
        <w:rPr>
          <w:spacing w:val="-1"/>
        </w:rPr>
        <w:t xml:space="preserve"> </w:t>
      </w:r>
      <w:r w:rsidR="0030256E">
        <w:t>LA</w:t>
      </w:r>
      <w:r w:rsidR="0030256E">
        <w:rPr>
          <w:spacing w:val="-1"/>
        </w:rPr>
        <w:t xml:space="preserve"> </w:t>
      </w:r>
      <w:r w:rsidR="0030256E">
        <w:t>OPERADORA</w:t>
      </w:r>
      <w:r w:rsidR="0030256E">
        <w:rPr>
          <w:spacing w:val="-2"/>
        </w:rPr>
        <w:t xml:space="preserve"> </w:t>
      </w:r>
      <w:r w:rsidR="0030256E">
        <w:t>ECONÓMICA</w:t>
      </w:r>
    </w:p>
    <w:p w14:paraId="2C7A9351" w14:textId="77777777" w:rsidR="003956DB" w:rsidRDefault="003956DB">
      <w:pPr>
        <w:pStyle w:val="Textoindependiente"/>
        <w:spacing w:before="6"/>
        <w:rPr>
          <w:b/>
          <w:sz w:val="3"/>
        </w:rPr>
      </w:pPr>
    </w:p>
    <w:tbl>
      <w:tblPr>
        <w:tblStyle w:val="TableNormal"/>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80"/>
      </w:tblGrid>
      <w:tr w:rsidR="003956DB" w14:paraId="5729CD08" w14:textId="77777777">
        <w:trPr>
          <w:trHeight w:val="436"/>
        </w:trPr>
        <w:tc>
          <w:tcPr>
            <w:tcW w:w="5519" w:type="dxa"/>
          </w:tcPr>
          <w:p w14:paraId="75724DDC" w14:textId="77777777" w:rsidR="003956DB" w:rsidRDefault="0030256E">
            <w:pPr>
              <w:pStyle w:val="TableParagraph"/>
              <w:spacing w:before="124"/>
              <w:ind w:left="110"/>
              <w:rPr>
                <w:b/>
                <w:sz w:val="16"/>
              </w:rPr>
            </w:pPr>
            <w:r>
              <w:rPr>
                <w:b/>
                <w:sz w:val="16"/>
              </w:rPr>
              <w:t>Subcontratación</w:t>
            </w:r>
          </w:p>
        </w:tc>
        <w:tc>
          <w:tcPr>
            <w:tcW w:w="4480" w:type="dxa"/>
          </w:tcPr>
          <w:p w14:paraId="3D21DD0B" w14:textId="77777777" w:rsidR="003956DB" w:rsidRDefault="0030256E">
            <w:pPr>
              <w:pStyle w:val="TableParagraph"/>
              <w:spacing w:before="124"/>
              <w:ind w:left="107"/>
              <w:rPr>
                <w:b/>
                <w:sz w:val="16"/>
              </w:rPr>
            </w:pPr>
            <w:r>
              <w:rPr>
                <w:b/>
                <w:sz w:val="16"/>
              </w:rPr>
              <w:t>Respuesta</w:t>
            </w:r>
          </w:p>
        </w:tc>
      </w:tr>
      <w:tr w:rsidR="003956DB" w14:paraId="5AA117C6" w14:textId="77777777">
        <w:trPr>
          <w:trHeight w:val="1341"/>
        </w:trPr>
        <w:tc>
          <w:tcPr>
            <w:tcW w:w="5519" w:type="dxa"/>
          </w:tcPr>
          <w:p w14:paraId="79AB842B" w14:textId="77777777" w:rsidR="003956DB" w:rsidRDefault="0030256E">
            <w:pPr>
              <w:pStyle w:val="TableParagraph"/>
              <w:spacing w:before="122"/>
              <w:ind w:left="110"/>
              <w:rPr>
                <w:sz w:val="16"/>
              </w:rPr>
            </w:pPr>
            <w:r>
              <w:rPr>
                <w:spacing w:val="-1"/>
                <w:sz w:val="16"/>
              </w:rPr>
              <w:t>¿Tiene</w:t>
            </w:r>
            <w:r>
              <w:rPr>
                <w:spacing w:val="-13"/>
                <w:sz w:val="16"/>
              </w:rPr>
              <w:t xml:space="preserve"> </w:t>
            </w:r>
            <w:r>
              <w:rPr>
                <w:spacing w:val="-1"/>
                <w:sz w:val="16"/>
              </w:rPr>
              <w:t>la</w:t>
            </w:r>
            <w:r>
              <w:rPr>
                <w:spacing w:val="-14"/>
                <w:sz w:val="16"/>
              </w:rPr>
              <w:t xml:space="preserve"> </w:t>
            </w:r>
            <w:r>
              <w:rPr>
                <w:spacing w:val="-1"/>
                <w:sz w:val="16"/>
              </w:rPr>
              <w:t>operadora</w:t>
            </w:r>
            <w:r>
              <w:rPr>
                <w:spacing w:val="-13"/>
                <w:sz w:val="16"/>
              </w:rPr>
              <w:t xml:space="preserve"> </w:t>
            </w:r>
            <w:r>
              <w:rPr>
                <w:sz w:val="16"/>
              </w:rPr>
              <w:t>económica</w:t>
            </w:r>
            <w:r>
              <w:rPr>
                <w:spacing w:val="-14"/>
                <w:sz w:val="16"/>
              </w:rPr>
              <w:t xml:space="preserve"> </w:t>
            </w:r>
            <w:r>
              <w:rPr>
                <w:sz w:val="16"/>
              </w:rPr>
              <w:t>la</w:t>
            </w:r>
            <w:r>
              <w:rPr>
                <w:spacing w:val="-13"/>
                <w:sz w:val="16"/>
              </w:rPr>
              <w:t xml:space="preserve"> </w:t>
            </w:r>
            <w:r>
              <w:rPr>
                <w:sz w:val="16"/>
              </w:rPr>
              <w:t>intención</w:t>
            </w:r>
            <w:r>
              <w:rPr>
                <w:spacing w:val="-14"/>
                <w:sz w:val="16"/>
              </w:rPr>
              <w:t xml:space="preserve"> </w:t>
            </w:r>
            <w:r>
              <w:rPr>
                <w:sz w:val="16"/>
              </w:rPr>
              <w:t>de</w:t>
            </w:r>
            <w:r>
              <w:rPr>
                <w:spacing w:val="-12"/>
                <w:sz w:val="16"/>
              </w:rPr>
              <w:t xml:space="preserve"> </w:t>
            </w:r>
            <w:r>
              <w:rPr>
                <w:sz w:val="16"/>
              </w:rPr>
              <w:t>subcontratar</w:t>
            </w:r>
            <w:r>
              <w:rPr>
                <w:spacing w:val="-15"/>
                <w:sz w:val="16"/>
              </w:rPr>
              <w:t xml:space="preserve"> </w:t>
            </w:r>
            <w:r>
              <w:rPr>
                <w:sz w:val="16"/>
              </w:rPr>
              <w:t>alguna</w:t>
            </w:r>
            <w:r>
              <w:rPr>
                <w:spacing w:val="-53"/>
                <w:sz w:val="16"/>
              </w:rPr>
              <w:t xml:space="preserve"> </w:t>
            </w:r>
            <w:r>
              <w:rPr>
                <w:sz w:val="16"/>
              </w:rPr>
              <w:t>parte</w:t>
            </w:r>
            <w:r>
              <w:rPr>
                <w:spacing w:val="-3"/>
                <w:sz w:val="16"/>
              </w:rPr>
              <w:t xml:space="preserve"> </w:t>
            </w:r>
            <w:r>
              <w:rPr>
                <w:sz w:val="16"/>
              </w:rPr>
              <w:t>del</w:t>
            </w:r>
            <w:r>
              <w:rPr>
                <w:spacing w:val="-2"/>
                <w:sz w:val="16"/>
              </w:rPr>
              <w:t xml:space="preserve"> </w:t>
            </w:r>
            <w:r>
              <w:rPr>
                <w:sz w:val="16"/>
              </w:rPr>
              <w:t>contrato</w:t>
            </w:r>
            <w:r>
              <w:rPr>
                <w:spacing w:val="1"/>
                <w:sz w:val="16"/>
              </w:rPr>
              <w:t xml:space="preserve"> </w:t>
            </w:r>
            <w:r>
              <w:rPr>
                <w:sz w:val="16"/>
              </w:rPr>
              <w:t>a</w:t>
            </w:r>
            <w:r>
              <w:rPr>
                <w:spacing w:val="-2"/>
                <w:sz w:val="16"/>
              </w:rPr>
              <w:t xml:space="preserve"> </w:t>
            </w:r>
            <w:r>
              <w:rPr>
                <w:sz w:val="16"/>
              </w:rPr>
              <w:t>terceras</w:t>
            </w:r>
            <w:r>
              <w:rPr>
                <w:spacing w:val="-1"/>
                <w:sz w:val="16"/>
              </w:rPr>
              <w:t xml:space="preserve"> </w:t>
            </w:r>
            <w:r>
              <w:rPr>
                <w:sz w:val="16"/>
              </w:rPr>
              <w:t>personas?</w:t>
            </w:r>
          </w:p>
        </w:tc>
        <w:tc>
          <w:tcPr>
            <w:tcW w:w="4480" w:type="dxa"/>
          </w:tcPr>
          <w:p w14:paraId="43FA64C6" w14:textId="77777777" w:rsidR="003956DB" w:rsidRDefault="0030256E">
            <w:pPr>
              <w:pStyle w:val="TableParagraph"/>
              <w:tabs>
                <w:tab w:val="left" w:pos="1029"/>
              </w:tabs>
              <w:spacing w:before="122"/>
              <w:ind w:left="407"/>
              <w:rPr>
                <w:sz w:val="16"/>
              </w:rPr>
            </w:pPr>
            <w:r>
              <w:rPr>
                <w:sz w:val="16"/>
              </w:rPr>
              <w:t>Sí</w:t>
            </w:r>
            <w:r>
              <w:rPr>
                <w:sz w:val="16"/>
              </w:rPr>
              <w:tab/>
              <w:t>No</w:t>
            </w:r>
          </w:p>
          <w:p w14:paraId="77F8E335" w14:textId="77777777" w:rsidR="003956DB" w:rsidRDefault="0030256E">
            <w:pPr>
              <w:pStyle w:val="TableParagraph"/>
              <w:spacing w:before="127"/>
              <w:ind w:left="107" w:right="96"/>
              <w:jc w:val="both"/>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b/>
                <w:sz w:val="16"/>
              </w:rPr>
              <w:t>y</w:t>
            </w:r>
            <w:r>
              <w:rPr>
                <w:b/>
                <w:spacing w:val="1"/>
                <w:sz w:val="16"/>
              </w:rPr>
              <w:t xml:space="preserve"> </w:t>
            </w:r>
            <w:r>
              <w:rPr>
                <w:b/>
                <w:sz w:val="16"/>
              </w:rPr>
              <w:t>en</w:t>
            </w:r>
            <w:r>
              <w:rPr>
                <w:b/>
                <w:spacing w:val="1"/>
                <w:sz w:val="16"/>
              </w:rPr>
              <w:t xml:space="preserve"> </w:t>
            </w:r>
            <w:r>
              <w:rPr>
                <w:b/>
                <w:sz w:val="16"/>
              </w:rPr>
              <w:t>la</w:t>
            </w:r>
            <w:r>
              <w:rPr>
                <w:b/>
                <w:spacing w:val="1"/>
                <w:sz w:val="16"/>
              </w:rPr>
              <w:t xml:space="preserve"> </w:t>
            </w:r>
            <w:r>
              <w:rPr>
                <w:b/>
                <w:sz w:val="16"/>
              </w:rPr>
              <w:t>medida</w:t>
            </w:r>
            <w:r>
              <w:rPr>
                <w:b/>
                <w:spacing w:val="1"/>
                <w:sz w:val="16"/>
              </w:rPr>
              <w:t xml:space="preserve"> </w:t>
            </w:r>
            <w:r>
              <w:rPr>
                <w:b/>
                <w:sz w:val="16"/>
              </w:rPr>
              <w:t>que</w:t>
            </w:r>
            <w:r>
              <w:rPr>
                <w:b/>
                <w:spacing w:val="1"/>
                <w:sz w:val="16"/>
              </w:rPr>
              <w:t xml:space="preserve"> </w:t>
            </w:r>
            <w:r>
              <w:rPr>
                <w:b/>
                <w:sz w:val="16"/>
              </w:rPr>
              <w:t>se</w:t>
            </w:r>
            <w:r>
              <w:rPr>
                <w:b/>
                <w:spacing w:val="1"/>
                <w:sz w:val="16"/>
              </w:rPr>
              <w:t xml:space="preserve"> </w:t>
            </w:r>
            <w:r>
              <w:rPr>
                <w:b/>
                <w:sz w:val="16"/>
              </w:rPr>
              <w:t>conozca</w:t>
            </w:r>
            <w:r>
              <w:rPr>
                <w:b/>
                <w:spacing w:val="-9"/>
                <w:sz w:val="16"/>
              </w:rPr>
              <w:t xml:space="preserve"> </w:t>
            </w:r>
            <w:r>
              <w:rPr>
                <w:b/>
                <w:sz w:val="16"/>
              </w:rPr>
              <w:t>este</w:t>
            </w:r>
            <w:r>
              <w:rPr>
                <w:b/>
                <w:spacing w:val="-6"/>
                <w:sz w:val="16"/>
              </w:rPr>
              <w:t xml:space="preserve"> </w:t>
            </w:r>
            <w:r>
              <w:rPr>
                <w:b/>
                <w:sz w:val="16"/>
              </w:rPr>
              <w:t>dato</w:t>
            </w:r>
            <w:r>
              <w:rPr>
                <w:sz w:val="16"/>
              </w:rPr>
              <w:t>,</w:t>
            </w:r>
            <w:r>
              <w:rPr>
                <w:spacing w:val="-8"/>
                <w:sz w:val="16"/>
              </w:rPr>
              <w:t xml:space="preserve"> </w:t>
            </w:r>
            <w:r>
              <w:rPr>
                <w:sz w:val="16"/>
              </w:rPr>
              <w:t>enumérense</w:t>
            </w:r>
            <w:r>
              <w:rPr>
                <w:spacing w:val="-6"/>
                <w:sz w:val="16"/>
              </w:rPr>
              <w:t xml:space="preserve"> </w:t>
            </w:r>
            <w:r>
              <w:rPr>
                <w:sz w:val="16"/>
              </w:rPr>
              <w:t>las</w:t>
            </w:r>
            <w:r>
              <w:rPr>
                <w:spacing w:val="-6"/>
                <w:sz w:val="16"/>
              </w:rPr>
              <w:t xml:space="preserve"> </w:t>
            </w:r>
            <w:r>
              <w:rPr>
                <w:sz w:val="16"/>
              </w:rPr>
              <w:t>subcontratistas</w:t>
            </w:r>
            <w:r>
              <w:rPr>
                <w:spacing w:val="-54"/>
                <w:sz w:val="16"/>
              </w:rPr>
              <w:t xml:space="preserve"> </w:t>
            </w:r>
            <w:r>
              <w:rPr>
                <w:sz w:val="16"/>
              </w:rPr>
              <w:t>previstas:</w:t>
            </w:r>
          </w:p>
          <w:p w14:paraId="22315BF2" w14:textId="77777777" w:rsidR="003956DB" w:rsidRDefault="0030256E">
            <w:pPr>
              <w:pStyle w:val="TableParagraph"/>
              <w:ind w:left="107"/>
              <w:rPr>
                <w:b/>
                <w:sz w:val="16"/>
              </w:rPr>
            </w:pPr>
            <w:r>
              <w:rPr>
                <w:sz w:val="16"/>
              </w:rPr>
              <w:t>[…]</w:t>
            </w:r>
            <w:r>
              <w:rPr>
                <w:b/>
                <w:sz w:val="16"/>
                <w:vertAlign w:val="superscript"/>
              </w:rPr>
              <w:t>1</w:t>
            </w:r>
          </w:p>
        </w:tc>
      </w:tr>
    </w:tbl>
    <w:p w14:paraId="7119DDFE" w14:textId="77777777" w:rsidR="003956DB" w:rsidRDefault="003956DB">
      <w:pPr>
        <w:pStyle w:val="Textoindependiente"/>
        <w:spacing w:before="11"/>
        <w:rPr>
          <w:b/>
          <w:sz w:val="5"/>
        </w:rPr>
      </w:pPr>
    </w:p>
    <w:p w14:paraId="08665C07" w14:textId="77777777" w:rsidR="003956DB" w:rsidRDefault="00DA20F7">
      <w:pPr>
        <w:pStyle w:val="Textoindependiente"/>
        <w:ind w:left="152"/>
        <w:rPr>
          <w:sz w:val="20"/>
        </w:rPr>
      </w:pPr>
      <w:r>
        <w:rPr>
          <w:sz w:val="20"/>
        </w:rPr>
      </w:r>
      <w:r>
        <w:rPr>
          <w:sz w:val="20"/>
        </w:rPr>
        <w:pict w14:anchorId="38E9975C">
          <v:shape id="_x0000_s1672" type="#_x0000_t202" style="width:500.5pt;height:51.4pt;mso-left-percent:-10001;mso-top-percent:-10001;mso-position-horizontal:absolute;mso-position-horizontal-relative:char;mso-position-vertical:absolute;mso-position-vertical-relative:line;mso-left-percent:-10001;mso-top-percent:-10001" fillcolor="#e4e4e4" strokeweight=".16936mm">
            <v:textbox inset="0,0,0,0">
              <w:txbxContent>
                <w:p w14:paraId="4C0B5BC4" w14:textId="77777777" w:rsidR="00DA20F7" w:rsidRDefault="00DA20F7">
                  <w:pPr>
                    <w:spacing w:before="122"/>
                    <w:ind w:left="103" w:right="102"/>
                    <w:jc w:val="both"/>
                    <w:rPr>
                      <w:b/>
                      <w:sz w:val="16"/>
                    </w:rPr>
                  </w:pPr>
                  <w:r>
                    <w:rPr>
                      <w:b/>
                      <w:sz w:val="16"/>
                    </w:rPr>
                    <w:t>En</w:t>
                  </w:r>
                  <w:r>
                    <w:rPr>
                      <w:b/>
                      <w:spacing w:val="-11"/>
                      <w:sz w:val="16"/>
                    </w:rPr>
                    <w:t xml:space="preserve"> </w:t>
                  </w:r>
                  <w:r>
                    <w:rPr>
                      <w:b/>
                      <w:sz w:val="16"/>
                    </w:rPr>
                    <w:t>el</w:t>
                  </w:r>
                  <w:r>
                    <w:rPr>
                      <w:b/>
                      <w:spacing w:val="-8"/>
                      <w:sz w:val="16"/>
                    </w:rPr>
                    <w:t xml:space="preserve"> </w:t>
                  </w:r>
                  <w:r>
                    <w:rPr>
                      <w:b/>
                      <w:sz w:val="16"/>
                    </w:rPr>
                    <w:t>caso</w:t>
                  </w:r>
                  <w:r>
                    <w:rPr>
                      <w:b/>
                      <w:spacing w:val="-10"/>
                      <w:sz w:val="16"/>
                    </w:rPr>
                    <w:t xml:space="preserve"> </w:t>
                  </w:r>
                  <w:r>
                    <w:rPr>
                      <w:b/>
                      <w:sz w:val="16"/>
                    </w:rPr>
                    <w:t>de</w:t>
                  </w:r>
                  <w:r>
                    <w:rPr>
                      <w:b/>
                      <w:spacing w:val="-7"/>
                      <w:sz w:val="16"/>
                    </w:rPr>
                    <w:t xml:space="preserve"> </w:t>
                  </w:r>
                  <w:r>
                    <w:rPr>
                      <w:b/>
                      <w:sz w:val="16"/>
                    </w:rPr>
                    <w:t>que</w:t>
                  </w:r>
                  <w:r>
                    <w:rPr>
                      <w:b/>
                      <w:spacing w:val="-9"/>
                      <w:sz w:val="16"/>
                    </w:rPr>
                    <w:t xml:space="preserve"> </w:t>
                  </w:r>
                  <w:r>
                    <w:rPr>
                      <w:b/>
                      <w:sz w:val="16"/>
                    </w:rPr>
                    <w:t>se</w:t>
                  </w:r>
                  <w:r>
                    <w:rPr>
                      <w:b/>
                      <w:spacing w:val="-10"/>
                      <w:sz w:val="16"/>
                    </w:rPr>
                    <w:t xml:space="preserve"> </w:t>
                  </w:r>
                  <w:r>
                    <w:rPr>
                      <w:b/>
                      <w:sz w:val="16"/>
                    </w:rPr>
                    <w:t>exija</w:t>
                  </w:r>
                  <w:r>
                    <w:rPr>
                      <w:b/>
                      <w:spacing w:val="-10"/>
                      <w:sz w:val="16"/>
                    </w:rPr>
                    <w:t xml:space="preserve"> </w:t>
                  </w:r>
                  <w:r>
                    <w:rPr>
                      <w:b/>
                      <w:sz w:val="16"/>
                    </w:rPr>
                    <w:t>en</w:t>
                  </w:r>
                  <w:r>
                    <w:rPr>
                      <w:b/>
                      <w:spacing w:val="-8"/>
                      <w:sz w:val="16"/>
                    </w:rPr>
                    <w:t xml:space="preserve"> </w:t>
                  </w:r>
                  <w:r>
                    <w:rPr>
                      <w:b/>
                      <w:sz w:val="16"/>
                    </w:rPr>
                    <w:t>la</w:t>
                  </w:r>
                  <w:r>
                    <w:rPr>
                      <w:b/>
                      <w:spacing w:val="-10"/>
                      <w:sz w:val="16"/>
                    </w:rPr>
                    <w:t xml:space="preserve"> </w:t>
                  </w:r>
                  <w:r>
                    <w:rPr>
                      <w:b/>
                      <w:sz w:val="16"/>
                    </w:rPr>
                    <w:t>cláusula</w:t>
                  </w:r>
                  <w:r>
                    <w:rPr>
                      <w:b/>
                      <w:spacing w:val="-10"/>
                      <w:sz w:val="16"/>
                    </w:rPr>
                    <w:t xml:space="preserve"> </w:t>
                  </w:r>
                  <w:r>
                    <w:rPr>
                      <w:b/>
                      <w:sz w:val="16"/>
                    </w:rPr>
                    <w:t>14.2</w:t>
                  </w:r>
                  <w:r>
                    <w:rPr>
                      <w:b/>
                      <w:spacing w:val="-10"/>
                      <w:sz w:val="16"/>
                    </w:rPr>
                    <w:t xml:space="preserve"> </w:t>
                  </w:r>
                  <w:r>
                    <w:rPr>
                      <w:b/>
                      <w:sz w:val="16"/>
                    </w:rPr>
                    <w:t>de</w:t>
                  </w:r>
                  <w:r>
                    <w:rPr>
                      <w:b/>
                      <w:spacing w:val="-8"/>
                      <w:sz w:val="16"/>
                    </w:rPr>
                    <w:t xml:space="preserve"> </w:t>
                  </w:r>
                  <w:r>
                    <w:rPr>
                      <w:b/>
                      <w:sz w:val="16"/>
                    </w:rPr>
                    <w:t>cláusulas</w:t>
                  </w:r>
                  <w:r>
                    <w:rPr>
                      <w:b/>
                      <w:spacing w:val="-10"/>
                      <w:sz w:val="16"/>
                    </w:rPr>
                    <w:t xml:space="preserve"> </w:t>
                  </w:r>
                  <w:r>
                    <w:rPr>
                      <w:b/>
                      <w:sz w:val="16"/>
                    </w:rPr>
                    <w:t>específicas</w:t>
                  </w:r>
                  <w:r>
                    <w:rPr>
                      <w:b/>
                      <w:spacing w:val="-10"/>
                      <w:sz w:val="16"/>
                    </w:rPr>
                    <w:t xml:space="preserve"> </w:t>
                  </w:r>
                  <w:r>
                    <w:rPr>
                      <w:b/>
                      <w:sz w:val="16"/>
                    </w:rPr>
                    <w:t>del</w:t>
                  </w:r>
                  <w:r>
                    <w:rPr>
                      <w:b/>
                      <w:spacing w:val="-8"/>
                      <w:sz w:val="16"/>
                    </w:rPr>
                    <w:t xml:space="preserve"> </w:t>
                  </w:r>
                  <w:r>
                    <w:rPr>
                      <w:b/>
                      <w:sz w:val="16"/>
                    </w:rPr>
                    <w:t>contrato</w:t>
                  </w:r>
                  <w:r>
                    <w:rPr>
                      <w:b/>
                      <w:spacing w:val="-10"/>
                      <w:sz w:val="16"/>
                    </w:rPr>
                    <w:t xml:space="preserve"> </w:t>
                  </w:r>
                  <w:r>
                    <w:rPr>
                      <w:b/>
                      <w:sz w:val="16"/>
                    </w:rPr>
                    <w:t>como</w:t>
                  </w:r>
                  <w:r>
                    <w:rPr>
                      <w:b/>
                      <w:spacing w:val="-9"/>
                      <w:sz w:val="16"/>
                    </w:rPr>
                    <w:t xml:space="preserve"> </w:t>
                  </w:r>
                  <w:r>
                    <w:rPr>
                      <w:b/>
                      <w:sz w:val="16"/>
                    </w:rPr>
                    <w:t>información</w:t>
                  </w:r>
                  <w:r>
                    <w:rPr>
                      <w:b/>
                      <w:spacing w:val="-10"/>
                      <w:sz w:val="16"/>
                    </w:rPr>
                    <w:t xml:space="preserve"> </w:t>
                  </w:r>
                  <w:r>
                    <w:rPr>
                      <w:b/>
                      <w:sz w:val="16"/>
                    </w:rPr>
                    <w:t>adicional</w:t>
                  </w:r>
                  <w:r>
                    <w:rPr>
                      <w:b/>
                      <w:spacing w:val="-53"/>
                      <w:sz w:val="16"/>
                    </w:rPr>
                    <w:t xml:space="preserve"> </w:t>
                  </w:r>
                  <w:r>
                    <w:rPr>
                      <w:b/>
                      <w:sz w:val="16"/>
                    </w:rPr>
                    <w:t>a</w:t>
                  </w:r>
                  <w:r>
                    <w:rPr>
                      <w:b/>
                      <w:spacing w:val="-4"/>
                      <w:sz w:val="16"/>
                    </w:rPr>
                    <w:t xml:space="preserve"> </w:t>
                  </w:r>
                  <w:r>
                    <w:rPr>
                      <w:b/>
                      <w:sz w:val="16"/>
                    </w:rPr>
                    <w:t>la</w:t>
                  </w:r>
                  <w:r>
                    <w:rPr>
                      <w:b/>
                      <w:spacing w:val="-3"/>
                      <w:sz w:val="16"/>
                    </w:rPr>
                    <w:t xml:space="preserve"> </w:t>
                  </w:r>
                  <w:r>
                    <w:rPr>
                      <w:b/>
                      <w:sz w:val="16"/>
                    </w:rPr>
                    <w:t>facilitada</w:t>
                  </w:r>
                  <w:r>
                    <w:rPr>
                      <w:b/>
                      <w:spacing w:val="-5"/>
                      <w:sz w:val="16"/>
                    </w:rPr>
                    <w:t xml:space="preserve"> </w:t>
                  </w:r>
                  <w:r>
                    <w:rPr>
                      <w:b/>
                      <w:sz w:val="16"/>
                    </w:rPr>
                    <w:t>en</w:t>
                  </w:r>
                  <w:r>
                    <w:rPr>
                      <w:b/>
                      <w:spacing w:val="-4"/>
                      <w:sz w:val="16"/>
                    </w:rPr>
                    <w:t xml:space="preserve"> </w:t>
                  </w:r>
                  <w:r>
                    <w:rPr>
                      <w:b/>
                      <w:sz w:val="16"/>
                    </w:rPr>
                    <w:t>esta</w:t>
                  </w:r>
                  <w:r>
                    <w:rPr>
                      <w:b/>
                      <w:spacing w:val="-5"/>
                      <w:sz w:val="16"/>
                    </w:rPr>
                    <w:t xml:space="preserve"> </w:t>
                  </w:r>
                  <w:r>
                    <w:rPr>
                      <w:b/>
                      <w:sz w:val="16"/>
                    </w:rPr>
                    <w:t>sección,</w:t>
                  </w:r>
                  <w:r>
                    <w:rPr>
                      <w:b/>
                      <w:spacing w:val="-4"/>
                      <w:sz w:val="16"/>
                    </w:rPr>
                    <w:t xml:space="preserve"> </w:t>
                  </w:r>
                  <w:r>
                    <w:rPr>
                      <w:b/>
                      <w:sz w:val="16"/>
                    </w:rPr>
                    <w:t>deberá</w:t>
                  </w:r>
                  <w:r>
                    <w:rPr>
                      <w:b/>
                      <w:spacing w:val="-5"/>
                      <w:sz w:val="16"/>
                    </w:rPr>
                    <w:t xml:space="preserve"> </w:t>
                  </w:r>
                  <w:r>
                    <w:rPr>
                      <w:b/>
                      <w:sz w:val="16"/>
                    </w:rPr>
                    <w:t>aportarse</w:t>
                  </w:r>
                  <w:r>
                    <w:rPr>
                      <w:b/>
                      <w:spacing w:val="-3"/>
                      <w:sz w:val="16"/>
                    </w:rPr>
                    <w:t xml:space="preserve"> </w:t>
                  </w:r>
                  <w:r>
                    <w:rPr>
                      <w:b/>
                      <w:sz w:val="16"/>
                    </w:rPr>
                    <w:t>la</w:t>
                  </w:r>
                  <w:r>
                    <w:rPr>
                      <w:b/>
                      <w:spacing w:val="-5"/>
                      <w:sz w:val="16"/>
                    </w:rPr>
                    <w:t xml:space="preserve"> </w:t>
                  </w:r>
                  <w:r>
                    <w:rPr>
                      <w:b/>
                      <w:sz w:val="16"/>
                    </w:rPr>
                    <w:t>información</w:t>
                  </w:r>
                  <w:r>
                    <w:rPr>
                      <w:b/>
                      <w:spacing w:val="-3"/>
                      <w:sz w:val="16"/>
                    </w:rPr>
                    <w:t xml:space="preserve"> </w:t>
                  </w:r>
                  <w:r>
                    <w:rPr>
                      <w:b/>
                      <w:sz w:val="16"/>
                    </w:rPr>
                    <w:t>requerida</w:t>
                  </w:r>
                  <w:r>
                    <w:rPr>
                      <w:b/>
                      <w:spacing w:val="-5"/>
                      <w:sz w:val="16"/>
                    </w:rPr>
                    <w:t xml:space="preserve"> </w:t>
                  </w:r>
                  <w:r>
                    <w:rPr>
                      <w:b/>
                      <w:sz w:val="16"/>
                    </w:rPr>
                    <w:t>en</w:t>
                  </w:r>
                  <w:r>
                    <w:rPr>
                      <w:b/>
                      <w:spacing w:val="-6"/>
                      <w:sz w:val="16"/>
                    </w:rPr>
                    <w:t xml:space="preserve"> </w:t>
                  </w:r>
                  <w:r>
                    <w:rPr>
                      <w:b/>
                      <w:sz w:val="16"/>
                    </w:rPr>
                    <w:t>las</w:t>
                  </w:r>
                  <w:r>
                    <w:rPr>
                      <w:b/>
                      <w:spacing w:val="-5"/>
                      <w:sz w:val="16"/>
                    </w:rPr>
                    <w:t xml:space="preserve"> </w:t>
                  </w:r>
                  <w:r>
                    <w:rPr>
                      <w:b/>
                      <w:sz w:val="16"/>
                    </w:rPr>
                    <w:t>secciones</w:t>
                  </w:r>
                  <w:r>
                    <w:rPr>
                      <w:b/>
                      <w:spacing w:val="-3"/>
                      <w:sz w:val="16"/>
                    </w:rPr>
                    <w:t xml:space="preserve"> </w:t>
                  </w:r>
                  <w:r>
                    <w:rPr>
                      <w:b/>
                      <w:sz w:val="16"/>
                    </w:rPr>
                    <w:t>A</w:t>
                  </w:r>
                  <w:r>
                    <w:rPr>
                      <w:b/>
                      <w:spacing w:val="-6"/>
                      <w:sz w:val="16"/>
                    </w:rPr>
                    <w:t xml:space="preserve"> </w:t>
                  </w:r>
                  <w:r>
                    <w:rPr>
                      <w:b/>
                      <w:sz w:val="16"/>
                    </w:rPr>
                    <w:t>y</w:t>
                  </w:r>
                  <w:r>
                    <w:rPr>
                      <w:b/>
                      <w:spacing w:val="-4"/>
                      <w:sz w:val="16"/>
                    </w:rPr>
                    <w:t xml:space="preserve"> </w:t>
                  </w:r>
                  <w:r>
                    <w:rPr>
                      <w:b/>
                      <w:sz w:val="16"/>
                    </w:rPr>
                    <w:t>B</w:t>
                  </w:r>
                  <w:r>
                    <w:rPr>
                      <w:b/>
                      <w:spacing w:val="-6"/>
                      <w:sz w:val="16"/>
                    </w:rPr>
                    <w:t xml:space="preserve"> </w:t>
                  </w:r>
                  <w:r>
                    <w:rPr>
                      <w:b/>
                      <w:sz w:val="16"/>
                    </w:rPr>
                    <w:t>de</w:t>
                  </w:r>
                  <w:r>
                    <w:rPr>
                      <w:b/>
                      <w:spacing w:val="-5"/>
                      <w:sz w:val="16"/>
                    </w:rPr>
                    <w:t xml:space="preserve"> </w:t>
                  </w:r>
                  <w:r>
                    <w:rPr>
                      <w:b/>
                      <w:sz w:val="16"/>
                    </w:rPr>
                    <w:t>esta</w:t>
                  </w:r>
                  <w:r>
                    <w:rPr>
                      <w:b/>
                      <w:spacing w:val="-5"/>
                      <w:sz w:val="16"/>
                    </w:rPr>
                    <w:t xml:space="preserve"> </w:t>
                  </w:r>
                  <w:r>
                    <w:rPr>
                      <w:b/>
                      <w:sz w:val="16"/>
                    </w:rPr>
                    <w:t>parte</w:t>
                  </w:r>
                  <w:r>
                    <w:rPr>
                      <w:b/>
                      <w:spacing w:val="-53"/>
                      <w:sz w:val="16"/>
                    </w:rPr>
                    <w:t xml:space="preserve"> </w:t>
                  </w:r>
                  <w:r>
                    <w:rPr>
                      <w:b/>
                      <w:sz w:val="16"/>
                    </w:rPr>
                    <w:t>y en la parte III por cada una de las subcontratistas, o cada una de las categorías de subcontratistas en</w:t>
                  </w:r>
                  <w:r>
                    <w:rPr>
                      <w:b/>
                      <w:spacing w:val="1"/>
                      <w:sz w:val="16"/>
                    </w:rPr>
                    <w:t xml:space="preserve"> </w:t>
                  </w:r>
                  <w:r>
                    <w:rPr>
                      <w:b/>
                      <w:sz w:val="16"/>
                    </w:rPr>
                    <w:t>cuestión.</w:t>
                  </w:r>
                </w:p>
              </w:txbxContent>
            </v:textbox>
            <w10:anchorlock/>
          </v:shape>
        </w:pict>
      </w:r>
      <w:r>
        <w:rPr>
          <w:sz w:val="20"/>
        </w:rPr>
      </w:r>
      <w:r>
        <w:rPr>
          <w:sz w:val="20"/>
        </w:rPr>
        <w:pict w14:anchorId="03E98D12">
          <v:shape id="_x0000_s1671" type="#_x0000_t202" style="width:500.5pt;height:51.4pt;mso-left-percent:-10001;mso-top-percent:-10001;mso-position-horizontal:absolute;mso-position-horizontal-relative:char;mso-position-vertical:absolute;mso-position-vertical-relative:line;mso-left-percent:-10001;mso-top-percent:-10001" fillcolor="#e4e4e4" strokeweight=".16936mm">
            <v:textbox inset="0,0,0,0">
              <w:txbxContent>
                <w:p w14:paraId="09D0D36A" w14:textId="77777777" w:rsidR="00DA20F7" w:rsidRDefault="00DA20F7">
                  <w:pPr>
                    <w:spacing w:before="122"/>
                    <w:ind w:left="103" w:right="102"/>
                    <w:jc w:val="both"/>
                    <w:rPr>
                      <w:b/>
                      <w:sz w:val="16"/>
                    </w:rPr>
                  </w:pPr>
                  <w:r>
                    <w:rPr>
                      <w:b/>
                      <w:sz w:val="16"/>
                    </w:rPr>
                    <w:t>En</w:t>
                  </w:r>
                  <w:r>
                    <w:rPr>
                      <w:b/>
                      <w:spacing w:val="-11"/>
                      <w:sz w:val="16"/>
                    </w:rPr>
                    <w:t xml:space="preserve"> </w:t>
                  </w:r>
                  <w:r>
                    <w:rPr>
                      <w:b/>
                      <w:sz w:val="16"/>
                    </w:rPr>
                    <w:t>el</w:t>
                  </w:r>
                  <w:r>
                    <w:rPr>
                      <w:b/>
                      <w:spacing w:val="-8"/>
                      <w:sz w:val="16"/>
                    </w:rPr>
                    <w:t xml:space="preserve"> </w:t>
                  </w:r>
                  <w:r>
                    <w:rPr>
                      <w:b/>
                      <w:sz w:val="16"/>
                    </w:rPr>
                    <w:t>caso</w:t>
                  </w:r>
                  <w:r>
                    <w:rPr>
                      <w:b/>
                      <w:spacing w:val="-10"/>
                      <w:sz w:val="16"/>
                    </w:rPr>
                    <w:t xml:space="preserve"> </w:t>
                  </w:r>
                  <w:r>
                    <w:rPr>
                      <w:b/>
                      <w:sz w:val="16"/>
                    </w:rPr>
                    <w:t>de</w:t>
                  </w:r>
                  <w:r>
                    <w:rPr>
                      <w:b/>
                      <w:spacing w:val="-7"/>
                      <w:sz w:val="16"/>
                    </w:rPr>
                    <w:t xml:space="preserve"> </w:t>
                  </w:r>
                  <w:r>
                    <w:rPr>
                      <w:b/>
                      <w:sz w:val="16"/>
                    </w:rPr>
                    <w:t>que</w:t>
                  </w:r>
                  <w:r>
                    <w:rPr>
                      <w:b/>
                      <w:spacing w:val="-9"/>
                      <w:sz w:val="16"/>
                    </w:rPr>
                    <w:t xml:space="preserve"> </w:t>
                  </w:r>
                  <w:r>
                    <w:rPr>
                      <w:b/>
                      <w:sz w:val="16"/>
                    </w:rPr>
                    <w:t>se</w:t>
                  </w:r>
                  <w:r>
                    <w:rPr>
                      <w:b/>
                      <w:spacing w:val="-10"/>
                      <w:sz w:val="16"/>
                    </w:rPr>
                    <w:t xml:space="preserve"> </w:t>
                  </w:r>
                  <w:r>
                    <w:rPr>
                      <w:b/>
                      <w:sz w:val="16"/>
                    </w:rPr>
                    <w:t>exija</w:t>
                  </w:r>
                  <w:r>
                    <w:rPr>
                      <w:b/>
                      <w:spacing w:val="-10"/>
                      <w:sz w:val="16"/>
                    </w:rPr>
                    <w:t xml:space="preserve"> </w:t>
                  </w:r>
                  <w:r>
                    <w:rPr>
                      <w:b/>
                      <w:sz w:val="16"/>
                    </w:rPr>
                    <w:t>en</w:t>
                  </w:r>
                  <w:r>
                    <w:rPr>
                      <w:b/>
                      <w:spacing w:val="-8"/>
                      <w:sz w:val="16"/>
                    </w:rPr>
                    <w:t xml:space="preserve"> </w:t>
                  </w:r>
                  <w:r>
                    <w:rPr>
                      <w:b/>
                      <w:sz w:val="16"/>
                    </w:rPr>
                    <w:t>la</w:t>
                  </w:r>
                  <w:r>
                    <w:rPr>
                      <w:b/>
                      <w:spacing w:val="-10"/>
                      <w:sz w:val="16"/>
                    </w:rPr>
                    <w:t xml:space="preserve"> </w:t>
                  </w:r>
                  <w:r>
                    <w:rPr>
                      <w:b/>
                      <w:sz w:val="16"/>
                    </w:rPr>
                    <w:t>cláusula</w:t>
                  </w:r>
                  <w:r>
                    <w:rPr>
                      <w:b/>
                      <w:spacing w:val="-10"/>
                      <w:sz w:val="16"/>
                    </w:rPr>
                    <w:t xml:space="preserve"> </w:t>
                  </w:r>
                  <w:r>
                    <w:rPr>
                      <w:b/>
                      <w:sz w:val="16"/>
                    </w:rPr>
                    <w:t>14.2</w:t>
                  </w:r>
                  <w:r>
                    <w:rPr>
                      <w:b/>
                      <w:spacing w:val="-10"/>
                      <w:sz w:val="16"/>
                    </w:rPr>
                    <w:t xml:space="preserve"> </w:t>
                  </w:r>
                  <w:r>
                    <w:rPr>
                      <w:b/>
                      <w:sz w:val="16"/>
                    </w:rPr>
                    <w:t>de</w:t>
                  </w:r>
                  <w:r>
                    <w:rPr>
                      <w:b/>
                      <w:spacing w:val="-8"/>
                      <w:sz w:val="16"/>
                    </w:rPr>
                    <w:t xml:space="preserve"> </w:t>
                  </w:r>
                  <w:r>
                    <w:rPr>
                      <w:b/>
                      <w:sz w:val="16"/>
                    </w:rPr>
                    <w:t>cláusulas</w:t>
                  </w:r>
                  <w:r>
                    <w:rPr>
                      <w:b/>
                      <w:spacing w:val="-10"/>
                      <w:sz w:val="16"/>
                    </w:rPr>
                    <w:t xml:space="preserve"> </w:t>
                  </w:r>
                  <w:r>
                    <w:rPr>
                      <w:b/>
                      <w:sz w:val="16"/>
                    </w:rPr>
                    <w:t>específicas</w:t>
                  </w:r>
                  <w:r>
                    <w:rPr>
                      <w:b/>
                      <w:spacing w:val="-10"/>
                      <w:sz w:val="16"/>
                    </w:rPr>
                    <w:t xml:space="preserve"> </w:t>
                  </w:r>
                  <w:r>
                    <w:rPr>
                      <w:b/>
                      <w:sz w:val="16"/>
                    </w:rPr>
                    <w:t>del</w:t>
                  </w:r>
                  <w:r>
                    <w:rPr>
                      <w:b/>
                      <w:spacing w:val="-8"/>
                      <w:sz w:val="16"/>
                    </w:rPr>
                    <w:t xml:space="preserve"> </w:t>
                  </w:r>
                  <w:r>
                    <w:rPr>
                      <w:b/>
                      <w:sz w:val="16"/>
                    </w:rPr>
                    <w:t>contrato</w:t>
                  </w:r>
                  <w:r>
                    <w:rPr>
                      <w:b/>
                      <w:spacing w:val="-10"/>
                      <w:sz w:val="16"/>
                    </w:rPr>
                    <w:t xml:space="preserve"> </w:t>
                  </w:r>
                  <w:r>
                    <w:rPr>
                      <w:b/>
                      <w:sz w:val="16"/>
                    </w:rPr>
                    <w:t>como</w:t>
                  </w:r>
                  <w:r>
                    <w:rPr>
                      <w:b/>
                      <w:spacing w:val="-9"/>
                      <w:sz w:val="16"/>
                    </w:rPr>
                    <w:t xml:space="preserve"> </w:t>
                  </w:r>
                  <w:r>
                    <w:rPr>
                      <w:b/>
                      <w:sz w:val="16"/>
                    </w:rPr>
                    <w:t>información</w:t>
                  </w:r>
                  <w:r>
                    <w:rPr>
                      <w:b/>
                      <w:spacing w:val="-10"/>
                      <w:sz w:val="16"/>
                    </w:rPr>
                    <w:t xml:space="preserve"> </w:t>
                  </w:r>
                  <w:r>
                    <w:rPr>
                      <w:b/>
                      <w:sz w:val="16"/>
                    </w:rPr>
                    <w:t>adicional</w:t>
                  </w:r>
                  <w:r>
                    <w:rPr>
                      <w:b/>
                      <w:spacing w:val="-53"/>
                      <w:sz w:val="16"/>
                    </w:rPr>
                    <w:t xml:space="preserve"> </w:t>
                  </w:r>
                  <w:r>
                    <w:rPr>
                      <w:b/>
                      <w:sz w:val="16"/>
                    </w:rPr>
                    <w:t>a</w:t>
                  </w:r>
                  <w:r>
                    <w:rPr>
                      <w:b/>
                      <w:spacing w:val="-4"/>
                      <w:sz w:val="16"/>
                    </w:rPr>
                    <w:t xml:space="preserve"> </w:t>
                  </w:r>
                  <w:r>
                    <w:rPr>
                      <w:b/>
                      <w:sz w:val="16"/>
                    </w:rPr>
                    <w:t>la</w:t>
                  </w:r>
                  <w:r>
                    <w:rPr>
                      <w:b/>
                      <w:spacing w:val="-3"/>
                      <w:sz w:val="16"/>
                    </w:rPr>
                    <w:t xml:space="preserve"> </w:t>
                  </w:r>
                  <w:r>
                    <w:rPr>
                      <w:b/>
                      <w:sz w:val="16"/>
                    </w:rPr>
                    <w:t>facilitada</w:t>
                  </w:r>
                  <w:r>
                    <w:rPr>
                      <w:b/>
                      <w:spacing w:val="-5"/>
                      <w:sz w:val="16"/>
                    </w:rPr>
                    <w:t xml:space="preserve"> </w:t>
                  </w:r>
                  <w:r>
                    <w:rPr>
                      <w:b/>
                      <w:sz w:val="16"/>
                    </w:rPr>
                    <w:t>en</w:t>
                  </w:r>
                  <w:r>
                    <w:rPr>
                      <w:b/>
                      <w:spacing w:val="-4"/>
                      <w:sz w:val="16"/>
                    </w:rPr>
                    <w:t xml:space="preserve"> </w:t>
                  </w:r>
                  <w:r>
                    <w:rPr>
                      <w:b/>
                      <w:sz w:val="16"/>
                    </w:rPr>
                    <w:t>esta</w:t>
                  </w:r>
                  <w:r>
                    <w:rPr>
                      <w:b/>
                      <w:spacing w:val="-5"/>
                      <w:sz w:val="16"/>
                    </w:rPr>
                    <w:t xml:space="preserve"> </w:t>
                  </w:r>
                  <w:r>
                    <w:rPr>
                      <w:b/>
                      <w:sz w:val="16"/>
                    </w:rPr>
                    <w:t>sección,</w:t>
                  </w:r>
                  <w:r>
                    <w:rPr>
                      <w:b/>
                      <w:spacing w:val="-4"/>
                      <w:sz w:val="16"/>
                    </w:rPr>
                    <w:t xml:space="preserve"> </w:t>
                  </w:r>
                  <w:r>
                    <w:rPr>
                      <w:b/>
                      <w:sz w:val="16"/>
                    </w:rPr>
                    <w:t>deberá</w:t>
                  </w:r>
                  <w:r>
                    <w:rPr>
                      <w:b/>
                      <w:spacing w:val="-5"/>
                      <w:sz w:val="16"/>
                    </w:rPr>
                    <w:t xml:space="preserve"> </w:t>
                  </w:r>
                  <w:r>
                    <w:rPr>
                      <w:b/>
                      <w:sz w:val="16"/>
                    </w:rPr>
                    <w:t>aportarse</w:t>
                  </w:r>
                  <w:r>
                    <w:rPr>
                      <w:b/>
                      <w:spacing w:val="-3"/>
                      <w:sz w:val="16"/>
                    </w:rPr>
                    <w:t xml:space="preserve"> </w:t>
                  </w:r>
                  <w:r>
                    <w:rPr>
                      <w:b/>
                      <w:sz w:val="16"/>
                    </w:rPr>
                    <w:t>la</w:t>
                  </w:r>
                  <w:r>
                    <w:rPr>
                      <w:b/>
                      <w:spacing w:val="-5"/>
                      <w:sz w:val="16"/>
                    </w:rPr>
                    <w:t xml:space="preserve"> </w:t>
                  </w:r>
                  <w:r>
                    <w:rPr>
                      <w:b/>
                      <w:sz w:val="16"/>
                    </w:rPr>
                    <w:t>información</w:t>
                  </w:r>
                  <w:r>
                    <w:rPr>
                      <w:b/>
                      <w:spacing w:val="-3"/>
                      <w:sz w:val="16"/>
                    </w:rPr>
                    <w:t xml:space="preserve"> </w:t>
                  </w:r>
                  <w:r>
                    <w:rPr>
                      <w:b/>
                      <w:sz w:val="16"/>
                    </w:rPr>
                    <w:t>requerida</w:t>
                  </w:r>
                  <w:r>
                    <w:rPr>
                      <w:b/>
                      <w:spacing w:val="-5"/>
                      <w:sz w:val="16"/>
                    </w:rPr>
                    <w:t xml:space="preserve"> </w:t>
                  </w:r>
                  <w:r>
                    <w:rPr>
                      <w:b/>
                      <w:sz w:val="16"/>
                    </w:rPr>
                    <w:t>en</w:t>
                  </w:r>
                  <w:r>
                    <w:rPr>
                      <w:b/>
                      <w:spacing w:val="-6"/>
                      <w:sz w:val="16"/>
                    </w:rPr>
                    <w:t xml:space="preserve"> </w:t>
                  </w:r>
                  <w:r>
                    <w:rPr>
                      <w:b/>
                      <w:sz w:val="16"/>
                    </w:rPr>
                    <w:t>las</w:t>
                  </w:r>
                  <w:r>
                    <w:rPr>
                      <w:b/>
                      <w:spacing w:val="-5"/>
                      <w:sz w:val="16"/>
                    </w:rPr>
                    <w:t xml:space="preserve"> </w:t>
                  </w:r>
                  <w:r>
                    <w:rPr>
                      <w:b/>
                      <w:sz w:val="16"/>
                    </w:rPr>
                    <w:t>secciones</w:t>
                  </w:r>
                  <w:r>
                    <w:rPr>
                      <w:b/>
                      <w:spacing w:val="-3"/>
                      <w:sz w:val="16"/>
                    </w:rPr>
                    <w:t xml:space="preserve"> </w:t>
                  </w:r>
                  <w:r>
                    <w:rPr>
                      <w:b/>
                      <w:sz w:val="16"/>
                    </w:rPr>
                    <w:t>A</w:t>
                  </w:r>
                  <w:r>
                    <w:rPr>
                      <w:b/>
                      <w:spacing w:val="-6"/>
                      <w:sz w:val="16"/>
                    </w:rPr>
                    <w:t xml:space="preserve"> </w:t>
                  </w:r>
                  <w:r>
                    <w:rPr>
                      <w:b/>
                      <w:sz w:val="16"/>
                    </w:rPr>
                    <w:t>y</w:t>
                  </w:r>
                  <w:r>
                    <w:rPr>
                      <w:b/>
                      <w:spacing w:val="-4"/>
                      <w:sz w:val="16"/>
                    </w:rPr>
                    <w:t xml:space="preserve"> </w:t>
                  </w:r>
                  <w:r>
                    <w:rPr>
                      <w:b/>
                      <w:sz w:val="16"/>
                    </w:rPr>
                    <w:t>B</w:t>
                  </w:r>
                  <w:r>
                    <w:rPr>
                      <w:b/>
                      <w:spacing w:val="-6"/>
                      <w:sz w:val="16"/>
                    </w:rPr>
                    <w:t xml:space="preserve"> </w:t>
                  </w:r>
                  <w:r>
                    <w:rPr>
                      <w:b/>
                      <w:sz w:val="16"/>
                    </w:rPr>
                    <w:t>de</w:t>
                  </w:r>
                  <w:r>
                    <w:rPr>
                      <w:b/>
                      <w:spacing w:val="-5"/>
                      <w:sz w:val="16"/>
                    </w:rPr>
                    <w:t xml:space="preserve"> </w:t>
                  </w:r>
                  <w:r>
                    <w:rPr>
                      <w:b/>
                      <w:sz w:val="16"/>
                    </w:rPr>
                    <w:t>esta</w:t>
                  </w:r>
                  <w:r>
                    <w:rPr>
                      <w:b/>
                      <w:spacing w:val="-5"/>
                      <w:sz w:val="16"/>
                    </w:rPr>
                    <w:t xml:space="preserve"> </w:t>
                  </w:r>
                  <w:r>
                    <w:rPr>
                      <w:b/>
                      <w:sz w:val="16"/>
                    </w:rPr>
                    <w:t>parte</w:t>
                  </w:r>
                  <w:r>
                    <w:rPr>
                      <w:b/>
                      <w:spacing w:val="-53"/>
                      <w:sz w:val="16"/>
                    </w:rPr>
                    <w:t xml:space="preserve"> </w:t>
                  </w:r>
                  <w:r>
                    <w:rPr>
                      <w:b/>
                      <w:sz w:val="16"/>
                    </w:rPr>
                    <w:t>y en la parte III por cada una de las subcontratistas, o cada una de las categorías de subcontratistas en</w:t>
                  </w:r>
                  <w:r>
                    <w:rPr>
                      <w:b/>
                      <w:spacing w:val="1"/>
                      <w:sz w:val="16"/>
                    </w:rPr>
                    <w:t xml:space="preserve"> </w:t>
                  </w:r>
                  <w:r>
                    <w:rPr>
                      <w:b/>
                      <w:sz w:val="16"/>
                    </w:rPr>
                    <w:t>cuestión.</w:t>
                  </w:r>
                </w:p>
              </w:txbxContent>
            </v:textbox>
            <w10:anchorlock/>
          </v:shape>
        </w:pict>
      </w:r>
    </w:p>
    <w:p w14:paraId="63AAF9E7" w14:textId="77777777" w:rsidR="003956DB" w:rsidRDefault="0030256E">
      <w:pPr>
        <w:spacing w:before="83"/>
        <w:ind w:left="759" w:right="719"/>
        <w:jc w:val="center"/>
        <w:rPr>
          <w:b/>
          <w:sz w:val="19"/>
        </w:rPr>
      </w:pPr>
      <w:r>
        <w:rPr>
          <w:b/>
          <w:sz w:val="19"/>
        </w:rPr>
        <w:t>Parte</w:t>
      </w:r>
      <w:r>
        <w:rPr>
          <w:b/>
          <w:spacing w:val="-4"/>
          <w:sz w:val="19"/>
        </w:rPr>
        <w:t xml:space="preserve"> </w:t>
      </w:r>
      <w:r>
        <w:rPr>
          <w:b/>
          <w:sz w:val="19"/>
        </w:rPr>
        <w:t>III:</w:t>
      </w:r>
      <w:r>
        <w:rPr>
          <w:b/>
          <w:spacing w:val="-2"/>
          <w:sz w:val="19"/>
        </w:rPr>
        <w:t xml:space="preserve"> </w:t>
      </w:r>
      <w:r>
        <w:rPr>
          <w:b/>
          <w:sz w:val="19"/>
        </w:rPr>
        <w:t>Motivos</w:t>
      </w:r>
      <w:r>
        <w:rPr>
          <w:b/>
          <w:spacing w:val="-3"/>
          <w:sz w:val="19"/>
        </w:rPr>
        <w:t xml:space="preserve"> </w:t>
      </w:r>
      <w:r>
        <w:rPr>
          <w:b/>
          <w:sz w:val="19"/>
        </w:rPr>
        <w:t>de</w:t>
      </w:r>
      <w:r>
        <w:rPr>
          <w:b/>
          <w:spacing w:val="-3"/>
          <w:sz w:val="19"/>
        </w:rPr>
        <w:t xml:space="preserve"> </w:t>
      </w:r>
      <w:r>
        <w:rPr>
          <w:b/>
          <w:sz w:val="19"/>
        </w:rPr>
        <w:t>exclusión</w:t>
      </w:r>
    </w:p>
    <w:p w14:paraId="31420E40" w14:textId="77777777" w:rsidR="003956DB" w:rsidRDefault="00DA20F7">
      <w:pPr>
        <w:pStyle w:val="Ttulo4"/>
        <w:spacing w:before="122"/>
        <w:ind w:left="759" w:right="719"/>
        <w:jc w:val="center"/>
      </w:pPr>
      <w:r>
        <w:pict w14:anchorId="21CE581B">
          <v:shape id="_x0000_s1193" type="#_x0000_t202" style="position:absolute;left:0;text-align:left;margin-left:52.45pt;margin-top:23.8pt;width:502.7pt;height:100.8pt;z-index:-251657836;mso-wrap-distance-left:0;mso-wrap-distance-right:0;mso-position-horizontal-relative:page" fillcolor="#d9d9d9" strokeweight=".48pt">
            <v:textbox inset="0,0,0,0">
              <w:txbxContent>
                <w:p w14:paraId="4B947607" w14:textId="77777777" w:rsidR="00DA20F7" w:rsidRDefault="00DA20F7">
                  <w:pPr>
                    <w:spacing w:before="122"/>
                    <w:ind w:left="103"/>
                    <w:rPr>
                      <w:b/>
                      <w:sz w:val="16"/>
                    </w:rPr>
                  </w:pPr>
                  <w:r>
                    <w:rPr>
                      <w:b/>
                      <w:sz w:val="16"/>
                    </w:rPr>
                    <w:t>El</w:t>
                  </w:r>
                  <w:r>
                    <w:rPr>
                      <w:b/>
                      <w:spacing w:val="-2"/>
                      <w:sz w:val="16"/>
                    </w:rPr>
                    <w:t xml:space="preserve"> </w:t>
                  </w:r>
                  <w:r>
                    <w:rPr>
                      <w:b/>
                      <w:sz w:val="16"/>
                    </w:rPr>
                    <w:t>apartado</w:t>
                  </w:r>
                  <w:r>
                    <w:rPr>
                      <w:b/>
                      <w:spacing w:val="-3"/>
                      <w:sz w:val="16"/>
                    </w:rPr>
                    <w:t xml:space="preserve"> </w:t>
                  </w:r>
                  <w:r>
                    <w:rPr>
                      <w:b/>
                      <w:sz w:val="16"/>
                    </w:rPr>
                    <w:t>1</w:t>
                  </w:r>
                  <w:r>
                    <w:rPr>
                      <w:b/>
                      <w:spacing w:val="-2"/>
                      <w:sz w:val="16"/>
                    </w:rPr>
                    <w:t xml:space="preserve"> </w:t>
                  </w:r>
                  <w:r>
                    <w:rPr>
                      <w:b/>
                      <w:sz w:val="16"/>
                    </w:rPr>
                    <w:t>del</w:t>
                  </w:r>
                  <w:r>
                    <w:rPr>
                      <w:b/>
                      <w:spacing w:val="-3"/>
                      <w:sz w:val="16"/>
                    </w:rPr>
                    <w:t xml:space="preserve"> </w:t>
                  </w:r>
                  <w:r>
                    <w:rPr>
                      <w:b/>
                      <w:sz w:val="16"/>
                    </w:rPr>
                    <w:t>art.</w:t>
                  </w:r>
                  <w:r>
                    <w:rPr>
                      <w:b/>
                      <w:spacing w:val="-4"/>
                      <w:sz w:val="16"/>
                    </w:rPr>
                    <w:t xml:space="preserve"> </w:t>
                  </w:r>
                  <w:r>
                    <w:rPr>
                      <w:b/>
                      <w:sz w:val="16"/>
                    </w:rPr>
                    <w:t>57</w:t>
                  </w:r>
                  <w:r>
                    <w:rPr>
                      <w:b/>
                      <w:spacing w:val="-2"/>
                      <w:sz w:val="16"/>
                    </w:rPr>
                    <w:t xml:space="preserve"> </w:t>
                  </w:r>
                  <w:r>
                    <w:rPr>
                      <w:b/>
                      <w:sz w:val="16"/>
                    </w:rPr>
                    <w:t>de</w:t>
                  </w:r>
                  <w:r>
                    <w:rPr>
                      <w:b/>
                      <w:spacing w:val="-2"/>
                      <w:sz w:val="16"/>
                    </w:rPr>
                    <w:t xml:space="preserve"> </w:t>
                  </w:r>
                  <w:r>
                    <w:rPr>
                      <w:b/>
                      <w:sz w:val="16"/>
                    </w:rPr>
                    <w:t>la</w:t>
                  </w:r>
                  <w:r>
                    <w:rPr>
                      <w:b/>
                      <w:spacing w:val="-3"/>
                      <w:sz w:val="16"/>
                    </w:rPr>
                    <w:t xml:space="preserve"> </w:t>
                  </w:r>
                  <w:r>
                    <w:rPr>
                      <w:b/>
                      <w:sz w:val="16"/>
                    </w:rPr>
                    <w:t>Directiva</w:t>
                  </w:r>
                  <w:r>
                    <w:rPr>
                      <w:b/>
                      <w:spacing w:val="-4"/>
                      <w:sz w:val="16"/>
                    </w:rPr>
                    <w:t xml:space="preserve"> </w:t>
                  </w:r>
                  <w:r>
                    <w:rPr>
                      <w:b/>
                      <w:sz w:val="16"/>
                    </w:rPr>
                    <w:t>2014/24/UE</w:t>
                  </w:r>
                  <w:r>
                    <w:rPr>
                      <w:b/>
                      <w:spacing w:val="-3"/>
                      <w:sz w:val="16"/>
                    </w:rPr>
                    <w:t xml:space="preserve"> </w:t>
                  </w:r>
                  <w:r>
                    <w:rPr>
                      <w:b/>
                      <w:sz w:val="16"/>
                    </w:rPr>
                    <w:t>establece</w:t>
                  </w:r>
                  <w:r>
                    <w:rPr>
                      <w:b/>
                      <w:spacing w:val="-2"/>
                      <w:sz w:val="16"/>
                    </w:rPr>
                    <w:t xml:space="preserve"> </w:t>
                  </w:r>
                  <w:r>
                    <w:rPr>
                      <w:b/>
                      <w:sz w:val="16"/>
                    </w:rPr>
                    <w:t>los</w:t>
                  </w:r>
                  <w:r>
                    <w:rPr>
                      <w:b/>
                      <w:spacing w:val="-4"/>
                      <w:sz w:val="16"/>
                    </w:rPr>
                    <w:t xml:space="preserve"> </w:t>
                  </w:r>
                  <w:r>
                    <w:rPr>
                      <w:b/>
                      <w:sz w:val="16"/>
                    </w:rPr>
                    <w:t>siguientes</w:t>
                  </w:r>
                  <w:r>
                    <w:rPr>
                      <w:b/>
                      <w:spacing w:val="-3"/>
                      <w:sz w:val="16"/>
                    </w:rPr>
                    <w:t xml:space="preserve"> </w:t>
                  </w:r>
                  <w:r>
                    <w:rPr>
                      <w:b/>
                      <w:sz w:val="16"/>
                    </w:rPr>
                    <w:t>motivos</w:t>
                  </w:r>
                  <w:r>
                    <w:rPr>
                      <w:b/>
                      <w:spacing w:val="-1"/>
                      <w:sz w:val="16"/>
                    </w:rPr>
                    <w:t xml:space="preserve"> </w:t>
                  </w:r>
                  <w:r>
                    <w:rPr>
                      <w:b/>
                      <w:sz w:val="16"/>
                    </w:rPr>
                    <w:t>de</w:t>
                  </w:r>
                  <w:r>
                    <w:rPr>
                      <w:b/>
                      <w:spacing w:val="-3"/>
                      <w:sz w:val="16"/>
                    </w:rPr>
                    <w:t xml:space="preserve"> </w:t>
                  </w:r>
                  <w:r>
                    <w:rPr>
                      <w:b/>
                      <w:sz w:val="16"/>
                    </w:rPr>
                    <w:t>exclusión:</w:t>
                  </w:r>
                </w:p>
                <w:p w14:paraId="1980B506" w14:textId="77777777" w:rsidR="00DA20F7" w:rsidRDefault="00DA20F7">
                  <w:pPr>
                    <w:spacing w:before="120" w:line="388" w:lineRule="auto"/>
                    <w:ind w:left="103" w:right="6401"/>
                    <w:rPr>
                      <w:b/>
                      <w:sz w:val="16"/>
                    </w:rPr>
                  </w:pPr>
                  <w:r>
                    <w:rPr>
                      <w:sz w:val="16"/>
                    </w:rPr>
                    <w:t>Participación en una organización delictiva</w:t>
                  </w:r>
                  <w:r>
                    <w:rPr>
                      <w:b/>
                      <w:sz w:val="16"/>
                      <w:vertAlign w:val="superscript"/>
                    </w:rPr>
                    <w:t>2.</w:t>
                  </w:r>
                  <w:r>
                    <w:rPr>
                      <w:b/>
                      <w:spacing w:val="-52"/>
                      <w:sz w:val="16"/>
                    </w:rPr>
                    <w:t xml:space="preserve"> </w:t>
                  </w:r>
                  <w:r>
                    <w:rPr>
                      <w:sz w:val="16"/>
                    </w:rPr>
                    <w:t>Corrupción</w:t>
                  </w:r>
                  <w:r>
                    <w:rPr>
                      <w:b/>
                      <w:sz w:val="16"/>
                      <w:vertAlign w:val="superscript"/>
                    </w:rPr>
                    <w:t>3</w:t>
                  </w:r>
                  <w:r>
                    <w:rPr>
                      <w:sz w:val="16"/>
                      <w:vertAlign w:val="superscript"/>
                    </w:rPr>
                    <w:t>.</w:t>
                  </w:r>
                  <w:r>
                    <w:rPr>
                      <w:spacing w:val="-1"/>
                      <w:sz w:val="16"/>
                    </w:rPr>
                    <w:t xml:space="preserve"> </w:t>
                  </w:r>
                  <w:r>
                    <w:rPr>
                      <w:sz w:val="16"/>
                    </w:rPr>
                    <w:t>Fraude</w:t>
                  </w:r>
                  <w:r>
                    <w:rPr>
                      <w:b/>
                      <w:sz w:val="16"/>
                      <w:vertAlign w:val="superscript"/>
                    </w:rPr>
                    <w:t>4.</w:t>
                  </w:r>
                </w:p>
                <w:p w14:paraId="79AD6FC8" w14:textId="77777777" w:rsidR="00DA20F7" w:rsidRDefault="00DA20F7">
                  <w:pPr>
                    <w:spacing w:line="388" w:lineRule="auto"/>
                    <w:ind w:left="103" w:right="4486"/>
                    <w:rPr>
                      <w:sz w:val="16"/>
                    </w:rPr>
                  </w:pPr>
                  <w:r>
                    <w:rPr>
                      <w:sz w:val="16"/>
                    </w:rPr>
                    <w:t>Delitos de terrorismo o delitos ligados a las actividades terroristas</w:t>
                  </w:r>
                  <w:r>
                    <w:rPr>
                      <w:b/>
                      <w:sz w:val="16"/>
                      <w:vertAlign w:val="superscript"/>
                    </w:rPr>
                    <w:t>5</w:t>
                  </w:r>
                  <w:r>
                    <w:rPr>
                      <w:sz w:val="16"/>
                      <w:vertAlign w:val="superscript"/>
                    </w:rPr>
                    <w:t>.</w:t>
                  </w:r>
                  <w:r>
                    <w:rPr>
                      <w:spacing w:val="-54"/>
                      <w:sz w:val="16"/>
                    </w:rPr>
                    <w:t xml:space="preserve"> </w:t>
                  </w:r>
                  <w:r>
                    <w:rPr>
                      <w:sz w:val="16"/>
                    </w:rPr>
                    <w:t>Blanqueo</w:t>
                  </w:r>
                  <w:r>
                    <w:rPr>
                      <w:spacing w:val="-2"/>
                      <w:sz w:val="16"/>
                    </w:rPr>
                    <w:t xml:space="preserve"> </w:t>
                  </w:r>
                  <w:r>
                    <w:rPr>
                      <w:sz w:val="16"/>
                    </w:rPr>
                    <w:t>de</w:t>
                  </w:r>
                  <w:r>
                    <w:rPr>
                      <w:spacing w:val="-2"/>
                      <w:sz w:val="16"/>
                    </w:rPr>
                    <w:t xml:space="preserve"> </w:t>
                  </w:r>
                  <w:r>
                    <w:rPr>
                      <w:sz w:val="16"/>
                    </w:rPr>
                    <w:t>capitales</w:t>
                  </w:r>
                  <w:r>
                    <w:rPr>
                      <w:spacing w:val="-1"/>
                      <w:sz w:val="16"/>
                    </w:rPr>
                    <w:t xml:space="preserve"> </w:t>
                  </w:r>
                  <w:r>
                    <w:rPr>
                      <w:sz w:val="16"/>
                    </w:rPr>
                    <w:t>o</w:t>
                  </w:r>
                  <w:r>
                    <w:rPr>
                      <w:spacing w:val="-1"/>
                      <w:sz w:val="16"/>
                    </w:rPr>
                    <w:t xml:space="preserve"> </w:t>
                  </w:r>
                  <w:r>
                    <w:rPr>
                      <w:sz w:val="16"/>
                    </w:rPr>
                    <w:t>financiación del</w:t>
                  </w:r>
                  <w:r>
                    <w:rPr>
                      <w:spacing w:val="-2"/>
                      <w:sz w:val="16"/>
                    </w:rPr>
                    <w:t xml:space="preserve"> </w:t>
                  </w:r>
                  <w:r>
                    <w:rPr>
                      <w:sz w:val="16"/>
                    </w:rPr>
                    <w:t>terrorismo</w:t>
                  </w:r>
                  <w:r>
                    <w:rPr>
                      <w:b/>
                      <w:sz w:val="16"/>
                      <w:vertAlign w:val="superscript"/>
                    </w:rPr>
                    <w:t>6</w:t>
                  </w:r>
                  <w:r>
                    <w:rPr>
                      <w:sz w:val="16"/>
                      <w:vertAlign w:val="superscript"/>
                    </w:rPr>
                    <w:t>.</w:t>
                  </w:r>
                </w:p>
                <w:p w14:paraId="0DA64C3D" w14:textId="77777777" w:rsidR="00DA20F7" w:rsidRDefault="00DA20F7">
                  <w:pPr>
                    <w:spacing w:line="193" w:lineRule="exact"/>
                    <w:ind w:left="103"/>
                    <w:rPr>
                      <w:b/>
                      <w:sz w:val="16"/>
                    </w:rPr>
                  </w:pPr>
                  <w:r>
                    <w:rPr>
                      <w:sz w:val="16"/>
                    </w:rPr>
                    <w:t>Trabajo</w:t>
                  </w:r>
                  <w:r>
                    <w:rPr>
                      <w:spacing w:val="-2"/>
                      <w:sz w:val="16"/>
                    </w:rPr>
                    <w:t xml:space="preserve"> </w:t>
                  </w:r>
                  <w:r>
                    <w:rPr>
                      <w:sz w:val="16"/>
                    </w:rPr>
                    <w:t>infantil y</w:t>
                  </w:r>
                  <w:r>
                    <w:rPr>
                      <w:spacing w:val="-2"/>
                      <w:sz w:val="16"/>
                    </w:rPr>
                    <w:t xml:space="preserve"> </w:t>
                  </w:r>
                  <w:r>
                    <w:rPr>
                      <w:sz w:val="16"/>
                    </w:rPr>
                    <w:t>otras</w:t>
                  </w:r>
                  <w:r>
                    <w:rPr>
                      <w:spacing w:val="-1"/>
                      <w:sz w:val="16"/>
                    </w:rPr>
                    <w:t xml:space="preserve"> </w:t>
                  </w:r>
                  <w:r>
                    <w:rPr>
                      <w:sz w:val="16"/>
                    </w:rPr>
                    <w:t>formas</w:t>
                  </w:r>
                  <w:r>
                    <w:rPr>
                      <w:spacing w:val="-3"/>
                      <w:sz w:val="16"/>
                    </w:rPr>
                    <w:t xml:space="preserve"> </w:t>
                  </w:r>
                  <w:r>
                    <w:rPr>
                      <w:sz w:val="16"/>
                    </w:rPr>
                    <w:t>de</w:t>
                  </w:r>
                  <w:r>
                    <w:rPr>
                      <w:spacing w:val="-2"/>
                      <w:sz w:val="16"/>
                    </w:rPr>
                    <w:t xml:space="preserve"> </w:t>
                  </w:r>
                  <w:r>
                    <w:rPr>
                      <w:sz w:val="16"/>
                    </w:rPr>
                    <w:t>trata</w:t>
                  </w:r>
                  <w:r>
                    <w:rPr>
                      <w:spacing w:val="-3"/>
                      <w:sz w:val="16"/>
                    </w:rPr>
                    <w:t xml:space="preserve"> </w:t>
                  </w:r>
                  <w:r>
                    <w:rPr>
                      <w:sz w:val="16"/>
                    </w:rPr>
                    <w:t>de</w:t>
                  </w:r>
                  <w:r>
                    <w:rPr>
                      <w:spacing w:val="-2"/>
                      <w:sz w:val="16"/>
                    </w:rPr>
                    <w:t xml:space="preserve"> </w:t>
                  </w:r>
                  <w:r>
                    <w:rPr>
                      <w:sz w:val="16"/>
                    </w:rPr>
                    <w:t>seres</w:t>
                  </w:r>
                  <w:r>
                    <w:rPr>
                      <w:spacing w:val="-2"/>
                      <w:sz w:val="16"/>
                    </w:rPr>
                    <w:t xml:space="preserve"> </w:t>
                  </w:r>
                  <w:r>
                    <w:rPr>
                      <w:sz w:val="16"/>
                    </w:rPr>
                    <w:t>humanos</w:t>
                  </w:r>
                  <w:r>
                    <w:rPr>
                      <w:b/>
                      <w:sz w:val="16"/>
                      <w:vertAlign w:val="superscript"/>
                    </w:rPr>
                    <w:t>7</w:t>
                  </w:r>
                  <w:r>
                    <w:rPr>
                      <w:b/>
                      <w:sz w:val="16"/>
                    </w:rPr>
                    <w:t>.</w:t>
                  </w:r>
                </w:p>
              </w:txbxContent>
            </v:textbox>
            <w10:wrap type="topAndBottom" anchorx="page"/>
          </v:shape>
        </w:pict>
      </w:r>
      <w:r>
        <w:pict w14:anchorId="071D259B">
          <v:shape id="_x0000_s1536" type="#_x0000_t202" style="position:absolute;left:0;text-align:left;margin-left:52.45pt;margin-top:23.8pt;width:502.7pt;height:100.8pt;z-index:-251658034;mso-wrap-distance-left:0;mso-wrap-distance-right:0;mso-position-horizontal-relative:page" fillcolor="#d9d9d9" strokeweight=".48pt">
            <v:textbox inset="0,0,0,0">
              <w:txbxContent>
                <w:p w14:paraId="5841F627" w14:textId="77777777" w:rsidR="00DA20F7" w:rsidRDefault="00DA20F7">
                  <w:pPr>
                    <w:spacing w:before="122"/>
                    <w:ind w:left="103"/>
                    <w:rPr>
                      <w:b/>
                      <w:sz w:val="16"/>
                    </w:rPr>
                  </w:pPr>
                  <w:r>
                    <w:rPr>
                      <w:b/>
                      <w:sz w:val="16"/>
                    </w:rPr>
                    <w:t>El</w:t>
                  </w:r>
                  <w:r>
                    <w:rPr>
                      <w:b/>
                      <w:spacing w:val="-2"/>
                      <w:sz w:val="16"/>
                    </w:rPr>
                    <w:t xml:space="preserve"> </w:t>
                  </w:r>
                  <w:r>
                    <w:rPr>
                      <w:b/>
                      <w:sz w:val="16"/>
                    </w:rPr>
                    <w:t>apartado</w:t>
                  </w:r>
                  <w:r>
                    <w:rPr>
                      <w:b/>
                      <w:spacing w:val="-3"/>
                      <w:sz w:val="16"/>
                    </w:rPr>
                    <w:t xml:space="preserve"> </w:t>
                  </w:r>
                  <w:r>
                    <w:rPr>
                      <w:b/>
                      <w:sz w:val="16"/>
                    </w:rPr>
                    <w:t>1</w:t>
                  </w:r>
                  <w:r>
                    <w:rPr>
                      <w:b/>
                      <w:spacing w:val="-2"/>
                      <w:sz w:val="16"/>
                    </w:rPr>
                    <w:t xml:space="preserve"> </w:t>
                  </w:r>
                  <w:r>
                    <w:rPr>
                      <w:b/>
                      <w:sz w:val="16"/>
                    </w:rPr>
                    <w:t>del</w:t>
                  </w:r>
                  <w:r>
                    <w:rPr>
                      <w:b/>
                      <w:spacing w:val="-3"/>
                      <w:sz w:val="16"/>
                    </w:rPr>
                    <w:t xml:space="preserve"> </w:t>
                  </w:r>
                  <w:r>
                    <w:rPr>
                      <w:b/>
                      <w:sz w:val="16"/>
                    </w:rPr>
                    <w:t>art.</w:t>
                  </w:r>
                  <w:r>
                    <w:rPr>
                      <w:b/>
                      <w:spacing w:val="-4"/>
                      <w:sz w:val="16"/>
                    </w:rPr>
                    <w:t xml:space="preserve"> </w:t>
                  </w:r>
                  <w:r>
                    <w:rPr>
                      <w:b/>
                      <w:sz w:val="16"/>
                    </w:rPr>
                    <w:t>57</w:t>
                  </w:r>
                  <w:r>
                    <w:rPr>
                      <w:b/>
                      <w:spacing w:val="-2"/>
                      <w:sz w:val="16"/>
                    </w:rPr>
                    <w:t xml:space="preserve"> </w:t>
                  </w:r>
                  <w:r>
                    <w:rPr>
                      <w:b/>
                      <w:sz w:val="16"/>
                    </w:rPr>
                    <w:t>de</w:t>
                  </w:r>
                  <w:r>
                    <w:rPr>
                      <w:b/>
                      <w:spacing w:val="-2"/>
                      <w:sz w:val="16"/>
                    </w:rPr>
                    <w:t xml:space="preserve"> </w:t>
                  </w:r>
                  <w:r>
                    <w:rPr>
                      <w:b/>
                      <w:sz w:val="16"/>
                    </w:rPr>
                    <w:t>la</w:t>
                  </w:r>
                  <w:r>
                    <w:rPr>
                      <w:b/>
                      <w:spacing w:val="-3"/>
                      <w:sz w:val="16"/>
                    </w:rPr>
                    <w:t xml:space="preserve"> </w:t>
                  </w:r>
                  <w:r>
                    <w:rPr>
                      <w:b/>
                      <w:sz w:val="16"/>
                    </w:rPr>
                    <w:t>Directiva</w:t>
                  </w:r>
                  <w:r>
                    <w:rPr>
                      <w:b/>
                      <w:spacing w:val="-4"/>
                      <w:sz w:val="16"/>
                    </w:rPr>
                    <w:t xml:space="preserve"> </w:t>
                  </w:r>
                  <w:r>
                    <w:rPr>
                      <w:b/>
                      <w:sz w:val="16"/>
                    </w:rPr>
                    <w:t>2014/24/UE</w:t>
                  </w:r>
                  <w:r>
                    <w:rPr>
                      <w:b/>
                      <w:spacing w:val="-3"/>
                      <w:sz w:val="16"/>
                    </w:rPr>
                    <w:t xml:space="preserve"> </w:t>
                  </w:r>
                  <w:r>
                    <w:rPr>
                      <w:b/>
                      <w:sz w:val="16"/>
                    </w:rPr>
                    <w:t>establece</w:t>
                  </w:r>
                  <w:r>
                    <w:rPr>
                      <w:b/>
                      <w:spacing w:val="-2"/>
                      <w:sz w:val="16"/>
                    </w:rPr>
                    <w:t xml:space="preserve"> </w:t>
                  </w:r>
                  <w:r>
                    <w:rPr>
                      <w:b/>
                      <w:sz w:val="16"/>
                    </w:rPr>
                    <w:t>los</w:t>
                  </w:r>
                  <w:r>
                    <w:rPr>
                      <w:b/>
                      <w:spacing w:val="-4"/>
                      <w:sz w:val="16"/>
                    </w:rPr>
                    <w:t xml:space="preserve"> </w:t>
                  </w:r>
                  <w:r>
                    <w:rPr>
                      <w:b/>
                      <w:sz w:val="16"/>
                    </w:rPr>
                    <w:t>siguientes</w:t>
                  </w:r>
                  <w:r>
                    <w:rPr>
                      <w:b/>
                      <w:spacing w:val="-3"/>
                      <w:sz w:val="16"/>
                    </w:rPr>
                    <w:t xml:space="preserve"> </w:t>
                  </w:r>
                  <w:r>
                    <w:rPr>
                      <w:b/>
                      <w:sz w:val="16"/>
                    </w:rPr>
                    <w:t>motivos</w:t>
                  </w:r>
                  <w:r>
                    <w:rPr>
                      <w:b/>
                      <w:spacing w:val="-1"/>
                      <w:sz w:val="16"/>
                    </w:rPr>
                    <w:t xml:space="preserve"> </w:t>
                  </w:r>
                  <w:r>
                    <w:rPr>
                      <w:b/>
                      <w:sz w:val="16"/>
                    </w:rPr>
                    <w:t>de</w:t>
                  </w:r>
                  <w:r>
                    <w:rPr>
                      <w:b/>
                      <w:spacing w:val="-3"/>
                      <w:sz w:val="16"/>
                    </w:rPr>
                    <w:t xml:space="preserve"> </w:t>
                  </w:r>
                  <w:r>
                    <w:rPr>
                      <w:b/>
                      <w:sz w:val="16"/>
                    </w:rPr>
                    <w:t>exclusión:</w:t>
                  </w:r>
                </w:p>
                <w:p w14:paraId="758D0E35" w14:textId="77777777" w:rsidR="00DA20F7" w:rsidRDefault="00DA20F7">
                  <w:pPr>
                    <w:spacing w:before="120" w:line="388" w:lineRule="auto"/>
                    <w:ind w:left="103" w:right="6401"/>
                    <w:rPr>
                      <w:b/>
                      <w:sz w:val="16"/>
                    </w:rPr>
                  </w:pPr>
                  <w:r>
                    <w:rPr>
                      <w:sz w:val="16"/>
                    </w:rPr>
                    <w:t>Participación en una organización delictiva</w:t>
                  </w:r>
                  <w:r>
                    <w:rPr>
                      <w:b/>
                      <w:sz w:val="16"/>
                      <w:vertAlign w:val="superscript"/>
                    </w:rPr>
                    <w:t>2.</w:t>
                  </w:r>
                  <w:r>
                    <w:rPr>
                      <w:b/>
                      <w:spacing w:val="-52"/>
                      <w:sz w:val="16"/>
                    </w:rPr>
                    <w:t xml:space="preserve"> </w:t>
                  </w:r>
                  <w:r>
                    <w:rPr>
                      <w:sz w:val="16"/>
                    </w:rPr>
                    <w:t>Corrupción</w:t>
                  </w:r>
                  <w:r>
                    <w:rPr>
                      <w:b/>
                      <w:sz w:val="16"/>
                      <w:vertAlign w:val="superscript"/>
                    </w:rPr>
                    <w:t>3</w:t>
                  </w:r>
                  <w:r>
                    <w:rPr>
                      <w:sz w:val="16"/>
                      <w:vertAlign w:val="superscript"/>
                    </w:rPr>
                    <w:t>.</w:t>
                  </w:r>
                  <w:r>
                    <w:rPr>
                      <w:spacing w:val="-1"/>
                      <w:sz w:val="16"/>
                    </w:rPr>
                    <w:t xml:space="preserve"> </w:t>
                  </w:r>
                  <w:r>
                    <w:rPr>
                      <w:sz w:val="16"/>
                    </w:rPr>
                    <w:t>Fraude</w:t>
                  </w:r>
                  <w:r>
                    <w:rPr>
                      <w:b/>
                      <w:sz w:val="16"/>
                      <w:vertAlign w:val="superscript"/>
                    </w:rPr>
                    <w:t>4.</w:t>
                  </w:r>
                </w:p>
                <w:p w14:paraId="3F66F181" w14:textId="77777777" w:rsidR="00DA20F7" w:rsidRDefault="00DA20F7">
                  <w:pPr>
                    <w:spacing w:line="388" w:lineRule="auto"/>
                    <w:ind w:left="103" w:right="4486"/>
                    <w:rPr>
                      <w:sz w:val="16"/>
                    </w:rPr>
                  </w:pPr>
                  <w:r>
                    <w:rPr>
                      <w:sz w:val="16"/>
                    </w:rPr>
                    <w:t>Delitos de terrorismo o delitos ligados a las actividades terroristas</w:t>
                  </w:r>
                  <w:r>
                    <w:rPr>
                      <w:b/>
                      <w:sz w:val="16"/>
                      <w:vertAlign w:val="superscript"/>
                    </w:rPr>
                    <w:t>5</w:t>
                  </w:r>
                  <w:r>
                    <w:rPr>
                      <w:sz w:val="16"/>
                      <w:vertAlign w:val="superscript"/>
                    </w:rPr>
                    <w:t>.</w:t>
                  </w:r>
                  <w:r>
                    <w:rPr>
                      <w:spacing w:val="-54"/>
                      <w:sz w:val="16"/>
                    </w:rPr>
                    <w:t xml:space="preserve"> </w:t>
                  </w:r>
                  <w:r>
                    <w:rPr>
                      <w:sz w:val="16"/>
                    </w:rPr>
                    <w:t>Blanqueo</w:t>
                  </w:r>
                  <w:r>
                    <w:rPr>
                      <w:spacing w:val="-2"/>
                      <w:sz w:val="16"/>
                    </w:rPr>
                    <w:t xml:space="preserve"> </w:t>
                  </w:r>
                  <w:r>
                    <w:rPr>
                      <w:sz w:val="16"/>
                    </w:rPr>
                    <w:t>de</w:t>
                  </w:r>
                  <w:r>
                    <w:rPr>
                      <w:spacing w:val="-2"/>
                      <w:sz w:val="16"/>
                    </w:rPr>
                    <w:t xml:space="preserve"> </w:t>
                  </w:r>
                  <w:r>
                    <w:rPr>
                      <w:sz w:val="16"/>
                    </w:rPr>
                    <w:t>capitales</w:t>
                  </w:r>
                  <w:r>
                    <w:rPr>
                      <w:spacing w:val="-1"/>
                      <w:sz w:val="16"/>
                    </w:rPr>
                    <w:t xml:space="preserve"> </w:t>
                  </w:r>
                  <w:r>
                    <w:rPr>
                      <w:sz w:val="16"/>
                    </w:rPr>
                    <w:t>o</w:t>
                  </w:r>
                  <w:r>
                    <w:rPr>
                      <w:spacing w:val="-1"/>
                      <w:sz w:val="16"/>
                    </w:rPr>
                    <w:t xml:space="preserve"> </w:t>
                  </w:r>
                  <w:r>
                    <w:rPr>
                      <w:sz w:val="16"/>
                    </w:rPr>
                    <w:t>financiación del</w:t>
                  </w:r>
                  <w:r>
                    <w:rPr>
                      <w:spacing w:val="-2"/>
                      <w:sz w:val="16"/>
                    </w:rPr>
                    <w:t xml:space="preserve"> </w:t>
                  </w:r>
                  <w:r>
                    <w:rPr>
                      <w:sz w:val="16"/>
                    </w:rPr>
                    <w:t>terrorismo</w:t>
                  </w:r>
                  <w:r>
                    <w:rPr>
                      <w:b/>
                      <w:sz w:val="16"/>
                      <w:vertAlign w:val="superscript"/>
                    </w:rPr>
                    <w:t>6</w:t>
                  </w:r>
                  <w:r>
                    <w:rPr>
                      <w:sz w:val="16"/>
                      <w:vertAlign w:val="superscript"/>
                    </w:rPr>
                    <w:t>.</w:t>
                  </w:r>
                </w:p>
                <w:p w14:paraId="6B4BAB37" w14:textId="77777777" w:rsidR="00DA20F7" w:rsidRDefault="00DA20F7">
                  <w:pPr>
                    <w:spacing w:line="193" w:lineRule="exact"/>
                    <w:ind w:left="103"/>
                    <w:rPr>
                      <w:b/>
                      <w:sz w:val="16"/>
                    </w:rPr>
                  </w:pPr>
                  <w:r>
                    <w:rPr>
                      <w:sz w:val="16"/>
                    </w:rPr>
                    <w:t>Trabajo</w:t>
                  </w:r>
                  <w:r>
                    <w:rPr>
                      <w:spacing w:val="-2"/>
                      <w:sz w:val="16"/>
                    </w:rPr>
                    <w:t xml:space="preserve"> </w:t>
                  </w:r>
                  <w:r>
                    <w:rPr>
                      <w:sz w:val="16"/>
                    </w:rPr>
                    <w:t>infantil y</w:t>
                  </w:r>
                  <w:r>
                    <w:rPr>
                      <w:spacing w:val="-2"/>
                      <w:sz w:val="16"/>
                    </w:rPr>
                    <w:t xml:space="preserve"> </w:t>
                  </w:r>
                  <w:r>
                    <w:rPr>
                      <w:sz w:val="16"/>
                    </w:rPr>
                    <w:t>otras</w:t>
                  </w:r>
                  <w:r>
                    <w:rPr>
                      <w:spacing w:val="-1"/>
                      <w:sz w:val="16"/>
                    </w:rPr>
                    <w:t xml:space="preserve"> </w:t>
                  </w:r>
                  <w:r>
                    <w:rPr>
                      <w:sz w:val="16"/>
                    </w:rPr>
                    <w:t>formas</w:t>
                  </w:r>
                  <w:r>
                    <w:rPr>
                      <w:spacing w:val="-3"/>
                      <w:sz w:val="16"/>
                    </w:rPr>
                    <w:t xml:space="preserve"> </w:t>
                  </w:r>
                  <w:r>
                    <w:rPr>
                      <w:sz w:val="16"/>
                    </w:rPr>
                    <w:t>de</w:t>
                  </w:r>
                  <w:r>
                    <w:rPr>
                      <w:spacing w:val="-2"/>
                      <w:sz w:val="16"/>
                    </w:rPr>
                    <w:t xml:space="preserve"> </w:t>
                  </w:r>
                  <w:r>
                    <w:rPr>
                      <w:sz w:val="16"/>
                    </w:rPr>
                    <w:t>trata</w:t>
                  </w:r>
                  <w:r>
                    <w:rPr>
                      <w:spacing w:val="-3"/>
                      <w:sz w:val="16"/>
                    </w:rPr>
                    <w:t xml:space="preserve"> </w:t>
                  </w:r>
                  <w:r>
                    <w:rPr>
                      <w:sz w:val="16"/>
                    </w:rPr>
                    <w:t>de</w:t>
                  </w:r>
                  <w:r>
                    <w:rPr>
                      <w:spacing w:val="-2"/>
                      <w:sz w:val="16"/>
                    </w:rPr>
                    <w:t xml:space="preserve"> </w:t>
                  </w:r>
                  <w:r>
                    <w:rPr>
                      <w:sz w:val="16"/>
                    </w:rPr>
                    <w:t>seres</w:t>
                  </w:r>
                  <w:r>
                    <w:rPr>
                      <w:spacing w:val="-2"/>
                      <w:sz w:val="16"/>
                    </w:rPr>
                    <w:t xml:space="preserve"> </w:t>
                  </w:r>
                  <w:r>
                    <w:rPr>
                      <w:sz w:val="16"/>
                    </w:rPr>
                    <w:t>humanos</w:t>
                  </w:r>
                  <w:r>
                    <w:rPr>
                      <w:b/>
                      <w:sz w:val="16"/>
                      <w:vertAlign w:val="superscript"/>
                    </w:rPr>
                    <w:t>7</w:t>
                  </w:r>
                  <w:r>
                    <w:rPr>
                      <w:b/>
                      <w:sz w:val="16"/>
                    </w:rPr>
                    <w:t>.</w:t>
                  </w:r>
                </w:p>
              </w:txbxContent>
            </v:textbox>
            <w10:wrap type="topAndBottom" anchorx="page"/>
          </v:shape>
        </w:pict>
      </w:r>
      <w:r w:rsidR="0030256E">
        <w:t>A:</w:t>
      </w:r>
      <w:r w:rsidR="0030256E">
        <w:rPr>
          <w:spacing w:val="-3"/>
        </w:rPr>
        <w:t xml:space="preserve"> </w:t>
      </w:r>
      <w:r w:rsidR="0030256E">
        <w:t>MOTIVOS</w:t>
      </w:r>
      <w:r w:rsidR="0030256E">
        <w:rPr>
          <w:spacing w:val="-4"/>
        </w:rPr>
        <w:t xml:space="preserve"> </w:t>
      </w:r>
      <w:r w:rsidR="0030256E">
        <w:t>REFERIDOS</w:t>
      </w:r>
      <w:r w:rsidR="0030256E">
        <w:rPr>
          <w:spacing w:val="-4"/>
        </w:rPr>
        <w:t xml:space="preserve"> </w:t>
      </w:r>
      <w:r w:rsidR="0030256E">
        <w:t>A</w:t>
      </w:r>
      <w:r w:rsidR="0030256E">
        <w:rPr>
          <w:spacing w:val="-4"/>
        </w:rPr>
        <w:t xml:space="preserve"> </w:t>
      </w:r>
      <w:r w:rsidR="0030256E">
        <w:t>CONDENAS</w:t>
      </w:r>
      <w:r w:rsidR="0030256E">
        <w:rPr>
          <w:spacing w:val="-4"/>
        </w:rPr>
        <w:t xml:space="preserve"> </w:t>
      </w:r>
      <w:r w:rsidR="0030256E">
        <w:t>PENALES</w:t>
      </w:r>
    </w:p>
    <w:p w14:paraId="48A7D168" w14:textId="77777777" w:rsidR="003956DB" w:rsidRDefault="003956DB">
      <w:pPr>
        <w:pStyle w:val="Textoindependiente"/>
        <w:spacing w:before="8"/>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9"/>
      </w:tblGrid>
      <w:tr w:rsidR="003956DB" w14:paraId="67600BA2" w14:textId="77777777">
        <w:trPr>
          <w:trHeight w:val="1017"/>
        </w:trPr>
        <w:tc>
          <w:tcPr>
            <w:tcW w:w="5531" w:type="dxa"/>
          </w:tcPr>
          <w:p w14:paraId="6919593F" w14:textId="77777777" w:rsidR="003956DB" w:rsidRDefault="0030256E">
            <w:pPr>
              <w:pStyle w:val="TableParagraph"/>
              <w:spacing w:before="122"/>
              <w:ind w:left="107" w:right="97"/>
              <w:jc w:val="both"/>
              <w:rPr>
                <w:b/>
                <w:sz w:val="16"/>
              </w:rPr>
            </w:pPr>
            <w:r>
              <w:rPr>
                <w:b/>
                <w:sz w:val="16"/>
              </w:rPr>
              <w:t>Motivos referidos a condenas penales con arreglo a las</w:t>
            </w:r>
            <w:r>
              <w:rPr>
                <w:b/>
                <w:spacing w:val="1"/>
                <w:sz w:val="16"/>
              </w:rPr>
              <w:t xml:space="preserve"> </w:t>
            </w:r>
            <w:r>
              <w:rPr>
                <w:b/>
                <w:sz w:val="16"/>
              </w:rPr>
              <w:t>disposiciones</w:t>
            </w:r>
            <w:r>
              <w:rPr>
                <w:b/>
                <w:spacing w:val="1"/>
                <w:sz w:val="16"/>
              </w:rPr>
              <w:t xml:space="preserve"> </w:t>
            </w:r>
            <w:r>
              <w:rPr>
                <w:b/>
                <w:sz w:val="16"/>
              </w:rPr>
              <w:t>nacionales</w:t>
            </w:r>
            <w:r>
              <w:rPr>
                <w:b/>
                <w:sz w:val="16"/>
                <w:vertAlign w:val="superscript"/>
              </w:rPr>
              <w:t>8</w:t>
            </w:r>
            <w:r>
              <w:rPr>
                <w:b/>
                <w:spacing w:val="1"/>
                <w:sz w:val="16"/>
              </w:rPr>
              <w:t xml:space="preserve"> </w:t>
            </w:r>
            <w:r>
              <w:rPr>
                <w:b/>
                <w:sz w:val="16"/>
              </w:rPr>
              <w:t>de</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los</w:t>
            </w:r>
            <w:r>
              <w:rPr>
                <w:b/>
                <w:spacing w:val="1"/>
                <w:sz w:val="16"/>
              </w:rPr>
              <w:t xml:space="preserve"> </w:t>
            </w:r>
            <w:r>
              <w:rPr>
                <w:b/>
                <w:sz w:val="16"/>
              </w:rPr>
              <w:t>motivos</w:t>
            </w:r>
            <w:r>
              <w:rPr>
                <w:b/>
                <w:spacing w:val="1"/>
                <w:sz w:val="16"/>
              </w:rPr>
              <w:t xml:space="preserve"> </w:t>
            </w:r>
            <w:r>
              <w:rPr>
                <w:b/>
                <w:sz w:val="16"/>
              </w:rPr>
              <w:t>enunciados</w:t>
            </w:r>
            <w:r>
              <w:rPr>
                <w:b/>
                <w:spacing w:val="1"/>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art.</w:t>
            </w:r>
            <w:r>
              <w:rPr>
                <w:b/>
                <w:spacing w:val="1"/>
                <w:sz w:val="16"/>
              </w:rPr>
              <w:t xml:space="preserve"> </w:t>
            </w:r>
            <w:r>
              <w:rPr>
                <w:b/>
                <w:sz w:val="16"/>
              </w:rPr>
              <w:t>57,</w:t>
            </w:r>
            <w:r>
              <w:rPr>
                <w:b/>
                <w:spacing w:val="1"/>
                <w:sz w:val="16"/>
              </w:rPr>
              <w:t xml:space="preserve"> </w:t>
            </w:r>
            <w:r>
              <w:rPr>
                <w:b/>
                <w:sz w:val="16"/>
              </w:rPr>
              <w:t>apartado</w:t>
            </w:r>
            <w:r>
              <w:rPr>
                <w:b/>
                <w:spacing w:val="1"/>
                <w:sz w:val="16"/>
              </w:rPr>
              <w:t xml:space="preserve"> </w:t>
            </w:r>
            <w:r>
              <w:rPr>
                <w:b/>
                <w:sz w:val="16"/>
              </w:rPr>
              <w:t>1.</w:t>
            </w:r>
            <w:r>
              <w:rPr>
                <w:b/>
                <w:spacing w:val="1"/>
                <w:sz w:val="16"/>
              </w:rPr>
              <w:t xml:space="preserve"> </w:t>
            </w:r>
            <w:r>
              <w:rPr>
                <w:b/>
                <w:sz w:val="16"/>
              </w:rPr>
              <w:t>de</w:t>
            </w:r>
            <w:r>
              <w:rPr>
                <w:b/>
                <w:spacing w:val="1"/>
                <w:sz w:val="16"/>
              </w:rPr>
              <w:t xml:space="preserve"> </w:t>
            </w:r>
            <w:r>
              <w:rPr>
                <w:b/>
                <w:sz w:val="16"/>
              </w:rPr>
              <w:t>la</w:t>
            </w:r>
            <w:r>
              <w:rPr>
                <w:b/>
                <w:spacing w:val="1"/>
                <w:sz w:val="16"/>
              </w:rPr>
              <w:t xml:space="preserve"> </w:t>
            </w:r>
            <w:r>
              <w:rPr>
                <w:b/>
                <w:sz w:val="16"/>
              </w:rPr>
              <w:t>Directiva</w:t>
            </w:r>
            <w:r>
              <w:rPr>
                <w:b/>
                <w:spacing w:val="1"/>
                <w:sz w:val="16"/>
              </w:rPr>
              <w:t xml:space="preserve"> </w:t>
            </w:r>
            <w:r>
              <w:rPr>
                <w:b/>
                <w:sz w:val="16"/>
              </w:rPr>
              <w:t>2014/24/UE</w:t>
            </w:r>
          </w:p>
        </w:tc>
        <w:tc>
          <w:tcPr>
            <w:tcW w:w="4509" w:type="dxa"/>
          </w:tcPr>
          <w:p w14:paraId="0C81B742" w14:textId="77777777" w:rsidR="003956DB" w:rsidRDefault="0030256E">
            <w:pPr>
              <w:pStyle w:val="TableParagraph"/>
              <w:spacing w:before="122"/>
              <w:ind w:left="107"/>
              <w:rPr>
                <w:b/>
                <w:sz w:val="16"/>
              </w:rPr>
            </w:pPr>
            <w:r>
              <w:rPr>
                <w:b/>
                <w:sz w:val="16"/>
              </w:rPr>
              <w:t>Respuesta</w:t>
            </w:r>
          </w:p>
        </w:tc>
      </w:tr>
      <w:tr w:rsidR="003956DB" w14:paraId="62F3B56A" w14:textId="77777777">
        <w:trPr>
          <w:trHeight w:val="508"/>
        </w:trPr>
        <w:tc>
          <w:tcPr>
            <w:tcW w:w="5531" w:type="dxa"/>
          </w:tcPr>
          <w:p w14:paraId="6AAB2994" w14:textId="77777777" w:rsidR="003956DB" w:rsidRDefault="0030256E">
            <w:pPr>
              <w:pStyle w:val="TableParagraph"/>
              <w:spacing w:before="102" w:line="190" w:lineRule="atLeast"/>
              <w:ind w:left="107" w:right="92"/>
              <w:rPr>
                <w:sz w:val="16"/>
              </w:rPr>
            </w:pPr>
            <w:r>
              <w:rPr>
                <w:sz w:val="16"/>
              </w:rPr>
              <w:t xml:space="preserve">¿Ha sido la </w:t>
            </w:r>
            <w:r>
              <w:rPr>
                <w:b/>
                <w:sz w:val="16"/>
              </w:rPr>
              <w:t>propia operadora económica</w:t>
            </w:r>
            <w:r>
              <w:rPr>
                <w:sz w:val="16"/>
              </w:rPr>
              <w:t xml:space="preserve">, o </w:t>
            </w:r>
            <w:r>
              <w:rPr>
                <w:b/>
                <w:sz w:val="16"/>
              </w:rPr>
              <w:t xml:space="preserve">cualquier </w:t>
            </w:r>
            <w:r>
              <w:rPr>
                <w:sz w:val="16"/>
              </w:rPr>
              <w:t>persona</w:t>
            </w:r>
            <w:r>
              <w:rPr>
                <w:spacing w:val="-54"/>
                <w:sz w:val="16"/>
              </w:rPr>
              <w:t xml:space="preserve"> </w:t>
            </w:r>
            <w:r>
              <w:rPr>
                <w:sz w:val="16"/>
              </w:rPr>
              <w:t>que</w:t>
            </w:r>
            <w:r>
              <w:rPr>
                <w:spacing w:val="6"/>
                <w:sz w:val="16"/>
              </w:rPr>
              <w:t xml:space="preserve"> </w:t>
            </w:r>
            <w:r>
              <w:rPr>
                <w:sz w:val="16"/>
              </w:rPr>
              <w:t>sea</w:t>
            </w:r>
            <w:r>
              <w:rPr>
                <w:spacing w:val="7"/>
                <w:sz w:val="16"/>
              </w:rPr>
              <w:t xml:space="preserve"> </w:t>
            </w:r>
            <w:r>
              <w:rPr>
                <w:sz w:val="16"/>
              </w:rPr>
              <w:t>miembro</w:t>
            </w:r>
            <w:r>
              <w:rPr>
                <w:spacing w:val="8"/>
                <w:sz w:val="16"/>
              </w:rPr>
              <w:t xml:space="preserve"> </w:t>
            </w:r>
            <w:r>
              <w:rPr>
                <w:sz w:val="16"/>
              </w:rPr>
              <w:t>de</w:t>
            </w:r>
            <w:r>
              <w:rPr>
                <w:spacing w:val="5"/>
                <w:sz w:val="16"/>
              </w:rPr>
              <w:t xml:space="preserve"> </w:t>
            </w:r>
            <w:r>
              <w:rPr>
                <w:sz w:val="16"/>
              </w:rPr>
              <w:t>su</w:t>
            </w:r>
            <w:r>
              <w:rPr>
                <w:spacing w:val="6"/>
                <w:sz w:val="16"/>
              </w:rPr>
              <w:t xml:space="preserve"> </w:t>
            </w:r>
            <w:r>
              <w:rPr>
                <w:sz w:val="16"/>
              </w:rPr>
              <w:t>órgano</w:t>
            </w:r>
            <w:r>
              <w:rPr>
                <w:spacing w:val="8"/>
                <w:sz w:val="16"/>
              </w:rPr>
              <w:t xml:space="preserve"> </w:t>
            </w:r>
            <w:r>
              <w:rPr>
                <w:sz w:val="16"/>
              </w:rPr>
              <w:t>de</w:t>
            </w:r>
            <w:r>
              <w:rPr>
                <w:spacing w:val="7"/>
                <w:sz w:val="16"/>
              </w:rPr>
              <w:t xml:space="preserve"> </w:t>
            </w:r>
            <w:r>
              <w:rPr>
                <w:sz w:val="16"/>
              </w:rPr>
              <w:t>administración,</w:t>
            </w:r>
            <w:r>
              <w:rPr>
                <w:spacing w:val="6"/>
                <w:sz w:val="16"/>
              </w:rPr>
              <w:t xml:space="preserve"> </w:t>
            </w:r>
            <w:r>
              <w:rPr>
                <w:sz w:val="16"/>
              </w:rPr>
              <w:t>de</w:t>
            </w:r>
            <w:r>
              <w:rPr>
                <w:spacing w:val="7"/>
                <w:sz w:val="16"/>
              </w:rPr>
              <w:t xml:space="preserve"> </w:t>
            </w:r>
            <w:r>
              <w:rPr>
                <w:sz w:val="16"/>
              </w:rPr>
              <w:t>dirección</w:t>
            </w:r>
            <w:r>
              <w:rPr>
                <w:spacing w:val="8"/>
                <w:sz w:val="16"/>
              </w:rPr>
              <w:t xml:space="preserve"> </w:t>
            </w:r>
            <w:r>
              <w:rPr>
                <w:sz w:val="16"/>
              </w:rPr>
              <w:t>o</w:t>
            </w:r>
          </w:p>
        </w:tc>
        <w:tc>
          <w:tcPr>
            <w:tcW w:w="4509" w:type="dxa"/>
          </w:tcPr>
          <w:p w14:paraId="436709E7" w14:textId="77777777" w:rsidR="003956DB" w:rsidRDefault="0030256E">
            <w:pPr>
              <w:pStyle w:val="TableParagraph"/>
              <w:tabs>
                <w:tab w:val="left" w:pos="1029"/>
              </w:tabs>
              <w:spacing w:before="160"/>
              <w:ind w:left="407"/>
              <w:rPr>
                <w:sz w:val="16"/>
              </w:rPr>
            </w:pPr>
            <w:r>
              <w:rPr>
                <w:sz w:val="16"/>
              </w:rPr>
              <w:t>Sí</w:t>
            </w:r>
            <w:r>
              <w:rPr>
                <w:sz w:val="16"/>
              </w:rPr>
              <w:tab/>
              <w:t>No</w:t>
            </w:r>
          </w:p>
        </w:tc>
      </w:tr>
    </w:tbl>
    <w:p w14:paraId="3A837CD3" w14:textId="77777777" w:rsidR="003956DB" w:rsidRDefault="00DA20F7">
      <w:pPr>
        <w:pStyle w:val="Textoindependiente"/>
        <w:spacing w:before="8"/>
        <w:rPr>
          <w:b/>
          <w:sz w:val="22"/>
        </w:rPr>
      </w:pPr>
      <w:r>
        <w:pict w14:anchorId="6EB4D19F">
          <v:rect id="_x0000_s1192" style="position:absolute;margin-left:56.65pt;margin-top:15.75pt;width:144.05pt;height:.6pt;z-index:-251657835;mso-wrap-distance-left:0;mso-wrap-distance-right:0;mso-position-horizontal-relative:page;mso-position-vertical-relative:text" fillcolor="black" stroked="f">
            <w10:wrap type="topAndBottom" anchorx="page"/>
          </v:rect>
        </w:pict>
      </w:r>
      <w:r>
        <w:pict w14:anchorId="53F57E16">
          <v:rect id="_x0000_s1537" style="position:absolute;margin-left:56.65pt;margin-top:15.75pt;width:144.05pt;height:.6pt;z-index:-251658033;mso-wrap-distance-left:0;mso-wrap-distance-right:0;mso-position-horizontal-relative:page;mso-position-vertical-relative:text" fillcolor="black" stroked="f">
            <w10:wrap type="topAndBottom" anchorx="page"/>
          </v:rect>
        </w:pict>
      </w:r>
    </w:p>
    <w:p w14:paraId="19F104EC" w14:textId="77777777" w:rsidR="003956DB" w:rsidRDefault="0030256E">
      <w:pPr>
        <w:spacing w:before="77"/>
        <w:ind w:left="354" w:right="170" w:hanging="142"/>
        <w:jc w:val="both"/>
        <w:rPr>
          <w:rFonts w:ascii="Arial MT" w:hAnsi="Arial MT"/>
          <w:sz w:val="16"/>
        </w:rPr>
      </w:pPr>
      <w:r>
        <w:rPr>
          <w:rFonts w:ascii="Arial MT" w:hAnsi="Arial MT"/>
          <w:sz w:val="16"/>
          <w:vertAlign w:val="superscript"/>
        </w:rPr>
        <w:t>1</w:t>
      </w:r>
      <w:r>
        <w:rPr>
          <w:rFonts w:ascii="Arial MT" w:hAnsi="Arial MT"/>
          <w:sz w:val="16"/>
        </w:rPr>
        <w:t xml:space="preserve"> Indíquense las subcontratistas solo en el caso de que así se exija en la letra a) de la cláusula 14.2 de cláusulas específicas del contrato.</w:t>
      </w:r>
      <w:r>
        <w:rPr>
          <w:rFonts w:ascii="Arial MT" w:hAnsi="Arial MT"/>
          <w:spacing w:val="1"/>
          <w:sz w:val="16"/>
        </w:rPr>
        <w:t xml:space="preserve"> </w:t>
      </w:r>
      <w:r>
        <w:rPr>
          <w:rFonts w:ascii="Arial MT" w:hAnsi="Arial MT"/>
          <w:sz w:val="16"/>
        </w:rPr>
        <w:t>Indíquense</w:t>
      </w:r>
      <w:r>
        <w:rPr>
          <w:rFonts w:ascii="Arial MT" w:hAnsi="Arial MT"/>
          <w:spacing w:val="-1"/>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datos</w:t>
      </w:r>
      <w:r>
        <w:rPr>
          <w:rFonts w:ascii="Arial MT" w:hAnsi="Arial MT"/>
          <w:spacing w:val="2"/>
          <w:sz w:val="16"/>
        </w:rPr>
        <w:t xml:space="preserve"> </w:t>
      </w:r>
      <w:r>
        <w:rPr>
          <w:rFonts w:ascii="Arial MT" w:hAnsi="Arial MT"/>
          <w:sz w:val="16"/>
        </w:rPr>
        <w:t>requeridos</w:t>
      </w:r>
      <w:r>
        <w:rPr>
          <w:rFonts w:ascii="Arial MT" w:hAnsi="Arial MT"/>
          <w:spacing w:val="-2"/>
          <w:sz w:val="16"/>
        </w:rPr>
        <w:t xml:space="preserve"> </w:t>
      </w:r>
      <w:r>
        <w:rPr>
          <w:rFonts w:ascii="Arial MT" w:hAnsi="Arial MT"/>
          <w:sz w:val="16"/>
        </w:rPr>
        <w:t>en la</w:t>
      </w:r>
      <w:r>
        <w:rPr>
          <w:rFonts w:ascii="Arial MT" w:hAnsi="Arial MT"/>
          <w:spacing w:val="-2"/>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13.3.2.1 de</w:t>
      </w:r>
      <w:r>
        <w:rPr>
          <w:rFonts w:ascii="Arial MT" w:hAnsi="Arial MT"/>
          <w:spacing w:val="-5"/>
          <w:sz w:val="16"/>
        </w:rPr>
        <w:t xml:space="preserve"> </w:t>
      </w:r>
      <w:r>
        <w:rPr>
          <w:rFonts w:ascii="Arial MT" w:hAnsi="Arial MT"/>
          <w:sz w:val="16"/>
        </w:rPr>
        <w:t>condiciones</w:t>
      </w:r>
      <w:r>
        <w:rPr>
          <w:rFonts w:ascii="Arial MT" w:hAnsi="Arial MT"/>
          <w:spacing w:val="1"/>
          <w:sz w:val="16"/>
        </w:rPr>
        <w:t xml:space="preserve"> </w:t>
      </w:r>
      <w:r>
        <w:rPr>
          <w:rFonts w:ascii="Arial MT" w:hAnsi="Arial MT"/>
          <w:sz w:val="16"/>
        </w:rPr>
        <w:t>generales.</w:t>
      </w:r>
    </w:p>
    <w:p w14:paraId="4E568FC6" w14:textId="77777777" w:rsidR="003956DB" w:rsidRDefault="00DA20F7">
      <w:pPr>
        <w:ind w:left="354" w:right="173" w:hanging="142"/>
        <w:jc w:val="both"/>
        <w:rPr>
          <w:rFonts w:ascii="Arial MT" w:hAnsi="Arial MT"/>
          <w:sz w:val="16"/>
        </w:rPr>
      </w:pPr>
      <w:r>
        <w:pict w14:anchorId="3944CA2D">
          <v:rect id="_x0000_s1191" style="position:absolute;left:0;text-align:left;margin-left:336.2pt;margin-top:-58.85pt;width:9.85pt;height:9.85pt;z-index:-251657974;mso-position-horizontal-relative:page" filled="f" strokeweight=".72pt">
            <w10:wrap anchorx="page"/>
          </v:rect>
        </w:pict>
      </w:r>
      <w:r>
        <w:pict w14:anchorId="4ED5C165">
          <v:rect id="_x0000_s1190" style="position:absolute;left:0;text-align:left;margin-left:367.25pt;margin-top:-58.85pt;width:9.85pt;height:9.85pt;z-index:-251657973;mso-position-horizontal-relative:page" filled="f" strokeweight=".72pt">
            <w10:wrap anchorx="page"/>
          </v:rect>
        </w:pict>
      </w:r>
      <w:r>
        <w:pict w14:anchorId="6B530957">
          <v:rect id="_x0000_s1538" style="position:absolute;left:0;text-align:left;margin-left:336.2pt;margin-top:-58.85pt;width:9.85pt;height:9.85pt;z-index:-251658170;mso-position-horizontal-relative:page" filled="f" strokeweight=".72pt">
            <w10:wrap anchorx="page"/>
          </v:rect>
        </w:pict>
      </w:r>
      <w:r>
        <w:pict w14:anchorId="161997A0">
          <v:rect id="_x0000_s1539" style="position:absolute;left:0;text-align:left;margin-left:367.25pt;margin-top:-58.85pt;width:9.85pt;height:9.85pt;z-index:-251658169;mso-position-horizontal-relative:page" filled="f" strokeweight=".72pt">
            <w10:wrap anchorx="page"/>
          </v:rect>
        </w:pict>
      </w:r>
      <w:r w:rsidR="0030256E">
        <w:rPr>
          <w:rFonts w:ascii="Arial MT" w:hAnsi="Arial MT"/>
          <w:sz w:val="16"/>
          <w:vertAlign w:val="superscript"/>
        </w:rPr>
        <w:t>2</w:t>
      </w:r>
      <w:r w:rsidR="0030256E">
        <w:rPr>
          <w:rFonts w:ascii="Arial MT" w:hAnsi="Arial MT"/>
          <w:sz w:val="16"/>
        </w:rPr>
        <w:t xml:space="preserve"> Tal y como se define en el art. 2 de la Decisión marco 2008/841/JAI del Consejo, de 24 de octubre de 2008, relativa a la lucha contra la</w:t>
      </w:r>
      <w:r w:rsidR="0030256E">
        <w:rPr>
          <w:rFonts w:ascii="Arial MT" w:hAnsi="Arial MT"/>
          <w:spacing w:val="1"/>
          <w:sz w:val="16"/>
        </w:rPr>
        <w:t xml:space="preserve"> </w:t>
      </w:r>
      <w:r w:rsidR="0030256E">
        <w:rPr>
          <w:rFonts w:ascii="Arial MT" w:hAnsi="Arial MT"/>
          <w:sz w:val="16"/>
        </w:rPr>
        <w:t>delincuencia</w:t>
      </w:r>
      <w:r w:rsidR="0030256E">
        <w:rPr>
          <w:rFonts w:ascii="Arial MT" w:hAnsi="Arial MT"/>
          <w:spacing w:val="-3"/>
          <w:sz w:val="16"/>
        </w:rPr>
        <w:t xml:space="preserve"> </w:t>
      </w:r>
      <w:r w:rsidR="0030256E">
        <w:rPr>
          <w:rFonts w:ascii="Arial MT" w:hAnsi="Arial MT"/>
          <w:sz w:val="16"/>
        </w:rPr>
        <w:t>organizada (DO L 300 de 11.11.2008,</w:t>
      </w:r>
      <w:r w:rsidR="0030256E">
        <w:rPr>
          <w:rFonts w:ascii="Arial MT" w:hAnsi="Arial MT"/>
          <w:spacing w:val="1"/>
          <w:sz w:val="16"/>
        </w:rPr>
        <w:t xml:space="preserve"> </w:t>
      </w:r>
      <w:r w:rsidR="0030256E">
        <w:rPr>
          <w:rFonts w:ascii="Arial MT" w:hAnsi="Arial MT"/>
          <w:sz w:val="16"/>
        </w:rPr>
        <w:t>p.</w:t>
      </w:r>
      <w:r w:rsidR="0030256E">
        <w:rPr>
          <w:rFonts w:ascii="Arial MT" w:hAnsi="Arial MT"/>
          <w:spacing w:val="-2"/>
          <w:sz w:val="16"/>
        </w:rPr>
        <w:t xml:space="preserve"> </w:t>
      </w:r>
      <w:r w:rsidR="0030256E">
        <w:rPr>
          <w:rFonts w:ascii="Arial MT" w:hAnsi="Arial MT"/>
          <w:sz w:val="16"/>
        </w:rPr>
        <w:t>42).</w:t>
      </w:r>
    </w:p>
    <w:p w14:paraId="0E4FC9CF" w14:textId="77777777" w:rsidR="003956DB" w:rsidRDefault="0030256E">
      <w:pPr>
        <w:spacing w:before="1"/>
        <w:ind w:left="354" w:right="164" w:hanging="142"/>
        <w:jc w:val="both"/>
        <w:rPr>
          <w:rFonts w:ascii="Arial MT" w:hAnsi="Arial MT"/>
          <w:sz w:val="16"/>
        </w:rPr>
      </w:pPr>
      <w:r>
        <w:rPr>
          <w:rFonts w:ascii="Arial MT" w:hAnsi="Arial MT"/>
          <w:sz w:val="16"/>
          <w:vertAlign w:val="superscript"/>
        </w:rPr>
        <w:t>3</w:t>
      </w:r>
      <w:r>
        <w:rPr>
          <w:rFonts w:ascii="Arial MT" w:hAnsi="Arial MT"/>
          <w:spacing w:val="44"/>
          <w:sz w:val="16"/>
        </w:rPr>
        <w:t xml:space="preserve"> </w:t>
      </w:r>
      <w:r>
        <w:rPr>
          <w:rFonts w:ascii="Arial MT" w:hAnsi="Arial MT"/>
          <w:sz w:val="16"/>
        </w:rPr>
        <w:t>Tal y como se define en el art. 3 del Convenio relativo a la lucha contra los actos de corrupción en los que estén implicados funcionarios</w:t>
      </w:r>
      <w:r>
        <w:rPr>
          <w:rFonts w:ascii="Arial MT" w:hAnsi="Arial MT"/>
          <w:spacing w:val="1"/>
          <w:sz w:val="16"/>
        </w:rPr>
        <w:t xml:space="preserve"> </w:t>
      </w:r>
      <w:r>
        <w:rPr>
          <w:rFonts w:ascii="Arial MT" w:hAnsi="Arial MT"/>
          <w:sz w:val="16"/>
        </w:rPr>
        <w:t>de las Comunidades Europeas o de los Estados miembros de la Unión Europea (DO C 195 de 25.6.1997, p. 1) y en el art. 2, apart. 1, de</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Decisión</w:t>
      </w:r>
      <w:r>
        <w:rPr>
          <w:rFonts w:ascii="Arial MT" w:hAnsi="Arial MT"/>
          <w:spacing w:val="-6"/>
          <w:sz w:val="16"/>
        </w:rPr>
        <w:t xml:space="preserve"> </w:t>
      </w:r>
      <w:r>
        <w:rPr>
          <w:rFonts w:ascii="Arial MT" w:hAnsi="Arial MT"/>
          <w:sz w:val="16"/>
        </w:rPr>
        <w:t>marco</w:t>
      </w:r>
      <w:r>
        <w:rPr>
          <w:rFonts w:ascii="Arial MT" w:hAnsi="Arial MT"/>
          <w:spacing w:val="-5"/>
          <w:sz w:val="16"/>
        </w:rPr>
        <w:t xml:space="preserve"> </w:t>
      </w:r>
      <w:r>
        <w:rPr>
          <w:rFonts w:ascii="Arial MT" w:hAnsi="Arial MT"/>
          <w:sz w:val="16"/>
        </w:rPr>
        <w:t>2003/568/JAI</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Consejo,</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22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julio</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2003,</w:t>
      </w:r>
      <w:r>
        <w:rPr>
          <w:rFonts w:ascii="Arial MT" w:hAnsi="Arial MT"/>
          <w:spacing w:val="-4"/>
          <w:sz w:val="16"/>
        </w:rPr>
        <w:t xml:space="preserve"> </w:t>
      </w:r>
      <w:r>
        <w:rPr>
          <w:rFonts w:ascii="Arial MT" w:hAnsi="Arial MT"/>
          <w:sz w:val="16"/>
        </w:rPr>
        <w:t>relativa</w:t>
      </w:r>
      <w:r>
        <w:rPr>
          <w:rFonts w:ascii="Arial MT" w:hAnsi="Arial MT"/>
          <w:spacing w:val="-3"/>
          <w:sz w:val="16"/>
        </w:rPr>
        <w:t xml:space="preserve"> </w:t>
      </w:r>
      <w:r>
        <w:rPr>
          <w:rFonts w:ascii="Arial MT" w:hAnsi="Arial MT"/>
          <w:sz w:val="16"/>
        </w:rPr>
        <w:t>a</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lucha</w:t>
      </w:r>
      <w:r>
        <w:rPr>
          <w:rFonts w:ascii="Arial MT" w:hAnsi="Arial MT"/>
          <w:spacing w:val="-5"/>
          <w:sz w:val="16"/>
        </w:rPr>
        <w:t xml:space="preserve"> </w:t>
      </w:r>
      <w:r>
        <w:rPr>
          <w:rFonts w:ascii="Arial MT" w:hAnsi="Arial MT"/>
          <w:sz w:val="16"/>
        </w:rPr>
        <w:t>contra</w:t>
      </w:r>
      <w:r>
        <w:rPr>
          <w:rFonts w:ascii="Arial MT" w:hAnsi="Arial MT"/>
          <w:spacing w:val="-3"/>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corrupción</w:t>
      </w:r>
      <w:r>
        <w:rPr>
          <w:rFonts w:ascii="Arial MT" w:hAnsi="Arial MT"/>
          <w:spacing w:val="-3"/>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sector</w:t>
      </w:r>
      <w:r>
        <w:rPr>
          <w:rFonts w:ascii="Arial MT" w:hAnsi="Arial MT"/>
          <w:spacing w:val="-2"/>
          <w:sz w:val="16"/>
        </w:rPr>
        <w:t xml:space="preserve"> </w:t>
      </w:r>
      <w:r>
        <w:rPr>
          <w:rFonts w:ascii="Arial MT" w:hAnsi="Arial MT"/>
          <w:sz w:val="16"/>
        </w:rPr>
        <w:t>privado</w:t>
      </w:r>
      <w:r>
        <w:rPr>
          <w:rFonts w:ascii="Arial MT" w:hAnsi="Arial MT"/>
          <w:spacing w:val="-3"/>
          <w:sz w:val="16"/>
        </w:rPr>
        <w:t xml:space="preserve"> </w:t>
      </w:r>
      <w:r>
        <w:rPr>
          <w:rFonts w:ascii="Arial MT" w:hAnsi="Arial MT"/>
          <w:sz w:val="16"/>
        </w:rPr>
        <w:t>(DO</w:t>
      </w:r>
      <w:r>
        <w:rPr>
          <w:rFonts w:ascii="Arial MT" w:hAnsi="Arial MT"/>
          <w:spacing w:val="-2"/>
          <w:sz w:val="16"/>
        </w:rPr>
        <w:t xml:space="preserve"> </w:t>
      </w:r>
      <w:r>
        <w:rPr>
          <w:rFonts w:ascii="Arial MT" w:hAnsi="Arial MT"/>
          <w:sz w:val="16"/>
        </w:rPr>
        <w:t>L</w:t>
      </w:r>
      <w:r>
        <w:rPr>
          <w:rFonts w:ascii="Arial MT" w:hAnsi="Arial MT"/>
          <w:spacing w:val="-3"/>
          <w:sz w:val="16"/>
        </w:rPr>
        <w:t xml:space="preserve"> </w:t>
      </w:r>
      <w:r>
        <w:rPr>
          <w:rFonts w:ascii="Arial MT" w:hAnsi="Arial MT"/>
          <w:sz w:val="16"/>
        </w:rPr>
        <w:t>192</w:t>
      </w:r>
      <w:r>
        <w:rPr>
          <w:rFonts w:ascii="Arial MT" w:hAnsi="Arial MT"/>
          <w:spacing w:val="1"/>
          <w:sz w:val="16"/>
        </w:rPr>
        <w:t xml:space="preserve"> </w:t>
      </w:r>
      <w:r>
        <w:rPr>
          <w:rFonts w:ascii="Arial MT" w:hAnsi="Arial MT"/>
          <w:sz w:val="16"/>
        </w:rPr>
        <w:t>de 31.7.2003, p. 54). Este motivo de exclusión abarca también la corrupción tal como se defina en la legislación nacional del poder</w:t>
      </w:r>
      <w:r>
        <w:rPr>
          <w:rFonts w:ascii="Arial MT" w:hAnsi="Arial MT"/>
          <w:spacing w:val="1"/>
          <w:sz w:val="16"/>
        </w:rPr>
        <w:t xml:space="preserve"> </w:t>
      </w:r>
      <w:r>
        <w:rPr>
          <w:rFonts w:ascii="Arial MT" w:hAnsi="Arial MT"/>
          <w:sz w:val="16"/>
        </w:rPr>
        <w:t>adjudicador</w:t>
      </w:r>
      <w:r>
        <w:rPr>
          <w:rFonts w:ascii="Arial MT" w:hAnsi="Arial MT"/>
          <w:spacing w:val="-1"/>
          <w:sz w:val="16"/>
        </w:rPr>
        <w:t xml:space="preserve"> </w:t>
      </w:r>
      <w:r>
        <w:rPr>
          <w:rFonts w:ascii="Arial MT" w:hAnsi="Arial MT"/>
          <w:sz w:val="16"/>
        </w:rPr>
        <w:t>(entidad adjudicadora) o de</w:t>
      </w:r>
      <w:r>
        <w:rPr>
          <w:rFonts w:ascii="Arial MT" w:hAnsi="Arial MT"/>
          <w:spacing w:val="3"/>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operadora económica.</w:t>
      </w:r>
    </w:p>
    <w:p w14:paraId="25FDC04D" w14:textId="77777777" w:rsidR="003956DB" w:rsidRDefault="0030256E">
      <w:pPr>
        <w:ind w:left="354" w:right="167" w:hanging="142"/>
        <w:jc w:val="both"/>
        <w:rPr>
          <w:rFonts w:ascii="Arial MT" w:hAnsi="Arial MT"/>
          <w:sz w:val="16"/>
        </w:rPr>
      </w:pPr>
      <w:r>
        <w:rPr>
          <w:rFonts w:ascii="Arial MT" w:hAnsi="Arial MT"/>
          <w:spacing w:val="-1"/>
          <w:sz w:val="16"/>
          <w:vertAlign w:val="superscript"/>
        </w:rPr>
        <w:t>4</w:t>
      </w:r>
      <w:r>
        <w:rPr>
          <w:rFonts w:ascii="Arial MT" w:hAnsi="Arial MT"/>
          <w:spacing w:val="40"/>
          <w:sz w:val="16"/>
        </w:rPr>
        <w:t xml:space="preserve"> </w:t>
      </w:r>
      <w:r>
        <w:rPr>
          <w:rFonts w:ascii="Arial MT" w:hAnsi="Arial MT"/>
          <w:spacing w:val="-1"/>
          <w:sz w:val="16"/>
        </w:rPr>
        <w:t>En</w:t>
      </w:r>
      <w:r>
        <w:rPr>
          <w:rFonts w:ascii="Arial MT" w:hAnsi="Arial MT"/>
          <w:spacing w:val="-10"/>
          <w:sz w:val="16"/>
        </w:rPr>
        <w:t xml:space="preserve"> </w:t>
      </w:r>
      <w:r>
        <w:rPr>
          <w:rFonts w:ascii="Arial MT" w:hAnsi="Arial MT"/>
          <w:spacing w:val="-1"/>
          <w:sz w:val="16"/>
        </w:rPr>
        <w:t>el</w:t>
      </w:r>
      <w:r>
        <w:rPr>
          <w:rFonts w:ascii="Arial MT" w:hAnsi="Arial MT"/>
          <w:spacing w:val="-13"/>
          <w:sz w:val="16"/>
        </w:rPr>
        <w:t xml:space="preserve"> </w:t>
      </w:r>
      <w:r>
        <w:rPr>
          <w:rFonts w:ascii="Arial MT" w:hAnsi="Arial MT"/>
          <w:spacing w:val="-1"/>
          <w:sz w:val="16"/>
        </w:rPr>
        <w:t>sentido</w:t>
      </w:r>
      <w:r>
        <w:rPr>
          <w:rFonts w:ascii="Arial MT" w:hAnsi="Arial MT"/>
          <w:spacing w:val="-12"/>
          <w:sz w:val="16"/>
        </w:rPr>
        <w:t xml:space="preserve"> </w:t>
      </w:r>
      <w:r>
        <w:rPr>
          <w:rFonts w:ascii="Arial MT" w:hAnsi="Arial MT"/>
          <w:spacing w:val="-1"/>
          <w:sz w:val="16"/>
        </w:rPr>
        <w:t>del</w:t>
      </w:r>
      <w:r>
        <w:rPr>
          <w:rFonts w:ascii="Arial MT" w:hAnsi="Arial MT"/>
          <w:spacing w:val="-11"/>
          <w:sz w:val="16"/>
        </w:rPr>
        <w:t xml:space="preserve"> </w:t>
      </w:r>
      <w:r>
        <w:rPr>
          <w:rFonts w:ascii="Arial MT" w:hAnsi="Arial MT"/>
          <w:spacing w:val="-1"/>
          <w:sz w:val="16"/>
        </w:rPr>
        <w:t>art.</w:t>
      </w:r>
      <w:r>
        <w:rPr>
          <w:rFonts w:ascii="Arial MT" w:hAnsi="Arial MT"/>
          <w:spacing w:val="-9"/>
          <w:sz w:val="16"/>
        </w:rPr>
        <w:t xml:space="preserve"> </w:t>
      </w:r>
      <w:r>
        <w:rPr>
          <w:rFonts w:ascii="Arial MT" w:hAnsi="Arial MT"/>
          <w:spacing w:val="-1"/>
          <w:sz w:val="16"/>
        </w:rPr>
        <w:t>1</w:t>
      </w:r>
      <w:r>
        <w:rPr>
          <w:rFonts w:ascii="Arial MT" w:hAnsi="Arial MT"/>
          <w:spacing w:val="-10"/>
          <w:sz w:val="16"/>
        </w:rPr>
        <w:t xml:space="preserve"> </w:t>
      </w:r>
      <w:r>
        <w:rPr>
          <w:rFonts w:ascii="Arial MT" w:hAnsi="Arial MT"/>
          <w:spacing w:val="-1"/>
          <w:sz w:val="16"/>
        </w:rPr>
        <w:t>del</w:t>
      </w:r>
      <w:r>
        <w:rPr>
          <w:rFonts w:ascii="Arial MT" w:hAnsi="Arial MT"/>
          <w:spacing w:val="-11"/>
          <w:sz w:val="16"/>
        </w:rPr>
        <w:t xml:space="preserve"> </w:t>
      </w:r>
      <w:r>
        <w:rPr>
          <w:rFonts w:ascii="Arial MT" w:hAnsi="Arial MT"/>
          <w:spacing w:val="-1"/>
          <w:sz w:val="16"/>
        </w:rPr>
        <w:t>Convenio</w:t>
      </w:r>
      <w:r>
        <w:rPr>
          <w:rFonts w:ascii="Arial MT" w:hAnsi="Arial MT"/>
          <w:spacing w:val="-10"/>
          <w:sz w:val="16"/>
        </w:rPr>
        <w:t xml:space="preserve"> </w:t>
      </w:r>
      <w:r>
        <w:rPr>
          <w:rFonts w:ascii="Arial MT" w:hAnsi="Arial MT"/>
          <w:spacing w:val="-1"/>
          <w:sz w:val="16"/>
        </w:rPr>
        <w:t>relativo</w:t>
      </w:r>
      <w:r>
        <w:rPr>
          <w:rFonts w:ascii="Arial MT" w:hAnsi="Arial MT"/>
          <w:spacing w:val="-12"/>
          <w:sz w:val="16"/>
        </w:rPr>
        <w:t xml:space="preserve"> </w:t>
      </w:r>
      <w:r>
        <w:rPr>
          <w:rFonts w:ascii="Arial MT" w:hAnsi="Arial MT"/>
          <w:sz w:val="16"/>
        </w:rPr>
        <w:t>a</w:t>
      </w:r>
      <w:r>
        <w:rPr>
          <w:rFonts w:ascii="Arial MT" w:hAnsi="Arial MT"/>
          <w:spacing w:val="-12"/>
          <w:sz w:val="16"/>
        </w:rPr>
        <w:t xml:space="preserve"> </w:t>
      </w:r>
      <w:r>
        <w:rPr>
          <w:rFonts w:ascii="Arial MT" w:hAnsi="Arial MT"/>
          <w:sz w:val="16"/>
        </w:rPr>
        <w:t>la</w:t>
      </w:r>
      <w:r>
        <w:rPr>
          <w:rFonts w:ascii="Arial MT" w:hAnsi="Arial MT"/>
          <w:spacing w:val="-12"/>
          <w:sz w:val="16"/>
        </w:rPr>
        <w:t xml:space="preserve"> </w:t>
      </w:r>
      <w:r>
        <w:rPr>
          <w:rFonts w:ascii="Arial MT" w:hAnsi="Arial MT"/>
          <w:sz w:val="16"/>
        </w:rPr>
        <w:t>protección</w:t>
      </w:r>
      <w:r>
        <w:rPr>
          <w:rFonts w:ascii="Arial MT" w:hAnsi="Arial MT"/>
          <w:spacing w:val="-12"/>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intereses</w:t>
      </w:r>
      <w:r>
        <w:rPr>
          <w:rFonts w:ascii="Arial MT" w:hAnsi="Arial MT"/>
          <w:spacing w:val="-10"/>
          <w:sz w:val="16"/>
        </w:rPr>
        <w:t xml:space="preserve"> </w:t>
      </w:r>
      <w:r>
        <w:rPr>
          <w:rFonts w:ascii="Arial MT" w:hAnsi="Arial MT"/>
          <w:sz w:val="16"/>
        </w:rPr>
        <w:t>financiero</w:t>
      </w:r>
      <w:r>
        <w:rPr>
          <w:rFonts w:ascii="Arial MT" w:hAnsi="Arial MT"/>
          <w:spacing w:val="-10"/>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las</w:t>
      </w:r>
      <w:r>
        <w:rPr>
          <w:rFonts w:ascii="Arial MT" w:hAnsi="Arial MT"/>
          <w:spacing w:val="-10"/>
          <w:sz w:val="16"/>
        </w:rPr>
        <w:t xml:space="preserve"> </w:t>
      </w:r>
      <w:r>
        <w:rPr>
          <w:rFonts w:ascii="Arial MT" w:hAnsi="Arial MT"/>
          <w:sz w:val="16"/>
        </w:rPr>
        <w:t>Comunidades</w:t>
      </w:r>
      <w:r>
        <w:rPr>
          <w:rFonts w:ascii="Arial MT" w:hAnsi="Arial MT"/>
          <w:spacing w:val="-11"/>
          <w:sz w:val="16"/>
        </w:rPr>
        <w:t xml:space="preserve"> </w:t>
      </w:r>
      <w:r>
        <w:rPr>
          <w:rFonts w:ascii="Arial MT" w:hAnsi="Arial MT"/>
          <w:sz w:val="16"/>
        </w:rPr>
        <w:t>Europeas</w:t>
      </w:r>
      <w:r>
        <w:rPr>
          <w:rFonts w:ascii="Arial MT" w:hAnsi="Arial MT"/>
          <w:spacing w:val="-8"/>
          <w:sz w:val="16"/>
        </w:rPr>
        <w:t xml:space="preserve"> </w:t>
      </w:r>
      <w:r>
        <w:rPr>
          <w:rFonts w:ascii="Arial MT" w:hAnsi="Arial MT"/>
          <w:sz w:val="16"/>
        </w:rPr>
        <w:t>(DO</w:t>
      </w:r>
      <w:r>
        <w:rPr>
          <w:rFonts w:ascii="Arial MT" w:hAnsi="Arial MT"/>
          <w:spacing w:val="-12"/>
          <w:sz w:val="16"/>
        </w:rPr>
        <w:t xml:space="preserve"> </w:t>
      </w:r>
      <w:r>
        <w:rPr>
          <w:rFonts w:ascii="Arial MT" w:hAnsi="Arial MT"/>
          <w:sz w:val="16"/>
        </w:rPr>
        <w:t>C</w:t>
      </w:r>
      <w:r>
        <w:rPr>
          <w:rFonts w:ascii="Arial MT" w:hAnsi="Arial MT"/>
          <w:spacing w:val="-12"/>
          <w:sz w:val="16"/>
        </w:rPr>
        <w:t xml:space="preserve"> </w:t>
      </w:r>
      <w:r>
        <w:rPr>
          <w:rFonts w:ascii="Arial MT" w:hAnsi="Arial MT"/>
          <w:sz w:val="16"/>
        </w:rPr>
        <w:t>316</w:t>
      </w:r>
      <w:r>
        <w:rPr>
          <w:rFonts w:ascii="Arial MT" w:hAnsi="Arial MT"/>
          <w:spacing w:val="-6"/>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27.11.1995,</w:t>
      </w:r>
      <w:r>
        <w:rPr>
          <w:rFonts w:ascii="Arial MT" w:hAnsi="Arial MT"/>
          <w:spacing w:val="1"/>
          <w:sz w:val="16"/>
        </w:rPr>
        <w:t xml:space="preserve"> </w:t>
      </w:r>
      <w:r>
        <w:rPr>
          <w:rFonts w:ascii="Arial MT" w:hAnsi="Arial MT"/>
          <w:sz w:val="16"/>
        </w:rPr>
        <w:t>p.</w:t>
      </w:r>
      <w:r>
        <w:rPr>
          <w:rFonts w:ascii="Arial MT" w:hAnsi="Arial MT"/>
          <w:spacing w:val="1"/>
          <w:sz w:val="16"/>
        </w:rPr>
        <w:t xml:space="preserve"> </w:t>
      </w:r>
      <w:r>
        <w:rPr>
          <w:rFonts w:ascii="Arial MT" w:hAnsi="Arial MT"/>
          <w:sz w:val="16"/>
        </w:rPr>
        <w:t>48).</w:t>
      </w:r>
    </w:p>
    <w:p w14:paraId="12C702FF" w14:textId="77777777" w:rsidR="003956DB" w:rsidRDefault="0030256E">
      <w:pPr>
        <w:ind w:left="354" w:right="166" w:hanging="142"/>
        <w:jc w:val="both"/>
        <w:rPr>
          <w:rFonts w:ascii="Arial MT" w:hAnsi="Arial MT"/>
          <w:sz w:val="16"/>
        </w:rPr>
      </w:pPr>
      <w:r>
        <w:rPr>
          <w:rFonts w:ascii="Arial MT" w:hAnsi="Arial MT"/>
          <w:sz w:val="16"/>
          <w:vertAlign w:val="superscript"/>
        </w:rPr>
        <w:t>5</w:t>
      </w:r>
      <w:r>
        <w:rPr>
          <w:rFonts w:ascii="Arial MT" w:hAnsi="Arial MT"/>
          <w:spacing w:val="37"/>
          <w:sz w:val="16"/>
        </w:rPr>
        <w:t xml:space="preserve"> </w:t>
      </w:r>
      <w:r>
        <w:rPr>
          <w:rFonts w:ascii="Arial MT" w:hAnsi="Arial MT"/>
          <w:sz w:val="16"/>
        </w:rPr>
        <w:t>Tal</w:t>
      </w:r>
      <w:r>
        <w:rPr>
          <w:rFonts w:ascii="Arial MT" w:hAnsi="Arial MT"/>
          <w:spacing w:val="-5"/>
          <w:sz w:val="16"/>
        </w:rPr>
        <w:t xml:space="preserve"> </w:t>
      </w:r>
      <w:r>
        <w:rPr>
          <w:rFonts w:ascii="Arial MT" w:hAnsi="Arial MT"/>
          <w:sz w:val="16"/>
        </w:rPr>
        <w:t>como</w:t>
      </w:r>
      <w:r>
        <w:rPr>
          <w:rFonts w:ascii="Arial MT" w:hAnsi="Arial MT"/>
          <w:spacing w:val="-8"/>
          <w:sz w:val="16"/>
        </w:rPr>
        <w:t xml:space="preserve"> </w:t>
      </w:r>
      <w:r>
        <w:rPr>
          <w:rFonts w:ascii="Arial MT" w:hAnsi="Arial MT"/>
          <w:sz w:val="16"/>
        </w:rPr>
        <w:t>se</w:t>
      </w:r>
      <w:r>
        <w:rPr>
          <w:rFonts w:ascii="Arial MT" w:hAnsi="Arial MT"/>
          <w:spacing w:val="-4"/>
          <w:sz w:val="16"/>
        </w:rPr>
        <w:t xml:space="preserve"> </w:t>
      </w:r>
      <w:r>
        <w:rPr>
          <w:rFonts w:ascii="Arial MT" w:hAnsi="Arial MT"/>
          <w:sz w:val="16"/>
        </w:rPr>
        <w:t>definen</w:t>
      </w:r>
      <w:r>
        <w:rPr>
          <w:rFonts w:ascii="Arial MT" w:hAnsi="Arial MT"/>
          <w:spacing w:val="-6"/>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Decisión</w:t>
      </w:r>
      <w:r>
        <w:rPr>
          <w:rFonts w:ascii="Arial MT" w:hAnsi="Arial MT"/>
          <w:spacing w:val="-7"/>
          <w:sz w:val="16"/>
        </w:rPr>
        <w:t xml:space="preserve"> </w:t>
      </w:r>
      <w:r>
        <w:rPr>
          <w:rFonts w:ascii="Arial MT" w:hAnsi="Arial MT"/>
          <w:sz w:val="16"/>
        </w:rPr>
        <w:t>marco</w:t>
      </w:r>
      <w:r>
        <w:rPr>
          <w:rFonts w:ascii="Arial MT" w:hAnsi="Arial MT"/>
          <w:spacing w:val="-3"/>
          <w:sz w:val="16"/>
        </w:rPr>
        <w:t xml:space="preserve"> </w:t>
      </w:r>
      <w:r>
        <w:rPr>
          <w:rFonts w:ascii="Arial MT" w:hAnsi="Arial MT"/>
          <w:sz w:val="16"/>
        </w:rPr>
        <w:t>2002/475/JAI</w:t>
      </w:r>
      <w:r>
        <w:rPr>
          <w:rFonts w:ascii="Arial MT" w:hAnsi="Arial MT"/>
          <w:spacing w:val="-4"/>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Consejo,</w:t>
      </w:r>
      <w:r>
        <w:rPr>
          <w:rFonts w:ascii="Arial MT" w:hAnsi="Arial MT"/>
          <w:spacing w:val="-2"/>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13</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junio</w:t>
      </w:r>
      <w:r>
        <w:rPr>
          <w:rFonts w:ascii="Arial MT" w:hAnsi="Arial MT"/>
          <w:spacing w:val="-3"/>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2002,</w:t>
      </w:r>
      <w:r>
        <w:rPr>
          <w:rFonts w:ascii="Arial MT" w:hAnsi="Arial MT"/>
          <w:spacing w:val="-7"/>
          <w:sz w:val="16"/>
        </w:rPr>
        <w:t xml:space="preserve"> </w:t>
      </w:r>
      <w:r>
        <w:rPr>
          <w:rFonts w:ascii="Arial MT" w:hAnsi="Arial MT"/>
          <w:sz w:val="16"/>
        </w:rPr>
        <w:t>sobre</w:t>
      </w:r>
      <w:r>
        <w:rPr>
          <w:rFonts w:ascii="Arial MT" w:hAnsi="Arial MT"/>
          <w:spacing w:val="-3"/>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lucha</w:t>
      </w:r>
      <w:r>
        <w:rPr>
          <w:rFonts w:ascii="Arial MT" w:hAnsi="Arial MT"/>
          <w:spacing w:val="-7"/>
          <w:sz w:val="16"/>
        </w:rPr>
        <w:t xml:space="preserve"> </w:t>
      </w:r>
      <w:r>
        <w:rPr>
          <w:rFonts w:ascii="Arial MT" w:hAnsi="Arial MT"/>
          <w:sz w:val="16"/>
        </w:rPr>
        <w:t>contra</w:t>
      </w:r>
      <w:r>
        <w:rPr>
          <w:rFonts w:ascii="Arial MT" w:hAnsi="Arial MT"/>
          <w:spacing w:val="-6"/>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terrorismo</w:t>
      </w:r>
      <w:r>
        <w:rPr>
          <w:rFonts w:ascii="Arial MT" w:hAnsi="Arial MT"/>
          <w:spacing w:val="-5"/>
          <w:sz w:val="16"/>
        </w:rPr>
        <w:t xml:space="preserve"> </w:t>
      </w:r>
      <w:r>
        <w:rPr>
          <w:rFonts w:ascii="Arial MT" w:hAnsi="Arial MT"/>
          <w:sz w:val="16"/>
        </w:rPr>
        <w:t>(DO</w:t>
      </w:r>
      <w:r>
        <w:rPr>
          <w:rFonts w:ascii="Arial MT" w:hAnsi="Arial MT"/>
          <w:spacing w:val="-4"/>
          <w:sz w:val="16"/>
        </w:rPr>
        <w:t xml:space="preserve"> </w:t>
      </w:r>
      <w:r>
        <w:rPr>
          <w:rFonts w:ascii="Arial MT" w:hAnsi="Arial MT"/>
          <w:sz w:val="16"/>
        </w:rPr>
        <w:t>L</w:t>
      </w:r>
      <w:r>
        <w:rPr>
          <w:rFonts w:ascii="Arial MT" w:hAnsi="Arial MT"/>
          <w:spacing w:val="-6"/>
          <w:sz w:val="16"/>
        </w:rPr>
        <w:t xml:space="preserve"> </w:t>
      </w:r>
      <w:r>
        <w:rPr>
          <w:rFonts w:ascii="Arial MT" w:hAnsi="Arial MT"/>
          <w:sz w:val="16"/>
        </w:rPr>
        <w:t>164</w:t>
      </w:r>
      <w:r>
        <w:rPr>
          <w:rFonts w:ascii="Arial MT" w:hAnsi="Arial MT"/>
          <w:spacing w:val="1"/>
          <w:sz w:val="16"/>
        </w:rPr>
        <w:t xml:space="preserve"> </w:t>
      </w:r>
      <w:r>
        <w:rPr>
          <w:rFonts w:ascii="Arial MT" w:hAnsi="Arial MT"/>
          <w:spacing w:val="-1"/>
          <w:sz w:val="16"/>
        </w:rPr>
        <w:t>de</w:t>
      </w:r>
      <w:r>
        <w:rPr>
          <w:rFonts w:ascii="Arial MT" w:hAnsi="Arial MT"/>
          <w:spacing w:val="-7"/>
          <w:sz w:val="16"/>
        </w:rPr>
        <w:t xml:space="preserve"> </w:t>
      </w:r>
      <w:r>
        <w:rPr>
          <w:rFonts w:ascii="Arial MT" w:hAnsi="Arial MT"/>
          <w:spacing w:val="-1"/>
          <w:sz w:val="16"/>
        </w:rPr>
        <w:t>22.6.2002,</w:t>
      </w:r>
      <w:r>
        <w:rPr>
          <w:rFonts w:ascii="Arial MT" w:hAnsi="Arial MT"/>
          <w:spacing w:val="-8"/>
          <w:sz w:val="16"/>
        </w:rPr>
        <w:t xml:space="preserve"> </w:t>
      </w:r>
      <w:r>
        <w:rPr>
          <w:rFonts w:ascii="Arial MT" w:hAnsi="Arial MT"/>
          <w:spacing w:val="-1"/>
          <w:sz w:val="16"/>
        </w:rPr>
        <w:t>p.</w:t>
      </w:r>
      <w:r>
        <w:rPr>
          <w:rFonts w:ascii="Arial MT" w:hAnsi="Arial MT"/>
          <w:spacing w:val="-8"/>
          <w:sz w:val="16"/>
        </w:rPr>
        <w:t xml:space="preserve"> </w:t>
      </w:r>
      <w:r>
        <w:rPr>
          <w:rFonts w:ascii="Arial MT" w:hAnsi="Arial MT"/>
          <w:spacing w:val="-1"/>
          <w:sz w:val="16"/>
        </w:rPr>
        <w:t>3).</w:t>
      </w:r>
      <w:r>
        <w:rPr>
          <w:rFonts w:ascii="Arial MT" w:hAnsi="Arial MT"/>
          <w:spacing w:val="-8"/>
          <w:sz w:val="16"/>
        </w:rPr>
        <w:t xml:space="preserve"> </w:t>
      </w:r>
      <w:r>
        <w:rPr>
          <w:rFonts w:ascii="Arial MT" w:hAnsi="Arial MT"/>
          <w:spacing w:val="-1"/>
          <w:sz w:val="16"/>
        </w:rPr>
        <w:t>Este</w:t>
      </w:r>
      <w:r>
        <w:rPr>
          <w:rFonts w:ascii="Arial MT" w:hAnsi="Arial MT"/>
          <w:spacing w:val="-12"/>
          <w:sz w:val="16"/>
        </w:rPr>
        <w:t xml:space="preserve"> </w:t>
      </w:r>
      <w:r>
        <w:rPr>
          <w:rFonts w:ascii="Arial MT" w:hAnsi="Arial MT"/>
          <w:sz w:val="16"/>
        </w:rPr>
        <w:t>motivo</w:t>
      </w:r>
      <w:r>
        <w:rPr>
          <w:rFonts w:ascii="Arial MT" w:hAnsi="Arial MT"/>
          <w:spacing w:val="-7"/>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exclusión</w:t>
      </w:r>
      <w:r>
        <w:rPr>
          <w:rFonts w:ascii="Arial MT" w:hAnsi="Arial MT"/>
          <w:spacing w:val="-7"/>
          <w:sz w:val="16"/>
        </w:rPr>
        <w:t xml:space="preserve"> </w:t>
      </w:r>
      <w:r>
        <w:rPr>
          <w:rFonts w:ascii="Arial MT" w:hAnsi="Arial MT"/>
          <w:sz w:val="16"/>
        </w:rPr>
        <w:t>engloba</w:t>
      </w:r>
      <w:r>
        <w:rPr>
          <w:rFonts w:ascii="Arial MT" w:hAnsi="Arial MT"/>
          <w:spacing w:val="-10"/>
          <w:sz w:val="16"/>
        </w:rPr>
        <w:t xml:space="preserve"> </w:t>
      </w:r>
      <w:r>
        <w:rPr>
          <w:rFonts w:ascii="Arial MT" w:hAnsi="Arial MT"/>
          <w:sz w:val="16"/>
        </w:rPr>
        <w:t>también</w:t>
      </w:r>
      <w:r>
        <w:rPr>
          <w:rFonts w:ascii="Arial MT" w:hAnsi="Arial MT"/>
          <w:spacing w:val="-10"/>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inducción</w:t>
      </w:r>
      <w:r>
        <w:rPr>
          <w:rFonts w:ascii="Arial MT" w:hAnsi="Arial MT"/>
          <w:spacing w:val="-7"/>
          <w:sz w:val="16"/>
        </w:rPr>
        <w:t xml:space="preserve"> </w:t>
      </w:r>
      <w:r>
        <w:rPr>
          <w:rFonts w:ascii="Arial MT" w:hAnsi="Arial MT"/>
          <w:sz w:val="16"/>
        </w:rPr>
        <w:t>o</w:t>
      </w:r>
      <w:r>
        <w:rPr>
          <w:rFonts w:ascii="Arial MT" w:hAnsi="Arial MT"/>
          <w:spacing w:val="-10"/>
          <w:sz w:val="16"/>
        </w:rPr>
        <w:t xml:space="preserve"> </w:t>
      </w:r>
      <w:r>
        <w:rPr>
          <w:rFonts w:ascii="Arial MT" w:hAnsi="Arial MT"/>
          <w:sz w:val="16"/>
        </w:rPr>
        <w:t>complicidad</w:t>
      </w:r>
      <w:r>
        <w:rPr>
          <w:rFonts w:ascii="Arial MT" w:hAnsi="Arial MT"/>
          <w:spacing w:val="-7"/>
          <w:sz w:val="16"/>
        </w:rPr>
        <w:t xml:space="preserve"> </w:t>
      </w:r>
      <w:r>
        <w:rPr>
          <w:rFonts w:ascii="Arial MT" w:hAnsi="Arial MT"/>
          <w:sz w:val="16"/>
        </w:rPr>
        <w:t>para</w:t>
      </w:r>
      <w:r>
        <w:rPr>
          <w:rFonts w:ascii="Arial MT" w:hAnsi="Arial MT"/>
          <w:spacing w:val="-10"/>
          <w:sz w:val="16"/>
        </w:rPr>
        <w:t xml:space="preserve"> </w:t>
      </w:r>
      <w:r>
        <w:rPr>
          <w:rFonts w:ascii="Arial MT" w:hAnsi="Arial MT"/>
          <w:sz w:val="16"/>
        </w:rPr>
        <w:t>cometer</w:t>
      </w:r>
      <w:r>
        <w:rPr>
          <w:rFonts w:ascii="Arial MT" w:hAnsi="Arial MT"/>
          <w:spacing w:val="-12"/>
          <w:sz w:val="16"/>
        </w:rPr>
        <w:t xml:space="preserve"> </w:t>
      </w:r>
      <w:r>
        <w:rPr>
          <w:rFonts w:ascii="Arial MT" w:hAnsi="Arial MT"/>
          <w:sz w:val="16"/>
        </w:rPr>
        <w:t>un</w:t>
      </w:r>
      <w:r>
        <w:rPr>
          <w:rFonts w:ascii="Arial MT" w:hAnsi="Arial MT"/>
          <w:spacing w:val="-7"/>
          <w:sz w:val="16"/>
        </w:rPr>
        <w:t xml:space="preserve"> </w:t>
      </w:r>
      <w:r>
        <w:rPr>
          <w:rFonts w:ascii="Arial MT" w:hAnsi="Arial MT"/>
          <w:sz w:val="16"/>
        </w:rPr>
        <w:t>delito</w:t>
      </w:r>
      <w:r>
        <w:rPr>
          <w:rFonts w:ascii="Arial MT" w:hAnsi="Arial MT"/>
          <w:spacing w:val="-10"/>
          <w:sz w:val="16"/>
        </w:rPr>
        <w:t xml:space="preserve"> </w:t>
      </w:r>
      <w:r>
        <w:rPr>
          <w:rFonts w:ascii="Arial MT" w:hAnsi="Arial MT"/>
          <w:sz w:val="16"/>
        </w:rPr>
        <w:t>o</w:t>
      </w:r>
      <w:r>
        <w:rPr>
          <w:rFonts w:ascii="Arial MT" w:hAnsi="Arial MT"/>
          <w:spacing w:val="-7"/>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tentativa</w:t>
      </w:r>
      <w:r>
        <w:rPr>
          <w:rFonts w:ascii="Arial MT" w:hAnsi="Arial MT"/>
          <w:spacing w:val="-7"/>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cometerlo,</w:t>
      </w:r>
      <w:r>
        <w:rPr>
          <w:rFonts w:ascii="Arial MT" w:hAnsi="Arial MT"/>
          <w:spacing w:val="1"/>
          <w:sz w:val="16"/>
        </w:rPr>
        <w:t xml:space="preserve"> </w:t>
      </w:r>
      <w:r>
        <w:rPr>
          <w:rFonts w:ascii="Arial MT" w:hAnsi="Arial MT"/>
          <w:sz w:val="16"/>
        </w:rPr>
        <w:t>tal y</w:t>
      </w:r>
      <w:r>
        <w:rPr>
          <w:rFonts w:ascii="Arial MT" w:hAnsi="Arial MT"/>
          <w:spacing w:val="-3"/>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contempla</w:t>
      </w:r>
      <w:r>
        <w:rPr>
          <w:rFonts w:ascii="Arial MT" w:hAnsi="Arial MT"/>
          <w:spacing w:val="-2"/>
          <w:sz w:val="16"/>
        </w:rPr>
        <w:t xml:space="preserve"> </w:t>
      </w:r>
      <w:r>
        <w:rPr>
          <w:rFonts w:ascii="Arial MT" w:hAnsi="Arial MT"/>
          <w:sz w:val="16"/>
        </w:rPr>
        <w:t>en el</w:t>
      </w:r>
      <w:r>
        <w:rPr>
          <w:rFonts w:ascii="Arial MT" w:hAnsi="Arial MT"/>
          <w:spacing w:val="1"/>
          <w:sz w:val="16"/>
        </w:rPr>
        <w:t xml:space="preserve"> </w:t>
      </w:r>
      <w:r>
        <w:rPr>
          <w:rFonts w:ascii="Arial MT" w:hAnsi="Arial MT"/>
          <w:sz w:val="16"/>
        </w:rPr>
        <w:t>art.</w:t>
      </w:r>
      <w:r>
        <w:rPr>
          <w:rFonts w:ascii="Arial MT" w:hAnsi="Arial MT"/>
          <w:spacing w:val="-3"/>
          <w:sz w:val="16"/>
        </w:rPr>
        <w:t xml:space="preserve"> </w:t>
      </w:r>
      <w:r>
        <w:rPr>
          <w:rFonts w:ascii="Arial MT" w:hAnsi="Arial MT"/>
          <w:sz w:val="16"/>
        </w:rPr>
        <w:t>4 de</w:t>
      </w:r>
      <w:r>
        <w:rPr>
          <w:rFonts w:ascii="Arial MT" w:hAnsi="Arial MT"/>
          <w:spacing w:val="-1"/>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citada Decisión</w:t>
      </w:r>
      <w:r>
        <w:rPr>
          <w:rFonts w:ascii="Arial MT" w:hAnsi="Arial MT"/>
          <w:spacing w:val="-5"/>
          <w:sz w:val="16"/>
        </w:rPr>
        <w:t xml:space="preserve"> </w:t>
      </w:r>
      <w:r>
        <w:rPr>
          <w:rFonts w:ascii="Arial MT" w:hAnsi="Arial MT"/>
          <w:sz w:val="16"/>
        </w:rPr>
        <w:t>marco.</w:t>
      </w:r>
    </w:p>
    <w:p w14:paraId="77CAACE0" w14:textId="77777777" w:rsidR="003956DB" w:rsidRDefault="0030256E">
      <w:pPr>
        <w:ind w:left="354" w:right="163" w:hanging="142"/>
        <w:jc w:val="both"/>
        <w:rPr>
          <w:rFonts w:ascii="Arial MT" w:hAnsi="Arial MT"/>
          <w:sz w:val="16"/>
        </w:rPr>
      </w:pPr>
      <w:r>
        <w:rPr>
          <w:rFonts w:ascii="Arial MT" w:hAnsi="Arial MT"/>
          <w:sz w:val="16"/>
          <w:vertAlign w:val="superscript"/>
        </w:rPr>
        <w:t>6</w:t>
      </w:r>
      <w:r>
        <w:rPr>
          <w:rFonts w:ascii="Arial MT" w:hAnsi="Arial MT"/>
          <w:sz w:val="16"/>
        </w:rPr>
        <w:t xml:space="preserve"> Tal como se definen en el art. 1 de la Directiva 2005/60/CE del Parlamento Europeo y del Consejo, de 26 de octubre de 2005, relativa a la</w:t>
      </w:r>
      <w:r>
        <w:rPr>
          <w:rFonts w:ascii="Arial MT" w:hAnsi="Arial MT"/>
          <w:spacing w:val="-42"/>
          <w:sz w:val="16"/>
        </w:rPr>
        <w:t xml:space="preserve"> </w:t>
      </w:r>
      <w:r>
        <w:rPr>
          <w:rFonts w:ascii="Arial MT" w:hAnsi="Arial MT"/>
          <w:sz w:val="16"/>
        </w:rPr>
        <w:t>prevención de la utilización del sistema financiero para el blanqueo de capitales y para la financiación del terrorismo (DO L 309 de</w:t>
      </w:r>
      <w:r>
        <w:rPr>
          <w:rFonts w:ascii="Arial MT" w:hAnsi="Arial MT"/>
          <w:spacing w:val="1"/>
          <w:sz w:val="16"/>
        </w:rPr>
        <w:t xml:space="preserve"> </w:t>
      </w:r>
      <w:r>
        <w:rPr>
          <w:rFonts w:ascii="Arial MT" w:hAnsi="Arial MT"/>
          <w:sz w:val="16"/>
        </w:rPr>
        <w:t>25.11.2005, p.</w:t>
      </w:r>
      <w:r>
        <w:rPr>
          <w:rFonts w:ascii="Arial MT" w:hAnsi="Arial MT"/>
          <w:spacing w:val="1"/>
          <w:sz w:val="16"/>
        </w:rPr>
        <w:t xml:space="preserve"> </w:t>
      </w:r>
      <w:r>
        <w:rPr>
          <w:rFonts w:ascii="Arial MT" w:hAnsi="Arial MT"/>
          <w:sz w:val="16"/>
        </w:rPr>
        <w:t>15).</w:t>
      </w:r>
    </w:p>
    <w:p w14:paraId="35570F14" w14:textId="77777777" w:rsidR="003956DB" w:rsidRDefault="0030256E">
      <w:pPr>
        <w:ind w:left="354" w:right="165" w:hanging="142"/>
        <w:jc w:val="both"/>
        <w:rPr>
          <w:rFonts w:ascii="Arial MT" w:hAnsi="Arial MT"/>
          <w:sz w:val="16"/>
        </w:rPr>
      </w:pPr>
      <w:r>
        <w:rPr>
          <w:rFonts w:ascii="Arial MT" w:hAnsi="Arial MT"/>
          <w:sz w:val="16"/>
          <w:vertAlign w:val="superscript"/>
        </w:rPr>
        <w:t>7</w:t>
      </w:r>
      <w:r>
        <w:rPr>
          <w:rFonts w:ascii="Arial MT" w:hAnsi="Arial MT"/>
          <w:sz w:val="16"/>
        </w:rPr>
        <w:t xml:space="preserve"> Tal como se definen en el art. 2 de la Directiva 2011/36/UE del Parlamento Europeo y del Consejo, de 5 de abril de 2011, relativa a la</w:t>
      </w:r>
      <w:r>
        <w:rPr>
          <w:rFonts w:ascii="Arial MT" w:hAnsi="Arial MT"/>
          <w:spacing w:val="1"/>
          <w:sz w:val="16"/>
        </w:rPr>
        <w:t xml:space="preserve"> </w:t>
      </w:r>
      <w:r>
        <w:rPr>
          <w:rFonts w:ascii="Arial MT" w:hAnsi="Arial MT"/>
          <w:sz w:val="16"/>
        </w:rPr>
        <w:t>prevención y lucha contra la trata de seres humanos y a la protección de las víctimas y por la que se sustituye la Decisión marco</w:t>
      </w:r>
      <w:r>
        <w:rPr>
          <w:rFonts w:ascii="Arial MT" w:hAnsi="Arial MT"/>
          <w:spacing w:val="1"/>
          <w:sz w:val="16"/>
        </w:rPr>
        <w:t xml:space="preserve"> </w:t>
      </w:r>
      <w:r>
        <w:rPr>
          <w:rFonts w:ascii="Arial MT" w:hAnsi="Arial MT"/>
          <w:sz w:val="16"/>
        </w:rPr>
        <w:t>2002/629/JAI</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Consejo (DO L</w:t>
      </w:r>
      <w:r>
        <w:rPr>
          <w:rFonts w:ascii="Arial MT" w:hAnsi="Arial MT"/>
          <w:spacing w:val="-2"/>
          <w:sz w:val="16"/>
        </w:rPr>
        <w:t xml:space="preserve"> </w:t>
      </w:r>
      <w:r>
        <w:rPr>
          <w:rFonts w:ascii="Arial MT" w:hAnsi="Arial MT"/>
          <w:sz w:val="16"/>
        </w:rPr>
        <w:t>101 de 15.4.2011, p.</w:t>
      </w:r>
      <w:r>
        <w:rPr>
          <w:rFonts w:ascii="Arial MT" w:hAnsi="Arial MT"/>
          <w:spacing w:val="-1"/>
          <w:sz w:val="16"/>
        </w:rPr>
        <w:t xml:space="preserve"> </w:t>
      </w:r>
      <w:r>
        <w:rPr>
          <w:rFonts w:ascii="Arial MT" w:hAnsi="Arial MT"/>
          <w:sz w:val="16"/>
        </w:rPr>
        <w:t>1).</w:t>
      </w:r>
    </w:p>
    <w:p w14:paraId="67EA35EC" w14:textId="77777777" w:rsidR="003956DB" w:rsidRDefault="00DA20F7">
      <w:pPr>
        <w:ind w:left="354" w:right="164" w:hanging="142"/>
        <w:jc w:val="both"/>
        <w:rPr>
          <w:rFonts w:ascii="Arial" w:hAnsi="Arial"/>
          <w:i/>
          <w:sz w:val="16"/>
        </w:rPr>
      </w:pPr>
      <w:r>
        <w:pict w14:anchorId="1D58D828">
          <v:rect id="_x0000_s1189" style="position:absolute;left:0;text-align:left;margin-left:63.7pt;margin-top:17.6pt;width:17.8pt;height:.6pt;z-index:-251657972;mso-position-horizontal-relative:page" fillcolor="black" stroked="f">
            <w10:wrap anchorx="page"/>
          </v:rect>
        </w:pict>
      </w:r>
      <w:r>
        <w:pict w14:anchorId="167DB597">
          <v:rect id="_x0000_s1540" style="position:absolute;left:0;text-align:left;margin-left:63.7pt;margin-top:17.6pt;width:17.8pt;height:.6pt;z-index:-251658168;mso-position-horizontal-relative:page" fillcolor="black" stroked="f">
            <w10:wrap anchorx="page"/>
          </v:rect>
        </w:pict>
      </w:r>
      <w:r w:rsidR="0030256E">
        <w:rPr>
          <w:rFonts w:ascii="Arial MT" w:hAnsi="Arial MT"/>
          <w:spacing w:val="-1"/>
          <w:sz w:val="16"/>
          <w:vertAlign w:val="superscript"/>
        </w:rPr>
        <w:t>8</w:t>
      </w:r>
      <w:r w:rsidR="0030256E">
        <w:rPr>
          <w:rFonts w:ascii="Arial MT" w:hAnsi="Arial MT"/>
          <w:spacing w:val="40"/>
          <w:sz w:val="16"/>
        </w:rPr>
        <w:t xml:space="preserve"> </w:t>
      </w:r>
      <w:r w:rsidR="0030256E">
        <w:rPr>
          <w:rFonts w:ascii="Arial MT" w:hAnsi="Arial MT"/>
          <w:spacing w:val="-1"/>
          <w:sz w:val="16"/>
        </w:rPr>
        <w:t>A</w:t>
      </w:r>
      <w:r w:rsidR="0030256E">
        <w:rPr>
          <w:rFonts w:ascii="Arial MT" w:hAnsi="Arial MT"/>
          <w:spacing w:val="-8"/>
          <w:sz w:val="16"/>
        </w:rPr>
        <w:t xml:space="preserve"> </w:t>
      </w:r>
      <w:r w:rsidR="0030256E">
        <w:rPr>
          <w:rFonts w:ascii="Arial MT" w:hAnsi="Arial MT"/>
          <w:spacing w:val="-1"/>
          <w:sz w:val="16"/>
        </w:rPr>
        <w:t>estos</w:t>
      </w:r>
      <w:r w:rsidR="0030256E">
        <w:rPr>
          <w:rFonts w:ascii="Arial MT" w:hAnsi="Arial MT"/>
          <w:spacing w:val="-8"/>
          <w:sz w:val="16"/>
        </w:rPr>
        <w:t xml:space="preserve"> </w:t>
      </w:r>
      <w:r w:rsidR="0030256E">
        <w:rPr>
          <w:rFonts w:ascii="Arial MT" w:hAnsi="Arial MT"/>
          <w:spacing w:val="-1"/>
          <w:sz w:val="16"/>
        </w:rPr>
        <w:t>efectos,</w:t>
      </w:r>
      <w:r w:rsidR="0030256E">
        <w:rPr>
          <w:rFonts w:ascii="Arial MT" w:hAnsi="Arial MT"/>
          <w:spacing w:val="-10"/>
          <w:sz w:val="16"/>
        </w:rPr>
        <w:t xml:space="preserve"> </w:t>
      </w:r>
      <w:r w:rsidR="0030256E">
        <w:rPr>
          <w:rFonts w:ascii="Arial MT" w:hAnsi="Arial MT"/>
          <w:spacing w:val="-1"/>
          <w:sz w:val="16"/>
        </w:rPr>
        <w:t>la</w:t>
      </w:r>
      <w:r w:rsidR="0030256E">
        <w:rPr>
          <w:rFonts w:ascii="Arial MT" w:hAnsi="Arial MT"/>
          <w:spacing w:val="-12"/>
          <w:sz w:val="16"/>
        </w:rPr>
        <w:t xml:space="preserve"> </w:t>
      </w:r>
      <w:r w:rsidR="0030256E">
        <w:rPr>
          <w:rFonts w:ascii="Arial MT" w:hAnsi="Arial MT"/>
          <w:spacing w:val="-1"/>
          <w:sz w:val="16"/>
        </w:rPr>
        <w:t>letra</w:t>
      </w:r>
      <w:r w:rsidR="0030256E">
        <w:rPr>
          <w:rFonts w:ascii="Arial MT" w:hAnsi="Arial MT"/>
          <w:spacing w:val="-10"/>
          <w:sz w:val="16"/>
        </w:rPr>
        <w:t xml:space="preserve"> </w:t>
      </w:r>
      <w:r w:rsidR="0030256E">
        <w:rPr>
          <w:rFonts w:ascii="Arial MT" w:hAnsi="Arial MT"/>
          <w:spacing w:val="-1"/>
          <w:sz w:val="16"/>
        </w:rPr>
        <w:t>a)</w:t>
      </w:r>
      <w:r w:rsidR="0030256E">
        <w:rPr>
          <w:rFonts w:ascii="Arial MT" w:hAnsi="Arial MT"/>
          <w:spacing w:val="-9"/>
          <w:sz w:val="16"/>
        </w:rPr>
        <w:t xml:space="preserve"> </w:t>
      </w:r>
      <w:r w:rsidR="0030256E">
        <w:rPr>
          <w:rFonts w:ascii="Arial MT" w:hAnsi="Arial MT"/>
          <w:spacing w:val="-1"/>
          <w:sz w:val="16"/>
        </w:rPr>
        <w:t>del</w:t>
      </w:r>
      <w:r w:rsidR="0030256E">
        <w:rPr>
          <w:rFonts w:ascii="Arial MT" w:hAnsi="Arial MT"/>
          <w:spacing w:val="-11"/>
          <w:sz w:val="16"/>
        </w:rPr>
        <w:t xml:space="preserve"> </w:t>
      </w:r>
      <w:r w:rsidR="0030256E">
        <w:rPr>
          <w:rFonts w:ascii="Arial MT" w:hAnsi="Arial MT"/>
          <w:spacing w:val="-1"/>
          <w:sz w:val="16"/>
        </w:rPr>
        <w:t>apart.</w:t>
      </w:r>
      <w:r w:rsidR="0030256E">
        <w:rPr>
          <w:rFonts w:ascii="Arial MT" w:hAnsi="Arial MT"/>
          <w:spacing w:val="-8"/>
          <w:sz w:val="16"/>
        </w:rPr>
        <w:t xml:space="preserve"> </w:t>
      </w:r>
      <w:r w:rsidR="0030256E">
        <w:rPr>
          <w:rFonts w:ascii="Arial MT" w:hAnsi="Arial MT"/>
          <w:spacing w:val="-1"/>
          <w:sz w:val="16"/>
        </w:rPr>
        <w:t>1</w:t>
      </w:r>
      <w:r w:rsidR="0030256E">
        <w:rPr>
          <w:rFonts w:ascii="Arial MT" w:hAnsi="Arial MT"/>
          <w:spacing w:val="-10"/>
          <w:sz w:val="16"/>
        </w:rPr>
        <w:t xml:space="preserve"> </w:t>
      </w:r>
      <w:r w:rsidR="0030256E">
        <w:rPr>
          <w:rFonts w:ascii="Arial MT" w:hAnsi="Arial MT"/>
          <w:spacing w:val="-1"/>
          <w:sz w:val="16"/>
        </w:rPr>
        <w:t>del</w:t>
      </w:r>
      <w:r w:rsidR="0030256E">
        <w:rPr>
          <w:rFonts w:ascii="Arial MT" w:hAnsi="Arial MT"/>
          <w:spacing w:val="-11"/>
          <w:sz w:val="16"/>
        </w:rPr>
        <w:t xml:space="preserve"> </w:t>
      </w:r>
      <w:r w:rsidR="0030256E">
        <w:rPr>
          <w:rFonts w:ascii="Arial MT" w:hAnsi="Arial MT"/>
          <w:spacing w:val="-1"/>
          <w:sz w:val="16"/>
        </w:rPr>
        <w:t>art.</w:t>
      </w:r>
      <w:r w:rsidR="0030256E">
        <w:rPr>
          <w:rFonts w:ascii="Arial MT" w:hAnsi="Arial MT"/>
          <w:spacing w:val="-10"/>
          <w:sz w:val="16"/>
        </w:rPr>
        <w:t xml:space="preserve"> </w:t>
      </w:r>
      <w:r w:rsidR="0030256E">
        <w:rPr>
          <w:rFonts w:ascii="Arial MT" w:hAnsi="Arial MT"/>
          <w:spacing w:val="-1"/>
          <w:sz w:val="16"/>
        </w:rPr>
        <w:t>71</w:t>
      </w:r>
      <w:r w:rsidR="0030256E">
        <w:rPr>
          <w:rFonts w:ascii="Arial MT" w:hAnsi="Arial MT"/>
          <w:spacing w:val="-10"/>
          <w:sz w:val="16"/>
        </w:rPr>
        <w:t xml:space="preserve"> </w:t>
      </w:r>
      <w:r w:rsidR="0030256E">
        <w:rPr>
          <w:rFonts w:ascii="Arial MT" w:hAnsi="Arial MT"/>
          <w:spacing w:val="-1"/>
          <w:sz w:val="16"/>
        </w:rPr>
        <w:t>LCSP</w:t>
      </w:r>
      <w:r w:rsidR="0030256E">
        <w:rPr>
          <w:rFonts w:ascii="Arial MT" w:hAnsi="Arial MT"/>
          <w:spacing w:val="-8"/>
          <w:sz w:val="16"/>
        </w:rPr>
        <w:t xml:space="preserve"> </w:t>
      </w:r>
      <w:r w:rsidR="0030256E">
        <w:rPr>
          <w:rFonts w:ascii="Arial MT" w:hAnsi="Arial MT"/>
          <w:spacing w:val="-1"/>
          <w:sz w:val="16"/>
        </w:rPr>
        <w:t>recoge</w:t>
      </w:r>
      <w:r w:rsidR="0030256E">
        <w:rPr>
          <w:rFonts w:ascii="Arial MT" w:hAnsi="Arial MT"/>
          <w:spacing w:val="-10"/>
          <w:sz w:val="16"/>
        </w:rPr>
        <w:t xml:space="preserve"> </w:t>
      </w:r>
      <w:r w:rsidR="0030256E">
        <w:rPr>
          <w:rFonts w:ascii="Arial MT" w:hAnsi="Arial MT"/>
          <w:spacing w:val="-1"/>
          <w:sz w:val="16"/>
        </w:rPr>
        <w:t>como</w:t>
      </w:r>
      <w:r w:rsidR="0030256E">
        <w:rPr>
          <w:rFonts w:ascii="Arial MT" w:hAnsi="Arial MT"/>
          <w:spacing w:val="-5"/>
          <w:sz w:val="16"/>
        </w:rPr>
        <w:t xml:space="preserve"> </w:t>
      </w:r>
      <w:r w:rsidR="0030256E">
        <w:rPr>
          <w:rFonts w:ascii="Arial MT" w:hAnsi="Arial MT"/>
          <w:sz w:val="16"/>
        </w:rPr>
        <w:t>prohibiciones</w:t>
      </w:r>
      <w:r w:rsidR="0030256E">
        <w:rPr>
          <w:rFonts w:ascii="Arial MT" w:hAnsi="Arial MT"/>
          <w:spacing w:val="-10"/>
          <w:sz w:val="16"/>
        </w:rPr>
        <w:t xml:space="preserve"> </w:t>
      </w:r>
      <w:r w:rsidR="0030256E">
        <w:rPr>
          <w:rFonts w:ascii="Arial MT" w:hAnsi="Arial MT"/>
          <w:sz w:val="16"/>
        </w:rPr>
        <w:t>de</w:t>
      </w:r>
      <w:r w:rsidR="0030256E">
        <w:rPr>
          <w:rFonts w:ascii="Arial MT" w:hAnsi="Arial MT"/>
          <w:spacing w:val="-12"/>
          <w:sz w:val="16"/>
        </w:rPr>
        <w:t xml:space="preserve"> </w:t>
      </w:r>
      <w:r w:rsidR="0030256E">
        <w:rPr>
          <w:rFonts w:ascii="Arial MT" w:hAnsi="Arial MT"/>
          <w:sz w:val="16"/>
        </w:rPr>
        <w:t>contratar</w:t>
      </w:r>
      <w:r w:rsidR="0030256E">
        <w:rPr>
          <w:rFonts w:ascii="Arial MT" w:hAnsi="Arial MT"/>
          <w:spacing w:val="-10"/>
          <w:sz w:val="16"/>
        </w:rPr>
        <w:t xml:space="preserve"> </w:t>
      </w:r>
      <w:r w:rsidR="0030256E">
        <w:rPr>
          <w:rFonts w:ascii="Arial MT" w:hAnsi="Arial MT"/>
          <w:sz w:val="16"/>
        </w:rPr>
        <w:t>“</w:t>
      </w:r>
      <w:r w:rsidR="0030256E">
        <w:rPr>
          <w:rFonts w:ascii="Arial" w:hAnsi="Arial"/>
          <w:i/>
          <w:sz w:val="16"/>
        </w:rPr>
        <w:t>Haber</w:t>
      </w:r>
      <w:r w:rsidR="0030256E">
        <w:rPr>
          <w:rFonts w:ascii="Arial" w:hAnsi="Arial"/>
          <w:i/>
          <w:spacing w:val="-10"/>
          <w:sz w:val="16"/>
        </w:rPr>
        <w:t xml:space="preserve"> </w:t>
      </w:r>
      <w:r w:rsidR="0030256E">
        <w:rPr>
          <w:rFonts w:ascii="Arial" w:hAnsi="Arial"/>
          <w:i/>
          <w:sz w:val="16"/>
        </w:rPr>
        <w:t>sido</w:t>
      </w:r>
      <w:r w:rsidR="0030256E">
        <w:rPr>
          <w:rFonts w:ascii="Arial" w:hAnsi="Arial"/>
          <w:i/>
          <w:spacing w:val="-10"/>
          <w:sz w:val="16"/>
        </w:rPr>
        <w:t xml:space="preserve"> </w:t>
      </w:r>
      <w:r w:rsidR="0030256E">
        <w:rPr>
          <w:rFonts w:ascii="Arial" w:hAnsi="Arial"/>
          <w:i/>
          <w:sz w:val="16"/>
        </w:rPr>
        <w:t>condenadas</w:t>
      </w:r>
      <w:r w:rsidR="0030256E">
        <w:rPr>
          <w:rFonts w:ascii="Arial" w:hAnsi="Arial"/>
          <w:i/>
          <w:spacing w:val="-7"/>
          <w:sz w:val="16"/>
        </w:rPr>
        <w:t xml:space="preserve"> </w:t>
      </w:r>
      <w:r w:rsidR="0030256E">
        <w:rPr>
          <w:rFonts w:ascii="Arial" w:hAnsi="Arial"/>
          <w:i/>
          <w:sz w:val="16"/>
        </w:rPr>
        <w:t>mediante</w:t>
      </w:r>
      <w:r w:rsidR="0030256E">
        <w:rPr>
          <w:rFonts w:ascii="Arial" w:hAnsi="Arial"/>
          <w:i/>
          <w:spacing w:val="-10"/>
          <w:sz w:val="16"/>
        </w:rPr>
        <w:t xml:space="preserve"> </w:t>
      </w:r>
      <w:r w:rsidR="0030256E">
        <w:rPr>
          <w:rFonts w:ascii="Arial" w:hAnsi="Arial"/>
          <w:i/>
          <w:sz w:val="16"/>
          <w:u w:val="single"/>
        </w:rPr>
        <w:t>sentencia</w:t>
      </w:r>
      <w:r w:rsidR="0030256E">
        <w:rPr>
          <w:rFonts w:ascii="Arial" w:hAnsi="Arial"/>
          <w:i/>
          <w:spacing w:val="1"/>
          <w:sz w:val="16"/>
        </w:rPr>
        <w:t xml:space="preserve"> </w:t>
      </w:r>
      <w:r w:rsidR="0030256E">
        <w:rPr>
          <w:rFonts w:ascii="Arial" w:hAnsi="Arial"/>
          <w:i/>
          <w:sz w:val="16"/>
        </w:rPr>
        <w:t>firme por delitos de terrorismo, constitución o integración de una organización o grupo criminal, asociación ilícita, financiación ilegal de los</w:t>
      </w:r>
      <w:r w:rsidR="0030256E">
        <w:rPr>
          <w:rFonts w:ascii="Arial" w:hAnsi="Arial"/>
          <w:i/>
          <w:spacing w:val="-42"/>
          <w:sz w:val="16"/>
        </w:rPr>
        <w:t xml:space="preserve"> </w:t>
      </w:r>
      <w:r w:rsidR="0030256E">
        <w:rPr>
          <w:rFonts w:ascii="Arial" w:hAnsi="Arial"/>
          <w:i/>
          <w:sz w:val="16"/>
        </w:rPr>
        <w:t>partidos políticos, trata de seres humanos, corrupción en los negocios, tráfico de influencias, cohecho, fraudes, delito contra la Hacienda</w:t>
      </w:r>
      <w:r w:rsidR="0030256E">
        <w:rPr>
          <w:rFonts w:ascii="Arial" w:hAnsi="Arial"/>
          <w:i/>
          <w:spacing w:val="1"/>
          <w:sz w:val="16"/>
        </w:rPr>
        <w:t xml:space="preserve"> </w:t>
      </w:r>
      <w:r w:rsidR="0030256E">
        <w:rPr>
          <w:rFonts w:ascii="Arial" w:hAnsi="Arial"/>
          <w:i/>
          <w:sz w:val="16"/>
        </w:rPr>
        <w:t>Pública</w:t>
      </w:r>
      <w:r w:rsidR="0030256E">
        <w:rPr>
          <w:rFonts w:ascii="Arial" w:hAnsi="Arial"/>
          <w:i/>
          <w:spacing w:val="-8"/>
          <w:sz w:val="16"/>
        </w:rPr>
        <w:t xml:space="preserve"> </w:t>
      </w:r>
      <w:r w:rsidR="0030256E">
        <w:rPr>
          <w:rFonts w:ascii="Arial" w:hAnsi="Arial"/>
          <w:i/>
          <w:sz w:val="16"/>
        </w:rPr>
        <w:t>y</w:t>
      </w:r>
      <w:r w:rsidR="0030256E">
        <w:rPr>
          <w:rFonts w:ascii="Arial" w:hAnsi="Arial"/>
          <w:i/>
          <w:spacing w:val="-5"/>
          <w:sz w:val="16"/>
        </w:rPr>
        <w:t xml:space="preserve"> </w:t>
      </w:r>
      <w:r w:rsidR="0030256E">
        <w:rPr>
          <w:rFonts w:ascii="Arial" w:hAnsi="Arial"/>
          <w:i/>
          <w:sz w:val="16"/>
        </w:rPr>
        <w:t>la</w:t>
      </w:r>
      <w:r w:rsidR="0030256E">
        <w:rPr>
          <w:rFonts w:ascii="Arial" w:hAnsi="Arial"/>
          <w:i/>
          <w:spacing w:val="-6"/>
          <w:sz w:val="16"/>
        </w:rPr>
        <w:t xml:space="preserve"> </w:t>
      </w:r>
      <w:r w:rsidR="0030256E">
        <w:rPr>
          <w:rFonts w:ascii="Arial" w:hAnsi="Arial"/>
          <w:i/>
          <w:sz w:val="16"/>
        </w:rPr>
        <w:t>Seguridad</w:t>
      </w:r>
      <w:r w:rsidR="0030256E">
        <w:rPr>
          <w:rFonts w:ascii="Arial" w:hAnsi="Arial"/>
          <w:i/>
          <w:spacing w:val="-4"/>
          <w:sz w:val="16"/>
        </w:rPr>
        <w:t xml:space="preserve"> </w:t>
      </w:r>
      <w:r w:rsidR="0030256E">
        <w:rPr>
          <w:rFonts w:ascii="Arial" w:hAnsi="Arial"/>
          <w:i/>
          <w:sz w:val="16"/>
        </w:rPr>
        <w:t>Social,</w:t>
      </w:r>
      <w:r w:rsidR="0030256E">
        <w:rPr>
          <w:rFonts w:ascii="Arial" w:hAnsi="Arial"/>
          <w:i/>
          <w:spacing w:val="-4"/>
          <w:sz w:val="16"/>
        </w:rPr>
        <w:t xml:space="preserve"> </w:t>
      </w:r>
      <w:r w:rsidR="0030256E">
        <w:rPr>
          <w:rFonts w:ascii="Arial" w:hAnsi="Arial"/>
          <w:i/>
          <w:sz w:val="16"/>
        </w:rPr>
        <w:t>delitos</w:t>
      </w:r>
      <w:r w:rsidR="0030256E">
        <w:rPr>
          <w:rFonts w:ascii="Arial" w:hAnsi="Arial"/>
          <w:i/>
          <w:spacing w:val="-5"/>
          <w:sz w:val="16"/>
        </w:rPr>
        <w:t xml:space="preserve"> </w:t>
      </w:r>
      <w:r w:rsidR="0030256E">
        <w:rPr>
          <w:rFonts w:ascii="Arial" w:hAnsi="Arial"/>
          <w:i/>
          <w:sz w:val="16"/>
        </w:rPr>
        <w:t>contra</w:t>
      </w:r>
      <w:r w:rsidR="0030256E">
        <w:rPr>
          <w:rFonts w:ascii="Arial" w:hAnsi="Arial"/>
          <w:i/>
          <w:spacing w:val="-4"/>
          <w:sz w:val="16"/>
        </w:rPr>
        <w:t xml:space="preserve"> </w:t>
      </w:r>
      <w:r w:rsidR="0030256E">
        <w:rPr>
          <w:rFonts w:ascii="Arial" w:hAnsi="Arial"/>
          <w:i/>
          <w:sz w:val="16"/>
        </w:rPr>
        <w:t>los</w:t>
      </w:r>
      <w:r w:rsidR="0030256E">
        <w:rPr>
          <w:rFonts w:ascii="Arial" w:hAnsi="Arial"/>
          <w:i/>
          <w:spacing w:val="-4"/>
          <w:sz w:val="16"/>
        </w:rPr>
        <w:t xml:space="preserve"> </w:t>
      </w:r>
      <w:r w:rsidR="0030256E">
        <w:rPr>
          <w:rFonts w:ascii="Arial" w:hAnsi="Arial"/>
          <w:i/>
          <w:sz w:val="16"/>
        </w:rPr>
        <w:t>derechos</w:t>
      </w:r>
      <w:r w:rsidR="0030256E">
        <w:rPr>
          <w:rFonts w:ascii="Arial" w:hAnsi="Arial"/>
          <w:i/>
          <w:spacing w:val="-3"/>
          <w:sz w:val="16"/>
        </w:rPr>
        <w:t xml:space="preserve"> </w:t>
      </w:r>
      <w:r w:rsidR="0030256E">
        <w:rPr>
          <w:rFonts w:ascii="Arial" w:hAnsi="Arial"/>
          <w:i/>
          <w:sz w:val="16"/>
        </w:rPr>
        <w:t>de</w:t>
      </w:r>
      <w:r w:rsidR="0030256E">
        <w:rPr>
          <w:rFonts w:ascii="Arial" w:hAnsi="Arial"/>
          <w:i/>
          <w:spacing w:val="-7"/>
          <w:sz w:val="16"/>
        </w:rPr>
        <w:t xml:space="preserve"> </w:t>
      </w:r>
      <w:r w:rsidR="0030256E">
        <w:rPr>
          <w:rFonts w:ascii="Arial" w:hAnsi="Arial"/>
          <w:i/>
          <w:sz w:val="16"/>
        </w:rPr>
        <w:t>los</w:t>
      </w:r>
      <w:r w:rsidR="0030256E">
        <w:rPr>
          <w:rFonts w:ascii="Arial" w:hAnsi="Arial"/>
          <w:i/>
          <w:spacing w:val="-5"/>
          <w:sz w:val="16"/>
        </w:rPr>
        <w:t xml:space="preserve"> </w:t>
      </w:r>
      <w:r w:rsidR="0030256E">
        <w:rPr>
          <w:rFonts w:ascii="Arial" w:hAnsi="Arial"/>
          <w:i/>
          <w:sz w:val="16"/>
        </w:rPr>
        <w:t>trabajadores,</w:t>
      </w:r>
      <w:r w:rsidR="0030256E">
        <w:rPr>
          <w:rFonts w:ascii="Arial" w:hAnsi="Arial"/>
          <w:i/>
          <w:spacing w:val="-4"/>
          <w:sz w:val="16"/>
        </w:rPr>
        <w:t xml:space="preserve"> </w:t>
      </w:r>
      <w:r w:rsidR="0030256E">
        <w:rPr>
          <w:rFonts w:ascii="Arial" w:hAnsi="Arial"/>
          <w:i/>
          <w:sz w:val="16"/>
        </w:rPr>
        <w:t>prevaricación,</w:t>
      </w:r>
      <w:r w:rsidR="0030256E">
        <w:rPr>
          <w:rFonts w:ascii="Arial" w:hAnsi="Arial"/>
          <w:i/>
          <w:spacing w:val="-3"/>
          <w:sz w:val="16"/>
        </w:rPr>
        <w:t xml:space="preserve"> </w:t>
      </w:r>
      <w:r w:rsidR="0030256E">
        <w:rPr>
          <w:rFonts w:ascii="Arial" w:hAnsi="Arial"/>
          <w:i/>
          <w:sz w:val="16"/>
        </w:rPr>
        <w:t>malversación,</w:t>
      </w:r>
      <w:r w:rsidR="0030256E">
        <w:rPr>
          <w:rFonts w:ascii="Arial" w:hAnsi="Arial"/>
          <w:i/>
          <w:spacing w:val="-5"/>
          <w:sz w:val="16"/>
        </w:rPr>
        <w:t xml:space="preserve"> </w:t>
      </w:r>
      <w:r w:rsidR="0030256E">
        <w:rPr>
          <w:rFonts w:ascii="Arial" w:hAnsi="Arial"/>
          <w:i/>
          <w:sz w:val="16"/>
        </w:rPr>
        <w:t>negociaciones</w:t>
      </w:r>
      <w:r w:rsidR="0030256E">
        <w:rPr>
          <w:rFonts w:ascii="Arial" w:hAnsi="Arial"/>
          <w:i/>
          <w:spacing w:val="-5"/>
          <w:sz w:val="16"/>
        </w:rPr>
        <w:t xml:space="preserve"> </w:t>
      </w:r>
      <w:r w:rsidR="0030256E">
        <w:rPr>
          <w:rFonts w:ascii="Arial" w:hAnsi="Arial"/>
          <w:i/>
          <w:sz w:val="16"/>
        </w:rPr>
        <w:t>prohibidas</w:t>
      </w:r>
      <w:r w:rsidR="0030256E">
        <w:rPr>
          <w:rFonts w:ascii="Arial" w:hAnsi="Arial"/>
          <w:i/>
          <w:spacing w:val="-4"/>
          <w:sz w:val="16"/>
        </w:rPr>
        <w:t xml:space="preserve"> </w:t>
      </w:r>
      <w:r w:rsidR="0030256E">
        <w:rPr>
          <w:rFonts w:ascii="Arial" w:hAnsi="Arial"/>
          <w:i/>
          <w:sz w:val="16"/>
        </w:rPr>
        <w:t>a</w:t>
      </w:r>
      <w:r w:rsidR="0030256E">
        <w:rPr>
          <w:rFonts w:ascii="Arial" w:hAnsi="Arial"/>
          <w:i/>
          <w:spacing w:val="-7"/>
          <w:sz w:val="16"/>
        </w:rPr>
        <w:t xml:space="preserve"> </w:t>
      </w:r>
      <w:r w:rsidR="0030256E">
        <w:rPr>
          <w:rFonts w:ascii="Arial" w:hAnsi="Arial"/>
          <w:i/>
          <w:sz w:val="16"/>
        </w:rPr>
        <w:t>los</w:t>
      </w:r>
      <w:r w:rsidR="0030256E">
        <w:rPr>
          <w:rFonts w:ascii="Arial" w:hAnsi="Arial"/>
          <w:i/>
          <w:spacing w:val="1"/>
          <w:sz w:val="16"/>
        </w:rPr>
        <w:t xml:space="preserve"> </w:t>
      </w:r>
      <w:r w:rsidR="0030256E">
        <w:rPr>
          <w:rFonts w:ascii="Arial" w:hAnsi="Arial"/>
          <w:i/>
          <w:sz w:val="16"/>
        </w:rPr>
        <w:lastRenderedPageBreak/>
        <w:t>funcionarios,</w:t>
      </w:r>
      <w:r w:rsidR="0030256E">
        <w:rPr>
          <w:rFonts w:ascii="Arial" w:hAnsi="Arial"/>
          <w:i/>
          <w:spacing w:val="-3"/>
          <w:sz w:val="16"/>
        </w:rPr>
        <w:t xml:space="preserve"> </w:t>
      </w:r>
      <w:r w:rsidR="0030256E">
        <w:rPr>
          <w:rFonts w:ascii="Arial" w:hAnsi="Arial"/>
          <w:i/>
          <w:sz w:val="16"/>
        </w:rPr>
        <w:t>blanqueo</w:t>
      </w:r>
      <w:r w:rsidR="0030256E">
        <w:rPr>
          <w:rFonts w:ascii="Arial" w:hAnsi="Arial"/>
          <w:i/>
          <w:spacing w:val="-2"/>
          <w:sz w:val="16"/>
        </w:rPr>
        <w:t xml:space="preserve"> </w:t>
      </w:r>
      <w:r w:rsidR="0030256E">
        <w:rPr>
          <w:rFonts w:ascii="Arial" w:hAnsi="Arial"/>
          <w:i/>
          <w:sz w:val="16"/>
        </w:rPr>
        <w:t>de</w:t>
      </w:r>
      <w:r w:rsidR="0030256E">
        <w:rPr>
          <w:rFonts w:ascii="Arial" w:hAnsi="Arial"/>
          <w:i/>
          <w:spacing w:val="-4"/>
          <w:sz w:val="16"/>
        </w:rPr>
        <w:t xml:space="preserve"> </w:t>
      </w:r>
      <w:r w:rsidR="0030256E">
        <w:rPr>
          <w:rFonts w:ascii="Arial" w:hAnsi="Arial"/>
          <w:i/>
          <w:sz w:val="16"/>
        </w:rPr>
        <w:t>capitales,</w:t>
      </w:r>
      <w:r w:rsidR="0030256E">
        <w:rPr>
          <w:rFonts w:ascii="Arial" w:hAnsi="Arial"/>
          <w:i/>
          <w:spacing w:val="-3"/>
          <w:sz w:val="16"/>
        </w:rPr>
        <w:t xml:space="preserve"> </w:t>
      </w:r>
      <w:r w:rsidR="0030256E">
        <w:rPr>
          <w:rFonts w:ascii="Arial" w:hAnsi="Arial"/>
          <w:i/>
          <w:sz w:val="16"/>
        </w:rPr>
        <w:t>delitos</w:t>
      </w:r>
      <w:r w:rsidR="0030256E">
        <w:rPr>
          <w:rFonts w:ascii="Arial" w:hAnsi="Arial"/>
          <w:i/>
          <w:spacing w:val="-2"/>
          <w:sz w:val="16"/>
        </w:rPr>
        <w:t xml:space="preserve"> </w:t>
      </w:r>
      <w:r w:rsidR="0030256E">
        <w:rPr>
          <w:rFonts w:ascii="Arial" w:hAnsi="Arial"/>
          <w:i/>
          <w:sz w:val="16"/>
        </w:rPr>
        <w:t>relativos a</w:t>
      </w:r>
      <w:r w:rsidR="0030256E">
        <w:rPr>
          <w:rFonts w:ascii="Arial" w:hAnsi="Arial"/>
          <w:i/>
          <w:spacing w:val="-4"/>
          <w:sz w:val="16"/>
        </w:rPr>
        <w:t xml:space="preserve"> </w:t>
      </w:r>
      <w:r w:rsidR="0030256E">
        <w:rPr>
          <w:rFonts w:ascii="Arial" w:hAnsi="Arial"/>
          <w:i/>
          <w:sz w:val="16"/>
        </w:rPr>
        <w:t>la</w:t>
      </w:r>
      <w:r w:rsidR="0030256E">
        <w:rPr>
          <w:rFonts w:ascii="Arial" w:hAnsi="Arial"/>
          <w:i/>
          <w:spacing w:val="-4"/>
          <w:sz w:val="16"/>
        </w:rPr>
        <w:t xml:space="preserve"> </w:t>
      </w:r>
      <w:r w:rsidR="0030256E">
        <w:rPr>
          <w:rFonts w:ascii="Arial" w:hAnsi="Arial"/>
          <w:i/>
          <w:sz w:val="16"/>
        </w:rPr>
        <w:t>ordenación</w:t>
      </w:r>
      <w:r w:rsidR="0030256E">
        <w:rPr>
          <w:rFonts w:ascii="Arial" w:hAnsi="Arial"/>
          <w:i/>
          <w:spacing w:val="-7"/>
          <w:sz w:val="16"/>
        </w:rPr>
        <w:t xml:space="preserve"> </w:t>
      </w:r>
      <w:r w:rsidR="0030256E">
        <w:rPr>
          <w:rFonts w:ascii="Arial" w:hAnsi="Arial"/>
          <w:i/>
          <w:sz w:val="16"/>
        </w:rPr>
        <w:t>del territorio</w:t>
      </w:r>
      <w:r w:rsidR="0030256E">
        <w:rPr>
          <w:rFonts w:ascii="Arial" w:hAnsi="Arial"/>
          <w:i/>
          <w:spacing w:val="-6"/>
          <w:sz w:val="16"/>
        </w:rPr>
        <w:t xml:space="preserve"> </w:t>
      </w:r>
      <w:r w:rsidR="0030256E">
        <w:rPr>
          <w:rFonts w:ascii="Arial" w:hAnsi="Arial"/>
          <w:i/>
          <w:sz w:val="16"/>
        </w:rPr>
        <w:t>y el</w:t>
      </w:r>
      <w:r w:rsidR="0030256E">
        <w:rPr>
          <w:rFonts w:ascii="Arial" w:hAnsi="Arial"/>
          <w:i/>
          <w:spacing w:val="-4"/>
          <w:sz w:val="16"/>
        </w:rPr>
        <w:t xml:space="preserve"> </w:t>
      </w:r>
      <w:r w:rsidR="0030256E">
        <w:rPr>
          <w:rFonts w:ascii="Arial" w:hAnsi="Arial"/>
          <w:i/>
          <w:sz w:val="16"/>
        </w:rPr>
        <w:t>urbanismo,</w:t>
      </w:r>
      <w:r w:rsidR="0030256E">
        <w:rPr>
          <w:rFonts w:ascii="Arial" w:hAnsi="Arial"/>
          <w:i/>
          <w:spacing w:val="-3"/>
          <w:sz w:val="16"/>
        </w:rPr>
        <w:t xml:space="preserve"> </w:t>
      </w:r>
      <w:r w:rsidR="0030256E">
        <w:rPr>
          <w:rFonts w:ascii="Arial" w:hAnsi="Arial"/>
          <w:i/>
          <w:sz w:val="16"/>
        </w:rPr>
        <w:t>la</w:t>
      </w:r>
      <w:r w:rsidR="0030256E">
        <w:rPr>
          <w:rFonts w:ascii="Arial" w:hAnsi="Arial"/>
          <w:i/>
          <w:spacing w:val="-3"/>
          <w:sz w:val="16"/>
        </w:rPr>
        <w:t xml:space="preserve"> </w:t>
      </w:r>
      <w:r w:rsidR="0030256E">
        <w:rPr>
          <w:rFonts w:ascii="Arial" w:hAnsi="Arial"/>
          <w:i/>
          <w:sz w:val="16"/>
        </w:rPr>
        <w:t>protección</w:t>
      </w:r>
      <w:r w:rsidR="0030256E">
        <w:rPr>
          <w:rFonts w:ascii="Arial" w:hAnsi="Arial"/>
          <w:i/>
          <w:spacing w:val="-2"/>
          <w:sz w:val="16"/>
        </w:rPr>
        <w:t xml:space="preserve"> </w:t>
      </w:r>
      <w:r w:rsidR="0030256E">
        <w:rPr>
          <w:rFonts w:ascii="Arial" w:hAnsi="Arial"/>
          <w:i/>
          <w:sz w:val="16"/>
        </w:rPr>
        <w:t>del</w:t>
      </w:r>
      <w:r w:rsidR="0030256E">
        <w:rPr>
          <w:rFonts w:ascii="Arial" w:hAnsi="Arial"/>
          <w:i/>
          <w:spacing w:val="-4"/>
          <w:sz w:val="16"/>
        </w:rPr>
        <w:t xml:space="preserve"> </w:t>
      </w:r>
      <w:r w:rsidR="0030256E">
        <w:rPr>
          <w:rFonts w:ascii="Arial" w:hAnsi="Arial"/>
          <w:i/>
          <w:sz w:val="16"/>
        </w:rPr>
        <w:t>patrimonio</w:t>
      </w:r>
      <w:r w:rsidR="0030256E">
        <w:rPr>
          <w:rFonts w:ascii="Arial" w:hAnsi="Arial"/>
          <w:i/>
          <w:spacing w:val="-2"/>
          <w:sz w:val="16"/>
        </w:rPr>
        <w:t xml:space="preserve"> </w:t>
      </w:r>
      <w:r w:rsidR="0030256E">
        <w:rPr>
          <w:rFonts w:ascii="Arial" w:hAnsi="Arial"/>
          <w:i/>
          <w:sz w:val="16"/>
        </w:rPr>
        <w:t>histórico</w:t>
      </w:r>
      <w:r w:rsidR="0030256E">
        <w:rPr>
          <w:rFonts w:ascii="Arial" w:hAnsi="Arial"/>
          <w:i/>
          <w:spacing w:val="-6"/>
          <w:sz w:val="16"/>
        </w:rPr>
        <w:t xml:space="preserve"> </w:t>
      </w:r>
      <w:r w:rsidR="0030256E">
        <w:rPr>
          <w:rFonts w:ascii="Arial" w:hAnsi="Arial"/>
          <w:i/>
          <w:sz w:val="16"/>
        </w:rPr>
        <w:t>y</w:t>
      </w:r>
      <w:r w:rsidR="0030256E">
        <w:rPr>
          <w:rFonts w:ascii="Arial" w:hAnsi="Arial"/>
          <w:i/>
          <w:spacing w:val="7"/>
          <w:sz w:val="16"/>
        </w:rPr>
        <w:t xml:space="preserve"> </w:t>
      </w:r>
      <w:r w:rsidR="0030256E">
        <w:rPr>
          <w:rFonts w:ascii="Arial" w:hAnsi="Arial"/>
          <w:i/>
          <w:sz w:val="16"/>
        </w:rPr>
        <w:t>el</w:t>
      </w:r>
      <w:r w:rsidR="0030256E">
        <w:rPr>
          <w:rFonts w:ascii="Arial" w:hAnsi="Arial"/>
          <w:i/>
          <w:spacing w:val="1"/>
          <w:sz w:val="16"/>
        </w:rPr>
        <w:t xml:space="preserve"> </w:t>
      </w:r>
      <w:r w:rsidR="0030256E">
        <w:rPr>
          <w:rFonts w:ascii="Arial" w:hAnsi="Arial"/>
          <w:i/>
          <w:spacing w:val="-1"/>
          <w:sz w:val="16"/>
        </w:rPr>
        <w:t>medio</w:t>
      </w:r>
      <w:r w:rsidR="0030256E">
        <w:rPr>
          <w:rFonts w:ascii="Arial" w:hAnsi="Arial"/>
          <w:i/>
          <w:spacing w:val="-6"/>
          <w:sz w:val="16"/>
        </w:rPr>
        <w:t xml:space="preserve"> </w:t>
      </w:r>
      <w:r w:rsidR="0030256E">
        <w:rPr>
          <w:rFonts w:ascii="Arial" w:hAnsi="Arial"/>
          <w:i/>
          <w:spacing w:val="-1"/>
          <w:sz w:val="16"/>
        </w:rPr>
        <w:t>ambiente,</w:t>
      </w:r>
      <w:r w:rsidR="0030256E">
        <w:rPr>
          <w:rFonts w:ascii="Arial" w:hAnsi="Arial"/>
          <w:i/>
          <w:spacing w:val="-4"/>
          <w:sz w:val="16"/>
        </w:rPr>
        <w:t xml:space="preserve"> </w:t>
      </w:r>
      <w:r w:rsidR="0030256E">
        <w:rPr>
          <w:rFonts w:ascii="Arial" w:hAnsi="Arial"/>
          <w:i/>
          <w:sz w:val="16"/>
        </w:rPr>
        <w:t>o</w:t>
      </w:r>
      <w:r w:rsidR="0030256E">
        <w:rPr>
          <w:rFonts w:ascii="Arial" w:hAnsi="Arial"/>
          <w:i/>
          <w:spacing w:val="-8"/>
          <w:sz w:val="16"/>
        </w:rPr>
        <w:t xml:space="preserve"> </w:t>
      </w:r>
      <w:r w:rsidR="0030256E">
        <w:rPr>
          <w:rFonts w:ascii="Arial" w:hAnsi="Arial"/>
          <w:i/>
          <w:sz w:val="16"/>
        </w:rPr>
        <w:t>a</w:t>
      </w:r>
      <w:r w:rsidR="0030256E">
        <w:rPr>
          <w:rFonts w:ascii="Arial" w:hAnsi="Arial"/>
          <w:i/>
          <w:spacing w:val="-8"/>
          <w:sz w:val="16"/>
        </w:rPr>
        <w:t xml:space="preserve"> </w:t>
      </w:r>
      <w:r w:rsidR="0030256E">
        <w:rPr>
          <w:rFonts w:ascii="Arial" w:hAnsi="Arial"/>
          <w:i/>
          <w:sz w:val="16"/>
        </w:rPr>
        <w:t>la</w:t>
      </w:r>
      <w:r w:rsidR="0030256E">
        <w:rPr>
          <w:rFonts w:ascii="Arial" w:hAnsi="Arial"/>
          <w:i/>
          <w:spacing w:val="-7"/>
          <w:sz w:val="16"/>
        </w:rPr>
        <w:t xml:space="preserve"> </w:t>
      </w:r>
      <w:r w:rsidR="0030256E">
        <w:rPr>
          <w:rFonts w:ascii="Arial" w:hAnsi="Arial"/>
          <w:i/>
          <w:sz w:val="16"/>
        </w:rPr>
        <w:t>pena</w:t>
      </w:r>
      <w:r w:rsidR="0030256E">
        <w:rPr>
          <w:rFonts w:ascii="Arial" w:hAnsi="Arial"/>
          <w:i/>
          <w:spacing w:val="-6"/>
          <w:sz w:val="16"/>
        </w:rPr>
        <w:t xml:space="preserve"> </w:t>
      </w:r>
      <w:r w:rsidR="0030256E">
        <w:rPr>
          <w:rFonts w:ascii="Arial" w:hAnsi="Arial"/>
          <w:i/>
          <w:sz w:val="16"/>
        </w:rPr>
        <w:t>de</w:t>
      </w:r>
      <w:r w:rsidR="0030256E">
        <w:rPr>
          <w:rFonts w:ascii="Arial" w:hAnsi="Arial"/>
          <w:i/>
          <w:spacing w:val="-8"/>
          <w:sz w:val="16"/>
        </w:rPr>
        <w:t xml:space="preserve"> </w:t>
      </w:r>
      <w:r w:rsidR="0030256E">
        <w:rPr>
          <w:rFonts w:ascii="Arial" w:hAnsi="Arial"/>
          <w:i/>
          <w:sz w:val="16"/>
        </w:rPr>
        <w:t>inhabilitación</w:t>
      </w:r>
      <w:r w:rsidR="0030256E">
        <w:rPr>
          <w:rFonts w:ascii="Arial" w:hAnsi="Arial"/>
          <w:i/>
          <w:spacing w:val="-6"/>
          <w:sz w:val="16"/>
        </w:rPr>
        <w:t xml:space="preserve"> </w:t>
      </w:r>
      <w:r w:rsidR="0030256E">
        <w:rPr>
          <w:rFonts w:ascii="Arial" w:hAnsi="Arial"/>
          <w:i/>
          <w:sz w:val="16"/>
        </w:rPr>
        <w:t>especial</w:t>
      </w:r>
      <w:r w:rsidR="0030256E">
        <w:rPr>
          <w:rFonts w:ascii="Arial" w:hAnsi="Arial"/>
          <w:i/>
          <w:spacing w:val="-5"/>
          <w:sz w:val="16"/>
        </w:rPr>
        <w:t xml:space="preserve"> </w:t>
      </w:r>
      <w:r w:rsidR="0030256E">
        <w:rPr>
          <w:rFonts w:ascii="Arial" w:hAnsi="Arial"/>
          <w:i/>
          <w:sz w:val="16"/>
        </w:rPr>
        <w:t>para</w:t>
      </w:r>
      <w:r w:rsidR="0030256E">
        <w:rPr>
          <w:rFonts w:ascii="Arial" w:hAnsi="Arial"/>
          <w:i/>
          <w:spacing w:val="-8"/>
          <w:sz w:val="16"/>
        </w:rPr>
        <w:t xml:space="preserve"> </w:t>
      </w:r>
      <w:r w:rsidR="0030256E">
        <w:rPr>
          <w:rFonts w:ascii="Arial" w:hAnsi="Arial"/>
          <w:i/>
          <w:sz w:val="16"/>
        </w:rPr>
        <w:t>el</w:t>
      </w:r>
      <w:r w:rsidR="0030256E">
        <w:rPr>
          <w:rFonts w:ascii="Arial" w:hAnsi="Arial"/>
          <w:i/>
          <w:spacing w:val="-7"/>
          <w:sz w:val="16"/>
        </w:rPr>
        <w:t xml:space="preserve"> </w:t>
      </w:r>
      <w:r w:rsidR="0030256E">
        <w:rPr>
          <w:rFonts w:ascii="Arial" w:hAnsi="Arial"/>
          <w:i/>
          <w:sz w:val="16"/>
        </w:rPr>
        <w:t>ejercicio</w:t>
      </w:r>
      <w:r w:rsidR="0030256E">
        <w:rPr>
          <w:rFonts w:ascii="Arial" w:hAnsi="Arial"/>
          <w:i/>
          <w:spacing w:val="-5"/>
          <w:sz w:val="16"/>
        </w:rPr>
        <w:t xml:space="preserve"> </w:t>
      </w:r>
      <w:r w:rsidR="0030256E">
        <w:rPr>
          <w:rFonts w:ascii="Arial" w:hAnsi="Arial"/>
          <w:i/>
          <w:sz w:val="16"/>
        </w:rPr>
        <w:t>de</w:t>
      </w:r>
      <w:r w:rsidR="0030256E">
        <w:rPr>
          <w:rFonts w:ascii="Arial" w:hAnsi="Arial"/>
          <w:i/>
          <w:spacing w:val="-8"/>
          <w:sz w:val="16"/>
        </w:rPr>
        <w:t xml:space="preserve"> </w:t>
      </w:r>
      <w:r w:rsidR="0030256E">
        <w:rPr>
          <w:rFonts w:ascii="Arial" w:hAnsi="Arial"/>
          <w:i/>
          <w:sz w:val="16"/>
        </w:rPr>
        <w:t>profesión,</w:t>
      </w:r>
      <w:r w:rsidR="0030256E">
        <w:rPr>
          <w:rFonts w:ascii="Arial" w:hAnsi="Arial"/>
          <w:i/>
          <w:spacing w:val="-7"/>
          <w:sz w:val="16"/>
        </w:rPr>
        <w:t xml:space="preserve"> </w:t>
      </w:r>
      <w:r w:rsidR="0030256E">
        <w:rPr>
          <w:rFonts w:ascii="Arial" w:hAnsi="Arial"/>
          <w:i/>
          <w:sz w:val="16"/>
        </w:rPr>
        <w:t>oficio,</w:t>
      </w:r>
      <w:r w:rsidR="0030256E">
        <w:rPr>
          <w:rFonts w:ascii="Arial" w:hAnsi="Arial"/>
          <w:i/>
          <w:spacing w:val="-7"/>
          <w:sz w:val="16"/>
        </w:rPr>
        <w:t xml:space="preserve"> </w:t>
      </w:r>
      <w:r w:rsidR="0030256E">
        <w:rPr>
          <w:rFonts w:ascii="Arial" w:hAnsi="Arial"/>
          <w:i/>
          <w:sz w:val="16"/>
        </w:rPr>
        <w:t>industria</w:t>
      </w:r>
      <w:r w:rsidR="0030256E">
        <w:rPr>
          <w:rFonts w:ascii="Arial" w:hAnsi="Arial"/>
          <w:i/>
          <w:spacing w:val="-8"/>
          <w:sz w:val="16"/>
        </w:rPr>
        <w:t xml:space="preserve"> </w:t>
      </w:r>
      <w:r w:rsidR="0030256E">
        <w:rPr>
          <w:rFonts w:ascii="Arial" w:hAnsi="Arial"/>
          <w:i/>
          <w:sz w:val="16"/>
        </w:rPr>
        <w:t>o</w:t>
      </w:r>
      <w:r w:rsidR="0030256E">
        <w:rPr>
          <w:rFonts w:ascii="Arial" w:hAnsi="Arial"/>
          <w:i/>
          <w:spacing w:val="-8"/>
          <w:sz w:val="16"/>
        </w:rPr>
        <w:t xml:space="preserve"> </w:t>
      </w:r>
      <w:r w:rsidR="0030256E">
        <w:rPr>
          <w:rFonts w:ascii="Arial" w:hAnsi="Arial"/>
          <w:i/>
          <w:sz w:val="16"/>
        </w:rPr>
        <w:t>comercio.</w:t>
      </w:r>
      <w:r w:rsidR="0030256E">
        <w:rPr>
          <w:rFonts w:ascii="Arial" w:hAnsi="Arial"/>
          <w:i/>
          <w:spacing w:val="-5"/>
          <w:sz w:val="16"/>
        </w:rPr>
        <w:t xml:space="preserve"> </w:t>
      </w:r>
      <w:r w:rsidR="0030256E">
        <w:rPr>
          <w:rFonts w:ascii="Arial" w:hAnsi="Arial"/>
          <w:i/>
          <w:sz w:val="16"/>
        </w:rPr>
        <w:t>La</w:t>
      </w:r>
      <w:r w:rsidR="0030256E">
        <w:rPr>
          <w:rFonts w:ascii="Arial" w:hAnsi="Arial"/>
          <w:i/>
          <w:spacing w:val="-8"/>
          <w:sz w:val="16"/>
        </w:rPr>
        <w:t xml:space="preserve"> </w:t>
      </w:r>
      <w:r w:rsidR="0030256E">
        <w:rPr>
          <w:rFonts w:ascii="Arial" w:hAnsi="Arial"/>
          <w:i/>
          <w:sz w:val="16"/>
        </w:rPr>
        <w:t>prohibición</w:t>
      </w:r>
      <w:r w:rsidR="0030256E">
        <w:rPr>
          <w:rFonts w:ascii="Arial" w:hAnsi="Arial"/>
          <w:i/>
          <w:spacing w:val="-6"/>
          <w:sz w:val="16"/>
        </w:rPr>
        <w:t xml:space="preserve"> </w:t>
      </w:r>
      <w:r w:rsidR="0030256E">
        <w:rPr>
          <w:rFonts w:ascii="Arial" w:hAnsi="Arial"/>
          <w:i/>
          <w:sz w:val="16"/>
        </w:rPr>
        <w:t>de</w:t>
      </w:r>
      <w:r w:rsidR="0030256E">
        <w:rPr>
          <w:rFonts w:ascii="Arial" w:hAnsi="Arial"/>
          <w:i/>
          <w:spacing w:val="-11"/>
          <w:sz w:val="16"/>
        </w:rPr>
        <w:t xml:space="preserve"> </w:t>
      </w:r>
      <w:r w:rsidR="0030256E">
        <w:rPr>
          <w:rFonts w:ascii="Arial" w:hAnsi="Arial"/>
          <w:i/>
          <w:sz w:val="16"/>
        </w:rPr>
        <w:t>contratar</w:t>
      </w:r>
      <w:r w:rsidR="0030256E">
        <w:rPr>
          <w:rFonts w:ascii="Arial" w:hAnsi="Arial"/>
          <w:i/>
          <w:spacing w:val="1"/>
          <w:sz w:val="16"/>
        </w:rPr>
        <w:t xml:space="preserve"> </w:t>
      </w:r>
      <w:r w:rsidR="0030256E">
        <w:rPr>
          <w:rFonts w:ascii="Arial" w:hAnsi="Arial"/>
          <w:i/>
          <w:sz w:val="16"/>
        </w:rPr>
        <w:t>alcanzará a las personas jurídicas que sean declaradas penalmente responsables, y a aquéllas cuyos administradores o representantes,</w:t>
      </w:r>
      <w:r w:rsidR="0030256E">
        <w:rPr>
          <w:rFonts w:ascii="Arial" w:hAnsi="Arial"/>
          <w:i/>
          <w:spacing w:val="1"/>
          <w:sz w:val="16"/>
        </w:rPr>
        <w:t xml:space="preserve"> </w:t>
      </w:r>
      <w:r w:rsidR="0030256E">
        <w:rPr>
          <w:rFonts w:ascii="Arial" w:hAnsi="Arial"/>
          <w:i/>
          <w:sz w:val="16"/>
        </w:rPr>
        <w:t>lo sean de hecho o de derecho, vigente su cargo o representación y hasta su cese, se encontraran en la situación mencionada en este</w:t>
      </w:r>
      <w:r w:rsidR="0030256E">
        <w:rPr>
          <w:rFonts w:ascii="Arial" w:hAnsi="Arial"/>
          <w:i/>
          <w:spacing w:val="1"/>
          <w:sz w:val="16"/>
        </w:rPr>
        <w:t xml:space="preserve"> </w:t>
      </w:r>
      <w:r w:rsidR="0030256E">
        <w:rPr>
          <w:rFonts w:ascii="Arial" w:hAnsi="Arial"/>
          <w:i/>
          <w:sz w:val="16"/>
        </w:rPr>
        <w:t>apartado”.</w:t>
      </w:r>
    </w:p>
    <w:p w14:paraId="173A141D" w14:textId="77777777" w:rsidR="003956DB" w:rsidRDefault="003956DB">
      <w:pPr>
        <w:jc w:val="both"/>
        <w:rPr>
          <w:rFonts w:ascii="Arial" w:hAnsi="Arial"/>
          <w:sz w:val="16"/>
        </w:rPr>
        <w:sectPr w:rsidR="003956DB" w:rsidSect="00C105A1">
          <w:pgSz w:w="11910" w:h="16840"/>
          <w:pgMar w:top="320" w:right="680" w:bottom="680" w:left="920" w:header="284" w:footer="485" w:gutter="0"/>
          <w:cols w:space="720"/>
        </w:sectPr>
      </w:pPr>
    </w:p>
    <w:p w14:paraId="2A224885" w14:textId="77777777" w:rsidR="003956DB" w:rsidRDefault="0030256E">
      <w:pPr>
        <w:pStyle w:val="Ttulo3"/>
        <w:tabs>
          <w:tab w:val="left" w:pos="8013"/>
        </w:tabs>
        <w:ind w:left="318"/>
        <w:rPr>
          <w:rFonts w:ascii="Arial"/>
        </w:rPr>
      </w:pPr>
      <w:r>
        <w:rPr>
          <w:rFonts w:ascii="Arial"/>
        </w:rPr>
        <w:lastRenderedPageBreak/>
        <w:tab/>
      </w:r>
    </w:p>
    <w:p w14:paraId="0044E1B3" w14:textId="77777777" w:rsidR="003956DB" w:rsidRDefault="003956DB">
      <w:pPr>
        <w:pStyle w:val="Textoindependiente"/>
        <w:spacing w:before="11"/>
        <w:rPr>
          <w:rFonts w:ascii="Arial"/>
          <w:i/>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9"/>
      </w:tblGrid>
      <w:tr w:rsidR="003956DB" w14:paraId="603E9E4F" w14:textId="77777777">
        <w:trPr>
          <w:trHeight w:val="2349"/>
        </w:trPr>
        <w:tc>
          <w:tcPr>
            <w:tcW w:w="5531" w:type="dxa"/>
          </w:tcPr>
          <w:p w14:paraId="6D933929" w14:textId="77777777" w:rsidR="003956DB" w:rsidRPr="00EE054D" w:rsidRDefault="0030256E">
            <w:pPr>
              <w:pStyle w:val="TableParagraph"/>
              <w:spacing w:before="2"/>
              <w:ind w:left="107" w:right="92"/>
              <w:jc w:val="both"/>
              <w:rPr>
                <w:sz w:val="16"/>
              </w:rPr>
            </w:pPr>
            <w:r w:rsidRPr="00EE054D">
              <w:rPr>
                <w:sz w:val="16"/>
              </w:rPr>
              <w:t>de supervisión o que tenga poderes de representación, decisión o</w:t>
            </w:r>
            <w:r w:rsidRPr="00EE054D">
              <w:rPr>
                <w:spacing w:val="-54"/>
                <w:sz w:val="16"/>
              </w:rPr>
              <w:t xml:space="preserve"> </w:t>
            </w:r>
            <w:r w:rsidRPr="00EE054D">
              <w:rPr>
                <w:sz w:val="16"/>
              </w:rPr>
              <w:t>control en él, objeto, por alguno de los motivos enumerados más</w:t>
            </w:r>
            <w:r w:rsidRPr="00EE054D">
              <w:rPr>
                <w:spacing w:val="1"/>
                <w:sz w:val="16"/>
              </w:rPr>
              <w:t xml:space="preserve"> </w:t>
            </w:r>
            <w:r w:rsidRPr="00EE054D">
              <w:rPr>
                <w:sz w:val="16"/>
              </w:rPr>
              <w:t>arriba,</w:t>
            </w:r>
            <w:r w:rsidRPr="00EE054D">
              <w:rPr>
                <w:spacing w:val="1"/>
                <w:sz w:val="16"/>
              </w:rPr>
              <w:t xml:space="preserve"> </w:t>
            </w:r>
            <w:r w:rsidRPr="00EE054D">
              <w:rPr>
                <w:b/>
                <w:sz w:val="16"/>
              </w:rPr>
              <w:t>de</w:t>
            </w:r>
            <w:r w:rsidRPr="00EE054D">
              <w:rPr>
                <w:b/>
                <w:spacing w:val="1"/>
                <w:sz w:val="16"/>
              </w:rPr>
              <w:t xml:space="preserve"> </w:t>
            </w:r>
            <w:r w:rsidRPr="00EE054D">
              <w:rPr>
                <w:b/>
                <w:sz w:val="16"/>
              </w:rPr>
              <w:t>una</w:t>
            </w:r>
            <w:r w:rsidRPr="00EE054D">
              <w:rPr>
                <w:b/>
                <w:spacing w:val="1"/>
                <w:sz w:val="16"/>
              </w:rPr>
              <w:t xml:space="preserve"> </w:t>
            </w:r>
            <w:r w:rsidRPr="00EE054D">
              <w:rPr>
                <w:b/>
                <w:sz w:val="16"/>
              </w:rPr>
              <w:t>condena</w:t>
            </w:r>
            <w:r w:rsidRPr="00EE054D">
              <w:rPr>
                <w:b/>
                <w:spacing w:val="1"/>
                <w:sz w:val="16"/>
              </w:rPr>
              <w:t xml:space="preserve"> </w:t>
            </w:r>
            <w:r w:rsidRPr="00EE054D">
              <w:rPr>
                <w:b/>
                <w:sz w:val="16"/>
              </w:rPr>
              <w:t>en</w:t>
            </w:r>
            <w:r w:rsidRPr="00EE054D">
              <w:rPr>
                <w:b/>
                <w:spacing w:val="1"/>
                <w:sz w:val="16"/>
              </w:rPr>
              <w:t xml:space="preserve"> </w:t>
            </w:r>
            <w:r w:rsidRPr="00EE054D">
              <w:rPr>
                <w:b/>
                <w:sz w:val="16"/>
              </w:rPr>
              <w:t>sentencia</w:t>
            </w:r>
            <w:r w:rsidRPr="00EE054D">
              <w:rPr>
                <w:b/>
                <w:spacing w:val="1"/>
                <w:sz w:val="16"/>
              </w:rPr>
              <w:t xml:space="preserve"> </w:t>
            </w:r>
            <w:r w:rsidRPr="00EE054D">
              <w:rPr>
                <w:b/>
                <w:sz w:val="16"/>
              </w:rPr>
              <w:t>firme</w:t>
            </w:r>
            <w:r w:rsidRPr="00EE054D">
              <w:rPr>
                <w:b/>
                <w:spacing w:val="1"/>
                <w:sz w:val="16"/>
              </w:rPr>
              <w:t xml:space="preserve"> </w:t>
            </w:r>
            <w:r w:rsidRPr="00EE054D">
              <w:rPr>
                <w:sz w:val="16"/>
              </w:rPr>
              <w:t>que</w:t>
            </w:r>
            <w:r w:rsidRPr="00EE054D">
              <w:rPr>
                <w:spacing w:val="1"/>
                <w:sz w:val="16"/>
              </w:rPr>
              <w:t xml:space="preserve"> </w:t>
            </w:r>
            <w:r w:rsidRPr="00EE054D">
              <w:rPr>
                <w:sz w:val="16"/>
              </w:rPr>
              <w:t>se</w:t>
            </w:r>
            <w:r w:rsidRPr="00EE054D">
              <w:rPr>
                <w:spacing w:val="1"/>
                <w:sz w:val="16"/>
              </w:rPr>
              <w:t xml:space="preserve"> </w:t>
            </w:r>
            <w:r w:rsidRPr="00EE054D">
              <w:rPr>
                <w:sz w:val="16"/>
              </w:rPr>
              <w:t>haya</w:t>
            </w:r>
            <w:r w:rsidRPr="00EE054D">
              <w:rPr>
                <w:spacing w:val="1"/>
                <w:sz w:val="16"/>
              </w:rPr>
              <w:t xml:space="preserve"> </w:t>
            </w:r>
            <w:r w:rsidRPr="00EE054D">
              <w:rPr>
                <w:sz w:val="16"/>
              </w:rPr>
              <w:t>dictado,</w:t>
            </w:r>
            <w:r w:rsidRPr="00EE054D">
              <w:rPr>
                <w:spacing w:val="-8"/>
                <w:sz w:val="16"/>
              </w:rPr>
              <w:t xml:space="preserve"> </w:t>
            </w:r>
            <w:r w:rsidRPr="00EE054D">
              <w:rPr>
                <w:sz w:val="16"/>
              </w:rPr>
              <w:t>como</w:t>
            </w:r>
            <w:r w:rsidRPr="00EE054D">
              <w:rPr>
                <w:spacing w:val="-7"/>
                <w:sz w:val="16"/>
              </w:rPr>
              <w:t xml:space="preserve"> </w:t>
            </w:r>
            <w:r w:rsidRPr="00EE054D">
              <w:rPr>
                <w:sz w:val="16"/>
              </w:rPr>
              <w:t>máximo,</w:t>
            </w:r>
            <w:r w:rsidRPr="00EE054D">
              <w:rPr>
                <w:spacing w:val="-7"/>
                <w:sz w:val="16"/>
              </w:rPr>
              <w:t xml:space="preserve"> </w:t>
            </w:r>
            <w:r w:rsidRPr="00EE054D">
              <w:rPr>
                <w:sz w:val="16"/>
              </w:rPr>
              <w:t>en</w:t>
            </w:r>
            <w:r w:rsidRPr="00EE054D">
              <w:rPr>
                <w:spacing w:val="-6"/>
                <w:sz w:val="16"/>
              </w:rPr>
              <w:t xml:space="preserve"> </w:t>
            </w:r>
            <w:r w:rsidRPr="00EE054D">
              <w:rPr>
                <w:sz w:val="16"/>
              </w:rPr>
              <w:t>los</w:t>
            </w:r>
            <w:r w:rsidRPr="00EE054D">
              <w:rPr>
                <w:spacing w:val="-9"/>
                <w:sz w:val="16"/>
              </w:rPr>
              <w:t xml:space="preserve"> </w:t>
            </w:r>
            <w:r w:rsidRPr="00EE054D">
              <w:rPr>
                <w:sz w:val="16"/>
              </w:rPr>
              <w:t>cinco</w:t>
            </w:r>
            <w:r w:rsidRPr="00EE054D">
              <w:rPr>
                <w:spacing w:val="-4"/>
                <w:sz w:val="16"/>
              </w:rPr>
              <w:t xml:space="preserve"> </w:t>
            </w:r>
            <w:r w:rsidRPr="00EE054D">
              <w:rPr>
                <w:sz w:val="16"/>
              </w:rPr>
              <w:t>años</w:t>
            </w:r>
            <w:r w:rsidRPr="00EE054D">
              <w:rPr>
                <w:spacing w:val="-6"/>
                <w:sz w:val="16"/>
              </w:rPr>
              <w:t xml:space="preserve"> </w:t>
            </w:r>
            <w:r w:rsidRPr="00EE054D">
              <w:rPr>
                <w:sz w:val="16"/>
              </w:rPr>
              <w:t>anteriores</w:t>
            </w:r>
            <w:r w:rsidRPr="00EE054D">
              <w:rPr>
                <w:spacing w:val="-9"/>
                <w:sz w:val="16"/>
              </w:rPr>
              <w:t xml:space="preserve"> </w:t>
            </w:r>
            <w:r w:rsidRPr="00EE054D">
              <w:rPr>
                <w:sz w:val="16"/>
              </w:rPr>
              <w:t>o</w:t>
            </w:r>
            <w:r w:rsidRPr="00EE054D">
              <w:rPr>
                <w:spacing w:val="-6"/>
                <w:sz w:val="16"/>
              </w:rPr>
              <w:t xml:space="preserve"> </w:t>
            </w:r>
            <w:r w:rsidRPr="00EE054D">
              <w:rPr>
                <w:sz w:val="16"/>
              </w:rPr>
              <w:t>en</w:t>
            </w:r>
            <w:r w:rsidRPr="00EE054D">
              <w:rPr>
                <w:spacing w:val="-6"/>
                <w:sz w:val="16"/>
              </w:rPr>
              <w:t xml:space="preserve"> </w:t>
            </w:r>
            <w:r w:rsidRPr="00EE054D">
              <w:rPr>
                <w:sz w:val="16"/>
              </w:rPr>
              <w:t>la</w:t>
            </w:r>
            <w:r w:rsidRPr="00EE054D">
              <w:rPr>
                <w:spacing w:val="-7"/>
                <w:sz w:val="16"/>
              </w:rPr>
              <w:t xml:space="preserve"> </w:t>
            </w:r>
            <w:r w:rsidRPr="00EE054D">
              <w:rPr>
                <w:sz w:val="16"/>
              </w:rPr>
              <w:t>que</w:t>
            </w:r>
            <w:r w:rsidRPr="00EE054D">
              <w:rPr>
                <w:spacing w:val="-5"/>
                <w:sz w:val="16"/>
              </w:rPr>
              <w:t xml:space="preserve"> </w:t>
            </w:r>
            <w:r w:rsidRPr="00EE054D">
              <w:rPr>
                <w:sz w:val="16"/>
              </w:rPr>
              <w:t>se</w:t>
            </w:r>
            <w:r w:rsidRPr="00EE054D">
              <w:rPr>
                <w:spacing w:val="-54"/>
                <w:sz w:val="16"/>
              </w:rPr>
              <w:t xml:space="preserve"> </w:t>
            </w:r>
            <w:r w:rsidRPr="00EE054D">
              <w:rPr>
                <w:sz w:val="16"/>
              </w:rPr>
              <w:t>haya establecido directamente un periodo de exclusión que siga</w:t>
            </w:r>
            <w:r w:rsidRPr="00EE054D">
              <w:rPr>
                <w:spacing w:val="1"/>
                <w:sz w:val="16"/>
              </w:rPr>
              <w:t xml:space="preserve"> </w:t>
            </w:r>
            <w:r w:rsidRPr="00EE054D">
              <w:rPr>
                <w:sz w:val="16"/>
              </w:rPr>
              <w:t>siendo</w:t>
            </w:r>
            <w:r w:rsidRPr="00EE054D">
              <w:rPr>
                <w:spacing w:val="-2"/>
                <w:sz w:val="16"/>
              </w:rPr>
              <w:t xml:space="preserve"> </w:t>
            </w:r>
            <w:r w:rsidRPr="00EE054D">
              <w:rPr>
                <w:sz w:val="16"/>
              </w:rPr>
              <w:t>aplicable?</w:t>
            </w:r>
          </w:p>
        </w:tc>
        <w:tc>
          <w:tcPr>
            <w:tcW w:w="4509" w:type="dxa"/>
          </w:tcPr>
          <w:p w14:paraId="4404CF62" w14:textId="77777777" w:rsidR="003956DB" w:rsidRPr="00EE054D" w:rsidRDefault="003956DB">
            <w:pPr>
              <w:pStyle w:val="TableParagraph"/>
              <w:rPr>
                <w:rFonts w:ascii="Arial"/>
                <w:i/>
                <w:sz w:val="20"/>
              </w:rPr>
            </w:pPr>
          </w:p>
          <w:p w14:paraId="0794C3A3" w14:textId="77777777" w:rsidR="003956DB" w:rsidRPr="00EE054D" w:rsidRDefault="003956DB">
            <w:pPr>
              <w:pStyle w:val="TableParagraph"/>
              <w:rPr>
                <w:rFonts w:ascii="Arial"/>
                <w:i/>
                <w:sz w:val="20"/>
              </w:rPr>
            </w:pPr>
          </w:p>
          <w:p w14:paraId="7122004E" w14:textId="77777777" w:rsidR="003956DB" w:rsidRPr="00EE054D" w:rsidRDefault="003956DB">
            <w:pPr>
              <w:pStyle w:val="TableParagraph"/>
              <w:rPr>
                <w:rFonts w:ascii="Arial"/>
                <w:i/>
                <w:sz w:val="20"/>
              </w:rPr>
            </w:pPr>
          </w:p>
          <w:p w14:paraId="4072A41A" w14:textId="77777777" w:rsidR="003956DB" w:rsidRPr="00EE054D" w:rsidRDefault="003956DB">
            <w:pPr>
              <w:pStyle w:val="TableParagraph"/>
              <w:rPr>
                <w:rFonts w:ascii="Arial"/>
                <w:i/>
                <w:sz w:val="20"/>
              </w:rPr>
            </w:pPr>
          </w:p>
          <w:p w14:paraId="090E455A" w14:textId="77777777" w:rsidR="003956DB" w:rsidRPr="00EE054D" w:rsidRDefault="003956DB">
            <w:pPr>
              <w:pStyle w:val="TableParagraph"/>
              <w:spacing w:before="6"/>
              <w:rPr>
                <w:rFonts w:ascii="Arial"/>
                <w:i/>
                <w:sz w:val="29"/>
              </w:rPr>
            </w:pPr>
          </w:p>
          <w:p w14:paraId="03874140" w14:textId="77777777" w:rsidR="003956DB" w:rsidRPr="00EE054D" w:rsidRDefault="0030256E">
            <w:pPr>
              <w:pStyle w:val="TableParagraph"/>
              <w:ind w:left="107" w:right="96"/>
              <w:jc w:val="both"/>
              <w:rPr>
                <w:sz w:val="16"/>
              </w:rPr>
            </w:pPr>
            <w:r w:rsidRPr="00EE054D">
              <w:rPr>
                <w:sz w:val="16"/>
              </w:rPr>
              <w:t>Si la documentación pertinente está disponible en</w:t>
            </w:r>
            <w:r w:rsidRPr="00EE054D">
              <w:rPr>
                <w:spacing w:val="1"/>
                <w:sz w:val="16"/>
              </w:rPr>
              <w:t xml:space="preserve"> </w:t>
            </w:r>
            <w:r w:rsidRPr="00EE054D">
              <w:rPr>
                <w:sz w:val="16"/>
              </w:rPr>
              <w:t>formato electrónico, sírvase indicar: (dirección de la</w:t>
            </w:r>
            <w:r w:rsidRPr="00EE054D">
              <w:rPr>
                <w:spacing w:val="1"/>
                <w:sz w:val="16"/>
              </w:rPr>
              <w:t xml:space="preserve"> </w:t>
            </w:r>
            <w:r w:rsidRPr="00EE054D">
              <w:rPr>
                <w:sz w:val="16"/>
              </w:rPr>
              <w:t>página</w:t>
            </w:r>
            <w:r w:rsidRPr="00EE054D">
              <w:rPr>
                <w:spacing w:val="1"/>
                <w:sz w:val="16"/>
              </w:rPr>
              <w:t xml:space="preserve"> </w:t>
            </w:r>
            <w:r w:rsidRPr="00EE054D">
              <w:rPr>
                <w:sz w:val="16"/>
              </w:rPr>
              <w:t>web,</w:t>
            </w:r>
            <w:r w:rsidRPr="00EE054D">
              <w:rPr>
                <w:spacing w:val="1"/>
                <w:sz w:val="16"/>
              </w:rPr>
              <w:t xml:space="preserve"> </w:t>
            </w:r>
            <w:r w:rsidRPr="00EE054D">
              <w:rPr>
                <w:sz w:val="16"/>
              </w:rPr>
              <w:t>autoridad</w:t>
            </w:r>
            <w:r w:rsidRPr="00EE054D">
              <w:rPr>
                <w:spacing w:val="1"/>
                <w:sz w:val="16"/>
              </w:rPr>
              <w:t xml:space="preserve"> </w:t>
            </w:r>
            <w:r w:rsidRPr="00EE054D">
              <w:rPr>
                <w:sz w:val="16"/>
              </w:rPr>
              <w:t>u</w:t>
            </w:r>
            <w:r w:rsidRPr="00EE054D">
              <w:rPr>
                <w:spacing w:val="1"/>
                <w:sz w:val="16"/>
              </w:rPr>
              <w:t xml:space="preserve"> </w:t>
            </w:r>
            <w:r w:rsidRPr="00EE054D">
              <w:rPr>
                <w:sz w:val="16"/>
              </w:rPr>
              <w:t>organismo</w:t>
            </w:r>
            <w:r w:rsidRPr="00EE054D">
              <w:rPr>
                <w:spacing w:val="1"/>
                <w:sz w:val="16"/>
              </w:rPr>
              <w:t xml:space="preserve"> </w:t>
            </w:r>
            <w:r w:rsidRPr="00EE054D">
              <w:rPr>
                <w:sz w:val="16"/>
              </w:rPr>
              <w:t>expedidor,</w:t>
            </w:r>
            <w:r w:rsidRPr="00EE054D">
              <w:rPr>
                <w:spacing w:val="1"/>
                <w:sz w:val="16"/>
              </w:rPr>
              <w:t xml:space="preserve"> </w:t>
            </w:r>
            <w:r w:rsidRPr="00EE054D">
              <w:rPr>
                <w:sz w:val="16"/>
              </w:rPr>
              <w:t>referencia</w:t>
            </w:r>
            <w:r w:rsidRPr="00EE054D">
              <w:rPr>
                <w:spacing w:val="-1"/>
                <w:sz w:val="16"/>
              </w:rPr>
              <w:t xml:space="preserve"> </w:t>
            </w:r>
            <w:r w:rsidRPr="00EE054D">
              <w:rPr>
                <w:sz w:val="16"/>
              </w:rPr>
              <w:t>exacta</w:t>
            </w:r>
            <w:r w:rsidRPr="00EE054D">
              <w:rPr>
                <w:spacing w:val="-2"/>
                <w:sz w:val="16"/>
              </w:rPr>
              <w:t xml:space="preserve"> </w:t>
            </w:r>
            <w:r w:rsidRPr="00EE054D">
              <w:rPr>
                <w:sz w:val="16"/>
              </w:rPr>
              <w:t>de</w:t>
            </w:r>
            <w:r w:rsidRPr="00EE054D">
              <w:rPr>
                <w:spacing w:val="1"/>
                <w:sz w:val="16"/>
              </w:rPr>
              <w:t xml:space="preserve"> </w:t>
            </w:r>
            <w:r w:rsidRPr="00EE054D">
              <w:rPr>
                <w:sz w:val="16"/>
              </w:rPr>
              <w:t>la</w:t>
            </w:r>
            <w:r w:rsidRPr="00EE054D">
              <w:rPr>
                <w:spacing w:val="-3"/>
                <w:sz w:val="16"/>
              </w:rPr>
              <w:t xml:space="preserve"> </w:t>
            </w:r>
            <w:r w:rsidRPr="00EE054D">
              <w:rPr>
                <w:sz w:val="16"/>
              </w:rPr>
              <w:t>documentación):</w:t>
            </w:r>
          </w:p>
          <w:p w14:paraId="76DEE686" w14:textId="77777777" w:rsidR="003956DB" w:rsidRPr="00EE054D" w:rsidRDefault="0030256E">
            <w:pPr>
              <w:pStyle w:val="TableParagraph"/>
              <w:spacing w:line="194" w:lineRule="exact"/>
              <w:ind w:left="107"/>
              <w:jc w:val="both"/>
              <w:rPr>
                <w:b/>
                <w:sz w:val="16"/>
              </w:rPr>
            </w:pPr>
            <w:r w:rsidRPr="00EE054D">
              <w:rPr>
                <w:sz w:val="16"/>
              </w:rPr>
              <w:t>[…]</w:t>
            </w:r>
            <w:r w:rsidRPr="00EE054D">
              <w:rPr>
                <w:spacing w:val="-2"/>
                <w:sz w:val="16"/>
              </w:rPr>
              <w:t xml:space="preserve"> </w:t>
            </w:r>
            <w:r w:rsidRPr="00EE054D">
              <w:rPr>
                <w:sz w:val="16"/>
              </w:rPr>
              <w:t>[…]</w:t>
            </w:r>
            <w:r w:rsidRPr="00EE054D">
              <w:rPr>
                <w:spacing w:val="-1"/>
                <w:sz w:val="16"/>
              </w:rPr>
              <w:t xml:space="preserve"> </w:t>
            </w:r>
            <w:r w:rsidRPr="00EE054D">
              <w:rPr>
                <w:sz w:val="16"/>
              </w:rPr>
              <w:t>[…]</w:t>
            </w:r>
            <w:r w:rsidRPr="00EE054D">
              <w:rPr>
                <w:b/>
                <w:sz w:val="16"/>
                <w:vertAlign w:val="superscript"/>
              </w:rPr>
              <w:t>1</w:t>
            </w:r>
          </w:p>
        </w:tc>
      </w:tr>
      <w:tr w:rsidR="003956DB" w14:paraId="7DFA1F9F" w14:textId="77777777">
        <w:trPr>
          <w:trHeight w:val="2861"/>
        </w:trPr>
        <w:tc>
          <w:tcPr>
            <w:tcW w:w="5531" w:type="dxa"/>
          </w:tcPr>
          <w:p w14:paraId="5D4C31D0" w14:textId="77777777" w:rsidR="003956DB" w:rsidRDefault="0030256E">
            <w:pPr>
              <w:pStyle w:val="TableParagraph"/>
              <w:spacing w:before="122"/>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sz w:val="16"/>
              </w:rPr>
              <w:t>,</w:t>
            </w:r>
            <w:r>
              <w:rPr>
                <w:spacing w:val="-3"/>
                <w:sz w:val="16"/>
              </w:rPr>
              <w:t xml:space="preserve"> </w:t>
            </w:r>
            <w:r>
              <w:rPr>
                <w:sz w:val="16"/>
              </w:rPr>
              <w:t>indíquese</w:t>
            </w:r>
            <w:r>
              <w:rPr>
                <w:b/>
                <w:sz w:val="16"/>
                <w:vertAlign w:val="superscript"/>
              </w:rPr>
              <w:t>2</w:t>
            </w:r>
            <w:r>
              <w:rPr>
                <w:sz w:val="16"/>
              </w:rPr>
              <w:t>:</w:t>
            </w:r>
          </w:p>
          <w:p w14:paraId="4F1FCEBB" w14:textId="77777777" w:rsidR="003956DB" w:rsidRDefault="0030256E">
            <w:pPr>
              <w:pStyle w:val="TableParagraph"/>
              <w:numPr>
                <w:ilvl w:val="0"/>
                <w:numId w:val="28"/>
              </w:numPr>
              <w:tabs>
                <w:tab w:val="left" w:pos="336"/>
              </w:tabs>
              <w:spacing w:before="120"/>
              <w:ind w:right="100" w:hanging="176"/>
              <w:rPr>
                <w:sz w:val="16"/>
              </w:rPr>
            </w:pPr>
            <w:r>
              <w:rPr>
                <w:sz w:val="16"/>
              </w:rPr>
              <w:t>Fecha de la condena, especificando de cuál de los puntos 1 a 6</w:t>
            </w:r>
            <w:r>
              <w:rPr>
                <w:spacing w:val="-54"/>
                <w:sz w:val="16"/>
              </w:rPr>
              <w:t xml:space="preserve"> </w:t>
            </w:r>
            <w:r>
              <w:rPr>
                <w:sz w:val="16"/>
              </w:rPr>
              <w:t>se trata</w:t>
            </w:r>
            <w:r>
              <w:rPr>
                <w:spacing w:val="-2"/>
                <w:sz w:val="16"/>
              </w:rPr>
              <w:t xml:space="preserve"> </w:t>
            </w:r>
            <w:r>
              <w:rPr>
                <w:sz w:val="16"/>
              </w:rPr>
              <w:t>y</w:t>
            </w:r>
            <w:r>
              <w:rPr>
                <w:spacing w:val="-1"/>
                <w:sz w:val="16"/>
              </w:rPr>
              <w:t xml:space="preserve"> </w:t>
            </w:r>
            <w:r>
              <w:rPr>
                <w:sz w:val="16"/>
              </w:rPr>
              <w:t>las</w:t>
            </w:r>
            <w:r>
              <w:rPr>
                <w:spacing w:val="-1"/>
                <w:sz w:val="16"/>
              </w:rPr>
              <w:t xml:space="preserve"> </w:t>
            </w:r>
            <w:r>
              <w:rPr>
                <w:sz w:val="16"/>
              </w:rPr>
              <w:t>razones</w:t>
            </w:r>
            <w:r>
              <w:rPr>
                <w:spacing w:val="-1"/>
                <w:sz w:val="16"/>
              </w:rPr>
              <w:t xml:space="preserve"> </w:t>
            </w:r>
            <w:r>
              <w:rPr>
                <w:sz w:val="16"/>
              </w:rPr>
              <w:t>de</w:t>
            </w:r>
            <w:r>
              <w:rPr>
                <w:spacing w:val="1"/>
                <w:sz w:val="16"/>
              </w:rPr>
              <w:t xml:space="preserve"> </w:t>
            </w:r>
            <w:r>
              <w:rPr>
                <w:sz w:val="16"/>
              </w:rPr>
              <w:t>la</w:t>
            </w:r>
            <w:r>
              <w:rPr>
                <w:spacing w:val="-2"/>
                <w:sz w:val="16"/>
              </w:rPr>
              <w:t xml:space="preserve"> </w:t>
            </w:r>
            <w:r>
              <w:rPr>
                <w:sz w:val="16"/>
              </w:rPr>
              <w:t>misma:</w:t>
            </w:r>
          </w:p>
          <w:p w14:paraId="124AB16E" w14:textId="77777777" w:rsidR="003956DB" w:rsidRDefault="0030256E">
            <w:pPr>
              <w:pStyle w:val="TableParagraph"/>
              <w:numPr>
                <w:ilvl w:val="0"/>
                <w:numId w:val="28"/>
              </w:numPr>
              <w:tabs>
                <w:tab w:val="left" w:pos="336"/>
              </w:tabs>
              <w:spacing w:before="120"/>
              <w:ind w:left="335" w:hanging="229"/>
              <w:rPr>
                <w:sz w:val="16"/>
              </w:rPr>
            </w:pPr>
            <w:r>
              <w:rPr>
                <w:sz w:val="16"/>
              </w:rPr>
              <w:t>Identificación</w:t>
            </w:r>
            <w:r>
              <w:rPr>
                <w:spacing w:val="-2"/>
                <w:sz w:val="16"/>
              </w:rPr>
              <w:t xml:space="preserve"> </w:t>
            </w:r>
            <w:r>
              <w:rPr>
                <w:sz w:val="16"/>
              </w:rPr>
              <w:t>de</w:t>
            </w:r>
            <w:r>
              <w:rPr>
                <w:spacing w:val="-1"/>
                <w:sz w:val="16"/>
              </w:rPr>
              <w:t xml:space="preserve"> </w:t>
            </w:r>
            <w:r>
              <w:rPr>
                <w:sz w:val="16"/>
              </w:rPr>
              <w:t>la</w:t>
            </w:r>
            <w:r>
              <w:rPr>
                <w:spacing w:val="-3"/>
                <w:sz w:val="16"/>
              </w:rPr>
              <w:t xml:space="preserve"> </w:t>
            </w:r>
            <w:r>
              <w:rPr>
                <w:sz w:val="16"/>
              </w:rPr>
              <w:t>persona condenada</w:t>
            </w:r>
            <w:r>
              <w:rPr>
                <w:spacing w:val="-3"/>
                <w:sz w:val="16"/>
              </w:rPr>
              <w:t xml:space="preserve"> </w:t>
            </w:r>
            <w:r>
              <w:rPr>
                <w:sz w:val="16"/>
              </w:rPr>
              <w:t>[]:</w:t>
            </w:r>
          </w:p>
          <w:p w14:paraId="5685861A" w14:textId="77777777" w:rsidR="003956DB" w:rsidRDefault="0030256E">
            <w:pPr>
              <w:pStyle w:val="TableParagraph"/>
              <w:numPr>
                <w:ilvl w:val="0"/>
                <w:numId w:val="28"/>
              </w:numPr>
              <w:tabs>
                <w:tab w:val="left" w:pos="370"/>
              </w:tabs>
              <w:spacing w:before="120"/>
              <w:ind w:left="107" w:right="99" w:firstLine="0"/>
              <w:rPr>
                <w:b/>
                <w:sz w:val="16"/>
              </w:rPr>
            </w:pPr>
            <w:r>
              <w:rPr>
                <w:b/>
                <w:sz w:val="16"/>
              </w:rPr>
              <w:t>En</w:t>
            </w:r>
            <w:r>
              <w:rPr>
                <w:b/>
                <w:spacing w:val="1"/>
                <w:sz w:val="16"/>
              </w:rPr>
              <w:t xml:space="preserve"> </w:t>
            </w:r>
            <w:r>
              <w:rPr>
                <w:b/>
                <w:sz w:val="16"/>
              </w:rPr>
              <w:t>la medida en</w:t>
            </w:r>
            <w:r>
              <w:rPr>
                <w:b/>
                <w:spacing w:val="1"/>
                <w:sz w:val="16"/>
              </w:rPr>
              <w:t xml:space="preserve"> </w:t>
            </w:r>
            <w:r>
              <w:rPr>
                <w:b/>
                <w:sz w:val="16"/>
              </w:rPr>
              <w:t>que</w:t>
            </w:r>
            <w:r>
              <w:rPr>
                <w:b/>
                <w:spacing w:val="1"/>
                <w:sz w:val="16"/>
              </w:rPr>
              <w:t xml:space="preserve"> </w:t>
            </w:r>
            <w:r>
              <w:rPr>
                <w:b/>
                <w:sz w:val="16"/>
              </w:rPr>
              <w:t>se establezca directamente en</w:t>
            </w:r>
            <w:r>
              <w:rPr>
                <w:b/>
                <w:spacing w:val="1"/>
                <w:sz w:val="16"/>
              </w:rPr>
              <w:t xml:space="preserve"> </w:t>
            </w:r>
            <w:r>
              <w:rPr>
                <w:b/>
                <w:sz w:val="16"/>
              </w:rPr>
              <w:t>la</w:t>
            </w:r>
            <w:r>
              <w:rPr>
                <w:b/>
                <w:spacing w:val="-52"/>
                <w:sz w:val="16"/>
              </w:rPr>
              <w:t xml:space="preserve"> </w:t>
            </w:r>
            <w:r>
              <w:rPr>
                <w:b/>
                <w:sz w:val="16"/>
              </w:rPr>
              <w:t>condena:</w:t>
            </w:r>
          </w:p>
        </w:tc>
        <w:tc>
          <w:tcPr>
            <w:tcW w:w="4509" w:type="dxa"/>
          </w:tcPr>
          <w:p w14:paraId="5B7675AD" w14:textId="77777777" w:rsidR="003956DB" w:rsidRDefault="0030256E">
            <w:pPr>
              <w:pStyle w:val="TableParagraph"/>
              <w:tabs>
                <w:tab w:val="left" w:pos="407"/>
              </w:tabs>
              <w:spacing w:before="121" w:line="510" w:lineRule="atLeast"/>
              <w:ind w:left="107" w:right="560"/>
              <w:rPr>
                <w:sz w:val="16"/>
              </w:rPr>
            </w:pPr>
            <w:r>
              <w:rPr>
                <w:sz w:val="16"/>
              </w:rPr>
              <w:t>Fecha:[…], punto(s): […], razón o razones: […]</w:t>
            </w:r>
            <w:r>
              <w:rPr>
                <w:spacing w:val="-54"/>
                <w:sz w:val="16"/>
              </w:rPr>
              <w:t xml:space="preserve"> </w:t>
            </w:r>
            <w:r>
              <w:rPr>
                <w:sz w:val="16"/>
              </w:rPr>
              <w:t>[</w:t>
            </w:r>
            <w:r>
              <w:rPr>
                <w:sz w:val="16"/>
              </w:rPr>
              <w:tab/>
              <w:t>]</w:t>
            </w:r>
          </w:p>
          <w:p w14:paraId="6A8D4CB4" w14:textId="77777777" w:rsidR="003956DB" w:rsidRDefault="0030256E">
            <w:pPr>
              <w:pStyle w:val="TableParagraph"/>
              <w:spacing w:before="118"/>
              <w:ind w:left="107" w:right="95"/>
              <w:jc w:val="both"/>
              <w:rPr>
                <w:sz w:val="16"/>
              </w:rPr>
            </w:pPr>
            <w:r>
              <w:rPr>
                <w:spacing w:val="-1"/>
                <w:sz w:val="16"/>
              </w:rPr>
              <w:t>Duración</w:t>
            </w:r>
            <w:r>
              <w:rPr>
                <w:spacing w:val="-16"/>
                <w:sz w:val="16"/>
              </w:rPr>
              <w:t xml:space="preserve"> </w:t>
            </w:r>
            <w:r>
              <w:rPr>
                <w:sz w:val="16"/>
              </w:rPr>
              <w:t>del</w:t>
            </w:r>
            <w:r>
              <w:rPr>
                <w:spacing w:val="-14"/>
                <w:sz w:val="16"/>
              </w:rPr>
              <w:t xml:space="preserve"> </w:t>
            </w:r>
            <w:r>
              <w:rPr>
                <w:sz w:val="16"/>
              </w:rPr>
              <w:t>período</w:t>
            </w:r>
            <w:r>
              <w:rPr>
                <w:spacing w:val="-15"/>
                <w:sz w:val="16"/>
              </w:rPr>
              <w:t xml:space="preserve"> </w:t>
            </w:r>
            <w:r>
              <w:rPr>
                <w:sz w:val="16"/>
              </w:rPr>
              <w:t>de</w:t>
            </w:r>
            <w:r>
              <w:rPr>
                <w:spacing w:val="-12"/>
                <w:sz w:val="16"/>
              </w:rPr>
              <w:t xml:space="preserve"> </w:t>
            </w:r>
            <w:r>
              <w:rPr>
                <w:sz w:val="16"/>
              </w:rPr>
              <w:t>exclusión</w:t>
            </w:r>
            <w:r>
              <w:rPr>
                <w:spacing w:val="-12"/>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2"/>
                <w:sz w:val="16"/>
              </w:rPr>
              <w:t xml:space="preserve"> </w:t>
            </w:r>
            <w:r>
              <w:rPr>
                <w:sz w:val="16"/>
              </w:rPr>
              <w:t>de</w:t>
            </w:r>
            <w:r>
              <w:rPr>
                <w:spacing w:val="-13"/>
                <w:sz w:val="16"/>
              </w:rPr>
              <w:t xml:space="preserve"> </w:t>
            </w:r>
            <w:r>
              <w:rPr>
                <w:sz w:val="16"/>
              </w:rPr>
              <w:t>que</w:t>
            </w:r>
            <w:r>
              <w:rPr>
                <w:spacing w:val="-54"/>
                <w:sz w:val="16"/>
              </w:rPr>
              <w:t xml:space="preserve"> </w:t>
            </w:r>
            <w:r>
              <w:rPr>
                <w:sz w:val="16"/>
              </w:rPr>
              <w:t>se trate</w:t>
            </w:r>
            <w:r>
              <w:rPr>
                <w:spacing w:val="-2"/>
                <w:sz w:val="16"/>
              </w:rPr>
              <w:t xml:space="preserve"> </w:t>
            </w:r>
            <w:r>
              <w:rPr>
                <w:sz w:val="16"/>
              </w:rPr>
              <w:t>[…];</w:t>
            </w:r>
          </w:p>
          <w:p w14:paraId="49C493F2" w14:textId="77777777" w:rsidR="003956DB" w:rsidRDefault="0030256E">
            <w:pPr>
              <w:pStyle w:val="TableParagraph"/>
              <w:spacing w:before="121"/>
              <w:ind w:left="107" w:right="96"/>
              <w:jc w:val="both"/>
              <w:rPr>
                <w:sz w:val="16"/>
              </w:rPr>
            </w:pPr>
            <w:r>
              <w:rPr>
                <w:sz w:val="16"/>
              </w:rPr>
              <w:t>Si la documentación pertinente está disponible en</w:t>
            </w:r>
            <w:r>
              <w:rPr>
                <w:spacing w:val="1"/>
                <w:sz w:val="16"/>
              </w:rPr>
              <w:t xml:space="preserve"> </w:t>
            </w:r>
            <w:r>
              <w:rPr>
                <w:sz w:val="16"/>
              </w:rPr>
              <w:t>formato electrónico, sírvase indicar: (dirección de la</w:t>
            </w:r>
            <w:r>
              <w:rPr>
                <w:spacing w:val="1"/>
                <w:sz w:val="16"/>
              </w:rPr>
              <w:t xml:space="preserve"> </w:t>
            </w:r>
            <w:r>
              <w:rPr>
                <w:sz w:val="16"/>
              </w:rPr>
              <w:t>página</w:t>
            </w:r>
            <w:r>
              <w:rPr>
                <w:spacing w:val="1"/>
                <w:sz w:val="16"/>
              </w:rPr>
              <w:t xml:space="preserve"> </w:t>
            </w:r>
            <w:r>
              <w:rPr>
                <w:sz w:val="16"/>
              </w:rPr>
              <w:t>web,</w:t>
            </w:r>
            <w:r>
              <w:rPr>
                <w:spacing w:val="1"/>
                <w:sz w:val="16"/>
              </w:rPr>
              <w:t xml:space="preserve"> </w:t>
            </w:r>
            <w:r>
              <w:rPr>
                <w:sz w:val="16"/>
              </w:rPr>
              <w:t>autoridad</w:t>
            </w:r>
            <w:r>
              <w:rPr>
                <w:spacing w:val="1"/>
                <w:sz w:val="16"/>
              </w:rPr>
              <w:t xml:space="preserve"> </w:t>
            </w:r>
            <w:r>
              <w:rPr>
                <w:sz w:val="16"/>
              </w:rPr>
              <w:t>u</w:t>
            </w:r>
            <w:r>
              <w:rPr>
                <w:spacing w:val="1"/>
                <w:sz w:val="16"/>
              </w:rPr>
              <w:t xml:space="preserve"> </w:t>
            </w:r>
            <w:r>
              <w:rPr>
                <w:sz w:val="16"/>
              </w:rPr>
              <w:t>organismo</w:t>
            </w:r>
            <w:r>
              <w:rPr>
                <w:spacing w:val="1"/>
                <w:sz w:val="16"/>
              </w:rPr>
              <w:t xml:space="preserve"> </w:t>
            </w:r>
            <w:r>
              <w:rPr>
                <w:sz w:val="16"/>
              </w:rPr>
              <w:t>expedidor,</w:t>
            </w:r>
            <w:r>
              <w:rPr>
                <w:spacing w:val="1"/>
                <w:sz w:val="16"/>
              </w:rPr>
              <w:t xml:space="preserve"> </w:t>
            </w:r>
            <w:r>
              <w:rPr>
                <w:sz w:val="16"/>
              </w:rPr>
              <w:t>referencia</w:t>
            </w:r>
            <w:r>
              <w:rPr>
                <w:spacing w:val="-1"/>
                <w:sz w:val="16"/>
              </w:rPr>
              <w:t xml:space="preserve"> </w:t>
            </w:r>
            <w:r>
              <w:rPr>
                <w:sz w:val="16"/>
              </w:rPr>
              <w:t>exacta</w:t>
            </w:r>
            <w:r>
              <w:rPr>
                <w:spacing w:val="-2"/>
                <w:sz w:val="16"/>
              </w:rPr>
              <w:t xml:space="preserve"> </w:t>
            </w:r>
            <w:r>
              <w:rPr>
                <w:sz w:val="16"/>
              </w:rPr>
              <w:t>de</w:t>
            </w:r>
            <w:r>
              <w:rPr>
                <w:spacing w:val="1"/>
                <w:sz w:val="16"/>
              </w:rPr>
              <w:t xml:space="preserve"> </w:t>
            </w:r>
            <w:r>
              <w:rPr>
                <w:sz w:val="16"/>
              </w:rPr>
              <w:t>la</w:t>
            </w:r>
            <w:r>
              <w:rPr>
                <w:spacing w:val="-3"/>
                <w:sz w:val="16"/>
              </w:rPr>
              <w:t xml:space="preserve"> </w:t>
            </w:r>
            <w:r>
              <w:rPr>
                <w:sz w:val="16"/>
              </w:rPr>
              <w:t>documentación):</w:t>
            </w:r>
          </w:p>
          <w:p w14:paraId="156C7CBD" w14:textId="77777777" w:rsidR="003956DB" w:rsidRDefault="0030256E">
            <w:pPr>
              <w:pStyle w:val="TableParagraph"/>
              <w:spacing w:before="2"/>
              <w:ind w:left="107"/>
              <w:jc w:val="both"/>
              <w:rPr>
                <w:b/>
                <w:sz w:val="16"/>
              </w:rPr>
            </w:pPr>
            <w:r>
              <w:rPr>
                <w:sz w:val="16"/>
              </w:rPr>
              <w:t>[…]</w:t>
            </w:r>
            <w:r>
              <w:rPr>
                <w:spacing w:val="-2"/>
                <w:sz w:val="16"/>
              </w:rPr>
              <w:t xml:space="preserve"> </w:t>
            </w:r>
            <w:r>
              <w:rPr>
                <w:sz w:val="16"/>
              </w:rPr>
              <w:t>[…]</w:t>
            </w:r>
            <w:r>
              <w:rPr>
                <w:spacing w:val="-1"/>
                <w:sz w:val="16"/>
              </w:rPr>
              <w:t xml:space="preserve"> </w:t>
            </w:r>
            <w:r>
              <w:rPr>
                <w:sz w:val="16"/>
              </w:rPr>
              <w:t>[…]</w:t>
            </w:r>
            <w:r>
              <w:rPr>
                <w:b/>
                <w:sz w:val="16"/>
                <w:vertAlign w:val="superscript"/>
              </w:rPr>
              <w:t>3</w:t>
            </w:r>
          </w:p>
        </w:tc>
      </w:tr>
      <w:tr w:rsidR="003956DB" w14:paraId="12C2129A" w14:textId="77777777">
        <w:trPr>
          <w:trHeight w:val="822"/>
        </w:trPr>
        <w:tc>
          <w:tcPr>
            <w:tcW w:w="5531" w:type="dxa"/>
          </w:tcPr>
          <w:p w14:paraId="7F9C031B" w14:textId="77777777" w:rsidR="003956DB" w:rsidRDefault="0030256E">
            <w:pPr>
              <w:pStyle w:val="TableParagraph"/>
              <w:spacing w:before="122"/>
              <w:ind w:left="107" w:right="93"/>
              <w:jc w:val="both"/>
              <w:rPr>
                <w:sz w:val="16"/>
              </w:rPr>
            </w:pPr>
            <w:r>
              <w:rPr>
                <w:sz w:val="16"/>
              </w:rPr>
              <w:t>En</w:t>
            </w:r>
            <w:r>
              <w:rPr>
                <w:spacing w:val="1"/>
                <w:sz w:val="16"/>
              </w:rPr>
              <w:t xml:space="preserve"> </w:t>
            </w:r>
            <w:r>
              <w:rPr>
                <w:sz w:val="16"/>
              </w:rPr>
              <w:t>caso</w:t>
            </w:r>
            <w:r>
              <w:rPr>
                <w:spacing w:val="1"/>
                <w:sz w:val="16"/>
              </w:rPr>
              <w:t xml:space="preserve"> </w:t>
            </w:r>
            <w:r>
              <w:rPr>
                <w:sz w:val="16"/>
              </w:rPr>
              <w:t>de</w:t>
            </w:r>
            <w:r>
              <w:rPr>
                <w:spacing w:val="1"/>
                <w:sz w:val="16"/>
              </w:rPr>
              <w:t xml:space="preserve"> </w:t>
            </w:r>
            <w:r>
              <w:rPr>
                <w:sz w:val="16"/>
              </w:rPr>
              <w:t>condena,</w:t>
            </w:r>
            <w:r>
              <w:rPr>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medidas</w:t>
            </w:r>
            <w:r>
              <w:rPr>
                <w:spacing w:val="-5"/>
                <w:sz w:val="16"/>
              </w:rPr>
              <w:t xml:space="preserve"> </w:t>
            </w:r>
            <w:r>
              <w:rPr>
                <w:sz w:val="16"/>
              </w:rPr>
              <w:t>para</w:t>
            </w:r>
            <w:r>
              <w:rPr>
                <w:spacing w:val="-3"/>
                <w:sz w:val="16"/>
              </w:rPr>
              <w:t xml:space="preserve"> </w:t>
            </w:r>
            <w:r>
              <w:rPr>
                <w:sz w:val="16"/>
              </w:rPr>
              <w:t>demostrar</w:t>
            </w:r>
            <w:r>
              <w:rPr>
                <w:spacing w:val="-3"/>
                <w:sz w:val="16"/>
              </w:rPr>
              <w:t xml:space="preserve"> </w:t>
            </w:r>
            <w:r>
              <w:rPr>
                <w:sz w:val="16"/>
              </w:rPr>
              <w:t>su</w:t>
            </w:r>
            <w:r>
              <w:rPr>
                <w:spacing w:val="-3"/>
                <w:sz w:val="16"/>
              </w:rPr>
              <w:t xml:space="preserve"> </w:t>
            </w:r>
            <w:r>
              <w:rPr>
                <w:sz w:val="16"/>
              </w:rPr>
              <w:t>credibilidad</w:t>
            </w:r>
            <w:r>
              <w:rPr>
                <w:spacing w:val="-4"/>
                <w:sz w:val="16"/>
              </w:rPr>
              <w:t xml:space="preserve"> </w:t>
            </w:r>
            <w:r>
              <w:rPr>
                <w:sz w:val="16"/>
              </w:rPr>
              <w:t>pese</w:t>
            </w:r>
            <w:r>
              <w:rPr>
                <w:spacing w:val="-2"/>
                <w:sz w:val="16"/>
              </w:rPr>
              <w:t xml:space="preserve"> </w:t>
            </w:r>
            <w:r>
              <w:rPr>
                <w:sz w:val="16"/>
              </w:rPr>
              <w:t>a</w:t>
            </w:r>
            <w:r>
              <w:rPr>
                <w:spacing w:val="-3"/>
                <w:sz w:val="16"/>
              </w:rPr>
              <w:t xml:space="preserve"> </w:t>
            </w:r>
            <w:r>
              <w:rPr>
                <w:sz w:val="16"/>
              </w:rPr>
              <w:t>la</w:t>
            </w:r>
            <w:r>
              <w:rPr>
                <w:spacing w:val="-2"/>
                <w:sz w:val="16"/>
              </w:rPr>
              <w:t xml:space="preserve"> </w:t>
            </w:r>
            <w:r>
              <w:rPr>
                <w:sz w:val="16"/>
              </w:rPr>
              <w:t>existencia</w:t>
            </w:r>
            <w:r>
              <w:rPr>
                <w:spacing w:val="-6"/>
                <w:sz w:val="16"/>
              </w:rPr>
              <w:t xml:space="preserve"> </w:t>
            </w:r>
            <w:r>
              <w:rPr>
                <w:sz w:val="16"/>
              </w:rPr>
              <w:t>de</w:t>
            </w:r>
            <w:r>
              <w:rPr>
                <w:spacing w:val="-1"/>
                <w:sz w:val="16"/>
              </w:rPr>
              <w:t xml:space="preserve"> </w:t>
            </w:r>
            <w:r>
              <w:rPr>
                <w:sz w:val="16"/>
              </w:rPr>
              <w:t>un</w:t>
            </w:r>
            <w:r>
              <w:rPr>
                <w:spacing w:val="-54"/>
                <w:sz w:val="16"/>
              </w:rPr>
              <w:t xml:space="preserve"> </w:t>
            </w:r>
            <w:r>
              <w:rPr>
                <w:sz w:val="16"/>
              </w:rPr>
              <w:t>motivo</w:t>
            </w:r>
            <w:r>
              <w:rPr>
                <w:spacing w:val="-2"/>
                <w:sz w:val="16"/>
              </w:rPr>
              <w:t xml:space="preserve"> </w:t>
            </w:r>
            <w:r>
              <w:rPr>
                <w:sz w:val="16"/>
              </w:rPr>
              <w:t>pertinente</w:t>
            </w:r>
            <w:r>
              <w:rPr>
                <w:spacing w:val="1"/>
                <w:sz w:val="16"/>
              </w:rPr>
              <w:t xml:space="preserve"> </w:t>
            </w:r>
            <w:r>
              <w:rPr>
                <w:sz w:val="16"/>
              </w:rPr>
              <w:t>de</w:t>
            </w:r>
            <w:r>
              <w:rPr>
                <w:spacing w:val="-1"/>
                <w:sz w:val="16"/>
              </w:rPr>
              <w:t xml:space="preserve"> </w:t>
            </w:r>
            <w:r>
              <w:rPr>
                <w:sz w:val="16"/>
              </w:rPr>
              <w:t>exclusión</w:t>
            </w:r>
            <w:r>
              <w:rPr>
                <w:spacing w:val="-1"/>
                <w:sz w:val="16"/>
              </w:rPr>
              <w:t xml:space="preserve"> </w:t>
            </w:r>
            <w:r>
              <w:rPr>
                <w:sz w:val="16"/>
              </w:rPr>
              <w:t>(autocorrección)</w:t>
            </w:r>
            <w:r>
              <w:rPr>
                <w:sz w:val="16"/>
                <w:vertAlign w:val="superscript"/>
              </w:rPr>
              <w:t>4</w:t>
            </w:r>
            <w:r>
              <w:rPr>
                <w:sz w:val="16"/>
              </w:rPr>
              <w:t>?</w:t>
            </w:r>
          </w:p>
        </w:tc>
        <w:tc>
          <w:tcPr>
            <w:tcW w:w="4509" w:type="dxa"/>
          </w:tcPr>
          <w:p w14:paraId="1F3015D3" w14:textId="77777777" w:rsidR="003956DB" w:rsidRDefault="0030256E">
            <w:pPr>
              <w:pStyle w:val="TableParagraph"/>
              <w:tabs>
                <w:tab w:val="left" w:pos="916"/>
              </w:tabs>
              <w:spacing w:before="100"/>
              <w:ind w:left="407"/>
              <w:rPr>
                <w:sz w:val="16"/>
              </w:rPr>
            </w:pPr>
            <w:r>
              <w:rPr>
                <w:sz w:val="16"/>
              </w:rPr>
              <w:t>Sí</w:t>
            </w:r>
            <w:r>
              <w:rPr>
                <w:sz w:val="16"/>
              </w:rPr>
              <w:tab/>
              <w:t>No</w:t>
            </w:r>
          </w:p>
        </w:tc>
      </w:tr>
      <w:tr w:rsidR="003956DB" w14:paraId="134F5869" w14:textId="77777777">
        <w:trPr>
          <w:trHeight w:val="434"/>
        </w:trPr>
        <w:tc>
          <w:tcPr>
            <w:tcW w:w="5531" w:type="dxa"/>
          </w:tcPr>
          <w:p w14:paraId="3A505458" w14:textId="77777777" w:rsidR="003956DB" w:rsidRDefault="0030256E">
            <w:pPr>
              <w:pStyle w:val="TableParagraph"/>
              <w:spacing w:before="122"/>
              <w:ind w:left="107"/>
              <w:rPr>
                <w:sz w:val="16"/>
              </w:rPr>
            </w:pPr>
            <w:r>
              <w:rPr>
                <w:b/>
                <w:sz w:val="16"/>
              </w:rPr>
              <w:t>En</w:t>
            </w:r>
            <w:r>
              <w:rPr>
                <w:b/>
                <w:spacing w:val="-2"/>
                <w:sz w:val="16"/>
              </w:rPr>
              <w:t xml:space="preserve"> </w:t>
            </w:r>
            <w:r>
              <w:rPr>
                <w:b/>
                <w:sz w:val="16"/>
              </w:rPr>
              <w:t>caso</w:t>
            </w:r>
            <w:r>
              <w:rPr>
                <w:b/>
                <w:spacing w:val="-4"/>
                <w:sz w:val="16"/>
              </w:rPr>
              <w:t xml:space="preserve"> </w:t>
            </w:r>
            <w:r>
              <w:rPr>
                <w:b/>
                <w:sz w:val="16"/>
              </w:rPr>
              <w:t xml:space="preserve">afirmativo, </w:t>
            </w:r>
            <w:r>
              <w:rPr>
                <w:sz w:val="16"/>
              </w:rPr>
              <w:t>descríbanse</w:t>
            </w:r>
            <w:r>
              <w:rPr>
                <w:spacing w:val="-1"/>
                <w:sz w:val="16"/>
              </w:rPr>
              <w:t xml:space="preserve"> </w:t>
            </w:r>
            <w:r>
              <w:rPr>
                <w:sz w:val="16"/>
              </w:rPr>
              <w:t>las</w:t>
            </w:r>
            <w:r>
              <w:rPr>
                <w:spacing w:val="-2"/>
                <w:sz w:val="16"/>
              </w:rPr>
              <w:t xml:space="preserve"> </w:t>
            </w:r>
            <w:r>
              <w:rPr>
                <w:sz w:val="16"/>
              </w:rPr>
              <w:t>medidas</w:t>
            </w:r>
            <w:r>
              <w:rPr>
                <w:spacing w:val="-1"/>
                <w:sz w:val="16"/>
              </w:rPr>
              <w:t xml:space="preserve"> </w:t>
            </w:r>
            <w:r>
              <w:rPr>
                <w:sz w:val="16"/>
              </w:rPr>
              <w:t>adoptadas</w:t>
            </w:r>
            <w:r>
              <w:rPr>
                <w:b/>
                <w:sz w:val="16"/>
                <w:vertAlign w:val="superscript"/>
              </w:rPr>
              <w:t>5</w:t>
            </w:r>
            <w:r>
              <w:rPr>
                <w:sz w:val="16"/>
              </w:rPr>
              <w:t>:</w:t>
            </w:r>
          </w:p>
        </w:tc>
        <w:tc>
          <w:tcPr>
            <w:tcW w:w="4509" w:type="dxa"/>
          </w:tcPr>
          <w:p w14:paraId="36C088DD" w14:textId="77777777" w:rsidR="003956DB" w:rsidRDefault="0030256E">
            <w:pPr>
              <w:pStyle w:val="TableParagraph"/>
              <w:spacing w:before="122"/>
              <w:ind w:left="107"/>
              <w:rPr>
                <w:sz w:val="16"/>
              </w:rPr>
            </w:pPr>
            <w:r>
              <w:rPr>
                <w:sz w:val="16"/>
              </w:rPr>
              <w:t>[…]</w:t>
            </w:r>
          </w:p>
        </w:tc>
      </w:tr>
    </w:tbl>
    <w:p w14:paraId="65FF6A9E" w14:textId="77777777" w:rsidR="003956DB" w:rsidRDefault="00DA20F7">
      <w:pPr>
        <w:pStyle w:val="Ttulo4"/>
        <w:spacing w:before="121"/>
        <w:ind w:left="4771" w:right="377" w:hanging="4333"/>
      </w:pPr>
      <w:r>
        <w:pict w14:anchorId="2D222DDC">
          <v:rect id="_x0000_s1188" style="position:absolute;left:0;text-align:left;margin-left:336.2pt;margin-top:-59.75pt;width:9.85pt;height:9.85pt;z-index:-251657971;mso-position-horizontal-relative:page;mso-position-vertical-relative:text" filled="f" strokeweight=".72pt">
            <w10:wrap anchorx="page"/>
          </v:rect>
        </w:pict>
      </w:r>
      <w:r>
        <w:pict w14:anchorId="04BE19B5">
          <v:rect id="_x0000_s1187" style="position:absolute;left:0;text-align:left;margin-left:361.65pt;margin-top:-59.75pt;width:9.85pt;height:9.85pt;z-index:-251657970;mso-position-horizontal-relative:page;mso-position-vertical-relative:text" filled="f" strokeweight=".72pt">
            <w10:wrap anchorx="page"/>
          </v:rect>
        </w:pict>
      </w:r>
      <w:r>
        <w:pict w14:anchorId="1A4574BB">
          <v:rect id="_x0000_s1186" style="position:absolute;left:0;text-align:left;margin-left:335.6pt;margin-top:61.9pt;width:9.85pt;height:9.85pt;z-index:-251657969;mso-position-horizontal-relative:page;mso-position-vertical-relative:text" filled="f" strokeweight=".72pt">
            <w10:wrap anchorx="page"/>
          </v:rect>
        </w:pict>
      </w:r>
      <w:r>
        <w:pict w14:anchorId="77841712">
          <v:rect id="_x0000_s1185" style="position:absolute;left:0;text-align:left;margin-left:361.05pt;margin-top:61.9pt;width:9.85pt;height:9.85pt;z-index:-251657968;mso-position-horizontal-relative:page;mso-position-vertical-relative:text" filled="f" strokeweight=".72pt">
            <w10:wrap anchorx="page"/>
          </v:rect>
        </w:pict>
      </w:r>
      <w:r>
        <w:pict w14:anchorId="53D96F4C">
          <v:rect id="_x0000_s1541" style="position:absolute;left:0;text-align:left;margin-left:336.2pt;margin-top:-59.75pt;width:9.85pt;height:9.85pt;z-index:-251658167;mso-position-horizontal-relative:page;mso-position-vertical-relative:text" filled="f" strokeweight=".72pt">
            <w10:wrap anchorx="page"/>
          </v:rect>
        </w:pict>
      </w:r>
      <w:r>
        <w:pict w14:anchorId="389169DE">
          <v:rect id="_x0000_s1542" style="position:absolute;left:0;text-align:left;margin-left:361.65pt;margin-top:-59.75pt;width:9.85pt;height:9.85pt;z-index:-251658166;mso-position-horizontal-relative:page;mso-position-vertical-relative:text" filled="f" strokeweight=".72pt">
            <w10:wrap anchorx="page"/>
          </v:rect>
        </w:pict>
      </w:r>
      <w:r>
        <w:pict w14:anchorId="6AFFD261">
          <v:rect id="_x0000_s1543" style="position:absolute;left:0;text-align:left;margin-left:335.6pt;margin-top:61.9pt;width:9.85pt;height:9.85pt;z-index:-251658165;mso-position-horizontal-relative:page;mso-position-vertical-relative:text" filled="f" strokeweight=".72pt">
            <w10:wrap anchorx="page"/>
          </v:rect>
        </w:pict>
      </w:r>
      <w:r>
        <w:pict w14:anchorId="162A0C87">
          <v:rect id="_x0000_s1544" style="position:absolute;left:0;text-align:left;margin-left:361.05pt;margin-top:61.9pt;width:9.85pt;height:9.85pt;z-index:-251658164;mso-position-horizontal-relative:page;mso-position-vertical-relative:text" filled="f" strokeweight=".72pt">
            <w10:wrap anchorx="page"/>
          </v:rect>
        </w:pict>
      </w:r>
      <w:r w:rsidR="0030256E">
        <w:t>B: MOTIVOS REFERIDOS AL PAGO DE IMPUESTOS O DE COTIZACIONES A LA SEGURIDAD</w:t>
      </w:r>
      <w:r w:rsidR="0030256E">
        <w:rPr>
          <w:spacing w:val="-62"/>
        </w:rPr>
        <w:t xml:space="preserve"> </w:t>
      </w:r>
      <w:r w:rsidR="0030256E">
        <w:t>SOCIAL</w:t>
      </w:r>
    </w:p>
    <w:p w14:paraId="3C109217" w14:textId="77777777" w:rsidR="003956DB" w:rsidRDefault="003956DB">
      <w:pPr>
        <w:pStyle w:val="Textoindependiente"/>
        <w:spacing w:before="11"/>
        <w:rPr>
          <w:b/>
          <w:sz w:val="9"/>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2182"/>
        <w:gridCol w:w="2341"/>
      </w:tblGrid>
      <w:tr w:rsidR="003956DB" w14:paraId="04F94E03" w14:textId="77777777">
        <w:trPr>
          <w:trHeight w:val="434"/>
        </w:trPr>
        <w:tc>
          <w:tcPr>
            <w:tcW w:w="5516" w:type="dxa"/>
          </w:tcPr>
          <w:p w14:paraId="62C15A64" w14:textId="77777777" w:rsidR="003956DB" w:rsidRDefault="0030256E">
            <w:pPr>
              <w:pStyle w:val="TableParagraph"/>
              <w:spacing w:before="122"/>
              <w:ind w:left="107"/>
              <w:rPr>
                <w:b/>
                <w:sz w:val="16"/>
              </w:rPr>
            </w:pPr>
            <w:r>
              <w:rPr>
                <w:b/>
                <w:sz w:val="16"/>
              </w:rPr>
              <w:t>Pago</w:t>
            </w:r>
            <w:r>
              <w:rPr>
                <w:b/>
                <w:spacing w:val="-3"/>
                <w:sz w:val="16"/>
              </w:rPr>
              <w:t xml:space="preserve"> </w:t>
            </w:r>
            <w:r>
              <w:rPr>
                <w:b/>
                <w:sz w:val="16"/>
              </w:rPr>
              <w:t>de impuestos</w:t>
            </w:r>
            <w:r>
              <w:rPr>
                <w:b/>
                <w:spacing w:val="-1"/>
                <w:sz w:val="16"/>
              </w:rPr>
              <w:t xml:space="preserve"> </w:t>
            </w:r>
            <w:r>
              <w:rPr>
                <w:b/>
                <w:sz w:val="16"/>
              </w:rPr>
              <w:t>o</w:t>
            </w:r>
            <w:r>
              <w:rPr>
                <w:b/>
                <w:spacing w:val="-3"/>
                <w:sz w:val="16"/>
              </w:rPr>
              <w:t xml:space="preserve"> </w:t>
            </w:r>
            <w:r>
              <w:rPr>
                <w:b/>
                <w:sz w:val="16"/>
              </w:rPr>
              <w:t>de cotizaciones</w:t>
            </w:r>
            <w:r>
              <w:rPr>
                <w:b/>
                <w:spacing w:val="-3"/>
                <w:sz w:val="16"/>
              </w:rPr>
              <w:t xml:space="preserve"> </w:t>
            </w:r>
            <w:r>
              <w:rPr>
                <w:b/>
                <w:sz w:val="16"/>
              </w:rPr>
              <w:t>a</w:t>
            </w:r>
            <w:r>
              <w:rPr>
                <w:b/>
                <w:spacing w:val="-2"/>
                <w:sz w:val="16"/>
              </w:rPr>
              <w:t xml:space="preserve"> </w:t>
            </w:r>
            <w:r>
              <w:rPr>
                <w:b/>
                <w:sz w:val="16"/>
              </w:rPr>
              <w:t>la</w:t>
            </w:r>
            <w:r>
              <w:rPr>
                <w:b/>
                <w:spacing w:val="-3"/>
                <w:sz w:val="16"/>
              </w:rPr>
              <w:t xml:space="preserve"> </w:t>
            </w:r>
            <w:r>
              <w:rPr>
                <w:b/>
                <w:sz w:val="16"/>
              </w:rPr>
              <w:t>Seguridad</w:t>
            </w:r>
            <w:r>
              <w:rPr>
                <w:b/>
                <w:spacing w:val="-3"/>
                <w:sz w:val="16"/>
              </w:rPr>
              <w:t xml:space="preserve"> </w:t>
            </w:r>
            <w:r>
              <w:rPr>
                <w:b/>
                <w:sz w:val="16"/>
              </w:rPr>
              <w:t>Social</w:t>
            </w:r>
          </w:p>
        </w:tc>
        <w:tc>
          <w:tcPr>
            <w:tcW w:w="4523" w:type="dxa"/>
            <w:gridSpan w:val="2"/>
          </w:tcPr>
          <w:p w14:paraId="2EB58698" w14:textId="77777777" w:rsidR="003956DB" w:rsidRDefault="0030256E">
            <w:pPr>
              <w:pStyle w:val="TableParagraph"/>
              <w:spacing w:before="122"/>
              <w:ind w:left="110"/>
              <w:rPr>
                <w:b/>
                <w:sz w:val="16"/>
              </w:rPr>
            </w:pPr>
            <w:r>
              <w:rPr>
                <w:b/>
                <w:sz w:val="16"/>
              </w:rPr>
              <w:t>Respuesta</w:t>
            </w:r>
          </w:p>
        </w:tc>
      </w:tr>
      <w:tr w:rsidR="003956DB" w14:paraId="64001C21" w14:textId="77777777">
        <w:trPr>
          <w:trHeight w:val="1211"/>
        </w:trPr>
        <w:tc>
          <w:tcPr>
            <w:tcW w:w="5516" w:type="dxa"/>
          </w:tcPr>
          <w:p w14:paraId="6B3285EE" w14:textId="77777777" w:rsidR="003956DB" w:rsidRDefault="0030256E">
            <w:pPr>
              <w:pStyle w:val="TableParagraph"/>
              <w:spacing w:before="122"/>
              <w:ind w:left="107" w:right="95"/>
              <w:jc w:val="both"/>
              <w:rPr>
                <w:sz w:val="16"/>
              </w:rPr>
            </w:pPr>
            <w:r>
              <w:rPr>
                <w:sz w:val="16"/>
              </w:rPr>
              <w:t xml:space="preserve">¿Ha cumplido la operadora económica todas </w:t>
            </w:r>
            <w:r>
              <w:rPr>
                <w:b/>
                <w:sz w:val="16"/>
              </w:rPr>
              <w:t>sus obligaciones</w:t>
            </w:r>
            <w:r>
              <w:rPr>
                <w:b/>
                <w:spacing w:val="1"/>
                <w:sz w:val="16"/>
              </w:rPr>
              <w:t xml:space="preserve"> </w:t>
            </w:r>
            <w:r>
              <w:rPr>
                <w:b/>
                <w:sz w:val="16"/>
              </w:rPr>
              <w:t>relativas</w:t>
            </w:r>
            <w:r>
              <w:rPr>
                <w:b/>
                <w:spacing w:val="1"/>
                <w:sz w:val="16"/>
              </w:rPr>
              <w:t xml:space="preserve"> </w:t>
            </w:r>
            <w:r>
              <w:rPr>
                <w:b/>
                <w:sz w:val="16"/>
              </w:rPr>
              <w:t>al</w:t>
            </w:r>
            <w:r>
              <w:rPr>
                <w:b/>
                <w:spacing w:val="1"/>
                <w:sz w:val="16"/>
              </w:rPr>
              <w:t xml:space="preserve"> </w:t>
            </w:r>
            <w:r>
              <w:rPr>
                <w:b/>
                <w:sz w:val="16"/>
              </w:rPr>
              <w:t>pago</w:t>
            </w:r>
            <w:r>
              <w:rPr>
                <w:b/>
                <w:spacing w:val="1"/>
                <w:sz w:val="16"/>
              </w:rPr>
              <w:t xml:space="preserve"> </w:t>
            </w:r>
            <w:r>
              <w:rPr>
                <w:b/>
                <w:sz w:val="16"/>
              </w:rPr>
              <w:t>de</w:t>
            </w:r>
            <w:r>
              <w:rPr>
                <w:b/>
                <w:spacing w:val="1"/>
                <w:sz w:val="16"/>
              </w:rPr>
              <w:t xml:space="preserve"> </w:t>
            </w:r>
            <w:r>
              <w:rPr>
                <w:b/>
                <w:sz w:val="16"/>
              </w:rPr>
              <w:t>impuestos</w:t>
            </w:r>
            <w:r>
              <w:rPr>
                <w:b/>
                <w:spacing w:val="1"/>
                <w:sz w:val="16"/>
              </w:rPr>
              <w:t xml:space="preserve"> </w:t>
            </w:r>
            <w:r>
              <w:rPr>
                <w:b/>
                <w:sz w:val="16"/>
              </w:rPr>
              <w:t>o</w:t>
            </w:r>
            <w:r>
              <w:rPr>
                <w:b/>
                <w:spacing w:val="1"/>
                <w:sz w:val="16"/>
              </w:rPr>
              <w:t xml:space="preserve"> </w:t>
            </w:r>
            <w:r>
              <w:rPr>
                <w:b/>
                <w:sz w:val="16"/>
              </w:rPr>
              <w:t>de</w:t>
            </w:r>
            <w:r>
              <w:rPr>
                <w:b/>
                <w:spacing w:val="1"/>
                <w:sz w:val="16"/>
              </w:rPr>
              <w:t xml:space="preserve"> </w:t>
            </w:r>
            <w:r>
              <w:rPr>
                <w:b/>
                <w:sz w:val="16"/>
              </w:rPr>
              <w:t>cotizaciones</w:t>
            </w:r>
            <w:r>
              <w:rPr>
                <w:b/>
                <w:spacing w:val="1"/>
                <w:sz w:val="16"/>
              </w:rPr>
              <w:t xml:space="preserve"> </w:t>
            </w:r>
            <w:r>
              <w:rPr>
                <w:b/>
                <w:sz w:val="16"/>
              </w:rPr>
              <w:t>a</w:t>
            </w:r>
            <w:r>
              <w:rPr>
                <w:b/>
                <w:spacing w:val="1"/>
                <w:sz w:val="16"/>
              </w:rPr>
              <w:t xml:space="preserve"> </w:t>
            </w:r>
            <w:r>
              <w:rPr>
                <w:b/>
                <w:sz w:val="16"/>
              </w:rPr>
              <w:t>la</w:t>
            </w:r>
            <w:r>
              <w:rPr>
                <w:b/>
                <w:spacing w:val="1"/>
                <w:sz w:val="16"/>
              </w:rPr>
              <w:t xml:space="preserve"> </w:t>
            </w:r>
            <w:r>
              <w:rPr>
                <w:b/>
                <w:sz w:val="16"/>
              </w:rPr>
              <w:t xml:space="preserve">seguridad social, </w:t>
            </w:r>
            <w:r>
              <w:rPr>
                <w:sz w:val="16"/>
              </w:rPr>
              <w:t>tanto en el país en el que está establecida</w:t>
            </w:r>
            <w:r>
              <w:rPr>
                <w:spacing w:val="1"/>
                <w:sz w:val="16"/>
              </w:rPr>
              <w:t xml:space="preserve"> </w:t>
            </w:r>
            <w:r>
              <w:rPr>
                <w:sz w:val="16"/>
              </w:rPr>
              <w:t>como en el Estado miembro del poder adjudicador</w:t>
            </w:r>
            <w:r>
              <w:rPr>
                <w:b/>
                <w:sz w:val="16"/>
                <w:vertAlign w:val="superscript"/>
              </w:rPr>
              <w:t>6</w:t>
            </w:r>
            <w:r>
              <w:rPr>
                <w:b/>
                <w:sz w:val="16"/>
              </w:rPr>
              <w:t xml:space="preserve"> </w:t>
            </w:r>
            <w:r>
              <w:rPr>
                <w:sz w:val="16"/>
              </w:rPr>
              <w:t>o la entidad</w:t>
            </w:r>
            <w:r>
              <w:rPr>
                <w:spacing w:val="1"/>
                <w:sz w:val="16"/>
              </w:rPr>
              <w:t xml:space="preserve"> </w:t>
            </w:r>
            <w:r>
              <w:rPr>
                <w:sz w:val="16"/>
              </w:rPr>
              <w:t>adjudicadora,</w:t>
            </w:r>
            <w:r>
              <w:rPr>
                <w:spacing w:val="-4"/>
                <w:sz w:val="16"/>
              </w:rPr>
              <w:t xml:space="preserve"> </w:t>
            </w:r>
            <w:r>
              <w:rPr>
                <w:sz w:val="16"/>
              </w:rPr>
              <w:t>si</w:t>
            </w:r>
            <w:r>
              <w:rPr>
                <w:spacing w:val="-1"/>
                <w:sz w:val="16"/>
              </w:rPr>
              <w:t xml:space="preserve"> </w:t>
            </w:r>
            <w:r>
              <w:rPr>
                <w:sz w:val="16"/>
              </w:rPr>
              <w:t>no</w:t>
            </w:r>
            <w:r>
              <w:rPr>
                <w:spacing w:val="-1"/>
                <w:sz w:val="16"/>
              </w:rPr>
              <w:t xml:space="preserve"> </w:t>
            </w:r>
            <w:r>
              <w:rPr>
                <w:sz w:val="16"/>
              </w:rPr>
              <w:t>coincide</w:t>
            </w:r>
            <w:r>
              <w:rPr>
                <w:spacing w:val="-2"/>
                <w:sz w:val="16"/>
              </w:rPr>
              <w:t xml:space="preserve"> </w:t>
            </w:r>
            <w:r>
              <w:rPr>
                <w:sz w:val="16"/>
              </w:rPr>
              <w:t>con</w:t>
            </w:r>
            <w:r>
              <w:rPr>
                <w:spacing w:val="-1"/>
                <w:sz w:val="16"/>
              </w:rPr>
              <w:t xml:space="preserve"> </w:t>
            </w:r>
            <w:r>
              <w:rPr>
                <w:sz w:val="16"/>
              </w:rPr>
              <w:t>su</w:t>
            </w:r>
            <w:r>
              <w:rPr>
                <w:spacing w:val="-3"/>
                <w:sz w:val="16"/>
              </w:rPr>
              <w:t xml:space="preserve"> </w:t>
            </w:r>
            <w:r>
              <w:rPr>
                <w:sz w:val="16"/>
              </w:rPr>
              <w:t>país</w:t>
            </w:r>
            <w:r>
              <w:rPr>
                <w:spacing w:val="-2"/>
                <w:sz w:val="16"/>
              </w:rPr>
              <w:t xml:space="preserve"> </w:t>
            </w:r>
            <w:r>
              <w:rPr>
                <w:sz w:val="16"/>
              </w:rPr>
              <w:t>de</w:t>
            </w:r>
            <w:r>
              <w:rPr>
                <w:spacing w:val="-2"/>
                <w:sz w:val="16"/>
              </w:rPr>
              <w:t xml:space="preserve"> </w:t>
            </w:r>
            <w:r>
              <w:rPr>
                <w:sz w:val="16"/>
              </w:rPr>
              <w:t>establecimiento?</w:t>
            </w:r>
          </w:p>
        </w:tc>
        <w:tc>
          <w:tcPr>
            <w:tcW w:w="4523" w:type="dxa"/>
            <w:gridSpan w:val="2"/>
          </w:tcPr>
          <w:p w14:paraId="0C48E82F" w14:textId="77777777" w:rsidR="003956DB" w:rsidRDefault="0030256E">
            <w:pPr>
              <w:pStyle w:val="TableParagraph"/>
              <w:tabs>
                <w:tab w:val="left" w:pos="919"/>
              </w:tabs>
              <w:spacing w:before="101"/>
              <w:ind w:left="410"/>
              <w:rPr>
                <w:sz w:val="16"/>
              </w:rPr>
            </w:pPr>
            <w:r>
              <w:rPr>
                <w:sz w:val="16"/>
              </w:rPr>
              <w:t>Sí</w:t>
            </w:r>
            <w:r>
              <w:rPr>
                <w:sz w:val="16"/>
              </w:rPr>
              <w:tab/>
              <w:t>No</w:t>
            </w:r>
          </w:p>
        </w:tc>
      </w:tr>
      <w:tr w:rsidR="003956DB" w14:paraId="7A69A05B" w14:textId="77777777">
        <w:trPr>
          <w:trHeight w:val="434"/>
        </w:trPr>
        <w:tc>
          <w:tcPr>
            <w:tcW w:w="5516" w:type="dxa"/>
            <w:vMerge w:val="restart"/>
          </w:tcPr>
          <w:p w14:paraId="7343FBA5" w14:textId="77777777" w:rsidR="003956DB" w:rsidRDefault="0030256E">
            <w:pPr>
              <w:pStyle w:val="TableParagraph"/>
              <w:spacing w:before="122"/>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 xml:space="preserve">negativo, </w:t>
            </w:r>
            <w:r>
              <w:rPr>
                <w:sz w:val="16"/>
              </w:rPr>
              <w:t>indíquese:</w:t>
            </w:r>
          </w:p>
          <w:p w14:paraId="1219EB18" w14:textId="77777777" w:rsidR="003956DB" w:rsidRDefault="003956DB">
            <w:pPr>
              <w:pStyle w:val="TableParagraph"/>
              <w:spacing w:before="9"/>
              <w:rPr>
                <w:b/>
                <w:sz w:val="19"/>
              </w:rPr>
            </w:pPr>
          </w:p>
          <w:p w14:paraId="075CBED4" w14:textId="77777777" w:rsidR="003956DB" w:rsidRDefault="0030256E">
            <w:pPr>
              <w:pStyle w:val="TableParagraph"/>
              <w:numPr>
                <w:ilvl w:val="0"/>
                <w:numId w:val="27"/>
              </w:numPr>
              <w:tabs>
                <w:tab w:val="left" w:pos="334"/>
              </w:tabs>
              <w:ind w:hanging="227"/>
              <w:rPr>
                <w:sz w:val="16"/>
              </w:rPr>
            </w:pPr>
            <w:r>
              <w:rPr>
                <w:sz w:val="16"/>
              </w:rPr>
              <w:t>País o</w:t>
            </w:r>
            <w:r>
              <w:rPr>
                <w:spacing w:val="-1"/>
                <w:sz w:val="16"/>
              </w:rPr>
              <w:t xml:space="preserve"> </w:t>
            </w:r>
            <w:r>
              <w:rPr>
                <w:sz w:val="16"/>
              </w:rPr>
              <w:t>miembro</w:t>
            </w:r>
            <w:r>
              <w:rPr>
                <w:spacing w:val="-1"/>
                <w:sz w:val="16"/>
              </w:rPr>
              <w:t xml:space="preserve"> </w:t>
            </w:r>
            <w:r>
              <w:rPr>
                <w:sz w:val="16"/>
              </w:rPr>
              <w:t>de</w:t>
            </w:r>
            <w:r>
              <w:rPr>
                <w:spacing w:val="-1"/>
                <w:sz w:val="16"/>
              </w:rPr>
              <w:t xml:space="preserve"> </w:t>
            </w:r>
            <w:r>
              <w:rPr>
                <w:sz w:val="16"/>
              </w:rPr>
              <w:t>que</w:t>
            </w:r>
            <w:r>
              <w:rPr>
                <w:spacing w:val="-2"/>
                <w:sz w:val="16"/>
              </w:rPr>
              <w:t xml:space="preserve"> </w:t>
            </w:r>
            <w:r>
              <w:rPr>
                <w:sz w:val="16"/>
              </w:rPr>
              <w:t>se</w:t>
            </w:r>
            <w:r>
              <w:rPr>
                <w:spacing w:val="-1"/>
                <w:sz w:val="16"/>
              </w:rPr>
              <w:t xml:space="preserve"> </w:t>
            </w:r>
            <w:r>
              <w:rPr>
                <w:sz w:val="16"/>
              </w:rPr>
              <w:t>trate:</w:t>
            </w:r>
          </w:p>
          <w:p w14:paraId="0C118CF5" w14:textId="77777777" w:rsidR="003956DB" w:rsidRDefault="0030256E">
            <w:pPr>
              <w:pStyle w:val="TableParagraph"/>
              <w:numPr>
                <w:ilvl w:val="0"/>
                <w:numId w:val="27"/>
              </w:numPr>
              <w:tabs>
                <w:tab w:val="left" w:pos="338"/>
              </w:tabs>
              <w:spacing w:before="120"/>
              <w:ind w:left="337" w:hanging="231"/>
              <w:rPr>
                <w:sz w:val="16"/>
              </w:rPr>
            </w:pPr>
            <w:r>
              <w:rPr>
                <w:sz w:val="16"/>
              </w:rPr>
              <w:t>¿A</w:t>
            </w:r>
            <w:r>
              <w:rPr>
                <w:spacing w:val="-3"/>
                <w:sz w:val="16"/>
              </w:rPr>
              <w:t xml:space="preserve"> </w:t>
            </w:r>
            <w:r>
              <w:rPr>
                <w:sz w:val="16"/>
              </w:rPr>
              <w:t>cuánto asciende</w:t>
            </w:r>
            <w:r>
              <w:rPr>
                <w:spacing w:val="-4"/>
                <w:sz w:val="16"/>
              </w:rPr>
              <w:t xml:space="preserve"> </w:t>
            </w:r>
            <w:r>
              <w:rPr>
                <w:sz w:val="16"/>
              </w:rPr>
              <w:t>el</w:t>
            </w:r>
            <w:r>
              <w:rPr>
                <w:spacing w:val="-1"/>
                <w:sz w:val="16"/>
              </w:rPr>
              <w:t xml:space="preserve"> </w:t>
            </w:r>
            <w:r>
              <w:rPr>
                <w:sz w:val="16"/>
              </w:rPr>
              <w:t>importe</w:t>
            </w:r>
            <w:r>
              <w:rPr>
                <w:spacing w:val="-1"/>
                <w:sz w:val="16"/>
              </w:rPr>
              <w:t xml:space="preserve"> </w:t>
            </w:r>
            <w:r>
              <w:rPr>
                <w:sz w:val="16"/>
              </w:rPr>
              <w:t>en</w:t>
            </w:r>
            <w:r>
              <w:rPr>
                <w:spacing w:val="-4"/>
                <w:sz w:val="16"/>
              </w:rPr>
              <w:t xml:space="preserve"> </w:t>
            </w:r>
            <w:r>
              <w:rPr>
                <w:sz w:val="16"/>
              </w:rPr>
              <w:t>cuestión?</w:t>
            </w:r>
          </w:p>
          <w:p w14:paraId="1859407D" w14:textId="77777777" w:rsidR="003956DB" w:rsidRDefault="0030256E">
            <w:pPr>
              <w:pStyle w:val="TableParagraph"/>
              <w:numPr>
                <w:ilvl w:val="0"/>
                <w:numId w:val="27"/>
              </w:numPr>
              <w:tabs>
                <w:tab w:val="left" w:pos="322"/>
              </w:tabs>
              <w:spacing w:before="120" w:line="388" w:lineRule="auto"/>
              <w:ind w:left="425" w:right="197" w:hanging="318"/>
              <w:rPr>
                <w:sz w:val="16"/>
              </w:rPr>
            </w:pPr>
            <w:r>
              <w:rPr>
                <w:sz w:val="16"/>
              </w:rPr>
              <w:t>¿De</w:t>
            </w:r>
            <w:r>
              <w:rPr>
                <w:spacing w:val="-4"/>
                <w:sz w:val="16"/>
              </w:rPr>
              <w:t xml:space="preserve"> </w:t>
            </w:r>
            <w:r>
              <w:rPr>
                <w:sz w:val="16"/>
              </w:rPr>
              <w:t>qué</w:t>
            </w:r>
            <w:r>
              <w:rPr>
                <w:spacing w:val="-3"/>
                <w:sz w:val="16"/>
              </w:rPr>
              <w:t xml:space="preserve"> </w:t>
            </w:r>
            <w:r>
              <w:rPr>
                <w:sz w:val="16"/>
              </w:rPr>
              <w:t>manera</w:t>
            </w:r>
            <w:r>
              <w:rPr>
                <w:spacing w:val="-1"/>
                <w:sz w:val="16"/>
              </w:rPr>
              <w:t xml:space="preserve"> </w:t>
            </w:r>
            <w:r>
              <w:rPr>
                <w:sz w:val="16"/>
              </w:rPr>
              <w:t>ha</w:t>
            </w:r>
            <w:r>
              <w:rPr>
                <w:spacing w:val="-3"/>
                <w:sz w:val="16"/>
              </w:rPr>
              <w:t xml:space="preserve"> </w:t>
            </w:r>
            <w:r>
              <w:rPr>
                <w:sz w:val="16"/>
              </w:rPr>
              <w:t>quedado establecido</w:t>
            </w:r>
            <w:r>
              <w:rPr>
                <w:spacing w:val="-2"/>
                <w:sz w:val="16"/>
              </w:rPr>
              <w:t xml:space="preserve"> </w:t>
            </w:r>
            <w:r>
              <w:rPr>
                <w:sz w:val="16"/>
              </w:rPr>
              <w:t>ese</w:t>
            </w:r>
            <w:r>
              <w:rPr>
                <w:spacing w:val="-2"/>
                <w:sz w:val="16"/>
              </w:rPr>
              <w:t xml:space="preserve"> </w:t>
            </w:r>
            <w:r>
              <w:rPr>
                <w:sz w:val="16"/>
              </w:rPr>
              <w:t>incumplimiento?</w:t>
            </w:r>
            <w:r>
              <w:rPr>
                <w:spacing w:val="-53"/>
                <w:sz w:val="16"/>
              </w:rPr>
              <w:t xml:space="preserve"> </w:t>
            </w:r>
            <w:r>
              <w:rPr>
                <w:sz w:val="16"/>
              </w:rPr>
              <w:t>c1)</w:t>
            </w:r>
            <w:r>
              <w:rPr>
                <w:spacing w:val="-4"/>
                <w:sz w:val="16"/>
              </w:rPr>
              <w:t xml:space="preserve"> </w:t>
            </w:r>
            <w:r>
              <w:rPr>
                <w:sz w:val="16"/>
              </w:rPr>
              <w:t>A</w:t>
            </w:r>
            <w:r>
              <w:rPr>
                <w:spacing w:val="1"/>
                <w:sz w:val="16"/>
              </w:rPr>
              <w:t xml:space="preserve"> </w:t>
            </w:r>
            <w:r>
              <w:rPr>
                <w:sz w:val="16"/>
              </w:rPr>
              <w:t>través</w:t>
            </w:r>
            <w:r>
              <w:rPr>
                <w:spacing w:val="-2"/>
                <w:sz w:val="16"/>
              </w:rPr>
              <w:t xml:space="preserve"> </w:t>
            </w:r>
            <w:r>
              <w:rPr>
                <w:sz w:val="16"/>
              </w:rPr>
              <w:t>de</w:t>
            </w:r>
            <w:r>
              <w:rPr>
                <w:spacing w:val="1"/>
                <w:sz w:val="16"/>
              </w:rPr>
              <w:t xml:space="preserve"> </w:t>
            </w:r>
            <w:r>
              <w:rPr>
                <w:sz w:val="16"/>
              </w:rPr>
              <w:t>una</w:t>
            </w:r>
            <w:r>
              <w:rPr>
                <w:spacing w:val="-3"/>
                <w:sz w:val="16"/>
              </w:rPr>
              <w:t xml:space="preserve"> </w:t>
            </w:r>
            <w:r>
              <w:rPr>
                <w:sz w:val="16"/>
              </w:rPr>
              <w:t>resolución</w:t>
            </w:r>
            <w:r>
              <w:rPr>
                <w:spacing w:val="-1"/>
                <w:sz w:val="16"/>
              </w:rPr>
              <w:t xml:space="preserve"> </w:t>
            </w:r>
            <w:r>
              <w:rPr>
                <w:sz w:val="16"/>
              </w:rPr>
              <w:t>administrativa</w:t>
            </w:r>
            <w:r>
              <w:rPr>
                <w:spacing w:val="-2"/>
                <w:sz w:val="16"/>
              </w:rPr>
              <w:t xml:space="preserve"> </w:t>
            </w:r>
            <w:r>
              <w:rPr>
                <w:sz w:val="16"/>
              </w:rPr>
              <w:t>o judicial:</w:t>
            </w:r>
          </w:p>
          <w:p w14:paraId="330BB8B4" w14:textId="77777777" w:rsidR="003956DB" w:rsidRDefault="0030256E">
            <w:pPr>
              <w:pStyle w:val="TableParagraph"/>
              <w:numPr>
                <w:ilvl w:val="1"/>
                <w:numId w:val="27"/>
              </w:numPr>
              <w:tabs>
                <w:tab w:val="left" w:pos="828"/>
                <w:tab w:val="left" w:pos="829"/>
              </w:tabs>
              <w:spacing w:line="193" w:lineRule="exact"/>
              <w:ind w:hanging="361"/>
              <w:rPr>
                <w:sz w:val="16"/>
              </w:rPr>
            </w:pPr>
            <w:r>
              <w:rPr>
                <w:sz w:val="16"/>
              </w:rPr>
              <w:t>¿Es</w:t>
            </w:r>
            <w:r>
              <w:rPr>
                <w:spacing w:val="-2"/>
                <w:sz w:val="16"/>
              </w:rPr>
              <w:t xml:space="preserve"> </w:t>
            </w:r>
            <w:r>
              <w:rPr>
                <w:sz w:val="16"/>
              </w:rPr>
              <w:t>esta</w:t>
            </w:r>
            <w:r>
              <w:rPr>
                <w:spacing w:val="-2"/>
                <w:sz w:val="16"/>
              </w:rPr>
              <w:t xml:space="preserve"> </w:t>
            </w:r>
            <w:r>
              <w:rPr>
                <w:sz w:val="16"/>
              </w:rPr>
              <w:t>resolución</w:t>
            </w:r>
            <w:r>
              <w:rPr>
                <w:spacing w:val="-2"/>
                <w:sz w:val="16"/>
              </w:rPr>
              <w:t xml:space="preserve"> </w:t>
            </w:r>
            <w:r>
              <w:rPr>
                <w:sz w:val="16"/>
              </w:rPr>
              <w:t>firme</w:t>
            </w:r>
            <w:r>
              <w:rPr>
                <w:spacing w:val="-2"/>
                <w:sz w:val="16"/>
              </w:rPr>
              <w:t xml:space="preserve"> </w:t>
            </w:r>
            <w:r>
              <w:rPr>
                <w:sz w:val="16"/>
              </w:rPr>
              <w:t>y</w:t>
            </w:r>
            <w:r>
              <w:rPr>
                <w:spacing w:val="-3"/>
                <w:sz w:val="16"/>
              </w:rPr>
              <w:t xml:space="preserve"> </w:t>
            </w:r>
            <w:r>
              <w:rPr>
                <w:sz w:val="16"/>
              </w:rPr>
              <w:t>vinculante?</w:t>
            </w:r>
          </w:p>
          <w:p w14:paraId="63B99B31" w14:textId="77777777" w:rsidR="003956DB" w:rsidRDefault="0030256E">
            <w:pPr>
              <w:pStyle w:val="TableParagraph"/>
              <w:numPr>
                <w:ilvl w:val="1"/>
                <w:numId w:val="27"/>
              </w:numPr>
              <w:tabs>
                <w:tab w:val="left" w:pos="828"/>
                <w:tab w:val="left" w:pos="829"/>
              </w:tabs>
              <w:spacing w:before="120"/>
              <w:ind w:hanging="361"/>
              <w:rPr>
                <w:sz w:val="16"/>
              </w:rPr>
            </w:pPr>
            <w:r>
              <w:rPr>
                <w:sz w:val="16"/>
              </w:rPr>
              <w:t>Indíquese</w:t>
            </w:r>
            <w:r>
              <w:rPr>
                <w:spacing w:val="-2"/>
                <w:sz w:val="16"/>
              </w:rPr>
              <w:t xml:space="preserve"> </w:t>
            </w:r>
            <w:r>
              <w:rPr>
                <w:sz w:val="16"/>
              </w:rPr>
              <w:t>la</w:t>
            </w:r>
            <w:r>
              <w:rPr>
                <w:spacing w:val="-1"/>
                <w:sz w:val="16"/>
              </w:rPr>
              <w:t xml:space="preserve"> </w:t>
            </w:r>
            <w:r>
              <w:rPr>
                <w:sz w:val="16"/>
              </w:rPr>
              <w:t>fecha</w:t>
            </w:r>
            <w:r>
              <w:rPr>
                <w:spacing w:val="-3"/>
                <w:sz w:val="16"/>
              </w:rPr>
              <w:t xml:space="preserve"> </w:t>
            </w:r>
            <w:r>
              <w:rPr>
                <w:sz w:val="16"/>
              </w:rPr>
              <w:t>de</w:t>
            </w:r>
            <w:r>
              <w:rPr>
                <w:spacing w:val="-3"/>
                <w:sz w:val="16"/>
              </w:rPr>
              <w:t xml:space="preserve"> </w:t>
            </w:r>
            <w:r>
              <w:rPr>
                <w:sz w:val="16"/>
              </w:rPr>
              <w:t>la</w:t>
            </w:r>
            <w:r>
              <w:rPr>
                <w:spacing w:val="-1"/>
                <w:sz w:val="16"/>
              </w:rPr>
              <w:t xml:space="preserve"> </w:t>
            </w:r>
            <w:r>
              <w:rPr>
                <w:sz w:val="16"/>
              </w:rPr>
              <w:t>condena</w:t>
            </w:r>
            <w:r>
              <w:rPr>
                <w:spacing w:val="-1"/>
                <w:sz w:val="16"/>
              </w:rPr>
              <w:t xml:space="preserve"> </w:t>
            </w:r>
            <w:r>
              <w:rPr>
                <w:sz w:val="16"/>
              </w:rPr>
              <w:t>o</w:t>
            </w:r>
            <w:r>
              <w:rPr>
                <w:spacing w:val="-2"/>
                <w:sz w:val="16"/>
              </w:rPr>
              <w:t xml:space="preserve"> </w:t>
            </w:r>
            <w:r>
              <w:rPr>
                <w:sz w:val="16"/>
              </w:rPr>
              <w:t>resolución.</w:t>
            </w:r>
          </w:p>
        </w:tc>
        <w:tc>
          <w:tcPr>
            <w:tcW w:w="2182" w:type="dxa"/>
          </w:tcPr>
          <w:p w14:paraId="6283A3C8" w14:textId="77777777" w:rsidR="003956DB" w:rsidRDefault="0030256E">
            <w:pPr>
              <w:pStyle w:val="TableParagraph"/>
              <w:spacing w:before="122"/>
              <w:ind w:left="110"/>
              <w:rPr>
                <w:b/>
                <w:sz w:val="16"/>
              </w:rPr>
            </w:pPr>
            <w:r>
              <w:rPr>
                <w:b/>
                <w:sz w:val="16"/>
              </w:rPr>
              <w:t>Impuestos</w:t>
            </w:r>
          </w:p>
        </w:tc>
        <w:tc>
          <w:tcPr>
            <w:tcW w:w="2341" w:type="dxa"/>
          </w:tcPr>
          <w:p w14:paraId="6F2F0898" w14:textId="77777777" w:rsidR="003956DB" w:rsidRDefault="0030256E">
            <w:pPr>
              <w:pStyle w:val="TableParagraph"/>
              <w:spacing w:before="122"/>
              <w:ind w:left="107"/>
              <w:rPr>
                <w:b/>
                <w:sz w:val="16"/>
              </w:rPr>
            </w:pPr>
            <w:r>
              <w:rPr>
                <w:b/>
                <w:sz w:val="16"/>
              </w:rPr>
              <w:t>Cotizaciones</w:t>
            </w:r>
            <w:r>
              <w:rPr>
                <w:b/>
                <w:spacing w:val="-4"/>
                <w:sz w:val="16"/>
              </w:rPr>
              <w:t xml:space="preserve"> </w:t>
            </w:r>
            <w:r>
              <w:rPr>
                <w:b/>
                <w:sz w:val="16"/>
              </w:rPr>
              <w:t>Sociales</w:t>
            </w:r>
          </w:p>
        </w:tc>
      </w:tr>
      <w:tr w:rsidR="003956DB" w14:paraId="4EA5D4EC" w14:textId="77777777">
        <w:trPr>
          <w:trHeight w:val="2238"/>
        </w:trPr>
        <w:tc>
          <w:tcPr>
            <w:tcW w:w="5516" w:type="dxa"/>
            <w:vMerge/>
            <w:tcBorders>
              <w:top w:val="nil"/>
            </w:tcBorders>
          </w:tcPr>
          <w:p w14:paraId="4139CE0D" w14:textId="77777777" w:rsidR="003956DB" w:rsidRDefault="003956DB">
            <w:pPr>
              <w:rPr>
                <w:sz w:val="2"/>
                <w:szCs w:val="2"/>
              </w:rPr>
            </w:pPr>
          </w:p>
        </w:tc>
        <w:tc>
          <w:tcPr>
            <w:tcW w:w="2182" w:type="dxa"/>
          </w:tcPr>
          <w:p w14:paraId="61A2A076" w14:textId="77777777" w:rsidR="003956DB" w:rsidRDefault="0030256E">
            <w:pPr>
              <w:pStyle w:val="TableParagraph"/>
              <w:spacing w:before="122"/>
              <w:ind w:left="110"/>
              <w:rPr>
                <w:sz w:val="16"/>
              </w:rPr>
            </w:pPr>
            <w:r>
              <w:rPr>
                <w:sz w:val="16"/>
              </w:rPr>
              <w:t>a)</w:t>
            </w:r>
            <w:r>
              <w:rPr>
                <w:spacing w:val="-2"/>
                <w:sz w:val="16"/>
              </w:rPr>
              <w:t xml:space="preserve"> </w:t>
            </w:r>
            <w:r>
              <w:rPr>
                <w:sz w:val="16"/>
              </w:rPr>
              <w:t>[…]</w:t>
            </w:r>
          </w:p>
          <w:p w14:paraId="36F2C39B" w14:textId="77777777" w:rsidR="003956DB" w:rsidRDefault="0030256E">
            <w:pPr>
              <w:pStyle w:val="TableParagraph"/>
              <w:spacing w:before="120"/>
              <w:ind w:left="110"/>
              <w:rPr>
                <w:sz w:val="16"/>
              </w:rPr>
            </w:pPr>
            <w:r>
              <w:rPr>
                <w:sz w:val="16"/>
              </w:rPr>
              <w:t>b)</w:t>
            </w:r>
            <w:r>
              <w:rPr>
                <w:spacing w:val="-1"/>
                <w:sz w:val="16"/>
              </w:rPr>
              <w:t xml:space="preserve"> </w:t>
            </w:r>
            <w:r>
              <w:rPr>
                <w:sz w:val="16"/>
              </w:rPr>
              <w:t>[…]</w:t>
            </w:r>
          </w:p>
          <w:p w14:paraId="1A46EB00" w14:textId="77777777" w:rsidR="003956DB" w:rsidRDefault="003956DB">
            <w:pPr>
              <w:pStyle w:val="TableParagraph"/>
              <w:rPr>
                <w:b/>
                <w:sz w:val="20"/>
              </w:rPr>
            </w:pPr>
          </w:p>
          <w:p w14:paraId="2DB222BD" w14:textId="77777777" w:rsidR="003956DB" w:rsidRDefault="0030256E">
            <w:pPr>
              <w:pStyle w:val="TableParagraph"/>
              <w:tabs>
                <w:tab w:val="left" w:pos="725"/>
                <w:tab w:val="left" w:pos="1289"/>
              </w:tabs>
              <w:spacing w:before="172"/>
              <w:ind w:left="110"/>
              <w:rPr>
                <w:sz w:val="16"/>
              </w:rPr>
            </w:pPr>
            <w:r>
              <w:rPr>
                <w:sz w:val="16"/>
              </w:rPr>
              <w:t>c1)</w:t>
            </w:r>
            <w:r>
              <w:rPr>
                <w:sz w:val="16"/>
              </w:rPr>
              <w:tab/>
              <w:t>Sí</w:t>
            </w:r>
            <w:r>
              <w:rPr>
                <w:sz w:val="16"/>
              </w:rPr>
              <w:tab/>
              <w:t>No</w:t>
            </w:r>
          </w:p>
          <w:p w14:paraId="25EB67EE" w14:textId="77777777" w:rsidR="003956DB" w:rsidRDefault="0030256E">
            <w:pPr>
              <w:pStyle w:val="TableParagraph"/>
              <w:tabs>
                <w:tab w:val="left" w:pos="873"/>
                <w:tab w:val="left" w:pos="1382"/>
              </w:tabs>
              <w:spacing w:before="168"/>
              <w:ind w:left="427"/>
              <w:rPr>
                <w:sz w:val="16"/>
              </w:rPr>
            </w:pPr>
            <w:r>
              <w:rPr>
                <w:sz w:val="16"/>
              </w:rPr>
              <w:t>-</w:t>
            </w:r>
            <w:r>
              <w:rPr>
                <w:sz w:val="16"/>
              </w:rPr>
              <w:tab/>
              <w:t>Sí</w:t>
            </w:r>
            <w:r>
              <w:rPr>
                <w:sz w:val="16"/>
              </w:rPr>
              <w:tab/>
              <w:t>No</w:t>
            </w:r>
          </w:p>
          <w:p w14:paraId="52FEE2F0" w14:textId="77777777" w:rsidR="003956DB" w:rsidRDefault="0030256E">
            <w:pPr>
              <w:pStyle w:val="TableParagraph"/>
              <w:spacing w:before="129"/>
              <w:ind w:left="427"/>
              <w:rPr>
                <w:sz w:val="16"/>
              </w:rPr>
            </w:pPr>
            <w:r>
              <w:rPr>
                <w:sz w:val="16"/>
              </w:rPr>
              <w:t>-</w:t>
            </w:r>
            <w:r>
              <w:rPr>
                <w:spacing w:val="15"/>
                <w:sz w:val="16"/>
              </w:rPr>
              <w:t xml:space="preserve"> </w:t>
            </w:r>
            <w:r>
              <w:rPr>
                <w:sz w:val="16"/>
              </w:rPr>
              <w:t>[…]</w:t>
            </w:r>
          </w:p>
          <w:p w14:paraId="1754E3FC" w14:textId="77777777" w:rsidR="003956DB" w:rsidRDefault="0030256E">
            <w:pPr>
              <w:pStyle w:val="TableParagraph"/>
              <w:spacing w:before="120" w:line="172" w:lineRule="exact"/>
              <w:ind w:left="427"/>
              <w:rPr>
                <w:sz w:val="16"/>
              </w:rPr>
            </w:pPr>
            <w:r>
              <w:rPr>
                <w:sz w:val="16"/>
              </w:rPr>
              <w:t>-</w:t>
            </w:r>
            <w:r>
              <w:rPr>
                <w:spacing w:val="15"/>
                <w:sz w:val="16"/>
              </w:rPr>
              <w:t xml:space="preserve"> </w:t>
            </w:r>
            <w:r>
              <w:rPr>
                <w:sz w:val="16"/>
              </w:rPr>
              <w:t>[…]</w:t>
            </w:r>
          </w:p>
        </w:tc>
        <w:tc>
          <w:tcPr>
            <w:tcW w:w="2341" w:type="dxa"/>
          </w:tcPr>
          <w:p w14:paraId="2EBB095F" w14:textId="77777777" w:rsidR="003956DB" w:rsidRDefault="0030256E">
            <w:pPr>
              <w:pStyle w:val="TableParagraph"/>
              <w:spacing w:before="122"/>
              <w:ind w:left="107"/>
              <w:rPr>
                <w:sz w:val="16"/>
              </w:rPr>
            </w:pPr>
            <w:r>
              <w:rPr>
                <w:sz w:val="16"/>
              </w:rPr>
              <w:t>a)</w:t>
            </w:r>
            <w:r>
              <w:rPr>
                <w:spacing w:val="-2"/>
                <w:sz w:val="16"/>
              </w:rPr>
              <w:t xml:space="preserve"> </w:t>
            </w:r>
            <w:r>
              <w:rPr>
                <w:sz w:val="16"/>
              </w:rPr>
              <w:t>[…]</w:t>
            </w:r>
          </w:p>
          <w:p w14:paraId="58635EA5" w14:textId="77777777" w:rsidR="003956DB" w:rsidRDefault="0030256E">
            <w:pPr>
              <w:pStyle w:val="TableParagraph"/>
              <w:spacing w:before="120"/>
              <w:ind w:left="107"/>
              <w:rPr>
                <w:sz w:val="16"/>
              </w:rPr>
            </w:pPr>
            <w:r>
              <w:rPr>
                <w:sz w:val="16"/>
              </w:rPr>
              <w:t>b)</w:t>
            </w:r>
            <w:r>
              <w:rPr>
                <w:spacing w:val="-1"/>
                <w:sz w:val="16"/>
              </w:rPr>
              <w:t xml:space="preserve"> </w:t>
            </w:r>
            <w:r>
              <w:rPr>
                <w:sz w:val="16"/>
              </w:rPr>
              <w:t>[…]</w:t>
            </w:r>
          </w:p>
          <w:p w14:paraId="7732D7AC" w14:textId="77777777" w:rsidR="003956DB" w:rsidRDefault="003956DB">
            <w:pPr>
              <w:pStyle w:val="TableParagraph"/>
              <w:rPr>
                <w:b/>
                <w:sz w:val="20"/>
              </w:rPr>
            </w:pPr>
          </w:p>
          <w:p w14:paraId="7488EBB9" w14:textId="77777777" w:rsidR="003956DB" w:rsidRDefault="0030256E">
            <w:pPr>
              <w:pStyle w:val="TableParagraph"/>
              <w:tabs>
                <w:tab w:val="left" w:pos="722"/>
                <w:tab w:val="left" w:pos="1286"/>
              </w:tabs>
              <w:spacing w:before="172"/>
              <w:ind w:left="107"/>
              <w:rPr>
                <w:sz w:val="16"/>
              </w:rPr>
            </w:pPr>
            <w:r>
              <w:rPr>
                <w:sz w:val="16"/>
              </w:rPr>
              <w:t>c1)</w:t>
            </w:r>
            <w:r>
              <w:rPr>
                <w:sz w:val="16"/>
              </w:rPr>
              <w:tab/>
              <w:t>Sí</w:t>
            </w:r>
            <w:r>
              <w:rPr>
                <w:sz w:val="16"/>
              </w:rPr>
              <w:tab/>
              <w:t>No</w:t>
            </w:r>
          </w:p>
          <w:p w14:paraId="43C81D5B" w14:textId="77777777" w:rsidR="003956DB" w:rsidRDefault="0030256E">
            <w:pPr>
              <w:pStyle w:val="TableParagraph"/>
              <w:tabs>
                <w:tab w:val="left" w:pos="871"/>
                <w:tab w:val="left" w:pos="1380"/>
              </w:tabs>
              <w:spacing w:before="168"/>
              <w:ind w:left="424"/>
              <w:rPr>
                <w:sz w:val="16"/>
              </w:rPr>
            </w:pPr>
            <w:r>
              <w:rPr>
                <w:sz w:val="16"/>
              </w:rPr>
              <w:t>-</w:t>
            </w:r>
            <w:r>
              <w:rPr>
                <w:sz w:val="16"/>
              </w:rPr>
              <w:tab/>
              <w:t>Sí</w:t>
            </w:r>
            <w:r>
              <w:rPr>
                <w:sz w:val="16"/>
              </w:rPr>
              <w:tab/>
              <w:t>No</w:t>
            </w:r>
          </w:p>
          <w:p w14:paraId="6F1AFD5A" w14:textId="77777777" w:rsidR="003956DB" w:rsidRDefault="0030256E">
            <w:pPr>
              <w:pStyle w:val="TableParagraph"/>
              <w:spacing w:before="129"/>
              <w:ind w:left="424"/>
              <w:rPr>
                <w:sz w:val="16"/>
              </w:rPr>
            </w:pPr>
            <w:r>
              <w:rPr>
                <w:sz w:val="16"/>
              </w:rPr>
              <w:t>-</w:t>
            </w:r>
            <w:r>
              <w:rPr>
                <w:spacing w:val="15"/>
                <w:sz w:val="16"/>
              </w:rPr>
              <w:t xml:space="preserve"> </w:t>
            </w:r>
            <w:r>
              <w:rPr>
                <w:sz w:val="16"/>
              </w:rPr>
              <w:t>[…]</w:t>
            </w:r>
          </w:p>
          <w:p w14:paraId="797668F7" w14:textId="77777777" w:rsidR="003956DB" w:rsidRDefault="0030256E">
            <w:pPr>
              <w:pStyle w:val="TableParagraph"/>
              <w:spacing w:before="120" w:line="172" w:lineRule="exact"/>
              <w:ind w:left="424"/>
              <w:rPr>
                <w:sz w:val="16"/>
              </w:rPr>
            </w:pPr>
            <w:r>
              <w:rPr>
                <w:sz w:val="16"/>
              </w:rPr>
              <w:t>-</w:t>
            </w:r>
            <w:r>
              <w:rPr>
                <w:spacing w:val="15"/>
                <w:sz w:val="16"/>
              </w:rPr>
              <w:t xml:space="preserve"> </w:t>
            </w:r>
            <w:r>
              <w:rPr>
                <w:sz w:val="16"/>
              </w:rPr>
              <w:t>[…]</w:t>
            </w:r>
          </w:p>
        </w:tc>
      </w:tr>
    </w:tbl>
    <w:p w14:paraId="4AE6520D" w14:textId="77777777" w:rsidR="003956DB" w:rsidRDefault="00DA20F7">
      <w:pPr>
        <w:pStyle w:val="Textoindependiente"/>
        <w:spacing w:before="3"/>
        <w:rPr>
          <w:b/>
          <w:sz w:val="26"/>
        </w:rPr>
      </w:pPr>
      <w:r>
        <w:pict w14:anchorId="2F4A0780">
          <v:rect id="_x0000_s1184" style="position:absolute;margin-left:56.65pt;margin-top:17.9pt;width:144.05pt;height:.6pt;z-index:-251657834;mso-wrap-distance-left:0;mso-wrap-distance-right:0;mso-position-horizontal-relative:page;mso-position-vertical-relative:text" fillcolor="black" stroked="f">
            <w10:wrap type="topAndBottom" anchorx="page"/>
          </v:rect>
        </w:pict>
      </w:r>
      <w:r>
        <w:pict w14:anchorId="6D6BF074">
          <v:rect id="_x0000_s1545" style="position:absolute;margin-left:56.65pt;margin-top:17.9pt;width:144.05pt;height:.6pt;z-index:-251658032;mso-wrap-distance-left:0;mso-wrap-distance-right:0;mso-position-horizontal-relative:page;mso-position-vertical-relative:text" fillcolor="black" stroked="f">
            <w10:wrap type="topAndBottom" anchorx="page"/>
          </v:rect>
        </w:pict>
      </w:r>
    </w:p>
    <w:p w14:paraId="06CE3A4E" w14:textId="77777777" w:rsidR="003956DB" w:rsidRDefault="0030256E">
      <w:pPr>
        <w:spacing w:before="75"/>
        <w:ind w:left="212"/>
        <w:rPr>
          <w:rFonts w:ascii="Arial MT" w:hAnsi="Arial MT"/>
          <w:sz w:val="16"/>
        </w:rPr>
      </w:pPr>
      <w:r>
        <w:rPr>
          <w:rFonts w:ascii="Arial MT" w:hAnsi="Arial MT"/>
          <w:sz w:val="16"/>
          <w:vertAlign w:val="superscript"/>
        </w:rPr>
        <w:t>1</w:t>
      </w:r>
      <w:r>
        <w:rPr>
          <w:rFonts w:ascii="Arial MT" w:hAnsi="Arial MT"/>
          <w:spacing w:val="35"/>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w:t>
      </w:r>
      <w:r>
        <w:rPr>
          <w:rFonts w:ascii="Arial MT" w:hAnsi="Arial MT"/>
          <w:spacing w:val="-1"/>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5"/>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14:paraId="309F84E9" w14:textId="77777777" w:rsidR="003956DB" w:rsidRDefault="00DA20F7">
      <w:pPr>
        <w:spacing w:before="1"/>
        <w:ind w:left="212"/>
        <w:rPr>
          <w:rFonts w:ascii="Arial MT" w:hAnsi="Arial MT"/>
          <w:sz w:val="16"/>
        </w:rPr>
      </w:pPr>
      <w:r>
        <w:pict w14:anchorId="46B227B1">
          <v:rect id="_x0000_s1183" style="position:absolute;left:0;text-align:left;margin-left:351.3pt;margin-top:-94pt;width:9.85pt;height:9.85pt;z-index:-251657967;mso-position-horizontal-relative:page" filled="f" strokeweight=".72pt">
            <w10:wrap anchorx="page"/>
          </v:rect>
        </w:pict>
      </w:r>
      <w:r>
        <w:pict w14:anchorId="714EC121">
          <v:rect id="_x0000_s1182" style="position:absolute;left:0;text-align:left;margin-left:379.5pt;margin-top:-94pt;width:9.85pt;height:9.85pt;z-index:-251657966;mso-position-horizontal-relative:page" filled="f" strokeweight=".72pt">
            <w10:wrap anchorx="page"/>
          </v:rect>
        </w:pict>
      </w:r>
      <w:r>
        <w:pict w14:anchorId="31A18189">
          <v:rect id="_x0000_s1181" style="position:absolute;left:0;text-align:left;margin-left:358.75pt;margin-top:-75.9pt;width:9.85pt;height:9.85pt;z-index:-251657965;mso-position-horizontal-relative:page" filled="f" strokeweight=".72pt">
            <w10:wrap anchorx="page"/>
          </v:rect>
        </w:pict>
      </w:r>
      <w:r>
        <w:pict w14:anchorId="5D1A7F53">
          <v:rect id="_x0000_s1180" style="position:absolute;left:0;text-align:left;margin-left:384.2pt;margin-top:-75.9pt;width:9.85pt;height:9.85pt;z-index:-251657964;mso-position-horizontal-relative:page" filled="f" strokeweight=".72pt">
            <w10:wrap anchorx="page"/>
          </v:rect>
        </w:pict>
      </w:r>
      <w:r>
        <w:pict w14:anchorId="235269B3">
          <v:rect id="_x0000_s1179" style="position:absolute;left:0;text-align:left;margin-left:460.25pt;margin-top:-94pt;width:9.85pt;height:9.85pt;z-index:-251657963;mso-position-horizontal-relative:page" filled="f" strokeweight=".72pt">
            <w10:wrap anchorx="page"/>
          </v:rect>
        </w:pict>
      </w:r>
      <w:r>
        <w:pict w14:anchorId="43FD5E7B">
          <v:rect id="_x0000_s1178" style="position:absolute;left:0;text-align:left;margin-left:488.5pt;margin-top:-94pt;width:9.85pt;height:9.85pt;z-index:-251657962;mso-position-horizontal-relative:page" filled="f" strokeweight=".72pt">
            <w10:wrap anchorx="page"/>
          </v:rect>
        </w:pict>
      </w:r>
      <w:r>
        <w:pict w14:anchorId="29E7FA5B">
          <v:rect id="_x0000_s1177" style="position:absolute;left:0;text-align:left;margin-left:467.75pt;margin-top:-75.9pt;width:9.85pt;height:9.85pt;z-index:-251657961;mso-position-horizontal-relative:page" filled="f" strokeweight=".72pt">
            <w10:wrap anchorx="page"/>
          </v:rect>
        </w:pict>
      </w:r>
      <w:r>
        <w:pict w14:anchorId="1267652E">
          <v:rect id="_x0000_s1176" style="position:absolute;left:0;text-align:left;margin-left:493.2pt;margin-top:-75.9pt;width:9.85pt;height:9.85pt;z-index:-251657960;mso-position-horizontal-relative:page" filled="f" strokeweight=".72pt">
            <w10:wrap anchorx="page"/>
          </v:rect>
        </w:pict>
      </w:r>
      <w:r>
        <w:pict w14:anchorId="541A5FEB">
          <v:rect id="_x0000_s1546" style="position:absolute;left:0;text-align:left;margin-left:351.3pt;margin-top:-94pt;width:9.85pt;height:9.85pt;z-index:-251658163;mso-position-horizontal-relative:page" filled="f" strokeweight=".72pt">
            <w10:wrap anchorx="page"/>
          </v:rect>
        </w:pict>
      </w:r>
      <w:r>
        <w:pict w14:anchorId="0110BFF9">
          <v:rect id="_x0000_s1547" style="position:absolute;left:0;text-align:left;margin-left:379.5pt;margin-top:-94pt;width:9.85pt;height:9.85pt;z-index:-251658162;mso-position-horizontal-relative:page" filled="f" strokeweight=".72pt">
            <w10:wrap anchorx="page"/>
          </v:rect>
        </w:pict>
      </w:r>
      <w:r>
        <w:pict w14:anchorId="1C86958B">
          <v:rect id="_x0000_s1548" style="position:absolute;left:0;text-align:left;margin-left:358.75pt;margin-top:-75.9pt;width:9.85pt;height:9.85pt;z-index:-251658161;mso-position-horizontal-relative:page" filled="f" strokeweight=".72pt">
            <w10:wrap anchorx="page"/>
          </v:rect>
        </w:pict>
      </w:r>
      <w:r>
        <w:pict w14:anchorId="5FD94A50">
          <v:rect id="_x0000_s1549" style="position:absolute;left:0;text-align:left;margin-left:384.2pt;margin-top:-75.9pt;width:9.85pt;height:9.85pt;z-index:-251658160;mso-position-horizontal-relative:page" filled="f" strokeweight=".72pt">
            <w10:wrap anchorx="page"/>
          </v:rect>
        </w:pict>
      </w:r>
      <w:r>
        <w:pict w14:anchorId="09722259">
          <v:rect id="_x0000_s1550" style="position:absolute;left:0;text-align:left;margin-left:460.25pt;margin-top:-94pt;width:9.85pt;height:9.85pt;z-index:-251658159;mso-position-horizontal-relative:page" filled="f" strokeweight=".72pt">
            <w10:wrap anchorx="page"/>
          </v:rect>
        </w:pict>
      </w:r>
      <w:r>
        <w:pict w14:anchorId="5CF88A82">
          <v:rect id="_x0000_s1551" style="position:absolute;left:0;text-align:left;margin-left:488.5pt;margin-top:-94pt;width:9.85pt;height:9.85pt;z-index:-251658158;mso-position-horizontal-relative:page" filled="f" strokeweight=".72pt">
            <w10:wrap anchorx="page"/>
          </v:rect>
        </w:pict>
      </w:r>
      <w:r>
        <w:pict w14:anchorId="36920BEA">
          <v:rect id="_x0000_s1552" style="position:absolute;left:0;text-align:left;margin-left:467.75pt;margin-top:-75.9pt;width:9.85pt;height:9.85pt;z-index:-251658157;mso-position-horizontal-relative:page" filled="f" strokeweight=".72pt">
            <w10:wrap anchorx="page"/>
          </v:rect>
        </w:pict>
      </w:r>
      <w:r>
        <w:pict w14:anchorId="79852B35">
          <v:rect id="_x0000_s1553" style="position:absolute;left:0;text-align:left;margin-left:493.2pt;margin-top:-75.9pt;width:9.85pt;height:9.85pt;z-index:-251658156;mso-position-horizontal-relative:page" filled="f" strokeweight=".72pt">
            <w10:wrap anchorx="page"/>
          </v:rect>
        </w:pict>
      </w:r>
      <w:r w:rsidR="0030256E">
        <w:rPr>
          <w:rFonts w:ascii="Arial MT" w:hAnsi="Arial MT"/>
          <w:sz w:val="16"/>
          <w:vertAlign w:val="superscript"/>
        </w:rPr>
        <w:t>2</w:t>
      </w:r>
      <w:r w:rsidR="0030256E">
        <w:rPr>
          <w:rFonts w:ascii="Arial MT" w:hAnsi="Arial MT"/>
          <w:spacing w:val="35"/>
          <w:sz w:val="16"/>
        </w:rPr>
        <w:t xml:space="preserve"> </w:t>
      </w:r>
      <w:r w:rsidR="0030256E">
        <w:rPr>
          <w:rFonts w:ascii="Arial MT" w:hAnsi="Arial MT"/>
          <w:sz w:val="16"/>
        </w:rPr>
        <w:t>Repítase</w:t>
      </w:r>
      <w:r w:rsidR="0030256E">
        <w:rPr>
          <w:rFonts w:ascii="Arial MT" w:hAnsi="Arial MT"/>
          <w:spacing w:val="-2"/>
          <w:sz w:val="16"/>
        </w:rPr>
        <w:t xml:space="preserve"> </w:t>
      </w:r>
      <w:r w:rsidR="0030256E">
        <w:rPr>
          <w:rFonts w:ascii="Arial MT" w:hAnsi="Arial MT"/>
          <w:sz w:val="16"/>
        </w:rPr>
        <w:t>tantas</w:t>
      </w:r>
      <w:r w:rsidR="0030256E">
        <w:rPr>
          <w:rFonts w:ascii="Arial MT" w:hAnsi="Arial MT"/>
          <w:spacing w:val="-1"/>
          <w:sz w:val="16"/>
        </w:rPr>
        <w:t xml:space="preserve"> </w:t>
      </w:r>
      <w:r w:rsidR="0030256E">
        <w:rPr>
          <w:rFonts w:ascii="Arial MT" w:hAnsi="Arial MT"/>
          <w:sz w:val="16"/>
        </w:rPr>
        <w:t>veces</w:t>
      </w:r>
      <w:r w:rsidR="0030256E">
        <w:rPr>
          <w:rFonts w:ascii="Arial MT" w:hAnsi="Arial MT"/>
          <w:spacing w:val="-3"/>
          <w:sz w:val="16"/>
        </w:rPr>
        <w:t xml:space="preserve"> </w:t>
      </w:r>
      <w:r w:rsidR="0030256E">
        <w:rPr>
          <w:rFonts w:ascii="Arial MT" w:hAnsi="Arial MT"/>
          <w:sz w:val="16"/>
        </w:rPr>
        <w:t>como</w:t>
      </w:r>
      <w:r w:rsidR="0030256E">
        <w:rPr>
          <w:rFonts w:ascii="Arial MT" w:hAnsi="Arial MT"/>
          <w:spacing w:val="-5"/>
          <w:sz w:val="16"/>
        </w:rPr>
        <w:t xml:space="preserve"> </w:t>
      </w:r>
      <w:r w:rsidR="0030256E">
        <w:rPr>
          <w:rFonts w:ascii="Arial MT" w:hAnsi="Arial MT"/>
          <w:sz w:val="16"/>
        </w:rPr>
        <w:t>sea</w:t>
      </w:r>
      <w:r w:rsidR="0030256E">
        <w:rPr>
          <w:rFonts w:ascii="Arial MT" w:hAnsi="Arial MT"/>
          <w:spacing w:val="-2"/>
          <w:sz w:val="16"/>
        </w:rPr>
        <w:t xml:space="preserve"> </w:t>
      </w:r>
      <w:r w:rsidR="0030256E">
        <w:rPr>
          <w:rFonts w:ascii="Arial MT" w:hAnsi="Arial MT"/>
          <w:sz w:val="16"/>
        </w:rPr>
        <w:t>necesario.</w:t>
      </w:r>
    </w:p>
    <w:p w14:paraId="27F6FC9F" w14:textId="77777777" w:rsidR="003956DB" w:rsidRDefault="0030256E">
      <w:pPr>
        <w:spacing w:before="1" w:line="183" w:lineRule="exact"/>
        <w:ind w:left="212"/>
        <w:rPr>
          <w:rFonts w:ascii="Arial MT" w:hAnsi="Arial MT"/>
          <w:sz w:val="16"/>
        </w:rPr>
      </w:pPr>
      <w:r>
        <w:rPr>
          <w:rFonts w:ascii="Arial MT" w:hAnsi="Arial MT"/>
          <w:sz w:val="16"/>
          <w:vertAlign w:val="superscript"/>
        </w:rPr>
        <w:t>3</w:t>
      </w:r>
      <w:r>
        <w:rPr>
          <w:rFonts w:ascii="Arial MT" w:hAnsi="Arial MT"/>
          <w:spacing w:val="35"/>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w:t>
      </w:r>
      <w:r>
        <w:rPr>
          <w:rFonts w:ascii="Arial MT" w:hAnsi="Arial MT"/>
          <w:spacing w:val="-1"/>
          <w:sz w:val="16"/>
        </w:rPr>
        <w:t xml:space="preserve"> </w:t>
      </w:r>
      <w:r>
        <w:rPr>
          <w:rFonts w:ascii="Arial MT" w:hAnsi="Arial MT"/>
          <w:sz w:val="16"/>
        </w:rPr>
        <w:t>veces</w:t>
      </w:r>
      <w:r>
        <w:rPr>
          <w:rFonts w:ascii="Arial MT" w:hAnsi="Arial MT"/>
          <w:spacing w:val="-3"/>
          <w:sz w:val="16"/>
        </w:rPr>
        <w:t xml:space="preserve"> </w:t>
      </w:r>
      <w:r>
        <w:rPr>
          <w:rFonts w:ascii="Arial MT" w:hAnsi="Arial MT"/>
          <w:sz w:val="16"/>
        </w:rPr>
        <w:t>como</w:t>
      </w:r>
      <w:r>
        <w:rPr>
          <w:rFonts w:ascii="Arial MT" w:hAnsi="Arial MT"/>
          <w:spacing w:val="-5"/>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14:paraId="49462897" w14:textId="77777777" w:rsidR="003956DB" w:rsidRDefault="0030256E">
      <w:pPr>
        <w:spacing w:line="183" w:lineRule="exact"/>
        <w:ind w:left="212"/>
        <w:rPr>
          <w:rFonts w:ascii="Arial MT" w:hAnsi="Arial MT"/>
          <w:sz w:val="16"/>
        </w:rPr>
      </w:pPr>
      <w:r>
        <w:rPr>
          <w:rFonts w:ascii="Arial MT" w:hAnsi="Arial MT"/>
          <w:sz w:val="16"/>
          <w:vertAlign w:val="superscript"/>
        </w:rPr>
        <w:t>4</w:t>
      </w:r>
      <w:r>
        <w:rPr>
          <w:rFonts w:ascii="Arial MT" w:hAnsi="Arial MT"/>
          <w:spacing w:val="36"/>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conformidad</w:t>
      </w:r>
      <w:r>
        <w:rPr>
          <w:rFonts w:ascii="Arial MT" w:hAnsi="Arial MT"/>
          <w:spacing w:val="-3"/>
          <w:sz w:val="16"/>
        </w:rPr>
        <w:t xml:space="preserve"> </w:t>
      </w:r>
      <w:r>
        <w:rPr>
          <w:rFonts w:ascii="Arial MT" w:hAnsi="Arial MT"/>
          <w:sz w:val="16"/>
        </w:rPr>
        <w:t>con</w:t>
      </w:r>
      <w:r>
        <w:rPr>
          <w:rFonts w:ascii="Arial MT" w:hAnsi="Arial MT"/>
          <w:spacing w:val="-4"/>
          <w:sz w:val="16"/>
        </w:rPr>
        <w:t xml:space="preserve"> </w:t>
      </w:r>
      <w:r>
        <w:rPr>
          <w:rFonts w:ascii="Arial MT" w:hAnsi="Arial MT"/>
          <w:sz w:val="16"/>
        </w:rPr>
        <w:t>las disposiciones nacionales</w:t>
      </w:r>
      <w:r>
        <w:rPr>
          <w:rFonts w:ascii="Arial MT" w:hAnsi="Arial MT"/>
          <w:spacing w:val="-4"/>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aplicación</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57,</w:t>
      </w:r>
      <w:r>
        <w:rPr>
          <w:rFonts w:ascii="Arial MT" w:hAnsi="Arial MT"/>
          <w:spacing w:val="-2"/>
          <w:sz w:val="16"/>
        </w:rPr>
        <w:t xml:space="preserve"> </w:t>
      </w:r>
      <w:r>
        <w:rPr>
          <w:rFonts w:ascii="Arial MT" w:hAnsi="Arial MT"/>
          <w:sz w:val="16"/>
        </w:rPr>
        <w:t>apart.</w:t>
      </w:r>
      <w:r>
        <w:rPr>
          <w:rFonts w:ascii="Arial MT" w:hAnsi="Arial MT"/>
          <w:spacing w:val="5"/>
          <w:sz w:val="16"/>
        </w:rPr>
        <w:t xml:space="preserve"> </w:t>
      </w:r>
      <w:r>
        <w:rPr>
          <w:rFonts w:ascii="Arial MT" w:hAnsi="Arial MT"/>
          <w:sz w:val="16"/>
        </w:rPr>
        <w:t>6,</w:t>
      </w:r>
      <w:r>
        <w:rPr>
          <w:rFonts w:ascii="Arial MT" w:hAnsi="Arial MT"/>
          <w:spacing w:val="-3"/>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Directiva</w:t>
      </w:r>
      <w:r>
        <w:rPr>
          <w:rFonts w:ascii="Arial MT" w:hAnsi="Arial MT"/>
          <w:spacing w:val="-2"/>
          <w:sz w:val="16"/>
        </w:rPr>
        <w:t xml:space="preserve"> </w:t>
      </w:r>
      <w:r>
        <w:rPr>
          <w:rFonts w:ascii="Arial MT" w:hAnsi="Arial MT"/>
          <w:sz w:val="16"/>
        </w:rPr>
        <w:t>2014/24/UE.</w:t>
      </w:r>
    </w:p>
    <w:p w14:paraId="239017FA" w14:textId="77777777" w:rsidR="003956DB" w:rsidRDefault="0030256E">
      <w:pPr>
        <w:ind w:left="354" w:hanging="142"/>
        <w:rPr>
          <w:rFonts w:ascii="Arial MT" w:hAnsi="Arial MT"/>
          <w:sz w:val="16"/>
        </w:rPr>
      </w:pPr>
      <w:r>
        <w:rPr>
          <w:rFonts w:ascii="Arial MT" w:hAnsi="Arial MT"/>
          <w:sz w:val="16"/>
          <w:vertAlign w:val="superscript"/>
        </w:rPr>
        <w:t>5</w:t>
      </w:r>
      <w:r>
        <w:rPr>
          <w:rFonts w:ascii="Arial MT" w:hAnsi="Arial MT"/>
          <w:spacing w:val="37"/>
          <w:sz w:val="16"/>
        </w:rPr>
        <w:t xml:space="preserve"> </w:t>
      </w:r>
      <w:r>
        <w:rPr>
          <w:rFonts w:ascii="Arial MT" w:hAnsi="Arial MT"/>
          <w:sz w:val="16"/>
        </w:rPr>
        <w:t>La explicación deberá demostrar la idoneidad</w:t>
      </w:r>
      <w:r>
        <w:rPr>
          <w:rFonts w:ascii="Arial MT" w:hAnsi="Arial MT"/>
          <w:spacing w:val="1"/>
          <w:sz w:val="16"/>
        </w:rPr>
        <w:t xml:space="preserve"> </w:t>
      </w:r>
      <w:r>
        <w:rPr>
          <w:rFonts w:ascii="Arial MT" w:hAnsi="Arial MT"/>
          <w:sz w:val="16"/>
        </w:rPr>
        <w:t>de las</w:t>
      </w:r>
      <w:r>
        <w:rPr>
          <w:rFonts w:ascii="Arial MT" w:hAnsi="Arial MT"/>
          <w:spacing w:val="-1"/>
          <w:sz w:val="16"/>
        </w:rPr>
        <w:t xml:space="preserve"> </w:t>
      </w:r>
      <w:r>
        <w:rPr>
          <w:rFonts w:ascii="Arial MT" w:hAnsi="Arial MT"/>
          <w:sz w:val="16"/>
        </w:rPr>
        <w:t>medidas</w:t>
      </w:r>
      <w:r>
        <w:rPr>
          <w:rFonts w:ascii="Arial MT" w:hAnsi="Arial MT"/>
          <w:spacing w:val="2"/>
          <w:sz w:val="16"/>
        </w:rPr>
        <w:t xml:space="preserve"> </w:t>
      </w:r>
      <w:r>
        <w:rPr>
          <w:rFonts w:ascii="Arial MT" w:hAnsi="Arial MT"/>
          <w:sz w:val="16"/>
        </w:rPr>
        <w:t>adoptadas</w:t>
      </w:r>
      <w:r>
        <w:rPr>
          <w:rFonts w:ascii="Arial MT" w:hAnsi="Arial MT"/>
          <w:spacing w:val="2"/>
          <w:sz w:val="16"/>
        </w:rPr>
        <w:t xml:space="preserve"> </w:t>
      </w:r>
      <w:r>
        <w:rPr>
          <w:rFonts w:ascii="Arial MT" w:hAnsi="Arial MT"/>
          <w:sz w:val="16"/>
        </w:rPr>
        <w:t>teniendo en cuenta el carácter de los</w:t>
      </w:r>
      <w:r>
        <w:rPr>
          <w:rFonts w:ascii="Arial MT" w:hAnsi="Arial MT"/>
          <w:spacing w:val="2"/>
          <w:sz w:val="16"/>
        </w:rPr>
        <w:t xml:space="preserve"> </w:t>
      </w:r>
      <w:r>
        <w:rPr>
          <w:rFonts w:ascii="Arial MT" w:hAnsi="Arial MT"/>
          <w:sz w:val="16"/>
        </w:rPr>
        <w:t>delitos cometidos</w:t>
      </w:r>
      <w:r>
        <w:rPr>
          <w:rFonts w:ascii="Arial MT" w:hAnsi="Arial MT"/>
          <w:spacing w:val="12"/>
          <w:sz w:val="16"/>
        </w:rPr>
        <w:t xml:space="preserve"> </w:t>
      </w:r>
      <w:r>
        <w:rPr>
          <w:rFonts w:ascii="Arial MT" w:hAnsi="Arial MT"/>
          <w:sz w:val="16"/>
        </w:rPr>
        <w:t>(puntual,</w:t>
      </w:r>
      <w:r>
        <w:rPr>
          <w:rFonts w:ascii="Arial MT" w:hAnsi="Arial MT"/>
          <w:spacing w:val="1"/>
          <w:sz w:val="16"/>
        </w:rPr>
        <w:t xml:space="preserve"> </w:t>
      </w:r>
      <w:r>
        <w:rPr>
          <w:rFonts w:ascii="Arial MT" w:hAnsi="Arial MT"/>
          <w:sz w:val="16"/>
        </w:rPr>
        <w:t>reiterado, sistemático,</w:t>
      </w:r>
      <w:r>
        <w:rPr>
          <w:rFonts w:ascii="Arial MT" w:hAnsi="Arial MT"/>
          <w:spacing w:val="1"/>
          <w:sz w:val="16"/>
        </w:rPr>
        <w:t xml:space="preserve"> </w:t>
      </w:r>
      <w:r>
        <w:rPr>
          <w:rFonts w:ascii="Arial MT" w:hAnsi="Arial MT"/>
          <w:sz w:val="16"/>
        </w:rPr>
        <w:t>etc.).</w:t>
      </w:r>
    </w:p>
    <w:p w14:paraId="69F4939B" w14:textId="77777777" w:rsidR="003956DB" w:rsidRDefault="00DA20F7">
      <w:pPr>
        <w:ind w:left="354" w:right="127" w:hanging="142"/>
        <w:jc w:val="both"/>
        <w:rPr>
          <w:rFonts w:ascii="Arial" w:hAnsi="Arial"/>
          <w:i/>
          <w:sz w:val="16"/>
        </w:rPr>
      </w:pPr>
      <w:r>
        <w:pict w14:anchorId="79F3D792">
          <v:rect id="_x0000_s1175" style="position:absolute;left:0;text-align:left;margin-left:63.7pt;margin-top:17.6pt;width:17.8pt;height:.6pt;z-index:-251657959;mso-position-horizontal-relative:page" fillcolor="black" stroked="f">
            <w10:wrap anchorx="page"/>
          </v:rect>
        </w:pict>
      </w:r>
      <w:r>
        <w:pict w14:anchorId="625046E3">
          <v:rect id="_x0000_s1554" style="position:absolute;left:0;text-align:left;margin-left:63.7pt;margin-top:17.6pt;width:17.8pt;height:.6pt;z-index:-251658155;mso-position-horizontal-relative:page" fillcolor="black" stroked="f">
            <w10:wrap anchorx="page"/>
          </v:rect>
        </w:pict>
      </w:r>
      <w:r w:rsidR="0030256E">
        <w:rPr>
          <w:rFonts w:ascii="Arial MT" w:hAnsi="Arial MT"/>
          <w:sz w:val="16"/>
          <w:vertAlign w:val="superscript"/>
        </w:rPr>
        <w:t>6</w:t>
      </w:r>
      <w:r w:rsidR="0030256E">
        <w:rPr>
          <w:rFonts w:ascii="Arial MT" w:hAnsi="Arial MT"/>
          <w:sz w:val="16"/>
        </w:rPr>
        <w:t xml:space="preserve"> A estos efectos, la letra a) del apart. 1 del art. 71 LCSP recoge como prohibición de contratar “</w:t>
      </w:r>
      <w:r w:rsidR="0030256E">
        <w:rPr>
          <w:rFonts w:ascii="Arial" w:hAnsi="Arial"/>
          <w:i/>
          <w:sz w:val="16"/>
        </w:rPr>
        <w:t xml:space="preserve">Haber sido condenadas mediante </w:t>
      </w:r>
      <w:r w:rsidR="0030256E">
        <w:rPr>
          <w:rFonts w:ascii="Arial" w:hAnsi="Arial"/>
          <w:i/>
          <w:sz w:val="16"/>
          <w:u w:val="single"/>
        </w:rPr>
        <w:t>sentencia</w:t>
      </w:r>
      <w:r w:rsidR="0030256E">
        <w:rPr>
          <w:rFonts w:ascii="Arial" w:hAnsi="Arial"/>
          <w:i/>
          <w:spacing w:val="1"/>
          <w:sz w:val="16"/>
        </w:rPr>
        <w:t xml:space="preserve"> </w:t>
      </w:r>
      <w:r w:rsidR="0030256E">
        <w:rPr>
          <w:rFonts w:ascii="Arial" w:hAnsi="Arial"/>
          <w:i/>
          <w:sz w:val="16"/>
        </w:rPr>
        <w:t>firme por (...) delitos contra la Hacienda Pública y la Seguridad Social (...)”</w:t>
      </w:r>
      <w:r w:rsidR="0030256E">
        <w:rPr>
          <w:rFonts w:ascii="Arial MT" w:hAnsi="Arial MT"/>
          <w:sz w:val="16"/>
        </w:rPr>
        <w:t>; la letra d) del mismo apartado estable como prohibición de</w:t>
      </w:r>
      <w:r w:rsidR="0030256E">
        <w:rPr>
          <w:rFonts w:ascii="Arial MT" w:hAnsi="Arial MT"/>
          <w:spacing w:val="1"/>
          <w:sz w:val="16"/>
        </w:rPr>
        <w:t xml:space="preserve"> </w:t>
      </w:r>
      <w:r w:rsidR="0030256E">
        <w:rPr>
          <w:rFonts w:ascii="Arial MT" w:hAnsi="Arial MT"/>
          <w:sz w:val="16"/>
        </w:rPr>
        <w:t>contratar “</w:t>
      </w:r>
      <w:r w:rsidR="0030256E">
        <w:rPr>
          <w:rFonts w:ascii="Arial" w:hAnsi="Arial"/>
          <w:i/>
          <w:sz w:val="16"/>
        </w:rPr>
        <w:t>No hallarse al corriente en el cumplimiento de las obligaciones tributarias o de Seguridad Social impuestas por las disposiciones</w:t>
      </w:r>
      <w:r w:rsidR="0030256E">
        <w:rPr>
          <w:rFonts w:ascii="Arial" w:hAnsi="Arial"/>
          <w:i/>
          <w:spacing w:val="-42"/>
          <w:sz w:val="16"/>
        </w:rPr>
        <w:t xml:space="preserve"> </w:t>
      </w:r>
      <w:r w:rsidR="0030256E">
        <w:rPr>
          <w:rFonts w:ascii="Arial" w:hAnsi="Arial"/>
          <w:i/>
          <w:sz w:val="16"/>
        </w:rPr>
        <w:t>vigentes, en los términos que reglamentariamente se determinen</w:t>
      </w:r>
      <w:r w:rsidR="0030256E">
        <w:rPr>
          <w:rFonts w:ascii="Arial MT" w:hAnsi="Arial MT"/>
          <w:sz w:val="16"/>
        </w:rPr>
        <w:t>”; y la letra f) de dicho apartado “</w:t>
      </w:r>
      <w:r w:rsidR="0030256E">
        <w:rPr>
          <w:rFonts w:ascii="Arial" w:hAnsi="Arial"/>
          <w:i/>
          <w:sz w:val="16"/>
        </w:rPr>
        <w:t>estar afectado por una prohibición de</w:t>
      </w:r>
      <w:r w:rsidR="0030256E">
        <w:rPr>
          <w:rFonts w:ascii="Arial" w:hAnsi="Arial"/>
          <w:i/>
          <w:spacing w:val="1"/>
          <w:sz w:val="16"/>
        </w:rPr>
        <w:t xml:space="preserve"> </w:t>
      </w:r>
      <w:r w:rsidR="0030256E">
        <w:rPr>
          <w:rFonts w:ascii="Arial" w:hAnsi="Arial"/>
          <w:i/>
          <w:sz w:val="16"/>
        </w:rPr>
        <w:t>contratar impuesta en virtud de sanción administrativa firme, con arreglo a lo previsto en la Ley 38/2003, de 17 de noviembre, General de</w:t>
      </w:r>
      <w:r w:rsidR="0030256E">
        <w:rPr>
          <w:rFonts w:ascii="Arial" w:hAnsi="Arial"/>
          <w:i/>
          <w:spacing w:val="1"/>
          <w:sz w:val="16"/>
        </w:rPr>
        <w:t xml:space="preserve"> </w:t>
      </w:r>
      <w:r w:rsidR="0030256E">
        <w:rPr>
          <w:rFonts w:ascii="Arial" w:hAnsi="Arial"/>
          <w:i/>
          <w:sz w:val="16"/>
        </w:rPr>
        <w:t>Subvenciones, o</w:t>
      </w:r>
      <w:r w:rsidR="0030256E">
        <w:rPr>
          <w:rFonts w:ascii="Arial" w:hAnsi="Arial"/>
          <w:i/>
          <w:spacing w:val="-3"/>
          <w:sz w:val="16"/>
        </w:rPr>
        <w:t xml:space="preserve"> </w:t>
      </w:r>
      <w:r w:rsidR="0030256E">
        <w:rPr>
          <w:rFonts w:ascii="Arial" w:hAnsi="Arial"/>
          <w:i/>
          <w:sz w:val="16"/>
        </w:rPr>
        <w:t>en la</w:t>
      </w:r>
      <w:r w:rsidR="0030256E">
        <w:rPr>
          <w:rFonts w:ascii="Arial" w:hAnsi="Arial"/>
          <w:i/>
          <w:spacing w:val="-1"/>
          <w:sz w:val="16"/>
        </w:rPr>
        <w:t xml:space="preserve"> </w:t>
      </w:r>
      <w:r w:rsidR="0030256E">
        <w:rPr>
          <w:rFonts w:ascii="Arial" w:hAnsi="Arial"/>
          <w:i/>
          <w:sz w:val="16"/>
        </w:rPr>
        <w:t>Ley</w:t>
      </w:r>
      <w:r w:rsidR="0030256E">
        <w:rPr>
          <w:rFonts w:ascii="Arial" w:hAnsi="Arial"/>
          <w:i/>
          <w:spacing w:val="2"/>
          <w:sz w:val="16"/>
        </w:rPr>
        <w:t xml:space="preserve"> </w:t>
      </w:r>
      <w:r w:rsidR="0030256E">
        <w:rPr>
          <w:rFonts w:ascii="Arial" w:hAnsi="Arial"/>
          <w:i/>
          <w:sz w:val="16"/>
        </w:rPr>
        <w:t>58/2003,</w:t>
      </w:r>
      <w:r w:rsidR="0030256E">
        <w:rPr>
          <w:rFonts w:ascii="Arial" w:hAnsi="Arial"/>
          <w:i/>
          <w:spacing w:val="1"/>
          <w:sz w:val="16"/>
        </w:rPr>
        <w:t xml:space="preserve"> </w:t>
      </w:r>
      <w:r w:rsidR="0030256E">
        <w:rPr>
          <w:rFonts w:ascii="Arial" w:hAnsi="Arial"/>
          <w:i/>
          <w:sz w:val="16"/>
        </w:rPr>
        <w:t>de</w:t>
      </w:r>
      <w:r w:rsidR="0030256E">
        <w:rPr>
          <w:rFonts w:ascii="Arial" w:hAnsi="Arial"/>
          <w:i/>
          <w:spacing w:val="-1"/>
          <w:sz w:val="16"/>
        </w:rPr>
        <w:t xml:space="preserve"> </w:t>
      </w:r>
      <w:r w:rsidR="0030256E">
        <w:rPr>
          <w:rFonts w:ascii="Arial" w:hAnsi="Arial"/>
          <w:i/>
          <w:sz w:val="16"/>
        </w:rPr>
        <w:t>17</w:t>
      </w:r>
      <w:r w:rsidR="0030256E">
        <w:rPr>
          <w:rFonts w:ascii="Arial" w:hAnsi="Arial"/>
          <w:i/>
          <w:spacing w:val="-3"/>
          <w:sz w:val="16"/>
        </w:rPr>
        <w:t xml:space="preserve"> </w:t>
      </w:r>
      <w:r w:rsidR="0030256E">
        <w:rPr>
          <w:rFonts w:ascii="Arial" w:hAnsi="Arial"/>
          <w:i/>
          <w:sz w:val="16"/>
        </w:rPr>
        <w:t>de diciembre, General</w:t>
      </w:r>
      <w:r w:rsidR="0030256E">
        <w:rPr>
          <w:rFonts w:ascii="Arial" w:hAnsi="Arial"/>
          <w:i/>
          <w:spacing w:val="1"/>
          <w:sz w:val="16"/>
        </w:rPr>
        <w:t xml:space="preserve"> </w:t>
      </w:r>
      <w:r w:rsidR="0030256E">
        <w:rPr>
          <w:rFonts w:ascii="Arial" w:hAnsi="Arial"/>
          <w:i/>
          <w:sz w:val="16"/>
        </w:rPr>
        <w:t>Tributaria”.</w:t>
      </w:r>
    </w:p>
    <w:p w14:paraId="53AB0CD0" w14:textId="77777777" w:rsidR="003956DB" w:rsidRDefault="003956DB">
      <w:pPr>
        <w:jc w:val="both"/>
        <w:rPr>
          <w:rFonts w:ascii="Arial" w:hAnsi="Arial"/>
          <w:sz w:val="16"/>
        </w:rPr>
        <w:sectPr w:rsidR="003956DB" w:rsidSect="00C105A1">
          <w:pgSz w:w="11910" w:h="16840"/>
          <w:pgMar w:top="320" w:right="680" w:bottom="680" w:left="920" w:header="284" w:footer="485" w:gutter="0"/>
          <w:cols w:space="720"/>
        </w:sectPr>
      </w:pPr>
    </w:p>
    <w:p w14:paraId="64176539" w14:textId="77777777" w:rsidR="003956DB" w:rsidRPr="0092006B" w:rsidRDefault="00DA20F7" w:rsidP="0092006B">
      <w:pPr>
        <w:pStyle w:val="Ttulo3"/>
        <w:tabs>
          <w:tab w:val="left" w:pos="8013"/>
        </w:tabs>
        <w:ind w:left="318"/>
        <w:rPr>
          <w:rFonts w:ascii="Arial"/>
          <w:i/>
          <w:sz w:val="19"/>
          <w:szCs w:val="19"/>
        </w:rPr>
      </w:pPr>
      <w:r>
        <w:lastRenderedPageBreak/>
        <w:pict w14:anchorId="373C3CF3">
          <v:rect id="_x0000_s1174" style="position:absolute;left:0;text-align:left;margin-left:347pt;margin-top:109.7pt;width:9.85pt;height:9.85pt;z-index:-251657958;mso-position-horizontal-relative:page;mso-position-vertical-relative:page" filled="f" strokeweight=".72pt">
            <w10:wrap anchorx="page" anchory="page"/>
          </v:rect>
        </w:pict>
      </w:r>
      <w:r>
        <w:pict w14:anchorId="67EAF1F4">
          <v:rect id="_x0000_s1173" style="position:absolute;left:0;text-align:left;margin-left:375.2pt;margin-top:109.7pt;width:9.85pt;height:9.85pt;z-index:-251657957;mso-position-horizontal-relative:page;mso-position-vertical-relative:page" filled="f" strokeweight=".72pt">
            <w10:wrap anchorx="page" anchory="page"/>
          </v:rect>
        </w:pict>
      </w:r>
      <w:r>
        <w:pict w14:anchorId="3115631A">
          <v:rect id="_x0000_s1172" style="position:absolute;left:0;text-align:left;margin-left:455.95pt;margin-top:109.7pt;width:9.85pt;height:9.85pt;z-index:-251657956;mso-position-horizontal-relative:page;mso-position-vertical-relative:page" filled="f" strokeweight=".72pt">
            <w10:wrap anchorx="page" anchory="page"/>
          </v:rect>
        </w:pict>
      </w:r>
      <w:r>
        <w:pict w14:anchorId="19277135">
          <v:rect id="_x0000_s1171" style="position:absolute;left:0;text-align:left;margin-left:484.2pt;margin-top:109.7pt;width:9.85pt;height:9.85pt;z-index:-251657955;mso-position-horizontal-relative:page;mso-position-vertical-relative:page" filled="f" strokeweight=".72pt">
            <w10:wrap anchorx="page" anchory="page"/>
          </v:rect>
        </w:pict>
      </w:r>
      <w:r>
        <w:pict w14:anchorId="02E1967E">
          <v:rect id="_x0000_s1555" style="position:absolute;left:0;text-align:left;margin-left:347pt;margin-top:109.7pt;width:9.85pt;height:9.85pt;z-index:-251658154;mso-position-horizontal-relative:page;mso-position-vertical-relative:page" filled="f" strokeweight=".72pt">
            <w10:wrap anchorx="page" anchory="page"/>
          </v:rect>
        </w:pict>
      </w:r>
      <w:r>
        <w:pict w14:anchorId="5D8A7B6F">
          <v:rect id="_x0000_s1556" style="position:absolute;left:0;text-align:left;margin-left:375.2pt;margin-top:109.7pt;width:9.85pt;height:9.85pt;z-index:-251658153;mso-position-horizontal-relative:page;mso-position-vertical-relative:page" filled="f" strokeweight=".72pt">
            <w10:wrap anchorx="page" anchory="page"/>
          </v:rect>
        </w:pict>
      </w:r>
      <w:r>
        <w:pict w14:anchorId="4995321A">
          <v:rect id="_x0000_s1557" style="position:absolute;left:0;text-align:left;margin-left:455.95pt;margin-top:109.7pt;width:9.85pt;height:9.85pt;z-index:-251658152;mso-position-horizontal-relative:page;mso-position-vertical-relative:page" filled="f" strokeweight=".72pt">
            <w10:wrap anchorx="page" anchory="page"/>
          </v:rect>
        </w:pict>
      </w:r>
      <w:r>
        <w:pict w14:anchorId="2592B2D5">
          <v:rect id="_x0000_s1558" style="position:absolute;left:0;text-align:left;margin-left:484.2pt;margin-top:109.7pt;width:9.85pt;height:9.85pt;z-index:-251658151;mso-position-horizontal-relative:page;mso-position-vertical-relative:page" filled="f" strokeweight=".72pt">
            <w10:wrap anchorx="page" anchory="page"/>
          </v:rect>
        </w:pict>
      </w: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2182"/>
        <w:gridCol w:w="2341"/>
      </w:tblGrid>
      <w:tr w:rsidR="003956DB" w14:paraId="1863D7F0" w14:textId="77777777">
        <w:trPr>
          <w:trHeight w:val="2284"/>
        </w:trPr>
        <w:tc>
          <w:tcPr>
            <w:tcW w:w="5516" w:type="dxa"/>
          </w:tcPr>
          <w:p w14:paraId="3FD4C85D" w14:textId="77777777" w:rsidR="003956DB" w:rsidRDefault="0030256E">
            <w:pPr>
              <w:pStyle w:val="TableParagraph"/>
              <w:spacing w:before="2"/>
              <w:ind w:left="840" w:right="94" w:hanging="372"/>
              <w:jc w:val="both"/>
              <w:rPr>
                <w:sz w:val="16"/>
              </w:rPr>
            </w:pPr>
            <w:r>
              <w:rPr>
                <w:sz w:val="16"/>
              </w:rPr>
              <w:t>-</w:t>
            </w:r>
            <w:r>
              <w:rPr>
                <w:spacing w:val="1"/>
                <w:sz w:val="16"/>
              </w:rPr>
              <w:t xml:space="preserve"> </w:t>
            </w:r>
            <w:r>
              <w:rPr>
                <w:b/>
                <w:sz w:val="16"/>
              </w:rPr>
              <w:t>En caso de condena, y siempre que se establezca</w:t>
            </w:r>
            <w:r>
              <w:rPr>
                <w:b/>
                <w:spacing w:val="1"/>
                <w:sz w:val="16"/>
              </w:rPr>
              <w:t xml:space="preserve"> </w:t>
            </w:r>
            <w:r>
              <w:rPr>
                <w:b/>
                <w:sz w:val="16"/>
              </w:rPr>
              <w:t>directamente</w:t>
            </w:r>
            <w:r>
              <w:rPr>
                <w:b/>
                <w:spacing w:val="1"/>
                <w:sz w:val="16"/>
              </w:rPr>
              <w:t xml:space="preserve"> </w:t>
            </w:r>
            <w:r>
              <w:rPr>
                <w:b/>
                <w:sz w:val="16"/>
              </w:rPr>
              <w:t>en</w:t>
            </w:r>
            <w:r>
              <w:rPr>
                <w:b/>
                <w:spacing w:val="1"/>
                <w:sz w:val="16"/>
              </w:rPr>
              <w:t xml:space="preserve"> </w:t>
            </w:r>
            <w:r>
              <w:rPr>
                <w:b/>
                <w:sz w:val="16"/>
              </w:rPr>
              <w:t>ella,</w:t>
            </w:r>
            <w:r>
              <w:rPr>
                <w:b/>
                <w:spacing w:val="1"/>
                <w:sz w:val="16"/>
              </w:rPr>
              <w:t xml:space="preserve"> </w:t>
            </w:r>
            <w:r>
              <w:rPr>
                <w:sz w:val="16"/>
              </w:rPr>
              <w:t>duración</w:t>
            </w:r>
            <w:r>
              <w:rPr>
                <w:spacing w:val="1"/>
                <w:sz w:val="16"/>
              </w:rPr>
              <w:t xml:space="preserve"> </w:t>
            </w:r>
            <w:r>
              <w:rPr>
                <w:sz w:val="16"/>
              </w:rPr>
              <w:t>del</w:t>
            </w:r>
            <w:r>
              <w:rPr>
                <w:spacing w:val="1"/>
                <w:sz w:val="16"/>
              </w:rPr>
              <w:t xml:space="preserve"> </w:t>
            </w:r>
            <w:r>
              <w:rPr>
                <w:sz w:val="16"/>
              </w:rPr>
              <w:t>período</w:t>
            </w:r>
            <w:r>
              <w:rPr>
                <w:spacing w:val="1"/>
                <w:sz w:val="16"/>
              </w:rPr>
              <w:t xml:space="preserve"> </w:t>
            </w:r>
            <w:r>
              <w:rPr>
                <w:sz w:val="16"/>
              </w:rPr>
              <w:t>de</w:t>
            </w:r>
            <w:r>
              <w:rPr>
                <w:spacing w:val="-54"/>
                <w:sz w:val="16"/>
              </w:rPr>
              <w:t xml:space="preserve"> </w:t>
            </w:r>
            <w:r>
              <w:rPr>
                <w:sz w:val="16"/>
              </w:rPr>
              <w:t>exclusión.</w:t>
            </w:r>
          </w:p>
          <w:p w14:paraId="61177E23" w14:textId="77777777" w:rsidR="003956DB" w:rsidRDefault="0030256E">
            <w:pPr>
              <w:pStyle w:val="TableParagraph"/>
              <w:spacing w:before="120"/>
              <w:ind w:left="429"/>
              <w:rPr>
                <w:sz w:val="16"/>
              </w:rPr>
            </w:pPr>
            <w:r>
              <w:rPr>
                <w:sz w:val="16"/>
              </w:rPr>
              <w:t>c2)</w:t>
            </w:r>
            <w:r>
              <w:rPr>
                <w:spacing w:val="-2"/>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1"/>
                <w:sz w:val="16"/>
              </w:rPr>
              <w:t xml:space="preserve"> </w:t>
            </w:r>
            <w:r>
              <w:rPr>
                <w:sz w:val="16"/>
              </w:rPr>
              <w:t>Especifíquese.</w:t>
            </w:r>
          </w:p>
          <w:p w14:paraId="5D4EE333" w14:textId="77777777" w:rsidR="003956DB" w:rsidRDefault="0030256E">
            <w:pPr>
              <w:pStyle w:val="TableParagraph"/>
              <w:spacing w:before="120"/>
              <w:ind w:left="107" w:right="96"/>
              <w:jc w:val="both"/>
              <w:rPr>
                <w:sz w:val="16"/>
              </w:rPr>
            </w:pPr>
            <w:r>
              <w:rPr>
                <w:sz w:val="16"/>
              </w:rPr>
              <w:t>d)</w:t>
            </w:r>
            <w:r>
              <w:rPr>
                <w:spacing w:val="1"/>
                <w:sz w:val="16"/>
              </w:rPr>
              <w:t xml:space="preserve"> </w:t>
            </w:r>
            <w:r>
              <w:rPr>
                <w:sz w:val="16"/>
              </w:rPr>
              <w:t>¿Ha</w:t>
            </w:r>
            <w:r>
              <w:rPr>
                <w:spacing w:val="1"/>
                <w:sz w:val="16"/>
              </w:rPr>
              <w:t xml:space="preserve"> </w:t>
            </w:r>
            <w:r>
              <w:rPr>
                <w:sz w:val="16"/>
              </w:rPr>
              <w:t>cumplido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sus</w:t>
            </w:r>
            <w:r>
              <w:rPr>
                <w:spacing w:val="1"/>
                <w:sz w:val="16"/>
              </w:rPr>
              <w:t xml:space="preserve"> </w:t>
            </w:r>
            <w:r>
              <w:rPr>
                <w:sz w:val="16"/>
              </w:rPr>
              <w:t>obligaciones</w:t>
            </w:r>
            <w:r>
              <w:rPr>
                <w:spacing w:val="1"/>
                <w:sz w:val="16"/>
              </w:rPr>
              <w:t xml:space="preserve"> </w:t>
            </w:r>
            <w:r>
              <w:rPr>
                <w:sz w:val="16"/>
              </w:rPr>
              <w:t>mediante pago o acuerdo vinculante con vistas al pago de los</w:t>
            </w:r>
            <w:r>
              <w:rPr>
                <w:spacing w:val="1"/>
                <w:sz w:val="16"/>
              </w:rPr>
              <w:t xml:space="preserve"> </w:t>
            </w:r>
            <w:r>
              <w:rPr>
                <w:sz w:val="16"/>
              </w:rPr>
              <w:t>impuestos o de las cotizaciones a la seguridad social que adeude,</w:t>
            </w:r>
            <w:r>
              <w:rPr>
                <w:spacing w:val="-54"/>
                <w:sz w:val="16"/>
              </w:rPr>
              <w:t xml:space="preserve"> </w:t>
            </w:r>
            <w:r>
              <w:rPr>
                <w:sz w:val="16"/>
              </w:rPr>
              <w:t>incluidos, en su caso, los intereses devengados o las multas</w:t>
            </w:r>
            <w:r>
              <w:rPr>
                <w:spacing w:val="1"/>
                <w:sz w:val="16"/>
              </w:rPr>
              <w:t xml:space="preserve"> </w:t>
            </w:r>
            <w:r>
              <w:rPr>
                <w:sz w:val="16"/>
              </w:rPr>
              <w:t>impuestas?</w:t>
            </w:r>
          </w:p>
        </w:tc>
        <w:tc>
          <w:tcPr>
            <w:tcW w:w="2182" w:type="dxa"/>
          </w:tcPr>
          <w:p w14:paraId="366EF73E" w14:textId="77777777" w:rsidR="003956DB" w:rsidRDefault="0030256E">
            <w:pPr>
              <w:pStyle w:val="TableParagraph"/>
              <w:spacing w:before="2"/>
              <w:ind w:left="427"/>
              <w:rPr>
                <w:sz w:val="16"/>
              </w:rPr>
            </w:pPr>
            <w:r>
              <w:rPr>
                <w:sz w:val="16"/>
              </w:rPr>
              <w:t>-</w:t>
            </w:r>
          </w:p>
          <w:p w14:paraId="5A0FC596" w14:textId="77777777" w:rsidR="003956DB" w:rsidRDefault="0030256E">
            <w:pPr>
              <w:pStyle w:val="TableParagraph"/>
              <w:spacing w:before="120"/>
              <w:ind w:left="110"/>
              <w:rPr>
                <w:sz w:val="16"/>
              </w:rPr>
            </w:pPr>
            <w:r>
              <w:rPr>
                <w:sz w:val="16"/>
              </w:rPr>
              <w:t>c2)</w:t>
            </w:r>
            <w:r>
              <w:rPr>
                <w:spacing w:val="-1"/>
                <w:sz w:val="16"/>
              </w:rPr>
              <w:t xml:space="preserve"> </w:t>
            </w:r>
            <w:r>
              <w:rPr>
                <w:sz w:val="16"/>
              </w:rPr>
              <w:t>[…]</w:t>
            </w:r>
          </w:p>
          <w:p w14:paraId="2A1BF0F2" w14:textId="77777777" w:rsidR="003956DB" w:rsidRDefault="0030256E">
            <w:pPr>
              <w:pStyle w:val="TableParagraph"/>
              <w:tabs>
                <w:tab w:val="left" w:pos="638"/>
                <w:tab w:val="left" w:pos="1202"/>
              </w:tabs>
              <w:spacing w:before="118"/>
              <w:ind w:left="110"/>
              <w:rPr>
                <w:sz w:val="16"/>
              </w:rPr>
            </w:pPr>
            <w:r>
              <w:rPr>
                <w:sz w:val="16"/>
              </w:rPr>
              <w:t>d)</w:t>
            </w:r>
            <w:r>
              <w:rPr>
                <w:sz w:val="16"/>
              </w:rPr>
              <w:tab/>
              <w:t>Sí</w:t>
            </w:r>
            <w:r>
              <w:rPr>
                <w:sz w:val="16"/>
              </w:rPr>
              <w:tab/>
              <w:t>No</w:t>
            </w:r>
          </w:p>
          <w:p w14:paraId="0CF74B82" w14:textId="77777777" w:rsidR="003956DB" w:rsidRDefault="003956DB">
            <w:pPr>
              <w:pStyle w:val="TableParagraph"/>
              <w:rPr>
                <w:rFonts w:ascii="Arial"/>
                <w:i/>
                <w:sz w:val="20"/>
              </w:rPr>
            </w:pPr>
          </w:p>
          <w:p w14:paraId="06187AAB" w14:textId="77777777" w:rsidR="003956DB" w:rsidRDefault="003956DB">
            <w:pPr>
              <w:pStyle w:val="TableParagraph"/>
              <w:rPr>
                <w:rFonts w:ascii="Arial"/>
                <w:i/>
                <w:sz w:val="20"/>
              </w:rPr>
            </w:pPr>
          </w:p>
          <w:p w14:paraId="7426ADB0" w14:textId="77777777" w:rsidR="003956DB" w:rsidRDefault="003956DB">
            <w:pPr>
              <w:pStyle w:val="TableParagraph"/>
              <w:spacing w:before="8"/>
              <w:rPr>
                <w:rFonts w:ascii="Arial"/>
                <w:i/>
                <w:sz w:val="15"/>
              </w:rPr>
            </w:pPr>
          </w:p>
          <w:p w14:paraId="0AE2224A" w14:textId="77777777" w:rsidR="003956DB" w:rsidRDefault="0030256E">
            <w:pPr>
              <w:pStyle w:val="TableParagraph"/>
              <w:ind w:left="110"/>
              <w:rPr>
                <w:b/>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p>
          <w:p w14:paraId="204A3359" w14:textId="77777777" w:rsidR="003956DB" w:rsidRDefault="0030256E">
            <w:pPr>
              <w:pStyle w:val="TableParagraph"/>
              <w:ind w:left="110"/>
              <w:rPr>
                <w:sz w:val="16"/>
              </w:rPr>
            </w:pPr>
            <w:r>
              <w:rPr>
                <w:sz w:val="16"/>
              </w:rPr>
              <w:t>especifíquese:</w:t>
            </w:r>
          </w:p>
          <w:p w14:paraId="59A0953A" w14:textId="77777777" w:rsidR="003956DB" w:rsidRDefault="0030256E">
            <w:pPr>
              <w:pStyle w:val="TableParagraph"/>
              <w:spacing w:before="120"/>
              <w:ind w:left="110"/>
              <w:rPr>
                <w:sz w:val="16"/>
              </w:rPr>
            </w:pPr>
            <w:r>
              <w:rPr>
                <w:sz w:val="16"/>
              </w:rPr>
              <w:t>[…]</w:t>
            </w:r>
          </w:p>
        </w:tc>
        <w:tc>
          <w:tcPr>
            <w:tcW w:w="2341" w:type="dxa"/>
          </w:tcPr>
          <w:p w14:paraId="0089BF3F" w14:textId="77777777" w:rsidR="003956DB" w:rsidRDefault="0030256E">
            <w:pPr>
              <w:pStyle w:val="TableParagraph"/>
              <w:spacing w:before="2"/>
              <w:ind w:left="424"/>
              <w:rPr>
                <w:sz w:val="16"/>
              </w:rPr>
            </w:pPr>
            <w:r>
              <w:rPr>
                <w:sz w:val="16"/>
              </w:rPr>
              <w:t>-</w:t>
            </w:r>
          </w:p>
          <w:p w14:paraId="3F7A79F3" w14:textId="77777777" w:rsidR="003956DB" w:rsidRDefault="0030256E">
            <w:pPr>
              <w:pStyle w:val="TableParagraph"/>
              <w:spacing w:before="120"/>
              <w:ind w:left="107"/>
              <w:rPr>
                <w:sz w:val="16"/>
              </w:rPr>
            </w:pPr>
            <w:r>
              <w:rPr>
                <w:sz w:val="16"/>
              </w:rPr>
              <w:t>c2)</w:t>
            </w:r>
            <w:r>
              <w:rPr>
                <w:spacing w:val="-1"/>
                <w:sz w:val="16"/>
              </w:rPr>
              <w:t xml:space="preserve"> </w:t>
            </w:r>
            <w:r>
              <w:rPr>
                <w:sz w:val="16"/>
              </w:rPr>
              <w:t>[…]</w:t>
            </w:r>
          </w:p>
          <w:p w14:paraId="58A5439B" w14:textId="77777777" w:rsidR="003956DB" w:rsidRDefault="0030256E">
            <w:pPr>
              <w:pStyle w:val="TableParagraph"/>
              <w:tabs>
                <w:tab w:val="left" w:pos="636"/>
                <w:tab w:val="left" w:pos="1200"/>
              </w:tabs>
              <w:spacing w:before="118"/>
              <w:ind w:left="107"/>
              <w:rPr>
                <w:sz w:val="16"/>
              </w:rPr>
            </w:pPr>
            <w:r>
              <w:rPr>
                <w:sz w:val="16"/>
              </w:rPr>
              <w:t>d)</w:t>
            </w:r>
            <w:r>
              <w:rPr>
                <w:sz w:val="16"/>
              </w:rPr>
              <w:tab/>
              <w:t>Sí</w:t>
            </w:r>
            <w:r>
              <w:rPr>
                <w:sz w:val="16"/>
              </w:rPr>
              <w:tab/>
              <w:t>No</w:t>
            </w:r>
          </w:p>
          <w:p w14:paraId="571F7EED" w14:textId="77777777" w:rsidR="003956DB" w:rsidRDefault="003956DB">
            <w:pPr>
              <w:pStyle w:val="TableParagraph"/>
              <w:rPr>
                <w:rFonts w:ascii="Arial"/>
                <w:i/>
                <w:sz w:val="20"/>
              </w:rPr>
            </w:pPr>
          </w:p>
          <w:p w14:paraId="6E554055" w14:textId="77777777" w:rsidR="003956DB" w:rsidRDefault="003956DB">
            <w:pPr>
              <w:pStyle w:val="TableParagraph"/>
              <w:rPr>
                <w:rFonts w:ascii="Arial"/>
                <w:i/>
                <w:sz w:val="20"/>
              </w:rPr>
            </w:pPr>
          </w:p>
          <w:p w14:paraId="5791EED8" w14:textId="77777777" w:rsidR="003956DB" w:rsidRDefault="003956DB">
            <w:pPr>
              <w:pStyle w:val="TableParagraph"/>
              <w:spacing w:before="8"/>
              <w:rPr>
                <w:rFonts w:ascii="Arial"/>
                <w:i/>
                <w:sz w:val="15"/>
              </w:rPr>
            </w:pPr>
          </w:p>
          <w:p w14:paraId="1484B8F3" w14:textId="77777777" w:rsidR="003956DB" w:rsidRDefault="0030256E">
            <w:pPr>
              <w:pStyle w:val="TableParagraph"/>
              <w:ind w:left="107"/>
              <w:rPr>
                <w:b/>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p>
          <w:p w14:paraId="42B80C02" w14:textId="77777777" w:rsidR="003956DB" w:rsidRDefault="0030256E">
            <w:pPr>
              <w:pStyle w:val="TableParagraph"/>
              <w:ind w:left="107"/>
              <w:rPr>
                <w:sz w:val="16"/>
              </w:rPr>
            </w:pPr>
            <w:r>
              <w:rPr>
                <w:sz w:val="16"/>
              </w:rPr>
              <w:t>especifíquese:</w:t>
            </w:r>
          </w:p>
          <w:p w14:paraId="29B17861" w14:textId="77777777" w:rsidR="003956DB" w:rsidRDefault="0030256E">
            <w:pPr>
              <w:pStyle w:val="TableParagraph"/>
              <w:spacing w:before="120"/>
              <w:ind w:left="107"/>
              <w:rPr>
                <w:sz w:val="16"/>
              </w:rPr>
            </w:pPr>
            <w:r>
              <w:rPr>
                <w:sz w:val="16"/>
              </w:rPr>
              <w:t>[…]</w:t>
            </w:r>
          </w:p>
        </w:tc>
      </w:tr>
      <w:tr w:rsidR="003956DB" w14:paraId="42F5D3E5" w14:textId="77777777">
        <w:trPr>
          <w:trHeight w:val="822"/>
        </w:trPr>
        <w:tc>
          <w:tcPr>
            <w:tcW w:w="5516" w:type="dxa"/>
          </w:tcPr>
          <w:p w14:paraId="495FDC97" w14:textId="77777777" w:rsidR="003956DB" w:rsidRDefault="0030256E">
            <w:pPr>
              <w:pStyle w:val="TableParagraph"/>
              <w:spacing w:before="122"/>
              <w:ind w:left="107" w:right="92"/>
              <w:jc w:val="both"/>
              <w:rPr>
                <w:sz w:val="16"/>
              </w:rPr>
            </w:pPr>
            <w:r>
              <w:rPr>
                <w:sz w:val="16"/>
              </w:rPr>
              <w:t>Si</w:t>
            </w:r>
            <w:r>
              <w:rPr>
                <w:spacing w:val="-5"/>
                <w:sz w:val="16"/>
              </w:rPr>
              <w:t xml:space="preserve"> </w:t>
            </w:r>
            <w:r>
              <w:rPr>
                <w:sz w:val="16"/>
              </w:rPr>
              <w:t>la</w:t>
            </w:r>
            <w:r>
              <w:rPr>
                <w:spacing w:val="-6"/>
                <w:sz w:val="16"/>
              </w:rPr>
              <w:t xml:space="preserve"> </w:t>
            </w:r>
            <w:r>
              <w:rPr>
                <w:sz w:val="16"/>
              </w:rPr>
              <w:t>documentación</w:t>
            </w:r>
            <w:r>
              <w:rPr>
                <w:spacing w:val="-7"/>
                <w:sz w:val="16"/>
              </w:rPr>
              <w:t xml:space="preserve"> </w:t>
            </w:r>
            <w:r>
              <w:rPr>
                <w:sz w:val="16"/>
              </w:rPr>
              <w:t>pertinente</w:t>
            </w:r>
            <w:r>
              <w:rPr>
                <w:spacing w:val="-5"/>
                <w:sz w:val="16"/>
              </w:rPr>
              <w:t xml:space="preserve"> </w:t>
            </w:r>
            <w:r>
              <w:rPr>
                <w:sz w:val="16"/>
              </w:rPr>
              <w:t>relativa</w:t>
            </w:r>
            <w:r>
              <w:rPr>
                <w:spacing w:val="-5"/>
                <w:sz w:val="16"/>
              </w:rPr>
              <w:t xml:space="preserve"> </w:t>
            </w:r>
            <w:r>
              <w:rPr>
                <w:sz w:val="16"/>
              </w:rPr>
              <w:t>al</w:t>
            </w:r>
            <w:r>
              <w:rPr>
                <w:spacing w:val="-6"/>
                <w:sz w:val="16"/>
              </w:rPr>
              <w:t xml:space="preserve"> </w:t>
            </w:r>
            <w:r>
              <w:rPr>
                <w:sz w:val="16"/>
              </w:rPr>
              <w:t>pago</w:t>
            </w:r>
            <w:r>
              <w:rPr>
                <w:spacing w:val="-7"/>
                <w:sz w:val="16"/>
              </w:rPr>
              <w:t xml:space="preserve"> </w:t>
            </w:r>
            <w:r>
              <w:rPr>
                <w:sz w:val="16"/>
              </w:rPr>
              <w:t>de</w:t>
            </w:r>
            <w:r>
              <w:rPr>
                <w:spacing w:val="-6"/>
                <w:sz w:val="16"/>
              </w:rPr>
              <w:t xml:space="preserve"> </w:t>
            </w:r>
            <w:r>
              <w:rPr>
                <w:sz w:val="16"/>
              </w:rPr>
              <w:t>impuestos</w:t>
            </w:r>
            <w:r>
              <w:rPr>
                <w:spacing w:val="-5"/>
                <w:sz w:val="16"/>
              </w:rPr>
              <w:t xml:space="preserve"> </w:t>
            </w:r>
            <w:r>
              <w:rPr>
                <w:sz w:val="16"/>
              </w:rPr>
              <w:t>o</w:t>
            </w:r>
            <w:r>
              <w:rPr>
                <w:spacing w:val="-6"/>
                <w:sz w:val="16"/>
              </w:rPr>
              <w:t xml:space="preserve"> </w:t>
            </w:r>
            <w:r>
              <w:rPr>
                <w:sz w:val="16"/>
              </w:rPr>
              <w:t>de</w:t>
            </w:r>
            <w:r>
              <w:rPr>
                <w:spacing w:val="-54"/>
                <w:sz w:val="16"/>
              </w:rPr>
              <w:t xml:space="preserve"> </w:t>
            </w:r>
            <w:r>
              <w:rPr>
                <w:sz w:val="16"/>
              </w:rPr>
              <w:t>cotizaciones</w:t>
            </w:r>
            <w:r>
              <w:rPr>
                <w:spacing w:val="1"/>
                <w:sz w:val="16"/>
              </w:rPr>
              <w:t xml:space="preserve"> </w:t>
            </w:r>
            <w:r>
              <w:rPr>
                <w:sz w:val="16"/>
              </w:rPr>
              <w:t>sociales</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 indicar:</w:t>
            </w:r>
          </w:p>
        </w:tc>
        <w:tc>
          <w:tcPr>
            <w:tcW w:w="4523" w:type="dxa"/>
            <w:gridSpan w:val="2"/>
          </w:tcPr>
          <w:p w14:paraId="7D9E74DA" w14:textId="77777777" w:rsidR="003956DB" w:rsidRDefault="0030256E">
            <w:pPr>
              <w:pStyle w:val="TableParagraph"/>
              <w:spacing w:before="122"/>
              <w:ind w:left="110" w:right="93"/>
              <w:rPr>
                <w:sz w:val="16"/>
              </w:rPr>
            </w:pPr>
            <w:r>
              <w:rPr>
                <w:sz w:val="16"/>
              </w:rPr>
              <w:t>(dirección</w:t>
            </w:r>
            <w:r>
              <w:rPr>
                <w:spacing w:val="18"/>
                <w:sz w:val="16"/>
              </w:rPr>
              <w:t xml:space="preserve"> </w:t>
            </w:r>
            <w:r>
              <w:rPr>
                <w:sz w:val="16"/>
              </w:rPr>
              <w:t>de</w:t>
            </w:r>
            <w:r>
              <w:rPr>
                <w:spacing w:val="23"/>
                <w:sz w:val="16"/>
              </w:rPr>
              <w:t xml:space="preserve"> </w:t>
            </w:r>
            <w:r>
              <w:rPr>
                <w:sz w:val="16"/>
              </w:rPr>
              <w:t>la</w:t>
            </w:r>
            <w:r>
              <w:rPr>
                <w:spacing w:val="19"/>
                <w:sz w:val="16"/>
              </w:rPr>
              <w:t xml:space="preserve"> </w:t>
            </w:r>
            <w:r>
              <w:rPr>
                <w:sz w:val="16"/>
              </w:rPr>
              <w:t>página</w:t>
            </w:r>
            <w:r>
              <w:rPr>
                <w:spacing w:val="22"/>
                <w:sz w:val="16"/>
              </w:rPr>
              <w:t xml:space="preserve"> </w:t>
            </w:r>
            <w:r>
              <w:rPr>
                <w:sz w:val="16"/>
              </w:rPr>
              <w:t>web,</w:t>
            </w:r>
            <w:r>
              <w:rPr>
                <w:spacing w:val="19"/>
                <w:sz w:val="16"/>
              </w:rPr>
              <w:t xml:space="preserve"> </w:t>
            </w:r>
            <w:r>
              <w:rPr>
                <w:sz w:val="16"/>
              </w:rPr>
              <w:t>autoridad</w:t>
            </w:r>
            <w:r>
              <w:rPr>
                <w:spacing w:val="22"/>
                <w:sz w:val="16"/>
              </w:rPr>
              <w:t xml:space="preserve"> </w:t>
            </w:r>
            <w:r>
              <w:rPr>
                <w:sz w:val="16"/>
              </w:rPr>
              <w:t>u</w:t>
            </w:r>
            <w:r>
              <w:rPr>
                <w:spacing w:val="19"/>
                <w:sz w:val="16"/>
              </w:rPr>
              <w:t xml:space="preserve"> </w:t>
            </w:r>
            <w:r>
              <w:rPr>
                <w:sz w:val="16"/>
              </w:rPr>
              <w:t>organismo</w:t>
            </w:r>
            <w:r>
              <w:rPr>
                <w:spacing w:val="-53"/>
                <w:sz w:val="16"/>
              </w:rPr>
              <w:t xml:space="preserve"> </w:t>
            </w:r>
            <w:r>
              <w:rPr>
                <w:sz w:val="16"/>
              </w:rPr>
              <w:t>expedidor, referencia exacta de la documentación)</w:t>
            </w:r>
            <w:r>
              <w:rPr>
                <w:b/>
                <w:sz w:val="16"/>
                <w:vertAlign w:val="superscript"/>
              </w:rPr>
              <w:t>1</w:t>
            </w:r>
            <w:r>
              <w:rPr>
                <w:sz w:val="16"/>
              </w:rPr>
              <w:t>:</w:t>
            </w:r>
            <w:r>
              <w:rPr>
                <w:spacing w:val="1"/>
                <w:sz w:val="16"/>
              </w:rPr>
              <w:t xml:space="preserve"> </w:t>
            </w:r>
            <w:r>
              <w:rPr>
                <w:sz w:val="16"/>
              </w:rPr>
              <w:t>[…]</w:t>
            </w:r>
            <w:r>
              <w:rPr>
                <w:spacing w:val="-1"/>
                <w:sz w:val="16"/>
              </w:rPr>
              <w:t xml:space="preserve"> </w:t>
            </w:r>
            <w:r>
              <w:rPr>
                <w:sz w:val="16"/>
              </w:rPr>
              <w:t>[…] […] […]</w:t>
            </w:r>
          </w:p>
        </w:tc>
      </w:tr>
    </w:tbl>
    <w:p w14:paraId="6BCEC60A" w14:textId="77777777" w:rsidR="003956DB" w:rsidRDefault="00DA20F7">
      <w:pPr>
        <w:pStyle w:val="Ttulo4"/>
        <w:spacing w:before="121"/>
        <w:ind w:left="4365" w:right="307" w:hanging="4000"/>
      </w:pPr>
      <w:r>
        <w:pict w14:anchorId="0D8C8920">
          <v:rect id="_x0000_s1170" style="position:absolute;left:0;text-align:left;margin-left:336.9pt;margin-top:71.65pt;width:9.85pt;height:9.85pt;z-index:-251657954;mso-position-horizontal-relative:page;mso-position-vertical-relative:text" filled="f" strokeweight=".72pt">
            <w10:wrap anchorx="page"/>
          </v:rect>
        </w:pict>
      </w:r>
      <w:r>
        <w:pict w14:anchorId="282963EF">
          <v:rect id="_x0000_s1169" style="position:absolute;left:0;text-align:left;margin-left:368pt;margin-top:71.65pt;width:9.85pt;height:9.85pt;z-index:-251657953;mso-position-horizontal-relative:page;mso-position-vertical-relative:text" filled="f" strokeweight=".72pt">
            <w10:wrap anchorx="page"/>
          </v:rect>
        </w:pict>
      </w:r>
      <w:r>
        <w:pict w14:anchorId="256CCD8C">
          <v:rect id="_x0000_s1168" style="position:absolute;left:0;text-align:left;margin-left:336.9pt;margin-top:141.25pt;width:9.85pt;height:9.85pt;z-index:-251657952;mso-position-horizontal-relative:page;mso-position-vertical-relative:text" filled="f" strokeweight=".72pt">
            <w10:wrap anchorx="page"/>
          </v:rect>
        </w:pict>
      </w:r>
      <w:r>
        <w:pict w14:anchorId="23A449BB">
          <v:rect id="_x0000_s1167" style="position:absolute;left:0;text-align:left;margin-left:368pt;margin-top:141.25pt;width:9.85pt;height:9.85pt;z-index:-251657951;mso-position-horizontal-relative:page;mso-position-vertical-relative:text" filled="f" strokeweight=".72pt">
            <w10:wrap anchorx="page"/>
          </v:rect>
        </w:pict>
      </w:r>
      <w:r>
        <w:pict w14:anchorId="2BF0890C">
          <v:rect id="_x0000_s1559" style="position:absolute;left:0;text-align:left;margin-left:336.9pt;margin-top:71.65pt;width:9.85pt;height:9.85pt;z-index:-251658150;mso-position-horizontal-relative:page;mso-position-vertical-relative:text" filled="f" strokeweight=".72pt">
            <w10:wrap anchorx="page"/>
          </v:rect>
        </w:pict>
      </w:r>
      <w:r>
        <w:pict w14:anchorId="64C3FAF6">
          <v:rect id="_x0000_s1560" style="position:absolute;left:0;text-align:left;margin-left:368pt;margin-top:71.65pt;width:9.85pt;height:9.85pt;z-index:-251658149;mso-position-horizontal-relative:page;mso-position-vertical-relative:text" filled="f" strokeweight=".72pt">
            <w10:wrap anchorx="page"/>
          </v:rect>
        </w:pict>
      </w:r>
      <w:r>
        <w:pict w14:anchorId="32CAB064">
          <v:rect id="_x0000_s1561" style="position:absolute;left:0;text-align:left;margin-left:336.9pt;margin-top:141.25pt;width:9.85pt;height:9.85pt;z-index:-251658148;mso-position-horizontal-relative:page;mso-position-vertical-relative:text" filled="f" strokeweight=".72pt">
            <w10:wrap anchorx="page"/>
          </v:rect>
        </w:pict>
      </w:r>
      <w:r>
        <w:pict w14:anchorId="67CC5689">
          <v:rect id="_x0000_s1562" style="position:absolute;left:0;text-align:left;margin-left:368pt;margin-top:141.25pt;width:9.85pt;height:9.85pt;z-index:-251658147;mso-position-horizontal-relative:page;mso-position-vertical-relative:text" filled="f" strokeweight=".72pt">
            <w10:wrap anchorx="page"/>
          </v:rect>
        </w:pict>
      </w:r>
      <w:r w:rsidR="0030256E">
        <w:t>C: MOTIVOS REFERIDOS A LA INSOLVENCIA, LOS CONFLICTOS DE INTERESES O LA FALTA</w:t>
      </w:r>
      <w:r w:rsidR="0030256E">
        <w:rPr>
          <w:spacing w:val="-62"/>
        </w:rPr>
        <w:t xml:space="preserve"> </w:t>
      </w:r>
      <w:r w:rsidR="0030256E">
        <w:t>PROFESIONAL</w:t>
      </w:r>
      <w:r w:rsidR="0030256E">
        <w:rPr>
          <w:vertAlign w:val="superscript"/>
        </w:rPr>
        <w:t>2</w:t>
      </w:r>
    </w:p>
    <w:p w14:paraId="283D9F42" w14:textId="77777777" w:rsidR="003956DB" w:rsidRPr="0092006B" w:rsidRDefault="003956DB">
      <w:pPr>
        <w:pStyle w:val="Textoindependiente"/>
        <w:spacing w:before="11"/>
        <w:rPr>
          <w:b/>
          <w:sz w:val="6"/>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4"/>
      </w:tblGrid>
      <w:tr w:rsidR="003956DB" w14:paraId="58C903E1" w14:textId="77777777">
        <w:trPr>
          <w:trHeight w:val="629"/>
        </w:trPr>
        <w:tc>
          <w:tcPr>
            <w:tcW w:w="5545" w:type="dxa"/>
          </w:tcPr>
          <w:p w14:paraId="5F136577" w14:textId="77777777" w:rsidR="003956DB" w:rsidRDefault="0030256E">
            <w:pPr>
              <w:pStyle w:val="TableParagraph"/>
              <w:spacing w:before="122"/>
              <w:ind w:left="107"/>
              <w:rPr>
                <w:b/>
                <w:sz w:val="16"/>
              </w:rPr>
            </w:pPr>
            <w:r>
              <w:rPr>
                <w:b/>
                <w:spacing w:val="-1"/>
                <w:sz w:val="16"/>
              </w:rPr>
              <w:t>Información</w:t>
            </w:r>
            <w:r>
              <w:rPr>
                <w:b/>
                <w:spacing w:val="-9"/>
                <w:sz w:val="16"/>
              </w:rPr>
              <w:t xml:space="preserve"> </w:t>
            </w:r>
            <w:r>
              <w:rPr>
                <w:b/>
                <w:sz w:val="16"/>
              </w:rPr>
              <w:t>relativa</w:t>
            </w:r>
            <w:r>
              <w:rPr>
                <w:b/>
                <w:spacing w:val="-10"/>
                <w:sz w:val="16"/>
              </w:rPr>
              <w:t xml:space="preserve"> </w:t>
            </w:r>
            <w:r>
              <w:rPr>
                <w:b/>
                <w:sz w:val="16"/>
              </w:rPr>
              <w:t>a</w:t>
            </w:r>
            <w:r>
              <w:rPr>
                <w:b/>
                <w:spacing w:val="-13"/>
                <w:sz w:val="16"/>
              </w:rPr>
              <w:t xml:space="preserve"> </w:t>
            </w:r>
            <w:r>
              <w:rPr>
                <w:b/>
                <w:sz w:val="16"/>
              </w:rPr>
              <w:t>toda</w:t>
            </w:r>
            <w:r>
              <w:rPr>
                <w:b/>
                <w:spacing w:val="-10"/>
                <w:sz w:val="16"/>
              </w:rPr>
              <w:t xml:space="preserve"> </w:t>
            </w:r>
            <w:r>
              <w:rPr>
                <w:b/>
                <w:sz w:val="16"/>
              </w:rPr>
              <w:t>posible</w:t>
            </w:r>
            <w:r>
              <w:rPr>
                <w:b/>
                <w:spacing w:val="-10"/>
                <w:sz w:val="16"/>
              </w:rPr>
              <w:t xml:space="preserve"> </w:t>
            </w:r>
            <w:r>
              <w:rPr>
                <w:b/>
                <w:sz w:val="16"/>
              </w:rPr>
              <w:t>insolvencia,</w:t>
            </w:r>
            <w:r>
              <w:rPr>
                <w:b/>
                <w:spacing w:val="-9"/>
                <w:sz w:val="16"/>
              </w:rPr>
              <w:t xml:space="preserve"> </w:t>
            </w:r>
            <w:r>
              <w:rPr>
                <w:b/>
                <w:sz w:val="16"/>
              </w:rPr>
              <w:t>conflicto</w:t>
            </w:r>
            <w:r>
              <w:rPr>
                <w:b/>
                <w:spacing w:val="-12"/>
                <w:sz w:val="16"/>
              </w:rPr>
              <w:t xml:space="preserve"> </w:t>
            </w:r>
            <w:r>
              <w:rPr>
                <w:b/>
                <w:sz w:val="16"/>
              </w:rPr>
              <w:t>de</w:t>
            </w:r>
            <w:r>
              <w:rPr>
                <w:b/>
                <w:spacing w:val="-51"/>
                <w:sz w:val="16"/>
              </w:rPr>
              <w:t xml:space="preserve"> </w:t>
            </w:r>
            <w:r>
              <w:rPr>
                <w:b/>
                <w:sz w:val="16"/>
              </w:rPr>
              <w:t>intereses</w:t>
            </w:r>
            <w:r>
              <w:rPr>
                <w:b/>
                <w:spacing w:val="-3"/>
                <w:sz w:val="16"/>
              </w:rPr>
              <w:t xml:space="preserve"> </w:t>
            </w:r>
            <w:r>
              <w:rPr>
                <w:b/>
                <w:sz w:val="16"/>
              </w:rPr>
              <w:t>o falta profesional</w:t>
            </w:r>
          </w:p>
        </w:tc>
        <w:tc>
          <w:tcPr>
            <w:tcW w:w="4494" w:type="dxa"/>
          </w:tcPr>
          <w:p w14:paraId="062872CE" w14:textId="77777777" w:rsidR="003956DB" w:rsidRDefault="0030256E">
            <w:pPr>
              <w:pStyle w:val="TableParagraph"/>
              <w:spacing w:before="122"/>
              <w:ind w:left="108"/>
              <w:rPr>
                <w:b/>
                <w:sz w:val="16"/>
              </w:rPr>
            </w:pPr>
            <w:r>
              <w:rPr>
                <w:b/>
                <w:sz w:val="16"/>
              </w:rPr>
              <w:t>Respuesta</w:t>
            </w:r>
          </w:p>
        </w:tc>
      </w:tr>
      <w:tr w:rsidR="003956DB" w14:paraId="1A444DA5" w14:textId="77777777">
        <w:trPr>
          <w:trHeight w:val="422"/>
        </w:trPr>
        <w:tc>
          <w:tcPr>
            <w:tcW w:w="5545" w:type="dxa"/>
            <w:vMerge w:val="restart"/>
          </w:tcPr>
          <w:p w14:paraId="32A6ADAC" w14:textId="77777777" w:rsidR="003956DB" w:rsidRPr="0092006B" w:rsidRDefault="0030256E">
            <w:pPr>
              <w:pStyle w:val="TableParagraph"/>
              <w:spacing w:before="122"/>
              <w:ind w:left="107" w:right="91"/>
              <w:jc w:val="both"/>
              <w:rPr>
                <w:b/>
                <w:sz w:val="14"/>
              </w:rPr>
            </w:pPr>
            <w:r>
              <w:rPr>
                <w:b/>
                <w:sz w:val="16"/>
              </w:rPr>
              <w:t>Según su leal saber y entender</w:t>
            </w:r>
            <w:r>
              <w:rPr>
                <w:sz w:val="16"/>
              </w:rPr>
              <w:t>, ¿ha incumplido la operadora</w:t>
            </w:r>
            <w:r>
              <w:rPr>
                <w:spacing w:val="1"/>
                <w:sz w:val="16"/>
              </w:rPr>
              <w:t xml:space="preserve"> </w:t>
            </w:r>
            <w:r>
              <w:rPr>
                <w:sz w:val="16"/>
              </w:rPr>
              <w:t>económica</w:t>
            </w:r>
            <w:r>
              <w:rPr>
                <w:spacing w:val="1"/>
                <w:sz w:val="16"/>
              </w:rPr>
              <w:t xml:space="preserve"> </w:t>
            </w:r>
            <w:r>
              <w:rPr>
                <w:sz w:val="16"/>
              </w:rPr>
              <w:t>sus obligaciones en</w:t>
            </w:r>
            <w:r>
              <w:rPr>
                <w:spacing w:val="1"/>
                <w:sz w:val="16"/>
              </w:rPr>
              <w:t xml:space="preserve"> </w:t>
            </w:r>
            <w:r>
              <w:rPr>
                <w:sz w:val="16"/>
              </w:rPr>
              <w:t>los ámbitos de la</w:t>
            </w:r>
            <w:r>
              <w:rPr>
                <w:spacing w:val="1"/>
                <w:sz w:val="16"/>
              </w:rPr>
              <w:t xml:space="preserve"> </w:t>
            </w:r>
            <w:r>
              <w:rPr>
                <w:b/>
                <w:sz w:val="16"/>
              </w:rPr>
              <w:t>legislación</w:t>
            </w:r>
            <w:r>
              <w:rPr>
                <w:b/>
                <w:spacing w:val="1"/>
                <w:sz w:val="16"/>
              </w:rPr>
              <w:t xml:space="preserve"> </w:t>
            </w:r>
            <w:r>
              <w:rPr>
                <w:b/>
                <w:sz w:val="16"/>
              </w:rPr>
              <w:t>laboral,</w:t>
            </w:r>
            <w:r>
              <w:rPr>
                <w:b/>
                <w:spacing w:val="-1"/>
                <w:sz w:val="16"/>
              </w:rPr>
              <w:t xml:space="preserve"> </w:t>
            </w:r>
            <w:r>
              <w:rPr>
                <w:b/>
                <w:sz w:val="16"/>
              </w:rPr>
              <w:t>social</w:t>
            </w:r>
            <w:r>
              <w:rPr>
                <w:b/>
                <w:spacing w:val="-2"/>
                <w:sz w:val="16"/>
              </w:rPr>
              <w:t xml:space="preserve"> </w:t>
            </w:r>
            <w:r>
              <w:rPr>
                <w:b/>
                <w:sz w:val="16"/>
              </w:rPr>
              <w:t>y</w:t>
            </w:r>
            <w:r>
              <w:rPr>
                <w:b/>
                <w:spacing w:val="-2"/>
                <w:sz w:val="16"/>
              </w:rPr>
              <w:t xml:space="preserve"> </w:t>
            </w:r>
            <w:r>
              <w:rPr>
                <w:b/>
                <w:sz w:val="16"/>
              </w:rPr>
              <w:t>medioambiental</w:t>
            </w:r>
            <w:r>
              <w:rPr>
                <w:b/>
                <w:sz w:val="16"/>
                <w:vertAlign w:val="superscript"/>
              </w:rPr>
              <w:t>3</w:t>
            </w:r>
            <w:r>
              <w:rPr>
                <w:b/>
                <w:sz w:val="16"/>
              </w:rPr>
              <w:t>?</w:t>
            </w:r>
          </w:p>
        </w:tc>
        <w:tc>
          <w:tcPr>
            <w:tcW w:w="4494" w:type="dxa"/>
          </w:tcPr>
          <w:p w14:paraId="3F617EA5" w14:textId="77777777" w:rsidR="003956DB" w:rsidRDefault="0030256E">
            <w:pPr>
              <w:pStyle w:val="TableParagraph"/>
              <w:tabs>
                <w:tab w:val="left" w:pos="621"/>
              </w:tabs>
              <w:spacing w:before="100"/>
              <w:ind w:right="3239"/>
              <w:jc w:val="right"/>
              <w:rPr>
                <w:sz w:val="16"/>
              </w:rPr>
            </w:pPr>
            <w:r>
              <w:rPr>
                <w:sz w:val="16"/>
              </w:rPr>
              <w:t>Sí</w:t>
            </w:r>
            <w:r>
              <w:rPr>
                <w:sz w:val="16"/>
              </w:rPr>
              <w:tab/>
              <w:t>No</w:t>
            </w:r>
          </w:p>
        </w:tc>
      </w:tr>
      <w:tr w:rsidR="003956DB" w14:paraId="5DCB9C51" w14:textId="77777777">
        <w:trPr>
          <w:trHeight w:val="1890"/>
        </w:trPr>
        <w:tc>
          <w:tcPr>
            <w:tcW w:w="5545" w:type="dxa"/>
            <w:vMerge/>
            <w:tcBorders>
              <w:top w:val="nil"/>
            </w:tcBorders>
          </w:tcPr>
          <w:p w14:paraId="49637447" w14:textId="77777777" w:rsidR="003956DB" w:rsidRDefault="003956DB">
            <w:pPr>
              <w:rPr>
                <w:sz w:val="2"/>
                <w:szCs w:val="2"/>
              </w:rPr>
            </w:pPr>
          </w:p>
        </w:tc>
        <w:tc>
          <w:tcPr>
            <w:tcW w:w="4494" w:type="dxa"/>
          </w:tcPr>
          <w:p w14:paraId="0770B09F" w14:textId="77777777" w:rsidR="003956DB" w:rsidRDefault="0030256E">
            <w:pPr>
              <w:pStyle w:val="TableParagraph"/>
              <w:spacing w:before="122"/>
              <w:ind w:left="108" w:right="95"/>
              <w:jc w:val="both"/>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 medidas para demostrar su credibilidad</w:t>
            </w:r>
            <w:r>
              <w:rPr>
                <w:spacing w:val="1"/>
                <w:sz w:val="16"/>
              </w:rPr>
              <w:t xml:space="preserve"> </w:t>
            </w:r>
            <w:r>
              <w:rPr>
                <w:sz w:val="16"/>
              </w:rPr>
              <w:t>pese</w:t>
            </w:r>
            <w:r>
              <w:rPr>
                <w:spacing w:val="1"/>
                <w:sz w:val="16"/>
              </w:rPr>
              <w:t xml:space="preserve"> </w:t>
            </w:r>
            <w:r>
              <w:rPr>
                <w:sz w:val="16"/>
              </w:rPr>
              <w:t>a</w:t>
            </w:r>
            <w:r>
              <w:rPr>
                <w:spacing w:val="1"/>
                <w:sz w:val="16"/>
              </w:rPr>
              <w:t xml:space="preserve"> </w:t>
            </w:r>
            <w:r>
              <w:rPr>
                <w:sz w:val="16"/>
              </w:rPr>
              <w:t>la</w:t>
            </w:r>
            <w:r>
              <w:rPr>
                <w:spacing w:val="1"/>
                <w:sz w:val="16"/>
              </w:rPr>
              <w:t xml:space="preserve"> </w:t>
            </w:r>
            <w:r>
              <w:rPr>
                <w:sz w:val="16"/>
              </w:rPr>
              <w:t>existencia</w:t>
            </w:r>
            <w:r>
              <w:rPr>
                <w:spacing w:val="1"/>
                <w:sz w:val="16"/>
              </w:rPr>
              <w:t xml:space="preserve"> </w:t>
            </w:r>
            <w:r>
              <w:rPr>
                <w:sz w:val="16"/>
              </w:rPr>
              <w:t>de</w:t>
            </w:r>
            <w:r>
              <w:rPr>
                <w:spacing w:val="1"/>
                <w:sz w:val="16"/>
              </w:rPr>
              <w:t xml:space="preserve"> </w:t>
            </w:r>
            <w:r>
              <w:rPr>
                <w:sz w:val="16"/>
              </w:rPr>
              <w:t>ese</w:t>
            </w:r>
            <w:r>
              <w:rPr>
                <w:spacing w:val="1"/>
                <w:sz w:val="16"/>
              </w:rPr>
              <w:t xml:space="preserve"> </w:t>
            </w:r>
            <w:r>
              <w:rPr>
                <w:sz w:val="16"/>
              </w:rPr>
              <w:t>motivo</w:t>
            </w:r>
            <w:r>
              <w:rPr>
                <w:spacing w:val="1"/>
                <w:sz w:val="16"/>
              </w:rPr>
              <w:t xml:space="preserve"> </w:t>
            </w:r>
            <w:r>
              <w:rPr>
                <w:sz w:val="16"/>
              </w:rPr>
              <w:t>de</w:t>
            </w:r>
            <w:r>
              <w:rPr>
                <w:spacing w:val="1"/>
                <w:sz w:val="16"/>
              </w:rPr>
              <w:t xml:space="preserve"> </w:t>
            </w:r>
            <w:r>
              <w:rPr>
                <w:sz w:val="16"/>
              </w:rPr>
              <w:t>exclusión</w:t>
            </w:r>
            <w:r>
              <w:rPr>
                <w:spacing w:val="-54"/>
                <w:sz w:val="16"/>
              </w:rPr>
              <w:t xml:space="preserve"> </w:t>
            </w:r>
            <w:r>
              <w:rPr>
                <w:sz w:val="16"/>
              </w:rPr>
              <w:t>(autocorrección)?</w:t>
            </w:r>
          </w:p>
          <w:p w14:paraId="09347BA9" w14:textId="77777777" w:rsidR="003956DB" w:rsidRDefault="0030256E">
            <w:pPr>
              <w:pStyle w:val="TableParagraph"/>
              <w:tabs>
                <w:tab w:val="left" w:pos="1029"/>
              </w:tabs>
              <w:spacing w:before="160"/>
              <w:ind w:left="408"/>
              <w:rPr>
                <w:sz w:val="16"/>
              </w:rPr>
            </w:pPr>
            <w:r>
              <w:rPr>
                <w:sz w:val="16"/>
              </w:rPr>
              <w:t>Sí</w:t>
            </w:r>
            <w:r>
              <w:rPr>
                <w:sz w:val="16"/>
              </w:rPr>
              <w:tab/>
              <w:t>No</w:t>
            </w:r>
          </w:p>
          <w:p w14:paraId="3D78C934" w14:textId="77777777" w:rsidR="003956DB" w:rsidRDefault="0030256E">
            <w:pPr>
              <w:pStyle w:val="TableParagraph"/>
              <w:spacing w:before="130"/>
              <w:ind w:left="108" w:right="93"/>
              <w:jc w:val="both"/>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3E8ACBA6" w14:textId="77777777">
        <w:trPr>
          <w:trHeight w:val="3194"/>
        </w:trPr>
        <w:tc>
          <w:tcPr>
            <w:tcW w:w="5545" w:type="dxa"/>
          </w:tcPr>
          <w:p w14:paraId="6738B3C1" w14:textId="77777777" w:rsidR="003956DB" w:rsidRDefault="0030256E">
            <w:pPr>
              <w:pStyle w:val="TableParagraph"/>
              <w:spacing w:before="122"/>
              <w:ind w:left="107" w:right="135"/>
              <w:jc w:val="both"/>
              <w:rPr>
                <w:sz w:val="16"/>
              </w:rPr>
            </w:pPr>
            <w:r>
              <w:rPr>
                <w:sz w:val="16"/>
              </w:rPr>
              <w:t>Se encuentra la operadora económica en alguna de las siguientes</w:t>
            </w:r>
            <w:r>
              <w:rPr>
                <w:spacing w:val="-55"/>
                <w:sz w:val="16"/>
              </w:rPr>
              <w:t xml:space="preserve"> </w:t>
            </w:r>
            <w:r>
              <w:rPr>
                <w:sz w:val="16"/>
              </w:rPr>
              <w:t>situaciones</w:t>
            </w:r>
            <w:r>
              <w:rPr>
                <w:b/>
                <w:sz w:val="16"/>
                <w:vertAlign w:val="superscript"/>
              </w:rPr>
              <w:t>4</w:t>
            </w:r>
            <w:r>
              <w:rPr>
                <w:sz w:val="16"/>
              </w:rPr>
              <w:t>:</w:t>
            </w:r>
          </w:p>
          <w:p w14:paraId="0554D546" w14:textId="77777777" w:rsidR="003956DB" w:rsidRDefault="0030256E">
            <w:pPr>
              <w:pStyle w:val="TableParagraph"/>
              <w:spacing w:before="120"/>
              <w:ind w:left="107"/>
              <w:jc w:val="both"/>
              <w:rPr>
                <w:sz w:val="16"/>
              </w:rPr>
            </w:pPr>
            <w:r>
              <w:rPr>
                <w:sz w:val="16"/>
              </w:rPr>
              <w:t>En quiebra</w:t>
            </w:r>
          </w:p>
          <w:p w14:paraId="22868FF6" w14:textId="77777777" w:rsidR="003956DB" w:rsidRDefault="0030256E">
            <w:pPr>
              <w:pStyle w:val="TableParagraph"/>
              <w:spacing w:before="120" w:line="388" w:lineRule="auto"/>
              <w:ind w:left="107" w:right="798"/>
              <w:jc w:val="both"/>
              <w:rPr>
                <w:sz w:val="16"/>
              </w:rPr>
            </w:pPr>
            <w:r>
              <w:rPr>
                <w:sz w:val="16"/>
              </w:rPr>
              <w:t>Sometida a un procedimiento de insolvencia o liquidación</w:t>
            </w:r>
            <w:r>
              <w:rPr>
                <w:spacing w:val="-54"/>
                <w:sz w:val="16"/>
              </w:rPr>
              <w:t xml:space="preserve"> </w:t>
            </w:r>
            <w:r>
              <w:rPr>
                <w:sz w:val="16"/>
              </w:rPr>
              <w:t>Ha</w:t>
            </w:r>
            <w:r>
              <w:rPr>
                <w:spacing w:val="-1"/>
                <w:sz w:val="16"/>
              </w:rPr>
              <w:t xml:space="preserve"> </w:t>
            </w:r>
            <w:r>
              <w:rPr>
                <w:sz w:val="16"/>
              </w:rPr>
              <w:t>celebrado</w:t>
            </w:r>
            <w:r>
              <w:rPr>
                <w:spacing w:val="1"/>
                <w:sz w:val="16"/>
              </w:rPr>
              <w:t xml:space="preserve"> </w:t>
            </w:r>
            <w:r>
              <w:rPr>
                <w:sz w:val="16"/>
              </w:rPr>
              <w:t>un</w:t>
            </w:r>
            <w:r>
              <w:rPr>
                <w:spacing w:val="-2"/>
                <w:sz w:val="16"/>
              </w:rPr>
              <w:t xml:space="preserve"> </w:t>
            </w:r>
            <w:r>
              <w:rPr>
                <w:sz w:val="16"/>
              </w:rPr>
              <w:t>convenio</w:t>
            </w:r>
            <w:r>
              <w:rPr>
                <w:spacing w:val="-2"/>
                <w:sz w:val="16"/>
              </w:rPr>
              <w:t xml:space="preserve"> </w:t>
            </w:r>
            <w:r>
              <w:rPr>
                <w:sz w:val="16"/>
              </w:rPr>
              <w:t>con</w:t>
            </w:r>
            <w:r>
              <w:rPr>
                <w:spacing w:val="-3"/>
                <w:sz w:val="16"/>
              </w:rPr>
              <w:t xml:space="preserve"> </w:t>
            </w:r>
            <w:r>
              <w:rPr>
                <w:sz w:val="16"/>
              </w:rPr>
              <w:t>sus</w:t>
            </w:r>
            <w:r>
              <w:rPr>
                <w:spacing w:val="1"/>
                <w:sz w:val="16"/>
              </w:rPr>
              <w:t xml:space="preserve"> </w:t>
            </w:r>
            <w:r>
              <w:rPr>
                <w:sz w:val="16"/>
              </w:rPr>
              <w:t>acreedores</w:t>
            </w:r>
          </w:p>
          <w:p w14:paraId="1F4D8651" w14:textId="77777777" w:rsidR="003956DB" w:rsidRDefault="0030256E">
            <w:pPr>
              <w:pStyle w:val="TableParagraph"/>
              <w:ind w:left="107" w:right="93"/>
              <w:jc w:val="both"/>
              <w:rPr>
                <w:sz w:val="16"/>
              </w:rPr>
            </w:pPr>
            <w:r>
              <w:rPr>
                <w:sz w:val="16"/>
              </w:rPr>
              <w:t>En cualquier situación análoga resultante de un procedimiento de</w:t>
            </w:r>
            <w:r>
              <w:rPr>
                <w:spacing w:val="1"/>
                <w:sz w:val="16"/>
              </w:rPr>
              <w:t xml:space="preserve"> </w:t>
            </w:r>
            <w:r>
              <w:rPr>
                <w:sz w:val="16"/>
              </w:rPr>
              <w:t>la</w:t>
            </w:r>
            <w:r>
              <w:rPr>
                <w:spacing w:val="1"/>
                <w:sz w:val="16"/>
              </w:rPr>
              <w:t xml:space="preserve"> </w:t>
            </w:r>
            <w:r>
              <w:rPr>
                <w:sz w:val="16"/>
              </w:rPr>
              <w:t>misma</w:t>
            </w:r>
            <w:r>
              <w:rPr>
                <w:spacing w:val="1"/>
                <w:sz w:val="16"/>
              </w:rPr>
              <w:t xml:space="preserve"> </w:t>
            </w:r>
            <w:r>
              <w:rPr>
                <w:sz w:val="16"/>
              </w:rPr>
              <w:t>naturaleza</w:t>
            </w:r>
            <w:r>
              <w:rPr>
                <w:spacing w:val="1"/>
                <w:sz w:val="16"/>
              </w:rPr>
              <w:t xml:space="preserve"> </w:t>
            </w:r>
            <w:r>
              <w:rPr>
                <w:sz w:val="16"/>
              </w:rPr>
              <w:t>vigente</w:t>
            </w:r>
            <w:r>
              <w:rPr>
                <w:spacing w:val="1"/>
                <w:sz w:val="16"/>
              </w:rPr>
              <w:t xml:space="preserve"> </w:t>
            </w:r>
            <w:r>
              <w:rPr>
                <w:sz w:val="16"/>
              </w:rPr>
              <w:t>en</w:t>
            </w:r>
            <w:r>
              <w:rPr>
                <w:spacing w:val="1"/>
                <w:sz w:val="16"/>
              </w:rPr>
              <w:t xml:space="preserve"> </w:t>
            </w:r>
            <w:r>
              <w:rPr>
                <w:sz w:val="16"/>
              </w:rPr>
              <w:t>las</w:t>
            </w:r>
            <w:r>
              <w:rPr>
                <w:spacing w:val="1"/>
                <w:sz w:val="16"/>
              </w:rPr>
              <w:t xml:space="preserve"> </w:t>
            </w:r>
            <w:r>
              <w:rPr>
                <w:sz w:val="16"/>
              </w:rPr>
              <w:t>disposiciones</w:t>
            </w:r>
            <w:r>
              <w:rPr>
                <w:spacing w:val="1"/>
                <w:sz w:val="16"/>
              </w:rPr>
              <w:t xml:space="preserve"> </w:t>
            </w:r>
            <w:r>
              <w:rPr>
                <w:sz w:val="16"/>
              </w:rPr>
              <w:t>legales</w:t>
            </w:r>
            <w:r>
              <w:rPr>
                <w:spacing w:val="1"/>
                <w:sz w:val="16"/>
              </w:rPr>
              <w:t xml:space="preserve"> </w:t>
            </w:r>
            <w:r>
              <w:rPr>
                <w:sz w:val="16"/>
              </w:rPr>
              <w:t>y</w:t>
            </w:r>
            <w:r>
              <w:rPr>
                <w:spacing w:val="1"/>
                <w:sz w:val="16"/>
              </w:rPr>
              <w:t xml:space="preserve"> </w:t>
            </w:r>
            <w:r>
              <w:rPr>
                <w:sz w:val="16"/>
              </w:rPr>
              <w:t>reglamentarias</w:t>
            </w:r>
            <w:r>
              <w:rPr>
                <w:spacing w:val="-3"/>
                <w:sz w:val="16"/>
              </w:rPr>
              <w:t xml:space="preserve"> </w:t>
            </w:r>
            <w:r>
              <w:rPr>
                <w:sz w:val="16"/>
              </w:rPr>
              <w:t>nacionales</w:t>
            </w:r>
          </w:p>
          <w:p w14:paraId="7C26A2DF" w14:textId="77777777" w:rsidR="003956DB" w:rsidRDefault="0030256E">
            <w:pPr>
              <w:pStyle w:val="TableParagraph"/>
              <w:spacing w:before="119"/>
              <w:ind w:left="107" w:right="96"/>
              <w:jc w:val="both"/>
              <w:rPr>
                <w:sz w:val="16"/>
              </w:rPr>
            </w:pPr>
            <w:r>
              <w:rPr>
                <w:sz w:val="16"/>
              </w:rPr>
              <w:t>Sus</w:t>
            </w:r>
            <w:r>
              <w:rPr>
                <w:spacing w:val="-1"/>
                <w:sz w:val="16"/>
              </w:rPr>
              <w:t xml:space="preserve"> </w:t>
            </w:r>
            <w:r>
              <w:rPr>
                <w:sz w:val="16"/>
              </w:rPr>
              <w:t>activos</w:t>
            </w:r>
            <w:r>
              <w:rPr>
                <w:spacing w:val="-3"/>
                <w:sz w:val="16"/>
              </w:rPr>
              <w:t xml:space="preserve"> </w:t>
            </w:r>
            <w:r>
              <w:rPr>
                <w:sz w:val="16"/>
              </w:rPr>
              <w:t>están</w:t>
            </w:r>
            <w:r>
              <w:rPr>
                <w:spacing w:val="-1"/>
                <w:sz w:val="16"/>
              </w:rPr>
              <w:t xml:space="preserve"> </w:t>
            </w:r>
            <w:r>
              <w:rPr>
                <w:sz w:val="16"/>
              </w:rPr>
              <w:t>siendo</w:t>
            </w:r>
            <w:r>
              <w:rPr>
                <w:spacing w:val="-2"/>
                <w:sz w:val="16"/>
              </w:rPr>
              <w:t xml:space="preserve"> </w:t>
            </w:r>
            <w:r>
              <w:rPr>
                <w:sz w:val="16"/>
              </w:rPr>
              <w:t>administrados</w:t>
            </w:r>
            <w:r>
              <w:rPr>
                <w:spacing w:val="-5"/>
                <w:sz w:val="16"/>
              </w:rPr>
              <w:t xml:space="preserve"> </w:t>
            </w:r>
            <w:r>
              <w:rPr>
                <w:sz w:val="16"/>
              </w:rPr>
              <w:t>por</w:t>
            </w:r>
            <w:r>
              <w:rPr>
                <w:spacing w:val="-3"/>
                <w:sz w:val="16"/>
              </w:rPr>
              <w:t xml:space="preserve"> </w:t>
            </w:r>
            <w:r>
              <w:rPr>
                <w:sz w:val="16"/>
              </w:rPr>
              <w:t>un</w:t>
            </w:r>
            <w:r>
              <w:rPr>
                <w:spacing w:val="-1"/>
                <w:sz w:val="16"/>
              </w:rPr>
              <w:t xml:space="preserve"> </w:t>
            </w:r>
            <w:r>
              <w:rPr>
                <w:sz w:val="16"/>
              </w:rPr>
              <w:t>liquidador</w:t>
            </w:r>
            <w:r>
              <w:rPr>
                <w:spacing w:val="-4"/>
                <w:sz w:val="16"/>
              </w:rPr>
              <w:t xml:space="preserve"> </w:t>
            </w:r>
            <w:r>
              <w:rPr>
                <w:sz w:val="16"/>
              </w:rPr>
              <w:t>o</w:t>
            </w:r>
            <w:r>
              <w:rPr>
                <w:spacing w:val="-4"/>
                <w:sz w:val="16"/>
              </w:rPr>
              <w:t xml:space="preserve"> </w:t>
            </w:r>
            <w:r>
              <w:rPr>
                <w:sz w:val="16"/>
              </w:rPr>
              <w:t>por</w:t>
            </w:r>
            <w:r>
              <w:rPr>
                <w:spacing w:val="1"/>
                <w:sz w:val="16"/>
              </w:rPr>
              <w:t xml:space="preserve"> </w:t>
            </w:r>
            <w:r>
              <w:rPr>
                <w:sz w:val="16"/>
              </w:rPr>
              <w:t>un</w:t>
            </w:r>
            <w:r>
              <w:rPr>
                <w:spacing w:val="-54"/>
                <w:sz w:val="16"/>
              </w:rPr>
              <w:t xml:space="preserve"> </w:t>
            </w:r>
            <w:r>
              <w:rPr>
                <w:sz w:val="16"/>
              </w:rPr>
              <w:t>tribunal</w:t>
            </w:r>
          </w:p>
          <w:p w14:paraId="71432FDB" w14:textId="77777777" w:rsidR="003956DB" w:rsidRDefault="0030256E">
            <w:pPr>
              <w:pStyle w:val="TableParagraph"/>
              <w:spacing w:before="120"/>
              <w:ind w:left="107"/>
              <w:jc w:val="both"/>
              <w:rPr>
                <w:sz w:val="16"/>
              </w:rPr>
            </w:pPr>
            <w:r>
              <w:rPr>
                <w:sz w:val="16"/>
              </w:rPr>
              <w:t>Sus actividades</w:t>
            </w:r>
            <w:r>
              <w:rPr>
                <w:spacing w:val="-3"/>
                <w:sz w:val="16"/>
              </w:rPr>
              <w:t xml:space="preserve"> </w:t>
            </w:r>
            <w:r>
              <w:rPr>
                <w:sz w:val="16"/>
              </w:rPr>
              <w:t>empresariales</w:t>
            </w:r>
            <w:r>
              <w:rPr>
                <w:spacing w:val="-3"/>
                <w:sz w:val="16"/>
              </w:rPr>
              <w:t xml:space="preserve"> </w:t>
            </w:r>
            <w:r>
              <w:rPr>
                <w:sz w:val="16"/>
              </w:rPr>
              <w:t>han</w:t>
            </w:r>
            <w:r>
              <w:rPr>
                <w:spacing w:val="-2"/>
                <w:sz w:val="16"/>
              </w:rPr>
              <w:t xml:space="preserve"> </w:t>
            </w:r>
            <w:r>
              <w:rPr>
                <w:sz w:val="16"/>
              </w:rPr>
              <w:t>sido</w:t>
            </w:r>
            <w:r>
              <w:rPr>
                <w:spacing w:val="-1"/>
                <w:sz w:val="16"/>
              </w:rPr>
              <w:t xml:space="preserve"> </w:t>
            </w:r>
            <w:r>
              <w:rPr>
                <w:sz w:val="16"/>
              </w:rPr>
              <w:t>suspendidas</w:t>
            </w:r>
          </w:p>
        </w:tc>
        <w:tc>
          <w:tcPr>
            <w:tcW w:w="4494" w:type="dxa"/>
          </w:tcPr>
          <w:p w14:paraId="398FE5A9" w14:textId="77777777" w:rsidR="003956DB" w:rsidRDefault="003956DB">
            <w:pPr>
              <w:pStyle w:val="TableParagraph"/>
              <w:rPr>
                <w:b/>
                <w:sz w:val="20"/>
              </w:rPr>
            </w:pPr>
          </w:p>
          <w:p w14:paraId="606A5D08" w14:textId="77777777" w:rsidR="003956DB" w:rsidRDefault="003956DB">
            <w:pPr>
              <w:pStyle w:val="TableParagraph"/>
              <w:rPr>
                <w:b/>
                <w:sz w:val="20"/>
              </w:rPr>
            </w:pPr>
          </w:p>
          <w:p w14:paraId="6B7FF789" w14:textId="77777777" w:rsidR="003956DB" w:rsidRDefault="003956DB">
            <w:pPr>
              <w:pStyle w:val="TableParagraph"/>
              <w:rPr>
                <w:b/>
                <w:sz w:val="20"/>
              </w:rPr>
            </w:pPr>
          </w:p>
          <w:p w14:paraId="274837BC" w14:textId="77777777" w:rsidR="003956DB" w:rsidRDefault="003956DB">
            <w:pPr>
              <w:pStyle w:val="TableParagraph"/>
              <w:spacing w:before="11"/>
              <w:rPr>
                <w:b/>
                <w:sz w:val="20"/>
              </w:rPr>
            </w:pPr>
          </w:p>
          <w:p w14:paraId="188EEF9B" w14:textId="77777777" w:rsidR="003956DB" w:rsidRDefault="0030256E">
            <w:pPr>
              <w:pStyle w:val="TableParagraph"/>
              <w:tabs>
                <w:tab w:val="left" w:pos="621"/>
              </w:tabs>
              <w:spacing w:before="1"/>
              <w:ind w:right="3239"/>
              <w:jc w:val="right"/>
              <w:rPr>
                <w:sz w:val="16"/>
              </w:rPr>
            </w:pPr>
            <w:r>
              <w:rPr>
                <w:sz w:val="16"/>
              </w:rPr>
              <w:t>Sí</w:t>
            </w:r>
            <w:r>
              <w:rPr>
                <w:sz w:val="16"/>
              </w:rPr>
              <w:tab/>
              <w:t>No</w:t>
            </w:r>
          </w:p>
        </w:tc>
      </w:tr>
    </w:tbl>
    <w:p w14:paraId="6DB37DF0" w14:textId="77777777" w:rsidR="003956DB" w:rsidRDefault="00DA20F7">
      <w:pPr>
        <w:pStyle w:val="Textoindependiente"/>
        <w:spacing w:before="6"/>
        <w:rPr>
          <w:b/>
          <w:sz w:val="18"/>
        </w:rPr>
      </w:pPr>
      <w:r>
        <w:pict w14:anchorId="43130E4C">
          <v:rect id="_x0000_s1166" style="position:absolute;margin-left:56.65pt;margin-top:13.2pt;width:144.05pt;height:.6pt;z-index:-251657833;mso-wrap-distance-left:0;mso-wrap-distance-right:0;mso-position-horizontal-relative:page;mso-position-vertical-relative:text" fillcolor="black" stroked="f">
            <w10:wrap type="topAndBottom" anchorx="page"/>
          </v:rect>
        </w:pict>
      </w:r>
      <w:r>
        <w:pict w14:anchorId="15C67CE8">
          <v:rect id="_x0000_s1563" style="position:absolute;margin-left:56.65pt;margin-top:13.2pt;width:144.05pt;height:.6pt;z-index:-251658031;mso-wrap-distance-left:0;mso-wrap-distance-right:0;mso-position-horizontal-relative:page;mso-position-vertical-relative:text" fillcolor="black" stroked="f">
            <w10:wrap type="topAndBottom" anchorx="page"/>
          </v:rect>
        </w:pict>
      </w:r>
    </w:p>
    <w:p w14:paraId="19EC4E0B" w14:textId="77777777" w:rsidR="003956DB" w:rsidRDefault="0030256E">
      <w:pPr>
        <w:spacing w:before="75"/>
        <w:ind w:left="212"/>
        <w:jc w:val="both"/>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Repítase</w:t>
      </w:r>
      <w:r>
        <w:rPr>
          <w:rFonts w:ascii="Arial MT" w:hAnsi="Arial MT"/>
          <w:spacing w:val="-1"/>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2"/>
          <w:sz w:val="16"/>
        </w:rPr>
        <w:t xml:space="preserve"> </w:t>
      </w:r>
      <w:r>
        <w:rPr>
          <w:rFonts w:ascii="Arial MT" w:hAnsi="Arial MT"/>
          <w:sz w:val="16"/>
        </w:rPr>
        <w:t>necesario.</w:t>
      </w:r>
    </w:p>
    <w:p w14:paraId="197AC44E" w14:textId="77777777" w:rsidR="003956DB" w:rsidRDefault="00DA20F7">
      <w:pPr>
        <w:spacing w:before="1"/>
        <w:ind w:left="354" w:right="129" w:hanging="142"/>
        <w:jc w:val="both"/>
        <w:rPr>
          <w:rFonts w:ascii="Arial MT" w:hAnsi="Arial MT"/>
          <w:sz w:val="16"/>
        </w:rPr>
      </w:pPr>
      <w:r>
        <w:pict w14:anchorId="00402D7F">
          <v:rect id="_x0000_s1165" style="position:absolute;left:0;text-align:left;margin-left:336.9pt;margin-top:-140.2pt;width:9.85pt;height:9.85pt;z-index:-251657950;mso-position-horizontal-relative:page" filled="f" strokeweight=".72pt">
            <w10:wrap anchorx="page"/>
          </v:rect>
        </w:pict>
      </w:r>
      <w:r>
        <w:pict w14:anchorId="50465103">
          <v:rect id="_x0000_s1164" style="position:absolute;left:0;text-align:left;margin-left:368pt;margin-top:-140.2pt;width:9.85pt;height:9.85pt;z-index:-251657949;mso-position-horizontal-relative:page" filled="f" strokeweight=".72pt">
            <w10:wrap anchorx="page"/>
          </v:rect>
        </w:pict>
      </w:r>
      <w:r>
        <w:pict w14:anchorId="6DDF0DFB">
          <v:rect id="_x0000_s1564" style="position:absolute;left:0;text-align:left;margin-left:336.9pt;margin-top:-140.2pt;width:9.85pt;height:9.85pt;z-index:-251658146;mso-position-horizontal-relative:page" filled="f" strokeweight=".72pt">
            <w10:wrap anchorx="page"/>
          </v:rect>
        </w:pict>
      </w:r>
      <w:r>
        <w:pict w14:anchorId="221CB602">
          <v:rect id="_x0000_s1565" style="position:absolute;left:0;text-align:left;margin-left:368pt;margin-top:-140.2pt;width:9.85pt;height:9.85pt;z-index:-251658145;mso-position-horizontal-relative:page" filled="f" strokeweight=".72pt">
            <w10:wrap anchorx="page"/>
          </v:rect>
        </w:pict>
      </w:r>
      <w:r w:rsidR="0030256E">
        <w:rPr>
          <w:rFonts w:ascii="Arial MT" w:hAnsi="Arial MT"/>
          <w:spacing w:val="-1"/>
          <w:sz w:val="16"/>
          <w:vertAlign w:val="superscript"/>
        </w:rPr>
        <w:t>2</w:t>
      </w:r>
      <w:r w:rsidR="0030256E">
        <w:rPr>
          <w:rFonts w:ascii="Arial MT" w:hAnsi="Arial MT"/>
          <w:spacing w:val="40"/>
          <w:sz w:val="16"/>
        </w:rPr>
        <w:t xml:space="preserve"> </w:t>
      </w:r>
      <w:r w:rsidR="0030256E">
        <w:rPr>
          <w:rFonts w:ascii="Arial MT" w:hAnsi="Arial MT"/>
          <w:spacing w:val="-1"/>
          <w:sz w:val="16"/>
        </w:rPr>
        <w:t>Véase</w:t>
      </w:r>
      <w:r w:rsidR="0030256E">
        <w:rPr>
          <w:rFonts w:ascii="Arial MT" w:hAnsi="Arial MT"/>
          <w:spacing w:val="-10"/>
          <w:sz w:val="16"/>
        </w:rPr>
        <w:t xml:space="preserve"> </w:t>
      </w:r>
      <w:r w:rsidR="0030256E">
        <w:rPr>
          <w:rFonts w:ascii="Arial MT" w:hAnsi="Arial MT"/>
          <w:spacing w:val="-1"/>
          <w:sz w:val="16"/>
        </w:rPr>
        <w:t>el</w:t>
      </w:r>
      <w:r w:rsidR="0030256E">
        <w:rPr>
          <w:rFonts w:ascii="Arial MT" w:hAnsi="Arial MT"/>
          <w:spacing w:val="-6"/>
          <w:sz w:val="16"/>
        </w:rPr>
        <w:t xml:space="preserve"> </w:t>
      </w:r>
      <w:r w:rsidR="0030256E">
        <w:rPr>
          <w:rFonts w:ascii="Arial MT" w:hAnsi="Arial MT"/>
          <w:spacing w:val="-1"/>
          <w:sz w:val="16"/>
        </w:rPr>
        <w:t>art.</w:t>
      </w:r>
      <w:r w:rsidR="0030256E">
        <w:rPr>
          <w:rFonts w:ascii="Arial MT" w:hAnsi="Arial MT"/>
          <w:spacing w:val="-8"/>
          <w:sz w:val="16"/>
        </w:rPr>
        <w:t xml:space="preserve"> </w:t>
      </w:r>
      <w:r w:rsidR="0030256E">
        <w:rPr>
          <w:rFonts w:ascii="Arial MT" w:hAnsi="Arial MT"/>
          <w:spacing w:val="-1"/>
          <w:sz w:val="16"/>
        </w:rPr>
        <w:t>57,</w:t>
      </w:r>
      <w:r w:rsidR="0030256E">
        <w:rPr>
          <w:rFonts w:ascii="Arial MT" w:hAnsi="Arial MT"/>
          <w:spacing w:val="-8"/>
          <w:sz w:val="16"/>
        </w:rPr>
        <w:t xml:space="preserve"> </w:t>
      </w:r>
      <w:r w:rsidR="0030256E">
        <w:rPr>
          <w:rFonts w:ascii="Arial MT" w:hAnsi="Arial MT"/>
          <w:spacing w:val="-1"/>
          <w:sz w:val="16"/>
        </w:rPr>
        <w:t>apart.</w:t>
      </w:r>
      <w:r w:rsidR="0030256E">
        <w:rPr>
          <w:rFonts w:ascii="Arial MT" w:hAnsi="Arial MT"/>
          <w:spacing w:val="-8"/>
          <w:sz w:val="16"/>
        </w:rPr>
        <w:t xml:space="preserve"> </w:t>
      </w:r>
      <w:r w:rsidR="0030256E">
        <w:rPr>
          <w:rFonts w:ascii="Arial MT" w:hAnsi="Arial MT"/>
          <w:spacing w:val="-1"/>
          <w:sz w:val="16"/>
        </w:rPr>
        <w:t>4,</w:t>
      </w:r>
      <w:r w:rsidR="0030256E">
        <w:rPr>
          <w:rFonts w:ascii="Arial MT" w:hAnsi="Arial MT"/>
          <w:spacing w:val="-8"/>
          <w:sz w:val="16"/>
        </w:rPr>
        <w:t xml:space="preserve"> </w:t>
      </w:r>
      <w:r w:rsidR="0030256E">
        <w:rPr>
          <w:rFonts w:ascii="Arial MT" w:hAnsi="Arial MT"/>
          <w:spacing w:val="-1"/>
          <w:sz w:val="16"/>
        </w:rPr>
        <w:t>de</w:t>
      </w:r>
      <w:r w:rsidR="0030256E">
        <w:rPr>
          <w:rFonts w:ascii="Arial MT" w:hAnsi="Arial MT"/>
          <w:spacing w:val="-10"/>
          <w:sz w:val="16"/>
        </w:rPr>
        <w:t xml:space="preserve"> </w:t>
      </w:r>
      <w:r w:rsidR="0030256E">
        <w:rPr>
          <w:rFonts w:ascii="Arial MT" w:hAnsi="Arial MT"/>
          <w:spacing w:val="-1"/>
          <w:sz w:val="16"/>
        </w:rPr>
        <w:t>la</w:t>
      </w:r>
      <w:r w:rsidR="0030256E">
        <w:rPr>
          <w:rFonts w:ascii="Arial MT" w:hAnsi="Arial MT"/>
          <w:spacing w:val="-9"/>
          <w:sz w:val="16"/>
        </w:rPr>
        <w:t xml:space="preserve"> </w:t>
      </w:r>
      <w:r w:rsidR="0030256E">
        <w:rPr>
          <w:rFonts w:ascii="Arial MT" w:hAnsi="Arial MT"/>
          <w:spacing w:val="-1"/>
          <w:sz w:val="16"/>
        </w:rPr>
        <w:t>Directiva</w:t>
      </w:r>
      <w:r w:rsidR="0030256E">
        <w:rPr>
          <w:rFonts w:ascii="Arial MT" w:hAnsi="Arial MT"/>
          <w:spacing w:val="-9"/>
          <w:sz w:val="16"/>
        </w:rPr>
        <w:t xml:space="preserve"> </w:t>
      </w:r>
      <w:r w:rsidR="0030256E">
        <w:rPr>
          <w:rFonts w:ascii="Arial MT" w:hAnsi="Arial MT"/>
          <w:sz w:val="16"/>
        </w:rPr>
        <w:t>2014/24/UE.</w:t>
      </w:r>
      <w:r w:rsidR="0030256E">
        <w:rPr>
          <w:rFonts w:ascii="Arial MT" w:hAnsi="Arial MT"/>
          <w:spacing w:val="-8"/>
          <w:sz w:val="16"/>
        </w:rPr>
        <w:t xml:space="preserve"> </w:t>
      </w:r>
      <w:r w:rsidR="0030256E">
        <w:rPr>
          <w:rFonts w:ascii="Arial MT" w:hAnsi="Arial MT"/>
          <w:sz w:val="16"/>
        </w:rPr>
        <w:t>No</w:t>
      </w:r>
      <w:r w:rsidR="0030256E">
        <w:rPr>
          <w:rFonts w:ascii="Arial MT" w:hAnsi="Arial MT"/>
          <w:spacing w:val="-7"/>
          <w:sz w:val="16"/>
        </w:rPr>
        <w:t xml:space="preserve"> </w:t>
      </w:r>
      <w:r w:rsidR="0030256E">
        <w:rPr>
          <w:rFonts w:ascii="Arial MT" w:hAnsi="Arial MT"/>
          <w:sz w:val="16"/>
        </w:rPr>
        <w:t>obstante,</w:t>
      </w:r>
      <w:r w:rsidR="0030256E">
        <w:rPr>
          <w:rFonts w:ascii="Arial MT" w:hAnsi="Arial MT"/>
          <w:spacing w:val="-8"/>
          <w:sz w:val="16"/>
        </w:rPr>
        <w:t xml:space="preserve"> </w:t>
      </w:r>
      <w:r w:rsidR="0030256E">
        <w:rPr>
          <w:rFonts w:ascii="Arial MT" w:hAnsi="Arial MT"/>
          <w:sz w:val="16"/>
        </w:rPr>
        <w:t>se</w:t>
      </w:r>
      <w:r w:rsidR="0030256E">
        <w:rPr>
          <w:rFonts w:ascii="Arial MT" w:hAnsi="Arial MT"/>
          <w:spacing w:val="-7"/>
          <w:sz w:val="16"/>
        </w:rPr>
        <w:t xml:space="preserve"> </w:t>
      </w:r>
      <w:r w:rsidR="0030256E">
        <w:rPr>
          <w:rFonts w:ascii="Arial MT" w:hAnsi="Arial MT"/>
          <w:sz w:val="16"/>
        </w:rPr>
        <w:t>debe</w:t>
      </w:r>
      <w:r w:rsidR="0030256E">
        <w:rPr>
          <w:rFonts w:ascii="Arial MT" w:hAnsi="Arial MT"/>
          <w:spacing w:val="-7"/>
          <w:sz w:val="16"/>
        </w:rPr>
        <w:t xml:space="preserve"> </w:t>
      </w:r>
      <w:r w:rsidR="0030256E">
        <w:rPr>
          <w:rFonts w:ascii="Arial MT" w:hAnsi="Arial MT"/>
          <w:sz w:val="16"/>
        </w:rPr>
        <w:t>tener</w:t>
      </w:r>
      <w:r w:rsidR="0030256E">
        <w:rPr>
          <w:rFonts w:ascii="Arial MT" w:hAnsi="Arial MT"/>
          <w:spacing w:val="-10"/>
          <w:sz w:val="16"/>
        </w:rPr>
        <w:t xml:space="preserve"> </w:t>
      </w:r>
      <w:r w:rsidR="0030256E">
        <w:rPr>
          <w:rFonts w:ascii="Arial MT" w:hAnsi="Arial MT"/>
          <w:sz w:val="16"/>
        </w:rPr>
        <w:t>en</w:t>
      </w:r>
      <w:r w:rsidR="0030256E">
        <w:rPr>
          <w:rFonts w:ascii="Arial MT" w:hAnsi="Arial MT"/>
          <w:spacing w:val="-10"/>
          <w:sz w:val="16"/>
        </w:rPr>
        <w:t xml:space="preserve"> </w:t>
      </w:r>
      <w:r w:rsidR="0030256E">
        <w:rPr>
          <w:rFonts w:ascii="Arial MT" w:hAnsi="Arial MT"/>
          <w:sz w:val="16"/>
        </w:rPr>
        <w:t>cuenta</w:t>
      </w:r>
      <w:r w:rsidR="0030256E">
        <w:rPr>
          <w:rFonts w:ascii="Arial MT" w:hAnsi="Arial MT"/>
          <w:spacing w:val="-10"/>
          <w:sz w:val="16"/>
        </w:rPr>
        <w:t xml:space="preserve"> </w:t>
      </w:r>
      <w:r w:rsidR="0030256E">
        <w:rPr>
          <w:rFonts w:ascii="Arial MT" w:hAnsi="Arial MT"/>
          <w:sz w:val="16"/>
        </w:rPr>
        <w:t>que</w:t>
      </w:r>
      <w:r w:rsidR="0030256E">
        <w:rPr>
          <w:rFonts w:ascii="Arial MT" w:hAnsi="Arial MT"/>
          <w:spacing w:val="-7"/>
          <w:sz w:val="16"/>
        </w:rPr>
        <w:t xml:space="preserve"> </w:t>
      </w:r>
      <w:r w:rsidR="0030256E">
        <w:rPr>
          <w:rFonts w:ascii="Arial MT" w:hAnsi="Arial MT"/>
          <w:sz w:val="16"/>
        </w:rPr>
        <w:t>los</w:t>
      </w:r>
      <w:r w:rsidR="0030256E">
        <w:rPr>
          <w:rFonts w:ascii="Arial MT" w:hAnsi="Arial MT"/>
          <w:spacing w:val="-8"/>
          <w:sz w:val="16"/>
        </w:rPr>
        <w:t xml:space="preserve"> </w:t>
      </w:r>
      <w:r w:rsidR="0030256E">
        <w:rPr>
          <w:rFonts w:ascii="Arial MT" w:hAnsi="Arial MT"/>
          <w:sz w:val="16"/>
        </w:rPr>
        <w:t>siguientes</w:t>
      </w:r>
      <w:r w:rsidR="0030256E">
        <w:rPr>
          <w:rFonts w:ascii="Arial MT" w:hAnsi="Arial MT"/>
          <w:spacing w:val="-10"/>
          <w:sz w:val="16"/>
        </w:rPr>
        <w:t xml:space="preserve"> </w:t>
      </w:r>
      <w:r w:rsidR="0030256E">
        <w:rPr>
          <w:rFonts w:ascii="Arial MT" w:hAnsi="Arial MT"/>
          <w:sz w:val="16"/>
        </w:rPr>
        <w:t>motivos</w:t>
      </w:r>
      <w:r w:rsidR="0030256E">
        <w:rPr>
          <w:rFonts w:ascii="Arial MT" w:hAnsi="Arial MT"/>
          <w:spacing w:val="-8"/>
          <w:sz w:val="16"/>
        </w:rPr>
        <w:t xml:space="preserve"> </w:t>
      </w:r>
      <w:r w:rsidR="0030256E">
        <w:rPr>
          <w:rFonts w:ascii="Arial MT" w:hAnsi="Arial MT"/>
          <w:sz w:val="16"/>
        </w:rPr>
        <w:t>de</w:t>
      </w:r>
      <w:r w:rsidR="0030256E">
        <w:rPr>
          <w:rFonts w:ascii="Arial MT" w:hAnsi="Arial MT"/>
          <w:spacing w:val="-7"/>
          <w:sz w:val="16"/>
        </w:rPr>
        <w:t xml:space="preserve"> </w:t>
      </w:r>
      <w:r w:rsidR="0030256E">
        <w:rPr>
          <w:rFonts w:ascii="Arial MT" w:hAnsi="Arial MT"/>
          <w:sz w:val="16"/>
        </w:rPr>
        <w:t>exclusión</w:t>
      </w:r>
      <w:r w:rsidR="0030256E">
        <w:rPr>
          <w:rFonts w:ascii="Arial MT" w:hAnsi="Arial MT"/>
          <w:spacing w:val="-10"/>
          <w:sz w:val="16"/>
        </w:rPr>
        <w:t xml:space="preserve"> </w:t>
      </w:r>
      <w:r w:rsidR="0030256E">
        <w:rPr>
          <w:rFonts w:ascii="Arial MT" w:hAnsi="Arial MT"/>
          <w:sz w:val="16"/>
        </w:rPr>
        <w:t>deberán</w:t>
      </w:r>
      <w:r w:rsidR="0030256E">
        <w:rPr>
          <w:rFonts w:ascii="Arial MT" w:hAnsi="Arial MT"/>
          <w:spacing w:val="1"/>
          <w:sz w:val="16"/>
        </w:rPr>
        <w:t xml:space="preserve"> </w:t>
      </w:r>
      <w:r w:rsidR="0030256E">
        <w:rPr>
          <w:rFonts w:ascii="Arial MT" w:hAnsi="Arial MT"/>
          <w:sz w:val="16"/>
        </w:rPr>
        <w:t>interpretarse</w:t>
      </w:r>
      <w:r w:rsidR="0030256E">
        <w:rPr>
          <w:rFonts w:ascii="Arial MT" w:hAnsi="Arial MT"/>
          <w:spacing w:val="-1"/>
          <w:sz w:val="16"/>
        </w:rPr>
        <w:t xml:space="preserve"> </w:t>
      </w:r>
      <w:r w:rsidR="0030256E">
        <w:rPr>
          <w:rFonts w:ascii="Arial MT" w:hAnsi="Arial MT"/>
          <w:sz w:val="16"/>
        </w:rPr>
        <w:t>de</w:t>
      </w:r>
      <w:r w:rsidR="0030256E">
        <w:rPr>
          <w:rFonts w:ascii="Arial MT" w:hAnsi="Arial MT"/>
          <w:spacing w:val="-2"/>
          <w:sz w:val="16"/>
        </w:rPr>
        <w:t xml:space="preserve"> </w:t>
      </w:r>
      <w:r w:rsidR="0030256E">
        <w:rPr>
          <w:rFonts w:ascii="Arial MT" w:hAnsi="Arial MT"/>
          <w:sz w:val="16"/>
        </w:rPr>
        <w:t>conformidad</w:t>
      </w:r>
      <w:r w:rsidR="0030256E">
        <w:rPr>
          <w:rFonts w:ascii="Arial MT" w:hAnsi="Arial MT"/>
          <w:spacing w:val="-3"/>
          <w:sz w:val="16"/>
        </w:rPr>
        <w:t xml:space="preserve"> </w:t>
      </w:r>
      <w:r w:rsidR="0030256E">
        <w:rPr>
          <w:rFonts w:ascii="Arial MT" w:hAnsi="Arial MT"/>
          <w:sz w:val="16"/>
        </w:rPr>
        <w:t>con la legislación</w:t>
      </w:r>
      <w:r w:rsidR="0030256E">
        <w:rPr>
          <w:rFonts w:ascii="Arial MT" w:hAnsi="Arial MT"/>
          <w:spacing w:val="-4"/>
          <w:sz w:val="16"/>
        </w:rPr>
        <w:t xml:space="preserve"> </w:t>
      </w:r>
      <w:r w:rsidR="0030256E">
        <w:rPr>
          <w:rFonts w:ascii="Arial MT" w:hAnsi="Arial MT"/>
          <w:sz w:val="16"/>
        </w:rPr>
        <w:t>nacional,</w:t>
      </w:r>
      <w:r w:rsidR="0030256E">
        <w:rPr>
          <w:rFonts w:ascii="Arial MT" w:hAnsi="Arial MT"/>
          <w:spacing w:val="-1"/>
          <w:sz w:val="16"/>
        </w:rPr>
        <w:t xml:space="preserve"> </w:t>
      </w:r>
      <w:r w:rsidR="0030256E">
        <w:rPr>
          <w:rFonts w:ascii="Arial MT" w:hAnsi="Arial MT"/>
          <w:sz w:val="16"/>
        </w:rPr>
        <w:t>tal</w:t>
      </w:r>
      <w:r w:rsidR="0030256E">
        <w:rPr>
          <w:rFonts w:ascii="Arial MT" w:hAnsi="Arial MT"/>
          <w:spacing w:val="1"/>
          <w:sz w:val="16"/>
        </w:rPr>
        <w:t xml:space="preserve"> </w:t>
      </w:r>
      <w:r w:rsidR="0030256E">
        <w:rPr>
          <w:rFonts w:ascii="Arial MT" w:hAnsi="Arial MT"/>
          <w:sz w:val="16"/>
        </w:rPr>
        <w:t>y</w:t>
      </w:r>
      <w:r w:rsidR="0030256E">
        <w:rPr>
          <w:rFonts w:ascii="Arial MT" w:hAnsi="Arial MT"/>
          <w:spacing w:val="-4"/>
          <w:sz w:val="16"/>
        </w:rPr>
        <w:t xml:space="preserve"> </w:t>
      </w:r>
      <w:r w:rsidR="0030256E">
        <w:rPr>
          <w:rFonts w:ascii="Arial MT" w:hAnsi="Arial MT"/>
          <w:sz w:val="16"/>
        </w:rPr>
        <w:t>como</w:t>
      </w:r>
      <w:r w:rsidR="0030256E">
        <w:rPr>
          <w:rFonts w:ascii="Arial MT" w:hAnsi="Arial MT"/>
          <w:spacing w:val="-5"/>
          <w:sz w:val="16"/>
        </w:rPr>
        <w:t xml:space="preserve"> </w:t>
      </w:r>
      <w:r w:rsidR="0030256E">
        <w:rPr>
          <w:rFonts w:ascii="Arial MT" w:hAnsi="Arial MT"/>
          <w:sz w:val="16"/>
        </w:rPr>
        <w:t>se indicará</w:t>
      </w:r>
      <w:r w:rsidR="0030256E">
        <w:rPr>
          <w:rFonts w:ascii="Arial MT" w:hAnsi="Arial MT"/>
          <w:spacing w:val="-1"/>
          <w:sz w:val="16"/>
        </w:rPr>
        <w:t xml:space="preserve"> </w:t>
      </w:r>
      <w:r w:rsidR="0030256E">
        <w:rPr>
          <w:rFonts w:ascii="Arial MT" w:hAnsi="Arial MT"/>
          <w:sz w:val="16"/>
        </w:rPr>
        <w:t>para</w:t>
      </w:r>
      <w:r w:rsidR="0030256E">
        <w:rPr>
          <w:rFonts w:ascii="Arial MT" w:hAnsi="Arial MT"/>
          <w:spacing w:val="-2"/>
          <w:sz w:val="16"/>
        </w:rPr>
        <w:t xml:space="preserve"> </w:t>
      </w:r>
      <w:r w:rsidR="0030256E">
        <w:rPr>
          <w:rFonts w:ascii="Arial MT" w:hAnsi="Arial MT"/>
          <w:sz w:val="16"/>
        </w:rPr>
        <w:t>cada</w:t>
      </w:r>
      <w:r w:rsidR="0030256E">
        <w:rPr>
          <w:rFonts w:ascii="Arial MT" w:hAnsi="Arial MT"/>
          <w:spacing w:val="-2"/>
          <w:sz w:val="16"/>
        </w:rPr>
        <w:t xml:space="preserve"> </w:t>
      </w:r>
      <w:r w:rsidR="0030256E">
        <w:rPr>
          <w:rFonts w:ascii="Arial MT" w:hAnsi="Arial MT"/>
          <w:sz w:val="16"/>
        </w:rPr>
        <w:t>caso</w:t>
      </w:r>
      <w:r w:rsidR="0030256E">
        <w:rPr>
          <w:rFonts w:ascii="Arial MT" w:hAnsi="Arial MT"/>
          <w:spacing w:val="-3"/>
          <w:sz w:val="16"/>
        </w:rPr>
        <w:t xml:space="preserve"> </w:t>
      </w:r>
      <w:r w:rsidR="0030256E">
        <w:rPr>
          <w:rFonts w:ascii="Arial MT" w:hAnsi="Arial MT"/>
          <w:sz w:val="16"/>
        </w:rPr>
        <w:t>concreto.</w:t>
      </w:r>
    </w:p>
    <w:p w14:paraId="291DABC2" w14:textId="77777777" w:rsidR="003956DB" w:rsidRDefault="0030256E">
      <w:pPr>
        <w:ind w:left="354" w:right="127" w:hanging="142"/>
        <w:jc w:val="both"/>
        <w:rPr>
          <w:rFonts w:ascii="Arial MT" w:hAnsi="Arial MT"/>
          <w:sz w:val="16"/>
        </w:rPr>
      </w:pPr>
      <w:r>
        <w:rPr>
          <w:rFonts w:ascii="Arial MT" w:hAnsi="Arial MT"/>
          <w:sz w:val="16"/>
          <w:vertAlign w:val="superscript"/>
        </w:rPr>
        <w:t>3</w:t>
      </w:r>
      <w:r>
        <w:rPr>
          <w:rFonts w:ascii="Arial MT" w:hAnsi="Arial MT"/>
          <w:sz w:val="16"/>
        </w:rPr>
        <w:t xml:space="preserve"> Tal y como se contemplan a efectos de la presente contratación en la legislación nacional, en el anuncio pertinente o los pliegos de la</w:t>
      </w:r>
      <w:r>
        <w:rPr>
          <w:rFonts w:ascii="Arial MT" w:hAnsi="Arial MT"/>
          <w:spacing w:val="1"/>
          <w:sz w:val="16"/>
        </w:rPr>
        <w:t xml:space="preserve"> </w:t>
      </w:r>
      <w:r>
        <w:rPr>
          <w:rFonts w:ascii="Arial MT" w:hAnsi="Arial MT"/>
          <w:sz w:val="16"/>
        </w:rPr>
        <w:t>contratación</w:t>
      </w:r>
      <w:r>
        <w:rPr>
          <w:rFonts w:ascii="Arial MT" w:hAnsi="Arial MT"/>
          <w:spacing w:val="-1"/>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en el</w:t>
      </w:r>
      <w:r>
        <w:rPr>
          <w:rFonts w:ascii="Arial MT" w:hAnsi="Arial MT"/>
          <w:spacing w:val="-2"/>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18,</w:t>
      </w:r>
      <w:r>
        <w:rPr>
          <w:rFonts w:ascii="Arial MT" w:hAnsi="Arial MT"/>
          <w:spacing w:val="-1"/>
          <w:sz w:val="16"/>
        </w:rPr>
        <w:t xml:space="preserve"> </w:t>
      </w:r>
      <w:r>
        <w:rPr>
          <w:rFonts w:ascii="Arial MT" w:hAnsi="Arial MT"/>
          <w:sz w:val="16"/>
        </w:rPr>
        <w:t>apart.</w:t>
      </w:r>
      <w:r>
        <w:rPr>
          <w:rFonts w:ascii="Arial MT" w:hAnsi="Arial MT"/>
          <w:spacing w:val="-1"/>
          <w:sz w:val="16"/>
        </w:rPr>
        <w:t xml:space="preserve"> </w:t>
      </w:r>
      <w:r>
        <w:rPr>
          <w:rFonts w:ascii="Arial MT" w:hAnsi="Arial MT"/>
          <w:sz w:val="16"/>
        </w:rPr>
        <w:t>2,</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Directiva 2014/24/UE.</w:t>
      </w:r>
    </w:p>
    <w:p w14:paraId="7252F9C8" w14:textId="77777777" w:rsidR="003956DB" w:rsidRDefault="00DA20F7">
      <w:pPr>
        <w:spacing w:before="1"/>
        <w:ind w:left="354" w:right="130"/>
        <w:jc w:val="both"/>
        <w:rPr>
          <w:rFonts w:ascii="Arial MT" w:hAnsi="Arial MT"/>
          <w:sz w:val="16"/>
        </w:rPr>
      </w:pPr>
      <w:r>
        <w:pict w14:anchorId="479374F9">
          <v:rect id="_x0000_s1163" style="position:absolute;left:0;text-align:left;margin-left:63.7pt;margin-top:17.55pt;width:17.9pt;height:.6pt;z-index:251658261;mso-position-horizontal-relative:page" fillcolor="black" stroked="f">
            <w10:wrap anchorx="page"/>
          </v:rect>
        </w:pict>
      </w:r>
      <w:r>
        <w:pict w14:anchorId="6DBA8BD0">
          <v:rect id="_x0000_s1566" style="position:absolute;left:0;text-align:left;margin-left:63.7pt;margin-top:17.55pt;width:17.9pt;height:.6pt;z-index:251658243;mso-position-horizontal-relative:page" fillcolor="black" stroked="f">
            <w10:wrap anchorx="page"/>
          </v:rect>
        </w:pict>
      </w:r>
      <w:r w:rsidR="0030256E">
        <w:rPr>
          <w:rFonts w:ascii="Arial MT" w:hAnsi="Arial MT"/>
          <w:sz w:val="16"/>
        </w:rPr>
        <w:t xml:space="preserve">A estos efectos, la letra b) del apart. 1 del art. 71 LCSP recoge entre las prohibiciones de contratar el haber sido </w:t>
      </w:r>
      <w:r w:rsidR="0030256E">
        <w:rPr>
          <w:rFonts w:ascii="Arial MT" w:hAnsi="Arial MT"/>
          <w:sz w:val="16"/>
          <w:u w:val="single"/>
        </w:rPr>
        <w:t>sancionada con carácter</w:t>
      </w:r>
      <w:r w:rsidR="0030256E">
        <w:rPr>
          <w:rFonts w:ascii="Arial MT" w:hAnsi="Arial MT"/>
          <w:spacing w:val="1"/>
          <w:sz w:val="16"/>
        </w:rPr>
        <w:t xml:space="preserve"> </w:t>
      </w:r>
      <w:r w:rsidR="0030256E">
        <w:rPr>
          <w:rFonts w:ascii="Arial MT" w:hAnsi="Arial MT"/>
          <w:sz w:val="16"/>
        </w:rPr>
        <w:t>firme</w:t>
      </w:r>
      <w:r w:rsidR="0030256E">
        <w:rPr>
          <w:rFonts w:ascii="Arial MT" w:hAnsi="Arial MT"/>
          <w:spacing w:val="1"/>
          <w:sz w:val="16"/>
        </w:rPr>
        <w:t xml:space="preserve"> </w:t>
      </w:r>
      <w:r w:rsidR="0030256E">
        <w:rPr>
          <w:rFonts w:ascii="Arial MT" w:hAnsi="Arial MT"/>
          <w:sz w:val="16"/>
        </w:rPr>
        <w:t>por:</w:t>
      </w:r>
    </w:p>
    <w:p w14:paraId="4374D7D1" w14:textId="77777777" w:rsidR="003956DB" w:rsidRDefault="0030256E">
      <w:pPr>
        <w:pStyle w:val="Prrafodelista"/>
        <w:numPr>
          <w:ilvl w:val="0"/>
          <w:numId w:val="26"/>
        </w:numPr>
        <w:tabs>
          <w:tab w:val="left" w:pos="725"/>
        </w:tabs>
        <w:spacing w:before="0"/>
        <w:ind w:right="126" w:hanging="144"/>
        <w:rPr>
          <w:rFonts w:ascii="Arial MT" w:hAnsi="Arial MT"/>
          <w:sz w:val="16"/>
        </w:rPr>
      </w:pPr>
      <w:r>
        <w:rPr>
          <w:rFonts w:ascii="Arial MT" w:hAnsi="Arial MT"/>
          <w:sz w:val="16"/>
        </w:rPr>
        <w:t xml:space="preserve">infracción </w:t>
      </w:r>
      <w:r>
        <w:rPr>
          <w:rFonts w:ascii="Arial MT" w:hAnsi="Arial MT"/>
          <w:sz w:val="16"/>
          <w:u w:val="single"/>
        </w:rPr>
        <w:t>muy grave</w:t>
      </w:r>
      <w:r>
        <w:rPr>
          <w:rFonts w:ascii="Arial MT" w:hAnsi="Arial MT"/>
          <w:sz w:val="16"/>
        </w:rPr>
        <w:t xml:space="preserve"> en materia laboral o social, de acuerdo con lo dispuesto en el Texto Refundido de la Ley sobre Infracciones y</w:t>
      </w:r>
      <w:r>
        <w:rPr>
          <w:rFonts w:ascii="Arial MT" w:hAnsi="Arial MT"/>
          <w:spacing w:val="1"/>
          <w:sz w:val="16"/>
        </w:rPr>
        <w:t xml:space="preserve"> </w:t>
      </w:r>
      <w:r>
        <w:rPr>
          <w:rFonts w:ascii="Arial MT" w:hAnsi="Arial MT"/>
          <w:spacing w:val="-1"/>
          <w:sz w:val="16"/>
        </w:rPr>
        <w:t>Sanciones</w:t>
      </w:r>
      <w:r>
        <w:rPr>
          <w:rFonts w:ascii="Arial MT" w:hAnsi="Arial MT"/>
          <w:spacing w:val="-8"/>
          <w:sz w:val="16"/>
        </w:rPr>
        <w:t xml:space="preserve"> </w:t>
      </w:r>
      <w:r>
        <w:rPr>
          <w:rFonts w:ascii="Arial MT" w:hAnsi="Arial MT"/>
          <w:spacing w:val="-1"/>
          <w:sz w:val="16"/>
        </w:rPr>
        <w:t>en</w:t>
      </w:r>
      <w:r>
        <w:rPr>
          <w:rFonts w:ascii="Arial MT" w:hAnsi="Arial MT"/>
          <w:spacing w:val="-12"/>
          <w:sz w:val="16"/>
        </w:rPr>
        <w:t xml:space="preserve"> </w:t>
      </w:r>
      <w:r>
        <w:rPr>
          <w:rFonts w:ascii="Arial MT" w:hAnsi="Arial MT"/>
          <w:spacing w:val="-1"/>
          <w:sz w:val="16"/>
        </w:rPr>
        <w:t>el</w:t>
      </w:r>
      <w:r>
        <w:rPr>
          <w:rFonts w:ascii="Arial MT" w:hAnsi="Arial MT"/>
          <w:spacing w:val="-10"/>
          <w:sz w:val="16"/>
        </w:rPr>
        <w:t xml:space="preserve"> </w:t>
      </w:r>
      <w:r>
        <w:rPr>
          <w:rFonts w:ascii="Arial MT" w:hAnsi="Arial MT"/>
          <w:spacing w:val="-1"/>
          <w:sz w:val="16"/>
        </w:rPr>
        <w:t>Orden</w:t>
      </w:r>
      <w:r>
        <w:rPr>
          <w:rFonts w:ascii="Arial MT" w:hAnsi="Arial MT"/>
          <w:spacing w:val="-12"/>
          <w:sz w:val="16"/>
        </w:rPr>
        <w:t xml:space="preserve"> </w:t>
      </w:r>
      <w:r>
        <w:rPr>
          <w:rFonts w:ascii="Arial MT" w:hAnsi="Arial MT"/>
          <w:spacing w:val="-1"/>
          <w:sz w:val="16"/>
        </w:rPr>
        <w:t>Social,</w:t>
      </w:r>
      <w:r>
        <w:rPr>
          <w:rFonts w:ascii="Arial MT" w:hAnsi="Arial MT"/>
          <w:spacing w:val="-9"/>
          <w:sz w:val="16"/>
        </w:rPr>
        <w:t xml:space="preserve"> </w:t>
      </w:r>
      <w:r>
        <w:rPr>
          <w:rFonts w:ascii="Arial MT" w:hAnsi="Arial MT"/>
          <w:spacing w:val="-1"/>
          <w:sz w:val="16"/>
        </w:rPr>
        <w:t>aprobado</w:t>
      </w:r>
      <w:r>
        <w:rPr>
          <w:rFonts w:ascii="Arial MT" w:hAnsi="Arial MT"/>
          <w:spacing w:val="-10"/>
          <w:sz w:val="16"/>
        </w:rPr>
        <w:t xml:space="preserve"> </w:t>
      </w:r>
      <w:r>
        <w:rPr>
          <w:rFonts w:ascii="Arial MT" w:hAnsi="Arial MT"/>
          <w:spacing w:val="-1"/>
          <w:sz w:val="16"/>
        </w:rPr>
        <w:t>por</w:t>
      </w:r>
      <w:r>
        <w:rPr>
          <w:rFonts w:ascii="Arial MT" w:hAnsi="Arial MT"/>
          <w:spacing w:val="-10"/>
          <w:sz w:val="16"/>
        </w:rPr>
        <w:t xml:space="preserve"> </w:t>
      </w:r>
      <w:r>
        <w:rPr>
          <w:rFonts w:ascii="Arial MT" w:hAnsi="Arial MT"/>
          <w:spacing w:val="-1"/>
          <w:sz w:val="16"/>
        </w:rPr>
        <w:t>el</w:t>
      </w:r>
      <w:r>
        <w:rPr>
          <w:rFonts w:ascii="Arial MT" w:hAnsi="Arial MT"/>
          <w:spacing w:val="-10"/>
          <w:sz w:val="16"/>
        </w:rPr>
        <w:t xml:space="preserve"> </w:t>
      </w:r>
      <w:r>
        <w:rPr>
          <w:rFonts w:ascii="Arial MT" w:hAnsi="Arial MT"/>
          <w:spacing w:val="-1"/>
          <w:sz w:val="16"/>
        </w:rPr>
        <w:t>Real</w:t>
      </w:r>
      <w:r>
        <w:rPr>
          <w:rFonts w:ascii="Arial MT" w:hAnsi="Arial MT"/>
          <w:spacing w:val="-9"/>
          <w:sz w:val="16"/>
        </w:rPr>
        <w:t xml:space="preserve"> </w:t>
      </w:r>
      <w:r>
        <w:rPr>
          <w:rFonts w:ascii="Arial MT" w:hAnsi="Arial MT"/>
          <w:spacing w:val="-1"/>
          <w:sz w:val="16"/>
        </w:rPr>
        <w:t>Decreto</w:t>
      </w:r>
      <w:r>
        <w:rPr>
          <w:rFonts w:ascii="Arial MT" w:hAnsi="Arial MT"/>
          <w:spacing w:val="-9"/>
          <w:sz w:val="16"/>
        </w:rPr>
        <w:t xml:space="preserve"> </w:t>
      </w:r>
      <w:r>
        <w:rPr>
          <w:rFonts w:ascii="Arial MT" w:hAnsi="Arial MT"/>
          <w:spacing w:val="-1"/>
          <w:sz w:val="16"/>
        </w:rPr>
        <w:t>Legislativo</w:t>
      </w:r>
      <w:r>
        <w:rPr>
          <w:rFonts w:ascii="Arial MT" w:hAnsi="Arial MT"/>
          <w:spacing w:val="3"/>
          <w:sz w:val="16"/>
        </w:rPr>
        <w:t xml:space="preserve"> </w:t>
      </w:r>
      <w:r>
        <w:rPr>
          <w:rFonts w:ascii="Arial MT" w:hAnsi="Arial MT"/>
          <w:sz w:val="16"/>
        </w:rPr>
        <w:t>5/2000,</w:t>
      </w:r>
      <w:r>
        <w:rPr>
          <w:rFonts w:ascii="Arial MT" w:hAnsi="Arial MT"/>
          <w:spacing w:val="-7"/>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4</w:t>
      </w:r>
      <w:r>
        <w:rPr>
          <w:rFonts w:ascii="Arial MT" w:hAnsi="Arial MT"/>
          <w:spacing w:val="-9"/>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agosto,</w:t>
      </w:r>
      <w:r>
        <w:rPr>
          <w:rFonts w:ascii="Arial MT" w:hAnsi="Arial MT"/>
          <w:spacing w:val="-10"/>
          <w:sz w:val="16"/>
        </w:rPr>
        <w:t xml:space="preserve"> </w:t>
      </w:r>
      <w:r>
        <w:rPr>
          <w:rFonts w:ascii="Arial MT" w:hAnsi="Arial MT"/>
          <w:sz w:val="16"/>
        </w:rPr>
        <w:t>así</w:t>
      </w:r>
      <w:r>
        <w:rPr>
          <w:rFonts w:ascii="Arial MT" w:hAnsi="Arial MT"/>
          <w:spacing w:val="-12"/>
          <w:sz w:val="16"/>
        </w:rPr>
        <w:t xml:space="preserve"> </w:t>
      </w:r>
      <w:r>
        <w:rPr>
          <w:rFonts w:ascii="Arial MT" w:hAnsi="Arial MT"/>
          <w:sz w:val="16"/>
        </w:rPr>
        <w:t>como</w:t>
      </w:r>
      <w:r>
        <w:rPr>
          <w:rFonts w:ascii="Arial MT" w:hAnsi="Arial MT"/>
          <w:spacing w:val="-10"/>
          <w:sz w:val="16"/>
        </w:rPr>
        <w:t xml:space="preserve"> </w:t>
      </w:r>
      <w:r>
        <w:rPr>
          <w:rFonts w:ascii="Arial MT" w:hAnsi="Arial MT"/>
          <w:sz w:val="16"/>
        </w:rPr>
        <w:t>por</w:t>
      </w:r>
      <w:r>
        <w:rPr>
          <w:rFonts w:ascii="Arial MT" w:hAnsi="Arial MT"/>
          <w:spacing w:val="-9"/>
          <w:sz w:val="16"/>
        </w:rPr>
        <w:t xml:space="preserve"> </w:t>
      </w:r>
      <w:r>
        <w:rPr>
          <w:rFonts w:ascii="Arial MT" w:hAnsi="Arial MT"/>
          <w:sz w:val="16"/>
        </w:rPr>
        <w:t>la</w:t>
      </w:r>
      <w:r>
        <w:rPr>
          <w:rFonts w:ascii="Arial MT" w:hAnsi="Arial MT"/>
          <w:spacing w:val="-12"/>
          <w:sz w:val="16"/>
        </w:rPr>
        <w:t xml:space="preserve"> </w:t>
      </w:r>
      <w:r>
        <w:rPr>
          <w:rFonts w:ascii="Arial MT" w:hAnsi="Arial MT"/>
          <w:sz w:val="16"/>
        </w:rPr>
        <w:t>infracción</w:t>
      </w:r>
      <w:r>
        <w:rPr>
          <w:rFonts w:ascii="Arial MT" w:hAnsi="Arial MT"/>
          <w:spacing w:val="-8"/>
          <w:sz w:val="16"/>
        </w:rPr>
        <w:t xml:space="preserve"> </w:t>
      </w:r>
      <w:r>
        <w:rPr>
          <w:rFonts w:ascii="Arial MT" w:hAnsi="Arial MT"/>
          <w:sz w:val="16"/>
          <w:u w:val="single"/>
        </w:rPr>
        <w:t>grave</w:t>
      </w:r>
      <w:r>
        <w:rPr>
          <w:rFonts w:ascii="Arial MT" w:hAnsi="Arial MT"/>
          <w:spacing w:val="-8"/>
          <w:sz w:val="16"/>
        </w:rPr>
        <w:t xml:space="preserve"> </w:t>
      </w:r>
      <w:r>
        <w:rPr>
          <w:rFonts w:ascii="Arial MT" w:hAnsi="Arial MT"/>
          <w:sz w:val="16"/>
        </w:rPr>
        <w:t>prevista</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22.2</w:t>
      </w:r>
      <w:r>
        <w:rPr>
          <w:rFonts w:ascii="Arial MT" w:hAnsi="Arial MT"/>
          <w:spacing w:val="-2"/>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citado texto.</w:t>
      </w:r>
    </w:p>
    <w:p w14:paraId="74884D48" w14:textId="77777777" w:rsidR="003956DB" w:rsidRDefault="0030256E">
      <w:pPr>
        <w:pStyle w:val="Prrafodelista"/>
        <w:numPr>
          <w:ilvl w:val="0"/>
          <w:numId w:val="26"/>
        </w:numPr>
        <w:tabs>
          <w:tab w:val="left" w:pos="725"/>
        </w:tabs>
        <w:spacing w:before="0"/>
        <w:ind w:left="724" w:hanging="229"/>
        <w:rPr>
          <w:rFonts w:ascii="Arial MT" w:hAnsi="Arial MT"/>
          <w:sz w:val="16"/>
        </w:rPr>
      </w:pPr>
      <w:r>
        <w:rPr>
          <w:rFonts w:ascii="Arial MT" w:hAnsi="Arial MT"/>
          <w:sz w:val="16"/>
        </w:rPr>
        <w:t>infracción</w:t>
      </w:r>
      <w:r>
        <w:rPr>
          <w:rFonts w:ascii="Arial MT" w:hAnsi="Arial MT"/>
          <w:spacing w:val="-4"/>
          <w:sz w:val="16"/>
        </w:rPr>
        <w:t xml:space="preserve"> </w:t>
      </w:r>
      <w:r>
        <w:rPr>
          <w:rFonts w:ascii="Arial MT" w:hAnsi="Arial MT"/>
          <w:sz w:val="16"/>
          <w:u w:val="single"/>
        </w:rPr>
        <w:t>muy</w:t>
      </w:r>
      <w:r>
        <w:rPr>
          <w:rFonts w:ascii="Arial MT" w:hAnsi="Arial MT"/>
          <w:spacing w:val="-2"/>
          <w:sz w:val="16"/>
          <w:u w:val="single"/>
        </w:rPr>
        <w:t xml:space="preserve"> </w:t>
      </w:r>
      <w:r>
        <w:rPr>
          <w:rFonts w:ascii="Arial MT" w:hAnsi="Arial MT"/>
          <w:sz w:val="16"/>
          <w:u w:val="single"/>
        </w:rPr>
        <w:t>grave</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materia</w:t>
      </w:r>
      <w:r>
        <w:rPr>
          <w:rFonts w:ascii="Arial MT" w:hAnsi="Arial MT"/>
          <w:spacing w:val="-3"/>
          <w:sz w:val="16"/>
        </w:rPr>
        <w:t xml:space="preserve"> </w:t>
      </w:r>
      <w:r>
        <w:rPr>
          <w:rFonts w:ascii="Arial MT" w:hAnsi="Arial MT"/>
          <w:sz w:val="16"/>
        </w:rPr>
        <w:t>medioambiental,</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acuerdo</w:t>
      </w:r>
      <w:r>
        <w:rPr>
          <w:rFonts w:ascii="Arial MT" w:hAnsi="Arial MT"/>
          <w:spacing w:val="-1"/>
          <w:sz w:val="16"/>
        </w:rPr>
        <w:t xml:space="preserve"> </w:t>
      </w:r>
      <w:r>
        <w:rPr>
          <w:rFonts w:ascii="Arial MT" w:hAnsi="Arial MT"/>
          <w:sz w:val="16"/>
        </w:rPr>
        <w:t>con</w:t>
      </w:r>
      <w:r>
        <w:rPr>
          <w:rFonts w:ascii="Arial MT" w:hAnsi="Arial MT"/>
          <w:spacing w:val="-3"/>
          <w:sz w:val="16"/>
        </w:rPr>
        <w:t xml:space="preserve"> </w:t>
      </w:r>
      <w:r>
        <w:rPr>
          <w:rFonts w:ascii="Arial MT" w:hAnsi="Arial MT"/>
          <w:sz w:val="16"/>
        </w:rPr>
        <w:t>lo</w:t>
      </w:r>
      <w:r>
        <w:rPr>
          <w:rFonts w:ascii="Arial MT" w:hAnsi="Arial MT"/>
          <w:spacing w:val="-4"/>
          <w:sz w:val="16"/>
        </w:rPr>
        <w:t xml:space="preserve"> </w:t>
      </w:r>
      <w:r>
        <w:rPr>
          <w:rFonts w:ascii="Arial MT" w:hAnsi="Arial MT"/>
          <w:sz w:val="16"/>
        </w:rPr>
        <w:t>establecido</w:t>
      </w:r>
      <w:r>
        <w:rPr>
          <w:rFonts w:ascii="Arial MT" w:hAnsi="Arial MT"/>
          <w:spacing w:val="-1"/>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normativa</w:t>
      </w:r>
      <w:r>
        <w:rPr>
          <w:rFonts w:ascii="Arial MT" w:hAnsi="Arial MT"/>
          <w:spacing w:val="-1"/>
          <w:sz w:val="16"/>
        </w:rPr>
        <w:t xml:space="preserve"> </w:t>
      </w:r>
      <w:r>
        <w:rPr>
          <w:rFonts w:ascii="Arial MT" w:hAnsi="Arial MT"/>
          <w:sz w:val="16"/>
        </w:rPr>
        <w:t>vigente.</w:t>
      </w:r>
    </w:p>
    <w:p w14:paraId="2C09B3A0" w14:textId="77777777" w:rsidR="003956DB" w:rsidRDefault="0030256E">
      <w:pPr>
        <w:ind w:left="354" w:right="128"/>
        <w:jc w:val="both"/>
        <w:rPr>
          <w:rFonts w:ascii="Arial MT" w:hAnsi="Arial MT"/>
          <w:sz w:val="16"/>
        </w:rPr>
      </w:pPr>
      <w:r>
        <w:rPr>
          <w:rFonts w:ascii="Arial MT" w:hAnsi="Arial MT"/>
          <w:sz w:val="16"/>
        </w:rPr>
        <w:t>Y</w:t>
      </w:r>
      <w:r>
        <w:rPr>
          <w:rFonts w:ascii="Arial MT" w:hAnsi="Arial MT"/>
          <w:spacing w:val="-8"/>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letra</w:t>
      </w:r>
      <w:r>
        <w:rPr>
          <w:rFonts w:ascii="Arial MT" w:hAnsi="Arial MT"/>
          <w:spacing w:val="-6"/>
          <w:sz w:val="16"/>
        </w:rPr>
        <w:t xml:space="preserve"> </w:t>
      </w:r>
      <w:r>
        <w:rPr>
          <w:rFonts w:ascii="Arial MT" w:hAnsi="Arial MT"/>
          <w:sz w:val="16"/>
        </w:rPr>
        <w:t>d)</w:t>
      </w:r>
      <w:r>
        <w:rPr>
          <w:rFonts w:ascii="Arial MT" w:hAnsi="Arial MT"/>
          <w:spacing w:val="-8"/>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apart.</w:t>
      </w:r>
      <w:r>
        <w:rPr>
          <w:rFonts w:ascii="Arial MT" w:hAnsi="Arial MT"/>
          <w:spacing w:val="-7"/>
          <w:sz w:val="16"/>
        </w:rPr>
        <w:t xml:space="preserve"> </w:t>
      </w:r>
      <w:r>
        <w:rPr>
          <w:rFonts w:ascii="Arial MT" w:hAnsi="Arial MT"/>
          <w:sz w:val="16"/>
        </w:rPr>
        <w:t>1</w:t>
      </w:r>
      <w:r>
        <w:rPr>
          <w:rFonts w:ascii="Arial MT" w:hAnsi="Arial MT"/>
          <w:spacing w:val="-9"/>
          <w:sz w:val="16"/>
        </w:rPr>
        <w:t xml:space="preserve"> </w:t>
      </w:r>
      <w:r>
        <w:rPr>
          <w:rFonts w:ascii="Arial MT" w:hAnsi="Arial MT"/>
          <w:sz w:val="16"/>
        </w:rPr>
        <w:t>del</w:t>
      </w:r>
      <w:r>
        <w:rPr>
          <w:rFonts w:ascii="Arial MT" w:hAnsi="Arial MT"/>
          <w:spacing w:val="-7"/>
          <w:sz w:val="16"/>
        </w:rPr>
        <w:t xml:space="preserve"> </w:t>
      </w:r>
      <w:r>
        <w:rPr>
          <w:rFonts w:ascii="Arial MT" w:hAnsi="Arial MT"/>
          <w:sz w:val="16"/>
        </w:rPr>
        <w:t>art.</w:t>
      </w:r>
      <w:r>
        <w:rPr>
          <w:rFonts w:ascii="Arial MT" w:hAnsi="Arial MT"/>
          <w:spacing w:val="-7"/>
          <w:sz w:val="16"/>
        </w:rPr>
        <w:t xml:space="preserve"> </w:t>
      </w:r>
      <w:r>
        <w:rPr>
          <w:rFonts w:ascii="Arial MT" w:hAnsi="Arial MT"/>
          <w:sz w:val="16"/>
        </w:rPr>
        <w:t>71</w:t>
      </w:r>
      <w:r>
        <w:rPr>
          <w:rFonts w:ascii="Arial MT" w:hAnsi="Arial MT"/>
          <w:spacing w:val="-11"/>
          <w:sz w:val="16"/>
        </w:rPr>
        <w:t xml:space="preserve"> </w:t>
      </w:r>
      <w:r>
        <w:rPr>
          <w:rFonts w:ascii="Arial MT" w:hAnsi="Arial MT"/>
          <w:sz w:val="16"/>
        </w:rPr>
        <w:t>LCSP</w:t>
      </w:r>
      <w:r>
        <w:rPr>
          <w:rFonts w:ascii="Arial MT" w:hAnsi="Arial MT"/>
          <w:spacing w:val="-7"/>
          <w:sz w:val="16"/>
        </w:rPr>
        <w:t xml:space="preserve"> </w:t>
      </w:r>
      <w:r>
        <w:rPr>
          <w:rFonts w:ascii="Arial MT" w:hAnsi="Arial MT"/>
          <w:sz w:val="16"/>
        </w:rPr>
        <w:t>recoge</w:t>
      </w:r>
      <w:r>
        <w:rPr>
          <w:rFonts w:ascii="Arial MT" w:hAnsi="Arial MT"/>
          <w:spacing w:val="-8"/>
          <w:sz w:val="16"/>
        </w:rPr>
        <w:t xml:space="preserve"> </w:t>
      </w:r>
      <w:r>
        <w:rPr>
          <w:rFonts w:ascii="Arial MT" w:hAnsi="Arial MT"/>
          <w:sz w:val="16"/>
        </w:rPr>
        <w:t>entre</w:t>
      </w:r>
      <w:r>
        <w:rPr>
          <w:rFonts w:ascii="Arial MT" w:hAnsi="Arial MT"/>
          <w:spacing w:val="-8"/>
          <w:sz w:val="16"/>
        </w:rPr>
        <w:t xml:space="preserve"> </w:t>
      </w:r>
      <w:r>
        <w:rPr>
          <w:rFonts w:ascii="Arial MT" w:hAnsi="Arial MT"/>
          <w:sz w:val="16"/>
        </w:rPr>
        <w:t>las</w:t>
      </w:r>
      <w:r>
        <w:rPr>
          <w:rFonts w:ascii="Arial MT" w:hAnsi="Arial MT"/>
          <w:spacing w:val="-7"/>
          <w:sz w:val="16"/>
        </w:rPr>
        <w:t xml:space="preserve"> </w:t>
      </w:r>
      <w:r>
        <w:rPr>
          <w:rFonts w:ascii="Arial MT" w:hAnsi="Arial MT"/>
          <w:sz w:val="16"/>
        </w:rPr>
        <w:t>prohibiciones</w:t>
      </w:r>
      <w:r>
        <w:rPr>
          <w:rFonts w:ascii="Arial MT" w:hAnsi="Arial MT"/>
          <w:spacing w:val="-5"/>
          <w:sz w:val="16"/>
        </w:rPr>
        <w:t xml:space="preserve"> </w:t>
      </w:r>
      <w:r>
        <w:rPr>
          <w:rFonts w:ascii="Arial MT" w:hAnsi="Arial MT"/>
          <w:sz w:val="16"/>
        </w:rPr>
        <w:t>de</w:t>
      </w:r>
      <w:r>
        <w:rPr>
          <w:rFonts w:ascii="Arial MT" w:hAnsi="Arial MT"/>
          <w:spacing w:val="-11"/>
          <w:sz w:val="16"/>
        </w:rPr>
        <w:t xml:space="preserve"> </w:t>
      </w:r>
      <w:r>
        <w:rPr>
          <w:rFonts w:ascii="Arial MT" w:hAnsi="Arial MT"/>
          <w:sz w:val="16"/>
        </w:rPr>
        <w:t>contratar</w:t>
      </w:r>
      <w:r>
        <w:rPr>
          <w:rFonts w:ascii="Arial MT" w:hAnsi="Arial MT"/>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8"/>
          <w:sz w:val="16"/>
        </w:rPr>
        <w:t xml:space="preserve"> </w:t>
      </w:r>
      <w:r>
        <w:rPr>
          <w:rFonts w:ascii="Arial" w:hAnsi="Arial"/>
          <w:i/>
          <w:sz w:val="16"/>
        </w:rPr>
        <w:t>más</w:t>
      </w:r>
      <w:r>
        <w:rPr>
          <w:rFonts w:ascii="Arial" w:hAnsi="Arial"/>
          <w:i/>
          <w:spacing w:val="-4"/>
          <w:sz w:val="16"/>
        </w:rPr>
        <w:t xml:space="preserve"> </w:t>
      </w:r>
      <w:r>
        <w:rPr>
          <w:rFonts w:ascii="Arial" w:hAnsi="Arial"/>
          <w:i/>
          <w:sz w:val="16"/>
        </w:rPr>
        <w:t>trabajadores,</w:t>
      </w:r>
      <w:r>
        <w:rPr>
          <w:rFonts w:ascii="Arial" w:hAnsi="Arial"/>
          <w:i/>
          <w:spacing w:val="1"/>
          <w:sz w:val="16"/>
        </w:rPr>
        <w:t xml:space="preserve"> </w:t>
      </w:r>
      <w:r>
        <w:rPr>
          <w:rFonts w:ascii="Arial" w:hAnsi="Arial"/>
          <w:i/>
          <w:sz w:val="16"/>
        </w:rPr>
        <w:t>no cumplir el requisito de que al menos el 2 por ciento de sus empleados sean trabajadores con discapacidad, de conformidad con el art.</w:t>
      </w:r>
      <w:r>
        <w:rPr>
          <w:rFonts w:ascii="Arial" w:hAnsi="Arial"/>
          <w:i/>
          <w:spacing w:val="1"/>
          <w:sz w:val="16"/>
        </w:rPr>
        <w:t xml:space="preserve"> </w:t>
      </w:r>
      <w:r>
        <w:rPr>
          <w:rFonts w:ascii="Arial" w:hAnsi="Arial"/>
          <w:i/>
          <w:sz w:val="16"/>
        </w:rPr>
        <w:t>42 del Real Decreto Legislativo 1/2013, de 29 de noviembre, por el que se aprueba el Texto Refundido de la Ley General de derechos de</w:t>
      </w:r>
      <w:r>
        <w:rPr>
          <w:rFonts w:ascii="Arial" w:hAnsi="Arial"/>
          <w:i/>
          <w:spacing w:val="1"/>
          <w:sz w:val="16"/>
        </w:rPr>
        <w:t xml:space="preserve"> </w:t>
      </w:r>
      <w:r>
        <w:rPr>
          <w:rFonts w:ascii="Arial" w:hAnsi="Arial"/>
          <w:i/>
          <w:sz w:val="16"/>
        </w:rPr>
        <w:t>las personas</w:t>
      </w:r>
      <w:r>
        <w:rPr>
          <w:rFonts w:ascii="Arial" w:hAnsi="Arial"/>
          <w:i/>
          <w:spacing w:val="-2"/>
          <w:sz w:val="16"/>
        </w:rPr>
        <w:t xml:space="preserve"> </w:t>
      </w:r>
      <w:r>
        <w:rPr>
          <w:rFonts w:ascii="Arial" w:hAnsi="Arial"/>
          <w:i/>
          <w:sz w:val="16"/>
        </w:rPr>
        <w:t>con discapacidad</w:t>
      </w:r>
      <w:r>
        <w:rPr>
          <w:rFonts w:ascii="Arial" w:hAnsi="Arial"/>
          <w:i/>
          <w:spacing w:val="-3"/>
          <w:sz w:val="16"/>
        </w:rPr>
        <w:t xml:space="preserve"> </w:t>
      </w:r>
      <w:r>
        <w:rPr>
          <w:rFonts w:ascii="Arial" w:hAnsi="Arial"/>
          <w:i/>
          <w:sz w:val="16"/>
        </w:rPr>
        <w:t>y</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su</w:t>
      </w:r>
      <w:r>
        <w:rPr>
          <w:rFonts w:ascii="Arial" w:hAnsi="Arial"/>
          <w:i/>
          <w:spacing w:val="-2"/>
          <w:sz w:val="16"/>
        </w:rPr>
        <w:t xml:space="preserve"> </w:t>
      </w:r>
      <w:r>
        <w:rPr>
          <w:rFonts w:ascii="Arial" w:hAnsi="Arial"/>
          <w:i/>
          <w:sz w:val="16"/>
        </w:rPr>
        <w:t>inclusión</w:t>
      </w:r>
      <w:r>
        <w:rPr>
          <w:rFonts w:ascii="Arial" w:hAnsi="Arial"/>
          <w:i/>
          <w:spacing w:val="-4"/>
          <w:sz w:val="16"/>
        </w:rPr>
        <w:t xml:space="preserve"> </w:t>
      </w:r>
      <w:r>
        <w:rPr>
          <w:rFonts w:ascii="Arial" w:hAnsi="Arial"/>
          <w:i/>
          <w:sz w:val="16"/>
        </w:rPr>
        <w:t>social,</w:t>
      </w:r>
      <w:r>
        <w:rPr>
          <w:rFonts w:ascii="Arial" w:hAnsi="Arial"/>
          <w:i/>
          <w:spacing w:val="1"/>
          <w:sz w:val="16"/>
        </w:rPr>
        <w:t xml:space="preserve"> </w:t>
      </w:r>
      <w:r>
        <w:rPr>
          <w:rFonts w:ascii="Arial" w:hAnsi="Arial"/>
          <w:i/>
          <w:sz w:val="16"/>
        </w:rPr>
        <w:t>en</w:t>
      </w:r>
      <w:r>
        <w:rPr>
          <w:rFonts w:ascii="Arial" w:hAnsi="Arial"/>
          <w:i/>
          <w:spacing w:val="-3"/>
          <w:sz w:val="16"/>
        </w:rPr>
        <w:t xml:space="preserve"> </w:t>
      </w:r>
      <w:r>
        <w:rPr>
          <w:rFonts w:ascii="Arial" w:hAnsi="Arial"/>
          <w:i/>
          <w:sz w:val="16"/>
        </w:rPr>
        <w:t>las</w:t>
      </w:r>
      <w:r>
        <w:rPr>
          <w:rFonts w:ascii="Arial" w:hAnsi="Arial"/>
          <w:i/>
          <w:spacing w:val="-1"/>
          <w:sz w:val="16"/>
        </w:rPr>
        <w:t xml:space="preserve"> </w:t>
      </w:r>
      <w:r>
        <w:rPr>
          <w:rFonts w:ascii="Arial" w:hAnsi="Arial"/>
          <w:i/>
          <w:sz w:val="16"/>
        </w:rPr>
        <w:t>condiciones</w:t>
      </w:r>
      <w:r>
        <w:rPr>
          <w:rFonts w:ascii="Arial" w:hAnsi="Arial"/>
          <w:i/>
          <w:spacing w:val="1"/>
          <w:sz w:val="16"/>
        </w:rPr>
        <w:t xml:space="preserve"> </w:t>
      </w:r>
      <w:r>
        <w:rPr>
          <w:rFonts w:ascii="Arial" w:hAnsi="Arial"/>
          <w:i/>
          <w:sz w:val="16"/>
        </w:rPr>
        <w:t>que reglamentariamente</w:t>
      </w:r>
      <w:r>
        <w:rPr>
          <w:rFonts w:ascii="Arial" w:hAnsi="Arial"/>
          <w:i/>
          <w:spacing w:val="-3"/>
          <w:sz w:val="16"/>
        </w:rPr>
        <w:t xml:space="preserve"> </w:t>
      </w:r>
      <w:r>
        <w:rPr>
          <w:rFonts w:ascii="Arial" w:hAnsi="Arial"/>
          <w:i/>
          <w:sz w:val="16"/>
        </w:rPr>
        <w:t>se</w:t>
      </w:r>
      <w:r>
        <w:rPr>
          <w:rFonts w:ascii="Arial" w:hAnsi="Arial"/>
          <w:i/>
          <w:spacing w:val="-2"/>
          <w:sz w:val="16"/>
        </w:rPr>
        <w:t xml:space="preserve"> </w:t>
      </w:r>
      <w:r>
        <w:rPr>
          <w:rFonts w:ascii="Arial" w:hAnsi="Arial"/>
          <w:i/>
          <w:sz w:val="16"/>
        </w:rPr>
        <w:t>determinen</w:t>
      </w:r>
      <w:r>
        <w:rPr>
          <w:rFonts w:ascii="Arial MT" w:hAnsi="Arial MT"/>
          <w:sz w:val="16"/>
        </w:rPr>
        <w:t>”.</w:t>
      </w:r>
    </w:p>
    <w:p w14:paraId="0B3CCD55" w14:textId="77777777" w:rsidR="003956DB" w:rsidRDefault="0030256E" w:rsidP="0092006B">
      <w:pPr>
        <w:ind w:left="354" w:right="165" w:hanging="142"/>
        <w:jc w:val="both"/>
        <w:rPr>
          <w:rFonts w:ascii="Arial" w:hAnsi="Arial"/>
          <w:i/>
          <w:sz w:val="16"/>
        </w:rPr>
      </w:pPr>
      <w:r>
        <w:rPr>
          <w:rFonts w:ascii="Arial MT" w:hAnsi="Arial MT"/>
          <w:sz w:val="16"/>
          <w:vertAlign w:val="superscript"/>
        </w:rPr>
        <w:t>4</w:t>
      </w:r>
      <w:r>
        <w:rPr>
          <w:rFonts w:ascii="Arial MT" w:hAnsi="Arial MT"/>
          <w:spacing w:val="-5"/>
          <w:sz w:val="16"/>
        </w:rPr>
        <w:t xml:space="preserve"> </w:t>
      </w:r>
      <w:r>
        <w:rPr>
          <w:rFonts w:ascii="Arial" w:hAnsi="Arial"/>
          <w:i/>
          <w:sz w:val="16"/>
        </w:rPr>
        <w:t>Véase</w:t>
      </w:r>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5"/>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4"/>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3"/>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3"/>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4"/>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apart.</w:t>
      </w:r>
      <w:r>
        <w:rPr>
          <w:rFonts w:ascii="Arial" w:hAnsi="Arial"/>
          <w:i/>
          <w:spacing w:val="-3"/>
          <w:sz w:val="16"/>
        </w:rPr>
        <w:t xml:space="preserve"> </w:t>
      </w:r>
      <w:r>
        <w:rPr>
          <w:rFonts w:ascii="Arial" w:hAnsi="Arial"/>
          <w:i/>
          <w:sz w:val="16"/>
        </w:rPr>
        <w:t>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3"/>
          <w:sz w:val="16"/>
        </w:rPr>
        <w:t xml:space="preserve"> </w:t>
      </w:r>
      <w:r>
        <w:rPr>
          <w:rFonts w:ascii="Arial" w:hAnsi="Arial"/>
          <w:i/>
          <w:sz w:val="16"/>
        </w:rPr>
        <w:t>71</w:t>
      </w:r>
      <w:r>
        <w:rPr>
          <w:rFonts w:ascii="Arial" w:hAnsi="Arial"/>
          <w:i/>
          <w:spacing w:val="-3"/>
          <w:sz w:val="16"/>
        </w:rPr>
        <w:t xml:space="preserve"> </w:t>
      </w:r>
      <w:r>
        <w:rPr>
          <w:rFonts w:ascii="Arial" w:hAnsi="Arial"/>
          <w:i/>
          <w:sz w:val="16"/>
        </w:rPr>
        <w:t>LCSP</w:t>
      </w:r>
      <w:r>
        <w:rPr>
          <w:rFonts w:ascii="Arial" w:hAnsi="Arial"/>
          <w:i/>
          <w:spacing w:val="1"/>
          <w:sz w:val="16"/>
        </w:rPr>
        <w:t xml:space="preserve"> </w:t>
      </w:r>
      <w:r>
        <w:rPr>
          <w:rFonts w:ascii="Arial" w:hAnsi="Arial"/>
          <w:i/>
          <w:sz w:val="16"/>
        </w:rPr>
        <w:t>establece como prohibición de contratar con las entidades previstas en el art. 3 LCSP, el “haber solicitado la declaración de concurso</w:t>
      </w:r>
      <w:r>
        <w:rPr>
          <w:rFonts w:ascii="Arial" w:hAnsi="Arial"/>
          <w:i/>
          <w:spacing w:val="1"/>
          <w:sz w:val="16"/>
        </w:rPr>
        <w:t xml:space="preserve"> </w:t>
      </w:r>
      <w:r>
        <w:rPr>
          <w:rFonts w:ascii="Arial" w:hAnsi="Arial"/>
          <w:i/>
          <w:sz w:val="16"/>
        </w:rPr>
        <w:t>voluntario, haber sido declaradas insolventes en cualquier procedimiento, hallarse declaradas en concurso, salvo que en éste haya</w:t>
      </w:r>
      <w:r>
        <w:rPr>
          <w:rFonts w:ascii="Arial" w:hAnsi="Arial"/>
          <w:i/>
          <w:spacing w:val="1"/>
          <w:sz w:val="16"/>
        </w:rPr>
        <w:t xml:space="preserve"> </w:t>
      </w:r>
      <w:r>
        <w:rPr>
          <w:rFonts w:ascii="Arial" w:hAnsi="Arial"/>
          <w:i/>
          <w:sz w:val="16"/>
        </w:rPr>
        <w:t>adquirido eficacia un convenio o se haya iniciado un expediente de acuerdo extrajudicial de pagos, estar sujetos a intervención judicial o</w:t>
      </w:r>
      <w:r>
        <w:rPr>
          <w:rFonts w:ascii="Arial" w:hAnsi="Arial"/>
          <w:i/>
          <w:spacing w:val="1"/>
          <w:sz w:val="16"/>
        </w:rPr>
        <w:t xml:space="preserve"> </w:t>
      </w:r>
      <w:r>
        <w:rPr>
          <w:rFonts w:ascii="Arial" w:hAnsi="Arial"/>
          <w:i/>
          <w:sz w:val="16"/>
        </w:rPr>
        <w:t>haber sido inhabilitados conforme a la Ley 22/2003, de 9 de julio, Concursal, sin que haya concluido el período de inhabilitación fijado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sentencia</w:t>
      </w:r>
      <w:r>
        <w:rPr>
          <w:rFonts w:ascii="Arial" w:hAnsi="Arial"/>
          <w:i/>
          <w:spacing w:val="-2"/>
          <w:sz w:val="16"/>
        </w:rPr>
        <w:t xml:space="preserve"> </w:t>
      </w:r>
      <w:r>
        <w:rPr>
          <w:rFonts w:ascii="Arial" w:hAnsi="Arial"/>
          <w:i/>
          <w:sz w:val="16"/>
        </w:rPr>
        <w:t>de</w:t>
      </w:r>
      <w:r>
        <w:rPr>
          <w:rFonts w:ascii="Arial" w:hAnsi="Arial"/>
          <w:i/>
          <w:spacing w:val="-2"/>
          <w:sz w:val="16"/>
        </w:rPr>
        <w:t xml:space="preserve"> </w:t>
      </w:r>
      <w:r>
        <w:rPr>
          <w:rFonts w:ascii="Arial" w:hAnsi="Arial"/>
          <w:i/>
          <w:sz w:val="16"/>
        </w:rPr>
        <w:t>calificación del</w:t>
      </w:r>
      <w:r>
        <w:rPr>
          <w:rFonts w:ascii="Arial" w:hAnsi="Arial"/>
          <w:i/>
          <w:spacing w:val="-4"/>
          <w:sz w:val="16"/>
        </w:rPr>
        <w:t xml:space="preserve"> </w:t>
      </w:r>
      <w:r>
        <w:rPr>
          <w:rFonts w:ascii="Arial" w:hAnsi="Arial"/>
          <w:i/>
          <w:sz w:val="16"/>
        </w:rPr>
        <w:t>concurso”.</w:t>
      </w:r>
    </w:p>
    <w:p w14:paraId="369DDEF1" w14:textId="77777777" w:rsidR="0092006B" w:rsidRPr="0092006B" w:rsidRDefault="0092006B" w:rsidP="0092006B">
      <w:pPr>
        <w:ind w:left="354" w:right="165" w:hanging="142"/>
        <w:jc w:val="both"/>
        <w:rPr>
          <w:rFonts w:ascii="Arial" w:hAnsi="Arial"/>
          <w:i/>
          <w:sz w:val="16"/>
        </w:rPr>
        <w:sectPr w:rsidR="0092006B" w:rsidRPr="0092006B" w:rsidSect="0012400C">
          <w:pgSz w:w="11910" w:h="16840"/>
          <w:pgMar w:top="320" w:right="680" w:bottom="680" w:left="920" w:header="284" w:footer="485" w:gutter="0"/>
          <w:cols w:space="720"/>
        </w:sectPr>
      </w:pPr>
    </w:p>
    <w:p w14:paraId="617E8BB4" w14:textId="77777777" w:rsidR="003956DB" w:rsidRPr="0092006B" w:rsidRDefault="00DA20F7">
      <w:pPr>
        <w:pStyle w:val="Ttulo3"/>
        <w:tabs>
          <w:tab w:val="left" w:pos="8013"/>
        </w:tabs>
        <w:ind w:left="318"/>
        <w:rPr>
          <w:rFonts w:ascii="Arial"/>
          <w:sz w:val="10"/>
        </w:rPr>
      </w:pPr>
      <w:r>
        <w:rPr>
          <w:sz w:val="10"/>
        </w:rPr>
        <w:lastRenderedPageBreak/>
        <w:pict w14:anchorId="4BBF29DA">
          <v:rect id="_x0000_s1162" style="position:absolute;left:0;text-align:left;margin-left:336.9pt;margin-top:185.55pt;width:9.85pt;height:9.85pt;z-index:-251657948;mso-position-horizontal-relative:page;mso-position-vertical-relative:page" filled="f" strokeweight=".72pt">
            <w10:wrap anchorx="page" anchory="page"/>
          </v:rect>
        </w:pict>
      </w:r>
      <w:r>
        <w:rPr>
          <w:sz w:val="10"/>
        </w:rPr>
        <w:pict w14:anchorId="6CB1D873">
          <v:rect id="_x0000_s1161" style="position:absolute;left:0;text-align:left;margin-left:368pt;margin-top:185.55pt;width:9.85pt;height:9.85pt;z-index:-251657947;mso-position-horizontal-relative:page;mso-position-vertical-relative:page" filled="f" strokeweight=".72pt">
            <w10:wrap anchorx="page" anchory="page"/>
          </v:rect>
        </w:pict>
      </w:r>
      <w:r>
        <w:rPr>
          <w:sz w:val="10"/>
        </w:rPr>
        <w:pict w14:anchorId="3B7553AD">
          <v:rect id="_x0000_s1160" style="position:absolute;left:0;text-align:left;margin-left:336.9pt;margin-top:261.15pt;width:9.85pt;height:9.85pt;z-index:-251657946;mso-position-horizontal-relative:page;mso-position-vertical-relative:page" filled="f" strokeweight=".72pt">
            <w10:wrap anchorx="page" anchory="page"/>
          </v:rect>
        </w:pict>
      </w:r>
      <w:r>
        <w:rPr>
          <w:sz w:val="10"/>
        </w:rPr>
        <w:pict w14:anchorId="735412A0">
          <v:rect id="_x0000_s1159" style="position:absolute;left:0;text-align:left;margin-left:368pt;margin-top:261.15pt;width:9.85pt;height:9.85pt;z-index:-251657945;mso-position-horizontal-relative:page;mso-position-vertical-relative:page" filled="f" strokeweight=".72pt">
            <w10:wrap anchorx="page" anchory="page"/>
          </v:rect>
        </w:pict>
      </w:r>
      <w:r>
        <w:rPr>
          <w:sz w:val="10"/>
        </w:rPr>
        <w:pict w14:anchorId="7EEAF38A">
          <v:rect id="_x0000_s1158" style="position:absolute;left:0;text-align:left;margin-left:336.9pt;margin-top:309.3pt;width:9.85pt;height:9.85pt;z-index:-251657944;mso-position-horizontal-relative:page;mso-position-vertical-relative:page" filled="f" strokeweight=".72pt">
            <w10:wrap anchorx="page" anchory="page"/>
          </v:rect>
        </w:pict>
      </w:r>
      <w:r>
        <w:rPr>
          <w:sz w:val="10"/>
        </w:rPr>
        <w:pict w14:anchorId="5C355694">
          <v:rect id="_x0000_s1157" style="position:absolute;left:0;text-align:left;margin-left:368pt;margin-top:309.3pt;width:9.85pt;height:9.85pt;z-index:-251657943;mso-position-horizontal-relative:page;mso-position-vertical-relative:page" filled="f" strokeweight=".72pt">
            <w10:wrap anchorx="page" anchory="page"/>
          </v:rect>
        </w:pict>
      </w:r>
      <w:r>
        <w:rPr>
          <w:sz w:val="10"/>
        </w:rPr>
        <w:pict w14:anchorId="1BA7AD13">
          <v:rect id="_x0000_s1156" style="position:absolute;left:0;text-align:left;margin-left:336.9pt;margin-top:384.75pt;width:9.85pt;height:9.85pt;z-index:-251657942;mso-position-horizontal-relative:page;mso-position-vertical-relative:page" filled="f" strokeweight=".72pt">
            <w10:wrap anchorx="page" anchory="page"/>
          </v:rect>
        </w:pict>
      </w:r>
      <w:r>
        <w:rPr>
          <w:sz w:val="10"/>
        </w:rPr>
        <w:pict w14:anchorId="575E3891">
          <v:rect id="_x0000_s1155" style="position:absolute;left:0;text-align:left;margin-left:368pt;margin-top:384.75pt;width:9.85pt;height:9.85pt;z-index:-251657941;mso-position-horizontal-relative:page;mso-position-vertical-relative:page" filled="f" strokeweight=".72pt">
            <w10:wrap anchorx="page" anchory="page"/>
          </v:rect>
        </w:pict>
      </w:r>
      <w:r>
        <w:rPr>
          <w:sz w:val="10"/>
        </w:rPr>
        <w:pict w14:anchorId="0AF15EFF">
          <v:rect id="_x0000_s1154" style="position:absolute;left:0;text-align:left;margin-left:336.9pt;margin-top:438.9pt;width:9.85pt;height:9.85pt;z-index:-251657940;mso-position-horizontal-relative:page;mso-position-vertical-relative:page" filled="f" strokeweight=".72pt">
            <w10:wrap anchorx="page" anchory="page"/>
          </v:rect>
        </w:pict>
      </w:r>
      <w:r>
        <w:rPr>
          <w:sz w:val="10"/>
        </w:rPr>
        <w:pict w14:anchorId="784BCDA9">
          <v:rect id="_x0000_s1153" style="position:absolute;left:0;text-align:left;margin-left:368pt;margin-top:438.9pt;width:9.85pt;height:9.85pt;z-index:-251657939;mso-position-horizontal-relative:page;mso-position-vertical-relative:page" filled="f" strokeweight=".72pt">
            <w10:wrap anchorx="page" anchory="page"/>
          </v:rect>
        </w:pict>
      </w:r>
      <w:r>
        <w:rPr>
          <w:sz w:val="10"/>
        </w:rPr>
        <w:pict w14:anchorId="0BF3257B">
          <v:rect id="_x0000_s1567" style="position:absolute;left:0;text-align:left;margin-left:336.9pt;margin-top:185.55pt;width:9.85pt;height:9.85pt;z-index:-251658144;mso-position-horizontal-relative:page;mso-position-vertical-relative:page" filled="f" strokeweight=".72pt">
            <w10:wrap anchorx="page" anchory="page"/>
          </v:rect>
        </w:pict>
      </w:r>
      <w:r>
        <w:rPr>
          <w:sz w:val="10"/>
        </w:rPr>
        <w:pict w14:anchorId="1567C965">
          <v:rect id="_x0000_s1568" style="position:absolute;left:0;text-align:left;margin-left:368pt;margin-top:185.55pt;width:9.85pt;height:9.85pt;z-index:-251658143;mso-position-horizontal-relative:page;mso-position-vertical-relative:page" filled="f" strokeweight=".72pt">
            <w10:wrap anchorx="page" anchory="page"/>
          </v:rect>
        </w:pict>
      </w:r>
      <w:r>
        <w:rPr>
          <w:sz w:val="10"/>
        </w:rPr>
        <w:pict w14:anchorId="7C290307">
          <v:rect id="_x0000_s1569" style="position:absolute;left:0;text-align:left;margin-left:336.9pt;margin-top:261.15pt;width:9.85pt;height:9.85pt;z-index:-251658142;mso-position-horizontal-relative:page;mso-position-vertical-relative:page" filled="f" strokeweight=".72pt">
            <w10:wrap anchorx="page" anchory="page"/>
          </v:rect>
        </w:pict>
      </w:r>
      <w:r>
        <w:rPr>
          <w:sz w:val="10"/>
        </w:rPr>
        <w:pict w14:anchorId="07421372">
          <v:rect id="_x0000_s1570" style="position:absolute;left:0;text-align:left;margin-left:368pt;margin-top:261.15pt;width:9.85pt;height:9.85pt;z-index:-251658141;mso-position-horizontal-relative:page;mso-position-vertical-relative:page" filled="f" strokeweight=".72pt">
            <w10:wrap anchorx="page" anchory="page"/>
          </v:rect>
        </w:pict>
      </w:r>
      <w:r>
        <w:rPr>
          <w:sz w:val="10"/>
        </w:rPr>
        <w:pict w14:anchorId="087EB0AB">
          <v:rect id="_x0000_s1571" style="position:absolute;left:0;text-align:left;margin-left:336.9pt;margin-top:309.3pt;width:9.85pt;height:9.85pt;z-index:-251658140;mso-position-horizontal-relative:page;mso-position-vertical-relative:page" filled="f" strokeweight=".72pt">
            <w10:wrap anchorx="page" anchory="page"/>
          </v:rect>
        </w:pict>
      </w:r>
      <w:r>
        <w:rPr>
          <w:sz w:val="10"/>
        </w:rPr>
        <w:pict w14:anchorId="2B87F93B">
          <v:rect id="_x0000_s1572" style="position:absolute;left:0;text-align:left;margin-left:368pt;margin-top:309.3pt;width:9.85pt;height:9.85pt;z-index:-251658139;mso-position-horizontal-relative:page;mso-position-vertical-relative:page" filled="f" strokeweight=".72pt">
            <w10:wrap anchorx="page" anchory="page"/>
          </v:rect>
        </w:pict>
      </w:r>
      <w:r>
        <w:rPr>
          <w:sz w:val="10"/>
        </w:rPr>
        <w:pict w14:anchorId="7EBCC0CB">
          <v:rect id="_x0000_s1573" style="position:absolute;left:0;text-align:left;margin-left:336.9pt;margin-top:384.75pt;width:9.85pt;height:9.85pt;z-index:-251658138;mso-position-horizontal-relative:page;mso-position-vertical-relative:page" filled="f" strokeweight=".72pt">
            <w10:wrap anchorx="page" anchory="page"/>
          </v:rect>
        </w:pict>
      </w:r>
      <w:r>
        <w:rPr>
          <w:sz w:val="10"/>
        </w:rPr>
        <w:pict w14:anchorId="05B53315">
          <v:rect id="_x0000_s1574" style="position:absolute;left:0;text-align:left;margin-left:368pt;margin-top:384.75pt;width:9.85pt;height:9.85pt;z-index:-251658137;mso-position-horizontal-relative:page;mso-position-vertical-relative:page" filled="f" strokeweight=".72pt">
            <w10:wrap anchorx="page" anchory="page"/>
          </v:rect>
        </w:pict>
      </w:r>
      <w:r>
        <w:rPr>
          <w:sz w:val="10"/>
        </w:rPr>
        <w:pict w14:anchorId="19D21386">
          <v:rect id="_x0000_s1575" style="position:absolute;left:0;text-align:left;margin-left:336.9pt;margin-top:438.9pt;width:9.85pt;height:9.85pt;z-index:-251658136;mso-position-horizontal-relative:page;mso-position-vertical-relative:page" filled="f" strokeweight=".72pt">
            <w10:wrap anchorx="page" anchory="page"/>
          </v:rect>
        </w:pict>
      </w:r>
      <w:r>
        <w:rPr>
          <w:sz w:val="10"/>
        </w:rPr>
        <w:pict w14:anchorId="62C253BD">
          <v:rect id="_x0000_s1576" style="position:absolute;left:0;text-align:left;margin-left:368pt;margin-top:438.9pt;width:9.85pt;height:9.85pt;z-index:-251658135;mso-position-horizontal-relative:page;mso-position-vertical-relative:page" filled="f" strokeweight=".72pt">
            <w10:wrap anchorx="page" anchory="page"/>
          </v:rect>
        </w:pict>
      </w:r>
      <w:r w:rsidR="0030256E" w:rsidRPr="0092006B">
        <w:rPr>
          <w:rFonts w:ascii="Arial"/>
          <w:sz w:val="10"/>
        </w:rPr>
        <w:tab/>
      </w:r>
    </w:p>
    <w:p w14:paraId="27DA2A6B" w14:textId="77777777" w:rsidR="003956DB" w:rsidRPr="0092006B" w:rsidRDefault="003956DB">
      <w:pPr>
        <w:pStyle w:val="Textoindependiente"/>
        <w:spacing w:before="11"/>
        <w:rPr>
          <w:i/>
          <w:sz w:val="6"/>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4"/>
      </w:tblGrid>
      <w:tr w:rsidR="003956DB" w14:paraId="1A22EF7D" w14:textId="77777777">
        <w:trPr>
          <w:trHeight w:val="2035"/>
        </w:trPr>
        <w:tc>
          <w:tcPr>
            <w:tcW w:w="5545" w:type="dxa"/>
          </w:tcPr>
          <w:p w14:paraId="779A19B1" w14:textId="77777777" w:rsidR="003956DB" w:rsidRDefault="0030256E">
            <w:pPr>
              <w:pStyle w:val="TableParagraph"/>
              <w:spacing w:before="2"/>
              <w:ind w:left="107"/>
              <w:rPr>
                <w:b/>
                <w:sz w:val="16"/>
              </w:rPr>
            </w:pPr>
            <w:r>
              <w:rPr>
                <w:b/>
                <w:sz w:val="16"/>
              </w:rPr>
              <w:t>En</w:t>
            </w:r>
            <w:r>
              <w:rPr>
                <w:b/>
                <w:spacing w:val="-2"/>
                <w:sz w:val="16"/>
              </w:rPr>
              <w:t xml:space="preserve"> </w:t>
            </w:r>
            <w:r>
              <w:rPr>
                <w:b/>
                <w:sz w:val="16"/>
              </w:rPr>
              <w:t>caso</w:t>
            </w:r>
            <w:r>
              <w:rPr>
                <w:b/>
                <w:spacing w:val="-4"/>
                <w:sz w:val="16"/>
              </w:rPr>
              <w:t xml:space="preserve"> </w:t>
            </w:r>
            <w:r>
              <w:rPr>
                <w:b/>
                <w:sz w:val="16"/>
              </w:rPr>
              <w:t>afirmativo:</w:t>
            </w:r>
          </w:p>
          <w:p w14:paraId="6DD89ECC" w14:textId="77777777" w:rsidR="003956DB" w:rsidRDefault="0030256E">
            <w:pPr>
              <w:pStyle w:val="TableParagraph"/>
              <w:spacing w:before="120"/>
              <w:ind w:left="107"/>
              <w:rPr>
                <w:sz w:val="16"/>
              </w:rPr>
            </w:pPr>
            <w:r>
              <w:rPr>
                <w:sz w:val="16"/>
              </w:rPr>
              <w:t>Especifíquese:</w:t>
            </w:r>
          </w:p>
          <w:p w14:paraId="2A50EFEC" w14:textId="77777777" w:rsidR="003956DB" w:rsidRPr="0092006B" w:rsidRDefault="0030256E">
            <w:pPr>
              <w:pStyle w:val="TableParagraph"/>
              <w:spacing w:before="120"/>
              <w:ind w:left="107" w:right="95"/>
              <w:jc w:val="both"/>
              <w:rPr>
                <w:sz w:val="16"/>
              </w:rPr>
            </w:pPr>
            <w:r w:rsidRPr="0092006B">
              <w:rPr>
                <w:spacing w:val="-1"/>
                <w:sz w:val="16"/>
              </w:rPr>
              <w:t>Indíquense</w:t>
            </w:r>
            <w:r w:rsidRPr="0092006B">
              <w:rPr>
                <w:spacing w:val="-13"/>
                <w:sz w:val="16"/>
              </w:rPr>
              <w:t xml:space="preserve"> </w:t>
            </w:r>
            <w:r w:rsidRPr="0092006B">
              <w:rPr>
                <w:spacing w:val="-1"/>
                <w:sz w:val="16"/>
              </w:rPr>
              <w:t>los</w:t>
            </w:r>
            <w:r w:rsidRPr="0092006B">
              <w:rPr>
                <w:spacing w:val="-12"/>
                <w:sz w:val="16"/>
              </w:rPr>
              <w:t xml:space="preserve"> </w:t>
            </w:r>
            <w:r w:rsidRPr="0092006B">
              <w:rPr>
                <w:spacing w:val="-1"/>
                <w:sz w:val="16"/>
              </w:rPr>
              <w:t>motivos</w:t>
            </w:r>
            <w:r w:rsidRPr="0092006B">
              <w:rPr>
                <w:spacing w:val="-16"/>
                <w:sz w:val="16"/>
              </w:rPr>
              <w:t xml:space="preserve"> </w:t>
            </w:r>
            <w:r w:rsidRPr="0092006B">
              <w:rPr>
                <w:sz w:val="16"/>
              </w:rPr>
              <w:t>por</w:t>
            </w:r>
            <w:r w:rsidRPr="0092006B">
              <w:rPr>
                <w:spacing w:val="-9"/>
                <w:sz w:val="16"/>
              </w:rPr>
              <w:t xml:space="preserve"> </w:t>
            </w:r>
            <w:r w:rsidRPr="0092006B">
              <w:rPr>
                <w:sz w:val="16"/>
              </w:rPr>
              <w:t>los</w:t>
            </w:r>
            <w:r w:rsidRPr="0092006B">
              <w:rPr>
                <w:spacing w:val="-15"/>
                <w:sz w:val="16"/>
              </w:rPr>
              <w:t xml:space="preserve"> </w:t>
            </w:r>
            <w:r w:rsidRPr="0092006B">
              <w:rPr>
                <w:sz w:val="16"/>
              </w:rPr>
              <w:t>cuales</w:t>
            </w:r>
            <w:r w:rsidRPr="0092006B">
              <w:rPr>
                <w:spacing w:val="-11"/>
                <w:sz w:val="16"/>
              </w:rPr>
              <w:t xml:space="preserve"> </w:t>
            </w:r>
            <w:r w:rsidRPr="0092006B">
              <w:rPr>
                <w:sz w:val="16"/>
              </w:rPr>
              <w:t>la</w:t>
            </w:r>
            <w:r w:rsidRPr="0092006B">
              <w:rPr>
                <w:spacing w:val="-13"/>
                <w:sz w:val="16"/>
              </w:rPr>
              <w:t xml:space="preserve"> </w:t>
            </w:r>
            <w:r w:rsidRPr="0092006B">
              <w:rPr>
                <w:sz w:val="16"/>
              </w:rPr>
              <w:t>operadora</w:t>
            </w:r>
            <w:r w:rsidRPr="0092006B">
              <w:rPr>
                <w:spacing w:val="-14"/>
                <w:sz w:val="16"/>
              </w:rPr>
              <w:t xml:space="preserve"> </w:t>
            </w:r>
            <w:r w:rsidRPr="0092006B">
              <w:rPr>
                <w:sz w:val="16"/>
              </w:rPr>
              <w:t>es,</w:t>
            </w:r>
            <w:r w:rsidRPr="0092006B">
              <w:rPr>
                <w:spacing w:val="-13"/>
                <w:sz w:val="16"/>
              </w:rPr>
              <w:t xml:space="preserve"> </w:t>
            </w:r>
            <w:r w:rsidRPr="0092006B">
              <w:rPr>
                <w:sz w:val="16"/>
              </w:rPr>
              <w:t>no</w:t>
            </w:r>
            <w:r w:rsidRPr="0092006B">
              <w:rPr>
                <w:spacing w:val="-12"/>
                <w:sz w:val="16"/>
              </w:rPr>
              <w:t xml:space="preserve"> </w:t>
            </w:r>
            <w:r w:rsidRPr="0092006B">
              <w:rPr>
                <w:sz w:val="16"/>
              </w:rPr>
              <w:t>obstante,</w:t>
            </w:r>
            <w:r w:rsidRPr="0092006B">
              <w:rPr>
                <w:spacing w:val="-54"/>
                <w:sz w:val="16"/>
              </w:rPr>
              <w:t xml:space="preserve"> </w:t>
            </w:r>
            <w:r w:rsidRPr="0092006B">
              <w:rPr>
                <w:sz w:val="16"/>
              </w:rPr>
              <w:t>capaz</w:t>
            </w:r>
            <w:r w:rsidRPr="0092006B">
              <w:rPr>
                <w:spacing w:val="-10"/>
                <w:sz w:val="16"/>
              </w:rPr>
              <w:t xml:space="preserve"> </w:t>
            </w:r>
            <w:r w:rsidRPr="0092006B">
              <w:rPr>
                <w:sz w:val="16"/>
              </w:rPr>
              <w:t>de</w:t>
            </w:r>
            <w:r w:rsidRPr="0092006B">
              <w:rPr>
                <w:spacing w:val="-9"/>
                <w:sz w:val="16"/>
              </w:rPr>
              <w:t xml:space="preserve"> </w:t>
            </w:r>
            <w:r w:rsidRPr="0092006B">
              <w:rPr>
                <w:sz w:val="16"/>
              </w:rPr>
              <w:t>ejecutar</w:t>
            </w:r>
            <w:r w:rsidRPr="0092006B">
              <w:rPr>
                <w:spacing w:val="-8"/>
                <w:sz w:val="16"/>
              </w:rPr>
              <w:t xml:space="preserve"> </w:t>
            </w:r>
            <w:r w:rsidRPr="0092006B">
              <w:rPr>
                <w:sz w:val="16"/>
              </w:rPr>
              <w:t>el</w:t>
            </w:r>
            <w:r w:rsidRPr="0092006B">
              <w:rPr>
                <w:spacing w:val="-9"/>
                <w:sz w:val="16"/>
              </w:rPr>
              <w:t xml:space="preserve"> </w:t>
            </w:r>
            <w:r w:rsidRPr="0092006B">
              <w:rPr>
                <w:sz w:val="16"/>
              </w:rPr>
              <w:t>contrato,</w:t>
            </w:r>
            <w:r w:rsidRPr="0092006B">
              <w:rPr>
                <w:spacing w:val="-12"/>
                <w:sz w:val="16"/>
              </w:rPr>
              <w:t xml:space="preserve"> </w:t>
            </w:r>
            <w:r w:rsidRPr="0092006B">
              <w:rPr>
                <w:sz w:val="16"/>
              </w:rPr>
              <w:t>teniendo</w:t>
            </w:r>
            <w:r w:rsidRPr="0092006B">
              <w:rPr>
                <w:spacing w:val="-8"/>
                <w:sz w:val="16"/>
              </w:rPr>
              <w:t xml:space="preserve"> </w:t>
            </w:r>
            <w:r w:rsidRPr="0092006B">
              <w:rPr>
                <w:sz w:val="16"/>
              </w:rPr>
              <w:t>en</w:t>
            </w:r>
            <w:r w:rsidRPr="0092006B">
              <w:rPr>
                <w:spacing w:val="-10"/>
                <w:sz w:val="16"/>
              </w:rPr>
              <w:t xml:space="preserve"> </w:t>
            </w:r>
            <w:r w:rsidRPr="0092006B">
              <w:rPr>
                <w:sz w:val="16"/>
              </w:rPr>
              <w:t>cuenta</w:t>
            </w:r>
            <w:r w:rsidRPr="0092006B">
              <w:rPr>
                <w:spacing w:val="-7"/>
                <w:sz w:val="16"/>
              </w:rPr>
              <w:t xml:space="preserve"> </w:t>
            </w:r>
            <w:r w:rsidRPr="0092006B">
              <w:rPr>
                <w:sz w:val="16"/>
              </w:rPr>
              <w:t>las</w:t>
            </w:r>
            <w:r w:rsidRPr="0092006B">
              <w:rPr>
                <w:spacing w:val="-9"/>
                <w:sz w:val="16"/>
              </w:rPr>
              <w:t xml:space="preserve"> </w:t>
            </w:r>
            <w:r w:rsidRPr="0092006B">
              <w:rPr>
                <w:sz w:val="16"/>
              </w:rPr>
              <w:t>disposiciones</w:t>
            </w:r>
            <w:r w:rsidRPr="0092006B">
              <w:rPr>
                <w:spacing w:val="-54"/>
                <w:sz w:val="16"/>
              </w:rPr>
              <w:t xml:space="preserve"> </w:t>
            </w:r>
            <w:r w:rsidRPr="0092006B">
              <w:rPr>
                <w:sz w:val="16"/>
              </w:rPr>
              <w:t>y medidas nacionales aplicables en lo referente a la continuación</w:t>
            </w:r>
            <w:r w:rsidRPr="0092006B">
              <w:rPr>
                <w:spacing w:val="1"/>
                <w:sz w:val="16"/>
              </w:rPr>
              <w:t xml:space="preserve"> </w:t>
            </w:r>
            <w:r w:rsidRPr="0092006B">
              <w:rPr>
                <w:sz w:val="16"/>
              </w:rPr>
              <w:t>de la</w:t>
            </w:r>
            <w:r w:rsidRPr="0092006B">
              <w:rPr>
                <w:spacing w:val="-2"/>
                <w:sz w:val="16"/>
              </w:rPr>
              <w:t xml:space="preserve"> </w:t>
            </w:r>
            <w:r w:rsidRPr="0092006B">
              <w:rPr>
                <w:sz w:val="16"/>
              </w:rPr>
              <w:t>actividad</w:t>
            </w:r>
            <w:r w:rsidRPr="0092006B">
              <w:rPr>
                <w:spacing w:val="-1"/>
                <w:sz w:val="16"/>
              </w:rPr>
              <w:t xml:space="preserve"> </w:t>
            </w:r>
            <w:r w:rsidRPr="0092006B">
              <w:rPr>
                <w:sz w:val="16"/>
              </w:rPr>
              <w:t>en</w:t>
            </w:r>
            <w:r w:rsidRPr="0092006B">
              <w:rPr>
                <w:spacing w:val="-3"/>
                <w:sz w:val="16"/>
              </w:rPr>
              <w:t xml:space="preserve"> </w:t>
            </w:r>
            <w:r w:rsidRPr="0092006B">
              <w:rPr>
                <w:sz w:val="16"/>
              </w:rPr>
              <w:t>tales</w:t>
            </w:r>
            <w:r w:rsidRPr="0092006B">
              <w:rPr>
                <w:spacing w:val="1"/>
                <w:sz w:val="16"/>
              </w:rPr>
              <w:t xml:space="preserve"> </w:t>
            </w:r>
            <w:r w:rsidRPr="0092006B">
              <w:rPr>
                <w:sz w:val="16"/>
              </w:rPr>
              <w:t>circunstancias</w:t>
            </w:r>
            <w:r w:rsidRPr="0092006B">
              <w:rPr>
                <w:b/>
                <w:sz w:val="16"/>
                <w:vertAlign w:val="superscript"/>
              </w:rPr>
              <w:t>1</w:t>
            </w:r>
          </w:p>
          <w:p w14:paraId="7E10F54A" w14:textId="77777777" w:rsidR="0092006B" w:rsidRDefault="0030256E" w:rsidP="0092006B">
            <w:pPr>
              <w:pStyle w:val="TableParagraph"/>
              <w:spacing w:before="120"/>
              <w:ind w:left="107" w:right="96"/>
              <w:jc w:val="both"/>
              <w:rPr>
                <w:sz w:val="16"/>
              </w:rPr>
            </w:pPr>
            <w:r w:rsidRPr="0092006B">
              <w:rPr>
                <w:sz w:val="16"/>
              </w:rPr>
              <w:t>Si</w:t>
            </w:r>
            <w:r w:rsidRPr="0092006B">
              <w:rPr>
                <w:spacing w:val="1"/>
                <w:sz w:val="16"/>
              </w:rPr>
              <w:t xml:space="preserve"> </w:t>
            </w:r>
            <w:r w:rsidRPr="0092006B">
              <w:rPr>
                <w:sz w:val="16"/>
              </w:rPr>
              <w:t>la</w:t>
            </w:r>
            <w:r w:rsidRPr="0092006B">
              <w:rPr>
                <w:spacing w:val="1"/>
                <w:sz w:val="16"/>
              </w:rPr>
              <w:t xml:space="preserve"> </w:t>
            </w:r>
            <w:r w:rsidRPr="0092006B">
              <w:rPr>
                <w:sz w:val="16"/>
              </w:rPr>
              <w:t>documentación</w:t>
            </w:r>
            <w:r w:rsidRPr="0092006B">
              <w:rPr>
                <w:spacing w:val="1"/>
                <w:sz w:val="16"/>
              </w:rPr>
              <w:t xml:space="preserve"> </w:t>
            </w:r>
            <w:r w:rsidRPr="0092006B">
              <w:rPr>
                <w:sz w:val="16"/>
              </w:rPr>
              <w:t>pertinente</w:t>
            </w:r>
            <w:r w:rsidRPr="0092006B">
              <w:rPr>
                <w:spacing w:val="1"/>
                <w:sz w:val="16"/>
              </w:rPr>
              <w:t xml:space="preserve"> </w:t>
            </w:r>
            <w:r w:rsidRPr="0092006B">
              <w:rPr>
                <w:sz w:val="16"/>
              </w:rPr>
              <w:t>está</w:t>
            </w:r>
            <w:r w:rsidRPr="0092006B">
              <w:rPr>
                <w:spacing w:val="1"/>
                <w:sz w:val="16"/>
              </w:rPr>
              <w:t xml:space="preserve"> </w:t>
            </w:r>
            <w:r w:rsidRPr="0092006B">
              <w:rPr>
                <w:sz w:val="16"/>
              </w:rPr>
              <w:t>disponible</w:t>
            </w:r>
            <w:r w:rsidRPr="0092006B">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94" w:type="dxa"/>
          </w:tcPr>
          <w:p w14:paraId="6B9F1FCD" w14:textId="77777777" w:rsidR="003956DB" w:rsidRDefault="003956DB">
            <w:pPr>
              <w:pStyle w:val="TableParagraph"/>
              <w:spacing w:before="6"/>
              <w:rPr>
                <w:rFonts w:ascii="Arial"/>
                <w:i/>
                <w:sz w:val="27"/>
              </w:rPr>
            </w:pPr>
          </w:p>
          <w:p w14:paraId="5293E87E" w14:textId="77777777" w:rsidR="003956DB" w:rsidRDefault="0030256E">
            <w:pPr>
              <w:pStyle w:val="TableParagraph"/>
              <w:ind w:left="108"/>
              <w:rPr>
                <w:sz w:val="16"/>
              </w:rPr>
            </w:pPr>
            <w:r>
              <w:rPr>
                <w:sz w:val="16"/>
              </w:rPr>
              <w:t>[…]</w:t>
            </w:r>
          </w:p>
          <w:p w14:paraId="0F4B0EB5" w14:textId="77777777" w:rsidR="003956DB" w:rsidRDefault="0030256E">
            <w:pPr>
              <w:pStyle w:val="TableParagraph"/>
              <w:ind w:left="108"/>
              <w:rPr>
                <w:sz w:val="16"/>
              </w:rPr>
            </w:pPr>
            <w:r>
              <w:rPr>
                <w:sz w:val="16"/>
              </w:rPr>
              <w:t>[…]</w:t>
            </w:r>
          </w:p>
          <w:p w14:paraId="4D7FDC91" w14:textId="77777777" w:rsidR="003956DB" w:rsidRDefault="003956DB">
            <w:pPr>
              <w:pStyle w:val="TableParagraph"/>
              <w:rPr>
                <w:rFonts w:ascii="Arial"/>
                <w:i/>
                <w:sz w:val="20"/>
              </w:rPr>
            </w:pPr>
          </w:p>
          <w:p w14:paraId="3D3D83F6" w14:textId="77777777" w:rsidR="003956DB" w:rsidRDefault="003956DB">
            <w:pPr>
              <w:pStyle w:val="TableParagraph"/>
              <w:spacing w:before="3"/>
              <w:rPr>
                <w:rFonts w:ascii="Arial"/>
                <w:i/>
                <w:sz w:val="24"/>
              </w:rPr>
            </w:pPr>
          </w:p>
          <w:p w14:paraId="7BFC53AC" w14:textId="77777777" w:rsidR="003956DB" w:rsidRDefault="0030256E">
            <w:pPr>
              <w:pStyle w:val="TableParagraph"/>
              <w:ind w:left="108" w:right="210"/>
              <w:jc w:val="both"/>
              <w:rPr>
                <w:sz w:val="16"/>
              </w:rPr>
            </w:pPr>
            <w:r>
              <w:rPr>
                <w:sz w:val="16"/>
              </w:rPr>
              <w:t>(dirección de la página web, autoridad u organismo</w:t>
            </w:r>
            <w:r>
              <w:rPr>
                <w:spacing w:val="-54"/>
                <w:sz w:val="16"/>
              </w:rPr>
              <w:t xml:space="preserve"> </w:t>
            </w:r>
            <w:r>
              <w:rPr>
                <w:sz w:val="16"/>
              </w:rPr>
              <w:t>expedidor, referencia exacta de la documentación):</w:t>
            </w:r>
            <w:r>
              <w:rPr>
                <w:spacing w:val="-55"/>
                <w:sz w:val="16"/>
              </w:rPr>
              <w:t xml:space="preserve"> </w:t>
            </w:r>
            <w:r>
              <w:rPr>
                <w:sz w:val="16"/>
              </w:rPr>
              <w:t>[…]</w:t>
            </w:r>
            <w:r>
              <w:rPr>
                <w:spacing w:val="-1"/>
                <w:sz w:val="16"/>
              </w:rPr>
              <w:t xml:space="preserve"> </w:t>
            </w:r>
            <w:r>
              <w:rPr>
                <w:sz w:val="16"/>
              </w:rPr>
              <w:t>[…] […] […]</w:t>
            </w:r>
          </w:p>
        </w:tc>
      </w:tr>
      <w:tr w:rsidR="003956DB" w14:paraId="2923850C" w14:textId="77777777">
        <w:trPr>
          <w:trHeight w:val="933"/>
        </w:trPr>
        <w:tc>
          <w:tcPr>
            <w:tcW w:w="5545" w:type="dxa"/>
            <w:vMerge w:val="restart"/>
          </w:tcPr>
          <w:p w14:paraId="494A4795" w14:textId="77777777" w:rsidR="003956DB" w:rsidRDefault="0030256E">
            <w:pPr>
              <w:pStyle w:val="TableParagraph"/>
              <w:spacing w:before="122"/>
              <w:ind w:left="107" w:right="104"/>
              <w:rPr>
                <w:b/>
                <w:sz w:val="16"/>
              </w:rPr>
            </w:pPr>
            <w:r>
              <w:rPr>
                <w:sz w:val="16"/>
              </w:rPr>
              <w:t xml:space="preserve">¿Se ha declarado a la operadora económica culpable de una </w:t>
            </w:r>
            <w:r>
              <w:rPr>
                <w:b/>
                <w:sz w:val="16"/>
              </w:rPr>
              <w:t>falta</w:t>
            </w:r>
            <w:r>
              <w:rPr>
                <w:b/>
                <w:spacing w:val="-52"/>
                <w:sz w:val="16"/>
              </w:rPr>
              <w:t xml:space="preserve"> </w:t>
            </w:r>
            <w:r>
              <w:rPr>
                <w:b/>
                <w:sz w:val="16"/>
              </w:rPr>
              <w:t>profesional</w:t>
            </w:r>
            <w:r>
              <w:rPr>
                <w:b/>
                <w:spacing w:val="-3"/>
                <w:sz w:val="16"/>
              </w:rPr>
              <w:t xml:space="preserve"> </w:t>
            </w:r>
            <w:r>
              <w:rPr>
                <w:b/>
                <w:sz w:val="16"/>
              </w:rPr>
              <w:t>grave</w:t>
            </w:r>
            <w:r>
              <w:rPr>
                <w:b/>
                <w:sz w:val="16"/>
                <w:vertAlign w:val="superscript"/>
              </w:rPr>
              <w:t>2</w:t>
            </w:r>
            <w:r>
              <w:rPr>
                <w:b/>
                <w:sz w:val="16"/>
              </w:rPr>
              <w:t>?</w:t>
            </w:r>
          </w:p>
          <w:p w14:paraId="41A8E94F" w14:textId="77777777" w:rsidR="003956DB" w:rsidRDefault="0030256E">
            <w:pPr>
              <w:pStyle w:val="TableParagraph"/>
              <w:spacing w:before="120"/>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4494" w:type="dxa"/>
          </w:tcPr>
          <w:p w14:paraId="080B4ECC" w14:textId="77777777" w:rsidR="003956DB" w:rsidRDefault="0030256E">
            <w:pPr>
              <w:pStyle w:val="TableParagraph"/>
              <w:tabs>
                <w:tab w:val="left" w:pos="1029"/>
              </w:tabs>
              <w:spacing w:before="100"/>
              <w:ind w:left="408"/>
              <w:rPr>
                <w:sz w:val="16"/>
              </w:rPr>
            </w:pPr>
            <w:r>
              <w:rPr>
                <w:sz w:val="16"/>
              </w:rPr>
              <w:t>Sí</w:t>
            </w:r>
            <w:r>
              <w:rPr>
                <w:sz w:val="16"/>
              </w:rPr>
              <w:tab/>
              <w:t>No</w:t>
            </w:r>
          </w:p>
          <w:p w14:paraId="34DAAC72" w14:textId="77777777" w:rsidR="003956DB" w:rsidRDefault="003956DB">
            <w:pPr>
              <w:pStyle w:val="TableParagraph"/>
              <w:spacing w:before="4"/>
              <w:rPr>
                <w:rFonts w:ascii="Arial"/>
                <w:i/>
                <w:sz w:val="28"/>
              </w:rPr>
            </w:pPr>
          </w:p>
          <w:p w14:paraId="44165E11" w14:textId="77777777" w:rsidR="003956DB" w:rsidRDefault="0030256E">
            <w:pPr>
              <w:pStyle w:val="TableParagraph"/>
              <w:spacing w:before="1"/>
              <w:ind w:left="108"/>
              <w:rPr>
                <w:sz w:val="16"/>
              </w:rPr>
            </w:pPr>
            <w:r>
              <w:rPr>
                <w:sz w:val="16"/>
              </w:rPr>
              <w:t>[…]</w:t>
            </w:r>
          </w:p>
        </w:tc>
      </w:tr>
      <w:tr w:rsidR="003956DB" w14:paraId="6FA93668" w14:textId="77777777">
        <w:trPr>
          <w:trHeight w:val="1500"/>
        </w:trPr>
        <w:tc>
          <w:tcPr>
            <w:tcW w:w="5545" w:type="dxa"/>
            <w:vMerge/>
            <w:tcBorders>
              <w:top w:val="nil"/>
            </w:tcBorders>
          </w:tcPr>
          <w:p w14:paraId="52B3F327" w14:textId="77777777" w:rsidR="003956DB" w:rsidRDefault="003956DB">
            <w:pPr>
              <w:rPr>
                <w:sz w:val="2"/>
                <w:szCs w:val="2"/>
              </w:rPr>
            </w:pPr>
          </w:p>
        </w:tc>
        <w:tc>
          <w:tcPr>
            <w:tcW w:w="4494" w:type="dxa"/>
          </w:tcPr>
          <w:p w14:paraId="5C83F82E" w14:textId="77777777" w:rsidR="003956DB" w:rsidRDefault="0030256E">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4DD4F4D2" w14:textId="77777777" w:rsidR="003956DB" w:rsidRDefault="0030256E">
            <w:pPr>
              <w:pStyle w:val="TableParagraph"/>
              <w:tabs>
                <w:tab w:val="left" w:pos="1029"/>
              </w:tabs>
              <w:spacing w:before="158"/>
              <w:ind w:left="408"/>
              <w:rPr>
                <w:sz w:val="16"/>
              </w:rPr>
            </w:pPr>
            <w:r>
              <w:rPr>
                <w:sz w:val="16"/>
              </w:rPr>
              <w:t>Sí</w:t>
            </w:r>
            <w:r>
              <w:rPr>
                <w:sz w:val="16"/>
              </w:rPr>
              <w:tab/>
              <w:t>No</w:t>
            </w:r>
          </w:p>
          <w:p w14:paraId="7DC0FCA5" w14:textId="77777777" w:rsidR="003956DB" w:rsidRDefault="0030256E">
            <w:pPr>
              <w:pStyle w:val="TableParagraph"/>
              <w:spacing w:before="130"/>
              <w:ind w:left="108" w:right="90"/>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61936BB2" w14:textId="77777777">
        <w:trPr>
          <w:trHeight w:val="952"/>
        </w:trPr>
        <w:tc>
          <w:tcPr>
            <w:tcW w:w="5545" w:type="dxa"/>
            <w:vMerge w:val="restart"/>
          </w:tcPr>
          <w:p w14:paraId="49992659" w14:textId="77777777" w:rsidR="003956DB" w:rsidRDefault="0030256E">
            <w:pPr>
              <w:pStyle w:val="TableParagraph"/>
              <w:spacing w:before="122"/>
              <w:ind w:left="107"/>
              <w:rPr>
                <w:sz w:val="16"/>
              </w:rPr>
            </w:pPr>
            <w:r>
              <w:rPr>
                <w:sz w:val="16"/>
              </w:rPr>
              <w:t>¿Ha</w:t>
            </w:r>
            <w:r>
              <w:rPr>
                <w:spacing w:val="32"/>
                <w:sz w:val="16"/>
              </w:rPr>
              <w:t xml:space="preserve"> </w:t>
            </w:r>
            <w:r>
              <w:rPr>
                <w:sz w:val="16"/>
              </w:rPr>
              <w:t>celebrado</w:t>
            </w:r>
            <w:r>
              <w:rPr>
                <w:spacing w:val="34"/>
                <w:sz w:val="16"/>
              </w:rPr>
              <w:t xml:space="preserve"> </w:t>
            </w:r>
            <w:r>
              <w:rPr>
                <w:sz w:val="16"/>
              </w:rPr>
              <w:t>la</w:t>
            </w:r>
            <w:r>
              <w:rPr>
                <w:spacing w:val="30"/>
                <w:sz w:val="16"/>
              </w:rPr>
              <w:t xml:space="preserve"> </w:t>
            </w:r>
            <w:r>
              <w:rPr>
                <w:sz w:val="16"/>
              </w:rPr>
              <w:t>operadora</w:t>
            </w:r>
            <w:r>
              <w:rPr>
                <w:spacing w:val="32"/>
                <w:sz w:val="16"/>
              </w:rPr>
              <w:t xml:space="preserve"> </w:t>
            </w:r>
            <w:r>
              <w:rPr>
                <w:sz w:val="16"/>
              </w:rPr>
              <w:t>económica</w:t>
            </w:r>
            <w:r>
              <w:rPr>
                <w:spacing w:val="33"/>
                <w:sz w:val="16"/>
              </w:rPr>
              <w:t xml:space="preserve"> </w:t>
            </w:r>
            <w:r>
              <w:rPr>
                <w:sz w:val="16"/>
              </w:rPr>
              <w:t>acuerdos</w:t>
            </w:r>
            <w:r>
              <w:rPr>
                <w:spacing w:val="31"/>
                <w:sz w:val="16"/>
              </w:rPr>
              <w:t xml:space="preserve"> </w:t>
            </w:r>
            <w:r>
              <w:rPr>
                <w:sz w:val="16"/>
              </w:rPr>
              <w:t>con</w:t>
            </w:r>
            <w:r>
              <w:rPr>
                <w:spacing w:val="30"/>
                <w:sz w:val="16"/>
              </w:rPr>
              <w:t xml:space="preserve"> </w:t>
            </w:r>
            <w:r>
              <w:rPr>
                <w:sz w:val="16"/>
              </w:rPr>
              <w:t>otras</w:t>
            </w:r>
            <w:r>
              <w:rPr>
                <w:spacing w:val="-54"/>
                <w:sz w:val="16"/>
              </w:rPr>
              <w:t xml:space="preserve"> </w:t>
            </w:r>
            <w:r>
              <w:rPr>
                <w:sz w:val="16"/>
              </w:rPr>
              <w:t>operadoras económicas</w:t>
            </w:r>
            <w:r>
              <w:rPr>
                <w:spacing w:val="-3"/>
                <w:sz w:val="16"/>
              </w:rPr>
              <w:t xml:space="preserve"> </w:t>
            </w:r>
            <w:r>
              <w:rPr>
                <w:sz w:val="16"/>
              </w:rPr>
              <w:t>destinados</w:t>
            </w:r>
            <w:r>
              <w:rPr>
                <w:spacing w:val="-3"/>
                <w:sz w:val="16"/>
              </w:rPr>
              <w:t xml:space="preserve"> </w:t>
            </w:r>
            <w:r>
              <w:rPr>
                <w:sz w:val="16"/>
              </w:rPr>
              <w:t>a</w:t>
            </w:r>
            <w:r>
              <w:rPr>
                <w:spacing w:val="-3"/>
                <w:sz w:val="16"/>
              </w:rPr>
              <w:t xml:space="preserve"> </w:t>
            </w:r>
            <w:r>
              <w:rPr>
                <w:sz w:val="16"/>
              </w:rPr>
              <w:t>falsear</w:t>
            </w:r>
            <w:r>
              <w:rPr>
                <w:spacing w:val="1"/>
                <w:sz w:val="16"/>
              </w:rPr>
              <w:t xml:space="preserve"> </w:t>
            </w:r>
            <w:r>
              <w:rPr>
                <w:sz w:val="16"/>
              </w:rPr>
              <w:t>la</w:t>
            </w:r>
            <w:r>
              <w:rPr>
                <w:spacing w:val="-3"/>
                <w:sz w:val="16"/>
              </w:rPr>
              <w:t xml:space="preserve"> </w:t>
            </w:r>
            <w:r>
              <w:rPr>
                <w:sz w:val="16"/>
              </w:rPr>
              <w:t>competencia</w:t>
            </w:r>
            <w:r>
              <w:rPr>
                <w:sz w:val="16"/>
                <w:vertAlign w:val="superscript"/>
              </w:rPr>
              <w:t>3</w:t>
            </w:r>
            <w:r>
              <w:rPr>
                <w:sz w:val="16"/>
              </w:rPr>
              <w:t>?</w:t>
            </w:r>
          </w:p>
          <w:p w14:paraId="1360F3D6" w14:textId="77777777" w:rsidR="003956DB" w:rsidRDefault="0030256E">
            <w:pPr>
              <w:pStyle w:val="TableParagraph"/>
              <w:spacing w:before="120"/>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4494" w:type="dxa"/>
          </w:tcPr>
          <w:p w14:paraId="09770182" w14:textId="77777777" w:rsidR="003956DB" w:rsidRDefault="0030256E">
            <w:pPr>
              <w:pStyle w:val="TableParagraph"/>
              <w:tabs>
                <w:tab w:val="left" w:pos="1029"/>
              </w:tabs>
              <w:spacing w:before="122"/>
              <w:ind w:left="408"/>
              <w:rPr>
                <w:sz w:val="16"/>
              </w:rPr>
            </w:pPr>
            <w:r>
              <w:rPr>
                <w:sz w:val="16"/>
              </w:rPr>
              <w:t>Sí</w:t>
            </w:r>
            <w:r>
              <w:rPr>
                <w:sz w:val="16"/>
              </w:rPr>
              <w:tab/>
              <w:t>No</w:t>
            </w:r>
          </w:p>
          <w:p w14:paraId="35818483" w14:textId="77777777" w:rsidR="003956DB" w:rsidRDefault="003956DB">
            <w:pPr>
              <w:pStyle w:val="TableParagraph"/>
              <w:spacing w:before="2"/>
              <w:rPr>
                <w:rFonts w:ascii="Arial"/>
                <w:i/>
                <w:sz w:val="28"/>
              </w:rPr>
            </w:pPr>
          </w:p>
          <w:p w14:paraId="44C5567A" w14:textId="77777777" w:rsidR="003956DB" w:rsidRDefault="0030256E">
            <w:pPr>
              <w:pStyle w:val="TableParagraph"/>
              <w:ind w:left="108"/>
              <w:rPr>
                <w:sz w:val="16"/>
              </w:rPr>
            </w:pPr>
            <w:r>
              <w:rPr>
                <w:sz w:val="16"/>
              </w:rPr>
              <w:t>[…]</w:t>
            </w:r>
          </w:p>
        </w:tc>
      </w:tr>
      <w:tr w:rsidR="003956DB" w14:paraId="2E12C072" w14:textId="77777777">
        <w:trPr>
          <w:trHeight w:val="1622"/>
        </w:trPr>
        <w:tc>
          <w:tcPr>
            <w:tcW w:w="5545" w:type="dxa"/>
            <w:vMerge/>
            <w:tcBorders>
              <w:top w:val="nil"/>
            </w:tcBorders>
          </w:tcPr>
          <w:p w14:paraId="6F9782A6" w14:textId="77777777" w:rsidR="003956DB" w:rsidRDefault="003956DB">
            <w:pPr>
              <w:rPr>
                <w:sz w:val="2"/>
                <w:szCs w:val="2"/>
              </w:rPr>
            </w:pPr>
          </w:p>
        </w:tc>
        <w:tc>
          <w:tcPr>
            <w:tcW w:w="4494" w:type="dxa"/>
          </w:tcPr>
          <w:p w14:paraId="227C053B" w14:textId="77777777" w:rsidR="003956DB" w:rsidRDefault="0030256E">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0AE163B5" w14:textId="77777777" w:rsidR="003956DB" w:rsidRDefault="0030256E">
            <w:pPr>
              <w:pStyle w:val="TableParagraph"/>
              <w:tabs>
                <w:tab w:val="left" w:pos="1029"/>
              </w:tabs>
              <w:spacing w:before="158"/>
              <w:ind w:left="408"/>
              <w:rPr>
                <w:sz w:val="16"/>
              </w:rPr>
            </w:pPr>
            <w:r>
              <w:rPr>
                <w:sz w:val="16"/>
              </w:rPr>
              <w:t>Sí</w:t>
            </w:r>
            <w:r>
              <w:rPr>
                <w:sz w:val="16"/>
              </w:rPr>
              <w:tab/>
              <w:t>No</w:t>
            </w:r>
          </w:p>
          <w:p w14:paraId="03BABDDF" w14:textId="77777777" w:rsidR="003956DB" w:rsidRDefault="0030256E">
            <w:pPr>
              <w:pStyle w:val="TableParagraph"/>
              <w:spacing w:before="17" w:line="310" w:lineRule="atLeast"/>
              <w:ind w:left="108" w:right="90"/>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0F0F08C8" w14:textId="77777777">
        <w:trPr>
          <w:trHeight w:val="1144"/>
        </w:trPr>
        <w:tc>
          <w:tcPr>
            <w:tcW w:w="5545" w:type="dxa"/>
          </w:tcPr>
          <w:p w14:paraId="206DA43E" w14:textId="77777777" w:rsidR="003956DB" w:rsidRDefault="0030256E">
            <w:pPr>
              <w:pStyle w:val="TableParagraph"/>
              <w:spacing w:before="122"/>
              <w:ind w:left="107" w:right="96"/>
              <w:jc w:val="both"/>
              <w:rPr>
                <w:sz w:val="16"/>
              </w:rPr>
            </w:pPr>
            <w:r>
              <w:rPr>
                <w:sz w:val="16"/>
              </w:rPr>
              <w:t>¿Tiene</w:t>
            </w:r>
            <w:r>
              <w:rPr>
                <w:spacing w:val="-3"/>
                <w:sz w:val="16"/>
              </w:rPr>
              <w:t xml:space="preserve"> </w:t>
            </w:r>
            <w:r>
              <w:rPr>
                <w:sz w:val="16"/>
              </w:rPr>
              <w:t>la</w:t>
            </w:r>
            <w:r>
              <w:rPr>
                <w:spacing w:val="-7"/>
                <w:sz w:val="16"/>
              </w:rPr>
              <w:t xml:space="preserve"> </w:t>
            </w:r>
            <w:r>
              <w:rPr>
                <w:sz w:val="16"/>
              </w:rPr>
              <w:t>operadora</w:t>
            </w:r>
            <w:r>
              <w:rPr>
                <w:spacing w:val="-4"/>
                <w:sz w:val="16"/>
              </w:rPr>
              <w:t xml:space="preserve"> </w:t>
            </w:r>
            <w:r>
              <w:rPr>
                <w:sz w:val="16"/>
              </w:rPr>
              <w:t>económica</w:t>
            </w:r>
            <w:r>
              <w:rPr>
                <w:spacing w:val="-3"/>
                <w:sz w:val="16"/>
              </w:rPr>
              <w:t xml:space="preserve"> </w:t>
            </w:r>
            <w:r>
              <w:rPr>
                <w:sz w:val="16"/>
              </w:rPr>
              <w:t>conocimiento</w:t>
            </w:r>
            <w:r>
              <w:rPr>
                <w:spacing w:val="-5"/>
                <w:sz w:val="16"/>
              </w:rPr>
              <w:t xml:space="preserve"> </w:t>
            </w:r>
            <w:r>
              <w:rPr>
                <w:sz w:val="16"/>
              </w:rPr>
              <w:t>de</w:t>
            </w:r>
            <w:r>
              <w:rPr>
                <w:spacing w:val="-6"/>
                <w:sz w:val="16"/>
              </w:rPr>
              <w:t xml:space="preserve"> </w:t>
            </w:r>
            <w:r>
              <w:rPr>
                <w:sz w:val="16"/>
              </w:rPr>
              <w:t>algún</w:t>
            </w:r>
            <w:r>
              <w:rPr>
                <w:spacing w:val="-5"/>
                <w:sz w:val="16"/>
              </w:rPr>
              <w:t xml:space="preserve"> </w:t>
            </w:r>
            <w:r>
              <w:rPr>
                <w:sz w:val="16"/>
              </w:rPr>
              <w:t>conflicto</w:t>
            </w:r>
            <w:r>
              <w:rPr>
                <w:spacing w:val="-4"/>
                <w:sz w:val="16"/>
              </w:rPr>
              <w:t xml:space="preserve"> </w:t>
            </w:r>
            <w:r>
              <w:rPr>
                <w:sz w:val="16"/>
              </w:rPr>
              <w:t>de</w:t>
            </w:r>
            <w:r>
              <w:rPr>
                <w:spacing w:val="-54"/>
                <w:sz w:val="16"/>
              </w:rPr>
              <w:t xml:space="preserve"> </w:t>
            </w:r>
            <w:r>
              <w:rPr>
                <w:sz w:val="16"/>
              </w:rPr>
              <w:t>intereses</w:t>
            </w:r>
            <w:r>
              <w:rPr>
                <w:spacing w:val="1"/>
                <w:sz w:val="16"/>
              </w:rPr>
              <w:t xml:space="preserve"> </w:t>
            </w:r>
            <w:r>
              <w:rPr>
                <w:sz w:val="16"/>
              </w:rPr>
              <w:t>debido</w:t>
            </w:r>
            <w:r>
              <w:rPr>
                <w:spacing w:val="1"/>
                <w:sz w:val="16"/>
              </w:rPr>
              <w:t xml:space="preserve"> </w:t>
            </w:r>
            <w:r>
              <w:rPr>
                <w:sz w:val="16"/>
              </w:rPr>
              <w:t>a</w:t>
            </w:r>
            <w:r>
              <w:rPr>
                <w:spacing w:val="1"/>
                <w:sz w:val="16"/>
              </w:rPr>
              <w:t xml:space="preserve"> </w:t>
            </w:r>
            <w:r>
              <w:rPr>
                <w:sz w:val="16"/>
              </w:rPr>
              <w:t>su</w:t>
            </w:r>
            <w:r>
              <w:rPr>
                <w:spacing w:val="1"/>
                <w:sz w:val="16"/>
              </w:rPr>
              <w:t xml:space="preserve"> </w:t>
            </w:r>
            <w:r>
              <w:rPr>
                <w:sz w:val="16"/>
              </w:rPr>
              <w:t>participación</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procedimiento</w:t>
            </w:r>
            <w:r>
              <w:rPr>
                <w:spacing w:val="1"/>
                <w:sz w:val="16"/>
              </w:rPr>
              <w:t xml:space="preserve"> </w:t>
            </w:r>
            <w:r>
              <w:rPr>
                <w:sz w:val="16"/>
              </w:rPr>
              <w:t>de</w:t>
            </w:r>
            <w:r>
              <w:rPr>
                <w:spacing w:val="1"/>
                <w:sz w:val="16"/>
              </w:rPr>
              <w:t xml:space="preserve"> </w:t>
            </w:r>
            <w:r>
              <w:rPr>
                <w:sz w:val="16"/>
              </w:rPr>
              <w:t>contratación</w:t>
            </w:r>
            <w:r>
              <w:rPr>
                <w:b/>
                <w:sz w:val="16"/>
                <w:vertAlign w:val="superscript"/>
              </w:rPr>
              <w:t>4</w:t>
            </w:r>
            <w:r>
              <w:rPr>
                <w:sz w:val="16"/>
              </w:rPr>
              <w:t>?</w:t>
            </w:r>
          </w:p>
          <w:p w14:paraId="2942954C" w14:textId="77777777" w:rsidR="003956DB" w:rsidRDefault="0030256E">
            <w:pPr>
              <w:pStyle w:val="TableParagraph"/>
              <w:spacing w:before="120"/>
              <w:ind w:left="107"/>
              <w:jc w:val="both"/>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b/>
                <w:spacing w:val="-3"/>
                <w:sz w:val="16"/>
              </w:rPr>
              <w:t xml:space="preserve"> </w:t>
            </w:r>
            <w:r>
              <w:rPr>
                <w:sz w:val="16"/>
              </w:rPr>
              <w:t>especifíquense:</w:t>
            </w:r>
          </w:p>
        </w:tc>
        <w:tc>
          <w:tcPr>
            <w:tcW w:w="4494" w:type="dxa"/>
          </w:tcPr>
          <w:p w14:paraId="7A6655FA" w14:textId="77777777" w:rsidR="003956DB" w:rsidRDefault="0030256E">
            <w:pPr>
              <w:pStyle w:val="TableParagraph"/>
              <w:tabs>
                <w:tab w:val="left" w:pos="1029"/>
              </w:tabs>
              <w:spacing w:before="119"/>
              <w:ind w:left="408"/>
              <w:rPr>
                <w:sz w:val="16"/>
              </w:rPr>
            </w:pPr>
            <w:r>
              <w:rPr>
                <w:sz w:val="16"/>
              </w:rPr>
              <w:t>Sí</w:t>
            </w:r>
            <w:r>
              <w:rPr>
                <w:sz w:val="16"/>
              </w:rPr>
              <w:tab/>
              <w:t>No</w:t>
            </w:r>
          </w:p>
          <w:p w14:paraId="42FD6210" w14:textId="77777777" w:rsidR="003956DB" w:rsidRDefault="003956DB">
            <w:pPr>
              <w:pStyle w:val="TableParagraph"/>
              <w:rPr>
                <w:rFonts w:ascii="Arial"/>
                <w:i/>
                <w:sz w:val="20"/>
              </w:rPr>
            </w:pPr>
          </w:p>
          <w:p w14:paraId="0DA7DE9A" w14:textId="77777777" w:rsidR="003956DB" w:rsidRDefault="003956DB">
            <w:pPr>
              <w:pStyle w:val="TableParagraph"/>
              <w:spacing w:before="2"/>
              <w:rPr>
                <w:rFonts w:ascii="Arial"/>
                <w:i/>
                <w:sz w:val="25"/>
              </w:rPr>
            </w:pPr>
          </w:p>
          <w:p w14:paraId="7C1364CD" w14:textId="77777777" w:rsidR="003956DB" w:rsidRDefault="0030256E">
            <w:pPr>
              <w:pStyle w:val="TableParagraph"/>
              <w:ind w:left="108"/>
              <w:rPr>
                <w:sz w:val="16"/>
              </w:rPr>
            </w:pPr>
            <w:r>
              <w:rPr>
                <w:sz w:val="16"/>
              </w:rPr>
              <w:t>[…]</w:t>
            </w:r>
          </w:p>
        </w:tc>
      </w:tr>
      <w:tr w:rsidR="003956DB" w14:paraId="34BCC254" w14:textId="77777777">
        <w:trPr>
          <w:trHeight w:val="906"/>
        </w:trPr>
        <w:tc>
          <w:tcPr>
            <w:tcW w:w="5545" w:type="dxa"/>
          </w:tcPr>
          <w:p w14:paraId="4ED0A152" w14:textId="77777777" w:rsidR="003956DB" w:rsidRDefault="0030256E">
            <w:pPr>
              <w:pStyle w:val="TableParagraph"/>
              <w:spacing w:before="124"/>
              <w:ind w:left="107"/>
              <w:rPr>
                <w:sz w:val="16"/>
              </w:rPr>
            </w:pPr>
            <w:r>
              <w:rPr>
                <w:sz w:val="16"/>
              </w:rPr>
              <w:t>¿Ha</w:t>
            </w:r>
            <w:r>
              <w:rPr>
                <w:spacing w:val="23"/>
                <w:sz w:val="16"/>
              </w:rPr>
              <w:t xml:space="preserve"> </w:t>
            </w:r>
            <w:r>
              <w:rPr>
                <w:b/>
                <w:sz w:val="16"/>
              </w:rPr>
              <w:t>asesorado</w:t>
            </w:r>
            <w:r>
              <w:rPr>
                <w:b/>
                <w:spacing w:val="26"/>
                <w:sz w:val="16"/>
              </w:rPr>
              <w:t xml:space="preserve"> </w:t>
            </w:r>
            <w:r>
              <w:rPr>
                <w:sz w:val="16"/>
              </w:rPr>
              <w:t>la</w:t>
            </w:r>
            <w:r>
              <w:rPr>
                <w:spacing w:val="22"/>
                <w:sz w:val="16"/>
              </w:rPr>
              <w:t xml:space="preserve"> </w:t>
            </w:r>
            <w:r>
              <w:rPr>
                <w:sz w:val="16"/>
              </w:rPr>
              <w:t>operadora</w:t>
            </w:r>
            <w:r>
              <w:rPr>
                <w:spacing w:val="25"/>
                <w:sz w:val="16"/>
              </w:rPr>
              <w:t xml:space="preserve"> </w:t>
            </w:r>
            <w:r>
              <w:rPr>
                <w:sz w:val="16"/>
              </w:rPr>
              <w:t>económica</w:t>
            </w:r>
            <w:r>
              <w:rPr>
                <w:spacing w:val="22"/>
                <w:sz w:val="16"/>
              </w:rPr>
              <w:t xml:space="preserve"> </w:t>
            </w:r>
            <w:r>
              <w:rPr>
                <w:sz w:val="16"/>
              </w:rPr>
              <w:t>o</w:t>
            </w:r>
            <w:r>
              <w:rPr>
                <w:spacing w:val="26"/>
                <w:sz w:val="16"/>
              </w:rPr>
              <w:t xml:space="preserve"> </w:t>
            </w:r>
            <w:r>
              <w:rPr>
                <w:sz w:val="16"/>
              </w:rPr>
              <w:t>alguna</w:t>
            </w:r>
            <w:r>
              <w:rPr>
                <w:spacing w:val="25"/>
                <w:sz w:val="16"/>
              </w:rPr>
              <w:t xml:space="preserve"> </w:t>
            </w:r>
            <w:r>
              <w:rPr>
                <w:sz w:val="16"/>
              </w:rPr>
              <w:t>empresa</w:t>
            </w:r>
            <w:r>
              <w:rPr>
                <w:spacing w:val="-54"/>
                <w:sz w:val="16"/>
              </w:rPr>
              <w:t xml:space="preserve"> </w:t>
            </w:r>
            <w:r>
              <w:rPr>
                <w:sz w:val="16"/>
              </w:rPr>
              <w:t>relacionada</w:t>
            </w:r>
            <w:r>
              <w:rPr>
                <w:spacing w:val="-11"/>
                <w:sz w:val="16"/>
              </w:rPr>
              <w:t xml:space="preserve"> </w:t>
            </w:r>
            <w:r>
              <w:rPr>
                <w:sz w:val="16"/>
              </w:rPr>
              <w:t>con</w:t>
            </w:r>
            <w:r>
              <w:rPr>
                <w:spacing w:val="-11"/>
                <w:sz w:val="16"/>
              </w:rPr>
              <w:t xml:space="preserve"> </w:t>
            </w:r>
            <w:r>
              <w:rPr>
                <w:sz w:val="16"/>
              </w:rPr>
              <w:t>ella</w:t>
            </w:r>
            <w:r>
              <w:rPr>
                <w:spacing w:val="-8"/>
                <w:sz w:val="16"/>
              </w:rPr>
              <w:t xml:space="preserve"> </w:t>
            </w:r>
            <w:r>
              <w:rPr>
                <w:sz w:val="16"/>
              </w:rPr>
              <w:t>al</w:t>
            </w:r>
            <w:r>
              <w:rPr>
                <w:spacing w:val="-11"/>
                <w:sz w:val="16"/>
              </w:rPr>
              <w:t xml:space="preserve"> </w:t>
            </w:r>
            <w:r>
              <w:rPr>
                <w:sz w:val="16"/>
              </w:rPr>
              <w:t>poder</w:t>
            </w:r>
            <w:r>
              <w:rPr>
                <w:spacing w:val="-10"/>
                <w:sz w:val="16"/>
              </w:rPr>
              <w:t xml:space="preserve"> </w:t>
            </w:r>
            <w:r>
              <w:rPr>
                <w:sz w:val="16"/>
              </w:rPr>
              <w:t>adjudicador</w:t>
            </w:r>
            <w:r>
              <w:rPr>
                <w:spacing w:val="-11"/>
                <w:sz w:val="16"/>
              </w:rPr>
              <w:t xml:space="preserve"> </w:t>
            </w:r>
            <w:r>
              <w:rPr>
                <w:sz w:val="16"/>
              </w:rPr>
              <w:t>o</w:t>
            </w:r>
            <w:r>
              <w:rPr>
                <w:spacing w:val="-9"/>
                <w:sz w:val="16"/>
              </w:rPr>
              <w:t xml:space="preserve"> </w:t>
            </w:r>
            <w:r>
              <w:rPr>
                <w:sz w:val="16"/>
              </w:rPr>
              <w:t>la</w:t>
            </w:r>
            <w:r>
              <w:rPr>
                <w:spacing w:val="-10"/>
                <w:sz w:val="16"/>
              </w:rPr>
              <w:t xml:space="preserve"> </w:t>
            </w:r>
            <w:r>
              <w:rPr>
                <w:sz w:val="16"/>
              </w:rPr>
              <w:t>entidad</w:t>
            </w:r>
            <w:r>
              <w:rPr>
                <w:spacing w:val="-9"/>
                <w:sz w:val="16"/>
              </w:rPr>
              <w:t xml:space="preserve"> </w:t>
            </w:r>
            <w:r>
              <w:rPr>
                <w:sz w:val="16"/>
              </w:rPr>
              <w:t>adjudicadora</w:t>
            </w:r>
          </w:p>
        </w:tc>
        <w:tc>
          <w:tcPr>
            <w:tcW w:w="4494" w:type="dxa"/>
          </w:tcPr>
          <w:p w14:paraId="34C99743" w14:textId="77777777" w:rsidR="003956DB" w:rsidRDefault="0030256E">
            <w:pPr>
              <w:pStyle w:val="TableParagraph"/>
              <w:tabs>
                <w:tab w:val="left" w:pos="1029"/>
              </w:tabs>
              <w:spacing w:before="122"/>
              <w:ind w:left="408"/>
              <w:rPr>
                <w:sz w:val="16"/>
              </w:rPr>
            </w:pPr>
            <w:r>
              <w:rPr>
                <w:sz w:val="16"/>
              </w:rPr>
              <w:t>Sí</w:t>
            </w:r>
            <w:r>
              <w:rPr>
                <w:sz w:val="16"/>
              </w:rPr>
              <w:tab/>
              <w:t>No</w:t>
            </w:r>
          </w:p>
        </w:tc>
      </w:tr>
    </w:tbl>
    <w:p w14:paraId="4877D3F3" w14:textId="77777777" w:rsidR="003956DB" w:rsidRDefault="00DA20F7">
      <w:pPr>
        <w:pStyle w:val="Textoindependiente"/>
        <w:spacing w:before="6"/>
        <w:rPr>
          <w:rFonts w:ascii="Arial"/>
          <w:i/>
          <w:sz w:val="29"/>
        </w:rPr>
      </w:pPr>
      <w:r>
        <w:pict w14:anchorId="18042C4A">
          <v:rect id="_x0000_s1152" style="position:absolute;margin-left:56.65pt;margin-top:18.95pt;width:144.05pt;height:.6pt;z-index:-251657832;mso-wrap-distance-left:0;mso-wrap-distance-right:0;mso-position-horizontal-relative:page;mso-position-vertical-relative:text" fillcolor="black" stroked="f">
            <w10:wrap type="topAndBottom" anchorx="page"/>
          </v:rect>
        </w:pict>
      </w:r>
      <w:r>
        <w:pict w14:anchorId="4B140533">
          <v:rect id="_x0000_s1577" style="position:absolute;margin-left:56.65pt;margin-top:18.95pt;width:144.05pt;height:.6pt;z-index:-251658030;mso-wrap-distance-left:0;mso-wrap-distance-right:0;mso-position-horizontal-relative:page;mso-position-vertical-relative:text" fillcolor="black" stroked="f">
            <w10:wrap type="topAndBottom" anchorx="page"/>
          </v:rect>
        </w:pict>
      </w:r>
    </w:p>
    <w:p w14:paraId="027B3AC1" w14:textId="77777777" w:rsidR="003956DB" w:rsidRDefault="0030256E">
      <w:pPr>
        <w:spacing w:before="77"/>
        <w:ind w:left="354" w:right="165" w:hanging="142"/>
        <w:jc w:val="both"/>
        <w:rPr>
          <w:rFonts w:ascii="Arial MT" w:hAnsi="Arial MT"/>
          <w:sz w:val="16"/>
        </w:rPr>
      </w:pPr>
      <w:r>
        <w:rPr>
          <w:rFonts w:ascii="Arial MT" w:hAnsi="Arial MT"/>
          <w:sz w:val="16"/>
          <w:vertAlign w:val="superscript"/>
        </w:rPr>
        <w:t>1</w:t>
      </w:r>
      <w:r>
        <w:rPr>
          <w:rFonts w:ascii="Arial MT" w:hAnsi="Arial MT"/>
          <w:sz w:val="16"/>
        </w:rPr>
        <w:t xml:space="preserve"> No será necesario facilitar esta información si la exclusión de las operadoras económicas en uno de los supuestos contemplados en las</w:t>
      </w:r>
      <w:r>
        <w:rPr>
          <w:rFonts w:ascii="Arial MT" w:hAnsi="Arial MT"/>
          <w:spacing w:val="1"/>
          <w:sz w:val="16"/>
        </w:rPr>
        <w:t xml:space="preserve"> </w:t>
      </w:r>
      <w:r>
        <w:rPr>
          <w:rFonts w:ascii="Arial MT" w:hAnsi="Arial MT"/>
          <w:sz w:val="16"/>
        </w:rPr>
        <w:t>letras</w:t>
      </w:r>
      <w:r>
        <w:rPr>
          <w:rFonts w:ascii="Arial MT" w:hAnsi="Arial MT"/>
          <w:spacing w:val="-3"/>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a</w:t>
      </w:r>
      <w:r>
        <w:rPr>
          <w:rFonts w:ascii="Arial MT" w:hAnsi="Arial MT"/>
          <w:spacing w:val="-4"/>
          <w:sz w:val="16"/>
        </w:rPr>
        <w:t xml:space="preserve"> </w:t>
      </w:r>
      <w:r>
        <w:rPr>
          <w:rFonts w:ascii="Arial MT" w:hAnsi="Arial MT"/>
          <w:sz w:val="16"/>
        </w:rPr>
        <w:t>f)</w:t>
      </w:r>
      <w:r>
        <w:rPr>
          <w:rFonts w:ascii="Arial MT" w:hAnsi="Arial MT"/>
          <w:spacing w:val="-4"/>
          <w:sz w:val="16"/>
        </w:rPr>
        <w:t xml:space="preserve"> </w:t>
      </w:r>
      <w:r>
        <w:rPr>
          <w:rFonts w:ascii="Arial MT" w:hAnsi="Arial MT"/>
          <w:sz w:val="16"/>
        </w:rPr>
        <w:t>tiene</w:t>
      </w:r>
      <w:r>
        <w:rPr>
          <w:rFonts w:ascii="Arial MT" w:hAnsi="Arial MT"/>
          <w:spacing w:val="-3"/>
          <w:sz w:val="16"/>
        </w:rPr>
        <w:t xml:space="preserve"> </w:t>
      </w:r>
      <w:r>
        <w:rPr>
          <w:rFonts w:ascii="Arial MT" w:hAnsi="Arial MT"/>
          <w:sz w:val="16"/>
        </w:rPr>
        <w:t>carácter</w:t>
      </w:r>
      <w:r>
        <w:rPr>
          <w:rFonts w:ascii="Arial MT" w:hAnsi="Arial MT"/>
          <w:spacing w:val="-4"/>
          <w:sz w:val="16"/>
        </w:rPr>
        <w:t xml:space="preserve"> </w:t>
      </w:r>
      <w:r>
        <w:rPr>
          <w:rFonts w:ascii="Arial MT" w:hAnsi="Arial MT"/>
          <w:sz w:val="16"/>
        </w:rPr>
        <w:t>obligatorio</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virtud</w:t>
      </w:r>
      <w:r>
        <w:rPr>
          <w:rFonts w:ascii="Arial MT" w:hAnsi="Arial MT"/>
          <w:spacing w:val="-4"/>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legislación</w:t>
      </w:r>
      <w:r>
        <w:rPr>
          <w:rFonts w:ascii="Arial MT" w:hAnsi="Arial MT"/>
          <w:spacing w:val="-2"/>
          <w:sz w:val="16"/>
        </w:rPr>
        <w:t xml:space="preserve"> </w:t>
      </w:r>
      <w:r>
        <w:rPr>
          <w:rFonts w:ascii="Arial MT" w:hAnsi="Arial MT"/>
          <w:sz w:val="16"/>
        </w:rPr>
        <w:t>nacional aplicable,</w:t>
      </w:r>
      <w:r>
        <w:rPr>
          <w:rFonts w:ascii="Arial MT" w:hAnsi="Arial MT"/>
          <w:spacing w:val="3"/>
          <w:sz w:val="16"/>
        </w:rPr>
        <w:t xml:space="preserve"> </w:t>
      </w:r>
      <w:r>
        <w:rPr>
          <w:rFonts w:ascii="Arial" w:hAnsi="Arial"/>
          <w:b/>
          <w:sz w:val="16"/>
        </w:rPr>
        <w:t>sin</w:t>
      </w:r>
      <w:r>
        <w:rPr>
          <w:rFonts w:ascii="Arial" w:hAnsi="Arial"/>
          <w:b/>
          <w:spacing w:val="-4"/>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3"/>
          <w:sz w:val="16"/>
        </w:rPr>
        <w:t xml:space="preserve"> </w:t>
      </w:r>
      <w:r>
        <w:rPr>
          <w:rFonts w:ascii="Arial MT" w:hAnsi="Arial MT"/>
          <w:sz w:val="16"/>
        </w:rPr>
        <w:t>posible</w:t>
      </w:r>
      <w:r>
        <w:rPr>
          <w:rFonts w:ascii="Arial MT" w:hAnsi="Arial MT"/>
          <w:spacing w:val="-1"/>
          <w:sz w:val="16"/>
        </w:rPr>
        <w:t xml:space="preserve"> </w:t>
      </w:r>
      <w:r>
        <w:rPr>
          <w:rFonts w:ascii="Arial MT" w:hAnsi="Arial MT"/>
          <w:sz w:val="16"/>
        </w:rPr>
        <w:t>aun</w:t>
      </w:r>
      <w:r>
        <w:rPr>
          <w:rFonts w:ascii="Arial MT" w:hAnsi="Arial MT"/>
          <w:spacing w:val="-3"/>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caso</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operadora</w:t>
      </w:r>
      <w:r>
        <w:rPr>
          <w:rFonts w:ascii="Arial MT" w:hAnsi="Arial MT"/>
          <w:spacing w:val="-1"/>
          <w:sz w:val="16"/>
        </w:rPr>
        <w:t xml:space="preserve"> </w:t>
      </w:r>
      <w:r>
        <w:rPr>
          <w:rFonts w:ascii="Arial MT" w:hAnsi="Arial MT"/>
          <w:sz w:val="16"/>
        </w:rPr>
        <w:t>económica</w:t>
      </w:r>
      <w:r>
        <w:rPr>
          <w:rFonts w:ascii="Arial MT" w:hAnsi="Arial MT"/>
          <w:spacing w:val="-1"/>
          <w:sz w:val="16"/>
        </w:rPr>
        <w:t xml:space="preserve"> </w:t>
      </w:r>
      <w:r>
        <w:rPr>
          <w:rFonts w:ascii="Arial MT" w:hAnsi="Arial MT"/>
          <w:sz w:val="16"/>
        </w:rPr>
        <w:t>esté</w:t>
      </w:r>
      <w:r>
        <w:rPr>
          <w:rFonts w:ascii="Arial MT" w:hAnsi="Arial MT"/>
          <w:spacing w:val="-3"/>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condiciones</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ejecutar</w:t>
      </w:r>
      <w:r>
        <w:rPr>
          <w:rFonts w:ascii="Arial MT" w:hAnsi="Arial MT"/>
          <w:spacing w:val="-1"/>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contrato.</w:t>
      </w:r>
      <w:r>
        <w:rPr>
          <w:rFonts w:ascii="Arial MT" w:hAnsi="Arial MT"/>
          <w:spacing w:val="-2"/>
          <w:sz w:val="16"/>
        </w:rPr>
        <w:t xml:space="preserve"> </w:t>
      </w:r>
      <w:r>
        <w:rPr>
          <w:rFonts w:ascii="Arial MT" w:hAnsi="Arial MT"/>
          <w:sz w:val="16"/>
        </w:rPr>
        <w:t>Se estará</w:t>
      </w:r>
      <w:r>
        <w:rPr>
          <w:rFonts w:ascii="Arial MT" w:hAnsi="Arial MT"/>
          <w:spacing w:val="-3"/>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lo</w:t>
      </w:r>
      <w:r>
        <w:rPr>
          <w:rFonts w:ascii="Arial MT" w:hAnsi="Arial MT"/>
          <w:spacing w:val="-3"/>
          <w:sz w:val="16"/>
        </w:rPr>
        <w:t xml:space="preserve"> </w:t>
      </w:r>
      <w:r>
        <w:rPr>
          <w:rFonts w:ascii="Arial MT" w:hAnsi="Arial MT"/>
          <w:sz w:val="16"/>
        </w:rPr>
        <w:t>dispuesto</w:t>
      </w:r>
      <w:r>
        <w:rPr>
          <w:rFonts w:ascii="Arial MT" w:hAnsi="Arial MT"/>
          <w:spacing w:val="-3"/>
          <w:sz w:val="16"/>
        </w:rPr>
        <w:t xml:space="preserve"> </w:t>
      </w:r>
      <w:r>
        <w:rPr>
          <w:rFonts w:ascii="Arial MT" w:hAnsi="Arial MT"/>
          <w:sz w:val="16"/>
        </w:rPr>
        <w:t>en la</w:t>
      </w:r>
      <w:r>
        <w:rPr>
          <w:rFonts w:ascii="Arial MT" w:hAnsi="Arial MT"/>
          <w:spacing w:val="-3"/>
          <w:sz w:val="16"/>
        </w:rPr>
        <w:t xml:space="preserve"> </w:t>
      </w:r>
      <w:r>
        <w:rPr>
          <w:rFonts w:ascii="Arial MT" w:hAnsi="Arial MT"/>
          <w:sz w:val="16"/>
        </w:rPr>
        <w:t>letra</w:t>
      </w:r>
      <w:r>
        <w:rPr>
          <w:rFonts w:ascii="Arial MT" w:hAnsi="Arial MT"/>
          <w:spacing w:val="-1"/>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apart.</w:t>
      </w:r>
      <w:r>
        <w:rPr>
          <w:rFonts w:ascii="Arial MT" w:hAnsi="Arial MT"/>
          <w:spacing w:val="-1"/>
          <w:sz w:val="16"/>
        </w:rPr>
        <w:t xml:space="preserve"> </w:t>
      </w:r>
      <w:r>
        <w:rPr>
          <w:rFonts w:ascii="Arial MT" w:hAnsi="Arial MT"/>
          <w:sz w:val="16"/>
        </w:rPr>
        <w:t>1</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71</w:t>
      </w:r>
      <w:r>
        <w:rPr>
          <w:rFonts w:ascii="Arial MT" w:hAnsi="Arial MT"/>
          <w:spacing w:val="-1"/>
          <w:sz w:val="16"/>
        </w:rPr>
        <w:t xml:space="preserve"> </w:t>
      </w:r>
      <w:r>
        <w:rPr>
          <w:rFonts w:ascii="Arial MT" w:hAnsi="Arial MT"/>
          <w:sz w:val="16"/>
        </w:rPr>
        <w:t>LCSP.</w:t>
      </w:r>
    </w:p>
    <w:p w14:paraId="4C89B4A9" w14:textId="77777777" w:rsidR="003956DB" w:rsidRDefault="00DA20F7">
      <w:pPr>
        <w:ind w:left="354" w:right="163" w:hanging="142"/>
        <w:jc w:val="both"/>
        <w:rPr>
          <w:rFonts w:ascii="Arial" w:hAnsi="Arial"/>
          <w:i/>
          <w:sz w:val="16"/>
        </w:rPr>
      </w:pPr>
      <w:r>
        <w:pict w14:anchorId="79B5DDAE">
          <v:rect id="_x0000_s1151" style="position:absolute;left:0;text-align:left;margin-left:336.9pt;margin-top:-93.2pt;width:9.85pt;height:9.85pt;z-index:-251657938;mso-position-horizontal-relative:page" filled="f" strokeweight=".72pt">
            <w10:wrap anchorx="page"/>
          </v:rect>
        </w:pict>
      </w:r>
      <w:r>
        <w:pict w14:anchorId="7A36F5B8">
          <v:rect id="_x0000_s1150" style="position:absolute;left:0;text-align:left;margin-left:368pt;margin-top:-93.2pt;width:9.85pt;height:9.85pt;z-index:-251657937;mso-position-horizontal-relative:page" filled="f" strokeweight=".72pt">
            <w10:wrap anchorx="page"/>
          </v:rect>
        </w:pict>
      </w:r>
      <w:r>
        <w:pict w14:anchorId="63F54095">
          <v:rect id="_x0000_s1578" style="position:absolute;left:0;text-align:left;margin-left:336.9pt;margin-top:-93.2pt;width:9.85pt;height:9.85pt;z-index:-251658134;mso-position-horizontal-relative:page" filled="f" strokeweight=".72pt">
            <w10:wrap anchorx="page"/>
          </v:rect>
        </w:pict>
      </w:r>
      <w:r>
        <w:pict w14:anchorId="7F2E09F5">
          <v:rect id="_x0000_s1579" style="position:absolute;left:0;text-align:left;margin-left:368pt;margin-top:-93.2pt;width:9.85pt;height:9.85pt;z-index:-251658133;mso-position-horizontal-relative:page" filled="f" strokeweight=".72pt">
            <w10:wrap anchorx="page"/>
          </v:rect>
        </w:pict>
      </w:r>
      <w:r w:rsidR="0030256E">
        <w:rPr>
          <w:rFonts w:ascii="Arial MT" w:hAnsi="Arial MT"/>
          <w:sz w:val="16"/>
          <w:vertAlign w:val="superscript"/>
        </w:rPr>
        <w:t>2</w:t>
      </w:r>
      <w:r w:rsidR="0030256E">
        <w:rPr>
          <w:rFonts w:ascii="Arial MT" w:hAnsi="Arial MT"/>
          <w:sz w:val="16"/>
        </w:rPr>
        <w:t xml:space="preserve"> En su caso, véanse las definiciones en la legislación nacional, el anuncio pertinente o los pliegos de contratación. En este punto se estará</w:t>
      </w:r>
      <w:r w:rsidR="0030256E">
        <w:rPr>
          <w:rFonts w:ascii="Arial MT" w:hAnsi="Arial MT"/>
          <w:spacing w:val="1"/>
          <w:sz w:val="16"/>
        </w:rPr>
        <w:t xml:space="preserve"> </w:t>
      </w:r>
      <w:r w:rsidR="0030256E">
        <w:rPr>
          <w:rFonts w:ascii="Arial MT" w:hAnsi="Arial MT"/>
          <w:sz w:val="16"/>
        </w:rPr>
        <w:t>a</w:t>
      </w:r>
      <w:r w:rsidR="0030256E">
        <w:rPr>
          <w:rFonts w:ascii="Arial MT" w:hAnsi="Arial MT"/>
          <w:spacing w:val="-4"/>
          <w:sz w:val="16"/>
        </w:rPr>
        <w:t xml:space="preserve"> </w:t>
      </w:r>
      <w:r w:rsidR="0030256E">
        <w:rPr>
          <w:rFonts w:ascii="Arial MT" w:hAnsi="Arial MT"/>
          <w:sz w:val="16"/>
        </w:rPr>
        <w:t>lo</w:t>
      </w:r>
      <w:r w:rsidR="0030256E">
        <w:rPr>
          <w:rFonts w:ascii="Arial MT" w:hAnsi="Arial MT"/>
          <w:spacing w:val="-3"/>
          <w:sz w:val="16"/>
        </w:rPr>
        <w:t xml:space="preserve"> </w:t>
      </w:r>
      <w:r w:rsidR="0030256E">
        <w:rPr>
          <w:rFonts w:ascii="Arial MT" w:hAnsi="Arial MT"/>
          <w:sz w:val="16"/>
        </w:rPr>
        <w:t>dispuesto</w:t>
      </w:r>
      <w:r w:rsidR="0030256E">
        <w:rPr>
          <w:rFonts w:ascii="Arial MT" w:hAnsi="Arial MT"/>
          <w:spacing w:val="-3"/>
          <w:sz w:val="16"/>
        </w:rPr>
        <w:t xml:space="preserve"> </w:t>
      </w:r>
      <w:r w:rsidR="0030256E">
        <w:rPr>
          <w:rFonts w:ascii="Arial MT" w:hAnsi="Arial MT"/>
          <w:sz w:val="16"/>
        </w:rPr>
        <w:t>en</w:t>
      </w:r>
      <w:r w:rsidR="0030256E">
        <w:rPr>
          <w:rFonts w:ascii="Arial MT" w:hAnsi="Arial MT"/>
          <w:spacing w:val="-4"/>
          <w:sz w:val="16"/>
        </w:rPr>
        <w:t xml:space="preserve"> </w:t>
      </w:r>
      <w:r w:rsidR="0030256E">
        <w:rPr>
          <w:rFonts w:ascii="Arial MT" w:hAnsi="Arial MT"/>
          <w:sz w:val="16"/>
        </w:rPr>
        <w:t>la</w:t>
      </w:r>
      <w:r w:rsidR="0030256E">
        <w:rPr>
          <w:rFonts w:ascii="Arial MT" w:hAnsi="Arial MT"/>
          <w:spacing w:val="-3"/>
          <w:sz w:val="16"/>
        </w:rPr>
        <w:t xml:space="preserve"> </w:t>
      </w:r>
      <w:r w:rsidR="0030256E">
        <w:rPr>
          <w:rFonts w:ascii="Arial MT" w:hAnsi="Arial MT"/>
          <w:sz w:val="16"/>
        </w:rPr>
        <w:t>letra</w:t>
      </w:r>
      <w:r w:rsidR="0030256E">
        <w:rPr>
          <w:rFonts w:ascii="Arial MT" w:hAnsi="Arial MT"/>
          <w:spacing w:val="-3"/>
          <w:sz w:val="16"/>
        </w:rPr>
        <w:t xml:space="preserve"> </w:t>
      </w:r>
      <w:r w:rsidR="0030256E">
        <w:rPr>
          <w:rFonts w:ascii="Arial MT" w:hAnsi="Arial MT"/>
          <w:sz w:val="16"/>
        </w:rPr>
        <w:t>b)</w:t>
      </w:r>
      <w:r w:rsidR="0030256E">
        <w:rPr>
          <w:rFonts w:ascii="Arial MT" w:hAnsi="Arial MT"/>
          <w:spacing w:val="-3"/>
          <w:sz w:val="16"/>
        </w:rPr>
        <w:t xml:space="preserve"> </w:t>
      </w:r>
      <w:r w:rsidR="0030256E">
        <w:rPr>
          <w:rFonts w:ascii="Arial MT" w:hAnsi="Arial MT"/>
          <w:sz w:val="16"/>
        </w:rPr>
        <w:t>del</w:t>
      </w:r>
      <w:r w:rsidR="0030256E">
        <w:rPr>
          <w:rFonts w:ascii="Arial MT" w:hAnsi="Arial MT"/>
          <w:spacing w:val="-3"/>
          <w:sz w:val="16"/>
        </w:rPr>
        <w:t xml:space="preserve"> </w:t>
      </w:r>
      <w:r w:rsidR="0030256E">
        <w:rPr>
          <w:rFonts w:ascii="Arial MT" w:hAnsi="Arial MT"/>
          <w:sz w:val="16"/>
        </w:rPr>
        <w:t>apart.</w:t>
      </w:r>
      <w:r w:rsidR="0030256E">
        <w:rPr>
          <w:rFonts w:ascii="Arial MT" w:hAnsi="Arial MT"/>
          <w:spacing w:val="-2"/>
          <w:sz w:val="16"/>
        </w:rPr>
        <w:t xml:space="preserve"> </w:t>
      </w:r>
      <w:r w:rsidR="0030256E">
        <w:rPr>
          <w:rFonts w:ascii="Arial MT" w:hAnsi="Arial MT"/>
          <w:sz w:val="16"/>
        </w:rPr>
        <w:t>1</w:t>
      </w:r>
      <w:r w:rsidR="0030256E">
        <w:rPr>
          <w:rFonts w:ascii="Arial MT" w:hAnsi="Arial MT"/>
          <w:spacing w:val="-3"/>
          <w:sz w:val="16"/>
        </w:rPr>
        <w:t xml:space="preserve"> </w:t>
      </w:r>
      <w:r w:rsidR="0030256E">
        <w:rPr>
          <w:rFonts w:ascii="Arial MT" w:hAnsi="Arial MT"/>
          <w:sz w:val="16"/>
        </w:rPr>
        <w:t>del</w:t>
      </w:r>
      <w:r w:rsidR="0030256E">
        <w:rPr>
          <w:rFonts w:ascii="Arial MT" w:hAnsi="Arial MT"/>
          <w:spacing w:val="-3"/>
          <w:sz w:val="16"/>
        </w:rPr>
        <w:t xml:space="preserve"> </w:t>
      </w:r>
      <w:r w:rsidR="0030256E">
        <w:rPr>
          <w:rFonts w:ascii="Arial MT" w:hAnsi="Arial MT"/>
          <w:sz w:val="16"/>
        </w:rPr>
        <w:t>art.</w:t>
      </w:r>
      <w:r w:rsidR="0030256E">
        <w:rPr>
          <w:rFonts w:ascii="Arial MT" w:hAnsi="Arial MT"/>
          <w:spacing w:val="-2"/>
          <w:sz w:val="16"/>
        </w:rPr>
        <w:t xml:space="preserve"> </w:t>
      </w:r>
      <w:r w:rsidR="0030256E">
        <w:rPr>
          <w:rFonts w:ascii="Arial MT" w:hAnsi="Arial MT"/>
          <w:sz w:val="16"/>
        </w:rPr>
        <w:t>71</w:t>
      </w:r>
      <w:r w:rsidR="0030256E">
        <w:rPr>
          <w:rFonts w:ascii="Arial MT" w:hAnsi="Arial MT"/>
          <w:spacing w:val="-3"/>
          <w:sz w:val="16"/>
        </w:rPr>
        <w:t xml:space="preserve"> </w:t>
      </w:r>
      <w:r w:rsidR="0030256E">
        <w:rPr>
          <w:rFonts w:ascii="Arial MT" w:hAnsi="Arial MT"/>
          <w:sz w:val="16"/>
        </w:rPr>
        <w:t>LCSP</w:t>
      </w:r>
      <w:r w:rsidR="0030256E">
        <w:rPr>
          <w:rFonts w:ascii="Arial MT" w:hAnsi="Arial MT"/>
          <w:spacing w:val="-3"/>
          <w:sz w:val="16"/>
        </w:rPr>
        <w:t xml:space="preserve"> </w:t>
      </w:r>
      <w:r w:rsidR="0030256E">
        <w:rPr>
          <w:rFonts w:ascii="Arial MT" w:hAnsi="Arial MT"/>
          <w:sz w:val="16"/>
        </w:rPr>
        <w:t>que</w:t>
      </w:r>
      <w:r w:rsidR="0030256E">
        <w:rPr>
          <w:rFonts w:ascii="Arial MT" w:hAnsi="Arial MT"/>
          <w:spacing w:val="-3"/>
          <w:sz w:val="16"/>
        </w:rPr>
        <w:t xml:space="preserve"> </w:t>
      </w:r>
      <w:r w:rsidR="0030256E">
        <w:rPr>
          <w:rFonts w:ascii="Arial MT" w:hAnsi="Arial MT"/>
          <w:sz w:val="16"/>
        </w:rPr>
        <w:t>establece</w:t>
      </w:r>
      <w:r w:rsidR="0030256E">
        <w:rPr>
          <w:rFonts w:ascii="Arial MT" w:hAnsi="Arial MT"/>
          <w:spacing w:val="-3"/>
          <w:sz w:val="16"/>
        </w:rPr>
        <w:t xml:space="preserve"> </w:t>
      </w:r>
      <w:r w:rsidR="0030256E">
        <w:rPr>
          <w:rFonts w:ascii="Arial MT" w:hAnsi="Arial MT"/>
          <w:sz w:val="16"/>
        </w:rPr>
        <w:t>como</w:t>
      </w:r>
      <w:r w:rsidR="0030256E">
        <w:rPr>
          <w:rFonts w:ascii="Arial MT" w:hAnsi="Arial MT"/>
          <w:spacing w:val="-4"/>
          <w:sz w:val="16"/>
        </w:rPr>
        <w:t xml:space="preserve"> </w:t>
      </w:r>
      <w:r w:rsidR="0030256E">
        <w:rPr>
          <w:rFonts w:ascii="Arial MT" w:hAnsi="Arial MT"/>
          <w:sz w:val="16"/>
        </w:rPr>
        <w:t>prohibición</w:t>
      </w:r>
      <w:r w:rsidR="0030256E">
        <w:rPr>
          <w:rFonts w:ascii="Arial MT" w:hAnsi="Arial MT"/>
          <w:spacing w:val="-4"/>
          <w:sz w:val="16"/>
        </w:rPr>
        <w:t xml:space="preserve"> </w:t>
      </w:r>
      <w:r w:rsidR="0030256E">
        <w:rPr>
          <w:rFonts w:ascii="Arial MT" w:hAnsi="Arial MT"/>
          <w:sz w:val="16"/>
        </w:rPr>
        <w:t>de</w:t>
      </w:r>
      <w:r w:rsidR="0030256E">
        <w:rPr>
          <w:rFonts w:ascii="Arial MT" w:hAnsi="Arial MT"/>
          <w:spacing w:val="-2"/>
          <w:sz w:val="16"/>
        </w:rPr>
        <w:t xml:space="preserve"> </w:t>
      </w:r>
      <w:r w:rsidR="0030256E">
        <w:rPr>
          <w:rFonts w:ascii="Arial MT" w:hAnsi="Arial MT"/>
          <w:sz w:val="16"/>
        </w:rPr>
        <w:t>contratar</w:t>
      </w:r>
      <w:r w:rsidR="0030256E">
        <w:rPr>
          <w:rFonts w:ascii="Arial MT" w:hAnsi="Arial MT"/>
          <w:spacing w:val="-6"/>
          <w:sz w:val="16"/>
        </w:rPr>
        <w:t xml:space="preserve"> </w:t>
      </w:r>
      <w:r w:rsidR="0030256E">
        <w:rPr>
          <w:rFonts w:ascii="Arial MT" w:hAnsi="Arial MT"/>
          <w:sz w:val="16"/>
        </w:rPr>
        <w:t>con</w:t>
      </w:r>
      <w:r w:rsidR="0030256E">
        <w:rPr>
          <w:rFonts w:ascii="Arial MT" w:hAnsi="Arial MT"/>
          <w:spacing w:val="-4"/>
          <w:sz w:val="16"/>
        </w:rPr>
        <w:t xml:space="preserve"> </w:t>
      </w:r>
      <w:r w:rsidR="0030256E">
        <w:rPr>
          <w:rFonts w:ascii="Arial MT" w:hAnsi="Arial MT"/>
          <w:sz w:val="16"/>
        </w:rPr>
        <w:t>las</w:t>
      </w:r>
      <w:r w:rsidR="0030256E">
        <w:rPr>
          <w:rFonts w:ascii="Arial MT" w:hAnsi="Arial MT"/>
          <w:spacing w:val="-2"/>
          <w:sz w:val="16"/>
        </w:rPr>
        <w:t xml:space="preserve"> </w:t>
      </w:r>
      <w:r w:rsidR="0030256E">
        <w:rPr>
          <w:rFonts w:ascii="Arial MT" w:hAnsi="Arial MT"/>
          <w:sz w:val="16"/>
        </w:rPr>
        <w:t>entidades</w:t>
      </w:r>
      <w:r w:rsidR="0030256E">
        <w:rPr>
          <w:rFonts w:ascii="Arial MT" w:hAnsi="Arial MT"/>
          <w:spacing w:val="-2"/>
          <w:sz w:val="16"/>
        </w:rPr>
        <w:t xml:space="preserve"> </w:t>
      </w:r>
      <w:r w:rsidR="0030256E">
        <w:rPr>
          <w:rFonts w:ascii="Arial MT" w:hAnsi="Arial MT"/>
          <w:sz w:val="16"/>
        </w:rPr>
        <w:t>previstas</w:t>
      </w:r>
      <w:r w:rsidR="0030256E">
        <w:rPr>
          <w:rFonts w:ascii="Arial MT" w:hAnsi="Arial MT"/>
          <w:spacing w:val="-3"/>
          <w:sz w:val="16"/>
        </w:rPr>
        <w:t xml:space="preserve"> </w:t>
      </w:r>
      <w:r w:rsidR="0030256E">
        <w:rPr>
          <w:rFonts w:ascii="Arial MT" w:hAnsi="Arial MT"/>
          <w:sz w:val="16"/>
        </w:rPr>
        <w:t>en</w:t>
      </w:r>
      <w:r w:rsidR="0030256E">
        <w:rPr>
          <w:rFonts w:ascii="Arial MT" w:hAnsi="Arial MT"/>
          <w:spacing w:val="-3"/>
          <w:sz w:val="16"/>
        </w:rPr>
        <w:t xml:space="preserve"> </w:t>
      </w:r>
      <w:r w:rsidR="0030256E">
        <w:rPr>
          <w:rFonts w:ascii="Arial MT" w:hAnsi="Arial MT"/>
          <w:sz w:val="16"/>
        </w:rPr>
        <w:t>el</w:t>
      </w:r>
      <w:r w:rsidR="0030256E">
        <w:rPr>
          <w:rFonts w:ascii="Arial MT" w:hAnsi="Arial MT"/>
          <w:spacing w:val="-2"/>
          <w:sz w:val="16"/>
        </w:rPr>
        <w:t xml:space="preserve"> </w:t>
      </w:r>
      <w:r w:rsidR="0030256E">
        <w:rPr>
          <w:rFonts w:ascii="Arial MT" w:hAnsi="Arial MT"/>
          <w:sz w:val="16"/>
        </w:rPr>
        <w:t>art.</w:t>
      </w:r>
      <w:r w:rsidR="0030256E">
        <w:rPr>
          <w:rFonts w:ascii="Arial MT" w:hAnsi="Arial MT"/>
          <w:spacing w:val="1"/>
          <w:sz w:val="16"/>
        </w:rPr>
        <w:t xml:space="preserve"> </w:t>
      </w:r>
      <w:r w:rsidR="0030256E">
        <w:rPr>
          <w:rFonts w:ascii="Arial MT" w:hAnsi="Arial MT"/>
          <w:sz w:val="16"/>
        </w:rPr>
        <w:t>3</w:t>
      </w:r>
      <w:r w:rsidR="0030256E">
        <w:rPr>
          <w:rFonts w:ascii="Arial MT" w:hAnsi="Arial MT"/>
          <w:spacing w:val="-1"/>
          <w:sz w:val="16"/>
        </w:rPr>
        <w:t xml:space="preserve"> </w:t>
      </w:r>
      <w:r w:rsidR="0030256E">
        <w:rPr>
          <w:rFonts w:ascii="Arial MT" w:hAnsi="Arial MT"/>
          <w:sz w:val="16"/>
        </w:rPr>
        <w:t>LCSP, el</w:t>
      </w:r>
      <w:r w:rsidR="0030256E">
        <w:rPr>
          <w:rFonts w:ascii="Arial MT" w:hAnsi="Arial MT"/>
          <w:spacing w:val="-2"/>
          <w:sz w:val="16"/>
        </w:rPr>
        <w:t xml:space="preserve"> </w:t>
      </w:r>
      <w:r w:rsidR="0030256E">
        <w:rPr>
          <w:rFonts w:ascii="Arial MT" w:hAnsi="Arial MT"/>
          <w:sz w:val="16"/>
        </w:rPr>
        <w:t>“</w:t>
      </w:r>
      <w:r w:rsidR="0030256E">
        <w:rPr>
          <w:rFonts w:ascii="Arial" w:hAnsi="Arial"/>
          <w:i/>
          <w:sz w:val="16"/>
        </w:rPr>
        <w:t>haber</w:t>
      </w:r>
      <w:r w:rsidR="0030256E">
        <w:rPr>
          <w:rFonts w:ascii="Arial" w:hAnsi="Arial"/>
          <w:i/>
          <w:spacing w:val="-1"/>
          <w:sz w:val="16"/>
        </w:rPr>
        <w:t xml:space="preserve"> </w:t>
      </w:r>
      <w:r w:rsidR="0030256E">
        <w:rPr>
          <w:rFonts w:ascii="Arial" w:hAnsi="Arial"/>
          <w:i/>
          <w:sz w:val="16"/>
        </w:rPr>
        <w:t>sido</w:t>
      </w:r>
      <w:r w:rsidR="0030256E">
        <w:rPr>
          <w:rFonts w:ascii="Arial" w:hAnsi="Arial"/>
          <w:i/>
          <w:spacing w:val="-3"/>
          <w:sz w:val="16"/>
        </w:rPr>
        <w:t xml:space="preserve"> </w:t>
      </w:r>
      <w:r w:rsidR="0030256E">
        <w:rPr>
          <w:rFonts w:ascii="Arial" w:hAnsi="Arial"/>
          <w:i/>
          <w:sz w:val="16"/>
        </w:rPr>
        <w:t>sancionadas</w:t>
      </w:r>
      <w:r w:rsidR="0030256E">
        <w:rPr>
          <w:rFonts w:ascii="Arial" w:hAnsi="Arial"/>
          <w:i/>
          <w:spacing w:val="-2"/>
          <w:sz w:val="16"/>
        </w:rPr>
        <w:t xml:space="preserve"> </w:t>
      </w:r>
      <w:r w:rsidR="0030256E">
        <w:rPr>
          <w:rFonts w:ascii="Arial" w:hAnsi="Arial"/>
          <w:i/>
          <w:sz w:val="16"/>
        </w:rPr>
        <w:t>con</w:t>
      </w:r>
      <w:r w:rsidR="0030256E">
        <w:rPr>
          <w:rFonts w:ascii="Arial" w:hAnsi="Arial"/>
          <w:i/>
          <w:spacing w:val="-3"/>
          <w:sz w:val="16"/>
        </w:rPr>
        <w:t xml:space="preserve"> </w:t>
      </w:r>
      <w:r w:rsidR="0030256E">
        <w:rPr>
          <w:rFonts w:ascii="Arial" w:hAnsi="Arial"/>
          <w:i/>
          <w:sz w:val="16"/>
        </w:rPr>
        <w:t>carácter</w:t>
      </w:r>
      <w:r w:rsidR="0030256E">
        <w:rPr>
          <w:rFonts w:ascii="Arial" w:hAnsi="Arial"/>
          <w:i/>
          <w:spacing w:val="-3"/>
          <w:sz w:val="16"/>
        </w:rPr>
        <w:t xml:space="preserve"> </w:t>
      </w:r>
      <w:r w:rsidR="0030256E">
        <w:rPr>
          <w:rFonts w:ascii="Arial" w:hAnsi="Arial"/>
          <w:i/>
          <w:sz w:val="16"/>
        </w:rPr>
        <w:t>firme</w:t>
      </w:r>
      <w:r w:rsidR="0030256E">
        <w:rPr>
          <w:rFonts w:ascii="Arial" w:hAnsi="Arial"/>
          <w:i/>
          <w:spacing w:val="-1"/>
          <w:sz w:val="16"/>
        </w:rPr>
        <w:t xml:space="preserve"> </w:t>
      </w:r>
      <w:r w:rsidR="0030256E">
        <w:rPr>
          <w:rFonts w:ascii="Arial" w:hAnsi="Arial"/>
          <w:i/>
          <w:sz w:val="16"/>
        </w:rPr>
        <w:t>por infracción</w:t>
      </w:r>
      <w:r w:rsidR="0030256E">
        <w:rPr>
          <w:rFonts w:ascii="Arial" w:hAnsi="Arial"/>
          <w:i/>
          <w:spacing w:val="-1"/>
          <w:sz w:val="16"/>
        </w:rPr>
        <w:t xml:space="preserve"> </w:t>
      </w:r>
      <w:r w:rsidR="0030256E">
        <w:rPr>
          <w:rFonts w:ascii="Arial" w:hAnsi="Arial"/>
          <w:i/>
          <w:sz w:val="16"/>
        </w:rPr>
        <w:t>grave</w:t>
      </w:r>
      <w:r w:rsidR="0030256E">
        <w:rPr>
          <w:rFonts w:ascii="Arial" w:hAnsi="Arial"/>
          <w:i/>
          <w:spacing w:val="-1"/>
          <w:sz w:val="16"/>
        </w:rPr>
        <w:t xml:space="preserve"> </w:t>
      </w:r>
      <w:r w:rsidR="0030256E">
        <w:rPr>
          <w:rFonts w:ascii="Arial" w:hAnsi="Arial"/>
          <w:i/>
          <w:sz w:val="16"/>
        </w:rPr>
        <w:t>en materia</w:t>
      </w:r>
      <w:r w:rsidR="0030256E">
        <w:rPr>
          <w:rFonts w:ascii="Arial" w:hAnsi="Arial"/>
          <w:i/>
          <w:spacing w:val="-3"/>
          <w:sz w:val="16"/>
        </w:rPr>
        <w:t xml:space="preserve"> </w:t>
      </w:r>
      <w:r w:rsidR="0030256E">
        <w:rPr>
          <w:rFonts w:ascii="Arial" w:hAnsi="Arial"/>
          <w:i/>
          <w:sz w:val="16"/>
        </w:rPr>
        <w:t>profesional,</w:t>
      </w:r>
      <w:r w:rsidR="008E76F0">
        <w:rPr>
          <w:rFonts w:ascii="Arial" w:hAnsi="Arial"/>
          <w:i/>
          <w:sz w:val="16"/>
        </w:rPr>
        <w:t xml:space="preserve"> </w:t>
      </w:r>
      <w:r w:rsidR="0030256E">
        <w:rPr>
          <w:rFonts w:ascii="Arial" w:hAnsi="Arial"/>
          <w:i/>
          <w:sz w:val="16"/>
        </w:rPr>
        <w:t>(…)”.</w:t>
      </w:r>
    </w:p>
    <w:p w14:paraId="6FC72735" w14:textId="77777777" w:rsidR="003956DB" w:rsidRDefault="0030256E">
      <w:pPr>
        <w:spacing w:before="1"/>
        <w:ind w:left="354" w:right="165" w:hanging="142"/>
        <w:jc w:val="both"/>
        <w:rPr>
          <w:rFonts w:ascii="Arial" w:hAnsi="Arial"/>
          <w:i/>
          <w:sz w:val="16"/>
        </w:rPr>
      </w:pPr>
      <w:r>
        <w:rPr>
          <w:rFonts w:ascii="Arial MT" w:hAnsi="Arial MT"/>
          <w:sz w:val="16"/>
          <w:vertAlign w:val="superscript"/>
        </w:rPr>
        <w:t>3</w:t>
      </w:r>
      <w:r>
        <w:rPr>
          <w:rFonts w:ascii="Arial MT" w:hAnsi="Arial MT"/>
          <w:sz w:val="16"/>
        </w:rPr>
        <w:t xml:space="preserve"> Según lo señalado en la legislación nacional, el anuncio pertinente o los pliegos de contratación. En este punto se estará a lo dispuesto en</w:t>
      </w:r>
      <w:r>
        <w:rPr>
          <w:rFonts w:ascii="Arial MT" w:hAnsi="Arial MT"/>
          <w:spacing w:val="-42"/>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letra</w:t>
      </w:r>
      <w:r>
        <w:rPr>
          <w:rFonts w:ascii="Arial MT" w:hAnsi="Arial MT"/>
          <w:spacing w:val="-6"/>
          <w:sz w:val="16"/>
        </w:rPr>
        <w:t xml:space="preserve"> </w:t>
      </w:r>
      <w:r>
        <w:rPr>
          <w:rFonts w:ascii="Arial MT" w:hAnsi="Arial MT"/>
          <w:sz w:val="16"/>
        </w:rPr>
        <w:t>b)</w:t>
      </w:r>
      <w:r>
        <w:rPr>
          <w:rFonts w:ascii="Arial MT" w:hAnsi="Arial MT"/>
          <w:spacing w:val="-6"/>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apart.</w:t>
      </w:r>
      <w:r>
        <w:rPr>
          <w:rFonts w:ascii="Arial MT" w:hAnsi="Arial MT"/>
          <w:spacing w:val="-4"/>
          <w:sz w:val="16"/>
        </w:rPr>
        <w:t xml:space="preserve"> </w:t>
      </w:r>
      <w:r>
        <w:rPr>
          <w:rFonts w:ascii="Arial MT" w:hAnsi="Arial MT"/>
          <w:sz w:val="16"/>
        </w:rPr>
        <w:t>1</w:t>
      </w:r>
      <w:r>
        <w:rPr>
          <w:rFonts w:ascii="Arial MT" w:hAnsi="Arial MT"/>
          <w:spacing w:val="-6"/>
          <w:sz w:val="16"/>
        </w:rPr>
        <w:t xml:space="preserve"> </w:t>
      </w:r>
      <w:r>
        <w:rPr>
          <w:rFonts w:ascii="Arial MT" w:hAnsi="Arial MT"/>
          <w:sz w:val="16"/>
        </w:rPr>
        <w:t>del</w:t>
      </w:r>
      <w:r>
        <w:rPr>
          <w:rFonts w:ascii="Arial MT" w:hAnsi="Arial MT"/>
          <w:spacing w:val="-6"/>
          <w:sz w:val="16"/>
        </w:rPr>
        <w:t xml:space="preserve"> </w:t>
      </w:r>
      <w:r>
        <w:rPr>
          <w:rFonts w:ascii="Arial MT" w:hAnsi="Arial MT"/>
          <w:sz w:val="16"/>
        </w:rPr>
        <w:t>art.</w:t>
      </w:r>
      <w:r>
        <w:rPr>
          <w:rFonts w:ascii="Arial MT" w:hAnsi="Arial MT"/>
          <w:spacing w:val="-4"/>
          <w:sz w:val="16"/>
        </w:rPr>
        <w:t xml:space="preserve"> </w:t>
      </w:r>
      <w:r>
        <w:rPr>
          <w:rFonts w:ascii="Arial MT" w:hAnsi="Arial MT"/>
          <w:sz w:val="16"/>
        </w:rPr>
        <w:t>71</w:t>
      </w:r>
      <w:r>
        <w:rPr>
          <w:rFonts w:ascii="Arial MT" w:hAnsi="Arial MT"/>
          <w:spacing w:val="-6"/>
          <w:sz w:val="16"/>
        </w:rPr>
        <w:t xml:space="preserve"> </w:t>
      </w:r>
      <w:r>
        <w:rPr>
          <w:rFonts w:ascii="Arial MT" w:hAnsi="Arial MT"/>
          <w:sz w:val="16"/>
        </w:rPr>
        <w:t>LCSP</w:t>
      </w:r>
      <w:r>
        <w:rPr>
          <w:rFonts w:ascii="Arial MT" w:hAnsi="Arial MT"/>
          <w:spacing w:val="-5"/>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establece</w:t>
      </w:r>
      <w:r>
        <w:rPr>
          <w:rFonts w:ascii="Arial MT" w:hAnsi="Arial MT"/>
          <w:spacing w:val="-6"/>
          <w:sz w:val="16"/>
        </w:rPr>
        <w:t xml:space="preserve"> </w:t>
      </w:r>
      <w:r>
        <w:rPr>
          <w:rFonts w:ascii="Arial MT" w:hAnsi="Arial MT"/>
          <w:sz w:val="16"/>
        </w:rPr>
        <w:t>como</w:t>
      </w:r>
      <w:r>
        <w:rPr>
          <w:rFonts w:ascii="Arial MT" w:hAnsi="Arial MT"/>
          <w:spacing w:val="-8"/>
          <w:sz w:val="16"/>
        </w:rPr>
        <w:t xml:space="preserve"> </w:t>
      </w:r>
      <w:r>
        <w:rPr>
          <w:rFonts w:ascii="Arial MT" w:hAnsi="Arial MT"/>
          <w:sz w:val="16"/>
        </w:rPr>
        <w:t>prohibición</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contratar</w:t>
      </w:r>
      <w:r>
        <w:rPr>
          <w:rFonts w:ascii="Arial MT" w:hAnsi="Arial MT"/>
          <w:spacing w:val="-6"/>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las</w:t>
      </w:r>
      <w:r>
        <w:rPr>
          <w:rFonts w:ascii="Arial MT" w:hAnsi="Arial MT"/>
          <w:spacing w:val="-5"/>
          <w:sz w:val="16"/>
        </w:rPr>
        <w:t xml:space="preserve"> </w:t>
      </w:r>
      <w:r>
        <w:rPr>
          <w:rFonts w:ascii="Arial MT" w:hAnsi="Arial MT"/>
          <w:sz w:val="16"/>
        </w:rPr>
        <w:t>entidades</w:t>
      </w:r>
      <w:r>
        <w:rPr>
          <w:rFonts w:ascii="Arial MT" w:hAnsi="Arial MT"/>
          <w:spacing w:val="-7"/>
          <w:sz w:val="16"/>
        </w:rPr>
        <w:t xml:space="preserve"> </w:t>
      </w:r>
      <w:r>
        <w:rPr>
          <w:rFonts w:ascii="Arial MT" w:hAnsi="Arial MT"/>
          <w:sz w:val="16"/>
        </w:rPr>
        <w:t>previstas</w:t>
      </w:r>
      <w:r>
        <w:rPr>
          <w:rFonts w:ascii="Arial MT" w:hAnsi="Arial MT"/>
          <w:spacing w:val="-4"/>
          <w:sz w:val="16"/>
        </w:rPr>
        <w:t xml:space="preserve"> </w:t>
      </w:r>
      <w:r>
        <w:rPr>
          <w:rFonts w:ascii="Arial MT" w:hAnsi="Arial MT"/>
          <w:sz w:val="16"/>
        </w:rPr>
        <w:t>en</w:t>
      </w:r>
      <w:r>
        <w:rPr>
          <w:rFonts w:ascii="Arial MT" w:hAnsi="Arial MT"/>
          <w:spacing w:val="-7"/>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3</w:t>
      </w:r>
      <w:r>
        <w:rPr>
          <w:rFonts w:ascii="Arial MT" w:hAnsi="Arial MT"/>
          <w:spacing w:val="-6"/>
          <w:sz w:val="16"/>
        </w:rPr>
        <w:t xml:space="preserve"> </w:t>
      </w:r>
      <w:r>
        <w:rPr>
          <w:rFonts w:ascii="Arial MT" w:hAnsi="Arial MT"/>
          <w:sz w:val="16"/>
        </w:rPr>
        <w:t>LCSP,</w:t>
      </w:r>
      <w:r>
        <w:rPr>
          <w:rFonts w:ascii="Arial MT" w:hAnsi="Arial MT"/>
          <w:spacing w:val="-7"/>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w:t>
      </w:r>
      <w:r>
        <w:rPr>
          <w:rFonts w:ascii="Arial" w:hAnsi="Arial"/>
          <w:i/>
          <w:sz w:val="16"/>
        </w:rPr>
        <w:t>haber</w:t>
      </w:r>
      <w:r>
        <w:rPr>
          <w:rFonts w:ascii="Arial" w:hAnsi="Arial"/>
          <w:i/>
          <w:spacing w:val="1"/>
          <w:sz w:val="16"/>
        </w:rPr>
        <w:t xml:space="preserve"> </w:t>
      </w:r>
      <w:r>
        <w:rPr>
          <w:rFonts w:ascii="Arial" w:hAnsi="Arial"/>
          <w:i/>
          <w:sz w:val="16"/>
        </w:rPr>
        <w:t>sido</w:t>
      </w:r>
      <w:r>
        <w:rPr>
          <w:rFonts w:ascii="Arial" w:hAnsi="Arial"/>
          <w:i/>
          <w:spacing w:val="-4"/>
          <w:sz w:val="16"/>
        </w:rPr>
        <w:t xml:space="preserve"> </w:t>
      </w:r>
      <w:r>
        <w:rPr>
          <w:rFonts w:ascii="Arial" w:hAnsi="Arial"/>
          <w:i/>
          <w:sz w:val="16"/>
        </w:rPr>
        <w:t>sancionadas</w:t>
      </w:r>
      <w:r>
        <w:rPr>
          <w:rFonts w:ascii="Arial" w:hAnsi="Arial"/>
          <w:i/>
          <w:spacing w:val="-1"/>
          <w:sz w:val="16"/>
        </w:rPr>
        <w:t xml:space="preserve"> </w:t>
      </w:r>
      <w:r>
        <w:rPr>
          <w:rFonts w:ascii="Arial" w:hAnsi="Arial"/>
          <w:i/>
          <w:sz w:val="16"/>
        </w:rPr>
        <w:t>con</w:t>
      </w:r>
      <w:r>
        <w:rPr>
          <w:rFonts w:ascii="Arial" w:hAnsi="Arial"/>
          <w:i/>
          <w:spacing w:val="-3"/>
          <w:sz w:val="16"/>
        </w:rPr>
        <w:t xml:space="preserve"> </w:t>
      </w:r>
      <w:r>
        <w:rPr>
          <w:rFonts w:ascii="Arial" w:hAnsi="Arial"/>
          <w:i/>
          <w:sz w:val="16"/>
        </w:rPr>
        <w:t>carácter 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infracción grave</w:t>
      </w:r>
      <w:r>
        <w:rPr>
          <w:rFonts w:ascii="Arial" w:hAnsi="Arial"/>
          <w:i/>
          <w:spacing w:val="-4"/>
          <w:sz w:val="16"/>
        </w:rPr>
        <w:t xml:space="preserve"> </w:t>
      </w:r>
      <w:r>
        <w:rPr>
          <w:rFonts w:ascii="Arial" w:hAnsi="Arial"/>
          <w:i/>
          <w:sz w:val="16"/>
        </w:rPr>
        <w:t>en materia</w:t>
      </w:r>
      <w:r>
        <w:rPr>
          <w:rFonts w:ascii="Arial" w:hAnsi="Arial"/>
          <w:i/>
          <w:spacing w:val="-1"/>
          <w:sz w:val="16"/>
        </w:rPr>
        <w:t xml:space="preserve"> </w:t>
      </w:r>
      <w:r>
        <w:rPr>
          <w:rFonts w:ascii="Arial" w:hAnsi="Arial"/>
          <w:i/>
          <w:sz w:val="16"/>
        </w:rPr>
        <w:t>(…),</w:t>
      </w:r>
      <w:r w:rsidR="008E76F0">
        <w:rPr>
          <w:rFonts w:ascii="Arial" w:hAnsi="Arial"/>
          <w:i/>
          <w:sz w:val="16"/>
        </w:rPr>
        <w:t xml:space="preserve"> </w:t>
      </w:r>
      <w:r>
        <w:rPr>
          <w:rFonts w:ascii="Arial" w:hAnsi="Arial"/>
          <w:i/>
          <w:sz w:val="16"/>
        </w:rPr>
        <w:t>de</w:t>
      </w:r>
      <w:r>
        <w:rPr>
          <w:rFonts w:ascii="Arial" w:hAnsi="Arial"/>
          <w:i/>
          <w:spacing w:val="-2"/>
          <w:sz w:val="16"/>
        </w:rPr>
        <w:t xml:space="preserve"> </w:t>
      </w:r>
      <w:r>
        <w:rPr>
          <w:rFonts w:ascii="Arial" w:hAnsi="Arial"/>
          <w:i/>
          <w:sz w:val="16"/>
        </w:rPr>
        <w:t>falseamiento</w:t>
      </w:r>
      <w:r>
        <w:rPr>
          <w:rFonts w:ascii="Arial" w:hAnsi="Arial"/>
          <w:i/>
          <w:spacing w:val="-4"/>
          <w:sz w:val="16"/>
        </w:rPr>
        <w:t xml:space="preserve"> </w:t>
      </w:r>
      <w:r>
        <w:rPr>
          <w:rFonts w:ascii="Arial" w:hAnsi="Arial"/>
          <w:i/>
          <w:sz w:val="16"/>
        </w:rPr>
        <w:t>de la</w:t>
      </w:r>
      <w:r>
        <w:rPr>
          <w:rFonts w:ascii="Arial" w:hAnsi="Arial"/>
          <w:i/>
          <w:spacing w:val="-3"/>
          <w:sz w:val="16"/>
        </w:rPr>
        <w:t xml:space="preserve"> </w:t>
      </w:r>
      <w:r>
        <w:rPr>
          <w:rFonts w:ascii="Arial" w:hAnsi="Arial"/>
          <w:i/>
          <w:sz w:val="16"/>
        </w:rPr>
        <w:t>competencia”.</w:t>
      </w:r>
    </w:p>
    <w:p w14:paraId="46381CC2" w14:textId="77777777" w:rsidR="003956DB" w:rsidRDefault="0030256E">
      <w:pPr>
        <w:ind w:left="354" w:right="127" w:hanging="142"/>
        <w:jc w:val="both"/>
        <w:rPr>
          <w:rFonts w:ascii="Arial MT" w:hAnsi="Arial MT"/>
          <w:sz w:val="16"/>
        </w:rPr>
      </w:pPr>
      <w:r>
        <w:rPr>
          <w:rFonts w:ascii="Arial MT" w:hAnsi="Arial MT"/>
          <w:sz w:val="16"/>
          <w:vertAlign w:val="superscript"/>
        </w:rPr>
        <w:t>4</w:t>
      </w:r>
      <w:r>
        <w:rPr>
          <w:rFonts w:ascii="Arial MT" w:hAnsi="Arial MT"/>
          <w:sz w:val="16"/>
        </w:rPr>
        <w:t xml:space="preserve"> La letra g) del apart. 1 del art. 71 LCSP recoge como prohibición de contratar “</w:t>
      </w:r>
      <w:r>
        <w:rPr>
          <w:rFonts w:ascii="Arial" w:hAnsi="Arial"/>
          <w:i/>
          <w:sz w:val="16"/>
        </w:rPr>
        <w:t>estar incursa la persona física o los administradores de la</w:t>
      </w:r>
      <w:r>
        <w:rPr>
          <w:rFonts w:ascii="Arial" w:hAnsi="Arial"/>
          <w:i/>
          <w:spacing w:val="1"/>
          <w:sz w:val="16"/>
        </w:rPr>
        <w:t xml:space="preserve"> </w:t>
      </w:r>
      <w:r>
        <w:rPr>
          <w:rFonts w:ascii="Arial" w:hAnsi="Arial"/>
          <w:i/>
          <w:sz w:val="16"/>
        </w:rPr>
        <w:t>persona jurídica en alguno de los supuestos de la Ley 3/2015, de 30 de marzo, reguladora del ejercicio del alto cargo de la Administración</w:t>
      </w:r>
      <w:r>
        <w:rPr>
          <w:rFonts w:ascii="Arial" w:hAnsi="Arial"/>
          <w:i/>
          <w:spacing w:val="-42"/>
          <w:sz w:val="16"/>
        </w:rPr>
        <w:t xml:space="preserve"> </w:t>
      </w:r>
      <w:r>
        <w:rPr>
          <w:rFonts w:ascii="Arial" w:hAnsi="Arial"/>
          <w:i/>
          <w:spacing w:val="-1"/>
          <w:sz w:val="16"/>
        </w:rPr>
        <w:t>General</w:t>
      </w:r>
      <w:r>
        <w:rPr>
          <w:rFonts w:ascii="Arial" w:hAnsi="Arial"/>
          <w:i/>
          <w:spacing w:val="-9"/>
          <w:sz w:val="16"/>
        </w:rPr>
        <w:t xml:space="preserve"> </w:t>
      </w:r>
      <w:r>
        <w:rPr>
          <w:rFonts w:ascii="Arial" w:hAnsi="Arial"/>
          <w:i/>
          <w:spacing w:val="-1"/>
          <w:sz w:val="16"/>
        </w:rPr>
        <w:t>del</w:t>
      </w:r>
      <w:r>
        <w:rPr>
          <w:rFonts w:ascii="Arial" w:hAnsi="Arial"/>
          <w:i/>
          <w:spacing w:val="-9"/>
          <w:sz w:val="16"/>
        </w:rPr>
        <w:t xml:space="preserve"> </w:t>
      </w:r>
      <w:r>
        <w:rPr>
          <w:rFonts w:ascii="Arial" w:hAnsi="Arial"/>
          <w:i/>
          <w:spacing w:val="-1"/>
          <w:sz w:val="16"/>
        </w:rPr>
        <w:t>Estado</w:t>
      </w:r>
      <w:r>
        <w:rPr>
          <w:rFonts w:ascii="Arial" w:hAnsi="Arial"/>
          <w:i/>
          <w:spacing w:val="-10"/>
          <w:sz w:val="16"/>
        </w:rPr>
        <w:t xml:space="preserve"> </w:t>
      </w:r>
      <w:r>
        <w:rPr>
          <w:rFonts w:ascii="Arial" w:hAnsi="Arial"/>
          <w:i/>
          <w:spacing w:val="-1"/>
          <w:sz w:val="16"/>
        </w:rPr>
        <w:t>o</w:t>
      </w:r>
      <w:r>
        <w:rPr>
          <w:rFonts w:ascii="Arial" w:hAnsi="Arial"/>
          <w:i/>
          <w:spacing w:val="-10"/>
          <w:sz w:val="16"/>
        </w:rPr>
        <w:t xml:space="preserve"> </w:t>
      </w:r>
      <w:r>
        <w:rPr>
          <w:rFonts w:ascii="Arial" w:hAnsi="Arial"/>
          <w:i/>
          <w:spacing w:val="-1"/>
          <w:sz w:val="16"/>
        </w:rPr>
        <w:t>las</w:t>
      </w:r>
      <w:r>
        <w:rPr>
          <w:rFonts w:ascii="Arial" w:hAnsi="Arial"/>
          <w:i/>
          <w:spacing w:val="-8"/>
          <w:sz w:val="16"/>
        </w:rPr>
        <w:t xml:space="preserve"> </w:t>
      </w:r>
      <w:r>
        <w:rPr>
          <w:rFonts w:ascii="Arial" w:hAnsi="Arial"/>
          <w:i/>
          <w:spacing w:val="-1"/>
          <w:sz w:val="16"/>
        </w:rPr>
        <w:t>respectivas</w:t>
      </w:r>
      <w:r>
        <w:rPr>
          <w:rFonts w:ascii="Arial" w:hAnsi="Arial"/>
          <w:i/>
          <w:spacing w:val="-8"/>
          <w:sz w:val="16"/>
        </w:rPr>
        <w:t xml:space="preserve"> </w:t>
      </w:r>
      <w:r>
        <w:rPr>
          <w:rFonts w:ascii="Arial" w:hAnsi="Arial"/>
          <w:i/>
          <w:spacing w:val="-1"/>
          <w:sz w:val="16"/>
        </w:rPr>
        <w:t>normas</w:t>
      </w:r>
      <w:r>
        <w:rPr>
          <w:rFonts w:ascii="Arial" w:hAnsi="Arial"/>
          <w:i/>
          <w:spacing w:val="-8"/>
          <w:sz w:val="16"/>
        </w:rPr>
        <w:t xml:space="preserve"> </w:t>
      </w:r>
      <w:r>
        <w:rPr>
          <w:rFonts w:ascii="Arial" w:hAnsi="Arial"/>
          <w:i/>
          <w:sz w:val="16"/>
        </w:rPr>
        <w:t>de</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Comunidades</w:t>
      </w:r>
      <w:r>
        <w:rPr>
          <w:rFonts w:ascii="Arial" w:hAnsi="Arial"/>
          <w:i/>
          <w:spacing w:val="-8"/>
          <w:sz w:val="16"/>
        </w:rPr>
        <w:t xml:space="preserve"> </w:t>
      </w:r>
      <w:r>
        <w:rPr>
          <w:rFonts w:ascii="Arial" w:hAnsi="Arial"/>
          <w:i/>
          <w:sz w:val="16"/>
        </w:rPr>
        <w:t>Autónomas,</w:t>
      </w:r>
      <w:r>
        <w:rPr>
          <w:rFonts w:ascii="Arial" w:hAnsi="Arial"/>
          <w:i/>
          <w:spacing w:val="-8"/>
          <w:sz w:val="16"/>
        </w:rPr>
        <w:t xml:space="preserve"> </w:t>
      </w:r>
      <w:r>
        <w:rPr>
          <w:rFonts w:ascii="Arial" w:hAnsi="Arial"/>
          <w:i/>
          <w:sz w:val="16"/>
        </w:rPr>
        <w:t>de</w:t>
      </w:r>
      <w:r>
        <w:rPr>
          <w:rFonts w:ascii="Arial" w:hAnsi="Arial"/>
          <w:i/>
          <w:spacing w:val="-10"/>
          <w:sz w:val="16"/>
        </w:rPr>
        <w:t xml:space="preserve"> </w:t>
      </w:r>
      <w:r>
        <w:rPr>
          <w:rFonts w:ascii="Arial" w:hAnsi="Arial"/>
          <w:i/>
          <w:sz w:val="16"/>
        </w:rPr>
        <w:t>la</w:t>
      </w:r>
      <w:r>
        <w:rPr>
          <w:rFonts w:ascii="Arial" w:hAnsi="Arial"/>
          <w:i/>
          <w:spacing w:val="-9"/>
          <w:sz w:val="16"/>
        </w:rPr>
        <w:t xml:space="preserve"> </w:t>
      </w:r>
      <w:r>
        <w:rPr>
          <w:rFonts w:ascii="Arial" w:hAnsi="Arial"/>
          <w:i/>
          <w:sz w:val="16"/>
        </w:rPr>
        <w:t>Ley</w:t>
      </w:r>
      <w:r>
        <w:rPr>
          <w:rFonts w:ascii="Arial" w:hAnsi="Arial"/>
          <w:i/>
          <w:spacing w:val="-8"/>
          <w:sz w:val="16"/>
        </w:rPr>
        <w:t xml:space="preserve"> </w:t>
      </w:r>
      <w:r>
        <w:rPr>
          <w:rFonts w:ascii="Arial" w:hAnsi="Arial"/>
          <w:i/>
          <w:sz w:val="16"/>
        </w:rPr>
        <w:t>53/1984,</w:t>
      </w:r>
      <w:r>
        <w:rPr>
          <w:rFonts w:ascii="Arial" w:hAnsi="Arial"/>
          <w:i/>
          <w:spacing w:val="-8"/>
          <w:sz w:val="16"/>
        </w:rPr>
        <w:t xml:space="preserve"> </w:t>
      </w:r>
      <w:r>
        <w:rPr>
          <w:rFonts w:ascii="Arial" w:hAnsi="Arial"/>
          <w:i/>
          <w:sz w:val="16"/>
        </w:rPr>
        <w:t>de</w:t>
      </w:r>
      <w:r>
        <w:rPr>
          <w:rFonts w:ascii="Arial" w:hAnsi="Arial"/>
          <w:i/>
          <w:spacing w:val="-9"/>
          <w:sz w:val="16"/>
        </w:rPr>
        <w:t xml:space="preserve"> </w:t>
      </w:r>
      <w:r>
        <w:rPr>
          <w:rFonts w:ascii="Arial" w:hAnsi="Arial"/>
          <w:i/>
          <w:sz w:val="16"/>
        </w:rPr>
        <w:t>26</w:t>
      </w:r>
      <w:r>
        <w:rPr>
          <w:rFonts w:ascii="Arial" w:hAnsi="Arial"/>
          <w:i/>
          <w:spacing w:val="-10"/>
          <w:sz w:val="16"/>
        </w:rPr>
        <w:t xml:space="preserve"> </w:t>
      </w:r>
      <w:r>
        <w:rPr>
          <w:rFonts w:ascii="Arial" w:hAnsi="Arial"/>
          <w:i/>
          <w:sz w:val="16"/>
        </w:rPr>
        <w:t>de</w:t>
      </w:r>
      <w:r>
        <w:rPr>
          <w:rFonts w:ascii="Arial" w:hAnsi="Arial"/>
          <w:i/>
          <w:spacing w:val="-10"/>
          <w:sz w:val="16"/>
        </w:rPr>
        <w:t xml:space="preserve"> </w:t>
      </w:r>
      <w:r>
        <w:rPr>
          <w:rFonts w:ascii="Arial" w:hAnsi="Arial"/>
          <w:i/>
          <w:sz w:val="16"/>
        </w:rPr>
        <w:t>diciembre,</w:t>
      </w:r>
      <w:r>
        <w:rPr>
          <w:rFonts w:ascii="Arial" w:hAnsi="Arial"/>
          <w:i/>
          <w:spacing w:val="-8"/>
          <w:sz w:val="16"/>
        </w:rPr>
        <w:t xml:space="preserve"> </w:t>
      </w:r>
      <w:r>
        <w:rPr>
          <w:rFonts w:ascii="Arial" w:hAnsi="Arial"/>
          <w:i/>
          <w:sz w:val="16"/>
        </w:rPr>
        <w:t>de</w:t>
      </w:r>
      <w:r>
        <w:rPr>
          <w:rFonts w:ascii="Arial" w:hAnsi="Arial"/>
          <w:i/>
          <w:spacing w:val="-10"/>
          <w:sz w:val="16"/>
        </w:rPr>
        <w:t xml:space="preserve"> </w:t>
      </w:r>
      <w:r>
        <w:rPr>
          <w:rFonts w:ascii="Arial" w:hAnsi="Arial"/>
          <w:i/>
          <w:sz w:val="16"/>
        </w:rPr>
        <w:t>Incompatibilidades</w:t>
      </w:r>
      <w:r>
        <w:rPr>
          <w:rFonts w:ascii="Arial" w:hAnsi="Arial"/>
          <w:i/>
          <w:spacing w:val="1"/>
          <w:sz w:val="16"/>
        </w:rPr>
        <w:t xml:space="preserve"> </w:t>
      </w:r>
      <w:r>
        <w:rPr>
          <w:rFonts w:ascii="Arial" w:hAnsi="Arial"/>
          <w:i/>
          <w:sz w:val="16"/>
        </w:rPr>
        <w:t>del Personal al Servicio de las Administraciones Públicas o tratarse de cualquiera de los cargos electivos regulados en la Ley Orgánica</w:t>
      </w:r>
      <w:r>
        <w:rPr>
          <w:rFonts w:ascii="Arial" w:hAnsi="Arial"/>
          <w:i/>
          <w:spacing w:val="1"/>
          <w:sz w:val="16"/>
        </w:rPr>
        <w:t xml:space="preserve"> </w:t>
      </w:r>
      <w:r>
        <w:rPr>
          <w:rFonts w:ascii="Arial" w:hAnsi="Arial"/>
          <w:i/>
          <w:sz w:val="16"/>
        </w:rPr>
        <w:t>5/1985, de 19 de junio, del Régimen Electoral General, en los términos establecidos en la misma. La prohibición alcanzará a las personas</w:t>
      </w:r>
      <w:r>
        <w:rPr>
          <w:rFonts w:ascii="Arial" w:hAnsi="Arial"/>
          <w:i/>
          <w:spacing w:val="1"/>
          <w:sz w:val="16"/>
        </w:rPr>
        <w:t xml:space="preserve"> </w:t>
      </w:r>
      <w:r>
        <w:rPr>
          <w:rFonts w:ascii="Arial" w:hAnsi="Arial"/>
          <w:i/>
          <w:sz w:val="16"/>
        </w:rPr>
        <w:t>jurídicas en cuyo capital participen, en los términos y cuantías establecidas en la legislación citada, el personal y los altos cargos a que se</w:t>
      </w:r>
      <w:r>
        <w:rPr>
          <w:rFonts w:ascii="Arial" w:hAnsi="Arial"/>
          <w:i/>
          <w:spacing w:val="-42"/>
          <w:sz w:val="16"/>
        </w:rPr>
        <w:t xml:space="preserve"> </w:t>
      </w:r>
      <w:r>
        <w:rPr>
          <w:rFonts w:ascii="Arial" w:hAnsi="Arial"/>
          <w:i/>
          <w:sz w:val="16"/>
        </w:rPr>
        <w:t>refiere</w:t>
      </w:r>
      <w:r>
        <w:rPr>
          <w:rFonts w:ascii="Arial" w:hAnsi="Arial"/>
          <w:i/>
          <w:spacing w:val="-4"/>
          <w:sz w:val="16"/>
        </w:rPr>
        <w:t xml:space="preserve"> </w:t>
      </w:r>
      <w:r>
        <w:rPr>
          <w:rFonts w:ascii="Arial" w:hAnsi="Arial"/>
          <w:i/>
          <w:sz w:val="16"/>
        </w:rPr>
        <w:t>el</w:t>
      </w:r>
      <w:r>
        <w:rPr>
          <w:rFonts w:ascii="Arial" w:hAnsi="Arial"/>
          <w:i/>
          <w:spacing w:val="-3"/>
          <w:sz w:val="16"/>
        </w:rPr>
        <w:t xml:space="preserve"> </w:t>
      </w:r>
      <w:r>
        <w:rPr>
          <w:rFonts w:ascii="Arial" w:hAnsi="Arial"/>
          <w:i/>
          <w:sz w:val="16"/>
        </w:rPr>
        <w:t>párrafo</w:t>
      </w:r>
      <w:r>
        <w:rPr>
          <w:rFonts w:ascii="Arial" w:hAnsi="Arial"/>
          <w:i/>
          <w:spacing w:val="-4"/>
          <w:sz w:val="16"/>
        </w:rPr>
        <w:t xml:space="preserve"> </w:t>
      </w:r>
      <w:r>
        <w:rPr>
          <w:rFonts w:ascii="Arial" w:hAnsi="Arial"/>
          <w:i/>
          <w:sz w:val="16"/>
        </w:rPr>
        <w:t>anterior,</w:t>
      </w:r>
      <w:r>
        <w:rPr>
          <w:rFonts w:ascii="Arial" w:hAnsi="Arial"/>
          <w:i/>
          <w:spacing w:val="-3"/>
          <w:sz w:val="16"/>
        </w:rPr>
        <w:t xml:space="preserve"> </w:t>
      </w:r>
      <w:r>
        <w:rPr>
          <w:rFonts w:ascii="Arial" w:hAnsi="Arial"/>
          <w:i/>
          <w:sz w:val="16"/>
        </w:rPr>
        <w:t>así</w:t>
      </w:r>
      <w:r>
        <w:rPr>
          <w:rFonts w:ascii="Arial" w:hAnsi="Arial"/>
          <w:i/>
          <w:spacing w:val="-5"/>
          <w:sz w:val="16"/>
        </w:rPr>
        <w:t xml:space="preserve"> </w:t>
      </w:r>
      <w:r>
        <w:rPr>
          <w:rFonts w:ascii="Arial" w:hAnsi="Arial"/>
          <w:i/>
          <w:sz w:val="16"/>
        </w:rPr>
        <w:t>como</w:t>
      </w:r>
      <w:r>
        <w:rPr>
          <w:rFonts w:ascii="Arial" w:hAnsi="Arial"/>
          <w:i/>
          <w:spacing w:val="-4"/>
          <w:sz w:val="16"/>
        </w:rPr>
        <w:t xml:space="preserve"> </w:t>
      </w:r>
      <w:r>
        <w:rPr>
          <w:rFonts w:ascii="Arial" w:hAnsi="Arial"/>
          <w:i/>
          <w:sz w:val="16"/>
        </w:rPr>
        <w:t>los</w:t>
      </w:r>
      <w:r>
        <w:rPr>
          <w:rFonts w:ascii="Arial" w:hAnsi="Arial"/>
          <w:i/>
          <w:spacing w:val="-4"/>
          <w:sz w:val="16"/>
        </w:rPr>
        <w:t xml:space="preserve"> </w:t>
      </w:r>
      <w:r>
        <w:rPr>
          <w:rFonts w:ascii="Arial" w:hAnsi="Arial"/>
          <w:i/>
          <w:sz w:val="16"/>
        </w:rPr>
        <w:t>cargos</w:t>
      </w:r>
      <w:r>
        <w:rPr>
          <w:rFonts w:ascii="Arial" w:hAnsi="Arial"/>
          <w:i/>
          <w:spacing w:val="-3"/>
          <w:sz w:val="16"/>
        </w:rPr>
        <w:t xml:space="preserve"> </w:t>
      </w:r>
      <w:r>
        <w:rPr>
          <w:rFonts w:ascii="Arial" w:hAnsi="Arial"/>
          <w:i/>
          <w:sz w:val="16"/>
        </w:rPr>
        <w:t>electos</w:t>
      </w:r>
      <w:r>
        <w:rPr>
          <w:rFonts w:ascii="Arial" w:hAnsi="Arial"/>
          <w:i/>
          <w:spacing w:val="-3"/>
          <w:sz w:val="16"/>
        </w:rPr>
        <w:t xml:space="preserve"> </w:t>
      </w:r>
      <w:r>
        <w:rPr>
          <w:rFonts w:ascii="Arial" w:hAnsi="Arial"/>
          <w:i/>
          <w:sz w:val="16"/>
        </w:rPr>
        <w:t>al</w:t>
      </w:r>
      <w:r>
        <w:rPr>
          <w:rFonts w:ascii="Arial" w:hAnsi="Arial"/>
          <w:i/>
          <w:spacing w:val="-6"/>
          <w:sz w:val="16"/>
        </w:rPr>
        <w:t xml:space="preserve"> </w:t>
      </w:r>
      <w:r>
        <w:rPr>
          <w:rFonts w:ascii="Arial" w:hAnsi="Arial"/>
          <w:i/>
          <w:sz w:val="16"/>
        </w:rPr>
        <w:t>servicio</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3"/>
          <w:sz w:val="16"/>
        </w:rPr>
        <w:t xml:space="preserve"> </w:t>
      </w:r>
      <w:r>
        <w:rPr>
          <w:rFonts w:ascii="Arial" w:hAnsi="Arial"/>
          <w:i/>
          <w:sz w:val="16"/>
        </w:rPr>
        <w:t>mismas.</w:t>
      </w:r>
      <w:r>
        <w:rPr>
          <w:rFonts w:ascii="Arial" w:hAnsi="Arial"/>
          <w:i/>
          <w:spacing w:val="-3"/>
          <w:sz w:val="16"/>
        </w:rPr>
        <w:t xml:space="preserve"> </w:t>
      </w:r>
      <w:r>
        <w:rPr>
          <w:rFonts w:ascii="Arial" w:hAnsi="Arial"/>
          <w:i/>
          <w:sz w:val="16"/>
        </w:rPr>
        <w:t>La</w:t>
      </w:r>
      <w:r>
        <w:rPr>
          <w:rFonts w:ascii="Arial" w:hAnsi="Arial"/>
          <w:i/>
          <w:spacing w:val="-4"/>
          <w:sz w:val="16"/>
        </w:rPr>
        <w:t xml:space="preserve"> </w:t>
      </w:r>
      <w:r>
        <w:rPr>
          <w:rFonts w:ascii="Arial" w:hAnsi="Arial"/>
          <w:i/>
          <w:sz w:val="16"/>
        </w:rPr>
        <w:t>prohibición</w:t>
      </w:r>
      <w:r>
        <w:rPr>
          <w:rFonts w:ascii="Arial" w:hAnsi="Arial"/>
          <w:i/>
          <w:spacing w:val="-5"/>
          <w:sz w:val="16"/>
        </w:rPr>
        <w:t xml:space="preserve"> </w:t>
      </w:r>
      <w:r>
        <w:rPr>
          <w:rFonts w:ascii="Arial" w:hAnsi="Arial"/>
          <w:i/>
          <w:sz w:val="16"/>
        </w:rPr>
        <w:t>se</w:t>
      </w:r>
      <w:r>
        <w:rPr>
          <w:rFonts w:ascii="Arial" w:hAnsi="Arial"/>
          <w:i/>
          <w:spacing w:val="-4"/>
          <w:sz w:val="16"/>
        </w:rPr>
        <w:t xml:space="preserve"> </w:t>
      </w:r>
      <w:r>
        <w:rPr>
          <w:rFonts w:ascii="Arial" w:hAnsi="Arial"/>
          <w:i/>
          <w:sz w:val="16"/>
        </w:rPr>
        <w:t>extiende</w:t>
      </w:r>
      <w:r>
        <w:rPr>
          <w:rFonts w:ascii="Arial" w:hAnsi="Arial"/>
          <w:i/>
          <w:spacing w:val="-4"/>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2"/>
          <w:sz w:val="16"/>
        </w:rPr>
        <w:t xml:space="preserve"> </w:t>
      </w:r>
      <w:r>
        <w:rPr>
          <w:rFonts w:ascii="Arial" w:hAnsi="Arial"/>
          <w:i/>
          <w:sz w:val="16"/>
        </w:rPr>
        <w:t>ambos</w:t>
      </w:r>
      <w:r>
        <w:rPr>
          <w:rFonts w:ascii="Arial" w:hAnsi="Arial"/>
          <w:i/>
          <w:spacing w:val="-3"/>
          <w:sz w:val="16"/>
        </w:rPr>
        <w:t xml:space="preserve"> </w:t>
      </w:r>
      <w:r>
        <w:rPr>
          <w:rFonts w:ascii="Arial" w:hAnsi="Arial"/>
          <w:i/>
          <w:sz w:val="16"/>
        </w:rPr>
        <w:t>casos,</w:t>
      </w:r>
      <w:r>
        <w:rPr>
          <w:rFonts w:ascii="Arial" w:hAnsi="Arial"/>
          <w:i/>
          <w:spacing w:val="-3"/>
          <w:sz w:val="16"/>
        </w:rPr>
        <w:t xml:space="preserve"> </w:t>
      </w:r>
      <w:r>
        <w:rPr>
          <w:rFonts w:ascii="Arial" w:hAnsi="Arial"/>
          <w:i/>
          <w:sz w:val="16"/>
        </w:rPr>
        <w:t>a</w:t>
      </w:r>
      <w:r>
        <w:rPr>
          <w:rFonts w:ascii="Arial" w:hAnsi="Arial"/>
          <w:i/>
          <w:spacing w:val="1"/>
          <w:sz w:val="16"/>
        </w:rPr>
        <w:t xml:space="preserve"> </w:t>
      </w:r>
      <w:r>
        <w:rPr>
          <w:rFonts w:ascii="Arial" w:hAnsi="Arial"/>
          <w:i/>
          <w:sz w:val="16"/>
        </w:rPr>
        <w:t>los cónyuges, personas vinculadas con análoga relación de convivencia afectiva, ascendientes y descendientes, así como a parientes en</w:t>
      </w:r>
      <w:r>
        <w:rPr>
          <w:rFonts w:ascii="Arial" w:hAnsi="Arial"/>
          <w:i/>
          <w:spacing w:val="1"/>
          <w:sz w:val="16"/>
        </w:rPr>
        <w:t xml:space="preserve"> </w:t>
      </w:r>
      <w:r>
        <w:rPr>
          <w:rFonts w:ascii="Arial" w:hAnsi="Arial"/>
          <w:i/>
          <w:sz w:val="16"/>
        </w:rPr>
        <w:t>segundo grado por consanguineidad o afinidad de las personas a que se refieren los párrafos anteriores, cuando se produzca conflicto de</w:t>
      </w:r>
      <w:r>
        <w:rPr>
          <w:rFonts w:ascii="Arial" w:hAnsi="Arial"/>
          <w:i/>
          <w:spacing w:val="1"/>
          <w:sz w:val="16"/>
        </w:rPr>
        <w:t xml:space="preserve"> </w:t>
      </w:r>
      <w:r>
        <w:rPr>
          <w:rFonts w:ascii="Arial" w:hAnsi="Arial"/>
          <w:i/>
          <w:sz w:val="16"/>
        </w:rPr>
        <w:t>intereses con el titular del órgano de contratación o los titulares de los órganos en que se hubiere delegado la facultad para contratar o los</w:t>
      </w:r>
      <w:r>
        <w:rPr>
          <w:rFonts w:ascii="Arial" w:hAnsi="Arial"/>
          <w:i/>
          <w:spacing w:val="-42"/>
          <w:sz w:val="16"/>
        </w:rPr>
        <w:t xml:space="preserve"> </w:t>
      </w:r>
      <w:r>
        <w:rPr>
          <w:rFonts w:ascii="Arial" w:hAnsi="Arial"/>
          <w:i/>
          <w:spacing w:val="-1"/>
          <w:sz w:val="16"/>
        </w:rPr>
        <w:t>que</w:t>
      </w:r>
      <w:r>
        <w:rPr>
          <w:rFonts w:ascii="Arial" w:hAnsi="Arial"/>
          <w:i/>
          <w:spacing w:val="-7"/>
          <w:sz w:val="16"/>
        </w:rPr>
        <w:t xml:space="preserve"> </w:t>
      </w:r>
      <w:r>
        <w:rPr>
          <w:rFonts w:ascii="Arial" w:hAnsi="Arial"/>
          <w:i/>
          <w:spacing w:val="-1"/>
          <w:sz w:val="16"/>
        </w:rPr>
        <w:t>ejerzan</w:t>
      </w:r>
      <w:r>
        <w:rPr>
          <w:rFonts w:ascii="Arial" w:hAnsi="Arial"/>
          <w:i/>
          <w:spacing w:val="-6"/>
          <w:sz w:val="16"/>
        </w:rPr>
        <w:t xml:space="preserve"> </w:t>
      </w:r>
      <w:r>
        <w:rPr>
          <w:rFonts w:ascii="Arial" w:hAnsi="Arial"/>
          <w:i/>
          <w:spacing w:val="-1"/>
          <w:sz w:val="16"/>
        </w:rPr>
        <w:t>la</w:t>
      </w:r>
      <w:r>
        <w:rPr>
          <w:rFonts w:ascii="Arial" w:hAnsi="Arial"/>
          <w:i/>
          <w:spacing w:val="-8"/>
          <w:sz w:val="16"/>
        </w:rPr>
        <w:t xml:space="preserve"> </w:t>
      </w:r>
      <w:r>
        <w:rPr>
          <w:rFonts w:ascii="Arial" w:hAnsi="Arial"/>
          <w:i/>
          <w:sz w:val="16"/>
        </w:rPr>
        <w:t>sustitución</w:t>
      </w:r>
      <w:r>
        <w:rPr>
          <w:rFonts w:ascii="Arial" w:hAnsi="Arial"/>
          <w:i/>
          <w:spacing w:val="-8"/>
          <w:sz w:val="16"/>
        </w:rPr>
        <w:t xml:space="preserve"> </w:t>
      </w:r>
      <w:r>
        <w:rPr>
          <w:rFonts w:ascii="Arial" w:hAnsi="Arial"/>
          <w:i/>
          <w:sz w:val="16"/>
        </w:rPr>
        <w:t>del</w:t>
      </w:r>
      <w:r>
        <w:rPr>
          <w:rFonts w:ascii="Arial" w:hAnsi="Arial"/>
          <w:i/>
          <w:spacing w:val="-8"/>
          <w:sz w:val="16"/>
        </w:rPr>
        <w:t xml:space="preserve"> </w:t>
      </w:r>
      <w:r>
        <w:rPr>
          <w:rFonts w:ascii="Arial" w:hAnsi="Arial"/>
          <w:i/>
          <w:sz w:val="16"/>
        </w:rPr>
        <w:t>primero</w:t>
      </w:r>
      <w:r>
        <w:rPr>
          <w:rFonts w:ascii="Arial MT" w:hAnsi="Arial MT"/>
          <w:sz w:val="16"/>
        </w:rPr>
        <w:t>”</w:t>
      </w:r>
      <w:r>
        <w:rPr>
          <w:rFonts w:ascii="Arial MT" w:hAnsi="Arial MT"/>
          <w:spacing w:val="-6"/>
          <w:sz w:val="16"/>
        </w:rPr>
        <w:t xml:space="preserve"> </w:t>
      </w:r>
      <w:r>
        <w:rPr>
          <w:rFonts w:ascii="Arial MT" w:hAnsi="Arial MT"/>
          <w:sz w:val="16"/>
        </w:rPr>
        <w:t>y</w:t>
      </w:r>
      <w:r>
        <w:rPr>
          <w:rFonts w:ascii="Arial MT" w:hAnsi="Arial MT"/>
          <w:spacing w:val="-6"/>
          <w:sz w:val="16"/>
        </w:rPr>
        <w:t xml:space="preserve"> </w:t>
      </w:r>
      <w:r>
        <w:rPr>
          <w:rFonts w:ascii="Arial MT" w:hAnsi="Arial MT"/>
          <w:sz w:val="16"/>
        </w:rPr>
        <w:t>la</w:t>
      </w:r>
      <w:r>
        <w:rPr>
          <w:rFonts w:ascii="Arial MT" w:hAnsi="Arial MT"/>
          <w:spacing w:val="-8"/>
          <w:sz w:val="16"/>
        </w:rPr>
        <w:t xml:space="preserve"> </w:t>
      </w:r>
      <w:r>
        <w:rPr>
          <w:rFonts w:ascii="Arial MT" w:hAnsi="Arial MT"/>
          <w:sz w:val="16"/>
        </w:rPr>
        <w:t>letra</w:t>
      </w:r>
      <w:r>
        <w:rPr>
          <w:rFonts w:ascii="Arial MT" w:hAnsi="Arial MT"/>
          <w:spacing w:val="-6"/>
          <w:sz w:val="16"/>
        </w:rPr>
        <w:t xml:space="preserve"> </w:t>
      </w:r>
      <w:r>
        <w:rPr>
          <w:rFonts w:ascii="Arial MT" w:hAnsi="Arial MT"/>
          <w:sz w:val="16"/>
        </w:rPr>
        <w:t>h)</w:t>
      </w:r>
      <w:r>
        <w:rPr>
          <w:rFonts w:ascii="Arial MT" w:hAnsi="Arial MT"/>
          <w:spacing w:val="-9"/>
          <w:sz w:val="16"/>
        </w:rPr>
        <w:t xml:space="preserve"> </w:t>
      </w:r>
      <w:r>
        <w:rPr>
          <w:rFonts w:ascii="Arial MT" w:hAnsi="Arial MT"/>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9"/>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9"/>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w:t>
      </w:r>
      <w:r>
        <w:rPr>
          <w:rFonts w:ascii="Arial" w:hAnsi="Arial"/>
          <w:i/>
          <w:spacing w:val="1"/>
          <w:sz w:val="16"/>
        </w:rPr>
        <w:t xml:space="preserve"> </w:t>
      </w:r>
      <w:r>
        <w:rPr>
          <w:rFonts w:ascii="Arial" w:hAnsi="Arial"/>
          <w:i/>
          <w:sz w:val="16"/>
        </w:rPr>
        <w:t>del Estado” el incumplimiento a que se refiere el art. 15.1 de la Ley 3/2015, de 30 de marzo, reguladora del ejercicio del alto cargo de la</w:t>
      </w:r>
      <w:r>
        <w:rPr>
          <w:rFonts w:ascii="Arial" w:hAnsi="Arial"/>
          <w:i/>
          <w:spacing w:val="1"/>
          <w:sz w:val="16"/>
        </w:rPr>
        <w:t xml:space="preserve"> </w:t>
      </w:r>
      <w:r>
        <w:rPr>
          <w:rFonts w:ascii="Arial" w:hAnsi="Arial"/>
          <w:i/>
          <w:sz w:val="16"/>
        </w:rPr>
        <w:t>Administración General del Estado o en las respectivas normas de las Comunidades Autónomas, por haber pasado a prestar servicios en</w:t>
      </w:r>
      <w:r>
        <w:rPr>
          <w:rFonts w:ascii="Arial" w:hAnsi="Arial"/>
          <w:i/>
          <w:spacing w:val="1"/>
          <w:sz w:val="16"/>
        </w:rPr>
        <w:t xml:space="preserve"> </w:t>
      </w:r>
      <w:r>
        <w:rPr>
          <w:rFonts w:ascii="Arial" w:hAnsi="Arial"/>
          <w:i/>
          <w:sz w:val="16"/>
        </w:rPr>
        <w:t>empresas</w:t>
      </w:r>
      <w:r>
        <w:rPr>
          <w:rFonts w:ascii="Arial" w:hAnsi="Arial"/>
          <w:i/>
          <w:spacing w:val="-6"/>
          <w:sz w:val="16"/>
        </w:rPr>
        <w:t xml:space="preserve"> </w:t>
      </w:r>
      <w:r>
        <w:rPr>
          <w:rFonts w:ascii="Arial" w:hAnsi="Arial"/>
          <w:i/>
          <w:sz w:val="16"/>
        </w:rPr>
        <w:t>o</w:t>
      </w:r>
      <w:r>
        <w:rPr>
          <w:rFonts w:ascii="Arial" w:hAnsi="Arial"/>
          <w:i/>
          <w:spacing w:val="-10"/>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6"/>
          <w:sz w:val="16"/>
        </w:rPr>
        <w:t xml:space="preserve"> </w:t>
      </w:r>
      <w:r>
        <w:rPr>
          <w:rFonts w:ascii="Arial" w:hAnsi="Arial"/>
          <w:i/>
          <w:sz w:val="16"/>
        </w:rPr>
        <w:t>directamente</w:t>
      </w:r>
      <w:r>
        <w:rPr>
          <w:rFonts w:ascii="Arial" w:hAnsi="Arial"/>
          <w:i/>
          <w:spacing w:val="-8"/>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10"/>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9"/>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8"/>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8"/>
          <w:sz w:val="16"/>
        </w:rPr>
        <w:t xml:space="preserve"> </w:t>
      </w:r>
      <w:r>
        <w:rPr>
          <w:rFonts w:ascii="Arial" w:hAnsi="Arial"/>
          <w:i/>
          <w:sz w:val="16"/>
        </w:rPr>
        <w:t>los</w:t>
      </w:r>
      <w:r>
        <w:rPr>
          <w:rFonts w:ascii="Arial" w:hAnsi="Arial"/>
          <w:i/>
          <w:spacing w:val="-6"/>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9"/>
          <w:sz w:val="16"/>
        </w:rPr>
        <w:t xml:space="preserve"> </w:t>
      </w:r>
      <w:r>
        <w:rPr>
          <w:rFonts w:ascii="Arial" w:hAnsi="Arial"/>
          <w:i/>
          <w:sz w:val="16"/>
        </w:rPr>
        <w:t>siguientes</w:t>
      </w:r>
      <w:r>
        <w:rPr>
          <w:rFonts w:ascii="Arial" w:hAnsi="Arial"/>
          <w:i/>
          <w:spacing w:val="1"/>
          <w:sz w:val="16"/>
        </w:rPr>
        <w:t xml:space="preserve"> </w:t>
      </w:r>
      <w:r>
        <w:rPr>
          <w:rFonts w:ascii="Arial" w:hAnsi="Arial"/>
          <w:i/>
          <w:sz w:val="16"/>
        </w:rPr>
        <w:t>a la fecha de cese en el mismo. La prohibición de contratar se mantendrá durante el tiempo que permanezca dentro de la organización de</w:t>
      </w:r>
      <w:r>
        <w:rPr>
          <w:rFonts w:ascii="Arial" w:hAnsi="Arial"/>
          <w:i/>
          <w:spacing w:val="-42"/>
          <w:sz w:val="16"/>
        </w:rPr>
        <w:t xml:space="preserve"> </w:t>
      </w:r>
      <w:r>
        <w:rPr>
          <w:rFonts w:ascii="Arial" w:hAnsi="Arial"/>
          <w:i/>
          <w:sz w:val="16"/>
        </w:rPr>
        <w:t>la</w:t>
      </w:r>
      <w:r>
        <w:rPr>
          <w:rFonts w:ascii="Arial" w:hAnsi="Arial"/>
          <w:i/>
          <w:spacing w:val="-1"/>
          <w:sz w:val="16"/>
        </w:rPr>
        <w:t xml:space="preserve"> </w:t>
      </w:r>
      <w:r>
        <w:rPr>
          <w:rFonts w:ascii="Arial" w:hAnsi="Arial"/>
          <w:i/>
          <w:sz w:val="16"/>
        </w:rPr>
        <w:t>empresa la</w:t>
      </w:r>
      <w:r>
        <w:rPr>
          <w:rFonts w:ascii="Arial" w:hAnsi="Arial"/>
          <w:i/>
          <w:spacing w:val="-1"/>
          <w:sz w:val="16"/>
        </w:rPr>
        <w:t xml:space="preserve"> </w:t>
      </w:r>
      <w:r>
        <w:rPr>
          <w:rFonts w:ascii="Arial" w:hAnsi="Arial"/>
          <w:i/>
          <w:sz w:val="16"/>
        </w:rPr>
        <w:t>persona contratada</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2"/>
          <w:sz w:val="16"/>
        </w:rPr>
        <w:t xml:space="preserve"> </w:t>
      </w:r>
      <w:r>
        <w:rPr>
          <w:rFonts w:ascii="Arial" w:hAnsi="Arial"/>
          <w:i/>
          <w:sz w:val="16"/>
        </w:rPr>
        <w:t>límite</w:t>
      </w:r>
      <w:r>
        <w:rPr>
          <w:rFonts w:ascii="Arial" w:hAnsi="Arial"/>
          <w:i/>
          <w:spacing w:val="-3"/>
          <w:sz w:val="16"/>
        </w:rPr>
        <w:t xml:space="preserve"> </w:t>
      </w:r>
      <w:r>
        <w:rPr>
          <w:rFonts w:ascii="Arial" w:hAnsi="Arial"/>
          <w:i/>
          <w:sz w:val="16"/>
        </w:rPr>
        <w:t>máximo de dos</w:t>
      </w:r>
      <w:r>
        <w:rPr>
          <w:rFonts w:ascii="Arial" w:hAnsi="Arial"/>
          <w:i/>
          <w:spacing w:val="1"/>
          <w:sz w:val="16"/>
        </w:rPr>
        <w:t xml:space="preserve"> </w:t>
      </w:r>
      <w:r>
        <w:rPr>
          <w:rFonts w:ascii="Arial" w:hAnsi="Arial"/>
          <w:i/>
          <w:sz w:val="16"/>
        </w:rPr>
        <w:t>años</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contar</w:t>
      </w:r>
      <w:r>
        <w:rPr>
          <w:rFonts w:ascii="Arial" w:hAnsi="Arial"/>
          <w:i/>
          <w:spacing w:val="-3"/>
          <w:sz w:val="16"/>
        </w:rPr>
        <w:t xml:space="preserve"> </w:t>
      </w:r>
      <w:r>
        <w:rPr>
          <w:rFonts w:ascii="Arial" w:hAnsi="Arial"/>
          <w:i/>
          <w:sz w:val="16"/>
        </w:rPr>
        <w:t>desde el</w:t>
      </w:r>
      <w:r>
        <w:rPr>
          <w:rFonts w:ascii="Arial" w:hAnsi="Arial"/>
          <w:i/>
          <w:spacing w:val="-2"/>
          <w:sz w:val="16"/>
        </w:rPr>
        <w:t xml:space="preserve"> </w:t>
      </w:r>
      <w:r>
        <w:rPr>
          <w:rFonts w:ascii="Arial" w:hAnsi="Arial"/>
          <w:i/>
          <w:sz w:val="16"/>
        </w:rPr>
        <w:t>cese</w:t>
      </w:r>
      <w:r>
        <w:rPr>
          <w:rFonts w:ascii="Arial" w:hAnsi="Arial"/>
          <w:i/>
          <w:spacing w:val="-2"/>
          <w:sz w:val="16"/>
        </w:rPr>
        <w:t xml:space="preserve"> </w:t>
      </w:r>
      <w:r>
        <w:rPr>
          <w:rFonts w:ascii="Arial" w:hAnsi="Arial"/>
          <w:i/>
          <w:sz w:val="16"/>
        </w:rPr>
        <w:t>como</w:t>
      </w:r>
      <w:r>
        <w:rPr>
          <w:rFonts w:ascii="Arial" w:hAnsi="Arial"/>
          <w:i/>
          <w:spacing w:val="-1"/>
          <w:sz w:val="16"/>
        </w:rPr>
        <w:t xml:space="preserve"> </w:t>
      </w:r>
      <w:r>
        <w:rPr>
          <w:rFonts w:ascii="Arial" w:hAnsi="Arial"/>
          <w:i/>
          <w:sz w:val="16"/>
        </w:rPr>
        <w:t>alto</w:t>
      </w:r>
      <w:r>
        <w:rPr>
          <w:rFonts w:ascii="Arial" w:hAnsi="Arial"/>
          <w:i/>
          <w:spacing w:val="-2"/>
          <w:sz w:val="16"/>
        </w:rPr>
        <w:t xml:space="preserve"> </w:t>
      </w:r>
      <w:r>
        <w:rPr>
          <w:rFonts w:ascii="Arial" w:hAnsi="Arial"/>
          <w:i/>
          <w:sz w:val="16"/>
        </w:rPr>
        <w:t>cargo</w:t>
      </w:r>
      <w:r>
        <w:rPr>
          <w:rFonts w:ascii="Arial MT" w:hAnsi="Arial MT"/>
          <w:sz w:val="16"/>
        </w:rPr>
        <w:t>”.</w:t>
      </w:r>
    </w:p>
    <w:p w14:paraId="71B405BB"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224CCD2C" w14:textId="77777777" w:rsidR="003956DB" w:rsidRPr="0092006B" w:rsidRDefault="00DA20F7">
      <w:pPr>
        <w:pStyle w:val="Ttulo3"/>
        <w:tabs>
          <w:tab w:val="left" w:pos="8013"/>
        </w:tabs>
        <w:ind w:left="318"/>
        <w:rPr>
          <w:rFonts w:ascii="Arial MT" w:eastAsia="Verdana" w:hAnsi="Verdana" w:cs="Verdana"/>
          <w:sz w:val="10"/>
          <w:szCs w:val="19"/>
        </w:rPr>
      </w:pPr>
      <w:r>
        <w:rPr>
          <w:rFonts w:ascii="Arial MT" w:eastAsia="Verdana" w:hAnsi="Verdana" w:cs="Verdana"/>
          <w:sz w:val="10"/>
          <w:szCs w:val="19"/>
        </w:rPr>
        <w:lastRenderedPageBreak/>
        <w:pict w14:anchorId="73E51705">
          <v:rect id="_x0000_s1149" style="position:absolute;left:0;text-align:left;margin-left:336.9pt;margin-top:126pt;width:9.85pt;height:9.85pt;z-index:-251657936;mso-position-horizontal-relative:page;mso-position-vertical-relative:page" filled="f" strokeweight=".72pt">
            <w10:wrap anchorx="page" anchory="page"/>
          </v:rect>
        </w:pict>
      </w:r>
      <w:r>
        <w:rPr>
          <w:rFonts w:ascii="Arial MT" w:eastAsia="Verdana" w:hAnsi="Verdana" w:cs="Verdana"/>
          <w:sz w:val="10"/>
          <w:szCs w:val="19"/>
        </w:rPr>
        <w:pict w14:anchorId="3EFCB377">
          <v:rect id="_x0000_s1148" style="position:absolute;left:0;text-align:left;margin-left:368pt;margin-top:126pt;width:9.85pt;height:9.85pt;z-index:-251657935;mso-position-horizontal-relative:page;mso-position-vertical-relative:page" filled="f" strokeweight=".72pt">
            <w10:wrap anchorx="page" anchory="page"/>
          </v:rect>
        </w:pict>
      </w:r>
      <w:r>
        <w:rPr>
          <w:rFonts w:ascii="Arial MT" w:eastAsia="Verdana" w:hAnsi="Verdana" w:cs="Verdana"/>
          <w:sz w:val="10"/>
          <w:szCs w:val="19"/>
        </w:rPr>
        <w:pict w14:anchorId="12435ECC">
          <v:rect id="_x0000_s1147" style="position:absolute;left:0;text-align:left;margin-left:336.9pt;margin-top:230.65pt;width:9.85pt;height:9.85pt;z-index:-251657934;mso-position-horizontal-relative:page;mso-position-vertical-relative:page" filled="f" strokeweight=".72pt">
            <w10:wrap anchorx="page" anchory="page"/>
          </v:rect>
        </w:pict>
      </w:r>
      <w:r>
        <w:rPr>
          <w:rFonts w:ascii="Arial MT" w:eastAsia="Verdana" w:hAnsi="Verdana" w:cs="Verdana"/>
          <w:sz w:val="10"/>
          <w:szCs w:val="19"/>
        </w:rPr>
        <w:pict w14:anchorId="19D77D03">
          <v:rect id="_x0000_s1146" style="position:absolute;left:0;text-align:left;margin-left:368pt;margin-top:230.65pt;width:9.85pt;height:9.85pt;z-index:-251657933;mso-position-horizontal-relative:page;mso-position-vertical-relative:page" filled="f" strokeweight=".72pt">
            <w10:wrap anchorx="page" anchory="page"/>
          </v:rect>
        </w:pict>
      </w:r>
      <w:r>
        <w:rPr>
          <w:rFonts w:ascii="Arial MT" w:eastAsia="Verdana" w:hAnsi="Verdana" w:cs="Verdana"/>
          <w:sz w:val="10"/>
          <w:szCs w:val="19"/>
        </w:rPr>
        <w:pict w14:anchorId="0BB3498D">
          <v:rect id="_x0000_s1145" style="position:absolute;left:0;text-align:left;margin-left:336.9pt;margin-top:280.85pt;width:9.85pt;height:9.85pt;z-index:-251657932;mso-position-horizontal-relative:page;mso-position-vertical-relative:page" filled="f" strokeweight=".72pt">
            <w10:wrap anchorx="page" anchory="page"/>
          </v:rect>
        </w:pict>
      </w:r>
      <w:r>
        <w:rPr>
          <w:rFonts w:ascii="Arial MT" w:eastAsia="Verdana" w:hAnsi="Verdana" w:cs="Verdana"/>
          <w:sz w:val="10"/>
          <w:szCs w:val="19"/>
        </w:rPr>
        <w:pict w14:anchorId="01536587">
          <v:rect id="_x0000_s1144" style="position:absolute;left:0;text-align:left;margin-left:368pt;margin-top:280.85pt;width:9.85pt;height:9.85pt;z-index:-251657931;mso-position-horizontal-relative:page;mso-position-vertical-relative:page" filled="f" strokeweight=".72pt">
            <w10:wrap anchorx="page" anchory="page"/>
          </v:rect>
        </w:pict>
      </w:r>
      <w:r>
        <w:rPr>
          <w:rFonts w:ascii="Arial MT" w:eastAsia="Verdana" w:hAnsi="Verdana" w:cs="Verdana"/>
          <w:sz w:val="10"/>
          <w:szCs w:val="19"/>
        </w:rPr>
        <w:pict w14:anchorId="3B84504C">
          <v:rect id="_x0000_s1580" style="position:absolute;left:0;text-align:left;margin-left:336.9pt;margin-top:126pt;width:9.85pt;height:9.85pt;z-index:-251658132;mso-position-horizontal-relative:page;mso-position-vertical-relative:page" filled="f" strokeweight=".72pt">
            <w10:wrap anchorx="page" anchory="page"/>
          </v:rect>
        </w:pict>
      </w:r>
      <w:r>
        <w:rPr>
          <w:rFonts w:ascii="Arial MT" w:eastAsia="Verdana" w:hAnsi="Verdana" w:cs="Verdana"/>
          <w:sz w:val="10"/>
          <w:szCs w:val="19"/>
        </w:rPr>
        <w:pict w14:anchorId="25CA8801">
          <v:rect id="_x0000_s1581" style="position:absolute;left:0;text-align:left;margin-left:368pt;margin-top:126pt;width:9.85pt;height:9.85pt;z-index:-251658131;mso-position-horizontal-relative:page;mso-position-vertical-relative:page" filled="f" strokeweight=".72pt">
            <w10:wrap anchorx="page" anchory="page"/>
          </v:rect>
        </w:pict>
      </w:r>
      <w:r>
        <w:rPr>
          <w:rFonts w:ascii="Arial MT" w:eastAsia="Verdana" w:hAnsi="Verdana" w:cs="Verdana"/>
          <w:sz w:val="10"/>
          <w:szCs w:val="19"/>
        </w:rPr>
        <w:pict w14:anchorId="0312D46B">
          <v:rect id="_x0000_s1582" style="position:absolute;left:0;text-align:left;margin-left:336.9pt;margin-top:230.65pt;width:9.85pt;height:9.85pt;z-index:-251658130;mso-position-horizontal-relative:page;mso-position-vertical-relative:page" filled="f" strokeweight=".72pt">
            <w10:wrap anchorx="page" anchory="page"/>
          </v:rect>
        </w:pict>
      </w:r>
      <w:r>
        <w:rPr>
          <w:rFonts w:ascii="Arial MT" w:eastAsia="Verdana" w:hAnsi="Verdana" w:cs="Verdana"/>
          <w:sz w:val="10"/>
          <w:szCs w:val="19"/>
        </w:rPr>
        <w:pict w14:anchorId="3337F998">
          <v:rect id="_x0000_s1583" style="position:absolute;left:0;text-align:left;margin-left:368pt;margin-top:230.65pt;width:9.85pt;height:9.85pt;z-index:-251658129;mso-position-horizontal-relative:page;mso-position-vertical-relative:page" filled="f" strokeweight=".72pt">
            <w10:wrap anchorx="page" anchory="page"/>
          </v:rect>
        </w:pict>
      </w:r>
      <w:r>
        <w:rPr>
          <w:rFonts w:ascii="Arial MT" w:eastAsia="Verdana" w:hAnsi="Verdana" w:cs="Verdana"/>
          <w:sz w:val="10"/>
          <w:szCs w:val="19"/>
        </w:rPr>
        <w:pict w14:anchorId="12D00616">
          <v:rect id="_x0000_s1584" style="position:absolute;left:0;text-align:left;margin-left:336.9pt;margin-top:280.85pt;width:9.85pt;height:9.85pt;z-index:-251658128;mso-position-horizontal-relative:page;mso-position-vertical-relative:page" filled="f" strokeweight=".72pt">
            <w10:wrap anchorx="page" anchory="page"/>
          </v:rect>
        </w:pict>
      </w:r>
      <w:r>
        <w:rPr>
          <w:rFonts w:ascii="Arial MT" w:eastAsia="Verdana" w:hAnsi="Verdana" w:cs="Verdana"/>
          <w:sz w:val="10"/>
          <w:szCs w:val="19"/>
        </w:rPr>
        <w:pict w14:anchorId="276C4996">
          <v:rect id="_x0000_s1585" style="position:absolute;left:0;text-align:left;margin-left:368pt;margin-top:280.85pt;width:9.85pt;height:9.85pt;z-index:-251658127;mso-position-horizontal-relative:page;mso-position-vertical-relative:page" filled="f" strokeweight=".72pt">
            <w10:wrap anchorx="page" anchory="page"/>
          </v:rect>
        </w:pict>
      </w:r>
      <w:r w:rsidR="0030256E" w:rsidRPr="0092006B">
        <w:rPr>
          <w:rFonts w:ascii="Arial MT" w:eastAsia="Verdana" w:hAnsi="Verdana" w:cs="Verdana"/>
          <w:sz w:val="10"/>
          <w:szCs w:val="19"/>
        </w:rPr>
        <w:tab/>
      </w:r>
    </w:p>
    <w:p w14:paraId="314C8C2B" w14:textId="77777777" w:rsidR="003956DB" w:rsidRDefault="003956DB">
      <w:pPr>
        <w:pStyle w:val="Textoindependiente"/>
        <w:spacing w:before="11"/>
        <w:rPr>
          <w:rFonts w:ascii="Arial MT"/>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4"/>
      </w:tblGrid>
      <w:tr w:rsidR="003956DB" w14:paraId="4B004A2E" w14:textId="77777777">
        <w:trPr>
          <w:trHeight w:val="823"/>
        </w:trPr>
        <w:tc>
          <w:tcPr>
            <w:tcW w:w="5545" w:type="dxa"/>
          </w:tcPr>
          <w:p w14:paraId="60AA2AD5" w14:textId="77777777" w:rsidR="003956DB" w:rsidRDefault="0030256E">
            <w:pPr>
              <w:pStyle w:val="TableParagraph"/>
              <w:spacing w:before="2"/>
              <w:ind w:left="107"/>
              <w:rPr>
                <w:sz w:val="16"/>
              </w:rPr>
            </w:pPr>
            <w:r>
              <w:rPr>
                <w:sz w:val="16"/>
              </w:rPr>
              <w:t>o</w:t>
            </w:r>
            <w:r>
              <w:rPr>
                <w:spacing w:val="2"/>
                <w:sz w:val="16"/>
              </w:rPr>
              <w:t xml:space="preserve"> </w:t>
            </w:r>
            <w:r>
              <w:rPr>
                <w:b/>
                <w:sz w:val="16"/>
              </w:rPr>
              <w:t>ha</w:t>
            </w:r>
            <w:r>
              <w:rPr>
                <w:b/>
                <w:spacing w:val="2"/>
                <w:sz w:val="16"/>
              </w:rPr>
              <w:t xml:space="preserve"> </w:t>
            </w:r>
            <w:r>
              <w:rPr>
                <w:b/>
                <w:sz w:val="16"/>
              </w:rPr>
              <w:t>intervenido</w:t>
            </w:r>
            <w:r>
              <w:rPr>
                <w:b/>
                <w:spacing w:val="2"/>
                <w:sz w:val="16"/>
              </w:rPr>
              <w:t xml:space="preserve"> </w:t>
            </w:r>
            <w:r>
              <w:rPr>
                <w:b/>
                <w:sz w:val="16"/>
              </w:rPr>
              <w:t>de</w:t>
            </w:r>
            <w:r>
              <w:rPr>
                <w:b/>
                <w:spacing w:val="1"/>
                <w:sz w:val="16"/>
              </w:rPr>
              <w:t xml:space="preserve"> </w:t>
            </w:r>
            <w:r>
              <w:rPr>
                <w:b/>
                <w:sz w:val="16"/>
              </w:rPr>
              <w:t>otra</w:t>
            </w:r>
            <w:r>
              <w:rPr>
                <w:b/>
                <w:spacing w:val="53"/>
                <w:sz w:val="16"/>
              </w:rPr>
              <w:t xml:space="preserve"> </w:t>
            </w:r>
            <w:r>
              <w:rPr>
                <w:b/>
                <w:sz w:val="16"/>
              </w:rPr>
              <w:t>manera</w:t>
            </w:r>
            <w:r>
              <w:rPr>
                <w:b/>
                <w:spacing w:val="54"/>
                <w:sz w:val="16"/>
              </w:rPr>
              <w:t xml:space="preserve"> </w:t>
            </w:r>
            <w:r>
              <w:rPr>
                <w:b/>
                <w:sz w:val="16"/>
              </w:rPr>
              <w:t>en</w:t>
            </w:r>
            <w:r>
              <w:rPr>
                <w:b/>
                <w:spacing w:val="54"/>
                <w:sz w:val="16"/>
              </w:rPr>
              <w:t xml:space="preserve"> </w:t>
            </w:r>
            <w:r>
              <w:rPr>
                <w:b/>
                <w:sz w:val="16"/>
              </w:rPr>
              <w:t>la</w:t>
            </w:r>
            <w:r>
              <w:rPr>
                <w:b/>
                <w:spacing w:val="5"/>
                <w:sz w:val="16"/>
              </w:rPr>
              <w:t xml:space="preserve"> </w:t>
            </w:r>
            <w:r>
              <w:rPr>
                <w:b/>
                <w:sz w:val="16"/>
              </w:rPr>
              <w:t>preparación</w:t>
            </w:r>
            <w:r>
              <w:rPr>
                <w:b/>
                <w:spacing w:val="2"/>
                <w:sz w:val="16"/>
              </w:rPr>
              <w:t xml:space="preserve"> </w:t>
            </w:r>
            <w:r>
              <w:rPr>
                <w:sz w:val="16"/>
              </w:rPr>
              <w:t>del</w:t>
            </w:r>
            <w:r>
              <w:rPr>
                <w:spacing w:val="-54"/>
                <w:sz w:val="16"/>
              </w:rPr>
              <w:t xml:space="preserve"> </w:t>
            </w:r>
            <w:r>
              <w:rPr>
                <w:sz w:val="16"/>
              </w:rPr>
              <w:t>procedimiento de</w:t>
            </w:r>
            <w:r>
              <w:rPr>
                <w:spacing w:val="-1"/>
                <w:sz w:val="16"/>
              </w:rPr>
              <w:t xml:space="preserve"> </w:t>
            </w:r>
            <w:r>
              <w:rPr>
                <w:sz w:val="16"/>
              </w:rPr>
              <w:t>contratación?</w:t>
            </w:r>
            <w:r>
              <w:rPr>
                <w:sz w:val="16"/>
                <w:vertAlign w:val="superscript"/>
              </w:rPr>
              <w:t>1</w:t>
            </w:r>
          </w:p>
          <w:p w14:paraId="7B3A05B7" w14:textId="77777777" w:rsidR="003956DB" w:rsidRDefault="0030256E">
            <w:pPr>
              <w:pStyle w:val="TableParagraph"/>
              <w:spacing w:before="120"/>
              <w:ind w:left="107"/>
              <w:rPr>
                <w:sz w:val="16"/>
              </w:rPr>
            </w:pPr>
            <w:r>
              <w:rPr>
                <w:b/>
                <w:sz w:val="16"/>
              </w:rPr>
              <w:t>En</w:t>
            </w:r>
            <w:r>
              <w:rPr>
                <w:b/>
                <w:spacing w:val="-1"/>
                <w:sz w:val="16"/>
              </w:rPr>
              <w:t xml:space="preserve"> </w:t>
            </w:r>
            <w:r>
              <w:rPr>
                <w:b/>
                <w:sz w:val="16"/>
              </w:rPr>
              <w:t>caso</w:t>
            </w:r>
            <w:r>
              <w:rPr>
                <w:b/>
                <w:spacing w:val="-3"/>
                <w:sz w:val="16"/>
              </w:rPr>
              <w:t xml:space="preserve"> </w:t>
            </w:r>
            <w:r>
              <w:rPr>
                <w:b/>
                <w:sz w:val="16"/>
              </w:rPr>
              <w:t>afirmativo</w:t>
            </w:r>
            <w:r>
              <w:rPr>
                <w:sz w:val="16"/>
              </w:rPr>
              <w:t>,</w:t>
            </w:r>
            <w:r>
              <w:rPr>
                <w:spacing w:val="-4"/>
                <w:sz w:val="16"/>
              </w:rPr>
              <w:t xml:space="preserve"> </w:t>
            </w:r>
            <w:r>
              <w:rPr>
                <w:sz w:val="16"/>
              </w:rPr>
              <w:t>especifíquense:</w:t>
            </w:r>
          </w:p>
        </w:tc>
        <w:tc>
          <w:tcPr>
            <w:tcW w:w="4494" w:type="dxa"/>
          </w:tcPr>
          <w:p w14:paraId="7BFA4399" w14:textId="77777777" w:rsidR="003956DB" w:rsidRDefault="0030256E">
            <w:pPr>
              <w:pStyle w:val="TableParagraph"/>
              <w:spacing w:before="122"/>
              <w:ind w:left="108"/>
              <w:rPr>
                <w:sz w:val="16"/>
              </w:rPr>
            </w:pPr>
            <w:r>
              <w:rPr>
                <w:sz w:val="16"/>
              </w:rPr>
              <w:t>[…]</w:t>
            </w:r>
          </w:p>
        </w:tc>
      </w:tr>
      <w:tr w:rsidR="003956DB" w14:paraId="70A8AAD8" w14:textId="77777777">
        <w:trPr>
          <w:trHeight w:val="1535"/>
        </w:trPr>
        <w:tc>
          <w:tcPr>
            <w:tcW w:w="5545" w:type="dxa"/>
            <w:vMerge w:val="restart"/>
          </w:tcPr>
          <w:p w14:paraId="652A9B74" w14:textId="77777777" w:rsidR="003956DB" w:rsidRDefault="0030256E">
            <w:pPr>
              <w:pStyle w:val="TableParagraph"/>
              <w:spacing w:before="122"/>
              <w:ind w:left="107" w:right="94"/>
              <w:jc w:val="both"/>
              <w:rPr>
                <w:sz w:val="16"/>
              </w:rPr>
            </w:pPr>
            <w:r>
              <w:rPr>
                <w:sz w:val="16"/>
              </w:rPr>
              <w:t>¿Ha</w:t>
            </w:r>
            <w:r>
              <w:rPr>
                <w:spacing w:val="1"/>
                <w:sz w:val="16"/>
              </w:rPr>
              <w:t xml:space="preserve"> </w:t>
            </w:r>
            <w:r>
              <w:rPr>
                <w:sz w:val="16"/>
              </w:rPr>
              <w:t>experimentado</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la</w:t>
            </w:r>
            <w:r>
              <w:rPr>
                <w:spacing w:val="1"/>
                <w:sz w:val="16"/>
              </w:rPr>
              <w:t xml:space="preserve"> </w:t>
            </w:r>
            <w:r>
              <w:rPr>
                <w:b/>
                <w:sz w:val="16"/>
              </w:rPr>
              <w:t>rescisión</w:t>
            </w:r>
            <w:r>
              <w:rPr>
                <w:b/>
                <w:spacing w:val="1"/>
                <w:sz w:val="16"/>
              </w:rPr>
              <w:t xml:space="preserve"> </w:t>
            </w:r>
            <w:r>
              <w:rPr>
                <w:b/>
                <w:sz w:val="16"/>
              </w:rPr>
              <w:t xml:space="preserve">anticipada </w:t>
            </w:r>
            <w:r>
              <w:rPr>
                <w:sz w:val="16"/>
              </w:rPr>
              <w:t>de un contrato público anterior, un contrato anterior</w:t>
            </w:r>
            <w:r>
              <w:rPr>
                <w:spacing w:val="1"/>
                <w:sz w:val="16"/>
              </w:rPr>
              <w:t xml:space="preserve"> </w:t>
            </w:r>
            <w:r>
              <w:rPr>
                <w:sz w:val="16"/>
              </w:rPr>
              <w:t>con una entidad adjudicadora o un contrato de concesión anterior</w:t>
            </w:r>
            <w:r>
              <w:rPr>
                <w:spacing w:val="-54"/>
                <w:sz w:val="16"/>
              </w:rPr>
              <w:t xml:space="preserve"> </w:t>
            </w:r>
            <w:r>
              <w:rPr>
                <w:sz w:val="16"/>
              </w:rPr>
              <w:t>o</w:t>
            </w:r>
            <w:r>
              <w:rPr>
                <w:spacing w:val="1"/>
                <w:sz w:val="16"/>
              </w:rPr>
              <w:t xml:space="preserve"> </w:t>
            </w:r>
            <w:r>
              <w:rPr>
                <w:sz w:val="16"/>
              </w:rPr>
              <w:t>la</w:t>
            </w:r>
            <w:r>
              <w:rPr>
                <w:spacing w:val="1"/>
                <w:sz w:val="16"/>
              </w:rPr>
              <w:t xml:space="preserve"> </w:t>
            </w:r>
            <w:r>
              <w:rPr>
                <w:sz w:val="16"/>
              </w:rPr>
              <w:t>imposición</w:t>
            </w:r>
            <w:r>
              <w:rPr>
                <w:spacing w:val="1"/>
                <w:sz w:val="16"/>
              </w:rPr>
              <w:t xml:space="preserve"> </w:t>
            </w:r>
            <w:r>
              <w:rPr>
                <w:sz w:val="16"/>
              </w:rPr>
              <w:t>de</w:t>
            </w:r>
            <w:r>
              <w:rPr>
                <w:spacing w:val="1"/>
                <w:sz w:val="16"/>
              </w:rPr>
              <w:t xml:space="preserve"> </w:t>
            </w:r>
            <w:r>
              <w:rPr>
                <w:sz w:val="16"/>
              </w:rPr>
              <w:t>daños</w:t>
            </w:r>
            <w:r>
              <w:rPr>
                <w:spacing w:val="1"/>
                <w:sz w:val="16"/>
              </w:rPr>
              <w:t xml:space="preserve"> </w:t>
            </w:r>
            <w:r>
              <w:rPr>
                <w:sz w:val="16"/>
              </w:rPr>
              <w:t>y</w:t>
            </w:r>
            <w:r>
              <w:rPr>
                <w:spacing w:val="1"/>
                <w:sz w:val="16"/>
              </w:rPr>
              <w:t xml:space="preserve"> </w:t>
            </w:r>
            <w:r>
              <w:rPr>
                <w:sz w:val="16"/>
              </w:rPr>
              <w:t>perjuicios</w:t>
            </w:r>
            <w:r>
              <w:rPr>
                <w:spacing w:val="1"/>
                <w:sz w:val="16"/>
              </w:rPr>
              <w:t xml:space="preserve"> </w:t>
            </w:r>
            <w:r>
              <w:rPr>
                <w:sz w:val="16"/>
              </w:rPr>
              <w:t>u</w:t>
            </w:r>
            <w:r>
              <w:rPr>
                <w:spacing w:val="1"/>
                <w:sz w:val="16"/>
              </w:rPr>
              <w:t xml:space="preserve"> </w:t>
            </w:r>
            <w:r>
              <w:rPr>
                <w:sz w:val="16"/>
              </w:rPr>
              <w:t>otras</w:t>
            </w:r>
            <w:r>
              <w:rPr>
                <w:spacing w:val="1"/>
                <w:sz w:val="16"/>
              </w:rPr>
              <w:t xml:space="preserve"> </w:t>
            </w:r>
            <w:r>
              <w:rPr>
                <w:sz w:val="16"/>
              </w:rPr>
              <w:t>sanciones</w:t>
            </w:r>
            <w:r>
              <w:rPr>
                <w:spacing w:val="1"/>
                <w:sz w:val="16"/>
              </w:rPr>
              <w:t xml:space="preserve"> </w:t>
            </w:r>
            <w:r>
              <w:rPr>
                <w:sz w:val="16"/>
              </w:rPr>
              <w:t>comparables en</w:t>
            </w:r>
            <w:r>
              <w:rPr>
                <w:spacing w:val="-3"/>
                <w:sz w:val="16"/>
              </w:rPr>
              <w:t xml:space="preserve"> </w:t>
            </w:r>
            <w:r>
              <w:rPr>
                <w:sz w:val="16"/>
              </w:rPr>
              <w:t>relación</w:t>
            </w:r>
            <w:r>
              <w:rPr>
                <w:spacing w:val="-1"/>
                <w:sz w:val="16"/>
              </w:rPr>
              <w:t xml:space="preserve"> </w:t>
            </w:r>
            <w:r>
              <w:rPr>
                <w:sz w:val="16"/>
              </w:rPr>
              <w:t>con</w:t>
            </w:r>
            <w:r>
              <w:rPr>
                <w:spacing w:val="-3"/>
                <w:sz w:val="16"/>
              </w:rPr>
              <w:t xml:space="preserve"> </w:t>
            </w:r>
            <w:r>
              <w:rPr>
                <w:sz w:val="16"/>
              </w:rPr>
              <w:t>ese contrato</w:t>
            </w:r>
            <w:r>
              <w:rPr>
                <w:spacing w:val="-1"/>
                <w:sz w:val="16"/>
              </w:rPr>
              <w:t xml:space="preserve"> </w:t>
            </w:r>
            <w:r>
              <w:rPr>
                <w:sz w:val="16"/>
              </w:rPr>
              <w:t>anterior?</w:t>
            </w:r>
            <w:r>
              <w:rPr>
                <w:sz w:val="16"/>
                <w:vertAlign w:val="superscript"/>
              </w:rPr>
              <w:t>2</w:t>
            </w:r>
          </w:p>
          <w:p w14:paraId="2E9A9BB1" w14:textId="77777777" w:rsidR="003956DB" w:rsidRDefault="0030256E">
            <w:pPr>
              <w:pStyle w:val="TableParagraph"/>
              <w:spacing w:before="120"/>
              <w:ind w:left="107"/>
              <w:jc w:val="both"/>
              <w:rPr>
                <w:sz w:val="16"/>
              </w:rPr>
            </w:pPr>
            <w:r>
              <w:rPr>
                <w:b/>
                <w:sz w:val="16"/>
              </w:rPr>
              <w:t>En</w:t>
            </w:r>
            <w:r>
              <w:rPr>
                <w:b/>
                <w:spacing w:val="-2"/>
                <w:sz w:val="16"/>
              </w:rPr>
              <w:t xml:space="preserve"> </w:t>
            </w:r>
            <w:r>
              <w:rPr>
                <w:b/>
                <w:sz w:val="16"/>
              </w:rPr>
              <w:t>caso</w:t>
            </w:r>
            <w:r>
              <w:rPr>
                <w:b/>
                <w:spacing w:val="-3"/>
                <w:sz w:val="16"/>
              </w:rPr>
              <w:t xml:space="preserve"> </w:t>
            </w:r>
            <w:r>
              <w:rPr>
                <w:b/>
                <w:sz w:val="16"/>
              </w:rPr>
              <w:t xml:space="preserve">afirmativo, </w:t>
            </w:r>
            <w:r>
              <w:rPr>
                <w:sz w:val="16"/>
              </w:rPr>
              <w:t>especifíquese:</w:t>
            </w:r>
          </w:p>
        </w:tc>
        <w:tc>
          <w:tcPr>
            <w:tcW w:w="4494" w:type="dxa"/>
          </w:tcPr>
          <w:p w14:paraId="7C539403" w14:textId="77777777" w:rsidR="003956DB" w:rsidRDefault="0030256E">
            <w:pPr>
              <w:pStyle w:val="TableParagraph"/>
              <w:tabs>
                <w:tab w:val="left" w:pos="1029"/>
              </w:tabs>
              <w:spacing w:before="122"/>
              <w:ind w:left="408"/>
              <w:rPr>
                <w:sz w:val="16"/>
              </w:rPr>
            </w:pPr>
            <w:r>
              <w:rPr>
                <w:sz w:val="16"/>
              </w:rPr>
              <w:t>Sí</w:t>
            </w:r>
            <w:r>
              <w:rPr>
                <w:sz w:val="16"/>
              </w:rPr>
              <w:tab/>
              <w:t>No</w:t>
            </w:r>
          </w:p>
          <w:p w14:paraId="2D623891" w14:textId="77777777" w:rsidR="003956DB" w:rsidRDefault="003956DB">
            <w:pPr>
              <w:pStyle w:val="TableParagraph"/>
              <w:rPr>
                <w:rFonts w:ascii="Arial MT"/>
                <w:sz w:val="20"/>
              </w:rPr>
            </w:pPr>
          </w:p>
          <w:p w14:paraId="2C20E7B9" w14:textId="77777777" w:rsidR="003956DB" w:rsidRDefault="003956DB">
            <w:pPr>
              <w:pStyle w:val="TableParagraph"/>
              <w:rPr>
                <w:rFonts w:ascii="Arial MT"/>
                <w:sz w:val="20"/>
              </w:rPr>
            </w:pPr>
          </w:p>
          <w:p w14:paraId="05665DE8" w14:textId="77777777" w:rsidR="003956DB" w:rsidRDefault="003956DB">
            <w:pPr>
              <w:pStyle w:val="TableParagraph"/>
              <w:rPr>
                <w:rFonts w:ascii="Arial MT"/>
                <w:sz w:val="20"/>
              </w:rPr>
            </w:pPr>
          </w:p>
          <w:p w14:paraId="432D3B83" w14:textId="77777777" w:rsidR="003956DB" w:rsidRDefault="003956DB">
            <w:pPr>
              <w:pStyle w:val="TableParagraph"/>
              <w:spacing w:before="10"/>
              <w:rPr>
                <w:rFonts w:ascii="Arial MT"/>
                <w:sz w:val="18"/>
              </w:rPr>
            </w:pPr>
          </w:p>
          <w:p w14:paraId="3950ED34" w14:textId="77777777" w:rsidR="003956DB" w:rsidRDefault="0030256E">
            <w:pPr>
              <w:pStyle w:val="TableParagraph"/>
              <w:ind w:left="108"/>
              <w:rPr>
                <w:sz w:val="16"/>
              </w:rPr>
            </w:pPr>
            <w:r>
              <w:rPr>
                <w:sz w:val="16"/>
              </w:rPr>
              <w:t>[…]</w:t>
            </w:r>
          </w:p>
        </w:tc>
      </w:tr>
      <w:tr w:rsidR="003956DB" w14:paraId="46F1B31C" w14:textId="77777777">
        <w:trPr>
          <w:trHeight w:val="1499"/>
        </w:trPr>
        <w:tc>
          <w:tcPr>
            <w:tcW w:w="5545" w:type="dxa"/>
            <w:vMerge/>
            <w:tcBorders>
              <w:top w:val="nil"/>
            </w:tcBorders>
          </w:tcPr>
          <w:p w14:paraId="11AF2133" w14:textId="77777777" w:rsidR="003956DB" w:rsidRDefault="003956DB">
            <w:pPr>
              <w:rPr>
                <w:sz w:val="2"/>
                <w:szCs w:val="2"/>
              </w:rPr>
            </w:pPr>
          </w:p>
        </w:tc>
        <w:tc>
          <w:tcPr>
            <w:tcW w:w="4494" w:type="dxa"/>
          </w:tcPr>
          <w:p w14:paraId="06995768" w14:textId="77777777" w:rsidR="003956DB" w:rsidRDefault="0030256E">
            <w:pPr>
              <w:pStyle w:val="TableParagraph"/>
              <w:spacing w:before="122"/>
              <w:ind w:left="108"/>
              <w:rPr>
                <w:sz w:val="16"/>
              </w:rPr>
            </w:pPr>
            <w:r>
              <w:rPr>
                <w:b/>
                <w:sz w:val="16"/>
              </w:rPr>
              <w:t>En</w:t>
            </w:r>
            <w:r>
              <w:rPr>
                <w:b/>
                <w:spacing w:val="1"/>
                <w:sz w:val="16"/>
              </w:rPr>
              <w:t xml:space="preserve"> </w:t>
            </w:r>
            <w:r>
              <w:rPr>
                <w:b/>
                <w:sz w:val="16"/>
              </w:rPr>
              <w:t>caso</w:t>
            </w:r>
            <w:r>
              <w:rPr>
                <w:b/>
                <w:spacing w:val="1"/>
                <w:sz w:val="16"/>
              </w:rPr>
              <w:t xml:space="preserve"> </w:t>
            </w:r>
            <w:r>
              <w:rPr>
                <w:b/>
                <w:sz w:val="16"/>
              </w:rPr>
              <w:t>afirmativo,</w:t>
            </w:r>
            <w:r>
              <w:rPr>
                <w:b/>
                <w:spacing w:val="1"/>
                <w:sz w:val="16"/>
              </w:rPr>
              <w:t xml:space="preserve"> </w:t>
            </w:r>
            <w:r>
              <w:rPr>
                <w:sz w:val="16"/>
              </w:rPr>
              <w:t>¿ha</w:t>
            </w:r>
            <w:r>
              <w:rPr>
                <w:spacing w:val="1"/>
                <w:sz w:val="16"/>
              </w:rPr>
              <w:t xml:space="preserve"> </w:t>
            </w:r>
            <w:r>
              <w:rPr>
                <w:sz w:val="16"/>
              </w:rPr>
              <w:t>adoptado</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43BAD4E6" w14:textId="77777777" w:rsidR="003956DB" w:rsidRDefault="0030256E">
            <w:pPr>
              <w:pStyle w:val="TableParagraph"/>
              <w:tabs>
                <w:tab w:val="left" w:pos="1029"/>
              </w:tabs>
              <w:spacing w:before="158"/>
              <w:ind w:left="408"/>
              <w:rPr>
                <w:sz w:val="16"/>
              </w:rPr>
            </w:pPr>
            <w:r>
              <w:rPr>
                <w:sz w:val="16"/>
              </w:rPr>
              <w:t>Sí</w:t>
            </w:r>
            <w:r>
              <w:rPr>
                <w:sz w:val="16"/>
              </w:rPr>
              <w:tab/>
              <w:t>No</w:t>
            </w:r>
          </w:p>
          <w:p w14:paraId="71864428" w14:textId="77777777" w:rsidR="003956DB" w:rsidRDefault="0030256E">
            <w:pPr>
              <w:pStyle w:val="TableParagraph"/>
              <w:spacing w:before="130"/>
              <w:ind w:left="108" w:right="90"/>
              <w:rPr>
                <w:sz w:val="16"/>
              </w:rPr>
            </w:pPr>
            <w:r>
              <w:rPr>
                <w:b/>
                <w:sz w:val="16"/>
              </w:rPr>
              <w:t>Si</w:t>
            </w:r>
            <w:r>
              <w:rPr>
                <w:b/>
                <w:spacing w:val="-4"/>
                <w:sz w:val="16"/>
              </w:rPr>
              <w:t xml:space="preserve"> </w:t>
            </w:r>
            <w:r>
              <w:rPr>
                <w:b/>
                <w:sz w:val="16"/>
              </w:rPr>
              <w:t>lo</w:t>
            </w:r>
            <w:r>
              <w:rPr>
                <w:b/>
                <w:spacing w:val="-6"/>
                <w:sz w:val="16"/>
              </w:rPr>
              <w:t xml:space="preserve"> </w:t>
            </w:r>
            <w:r>
              <w:rPr>
                <w:b/>
                <w:sz w:val="16"/>
              </w:rPr>
              <w:t>ha</w:t>
            </w:r>
            <w:r>
              <w:rPr>
                <w:b/>
                <w:spacing w:val="-3"/>
                <w:sz w:val="16"/>
              </w:rPr>
              <w:t xml:space="preserve"> </w:t>
            </w:r>
            <w:r>
              <w:rPr>
                <w:b/>
                <w:sz w:val="16"/>
              </w:rPr>
              <w:t>hecho,</w:t>
            </w:r>
            <w:r>
              <w:rPr>
                <w:b/>
                <w:spacing w:val="-2"/>
                <w:sz w:val="16"/>
              </w:rPr>
              <w:t xml:space="preserve"> </w:t>
            </w:r>
            <w:r>
              <w:rPr>
                <w:sz w:val="16"/>
              </w:rPr>
              <w:t>descríbanse</w:t>
            </w:r>
            <w:r>
              <w:rPr>
                <w:spacing w:val="-2"/>
                <w:sz w:val="16"/>
              </w:rPr>
              <w:t xml:space="preserve"> </w:t>
            </w:r>
            <w:r>
              <w:rPr>
                <w:sz w:val="16"/>
              </w:rPr>
              <w:t>las</w:t>
            </w:r>
            <w:r>
              <w:rPr>
                <w:spacing w:val="-2"/>
                <w:sz w:val="16"/>
              </w:rPr>
              <w:t xml:space="preserve"> </w:t>
            </w:r>
            <w:r>
              <w:rPr>
                <w:sz w:val="16"/>
              </w:rPr>
              <w:t>medidas</w:t>
            </w:r>
            <w:r>
              <w:rPr>
                <w:spacing w:val="-3"/>
                <w:sz w:val="16"/>
              </w:rPr>
              <w:t xml:space="preserve"> </w:t>
            </w:r>
            <w:r>
              <w:rPr>
                <w:sz w:val="16"/>
              </w:rPr>
              <w:t>adoptadas:</w:t>
            </w:r>
            <w:r>
              <w:rPr>
                <w:spacing w:val="-53"/>
                <w:sz w:val="16"/>
              </w:rPr>
              <w:t xml:space="preserve"> </w:t>
            </w:r>
            <w:r>
              <w:rPr>
                <w:sz w:val="16"/>
              </w:rPr>
              <w:t>[…]:</w:t>
            </w:r>
          </w:p>
        </w:tc>
      </w:tr>
      <w:tr w:rsidR="003956DB" w14:paraId="333A3B72" w14:textId="77777777">
        <w:trPr>
          <w:trHeight w:val="3444"/>
        </w:trPr>
        <w:tc>
          <w:tcPr>
            <w:tcW w:w="5545" w:type="dxa"/>
          </w:tcPr>
          <w:p w14:paraId="41710753" w14:textId="77777777" w:rsidR="003956DB" w:rsidRDefault="0030256E">
            <w:pPr>
              <w:pStyle w:val="TableParagraph"/>
              <w:spacing w:before="125"/>
              <w:ind w:left="107"/>
              <w:jc w:val="both"/>
              <w:rPr>
                <w:sz w:val="16"/>
              </w:rPr>
            </w:pPr>
            <w:r>
              <w:rPr>
                <w:sz w:val="16"/>
              </w:rPr>
              <w:t>¿Puede</w:t>
            </w:r>
            <w:r>
              <w:rPr>
                <w:spacing w:val="-4"/>
                <w:sz w:val="16"/>
              </w:rPr>
              <w:t xml:space="preserve"> </w:t>
            </w:r>
            <w:r>
              <w:rPr>
                <w:sz w:val="16"/>
              </w:rPr>
              <w:t>la</w:t>
            </w:r>
            <w:r>
              <w:rPr>
                <w:spacing w:val="-4"/>
                <w:sz w:val="16"/>
              </w:rPr>
              <w:t xml:space="preserve"> </w:t>
            </w:r>
            <w:r>
              <w:rPr>
                <w:sz w:val="16"/>
              </w:rPr>
              <w:t>operadora</w:t>
            </w:r>
            <w:r>
              <w:rPr>
                <w:spacing w:val="-3"/>
                <w:sz w:val="16"/>
              </w:rPr>
              <w:t xml:space="preserve"> </w:t>
            </w:r>
            <w:r>
              <w:rPr>
                <w:sz w:val="16"/>
              </w:rPr>
              <w:t>económica</w:t>
            </w:r>
            <w:r>
              <w:rPr>
                <w:spacing w:val="-2"/>
                <w:sz w:val="16"/>
              </w:rPr>
              <w:t xml:space="preserve"> </w:t>
            </w:r>
            <w:r>
              <w:rPr>
                <w:sz w:val="16"/>
              </w:rPr>
              <w:t>confirmar</w:t>
            </w:r>
            <w:r>
              <w:rPr>
                <w:spacing w:val="-2"/>
                <w:sz w:val="16"/>
              </w:rPr>
              <w:t xml:space="preserve"> </w:t>
            </w:r>
            <w:r>
              <w:rPr>
                <w:sz w:val="16"/>
              </w:rPr>
              <w:t>que:</w:t>
            </w:r>
          </w:p>
          <w:p w14:paraId="2832BFF0" w14:textId="77777777" w:rsidR="003956DB" w:rsidRDefault="0030256E">
            <w:pPr>
              <w:pStyle w:val="TableParagraph"/>
              <w:spacing w:before="120"/>
              <w:ind w:left="107" w:right="95"/>
              <w:jc w:val="both"/>
              <w:rPr>
                <w:b/>
                <w:sz w:val="16"/>
              </w:rPr>
            </w:pPr>
            <w:r>
              <w:rPr>
                <w:sz w:val="16"/>
              </w:rPr>
              <w:t>no</w:t>
            </w:r>
            <w:r>
              <w:rPr>
                <w:spacing w:val="-2"/>
                <w:sz w:val="16"/>
              </w:rPr>
              <w:t xml:space="preserve"> </w:t>
            </w:r>
            <w:r>
              <w:rPr>
                <w:sz w:val="16"/>
              </w:rPr>
              <w:t>ha</w:t>
            </w:r>
            <w:r>
              <w:rPr>
                <w:spacing w:val="-3"/>
                <w:sz w:val="16"/>
              </w:rPr>
              <w:t xml:space="preserve"> </w:t>
            </w:r>
            <w:r>
              <w:rPr>
                <w:sz w:val="16"/>
              </w:rPr>
              <w:t>sido</w:t>
            </w:r>
            <w:r>
              <w:rPr>
                <w:spacing w:val="-4"/>
                <w:sz w:val="16"/>
              </w:rPr>
              <w:t xml:space="preserve"> </w:t>
            </w:r>
            <w:r>
              <w:rPr>
                <w:sz w:val="16"/>
              </w:rPr>
              <w:t>declarada</w:t>
            </w:r>
            <w:r>
              <w:rPr>
                <w:spacing w:val="-5"/>
                <w:sz w:val="16"/>
              </w:rPr>
              <w:t xml:space="preserve"> </w:t>
            </w:r>
            <w:r>
              <w:rPr>
                <w:sz w:val="16"/>
              </w:rPr>
              <w:t>culpable</w:t>
            </w:r>
            <w:r>
              <w:rPr>
                <w:spacing w:val="-5"/>
                <w:sz w:val="16"/>
              </w:rPr>
              <w:t xml:space="preserve"> </w:t>
            </w:r>
            <w:r>
              <w:rPr>
                <w:sz w:val="16"/>
              </w:rPr>
              <w:t>de</w:t>
            </w:r>
            <w:r>
              <w:rPr>
                <w:spacing w:val="-5"/>
                <w:sz w:val="16"/>
              </w:rPr>
              <w:t xml:space="preserve"> </w:t>
            </w:r>
            <w:r>
              <w:rPr>
                <w:sz w:val="16"/>
              </w:rPr>
              <w:t>falsedad</w:t>
            </w:r>
            <w:r>
              <w:rPr>
                <w:spacing w:val="-2"/>
                <w:sz w:val="16"/>
              </w:rPr>
              <w:t xml:space="preserve"> </w:t>
            </w:r>
            <w:r>
              <w:rPr>
                <w:sz w:val="16"/>
              </w:rPr>
              <w:t>grave</w:t>
            </w:r>
            <w:r>
              <w:rPr>
                <w:spacing w:val="-1"/>
                <w:sz w:val="16"/>
              </w:rPr>
              <w:t xml:space="preserve"> </w:t>
            </w:r>
            <w:r>
              <w:rPr>
                <w:sz w:val="16"/>
              </w:rPr>
              <w:t>al</w:t>
            </w:r>
            <w:r>
              <w:rPr>
                <w:spacing w:val="-3"/>
                <w:sz w:val="16"/>
              </w:rPr>
              <w:t xml:space="preserve"> </w:t>
            </w:r>
            <w:r>
              <w:rPr>
                <w:sz w:val="16"/>
              </w:rPr>
              <w:t>proporcionar</w:t>
            </w:r>
            <w:r>
              <w:rPr>
                <w:spacing w:val="-2"/>
                <w:sz w:val="16"/>
              </w:rPr>
              <w:t xml:space="preserve"> </w:t>
            </w:r>
            <w:r>
              <w:rPr>
                <w:sz w:val="16"/>
              </w:rPr>
              <w:t>la</w:t>
            </w:r>
            <w:r>
              <w:rPr>
                <w:spacing w:val="-54"/>
                <w:sz w:val="16"/>
              </w:rPr>
              <w:t xml:space="preserve"> </w:t>
            </w:r>
            <w:r>
              <w:rPr>
                <w:sz w:val="16"/>
              </w:rPr>
              <w:t>información</w:t>
            </w:r>
            <w:r>
              <w:rPr>
                <w:spacing w:val="1"/>
                <w:sz w:val="16"/>
              </w:rPr>
              <w:t xml:space="preserve"> </w:t>
            </w:r>
            <w:r>
              <w:rPr>
                <w:sz w:val="16"/>
              </w:rPr>
              <w:t>exigida para verificar la inexistencia de motivos de</w:t>
            </w:r>
            <w:r>
              <w:rPr>
                <w:spacing w:val="1"/>
                <w:sz w:val="16"/>
              </w:rPr>
              <w:t xml:space="preserve"> </w:t>
            </w:r>
            <w:r>
              <w:rPr>
                <w:sz w:val="16"/>
              </w:rPr>
              <w:t>exclusión</w:t>
            </w:r>
            <w:r>
              <w:rPr>
                <w:spacing w:val="-3"/>
                <w:sz w:val="16"/>
              </w:rPr>
              <w:t xml:space="preserve"> </w:t>
            </w:r>
            <w:r>
              <w:rPr>
                <w:sz w:val="16"/>
              </w:rPr>
              <w:t>o</w:t>
            </w:r>
            <w:r>
              <w:rPr>
                <w:spacing w:val="-1"/>
                <w:sz w:val="16"/>
              </w:rPr>
              <w:t xml:space="preserve"> </w:t>
            </w:r>
            <w:r>
              <w:rPr>
                <w:sz w:val="16"/>
              </w:rPr>
              <w:t>el cumplimiento</w:t>
            </w:r>
            <w:r>
              <w:rPr>
                <w:spacing w:val="1"/>
                <w:sz w:val="16"/>
              </w:rPr>
              <w:t xml:space="preserve"> </w:t>
            </w:r>
            <w:r>
              <w:rPr>
                <w:sz w:val="16"/>
              </w:rPr>
              <w:t>de</w:t>
            </w:r>
            <w:r>
              <w:rPr>
                <w:spacing w:val="1"/>
                <w:sz w:val="16"/>
              </w:rPr>
              <w:t xml:space="preserve"> </w:t>
            </w:r>
            <w:r>
              <w:rPr>
                <w:sz w:val="16"/>
              </w:rPr>
              <w:t>los</w:t>
            </w:r>
            <w:r>
              <w:rPr>
                <w:spacing w:val="-2"/>
                <w:sz w:val="16"/>
              </w:rPr>
              <w:t xml:space="preserve"> </w:t>
            </w:r>
            <w:r>
              <w:rPr>
                <w:sz w:val="16"/>
              </w:rPr>
              <w:t>criterios</w:t>
            </w:r>
            <w:r>
              <w:rPr>
                <w:spacing w:val="-4"/>
                <w:sz w:val="16"/>
              </w:rPr>
              <w:t xml:space="preserve"> </w:t>
            </w:r>
            <w:r>
              <w:rPr>
                <w:sz w:val="16"/>
              </w:rPr>
              <w:t>de</w:t>
            </w:r>
            <w:r>
              <w:rPr>
                <w:spacing w:val="-1"/>
                <w:sz w:val="16"/>
              </w:rPr>
              <w:t xml:space="preserve"> </w:t>
            </w:r>
            <w:r>
              <w:rPr>
                <w:sz w:val="16"/>
              </w:rPr>
              <w:t>selección</w:t>
            </w:r>
            <w:r>
              <w:rPr>
                <w:b/>
                <w:sz w:val="16"/>
                <w:vertAlign w:val="superscript"/>
              </w:rPr>
              <w:t>3,</w:t>
            </w:r>
          </w:p>
          <w:p w14:paraId="3DFA2A49" w14:textId="77777777" w:rsidR="003956DB" w:rsidRDefault="0030256E">
            <w:pPr>
              <w:pStyle w:val="TableParagraph"/>
              <w:spacing w:before="120"/>
              <w:ind w:left="107"/>
              <w:jc w:val="both"/>
              <w:rPr>
                <w:sz w:val="16"/>
              </w:rPr>
            </w:pPr>
            <w:r>
              <w:rPr>
                <w:sz w:val="16"/>
              </w:rPr>
              <w:t>no</w:t>
            </w:r>
            <w:r>
              <w:rPr>
                <w:spacing w:val="-1"/>
                <w:sz w:val="16"/>
              </w:rPr>
              <w:t xml:space="preserve"> </w:t>
            </w:r>
            <w:r>
              <w:rPr>
                <w:sz w:val="16"/>
              </w:rPr>
              <w:t>ha</w:t>
            </w:r>
            <w:r>
              <w:rPr>
                <w:spacing w:val="-3"/>
                <w:sz w:val="16"/>
              </w:rPr>
              <w:t xml:space="preserve"> </w:t>
            </w:r>
            <w:r>
              <w:rPr>
                <w:sz w:val="16"/>
              </w:rPr>
              <w:t>ocultado</w:t>
            </w:r>
            <w:r>
              <w:rPr>
                <w:spacing w:val="-2"/>
                <w:sz w:val="16"/>
              </w:rPr>
              <w:t xml:space="preserve"> </w:t>
            </w:r>
            <w:r>
              <w:rPr>
                <w:sz w:val="16"/>
              </w:rPr>
              <w:t>tal</w:t>
            </w:r>
            <w:r>
              <w:rPr>
                <w:spacing w:val="-2"/>
                <w:sz w:val="16"/>
              </w:rPr>
              <w:t xml:space="preserve"> </w:t>
            </w:r>
            <w:r>
              <w:rPr>
                <w:sz w:val="16"/>
              </w:rPr>
              <w:t>información,</w:t>
            </w:r>
          </w:p>
          <w:p w14:paraId="41351307" w14:textId="77777777" w:rsidR="003956DB" w:rsidRDefault="0030256E">
            <w:pPr>
              <w:pStyle w:val="TableParagraph"/>
              <w:spacing w:before="120"/>
              <w:ind w:left="107" w:right="92"/>
              <w:jc w:val="both"/>
              <w:rPr>
                <w:sz w:val="16"/>
              </w:rPr>
            </w:pPr>
            <w:r>
              <w:rPr>
                <w:sz w:val="16"/>
              </w:rPr>
              <w:t>ha</w:t>
            </w:r>
            <w:r>
              <w:rPr>
                <w:spacing w:val="1"/>
                <w:sz w:val="16"/>
              </w:rPr>
              <w:t xml:space="preserve"> </w:t>
            </w:r>
            <w:r>
              <w:rPr>
                <w:sz w:val="16"/>
              </w:rPr>
              <w:t>podido</w:t>
            </w:r>
            <w:r>
              <w:rPr>
                <w:spacing w:val="1"/>
                <w:sz w:val="16"/>
              </w:rPr>
              <w:t xml:space="preserve"> </w:t>
            </w:r>
            <w:r>
              <w:rPr>
                <w:sz w:val="16"/>
              </w:rPr>
              <w:t>presentar</w:t>
            </w:r>
            <w:r>
              <w:rPr>
                <w:spacing w:val="1"/>
                <w:sz w:val="16"/>
              </w:rPr>
              <w:t xml:space="preserve"> </w:t>
            </w:r>
            <w:r>
              <w:rPr>
                <w:sz w:val="16"/>
              </w:rPr>
              <w:t>sin demora los documentos justificativos</w:t>
            </w:r>
            <w:r>
              <w:rPr>
                <w:spacing w:val="1"/>
                <w:sz w:val="16"/>
              </w:rPr>
              <w:t xml:space="preserve"> </w:t>
            </w:r>
            <w:r>
              <w:rPr>
                <w:sz w:val="16"/>
              </w:rPr>
              <w:t>exigidos</w:t>
            </w:r>
            <w:r>
              <w:rPr>
                <w:spacing w:val="-3"/>
                <w:sz w:val="16"/>
              </w:rPr>
              <w:t xml:space="preserve"> </w:t>
            </w:r>
            <w:r>
              <w:rPr>
                <w:sz w:val="16"/>
              </w:rPr>
              <w:t>por</w:t>
            </w:r>
            <w:r>
              <w:rPr>
                <w:spacing w:val="-2"/>
                <w:sz w:val="16"/>
              </w:rPr>
              <w:t xml:space="preserve"> </w:t>
            </w:r>
            <w:r>
              <w:rPr>
                <w:sz w:val="16"/>
              </w:rPr>
              <w:t>el</w:t>
            </w:r>
            <w:r>
              <w:rPr>
                <w:spacing w:val="-3"/>
                <w:sz w:val="16"/>
              </w:rPr>
              <w:t xml:space="preserve"> </w:t>
            </w:r>
            <w:r>
              <w:rPr>
                <w:sz w:val="16"/>
              </w:rPr>
              <w:t>poder</w:t>
            </w:r>
            <w:r>
              <w:rPr>
                <w:spacing w:val="-2"/>
                <w:sz w:val="16"/>
              </w:rPr>
              <w:t xml:space="preserve"> </w:t>
            </w:r>
            <w:r>
              <w:rPr>
                <w:sz w:val="16"/>
              </w:rPr>
              <w:t>adjudicador</w:t>
            </w:r>
            <w:r>
              <w:rPr>
                <w:spacing w:val="-2"/>
                <w:sz w:val="16"/>
              </w:rPr>
              <w:t xml:space="preserve"> </w:t>
            </w:r>
            <w:r>
              <w:rPr>
                <w:sz w:val="16"/>
              </w:rPr>
              <w:t>o la</w:t>
            </w:r>
            <w:r>
              <w:rPr>
                <w:spacing w:val="-3"/>
                <w:sz w:val="16"/>
              </w:rPr>
              <w:t xml:space="preserve"> </w:t>
            </w:r>
            <w:r>
              <w:rPr>
                <w:sz w:val="16"/>
              </w:rPr>
              <w:t>entidad adjudicadora,</w:t>
            </w:r>
            <w:r>
              <w:rPr>
                <w:spacing w:val="-1"/>
                <w:sz w:val="16"/>
              </w:rPr>
              <w:t xml:space="preserve"> </w:t>
            </w:r>
            <w:r>
              <w:rPr>
                <w:sz w:val="16"/>
              </w:rPr>
              <w:t>y</w:t>
            </w:r>
          </w:p>
          <w:p w14:paraId="2C27CB96" w14:textId="77777777" w:rsidR="003956DB" w:rsidRDefault="0030256E">
            <w:pPr>
              <w:pStyle w:val="TableParagraph"/>
              <w:spacing w:before="119"/>
              <w:ind w:left="107" w:right="93"/>
              <w:jc w:val="both"/>
              <w:rPr>
                <w:sz w:val="16"/>
              </w:rPr>
            </w:pPr>
            <w:r>
              <w:rPr>
                <w:sz w:val="16"/>
              </w:rPr>
              <w:t>no ha intentado influir indebidamente en el proceso de toma de</w:t>
            </w:r>
            <w:r>
              <w:rPr>
                <w:spacing w:val="1"/>
                <w:sz w:val="16"/>
              </w:rPr>
              <w:t xml:space="preserve"> </w:t>
            </w:r>
            <w:r>
              <w:rPr>
                <w:sz w:val="16"/>
              </w:rPr>
              <w:t>decisiones</w:t>
            </w:r>
            <w:r>
              <w:rPr>
                <w:spacing w:val="1"/>
                <w:sz w:val="16"/>
              </w:rPr>
              <w:t xml:space="preserve"> </w:t>
            </w:r>
            <w:r>
              <w:rPr>
                <w:sz w:val="16"/>
              </w:rPr>
              <w:t>del</w:t>
            </w:r>
            <w:r>
              <w:rPr>
                <w:spacing w:val="1"/>
                <w:sz w:val="16"/>
              </w:rPr>
              <w:t xml:space="preserve"> </w:t>
            </w:r>
            <w:r>
              <w:rPr>
                <w:sz w:val="16"/>
              </w:rPr>
              <w:t>poder</w:t>
            </w:r>
            <w:r>
              <w:rPr>
                <w:spacing w:val="1"/>
                <w:sz w:val="16"/>
              </w:rPr>
              <w:t xml:space="preserve"> </w:t>
            </w:r>
            <w:r>
              <w:rPr>
                <w:sz w:val="16"/>
              </w:rPr>
              <w:t>adjudicador</w:t>
            </w:r>
            <w:r>
              <w:rPr>
                <w:spacing w:val="1"/>
                <w:sz w:val="16"/>
              </w:rPr>
              <w:t xml:space="preserve"> </w:t>
            </w:r>
            <w:r>
              <w:rPr>
                <w:sz w:val="16"/>
              </w:rPr>
              <w:t>o</w:t>
            </w:r>
            <w:r>
              <w:rPr>
                <w:spacing w:val="1"/>
                <w:sz w:val="16"/>
              </w:rPr>
              <w:t xml:space="preserve"> </w:t>
            </w:r>
            <w:r>
              <w:rPr>
                <w:sz w:val="16"/>
              </w:rPr>
              <w:t>la</w:t>
            </w:r>
            <w:r>
              <w:rPr>
                <w:spacing w:val="1"/>
                <w:sz w:val="16"/>
              </w:rPr>
              <w:t xml:space="preserve"> </w:t>
            </w:r>
            <w:r>
              <w:rPr>
                <w:sz w:val="16"/>
              </w:rPr>
              <w:t>entidad</w:t>
            </w:r>
            <w:r>
              <w:rPr>
                <w:spacing w:val="1"/>
                <w:sz w:val="16"/>
              </w:rPr>
              <w:t xml:space="preserve"> </w:t>
            </w:r>
            <w:r>
              <w:rPr>
                <w:sz w:val="16"/>
              </w:rPr>
              <w:t>adjudicadora,</w:t>
            </w:r>
            <w:r>
              <w:rPr>
                <w:spacing w:val="1"/>
                <w:sz w:val="16"/>
              </w:rPr>
              <w:t xml:space="preserve"> </w:t>
            </w:r>
            <w:r>
              <w:rPr>
                <w:sz w:val="16"/>
              </w:rPr>
              <w:t>obtener información confidencial que pueda conferirle ventajas</w:t>
            </w:r>
            <w:r>
              <w:rPr>
                <w:spacing w:val="1"/>
                <w:sz w:val="16"/>
              </w:rPr>
              <w:t xml:space="preserve"> </w:t>
            </w:r>
            <w:r>
              <w:rPr>
                <w:sz w:val="16"/>
              </w:rPr>
              <w:t>indebidas en el procedimiento de contratación, o proporcionar por</w:t>
            </w:r>
            <w:r>
              <w:rPr>
                <w:spacing w:val="-54"/>
                <w:sz w:val="16"/>
              </w:rPr>
              <w:t xml:space="preserve"> </w:t>
            </w:r>
            <w:r>
              <w:rPr>
                <w:sz w:val="16"/>
              </w:rPr>
              <w:t>negligencia información engañosa que pueda tener una influencia</w:t>
            </w:r>
            <w:r>
              <w:rPr>
                <w:spacing w:val="-54"/>
                <w:sz w:val="16"/>
              </w:rPr>
              <w:t xml:space="preserve"> </w:t>
            </w:r>
            <w:r>
              <w:rPr>
                <w:sz w:val="16"/>
              </w:rPr>
              <w:t>importante en las decisiones relativas a la exclusión, selección o</w:t>
            </w:r>
            <w:r>
              <w:rPr>
                <w:spacing w:val="1"/>
                <w:sz w:val="16"/>
              </w:rPr>
              <w:t xml:space="preserve"> </w:t>
            </w:r>
            <w:r>
              <w:rPr>
                <w:sz w:val="16"/>
              </w:rPr>
              <w:t>adjudicación</w:t>
            </w:r>
            <w:r>
              <w:rPr>
                <w:b/>
                <w:sz w:val="16"/>
                <w:vertAlign w:val="superscript"/>
              </w:rPr>
              <w:t>4</w:t>
            </w:r>
            <w:r>
              <w:rPr>
                <w:sz w:val="16"/>
              </w:rPr>
              <w:t>?</w:t>
            </w:r>
          </w:p>
        </w:tc>
        <w:tc>
          <w:tcPr>
            <w:tcW w:w="4494" w:type="dxa"/>
          </w:tcPr>
          <w:p w14:paraId="0DB9FD61" w14:textId="77777777" w:rsidR="003956DB" w:rsidRDefault="0030256E">
            <w:pPr>
              <w:pStyle w:val="TableParagraph"/>
              <w:tabs>
                <w:tab w:val="left" w:pos="1029"/>
              </w:tabs>
              <w:spacing w:before="163"/>
              <w:ind w:left="408"/>
              <w:rPr>
                <w:sz w:val="16"/>
              </w:rPr>
            </w:pPr>
            <w:r>
              <w:rPr>
                <w:sz w:val="16"/>
              </w:rPr>
              <w:t>Sí</w:t>
            </w:r>
            <w:r>
              <w:rPr>
                <w:sz w:val="16"/>
              </w:rPr>
              <w:tab/>
              <w:t>No</w:t>
            </w:r>
          </w:p>
        </w:tc>
      </w:tr>
    </w:tbl>
    <w:p w14:paraId="5C0749A5" w14:textId="77777777" w:rsidR="003956DB" w:rsidRDefault="003956DB">
      <w:pPr>
        <w:pStyle w:val="Textoindependiente"/>
        <w:rPr>
          <w:rFonts w:ascii="Arial MT"/>
          <w:sz w:val="20"/>
        </w:rPr>
      </w:pPr>
    </w:p>
    <w:p w14:paraId="1EA138DA" w14:textId="77777777" w:rsidR="003956DB" w:rsidRDefault="003956DB">
      <w:pPr>
        <w:pStyle w:val="Textoindependiente"/>
        <w:rPr>
          <w:rFonts w:ascii="Arial MT"/>
          <w:sz w:val="20"/>
        </w:rPr>
      </w:pPr>
    </w:p>
    <w:p w14:paraId="2A0ECAFA" w14:textId="77777777" w:rsidR="003956DB" w:rsidRDefault="003956DB">
      <w:pPr>
        <w:pStyle w:val="Textoindependiente"/>
        <w:rPr>
          <w:rFonts w:ascii="Arial MT"/>
          <w:sz w:val="20"/>
        </w:rPr>
      </w:pPr>
    </w:p>
    <w:p w14:paraId="148DB31D" w14:textId="77777777" w:rsidR="003956DB" w:rsidRDefault="003956DB">
      <w:pPr>
        <w:pStyle w:val="Textoindependiente"/>
        <w:rPr>
          <w:rFonts w:ascii="Arial MT"/>
          <w:sz w:val="20"/>
        </w:rPr>
      </w:pPr>
    </w:p>
    <w:p w14:paraId="1B1D0E4B" w14:textId="77777777" w:rsidR="003956DB" w:rsidRDefault="003956DB">
      <w:pPr>
        <w:pStyle w:val="Textoindependiente"/>
        <w:rPr>
          <w:rFonts w:ascii="Arial MT"/>
          <w:sz w:val="20"/>
        </w:rPr>
      </w:pPr>
    </w:p>
    <w:p w14:paraId="44BA13E9" w14:textId="77777777" w:rsidR="003956DB" w:rsidRDefault="003956DB">
      <w:pPr>
        <w:pStyle w:val="Textoindependiente"/>
        <w:rPr>
          <w:rFonts w:ascii="Arial MT"/>
          <w:sz w:val="20"/>
        </w:rPr>
      </w:pPr>
    </w:p>
    <w:p w14:paraId="319AA21E" w14:textId="77777777" w:rsidR="003956DB" w:rsidRDefault="003956DB">
      <w:pPr>
        <w:pStyle w:val="Textoindependiente"/>
        <w:rPr>
          <w:rFonts w:ascii="Arial MT"/>
          <w:sz w:val="20"/>
        </w:rPr>
      </w:pPr>
    </w:p>
    <w:p w14:paraId="144A35E3" w14:textId="77777777" w:rsidR="003956DB" w:rsidRDefault="003956DB">
      <w:pPr>
        <w:pStyle w:val="Textoindependiente"/>
        <w:rPr>
          <w:rFonts w:ascii="Arial MT"/>
          <w:sz w:val="20"/>
        </w:rPr>
      </w:pPr>
    </w:p>
    <w:p w14:paraId="7E0208E6" w14:textId="77777777" w:rsidR="003956DB" w:rsidRDefault="003956DB">
      <w:pPr>
        <w:pStyle w:val="Textoindependiente"/>
        <w:rPr>
          <w:rFonts w:ascii="Arial MT"/>
          <w:sz w:val="20"/>
        </w:rPr>
      </w:pPr>
    </w:p>
    <w:p w14:paraId="2F1C4BAD" w14:textId="77777777" w:rsidR="003956DB" w:rsidRDefault="003956DB">
      <w:pPr>
        <w:pStyle w:val="Textoindependiente"/>
        <w:rPr>
          <w:rFonts w:ascii="Arial MT"/>
          <w:sz w:val="20"/>
        </w:rPr>
      </w:pPr>
    </w:p>
    <w:p w14:paraId="6B9009E1" w14:textId="77777777" w:rsidR="003956DB" w:rsidRDefault="003956DB">
      <w:pPr>
        <w:pStyle w:val="Textoindependiente"/>
        <w:rPr>
          <w:rFonts w:ascii="Arial MT"/>
          <w:sz w:val="20"/>
        </w:rPr>
      </w:pPr>
    </w:p>
    <w:p w14:paraId="0FD7FB5F" w14:textId="77777777" w:rsidR="003956DB" w:rsidRDefault="003956DB">
      <w:pPr>
        <w:pStyle w:val="Textoindependiente"/>
        <w:rPr>
          <w:rFonts w:ascii="Arial MT"/>
          <w:sz w:val="20"/>
        </w:rPr>
      </w:pPr>
    </w:p>
    <w:p w14:paraId="6BD31E16" w14:textId="77777777" w:rsidR="003956DB" w:rsidRDefault="003956DB">
      <w:pPr>
        <w:pStyle w:val="Textoindependiente"/>
        <w:rPr>
          <w:rFonts w:ascii="Arial MT"/>
          <w:sz w:val="20"/>
        </w:rPr>
      </w:pPr>
    </w:p>
    <w:p w14:paraId="1D362323" w14:textId="77777777" w:rsidR="003956DB" w:rsidRDefault="003956DB">
      <w:pPr>
        <w:pStyle w:val="Textoindependiente"/>
        <w:rPr>
          <w:rFonts w:ascii="Arial MT"/>
          <w:sz w:val="20"/>
        </w:rPr>
      </w:pPr>
    </w:p>
    <w:p w14:paraId="40EEB3FB" w14:textId="77777777" w:rsidR="003956DB" w:rsidRDefault="003956DB">
      <w:pPr>
        <w:pStyle w:val="Textoindependiente"/>
        <w:rPr>
          <w:rFonts w:ascii="Arial MT"/>
          <w:sz w:val="20"/>
        </w:rPr>
      </w:pPr>
    </w:p>
    <w:p w14:paraId="207B7BDA" w14:textId="77777777" w:rsidR="003956DB" w:rsidRDefault="003956DB">
      <w:pPr>
        <w:pStyle w:val="Textoindependiente"/>
        <w:rPr>
          <w:rFonts w:ascii="Arial MT"/>
          <w:sz w:val="20"/>
        </w:rPr>
      </w:pPr>
    </w:p>
    <w:p w14:paraId="3C4B219A" w14:textId="77777777" w:rsidR="003956DB" w:rsidRDefault="00DA20F7">
      <w:pPr>
        <w:pStyle w:val="Textoindependiente"/>
        <w:rPr>
          <w:rFonts w:ascii="Arial MT"/>
          <w:sz w:val="12"/>
        </w:rPr>
      </w:pPr>
      <w:r>
        <w:pict w14:anchorId="6C501BF1">
          <v:rect id="_x0000_s1143" style="position:absolute;margin-left:56.65pt;margin-top:8.9pt;width:144.05pt;height:.6pt;z-index:-251657831;mso-wrap-distance-left:0;mso-wrap-distance-right:0;mso-position-horizontal-relative:page" fillcolor="black" stroked="f">
            <w10:wrap type="topAndBottom" anchorx="page"/>
          </v:rect>
        </w:pict>
      </w:r>
      <w:r>
        <w:pict w14:anchorId="23477CAA">
          <v:rect id="_x0000_s1586" style="position:absolute;margin-left:56.65pt;margin-top:8.9pt;width:144.05pt;height:.6pt;z-index:-251658029;mso-wrap-distance-left:0;mso-wrap-distance-right:0;mso-position-horizontal-relative:page" fillcolor="black" stroked="f">
            <w10:wrap type="topAndBottom" anchorx="page"/>
          </v:rect>
        </w:pict>
      </w:r>
    </w:p>
    <w:p w14:paraId="686235E5" w14:textId="77777777" w:rsidR="003956DB" w:rsidRDefault="0030256E">
      <w:pPr>
        <w:spacing w:before="77" w:line="183" w:lineRule="exact"/>
        <w:ind w:left="212"/>
        <w:jc w:val="both"/>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70.1</w:t>
      </w:r>
      <w:r>
        <w:rPr>
          <w:rFonts w:ascii="Arial MT" w:hAnsi="Arial MT"/>
          <w:spacing w:val="-1"/>
          <w:sz w:val="16"/>
        </w:rPr>
        <w:t xml:space="preserve"> </w:t>
      </w:r>
      <w:r>
        <w:rPr>
          <w:rFonts w:ascii="Arial MT" w:hAnsi="Arial MT"/>
          <w:sz w:val="16"/>
        </w:rPr>
        <w:t>LCSP</w:t>
      </w:r>
      <w:r>
        <w:rPr>
          <w:rFonts w:ascii="Arial MT" w:hAnsi="Arial MT"/>
          <w:spacing w:val="-1"/>
          <w:sz w:val="16"/>
        </w:rPr>
        <w:t xml:space="preserve"> </w:t>
      </w:r>
      <w:r>
        <w:rPr>
          <w:rFonts w:ascii="Arial MT" w:hAnsi="Arial MT"/>
          <w:sz w:val="16"/>
        </w:rPr>
        <w:t>“</w:t>
      </w:r>
      <w:r>
        <w:rPr>
          <w:rFonts w:ascii="Arial" w:hAnsi="Arial"/>
          <w:i/>
          <w:sz w:val="16"/>
        </w:rPr>
        <w:t>condiciones</w:t>
      </w:r>
      <w:r>
        <w:rPr>
          <w:rFonts w:ascii="Arial" w:hAnsi="Arial"/>
          <w:i/>
          <w:spacing w:val="-3"/>
          <w:sz w:val="16"/>
        </w:rPr>
        <w:t xml:space="preserve"> </w:t>
      </w:r>
      <w:r>
        <w:rPr>
          <w:rFonts w:ascii="Arial" w:hAnsi="Arial"/>
          <w:i/>
          <w:sz w:val="16"/>
        </w:rPr>
        <w:t>especiales</w:t>
      </w:r>
      <w:r>
        <w:rPr>
          <w:rFonts w:ascii="Arial" w:hAnsi="Arial"/>
          <w:i/>
          <w:spacing w:val="-3"/>
          <w:sz w:val="16"/>
        </w:rPr>
        <w:t xml:space="preserve"> </w:t>
      </w:r>
      <w:r>
        <w:rPr>
          <w:rFonts w:ascii="Arial" w:hAnsi="Arial"/>
          <w:i/>
          <w:sz w:val="16"/>
        </w:rPr>
        <w:t>de</w:t>
      </w:r>
      <w:r>
        <w:rPr>
          <w:rFonts w:ascii="Arial" w:hAnsi="Arial"/>
          <w:i/>
          <w:spacing w:val="-3"/>
          <w:sz w:val="16"/>
        </w:rPr>
        <w:t xml:space="preserve"> </w:t>
      </w:r>
      <w:r>
        <w:rPr>
          <w:rFonts w:ascii="Arial" w:hAnsi="Arial"/>
          <w:i/>
          <w:sz w:val="16"/>
        </w:rPr>
        <w:t>compatibilidad</w:t>
      </w:r>
      <w:r>
        <w:rPr>
          <w:rFonts w:ascii="Arial MT" w:hAnsi="Arial MT"/>
          <w:sz w:val="16"/>
        </w:rPr>
        <w:t>”.</w:t>
      </w:r>
    </w:p>
    <w:p w14:paraId="1ABA7446" w14:textId="77777777" w:rsidR="003956DB" w:rsidRDefault="0030256E">
      <w:pPr>
        <w:ind w:left="354" w:right="126" w:hanging="142"/>
        <w:jc w:val="both"/>
        <w:rPr>
          <w:rFonts w:ascii="Arial MT" w:hAnsi="Arial MT"/>
          <w:sz w:val="16"/>
        </w:rPr>
      </w:pPr>
      <w:r>
        <w:rPr>
          <w:rFonts w:ascii="Arial MT" w:hAnsi="Arial MT"/>
          <w:sz w:val="16"/>
          <w:vertAlign w:val="superscript"/>
        </w:rPr>
        <w:t>2</w:t>
      </w:r>
      <w:r>
        <w:rPr>
          <w:rFonts w:ascii="Arial MT" w:hAnsi="Arial MT"/>
          <w:sz w:val="16"/>
        </w:rPr>
        <w:t xml:space="preserve"> La letra c) del apart. 2 del art. 71 LCSP señala como prohibición de contratar “</w:t>
      </w:r>
      <w:r>
        <w:rPr>
          <w:rFonts w:ascii="Arial" w:hAnsi="Arial"/>
          <w:i/>
          <w:sz w:val="16"/>
        </w:rPr>
        <w:t>Haber incumplido las cláusulas que son esenciales en el</w:t>
      </w:r>
      <w:r>
        <w:rPr>
          <w:rFonts w:ascii="Arial" w:hAnsi="Arial"/>
          <w:i/>
          <w:spacing w:val="1"/>
          <w:sz w:val="16"/>
        </w:rPr>
        <w:t xml:space="preserve"> </w:t>
      </w:r>
      <w:r>
        <w:rPr>
          <w:rFonts w:ascii="Arial" w:hAnsi="Arial"/>
          <w:i/>
          <w:sz w:val="16"/>
        </w:rPr>
        <w:t>contrato, incluyendo las condiciones especiales de ejecución establecidas de acuerdo con lo señalado en el art. 202, cuando dicho</w:t>
      </w:r>
      <w:r>
        <w:rPr>
          <w:rFonts w:ascii="Arial" w:hAnsi="Arial"/>
          <w:i/>
          <w:spacing w:val="1"/>
          <w:sz w:val="16"/>
        </w:rPr>
        <w:t xml:space="preserve"> </w:t>
      </w:r>
      <w:r>
        <w:rPr>
          <w:rFonts w:ascii="Arial" w:hAnsi="Arial"/>
          <w:i/>
          <w:sz w:val="16"/>
        </w:rPr>
        <w:t>incumplimiento hubiese sido definido en los pliegos o en el contrato como infracción grave, concurriendo dolo, culpa o negligencia en el</w:t>
      </w:r>
      <w:r>
        <w:rPr>
          <w:rFonts w:ascii="Arial" w:hAnsi="Arial"/>
          <w:i/>
          <w:spacing w:val="1"/>
          <w:sz w:val="16"/>
        </w:rPr>
        <w:t xml:space="preserve"> </w:t>
      </w:r>
      <w:r>
        <w:rPr>
          <w:rFonts w:ascii="Arial" w:hAnsi="Arial"/>
          <w:i/>
          <w:sz w:val="16"/>
        </w:rPr>
        <w:t>empresario,</w:t>
      </w:r>
      <w:r>
        <w:rPr>
          <w:rFonts w:ascii="Arial" w:hAnsi="Arial"/>
          <w:i/>
          <w:spacing w:val="-6"/>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4"/>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3"/>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4"/>
          <w:sz w:val="16"/>
        </w:rPr>
        <w:t xml:space="preserve"> </w:t>
      </w:r>
      <w:r>
        <w:rPr>
          <w:rFonts w:ascii="Arial" w:hAnsi="Arial"/>
          <w:i/>
          <w:sz w:val="16"/>
        </w:rPr>
        <w:t>de</w:t>
      </w:r>
      <w:r>
        <w:rPr>
          <w:rFonts w:ascii="Arial" w:hAnsi="Arial"/>
          <w:i/>
          <w:spacing w:val="-7"/>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MT" w:hAnsi="Arial MT"/>
          <w:sz w:val="16"/>
        </w:rPr>
        <w:t>”</w:t>
      </w:r>
      <w:r>
        <w:rPr>
          <w:rFonts w:ascii="Arial MT" w:hAnsi="Arial MT"/>
          <w:spacing w:val="-3"/>
          <w:sz w:val="16"/>
        </w:rPr>
        <w:t xml:space="preserve"> </w:t>
      </w:r>
      <w:r>
        <w:rPr>
          <w:rFonts w:ascii="Arial MT" w:hAnsi="Arial MT"/>
          <w:sz w:val="16"/>
        </w:rPr>
        <w:t>y</w:t>
      </w:r>
      <w:r>
        <w:rPr>
          <w:rFonts w:ascii="Arial MT" w:hAnsi="Arial MT"/>
          <w:spacing w:val="-6"/>
          <w:sz w:val="16"/>
        </w:rPr>
        <w:t xml:space="preserve"> </w:t>
      </w:r>
      <w:r>
        <w:rPr>
          <w:rFonts w:ascii="Arial MT" w:hAnsi="Arial MT"/>
          <w:sz w:val="16"/>
        </w:rPr>
        <w:t>la</w:t>
      </w:r>
      <w:r>
        <w:rPr>
          <w:rFonts w:ascii="Arial MT" w:hAnsi="Arial MT"/>
          <w:spacing w:val="-6"/>
          <w:sz w:val="16"/>
        </w:rPr>
        <w:t xml:space="preserve"> </w:t>
      </w:r>
      <w:r>
        <w:rPr>
          <w:rFonts w:ascii="Arial MT" w:hAnsi="Arial MT"/>
          <w:sz w:val="16"/>
        </w:rPr>
        <w:t>letra</w:t>
      </w:r>
      <w:r>
        <w:rPr>
          <w:rFonts w:ascii="Arial MT" w:hAnsi="Arial MT"/>
          <w:spacing w:val="-3"/>
          <w:sz w:val="16"/>
        </w:rPr>
        <w:t xml:space="preserve"> </w:t>
      </w:r>
      <w:r>
        <w:rPr>
          <w:rFonts w:ascii="Arial MT" w:hAnsi="Arial MT"/>
          <w:sz w:val="16"/>
        </w:rPr>
        <w:t>d)</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dicho</w:t>
      </w:r>
      <w:r>
        <w:rPr>
          <w:rFonts w:ascii="Arial MT" w:hAnsi="Arial MT"/>
          <w:spacing w:val="1"/>
          <w:sz w:val="16"/>
        </w:rPr>
        <w:t xml:space="preserve"> </w:t>
      </w:r>
      <w:r>
        <w:rPr>
          <w:rFonts w:ascii="Arial MT" w:hAnsi="Arial MT"/>
          <w:sz w:val="16"/>
        </w:rPr>
        <w:t>apartado recoge el “</w:t>
      </w:r>
      <w:r>
        <w:rPr>
          <w:rFonts w:ascii="Arial" w:hAnsi="Arial"/>
          <w:i/>
          <w:sz w:val="16"/>
        </w:rPr>
        <w:t>Haber dado lugar, por causa de la que hubiesen sido declarados culpables, a la resolución firme de cualquier contrato</w:t>
      </w:r>
      <w:r>
        <w:rPr>
          <w:rFonts w:ascii="Arial" w:hAnsi="Arial"/>
          <w:i/>
          <w:spacing w:val="-42"/>
          <w:sz w:val="16"/>
        </w:rPr>
        <w:t xml:space="preserve"> </w:t>
      </w:r>
      <w:r>
        <w:rPr>
          <w:rFonts w:ascii="Arial" w:hAnsi="Arial"/>
          <w:i/>
          <w:sz w:val="16"/>
        </w:rPr>
        <w:t>celebrado</w:t>
      </w:r>
      <w:r>
        <w:rPr>
          <w:rFonts w:ascii="Arial" w:hAnsi="Arial"/>
          <w:i/>
          <w:spacing w:val="-1"/>
          <w:sz w:val="16"/>
        </w:rPr>
        <w:t xml:space="preserve"> </w:t>
      </w:r>
      <w:r>
        <w:rPr>
          <w:rFonts w:ascii="Arial" w:hAnsi="Arial"/>
          <w:i/>
          <w:sz w:val="16"/>
        </w:rPr>
        <w:t>con</w:t>
      </w:r>
      <w:r>
        <w:rPr>
          <w:rFonts w:ascii="Arial" w:hAnsi="Arial"/>
          <w:i/>
          <w:spacing w:val="-2"/>
          <w:sz w:val="16"/>
        </w:rPr>
        <w:t xml:space="preserve"> </w:t>
      </w:r>
      <w:r>
        <w:rPr>
          <w:rFonts w:ascii="Arial" w:hAnsi="Arial"/>
          <w:i/>
          <w:sz w:val="16"/>
        </w:rPr>
        <w:t>una entidad</w:t>
      </w:r>
      <w:r>
        <w:rPr>
          <w:rFonts w:ascii="Arial" w:hAnsi="Arial"/>
          <w:i/>
          <w:spacing w:val="-2"/>
          <w:sz w:val="16"/>
        </w:rPr>
        <w:t xml:space="preserve"> </w:t>
      </w:r>
      <w:r>
        <w:rPr>
          <w:rFonts w:ascii="Arial" w:hAnsi="Arial"/>
          <w:i/>
          <w:sz w:val="16"/>
        </w:rPr>
        <w:t>de las</w:t>
      </w:r>
      <w:r>
        <w:rPr>
          <w:rFonts w:ascii="Arial" w:hAnsi="Arial"/>
          <w:i/>
          <w:spacing w:val="-1"/>
          <w:sz w:val="16"/>
        </w:rPr>
        <w:t xml:space="preserve"> </w:t>
      </w:r>
      <w:r>
        <w:rPr>
          <w:rFonts w:ascii="Arial" w:hAnsi="Arial"/>
          <w:i/>
          <w:sz w:val="16"/>
        </w:rPr>
        <w:t>comprendidas</w:t>
      </w:r>
      <w:r>
        <w:rPr>
          <w:rFonts w:ascii="Arial" w:hAnsi="Arial"/>
          <w:i/>
          <w:spacing w:val="2"/>
          <w:sz w:val="16"/>
        </w:rPr>
        <w:t xml:space="preserve"> </w:t>
      </w:r>
      <w:r>
        <w:rPr>
          <w:rFonts w:ascii="Arial" w:hAnsi="Arial"/>
          <w:i/>
          <w:sz w:val="16"/>
        </w:rPr>
        <w:t>en el</w:t>
      </w:r>
      <w:r>
        <w:rPr>
          <w:rFonts w:ascii="Arial" w:hAnsi="Arial"/>
          <w:i/>
          <w:spacing w:val="-3"/>
          <w:sz w:val="16"/>
        </w:rPr>
        <w:t xml:space="preserve"> </w:t>
      </w:r>
      <w:r>
        <w:rPr>
          <w:rFonts w:ascii="Arial" w:hAnsi="Arial"/>
          <w:i/>
          <w:sz w:val="16"/>
        </w:rPr>
        <w:t>art.</w:t>
      </w:r>
      <w:r>
        <w:rPr>
          <w:rFonts w:ascii="Arial" w:hAnsi="Arial"/>
          <w:i/>
          <w:spacing w:val="-1"/>
          <w:sz w:val="16"/>
        </w:rPr>
        <w:t xml:space="preserve"> </w:t>
      </w:r>
      <w:r>
        <w:rPr>
          <w:rFonts w:ascii="Arial" w:hAnsi="Arial"/>
          <w:i/>
          <w:sz w:val="16"/>
        </w:rPr>
        <w:t>3 de</w:t>
      </w:r>
      <w:r>
        <w:rPr>
          <w:rFonts w:ascii="Arial" w:hAnsi="Arial"/>
          <w:i/>
          <w:spacing w:val="-2"/>
          <w:sz w:val="16"/>
        </w:rPr>
        <w:t xml:space="preserve"> </w:t>
      </w:r>
      <w:r>
        <w:rPr>
          <w:rFonts w:ascii="Arial" w:hAnsi="Arial"/>
          <w:i/>
          <w:sz w:val="16"/>
        </w:rPr>
        <w:t>la presente Ley</w:t>
      </w:r>
      <w:r>
        <w:rPr>
          <w:rFonts w:ascii="Arial MT" w:hAnsi="Arial MT"/>
          <w:sz w:val="16"/>
        </w:rPr>
        <w:t>”.</w:t>
      </w:r>
    </w:p>
    <w:p w14:paraId="7E0B7259" w14:textId="77777777" w:rsidR="003956DB" w:rsidRDefault="0030256E">
      <w:pPr>
        <w:ind w:left="354" w:right="126" w:hanging="142"/>
        <w:jc w:val="both"/>
        <w:rPr>
          <w:rFonts w:ascii="Arial MT" w:hAnsi="Arial MT"/>
          <w:sz w:val="16"/>
        </w:rPr>
      </w:pPr>
      <w:r>
        <w:rPr>
          <w:rFonts w:ascii="Arial MT" w:hAnsi="Arial MT"/>
          <w:sz w:val="16"/>
          <w:vertAlign w:val="superscript"/>
        </w:rPr>
        <w:t>3</w:t>
      </w:r>
      <w:r>
        <w:rPr>
          <w:rFonts w:ascii="Arial MT" w:hAnsi="Arial MT"/>
          <w:sz w:val="16"/>
        </w:rPr>
        <w:t xml:space="preserve"> La letra e) del apart. 1 del art. 71 LCSP recoge como prohibición de contratar “</w:t>
      </w:r>
      <w:r>
        <w:rPr>
          <w:rFonts w:ascii="Arial" w:hAnsi="Arial"/>
          <w:i/>
          <w:sz w:val="16"/>
        </w:rPr>
        <w:t>Haber incurrido en falsedad al efectuar la declaración</w:t>
      </w:r>
      <w:r>
        <w:rPr>
          <w:rFonts w:ascii="Arial" w:hAnsi="Arial"/>
          <w:i/>
          <w:spacing w:val="1"/>
          <w:sz w:val="16"/>
        </w:rPr>
        <w:t xml:space="preserve"> </w:t>
      </w:r>
      <w:r>
        <w:rPr>
          <w:rFonts w:ascii="Arial" w:hAnsi="Arial"/>
          <w:i/>
          <w:sz w:val="16"/>
        </w:rPr>
        <w:t xml:space="preserve">responsable a que se refiere el art. 140 </w:t>
      </w:r>
      <w:r>
        <w:rPr>
          <w:rFonts w:ascii="Arial MT" w:hAnsi="Arial MT"/>
          <w:sz w:val="16"/>
        </w:rPr>
        <w:t xml:space="preserve">(LCSP) </w:t>
      </w:r>
      <w:r>
        <w:rPr>
          <w:rFonts w:ascii="Arial" w:hAnsi="Arial"/>
          <w:i/>
          <w:sz w:val="16"/>
        </w:rPr>
        <w:t>o al facilitar cualesquiera otros datos relativos a su capacidad y solvencia, o haber</w:t>
      </w:r>
      <w:r>
        <w:rPr>
          <w:rFonts w:ascii="Arial" w:hAnsi="Arial"/>
          <w:i/>
          <w:spacing w:val="1"/>
          <w:sz w:val="16"/>
        </w:rPr>
        <w:t xml:space="preserve"> </w:t>
      </w:r>
      <w:r>
        <w:rPr>
          <w:rFonts w:ascii="Arial" w:hAnsi="Arial"/>
          <w:i/>
          <w:sz w:val="16"/>
        </w:rPr>
        <w:t xml:space="preserve">incumplido, por causa que le sea imputable, la obligación de comunicar la información prevista en el art. 82.4 </w:t>
      </w:r>
      <w:r>
        <w:rPr>
          <w:rFonts w:ascii="Arial MT" w:hAnsi="Arial MT"/>
          <w:sz w:val="16"/>
        </w:rPr>
        <w:t>(en materia de clasificación)</w:t>
      </w:r>
      <w:r>
        <w:rPr>
          <w:rFonts w:ascii="Arial MT" w:hAnsi="Arial MT"/>
          <w:spacing w:val="1"/>
          <w:sz w:val="16"/>
        </w:rPr>
        <w:t xml:space="preserve"> </w:t>
      </w:r>
      <w:r>
        <w:rPr>
          <w:rFonts w:ascii="Arial" w:hAnsi="Arial"/>
          <w:i/>
          <w:sz w:val="16"/>
        </w:rPr>
        <w:t>y en el art. 343.1 (</w:t>
      </w:r>
      <w:r>
        <w:rPr>
          <w:rFonts w:ascii="Arial MT" w:hAnsi="Arial MT"/>
          <w:sz w:val="16"/>
        </w:rPr>
        <w:t>relativa a los registros de licitadores y empresas clasificadas)</w:t>
      </w:r>
      <w:r>
        <w:rPr>
          <w:rFonts w:ascii="Arial" w:hAnsi="Arial"/>
          <w:i/>
          <w:sz w:val="16"/>
        </w:rPr>
        <w:t xml:space="preserve">”; </w:t>
      </w:r>
      <w:r>
        <w:rPr>
          <w:rFonts w:ascii="Arial MT" w:hAnsi="Arial MT"/>
          <w:sz w:val="16"/>
        </w:rPr>
        <w:t>y las letras a) y b) del apart. 2 del art. 71: “</w:t>
      </w:r>
      <w:r>
        <w:rPr>
          <w:rFonts w:ascii="Arial" w:hAnsi="Arial"/>
          <w:i/>
          <w:sz w:val="16"/>
        </w:rPr>
        <w:t>Haber retirado</w:t>
      </w:r>
      <w:r>
        <w:rPr>
          <w:rFonts w:ascii="Arial" w:hAnsi="Arial"/>
          <w:i/>
          <w:spacing w:val="-42"/>
          <w:sz w:val="16"/>
        </w:rPr>
        <w:t xml:space="preserve"> </w:t>
      </w:r>
      <w:r>
        <w:rPr>
          <w:rFonts w:ascii="Arial" w:hAnsi="Arial"/>
          <w:i/>
          <w:sz w:val="16"/>
        </w:rPr>
        <w:t>indebidamente su proposición o candidatura en un procedimiento de adjudicación, o haber imposibilitado la adjudicación del contrato a su</w:t>
      </w:r>
      <w:r>
        <w:rPr>
          <w:rFonts w:ascii="Arial" w:hAnsi="Arial"/>
          <w:i/>
          <w:spacing w:val="1"/>
          <w:sz w:val="16"/>
        </w:rPr>
        <w:t xml:space="preserve"> </w:t>
      </w:r>
      <w:r>
        <w:rPr>
          <w:rFonts w:ascii="Arial" w:hAnsi="Arial"/>
          <w:i/>
          <w:sz w:val="16"/>
        </w:rPr>
        <w:t>favor</w:t>
      </w:r>
      <w:r>
        <w:rPr>
          <w:rFonts w:ascii="Arial" w:hAnsi="Arial"/>
          <w:i/>
          <w:spacing w:val="-5"/>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2"/>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apart.</w:t>
      </w:r>
      <w:r>
        <w:rPr>
          <w:rFonts w:ascii="Arial" w:hAnsi="Arial"/>
          <w:i/>
          <w:spacing w:val="-2"/>
          <w:sz w:val="16"/>
        </w:rPr>
        <w:t xml:space="preserve"> </w:t>
      </w:r>
      <w:r>
        <w:rPr>
          <w:rFonts w:ascii="Arial" w:hAnsi="Arial"/>
          <w:i/>
          <w:sz w:val="16"/>
        </w:rPr>
        <w:t>2</w:t>
      </w:r>
      <w:r>
        <w:rPr>
          <w:rFonts w:ascii="Arial" w:hAnsi="Arial"/>
          <w:i/>
          <w:spacing w:val="-4"/>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2"/>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2"/>
          <w:sz w:val="16"/>
        </w:rPr>
        <w:t xml:space="preserve"> </w:t>
      </w:r>
      <w:r>
        <w:rPr>
          <w:rFonts w:ascii="Arial" w:hAnsi="Arial"/>
          <w:i/>
          <w:sz w:val="16"/>
        </w:rPr>
        <w:t>señalado</w:t>
      </w:r>
      <w:r>
        <w:rPr>
          <w:rFonts w:ascii="Arial" w:hAnsi="Arial"/>
          <w:i/>
          <w:spacing w:val="-1"/>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5"/>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3"/>
          <w:sz w:val="16"/>
        </w:rPr>
        <w:t xml:space="preserve"> </w:t>
      </w:r>
      <w:r>
        <w:rPr>
          <w:rFonts w:ascii="Arial" w:hAnsi="Arial"/>
          <w:i/>
          <w:sz w:val="16"/>
        </w:rPr>
        <w:t>negligencia</w:t>
      </w:r>
      <w:r>
        <w:rPr>
          <w:rFonts w:ascii="Arial MT" w:hAnsi="Arial MT"/>
          <w:sz w:val="16"/>
        </w:rPr>
        <w:t>”</w:t>
      </w:r>
      <w:r>
        <w:rPr>
          <w:rFonts w:ascii="Arial MT" w:hAnsi="Arial MT"/>
          <w:spacing w:val="-4"/>
          <w:sz w:val="16"/>
        </w:rPr>
        <w:t xml:space="preserve"> </w:t>
      </w:r>
      <w:r>
        <w:rPr>
          <w:rFonts w:ascii="Arial MT" w:hAnsi="Arial MT"/>
          <w:sz w:val="16"/>
        </w:rPr>
        <w:t>y</w:t>
      </w:r>
      <w:r>
        <w:rPr>
          <w:rFonts w:ascii="Arial MT" w:hAnsi="Arial MT"/>
          <w:spacing w:val="-5"/>
          <w:sz w:val="16"/>
        </w:rPr>
        <w:t xml:space="preserve"> </w:t>
      </w:r>
      <w:r>
        <w:rPr>
          <w:rFonts w:ascii="Arial MT" w:hAnsi="Arial MT"/>
          <w:sz w:val="16"/>
        </w:rPr>
        <w:t>“</w:t>
      </w:r>
      <w:r>
        <w:rPr>
          <w:rFonts w:ascii="Arial" w:hAnsi="Arial"/>
          <w:i/>
          <w:sz w:val="16"/>
        </w:rPr>
        <w:t>Haber</w:t>
      </w:r>
      <w:r>
        <w:rPr>
          <w:rFonts w:ascii="Arial" w:hAnsi="Arial"/>
          <w:i/>
          <w:spacing w:val="1"/>
          <w:sz w:val="16"/>
        </w:rPr>
        <w:t xml:space="preserve"> </w:t>
      </w:r>
      <w:r>
        <w:rPr>
          <w:rFonts w:ascii="Arial" w:hAnsi="Arial"/>
          <w:i/>
          <w:sz w:val="16"/>
        </w:rPr>
        <w:t>dejado de formalizar el contrato, que ha sido adjudicado a su favor, en los plazos previstos en el art. 153 por causa imputable al</w:t>
      </w:r>
      <w:r>
        <w:rPr>
          <w:rFonts w:ascii="Arial" w:hAnsi="Arial"/>
          <w:i/>
          <w:spacing w:val="1"/>
          <w:sz w:val="16"/>
        </w:rPr>
        <w:t xml:space="preserve"> </w:t>
      </w:r>
      <w:r>
        <w:rPr>
          <w:rFonts w:ascii="Arial" w:hAnsi="Arial"/>
          <w:i/>
          <w:sz w:val="16"/>
        </w:rPr>
        <w:t>adjudicatario</w:t>
      </w:r>
      <w:r>
        <w:rPr>
          <w:rFonts w:ascii="Arial MT" w:hAnsi="Arial MT"/>
          <w:sz w:val="16"/>
        </w:rPr>
        <w:t>”.</w:t>
      </w:r>
    </w:p>
    <w:p w14:paraId="182EC721" w14:textId="77777777" w:rsidR="003956DB" w:rsidRDefault="0030256E">
      <w:pPr>
        <w:spacing w:before="2"/>
        <w:ind w:left="212"/>
        <w:jc w:val="both"/>
        <w:rPr>
          <w:rFonts w:ascii="Arial MT" w:hAnsi="Arial MT"/>
          <w:sz w:val="16"/>
        </w:rPr>
      </w:pPr>
      <w:r>
        <w:rPr>
          <w:rFonts w:ascii="Arial MT" w:hAnsi="Arial MT"/>
          <w:sz w:val="16"/>
          <w:vertAlign w:val="superscript"/>
        </w:rPr>
        <w:t>4</w:t>
      </w:r>
      <w:r>
        <w:rPr>
          <w:rFonts w:ascii="Arial MT" w:hAnsi="Arial MT"/>
          <w:spacing w:val="38"/>
          <w:sz w:val="16"/>
        </w:rPr>
        <w:t xml:space="preserve"> </w:t>
      </w:r>
      <w:r>
        <w:rPr>
          <w:rFonts w:ascii="Arial MT" w:hAnsi="Arial MT"/>
          <w:sz w:val="16"/>
        </w:rPr>
        <w:t>Ver la</w:t>
      </w:r>
      <w:r>
        <w:rPr>
          <w:rFonts w:ascii="Arial MT" w:hAnsi="Arial MT"/>
          <w:spacing w:val="-1"/>
          <w:sz w:val="16"/>
        </w:rPr>
        <w:t xml:space="preserve"> </w:t>
      </w:r>
      <w:r>
        <w:rPr>
          <w:rFonts w:ascii="Arial MT" w:hAnsi="Arial MT"/>
          <w:sz w:val="16"/>
        </w:rPr>
        <w:t>letra</w:t>
      </w:r>
      <w:r>
        <w:rPr>
          <w:rFonts w:ascii="Arial MT" w:hAnsi="Arial MT"/>
          <w:spacing w:val="-1"/>
          <w:sz w:val="16"/>
        </w:rPr>
        <w:t xml:space="preserve"> </w:t>
      </w:r>
      <w:r>
        <w:rPr>
          <w:rFonts w:ascii="Arial MT" w:hAnsi="Arial MT"/>
          <w:sz w:val="16"/>
        </w:rPr>
        <w:t>e)</w:t>
      </w:r>
      <w:r>
        <w:rPr>
          <w:rFonts w:ascii="Arial MT" w:hAnsi="Arial MT"/>
          <w:spacing w:val="-1"/>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apart.</w:t>
      </w:r>
      <w:r>
        <w:rPr>
          <w:rFonts w:ascii="Arial MT" w:hAnsi="Arial MT"/>
          <w:spacing w:val="-2"/>
          <w:sz w:val="16"/>
        </w:rPr>
        <w:t xml:space="preserve"> </w:t>
      </w:r>
      <w:r>
        <w:rPr>
          <w:rFonts w:ascii="Arial MT" w:hAnsi="Arial MT"/>
          <w:sz w:val="16"/>
        </w:rPr>
        <w:t>1</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art.</w:t>
      </w:r>
      <w:r>
        <w:rPr>
          <w:rFonts w:ascii="Arial MT" w:hAnsi="Arial MT"/>
          <w:spacing w:val="-3"/>
          <w:sz w:val="16"/>
        </w:rPr>
        <w:t xml:space="preserve"> </w:t>
      </w:r>
      <w:r>
        <w:rPr>
          <w:rFonts w:ascii="Arial MT" w:hAnsi="Arial MT"/>
          <w:sz w:val="16"/>
        </w:rPr>
        <w:t>71</w:t>
      </w:r>
      <w:r>
        <w:rPr>
          <w:rFonts w:ascii="Arial MT" w:hAnsi="Arial MT"/>
          <w:spacing w:val="-1"/>
          <w:sz w:val="16"/>
        </w:rPr>
        <w:t xml:space="preserve"> </w:t>
      </w:r>
      <w:r>
        <w:rPr>
          <w:rFonts w:ascii="Arial MT" w:hAnsi="Arial MT"/>
          <w:sz w:val="16"/>
        </w:rPr>
        <w:t>LCSP</w:t>
      </w:r>
      <w:r>
        <w:rPr>
          <w:rFonts w:ascii="Arial MT" w:hAnsi="Arial MT"/>
          <w:spacing w:val="-2"/>
          <w:sz w:val="16"/>
        </w:rPr>
        <w:t xml:space="preserve"> </w:t>
      </w:r>
      <w:r>
        <w:rPr>
          <w:rFonts w:ascii="Arial MT" w:hAnsi="Arial MT"/>
          <w:sz w:val="16"/>
        </w:rPr>
        <w:t>señala</w:t>
      </w:r>
      <w:r>
        <w:rPr>
          <w:rFonts w:ascii="Arial MT" w:hAnsi="Arial MT"/>
          <w:spacing w:val="-3"/>
          <w:sz w:val="16"/>
        </w:rPr>
        <w:t xml:space="preserve"> </w:t>
      </w:r>
      <w:r>
        <w:rPr>
          <w:rFonts w:ascii="Arial MT" w:hAnsi="Arial MT"/>
          <w:sz w:val="16"/>
        </w:rPr>
        <w:t>como prohibición</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contratar.</w:t>
      </w:r>
    </w:p>
    <w:p w14:paraId="559A0E22"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121D23B1" w14:textId="77777777" w:rsidR="003956DB" w:rsidRDefault="00DA20F7">
      <w:pPr>
        <w:pStyle w:val="Textoindependiente"/>
        <w:ind w:left="8013"/>
        <w:rPr>
          <w:rFonts w:ascii="Arial MT"/>
          <w:sz w:val="20"/>
        </w:rPr>
      </w:pPr>
      <w:r>
        <w:lastRenderedPageBreak/>
        <w:pict w14:anchorId="69951E14">
          <v:rect id="_x0000_s1142" style="position:absolute;left:0;text-align:left;margin-left:337.65pt;margin-top:582.05pt;width:9.85pt;height:9.85pt;z-index:-251657924;mso-position-horizontal-relative:page;mso-position-vertical-relative:page" filled="f" strokeweight=".72pt">
            <w10:wrap anchorx="page" anchory="page"/>
          </v:rect>
        </w:pict>
      </w:r>
      <w:r>
        <w:pict w14:anchorId="2E64E561">
          <v:rect id="_x0000_s1141" style="position:absolute;left:0;text-align:left;margin-left:368.7pt;margin-top:582.05pt;width:9.85pt;height:9.85pt;z-index:-251657923;mso-position-horizontal-relative:page;mso-position-vertical-relative:page" filled="f" strokeweight=".72pt">
            <w10:wrap anchorx="page" anchory="page"/>
          </v:rect>
        </w:pict>
      </w:r>
      <w:r>
        <w:pict w14:anchorId="49653BCB">
          <v:rect id="_x0000_s1140" style="position:absolute;left:0;text-align:left;margin-left:472.05pt;margin-top:629.25pt;width:9.85pt;height:9.85pt;z-index:-251657922;mso-position-horizontal-relative:page;mso-position-vertical-relative:page" filled="f" strokeweight=".72pt">
            <w10:wrap anchorx="page" anchory="page"/>
          </v:rect>
        </w:pict>
      </w:r>
      <w:r>
        <w:pict w14:anchorId="4652051D">
          <v:rect id="_x0000_s1139" style="position:absolute;left:0;text-align:left;margin-left:503.15pt;margin-top:629.25pt;width:9.85pt;height:9.85pt;z-index:-251657921;mso-position-horizontal-relative:page;mso-position-vertical-relative:page" filled="f" strokeweight=".72pt">
            <w10:wrap anchorx="page" anchory="page"/>
          </v:rect>
        </w:pict>
      </w:r>
      <w:r>
        <w:pict w14:anchorId="7F393DCA">
          <v:rect id="_x0000_s1587" style="position:absolute;left:0;text-align:left;margin-left:337.65pt;margin-top:582.05pt;width:9.85pt;height:9.85pt;z-index:-251658120;mso-position-horizontal-relative:page;mso-position-vertical-relative:page" filled="f" strokeweight=".72pt">
            <w10:wrap anchorx="page" anchory="page"/>
          </v:rect>
        </w:pict>
      </w:r>
      <w:r>
        <w:pict w14:anchorId="0BE2E6F9">
          <v:rect id="_x0000_s1588" style="position:absolute;left:0;text-align:left;margin-left:368.7pt;margin-top:582.05pt;width:9.85pt;height:9.85pt;z-index:-251658119;mso-position-horizontal-relative:page;mso-position-vertical-relative:page" filled="f" strokeweight=".72pt">
            <w10:wrap anchorx="page" anchory="page"/>
          </v:rect>
        </w:pict>
      </w:r>
      <w:r>
        <w:pict w14:anchorId="59E804D5">
          <v:rect id="_x0000_s1589" style="position:absolute;left:0;text-align:left;margin-left:472.05pt;margin-top:629.25pt;width:9.85pt;height:9.85pt;z-index:-251658118;mso-position-horizontal-relative:page;mso-position-vertical-relative:page" filled="f" strokeweight=".72pt">
            <w10:wrap anchorx="page" anchory="page"/>
          </v:rect>
        </w:pict>
      </w:r>
      <w:r>
        <w:pict w14:anchorId="01CF1BD1">
          <v:rect id="_x0000_s1590" style="position:absolute;left:0;text-align:left;margin-left:503.15pt;margin-top:629.25pt;width:9.85pt;height:9.85pt;z-index:-251658117;mso-position-horizontal-relative:page;mso-position-vertical-relative:page" filled="f" strokeweight=".72pt">
            <w10:wrap anchorx="page" anchory="page"/>
          </v:rect>
        </w:pict>
      </w:r>
    </w:p>
    <w:p w14:paraId="65BFCB5A" w14:textId="77777777" w:rsidR="003956DB" w:rsidRDefault="0030256E">
      <w:pPr>
        <w:pStyle w:val="Ttulo4"/>
        <w:spacing w:before="53"/>
        <w:ind w:left="662" w:right="507" w:firstLine="1154"/>
      </w:pPr>
      <w:r>
        <w:t>D: OTROS MOTIVOS DE EXCLUSIÓN QUE PUEDEN ESTAR PREVISTOS EN LA</w:t>
      </w:r>
      <w:r>
        <w:rPr>
          <w:spacing w:val="-62"/>
        </w:rPr>
        <w:t xml:space="preserve"> </w:t>
      </w:r>
      <w:r>
        <w:t>LEGISLACIÓN</w:t>
      </w:r>
      <w:r>
        <w:rPr>
          <w:spacing w:val="-3"/>
        </w:rPr>
        <w:t xml:space="preserve"> </w:t>
      </w:r>
      <w:r>
        <w:t>NACIONAL</w:t>
      </w:r>
      <w:r>
        <w:rPr>
          <w:spacing w:val="-3"/>
        </w:rPr>
        <w:t xml:space="preserve"> </w:t>
      </w:r>
      <w:r>
        <w:t>DEL</w:t>
      </w:r>
      <w:r>
        <w:rPr>
          <w:spacing w:val="-4"/>
        </w:rPr>
        <w:t xml:space="preserve"> </w:t>
      </w:r>
      <w:r>
        <w:t>ESTADO</w:t>
      </w:r>
      <w:r>
        <w:rPr>
          <w:spacing w:val="-3"/>
        </w:rPr>
        <w:t xml:space="preserve"> </w:t>
      </w:r>
      <w:r>
        <w:t>MIEMBRO</w:t>
      </w:r>
      <w:r>
        <w:rPr>
          <w:spacing w:val="-2"/>
        </w:rPr>
        <w:t xml:space="preserve"> </w:t>
      </w:r>
      <w:r>
        <w:t>DEL</w:t>
      </w:r>
      <w:r>
        <w:rPr>
          <w:spacing w:val="-4"/>
        </w:rPr>
        <w:t xml:space="preserve"> </w:t>
      </w:r>
      <w:r>
        <w:t>PODER ADJUDICADOR</w:t>
      </w:r>
      <w:r>
        <w:rPr>
          <w:spacing w:val="-4"/>
        </w:rPr>
        <w:t xml:space="preserve"> </w:t>
      </w:r>
      <w:r>
        <w:t>O</w:t>
      </w:r>
      <w:r>
        <w:rPr>
          <w:spacing w:val="-3"/>
        </w:rPr>
        <w:t xml:space="preserve"> </w:t>
      </w:r>
      <w:r>
        <w:t>DE</w:t>
      </w:r>
      <w:r>
        <w:rPr>
          <w:spacing w:val="-3"/>
        </w:rPr>
        <w:t xml:space="preserve"> </w:t>
      </w:r>
      <w:r>
        <w:t>LA</w:t>
      </w:r>
    </w:p>
    <w:p w14:paraId="09E9329C" w14:textId="77777777" w:rsidR="003956DB" w:rsidRDefault="00DA20F7">
      <w:pPr>
        <w:spacing w:before="2"/>
        <w:ind w:left="3753"/>
        <w:rPr>
          <w:b/>
          <w:sz w:val="19"/>
        </w:rPr>
      </w:pPr>
      <w:r>
        <w:pict w14:anchorId="6E95F51A">
          <v:rect id="_x0000_s1138" style="position:absolute;left:0;text-align:left;margin-left:337.65pt;margin-top:45.4pt;width:9.85pt;height:9.85pt;z-index:-251657930;mso-position-horizontal-relative:page" filled="f" strokeweight=".72pt">
            <w10:wrap anchorx="page"/>
          </v:rect>
        </w:pict>
      </w:r>
      <w:r>
        <w:pict w14:anchorId="43C62401">
          <v:rect id="_x0000_s1137" style="position:absolute;left:0;text-align:left;margin-left:368.7pt;margin-top:45.4pt;width:9.85pt;height:9.85pt;z-index:-251657929;mso-position-horizontal-relative:page" filled="f" strokeweight=".72pt">
            <w10:wrap anchorx="page"/>
          </v:rect>
        </w:pict>
      </w:r>
      <w:r>
        <w:pict w14:anchorId="46DBB187">
          <v:rect id="_x0000_s1591" style="position:absolute;left:0;text-align:left;margin-left:337.65pt;margin-top:45.4pt;width:9.85pt;height:9.85pt;z-index:-251658126;mso-position-horizontal-relative:page" filled="f" strokeweight=".72pt">
            <w10:wrap anchorx="page"/>
          </v:rect>
        </w:pict>
      </w:r>
      <w:r>
        <w:pict w14:anchorId="40A9A00B">
          <v:rect id="_x0000_s1592" style="position:absolute;left:0;text-align:left;margin-left:368.7pt;margin-top:45.4pt;width:9.85pt;height:9.85pt;z-index:-251658125;mso-position-horizontal-relative:page" filled="f" strokeweight=".72pt">
            <w10:wrap anchorx="page"/>
          </v:rect>
        </w:pict>
      </w:r>
      <w:r w:rsidR="0030256E">
        <w:rPr>
          <w:b/>
          <w:sz w:val="19"/>
        </w:rPr>
        <w:t>ENTIDAD</w:t>
      </w:r>
      <w:r w:rsidR="0030256E">
        <w:rPr>
          <w:b/>
          <w:spacing w:val="-7"/>
          <w:sz w:val="19"/>
        </w:rPr>
        <w:t xml:space="preserve"> </w:t>
      </w:r>
      <w:r w:rsidR="0030256E">
        <w:rPr>
          <w:b/>
          <w:sz w:val="19"/>
        </w:rPr>
        <w:t>ADJUDICATARIA</w:t>
      </w:r>
    </w:p>
    <w:p w14:paraId="5D10E889" w14:textId="77777777" w:rsidR="003956DB" w:rsidRDefault="003956DB">
      <w:pPr>
        <w:pStyle w:val="Textoindependiente"/>
        <w:spacing w:before="9"/>
        <w:rPr>
          <w:b/>
          <w:sz w:val="9"/>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9"/>
        <w:gridCol w:w="4465"/>
      </w:tblGrid>
      <w:tr w:rsidR="003956DB" w14:paraId="543A3124" w14:textId="77777777">
        <w:trPr>
          <w:trHeight w:val="433"/>
        </w:trPr>
        <w:tc>
          <w:tcPr>
            <w:tcW w:w="5559" w:type="dxa"/>
          </w:tcPr>
          <w:p w14:paraId="6CB5AE8D" w14:textId="77777777" w:rsidR="003956DB" w:rsidRDefault="0030256E">
            <w:pPr>
              <w:pStyle w:val="TableParagraph"/>
              <w:spacing w:before="122"/>
              <w:ind w:left="107"/>
              <w:rPr>
                <w:b/>
                <w:sz w:val="16"/>
              </w:rPr>
            </w:pPr>
            <w:r>
              <w:rPr>
                <w:b/>
                <w:sz w:val="16"/>
              </w:rPr>
              <w:t>Motivos</w:t>
            </w:r>
            <w:r>
              <w:rPr>
                <w:b/>
                <w:spacing w:val="-5"/>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puramente</w:t>
            </w:r>
            <w:r>
              <w:rPr>
                <w:b/>
                <w:spacing w:val="-4"/>
                <w:sz w:val="16"/>
              </w:rPr>
              <w:t xml:space="preserve"> </w:t>
            </w:r>
            <w:r>
              <w:rPr>
                <w:b/>
                <w:sz w:val="16"/>
              </w:rPr>
              <w:t>nacionales</w:t>
            </w:r>
          </w:p>
        </w:tc>
        <w:tc>
          <w:tcPr>
            <w:tcW w:w="4465" w:type="dxa"/>
          </w:tcPr>
          <w:p w14:paraId="10F64ED0" w14:textId="77777777" w:rsidR="003956DB" w:rsidRDefault="0030256E">
            <w:pPr>
              <w:pStyle w:val="TableParagraph"/>
              <w:spacing w:before="122"/>
              <w:ind w:left="108"/>
              <w:rPr>
                <w:b/>
                <w:sz w:val="16"/>
              </w:rPr>
            </w:pPr>
            <w:r>
              <w:rPr>
                <w:b/>
                <w:sz w:val="16"/>
              </w:rPr>
              <w:t>Respuesta</w:t>
            </w:r>
          </w:p>
        </w:tc>
      </w:tr>
      <w:tr w:rsidR="003956DB" w14:paraId="072BE745" w14:textId="77777777">
        <w:trPr>
          <w:trHeight w:val="1535"/>
        </w:trPr>
        <w:tc>
          <w:tcPr>
            <w:tcW w:w="5559" w:type="dxa"/>
          </w:tcPr>
          <w:p w14:paraId="577C1907" w14:textId="77777777" w:rsidR="003956DB" w:rsidRDefault="0030256E">
            <w:pPr>
              <w:pStyle w:val="TableParagraph"/>
              <w:spacing w:before="122"/>
              <w:ind w:left="107" w:right="94"/>
              <w:jc w:val="both"/>
              <w:rPr>
                <w:sz w:val="16"/>
              </w:rPr>
            </w:pPr>
            <w:r>
              <w:rPr>
                <w:sz w:val="16"/>
              </w:rPr>
              <w:t xml:space="preserve">¿Son aplicables los motivos de exclusión puramente </w:t>
            </w:r>
            <w:r>
              <w:rPr>
                <w:b/>
                <w:sz w:val="16"/>
              </w:rPr>
              <w:t>nacionales</w:t>
            </w:r>
            <w:r>
              <w:rPr>
                <w:b/>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especifican</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55"/>
                <w:sz w:val="16"/>
              </w:rPr>
              <w:t xml:space="preserve"> </w:t>
            </w:r>
            <w:r>
              <w:rPr>
                <w:sz w:val="16"/>
              </w:rPr>
              <w:t>contratación</w:t>
            </w:r>
            <w:r>
              <w:rPr>
                <w:b/>
                <w:sz w:val="16"/>
                <w:vertAlign w:val="superscript"/>
              </w:rPr>
              <w:t>1</w:t>
            </w:r>
            <w:r>
              <w:rPr>
                <w:sz w:val="16"/>
              </w:rPr>
              <w:t>?</w:t>
            </w:r>
          </w:p>
          <w:p w14:paraId="4ED91169" w14:textId="77777777" w:rsidR="003956DB" w:rsidRDefault="0030256E">
            <w:pPr>
              <w:pStyle w:val="TableParagraph"/>
              <w:spacing w:before="120"/>
              <w:ind w:left="107" w:right="94"/>
              <w:jc w:val="both"/>
              <w:rPr>
                <w:sz w:val="16"/>
              </w:rPr>
            </w:pPr>
            <w:r>
              <w:rPr>
                <w:sz w:val="16"/>
              </w:rPr>
              <w:t>Si la documentación exigida en el anuncio pertinente o los pliegos</w:t>
            </w:r>
            <w:r>
              <w:rPr>
                <w:spacing w:val="-54"/>
                <w:sz w:val="16"/>
              </w:rPr>
              <w:t xml:space="preserve"> </w:t>
            </w:r>
            <w:r>
              <w:rPr>
                <w:sz w:val="16"/>
              </w:rPr>
              <w:t>de la contratación está disponible en formato electrónico, sírvase</w:t>
            </w:r>
            <w:r>
              <w:rPr>
                <w:spacing w:val="1"/>
                <w:sz w:val="16"/>
              </w:rPr>
              <w:t xml:space="preserve"> </w:t>
            </w:r>
            <w:r>
              <w:rPr>
                <w:sz w:val="16"/>
              </w:rPr>
              <w:t>indicar:</w:t>
            </w:r>
          </w:p>
        </w:tc>
        <w:tc>
          <w:tcPr>
            <w:tcW w:w="4465" w:type="dxa"/>
          </w:tcPr>
          <w:p w14:paraId="787DCA40" w14:textId="77777777" w:rsidR="003956DB" w:rsidRDefault="0030256E">
            <w:pPr>
              <w:pStyle w:val="TableParagraph"/>
              <w:tabs>
                <w:tab w:val="left" w:pos="1030"/>
              </w:tabs>
              <w:spacing w:before="122"/>
              <w:ind w:left="408"/>
              <w:rPr>
                <w:sz w:val="16"/>
              </w:rPr>
            </w:pPr>
            <w:r>
              <w:rPr>
                <w:sz w:val="16"/>
              </w:rPr>
              <w:t>Sí</w:t>
            </w:r>
            <w:r>
              <w:rPr>
                <w:sz w:val="16"/>
              </w:rPr>
              <w:tab/>
              <w:t>No</w:t>
            </w:r>
          </w:p>
          <w:p w14:paraId="0CC4E2AD" w14:textId="77777777" w:rsidR="003956DB" w:rsidRDefault="003956DB">
            <w:pPr>
              <w:pStyle w:val="TableParagraph"/>
              <w:rPr>
                <w:b/>
                <w:sz w:val="20"/>
              </w:rPr>
            </w:pPr>
          </w:p>
          <w:p w14:paraId="7838D033" w14:textId="77777777" w:rsidR="003956DB" w:rsidRDefault="003956DB">
            <w:pPr>
              <w:pStyle w:val="TableParagraph"/>
              <w:spacing w:before="8"/>
              <w:rPr>
                <w:b/>
              </w:rPr>
            </w:pPr>
          </w:p>
          <w:p w14:paraId="36982E10" w14:textId="77777777" w:rsidR="003956DB" w:rsidRDefault="0030256E">
            <w:pPr>
              <w:pStyle w:val="TableParagraph"/>
              <w:ind w:left="108" w:right="94"/>
              <w:jc w:val="both"/>
              <w:rPr>
                <w:b/>
                <w:sz w:val="16"/>
              </w:rPr>
            </w:pPr>
            <w:r>
              <w:rPr>
                <w:sz w:val="16"/>
              </w:rPr>
              <w:t>(dirección de la página web, autoridad u organismo</w:t>
            </w:r>
            <w:r>
              <w:rPr>
                <w:spacing w:val="1"/>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r>
              <w:rPr>
                <w:b/>
                <w:sz w:val="16"/>
                <w:vertAlign w:val="superscript"/>
              </w:rPr>
              <w:t>2</w:t>
            </w:r>
          </w:p>
        </w:tc>
      </w:tr>
      <w:tr w:rsidR="003956DB" w14:paraId="48182BDE" w14:textId="77777777">
        <w:trPr>
          <w:trHeight w:val="1197"/>
        </w:trPr>
        <w:tc>
          <w:tcPr>
            <w:tcW w:w="5559" w:type="dxa"/>
          </w:tcPr>
          <w:p w14:paraId="3A53F22C" w14:textId="77777777" w:rsidR="003956DB" w:rsidRDefault="0030256E">
            <w:pPr>
              <w:pStyle w:val="TableParagraph"/>
              <w:spacing w:before="122"/>
              <w:ind w:left="107" w:right="94"/>
              <w:jc w:val="both"/>
              <w:rPr>
                <w:sz w:val="16"/>
              </w:rPr>
            </w:pPr>
            <w:r>
              <w:rPr>
                <w:b/>
                <w:sz w:val="16"/>
              </w:rPr>
              <w:t>En</w:t>
            </w:r>
            <w:r>
              <w:rPr>
                <w:b/>
                <w:spacing w:val="-10"/>
                <w:sz w:val="16"/>
              </w:rPr>
              <w:t xml:space="preserve"> </w:t>
            </w:r>
            <w:r>
              <w:rPr>
                <w:b/>
                <w:sz w:val="16"/>
              </w:rPr>
              <w:t>el</w:t>
            </w:r>
            <w:r>
              <w:rPr>
                <w:b/>
                <w:spacing w:val="-6"/>
                <w:sz w:val="16"/>
              </w:rPr>
              <w:t xml:space="preserve"> </w:t>
            </w:r>
            <w:r>
              <w:rPr>
                <w:b/>
                <w:sz w:val="16"/>
              </w:rPr>
              <w:t>caso</w:t>
            </w:r>
            <w:r>
              <w:rPr>
                <w:b/>
                <w:spacing w:val="-9"/>
                <w:sz w:val="16"/>
              </w:rPr>
              <w:t xml:space="preserve"> </w:t>
            </w:r>
            <w:r>
              <w:rPr>
                <w:b/>
                <w:sz w:val="16"/>
              </w:rPr>
              <w:t>de</w:t>
            </w:r>
            <w:r>
              <w:rPr>
                <w:b/>
                <w:spacing w:val="-8"/>
                <w:sz w:val="16"/>
              </w:rPr>
              <w:t xml:space="preserve"> </w:t>
            </w:r>
            <w:r>
              <w:rPr>
                <w:b/>
                <w:sz w:val="16"/>
              </w:rPr>
              <w:t>que</w:t>
            </w:r>
            <w:r>
              <w:rPr>
                <w:b/>
                <w:spacing w:val="-8"/>
                <w:sz w:val="16"/>
              </w:rPr>
              <w:t xml:space="preserve"> </w:t>
            </w:r>
            <w:r>
              <w:rPr>
                <w:b/>
                <w:sz w:val="16"/>
              </w:rPr>
              <w:t>sea</w:t>
            </w:r>
            <w:r>
              <w:rPr>
                <w:b/>
                <w:spacing w:val="-9"/>
                <w:sz w:val="16"/>
              </w:rPr>
              <w:t xml:space="preserve"> </w:t>
            </w:r>
            <w:r>
              <w:rPr>
                <w:b/>
                <w:sz w:val="16"/>
              </w:rPr>
              <w:t>aplicable</w:t>
            </w:r>
            <w:r>
              <w:rPr>
                <w:b/>
                <w:spacing w:val="-6"/>
                <w:sz w:val="16"/>
              </w:rPr>
              <w:t xml:space="preserve"> </w:t>
            </w:r>
            <w:r>
              <w:rPr>
                <w:b/>
                <w:sz w:val="16"/>
              </w:rPr>
              <w:t>cualquiera</w:t>
            </w:r>
            <w:r>
              <w:rPr>
                <w:b/>
                <w:spacing w:val="-9"/>
                <w:sz w:val="16"/>
              </w:rPr>
              <w:t xml:space="preserve"> </w:t>
            </w:r>
            <w:r>
              <w:rPr>
                <w:b/>
                <w:sz w:val="16"/>
              </w:rPr>
              <w:t>de</w:t>
            </w:r>
            <w:r>
              <w:rPr>
                <w:b/>
                <w:spacing w:val="-8"/>
                <w:sz w:val="16"/>
              </w:rPr>
              <w:t xml:space="preserve"> </w:t>
            </w:r>
            <w:r>
              <w:rPr>
                <w:b/>
                <w:sz w:val="16"/>
              </w:rPr>
              <w:t>los</w:t>
            </w:r>
            <w:r>
              <w:rPr>
                <w:b/>
                <w:spacing w:val="-9"/>
                <w:sz w:val="16"/>
              </w:rPr>
              <w:t xml:space="preserve"> </w:t>
            </w:r>
            <w:r>
              <w:rPr>
                <w:b/>
                <w:sz w:val="16"/>
              </w:rPr>
              <w:t>motivos</w:t>
            </w:r>
            <w:r>
              <w:rPr>
                <w:b/>
                <w:spacing w:val="-9"/>
                <w:sz w:val="16"/>
              </w:rPr>
              <w:t xml:space="preserve"> </w:t>
            </w:r>
            <w:r>
              <w:rPr>
                <w:b/>
                <w:sz w:val="16"/>
              </w:rPr>
              <w:t>de</w:t>
            </w:r>
            <w:r>
              <w:rPr>
                <w:b/>
                <w:spacing w:val="-52"/>
                <w:sz w:val="16"/>
              </w:rPr>
              <w:t xml:space="preserve"> </w:t>
            </w:r>
            <w:r>
              <w:rPr>
                <w:b/>
                <w:sz w:val="16"/>
              </w:rPr>
              <w:t xml:space="preserve">exclusión puramente nacionales, </w:t>
            </w:r>
            <w:r>
              <w:rPr>
                <w:sz w:val="16"/>
              </w:rPr>
              <w:t>¿ha adoptado la operadora</w:t>
            </w:r>
            <w:r>
              <w:rPr>
                <w:spacing w:val="1"/>
                <w:sz w:val="16"/>
              </w:rPr>
              <w:t xml:space="preserve"> </w:t>
            </w:r>
            <w:r>
              <w:rPr>
                <w:sz w:val="16"/>
              </w:rPr>
              <w:t>económica</w:t>
            </w:r>
            <w:r>
              <w:rPr>
                <w:spacing w:val="-1"/>
                <w:sz w:val="16"/>
              </w:rPr>
              <w:t xml:space="preserve"> </w:t>
            </w:r>
            <w:r>
              <w:rPr>
                <w:sz w:val="16"/>
              </w:rPr>
              <w:t>medidas</w:t>
            </w:r>
            <w:r>
              <w:rPr>
                <w:spacing w:val="-2"/>
                <w:sz w:val="16"/>
              </w:rPr>
              <w:t xml:space="preserve"> </w:t>
            </w:r>
            <w:r>
              <w:rPr>
                <w:sz w:val="16"/>
              </w:rPr>
              <w:t>autocorrectoras?</w:t>
            </w:r>
          </w:p>
          <w:p w14:paraId="417E4CFD" w14:textId="77777777" w:rsidR="003956DB" w:rsidRDefault="0030256E">
            <w:pPr>
              <w:pStyle w:val="TableParagraph"/>
              <w:spacing w:before="120"/>
              <w:ind w:left="107"/>
              <w:jc w:val="both"/>
              <w:rPr>
                <w:sz w:val="16"/>
              </w:rPr>
            </w:pPr>
            <w:r>
              <w:rPr>
                <w:b/>
                <w:sz w:val="16"/>
              </w:rPr>
              <w:t>Si</w:t>
            </w:r>
            <w:r>
              <w:rPr>
                <w:b/>
                <w:spacing w:val="-1"/>
                <w:sz w:val="16"/>
              </w:rPr>
              <w:t xml:space="preserve"> </w:t>
            </w:r>
            <w:r>
              <w:rPr>
                <w:sz w:val="16"/>
              </w:rPr>
              <w:t>lo</w:t>
            </w:r>
            <w:r>
              <w:rPr>
                <w:spacing w:val="-2"/>
                <w:sz w:val="16"/>
              </w:rPr>
              <w:t xml:space="preserve"> </w:t>
            </w:r>
            <w:r>
              <w:rPr>
                <w:sz w:val="16"/>
              </w:rPr>
              <w:t>ha</w:t>
            </w:r>
            <w:r>
              <w:rPr>
                <w:spacing w:val="-1"/>
                <w:sz w:val="16"/>
              </w:rPr>
              <w:t xml:space="preserve"> </w:t>
            </w:r>
            <w:r>
              <w:rPr>
                <w:sz w:val="16"/>
              </w:rPr>
              <w:t>hecho,</w:t>
            </w:r>
            <w:r>
              <w:rPr>
                <w:spacing w:val="-4"/>
                <w:sz w:val="16"/>
              </w:rPr>
              <w:t xml:space="preserve"> </w:t>
            </w:r>
            <w:r>
              <w:rPr>
                <w:sz w:val="16"/>
              </w:rPr>
              <w:t>descríbanse</w:t>
            </w:r>
            <w:r>
              <w:rPr>
                <w:spacing w:val="-2"/>
                <w:sz w:val="16"/>
              </w:rPr>
              <w:t xml:space="preserve"> </w:t>
            </w:r>
            <w:r>
              <w:rPr>
                <w:sz w:val="16"/>
              </w:rPr>
              <w:t>las medidas</w:t>
            </w:r>
            <w:r>
              <w:rPr>
                <w:spacing w:val="-3"/>
                <w:sz w:val="16"/>
              </w:rPr>
              <w:t xml:space="preserve"> </w:t>
            </w:r>
            <w:r>
              <w:rPr>
                <w:sz w:val="16"/>
              </w:rPr>
              <w:t>adoptadas:</w:t>
            </w:r>
          </w:p>
        </w:tc>
        <w:tc>
          <w:tcPr>
            <w:tcW w:w="4465" w:type="dxa"/>
          </w:tcPr>
          <w:p w14:paraId="255C58EF" w14:textId="77777777" w:rsidR="003956DB" w:rsidRDefault="0030256E">
            <w:pPr>
              <w:pStyle w:val="TableParagraph"/>
              <w:tabs>
                <w:tab w:val="left" w:pos="1030"/>
              </w:tabs>
              <w:spacing w:before="100"/>
              <w:ind w:left="408"/>
              <w:rPr>
                <w:sz w:val="16"/>
              </w:rPr>
            </w:pPr>
            <w:r>
              <w:rPr>
                <w:sz w:val="16"/>
              </w:rPr>
              <w:t>Sí</w:t>
            </w:r>
            <w:r>
              <w:rPr>
                <w:sz w:val="16"/>
              </w:rPr>
              <w:tab/>
              <w:t>No</w:t>
            </w:r>
          </w:p>
          <w:p w14:paraId="62CC8630" w14:textId="77777777" w:rsidR="003956DB" w:rsidRDefault="003956DB">
            <w:pPr>
              <w:pStyle w:val="TableParagraph"/>
              <w:rPr>
                <w:b/>
                <w:sz w:val="20"/>
              </w:rPr>
            </w:pPr>
          </w:p>
          <w:p w14:paraId="5B44D692" w14:textId="77777777" w:rsidR="003956DB" w:rsidRDefault="003956DB">
            <w:pPr>
              <w:pStyle w:val="TableParagraph"/>
              <w:spacing w:before="8"/>
              <w:rPr>
                <w:b/>
              </w:rPr>
            </w:pPr>
          </w:p>
          <w:p w14:paraId="7AE897E5" w14:textId="77777777" w:rsidR="003956DB" w:rsidRDefault="0030256E">
            <w:pPr>
              <w:pStyle w:val="TableParagraph"/>
              <w:ind w:left="108"/>
              <w:rPr>
                <w:sz w:val="16"/>
              </w:rPr>
            </w:pPr>
            <w:r>
              <w:rPr>
                <w:sz w:val="16"/>
              </w:rPr>
              <w:t>[…]</w:t>
            </w:r>
          </w:p>
        </w:tc>
      </w:tr>
    </w:tbl>
    <w:p w14:paraId="6257D144" w14:textId="77777777" w:rsidR="003956DB" w:rsidRDefault="00DA20F7">
      <w:pPr>
        <w:pStyle w:val="Ttulo4"/>
        <w:spacing w:before="121"/>
        <w:ind w:left="763" w:right="719"/>
        <w:jc w:val="center"/>
      </w:pPr>
      <w:r>
        <w:pict w14:anchorId="16128D36">
          <v:rect id="_x0000_s1136" style="position:absolute;left:0;text-align:left;margin-left:337.65pt;margin-top:-56.3pt;width:9.85pt;height:9.85pt;z-index:-251657928;mso-position-horizontal-relative:page;mso-position-vertical-relative:text" filled="f" strokeweight=".72pt">
            <w10:wrap anchorx="page"/>
          </v:rect>
        </w:pict>
      </w:r>
      <w:r>
        <w:pict w14:anchorId="42EB0D10">
          <v:rect id="_x0000_s1135" style="position:absolute;left:0;text-align:left;margin-left:368.7pt;margin-top:-56.3pt;width:9.85pt;height:9.85pt;z-index:-251657927;mso-position-horizontal-relative:page;mso-position-vertical-relative:text" filled="f" strokeweight=".72pt">
            <w10:wrap anchorx="page"/>
          </v:rect>
        </w:pict>
      </w:r>
      <w:r>
        <w:pict w14:anchorId="047FB42E">
          <v:rect id="_x0000_s1593" style="position:absolute;left:0;text-align:left;margin-left:337.65pt;margin-top:-56.3pt;width:9.85pt;height:9.85pt;z-index:-251658124;mso-position-horizontal-relative:page;mso-position-vertical-relative:text" filled="f" strokeweight=".72pt">
            <w10:wrap anchorx="page"/>
          </v:rect>
        </w:pict>
      </w:r>
      <w:r>
        <w:pict w14:anchorId="73D3E729">
          <v:rect id="_x0000_s1594" style="position:absolute;left:0;text-align:left;margin-left:368.7pt;margin-top:-56.3pt;width:9.85pt;height:9.85pt;z-index:-251658123;mso-position-horizontal-relative:page;mso-position-vertical-relative:text" filled="f" strokeweight=".72pt">
            <w10:wrap anchorx="page"/>
          </v:rect>
        </w:pict>
      </w:r>
      <w:r w:rsidR="0030256E">
        <w:t>Parte</w:t>
      </w:r>
      <w:r w:rsidR="0030256E">
        <w:rPr>
          <w:spacing w:val="-4"/>
        </w:rPr>
        <w:t xml:space="preserve"> </w:t>
      </w:r>
      <w:r w:rsidR="0030256E">
        <w:t>IV:</w:t>
      </w:r>
      <w:r w:rsidR="0030256E">
        <w:rPr>
          <w:spacing w:val="-1"/>
        </w:rPr>
        <w:t xml:space="preserve"> </w:t>
      </w:r>
      <w:r w:rsidR="0030256E">
        <w:t>Criterios</w:t>
      </w:r>
      <w:r w:rsidR="0030256E">
        <w:rPr>
          <w:spacing w:val="-2"/>
        </w:rPr>
        <w:t xml:space="preserve"> </w:t>
      </w:r>
      <w:r w:rsidR="0030256E">
        <w:t>de</w:t>
      </w:r>
      <w:r w:rsidR="0030256E">
        <w:rPr>
          <w:spacing w:val="-4"/>
        </w:rPr>
        <w:t xml:space="preserve"> </w:t>
      </w:r>
      <w:r w:rsidR="0030256E">
        <w:t>selección</w:t>
      </w:r>
      <w:r w:rsidR="0030256E">
        <w:rPr>
          <w:vertAlign w:val="superscript"/>
        </w:rPr>
        <w:t>3</w:t>
      </w:r>
    </w:p>
    <w:p w14:paraId="09292D08" w14:textId="77777777" w:rsidR="003956DB" w:rsidRDefault="0030256E">
      <w:pPr>
        <w:spacing w:before="124"/>
        <w:ind w:left="212"/>
        <w:rPr>
          <w:sz w:val="16"/>
        </w:rPr>
      </w:pPr>
      <w:r>
        <w:rPr>
          <w:sz w:val="16"/>
        </w:rPr>
        <w:t>En</w:t>
      </w:r>
      <w:r>
        <w:rPr>
          <w:spacing w:val="11"/>
          <w:sz w:val="16"/>
        </w:rPr>
        <w:t xml:space="preserve"> </w:t>
      </w:r>
      <w:r>
        <w:rPr>
          <w:sz w:val="16"/>
        </w:rPr>
        <w:t>relación</w:t>
      </w:r>
      <w:r>
        <w:rPr>
          <w:spacing w:val="12"/>
          <w:sz w:val="16"/>
        </w:rPr>
        <w:t xml:space="preserve"> </w:t>
      </w:r>
      <w:r>
        <w:rPr>
          <w:sz w:val="16"/>
        </w:rPr>
        <w:t>con</w:t>
      </w:r>
      <w:r>
        <w:rPr>
          <w:spacing w:val="11"/>
          <w:sz w:val="16"/>
        </w:rPr>
        <w:t xml:space="preserve"> </w:t>
      </w:r>
      <w:r>
        <w:rPr>
          <w:sz w:val="16"/>
        </w:rPr>
        <w:t>los</w:t>
      </w:r>
      <w:r>
        <w:rPr>
          <w:spacing w:val="13"/>
          <w:sz w:val="16"/>
        </w:rPr>
        <w:t xml:space="preserve"> </w:t>
      </w:r>
      <w:r>
        <w:rPr>
          <w:sz w:val="16"/>
        </w:rPr>
        <w:t>criterios</w:t>
      </w:r>
      <w:r>
        <w:rPr>
          <w:spacing w:val="12"/>
          <w:sz w:val="16"/>
        </w:rPr>
        <w:t xml:space="preserve"> </w:t>
      </w:r>
      <w:r>
        <w:rPr>
          <w:sz w:val="16"/>
        </w:rPr>
        <w:t>de</w:t>
      </w:r>
      <w:r>
        <w:rPr>
          <w:spacing w:val="13"/>
          <w:sz w:val="16"/>
        </w:rPr>
        <w:t xml:space="preserve"> </w:t>
      </w:r>
      <w:r>
        <w:rPr>
          <w:sz w:val="16"/>
        </w:rPr>
        <w:t>selección</w:t>
      </w:r>
      <w:r>
        <w:rPr>
          <w:spacing w:val="11"/>
          <w:sz w:val="16"/>
        </w:rPr>
        <w:t xml:space="preserve"> </w:t>
      </w:r>
      <w:r>
        <w:rPr>
          <w:sz w:val="16"/>
        </w:rPr>
        <w:t>(sección</w:t>
      </w:r>
      <w:r>
        <w:rPr>
          <w:spacing w:val="12"/>
          <w:sz w:val="16"/>
        </w:rPr>
        <w:t xml:space="preserve"> </w:t>
      </w:r>
      <w:r>
        <w:rPr>
          <w:sz w:val="16"/>
        </w:rPr>
        <w:t>α</w:t>
      </w:r>
      <w:r>
        <w:rPr>
          <w:spacing w:val="24"/>
          <w:sz w:val="16"/>
        </w:rPr>
        <w:t xml:space="preserve"> </w:t>
      </w:r>
      <w:r>
        <w:rPr>
          <w:sz w:val="16"/>
        </w:rPr>
        <w:t>o</w:t>
      </w:r>
      <w:r>
        <w:rPr>
          <w:spacing w:val="27"/>
          <w:sz w:val="16"/>
        </w:rPr>
        <w:t xml:space="preserve"> </w:t>
      </w:r>
      <w:r>
        <w:rPr>
          <w:sz w:val="16"/>
        </w:rPr>
        <w:t>secciones</w:t>
      </w:r>
      <w:r>
        <w:rPr>
          <w:spacing w:val="12"/>
          <w:sz w:val="16"/>
        </w:rPr>
        <w:t xml:space="preserve"> </w:t>
      </w:r>
      <w:r>
        <w:rPr>
          <w:sz w:val="16"/>
        </w:rPr>
        <w:t>A</w:t>
      </w:r>
      <w:r>
        <w:rPr>
          <w:spacing w:val="24"/>
          <w:sz w:val="16"/>
        </w:rPr>
        <w:t xml:space="preserve"> </w:t>
      </w:r>
      <w:r>
        <w:rPr>
          <w:sz w:val="16"/>
        </w:rPr>
        <w:t>a</w:t>
      </w:r>
      <w:r>
        <w:rPr>
          <w:spacing w:val="25"/>
          <w:sz w:val="16"/>
        </w:rPr>
        <w:t xml:space="preserve"> </w:t>
      </w:r>
      <w:r>
        <w:rPr>
          <w:sz w:val="16"/>
        </w:rPr>
        <w:t>D</w:t>
      </w:r>
      <w:r>
        <w:rPr>
          <w:spacing w:val="11"/>
          <w:sz w:val="16"/>
        </w:rPr>
        <w:t xml:space="preserve"> </w:t>
      </w:r>
      <w:r>
        <w:rPr>
          <w:sz w:val="16"/>
        </w:rPr>
        <w:t>de</w:t>
      </w:r>
      <w:r>
        <w:rPr>
          <w:spacing w:val="12"/>
          <w:sz w:val="16"/>
        </w:rPr>
        <w:t xml:space="preserve"> </w:t>
      </w:r>
      <w:r>
        <w:rPr>
          <w:sz w:val="16"/>
        </w:rPr>
        <w:t>la</w:t>
      </w:r>
      <w:r>
        <w:rPr>
          <w:spacing w:val="10"/>
          <w:sz w:val="16"/>
        </w:rPr>
        <w:t xml:space="preserve"> </w:t>
      </w:r>
      <w:r>
        <w:rPr>
          <w:sz w:val="16"/>
        </w:rPr>
        <w:t>presente</w:t>
      </w:r>
      <w:r>
        <w:rPr>
          <w:spacing w:val="10"/>
          <w:sz w:val="16"/>
        </w:rPr>
        <w:t xml:space="preserve"> </w:t>
      </w:r>
      <w:r>
        <w:rPr>
          <w:sz w:val="16"/>
        </w:rPr>
        <w:t>parte),</w:t>
      </w:r>
      <w:r>
        <w:rPr>
          <w:spacing w:val="12"/>
          <w:sz w:val="16"/>
        </w:rPr>
        <w:t xml:space="preserve"> </w:t>
      </w:r>
      <w:r>
        <w:rPr>
          <w:sz w:val="16"/>
        </w:rPr>
        <w:t>la</w:t>
      </w:r>
      <w:r>
        <w:rPr>
          <w:spacing w:val="11"/>
          <w:sz w:val="16"/>
        </w:rPr>
        <w:t xml:space="preserve"> </w:t>
      </w:r>
      <w:r>
        <w:rPr>
          <w:sz w:val="16"/>
        </w:rPr>
        <w:t>operadora</w:t>
      </w:r>
      <w:r>
        <w:rPr>
          <w:spacing w:val="12"/>
          <w:sz w:val="16"/>
        </w:rPr>
        <w:t xml:space="preserve"> </w:t>
      </w:r>
      <w:r>
        <w:rPr>
          <w:sz w:val="16"/>
        </w:rPr>
        <w:t>económica</w:t>
      </w:r>
      <w:r>
        <w:rPr>
          <w:spacing w:val="-54"/>
          <w:sz w:val="16"/>
        </w:rPr>
        <w:t xml:space="preserve"> </w:t>
      </w:r>
      <w:r>
        <w:rPr>
          <w:sz w:val="16"/>
        </w:rPr>
        <w:t>declara</w:t>
      </w:r>
      <w:r>
        <w:rPr>
          <w:spacing w:val="-2"/>
          <w:sz w:val="16"/>
        </w:rPr>
        <w:t xml:space="preserve"> </w:t>
      </w:r>
      <w:r>
        <w:rPr>
          <w:sz w:val="16"/>
        </w:rPr>
        <w:t>que:</w:t>
      </w:r>
    </w:p>
    <w:p w14:paraId="0BB1423C" w14:textId="77777777" w:rsidR="003956DB" w:rsidRDefault="00DA20F7">
      <w:pPr>
        <w:pStyle w:val="Ttulo4"/>
        <w:spacing w:before="118"/>
        <w:ind w:left="365" w:right="42"/>
        <w:jc w:val="center"/>
      </w:pPr>
      <w:r>
        <w:pict w14:anchorId="628630A1">
          <v:shape id="_x0000_s1134" type="#_x0000_t202" style="position:absolute;left:0;text-align:left;margin-left:53.9pt;margin-top:23.75pt;width:500.5pt;height:41.65pt;z-index:-251657830;mso-wrap-distance-left:0;mso-wrap-distance-right:0;mso-position-horizontal-relative:page" fillcolor="#d9d9d9" strokeweight=".16936mm">
            <v:textbox inset="0,0,0,0">
              <w:txbxContent>
                <w:p w14:paraId="5D41F038" w14:textId="77777777" w:rsidR="00DA20F7" w:rsidRDefault="00DA20F7">
                  <w:pPr>
                    <w:spacing w:before="122"/>
                    <w:ind w:left="103" w:right="100"/>
                    <w:jc w:val="both"/>
                    <w:rPr>
                      <w:b/>
                      <w:sz w:val="16"/>
                    </w:rPr>
                  </w:pPr>
                  <w:r>
                    <w:rPr>
                      <w:b/>
                      <w:sz w:val="16"/>
                    </w:rPr>
                    <w:t>La</w:t>
                  </w:r>
                  <w:r>
                    <w:rPr>
                      <w:b/>
                      <w:spacing w:val="-6"/>
                      <w:sz w:val="16"/>
                    </w:rPr>
                    <w:t xml:space="preserve"> </w:t>
                  </w:r>
                  <w:r>
                    <w:rPr>
                      <w:b/>
                      <w:sz w:val="16"/>
                    </w:rPr>
                    <w:t>operadora</w:t>
                  </w:r>
                  <w:r>
                    <w:rPr>
                      <w:b/>
                      <w:spacing w:val="-7"/>
                      <w:sz w:val="16"/>
                    </w:rPr>
                    <w:t xml:space="preserve"> </w:t>
                  </w:r>
                  <w:r>
                    <w:rPr>
                      <w:b/>
                      <w:sz w:val="16"/>
                    </w:rPr>
                    <w:t>económica</w:t>
                  </w:r>
                  <w:r>
                    <w:rPr>
                      <w:b/>
                      <w:spacing w:val="-6"/>
                      <w:sz w:val="16"/>
                    </w:rPr>
                    <w:t xml:space="preserve"> </w:t>
                  </w:r>
                  <w:r>
                    <w:rPr>
                      <w:b/>
                      <w:sz w:val="16"/>
                    </w:rPr>
                    <w:t>solo</w:t>
                  </w:r>
                  <w:r>
                    <w:rPr>
                      <w:b/>
                      <w:spacing w:val="-4"/>
                      <w:sz w:val="16"/>
                    </w:rPr>
                    <w:t xml:space="preserve"> </w:t>
                  </w:r>
                  <w:r>
                    <w:rPr>
                      <w:b/>
                      <w:sz w:val="16"/>
                    </w:rPr>
                    <w:t>debe</w:t>
                  </w:r>
                  <w:r>
                    <w:rPr>
                      <w:b/>
                      <w:spacing w:val="-5"/>
                      <w:sz w:val="16"/>
                    </w:rPr>
                    <w:t xml:space="preserve"> </w:t>
                  </w:r>
                  <w:r>
                    <w:rPr>
                      <w:b/>
                      <w:sz w:val="16"/>
                    </w:rPr>
                    <w:t>cumplimentar</w:t>
                  </w:r>
                  <w:r>
                    <w:rPr>
                      <w:b/>
                      <w:spacing w:val="-7"/>
                      <w:sz w:val="16"/>
                    </w:rPr>
                    <w:t xml:space="preserve"> </w:t>
                  </w:r>
                  <w:r>
                    <w:rPr>
                      <w:b/>
                      <w:sz w:val="16"/>
                    </w:rPr>
                    <w:t>esta</w:t>
                  </w:r>
                  <w:r>
                    <w:rPr>
                      <w:b/>
                      <w:spacing w:val="-6"/>
                      <w:sz w:val="16"/>
                    </w:rPr>
                    <w:t xml:space="preserve"> </w:t>
                  </w:r>
                  <w:r>
                    <w:rPr>
                      <w:b/>
                      <w:sz w:val="16"/>
                    </w:rPr>
                    <w:t>casilla</w:t>
                  </w:r>
                  <w:r>
                    <w:rPr>
                      <w:b/>
                      <w:spacing w:val="-5"/>
                      <w:sz w:val="16"/>
                    </w:rPr>
                    <w:t xml:space="preserve"> </w:t>
                  </w:r>
                  <w:r>
                    <w:rPr>
                      <w:b/>
                      <w:sz w:val="16"/>
                    </w:rPr>
                    <w:t>si</w:t>
                  </w:r>
                  <w:r>
                    <w:rPr>
                      <w:b/>
                      <w:spacing w:val="-7"/>
                      <w:sz w:val="16"/>
                    </w:rPr>
                    <w:t xml:space="preserve"> </w:t>
                  </w:r>
                  <w:r>
                    <w:rPr>
                      <w:b/>
                      <w:sz w:val="16"/>
                    </w:rPr>
                    <w:t>se</w:t>
                  </w:r>
                  <w:r>
                    <w:rPr>
                      <w:b/>
                      <w:spacing w:val="-6"/>
                      <w:sz w:val="16"/>
                    </w:rPr>
                    <w:t xml:space="preserve"> </w:t>
                  </w:r>
                  <w:r>
                    <w:rPr>
                      <w:b/>
                      <w:sz w:val="16"/>
                    </w:rPr>
                    <w:t>ha</w:t>
                  </w:r>
                  <w:r>
                    <w:rPr>
                      <w:b/>
                      <w:spacing w:val="-5"/>
                      <w:sz w:val="16"/>
                    </w:rPr>
                    <w:t xml:space="preserve"> </w:t>
                  </w:r>
                  <w:r>
                    <w:rPr>
                      <w:b/>
                      <w:sz w:val="16"/>
                    </w:rPr>
                    <w:t>indicado</w:t>
                  </w:r>
                  <w:r>
                    <w:rPr>
                      <w:b/>
                      <w:spacing w:val="-7"/>
                      <w:sz w:val="16"/>
                    </w:rPr>
                    <w:t xml:space="preserve"> </w:t>
                  </w:r>
                  <w:r>
                    <w:rPr>
                      <w:b/>
                      <w:sz w:val="16"/>
                    </w:rPr>
                    <w:t>en</w:t>
                  </w:r>
                  <w:r>
                    <w:rPr>
                      <w:b/>
                      <w:spacing w:val="-8"/>
                      <w:sz w:val="16"/>
                    </w:rPr>
                    <w:t xml:space="preserve"> </w:t>
                  </w:r>
                  <w:r>
                    <w:rPr>
                      <w:b/>
                      <w:sz w:val="16"/>
                    </w:rPr>
                    <w:t>el</w:t>
                  </w:r>
                  <w:r>
                    <w:rPr>
                      <w:b/>
                      <w:spacing w:val="-7"/>
                      <w:sz w:val="16"/>
                    </w:rPr>
                    <w:t xml:space="preserve"> </w:t>
                  </w:r>
                  <w:r>
                    <w:rPr>
                      <w:b/>
                      <w:sz w:val="16"/>
                    </w:rPr>
                    <w:t>anuncio</w:t>
                  </w:r>
                  <w:r>
                    <w:rPr>
                      <w:b/>
                      <w:spacing w:val="-7"/>
                      <w:sz w:val="16"/>
                    </w:rPr>
                    <w:t xml:space="preserve"> </w:t>
                  </w:r>
                  <w:r>
                    <w:rPr>
                      <w:b/>
                      <w:sz w:val="16"/>
                    </w:rPr>
                    <w:t>de</w:t>
                  </w:r>
                  <w:r>
                    <w:rPr>
                      <w:b/>
                      <w:spacing w:val="-4"/>
                      <w:sz w:val="16"/>
                    </w:rPr>
                    <w:t xml:space="preserve"> </w:t>
                  </w:r>
                  <w:r>
                    <w:rPr>
                      <w:b/>
                      <w:sz w:val="16"/>
                    </w:rPr>
                    <w:t>licitación</w:t>
                  </w:r>
                  <w:r>
                    <w:rPr>
                      <w:b/>
                      <w:spacing w:val="-6"/>
                      <w:sz w:val="16"/>
                    </w:rPr>
                    <w:t xml:space="preserve"> </w:t>
                  </w:r>
                  <w:r>
                    <w:rPr>
                      <w:b/>
                      <w:sz w:val="16"/>
                    </w:rPr>
                    <w:t>o</w:t>
                  </w:r>
                  <w:r>
                    <w:rPr>
                      <w:b/>
                      <w:spacing w:val="-6"/>
                      <w:sz w:val="16"/>
                    </w:rPr>
                    <w:t xml:space="preserve"> </w:t>
                  </w:r>
                  <w:r>
                    <w:rPr>
                      <w:b/>
                      <w:sz w:val="16"/>
                    </w:rPr>
                    <w:t>en</w:t>
                  </w:r>
                  <w:r>
                    <w:rPr>
                      <w:b/>
                      <w:spacing w:val="-53"/>
                      <w:sz w:val="16"/>
                    </w:rPr>
                    <w:t xml:space="preserve"> </w:t>
                  </w:r>
                  <w:r>
                    <w:rPr>
                      <w:b/>
                      <w:sz w:val="16"/>
                    </w:rPr>
                    <w:t>la cláusula 24.1 de cláusulas específicas del contrato. Estos criterios de selección son los indicados, en su</w:t>
                  </w:r>
                  <w:r>
                    <w:rPr>
                      <w:b/>
                      <w:spacing w:val="1"/>
                      <w:sz w:val="16"/>
                    </w:rPr>
                    <w:t xml:space="preserve"> </w:t>
                  </w:r>
                  <w:r>
                    <w:rPr>
                      <w:b/>
                      <w:sz w:val="16"/>
                    </w:rPr>
                    <w:t>caso,</w:t>
                  </w:r>
                  <w:r>
                    <w:rPr>
                      <w:b/>
                      <w:spacing w:val="-4"/>
                      <w:sz w:val="16"/>
                    </w:rPr>
                    <w:t xml:space="preserve"> </w:t>
                  </w:r>
                  <w:r>
                    <w:rPr>
                      <w:b/>
                      <w:sz w:val="16"/>
                    </w:rPr>
                    <w:t>en</w:t>
                  </w:r>
                  <w:r>
                    <w:rPr>
                      <w:b/>
                      <w:spacing w:val="-2"/>
                      <w:sz w:val="16"/>
                    </w:rPr>
                    <w:t xml:space="preserve"> </w:t>
                  </w:r>
                  <w:r>
                    <w:rPr>
                      <w:b/>
                      <w:sz w:val="16"/>
                    </w:rPr>
                    <w:t>la cláusula</w:t>
                  </w:r>
                  <w:r>
                    <w:rPr>
                      <w:b/>
                      <w:spacing w:val="-2"/>
                      <w:sz w:val="16"/>
                    </w:rPr>
                    <w:t xml:space="preserve"> </w:t>
                  </w:r>
                  <w:r>
                    <w:rPr>
                      <w:b/>
                      <w:sz w:val="16"/>
                    </w:rPr>
                    <w:t>21</w:t>
                  </w:r>
                  <w:r>
                    <w:rPr>
                      <w:b/>
                      <w:spacing w:val="-2"/>
                      <w:sz w:val="16"/>
                    </w:rPr>
                    <w:t xml:space="preserve"> </w:t>
                  </w:r>
                  <w:r>
                    <w:rPr>
                      <w:b/>
                      <w:sz w:val="16"/>
                    </w:rPr>
                    <w:t>de</w:t>
                  </w:r>
                  <w:r>
                    <w:rPr>
                      <w:b/>
                      <w:spacing w:val="1"/>
                      <w:sz w:val="16"/>
                    </w:rPr>
                    <w:t xml:space="preserve"> </w:t>
                  </w:r>
                  <w:r>
                    <w:rPr>
                      <w:b/>
                      <w:sz w:val="16"/>
                    </w:rPr>
                    <w:t>cláusulas</w:t>
                  </w:r>
                  <w:r>
                    <w:rPr>
                      <w:b/>
                      <w:spacing w:val="-2"/>
                      <w:sz w:val="16"/>
                    </w:rPr>
                    <w:t xml:space="preserve"> </w:t>
                  </w:r>
                  <w:r>
                    <w:rPr>
                      <w:b/>
                      <w:sz w:val="16"/>
                    </w:rPr>
                    <w:t>específicas</w:t>
                  </w:r>
                  <w:r>
                    <w:rPr>
                      <w:b/>
                      <w:spacing w:val="-2"/>
                      <w:sz w:val="16"/>
                    </w:rPr>
                    <w:t xml:space="preserve"> </w:t>
                  </w:r>
                  <w:r>
                    <w:rPr>
                      <w:b/>
                      <w:sz w:val="16"/>
                    </w:rPr>
                    <w:t>del contrato.</w:t>
                  </w:r>
                </w:p>
              </w:txbxContent>
            </v:textbox>
            <w10:wrap type="topAndBottom" anchorx="page"/>
          </v:shape>
        </w:pict>
      </w:r>
      <w:r>
        <w:pict w14:anchorId="0C982B20">
          <v:shape id="_x0000_s1595" type="#_x0000_t202" style="position:absolute;left:0;text-align:left;margin-left:53.9pt;margin-top:23.75pt;width:500.5pt;height:41.65pt;z-index:-251658028;mso-wrap-distance-left:0;mso-wrap-distance-right:0;mso-position-horizontal-relative:page" fillcolor="#d9d9d9" strokeweight=".16936mm">
            <v:textbox inset="0,0,0,0">
              <w:txbxContent>
                <w:p w14:paraId="0FF5E9EE" w14:textId="77777777" w:rsidR="00DA20F7" w:rsidRDefault="00DA20F7">
                  <w:pPr>
                    <w:spacing w:before="122"/>
                    <w:ind w:left="103" w:right="100"/>
                    <w:jc w:val="both"/>
                    <w:rPr>
                      <w:b/>
                      <w:sz w:val="16"/>
                    </w:rPr>
                  </w:pPr>
                  <w:r>
                    <w:rPr>
                      <w:b/>
                      <w:sz w:val="16"/>
                    </w:rPr>
                    <w:t>La</w:t>
                  </w:r>
                  <w:r>
                    <w:rPr>
                      <w:b/>
                      <w:spacing w:val="-6"/>
                      <w:sz w:val="16"/>
                    </w:rPr>
                    <w:t xml:space="preserve"> </w:t>
                  </w:r>
                  <w:r>
                    <w:rPr>
                      <w:b/>
                      <w:sz w:val="16"/>
                    </w:rPr>
                    <w:t>operadora</w:t>
                  </w:r>
                  <w:r>
                    <w:rPr>
                      <w:b/>
                      <w:spacing w:val="-7"/>
                      <w:sz w:val="16"/>
                    </w:rPr>
                    <w:t xml:space="preserve"> </w:t>
                  </w:r>
                  <w:r>
                    <w:rPr>
                      <w:b/>
                      <w:sz w:val="16"/>
                    </w:rPr>
                    <w:t>económica</w:t>
                  </w:r>
                  <w:r>
                    <w:rPr>
                      <w:b/>
                      <w:spacing w:val="-6"/>
                      <w:sz w:val="16"/>
                    </w:rPr>
                    <w:t xml:space="preserve"> </w:t>
                  </w:r>
                  <w:r>
                    <w:rPr>
                      <w:b/>
                      <w:sz w:val="16"/>
                    </w:rPr>
                    <w:t>solo</w:t>
                  </w:r>
                  <w:r>
                    <w:rPr>
                      <w:b/>
                      <w:spacing w:val="-4"/>
                      <w:sz w:val="16"/>
                    </w:rPr>
                    <w:t xml:space="preserve"> </w:t>
                  </w:r>
                  <w:r>
                    <w:rPr>
                      <w:b/>
                      <w:sz w:val="16"/>
                    </w:rPr>
                    <w:t>debe</w:t>
                  </w:r>
                  <w:r>
                    <w:rPr>
                      <w:b/>
                      <w:spacing w:val="-5"/>
                      <w:sz w:val="16"/>
                    </w:rPr>
                    <w:t xml:space="preserve"> </w:t>
                  </w:r>
                  <w:r>
                    <w:rPr>
                      <w:b/>
                      <w:sz w:val="16"/>
                    </w:rPr>
                    <w:t>cumplimentar</w:t>
                  </w:r>
                  <w:r>
                    <w:rPr>
                      <w:b/>
                      <w:spacing w:val="-7"/>
                      <w:sz w:val="16"/>
                    </w:rPr>
                    <w:t xml:space="preserve"> </w:t>
                  </w:r>
                  <w:r>
                    <w:rPr>
                      <w:b/>
                      <w:sz w:val="16"/>
                    </w:rPr>
                    <w:t>esta</w:t>
                  </w:r>
                  <w:r>
                    <w:rPr>
                      <w:b/>
                      <w:spacing w:val="-6"/>
                      <w:sz w:val="16"/>
                    </w:rPr>
                    <w:t xml:space="preserve"> </w:t>
                  </w:r>
                  <w:r>
                    <w:rPr>
                      <w:b/>
                      <w:sz w:val="16"/>
                    </w:rPr>
                    <w:t>casilla</w:t>
                  </w:r>
                  <w:r>
                    <w:rPr>
                      <w:b/>
                      <w:spacing w:val="-5"/>
                      <w:sz w:val="16"/>
                    </w:rPr>
                    <w:t xml:space="preserve"> </w:t>
                  </w:r>
                  <w:r>
                    <w:rPr>
                      <w:b/>
                      <w:sz w:val="16"/>
                    </w:rPr>
                    <w:t>si</w:t>
                  </w:r>
                  <w:r>
                    <w:rPr>
                      <w:b/>
                      <w:spacing w:val="-7"/>
                      <w:sz w:val="16"/>
                    </w:rPr>
                    <w:t xml:space="preserve"> </w:t>
                  </w:r>
                  <w:r>
                    <w:rPr>
                      <w:b/>
                      <w:sz w:val="16"/>
                    </w:rPr>
                    <w:t>se</w:t>
                  </w:r>
                  <w:r>
                    <w:rPr>
                      <w:b/>
                      <w:spacing w:val="-6"/>
                      <w:sz w:val="16"/>
                    </w:rPr>
                    <w:t xml:space="preserve"> </w:t>
                  </w:r>
                  <w:r>
                    <w:rPr>
                      <w:b/>
                      <w:sz w:val="16"/>
                    </w:rPr>
                    <w:t>ha</w:t>
                  </w:r>
                  <w:r>
                    <w:rPr>
                      <w:b/>
                      <w:spacing w:val="-5"/>
                      <w:sz w:val="16"/>
                    </w:rPr>
                    <w:t xml:space="preserve"> </w:t>
                  </w:r>
                  <w:r>
                    <w:rPr>
                      <w:b/>
                      <w:sz w:val="16"/>
                    </w:rPr>
                    <w:t>indicado</w:t>
                  </w:r>
                  <w:r>
                    <w:rPr>
                      <w:b/>
                      <w:spacing w:val="-7"/>
                      <w:sz w:val="16"/>
                    </w:rPr>
                    <w:t xml:space="preserve"> </w:t>
                  </w:r>
                  <w:r>
                    <w:rPr>
                      <w:b/>
                      <w:sz w:val="16"/>
                    </w:rPr>
                    <w:t>en</w:t>
                  </w:r>
                  <w:r>
                    <w:rPr>
                      <w:b/>
                      <w:spacing w:val="-8"/>
                      <w:sz w:val="16"/>
                    </w:rPr>
                    <w:t xml:space="preserve"> </w:t>
                  </w:r>
                  <w:r>
                    <w:rPr>
                      <w:b/>
                      <w:sz w:val="16"/>
                    </w:rPr>
                    <w:t>el</w:t>
                  </w:r>
                  <w:r>
                    <w:rPr>
                      <w:b/>
                      <w:spacing w:val="-7"/>
                      <w:sz w:val="16"/>
                    </w:rPr>
                    <w:t xml:space="preserve"> </w:t>
                  </w:r>
                  <w:r>
                    <w:rPr>
                      <w:b/>
                      <w:sz w:val="16"/>
                    </w:rPr>
                    <w:t>anuncio</w:t>
                  </w:r>
                  <w:r>
                    <w:rPr>
                      <w:b/>
                      <w:spacing w:val="-7"/>
                      <w:sz w:val="16"/>
                    </w:rPr>
                    <w:t xml:space="preserve"> </w:t>
                  </w:r>
                  <w:r>
                    <w:rPr>
                      <w:b/>
                      <w:sz w:val="16"/>
                    </w:rPr>
                    <w:t>de</w:t>
                  </w:r>
                  <w:r>
                    <w:rPr>
                      <w:b/>
                      <w:spacing w:val="-4"/>
                      <w:sz w:val="16"/>
                    </w:rPr>
                    <w:t xml:space="preserve"> </w:t>
                  </w:r>
                  <w:r>
                    <w:rPr>
                      <w:b/>
                      <w:sz w:val="16"/>
                    </w:rPr>
                    <w:t>licitación</w:t>
                  </w:r>
                  <w:r>
                    <w:rPr>
                      <w:b/>
                      <w:spacing w:val="-6"/>
                      <w:sz w:val="16"/>
                    </w:rPr>
                    <w:t xml:space="preserve"> </w:t>
                  </w:r>
                  <w:r>
                    <w:rPr>
                      <w:b/>
                      <w:sz w:val="16"/>
                    </w:rPr>
                    <w:t>o</w:t>
                  </w:r>
                  <w:r>
                    <w:rPr>
                      <w:b/>
                      <w:spacing w:val="-6"/>
                      <w:sz w:val="16"/>
                    </w:rPr>
                    <w:t xml:space="preserve"> </w:t>
                  </w:r>
                  <w:r>
                    <w:rPr>
                      <w:b/>
                      <w:sz w:val="16"/>
                    </w:rPr>
                    <w:t>en</w:t>
                  </w:r>
                  <w:r>
                    <w:rPr>
                      <w:b/>
                      <w:spacing w:val="-53"/>
                      <w:sz w:val="16"/>
                    </w:rPr>
                    <w:t xml:space="preserve"> </w:t>
                  </w:r>
                  <w:r>
                    <w:rPr>
                      <w:b/>
                      <w:sz w:val="16"/>
                    </w:rPr>
                    <w:t>la cláusula 24.1 de cláusulas específicas del contrato. Estos criterios de selección son los indicados, en su</w:t>
                  </w:r>
                  <w:r>
                    <w:rPr>
                      <w:b/>
                      <w:spacing w:val="1"/>
                      <w:sz w:val="16"/>
                    </w:rPr>
                    <w:t xml:space="preserve"> </w:t>
                  </w:r>
                  <w:r>
                    <w:rPr>
                      <w:b/>
                      <w:sz w:val="16"/>
                    </w:rPr>
                    <w:t>caso,</w:t>
                  </w:r>
                  <w:r>
                    <w:rPr>
                      <w:b/>
                      <w:spacing w:val="-4"/>
                      <w:sz w:val="16"/>
                    </w:rPr>
                    <w:t xml:space="preserve"> </w:t>
                  </w:r>
                  <w:r>
                    <w:rPr>
                      <w:b/>
                      <w:sz w:val="16"/>
                    </w:rPr>
                    <w:t>en</w:t>
                  </w:r>
                  <w:r>
                    <w:rPr>
                      <w:b/>
                      <w:spacing w:val="-2"/>
                      <w:sz w:val="16"/>
                    </w:rPr>
                    <w:t xml:space="preserve"> </w:t>
                  </w:r>
                  <w:r>
                    <w:rPr>
                      <w:b/>
                      <w:sz w:val="16"/>
                    </w:rPr>
                    <w:t>la cláusula</w:t>
                  </w:r>
                  <w:r>
                    <w:rPr>
                      <w:b/>
                      <w:spacing w:val="-2"/>
                      <w:sz w:val="16"/>
                    </w:rPr>
                    <w:t xml:space="preserve"> </w:t>
                  </w:r>
                  <w:r>
                    <w:rPr>
                      <w:b/>
                      <w:sz w:val="16"/>
                    </w:rPr>
                    <w:t>21</w:t>
                  </w:r>
                  <w:r>
                    <w:rPr>
                      <w:b/>
                      <w:spacing w:val="-2"/>
                      <w:sz w:val="16"/>
                    </w:rPr>
                    <w:t xml:space="preserve"> </w:t>
                  </w:r>
                  <w:r>
                    <w:rPr>
                      <w:b/>
                      <w:sz w:val="16"/>
                    </w:rPr>
                    <w:t>de</w:t>
                  </w:r>
                  <w:r>
                    <w:rPr>
                      <w:b/>
                      <w:spacing w:val="1"/>
                      <w:sz w:val="16"/>
                    </w:rPr>
                    <w:t xml:space="preserve"> </w:t>
                  </w:r>
                  <w:r>
                    <w:rPr>
                      <w:b/>
                      <w:sz w:val="16"/>
                    </w:rPr>
                    <w:t>cláusulas</w:t>
                  </w:r>
                  <w:r>
                    <w:rPr>
                      <w:b/>
                      <w:spacing w:val="-2"/>
                      <w:sz w:val="16"/>
                    </w:rPr>
                    <w:t xml:space="preserve"> </w:t>
                  </w:r>
                  <w:r>
                    <w:rPr>
                      <w:b/>
                      <w:sz w:val="16"/>
                    </w:rPr>
                    <w:t>específicas</w:t>
                  </w:r>
                  <w:r>
                    <w:rPr>
                      <w:b/>
                      <w:spacing w:val="-2"/>
                      <w:sz w:val="16"/>
                    </w:rPr>
                    <w:t xml:space="preserve"> </w:t>
                  </w:r>
                  <w:r>
                    <w:rPr>
                      <w:b/>
                      <w:sz w:val="16"/>
                    </w:rPr>
                    <w:t>del contrato.</w:t>
                  </w:r>
                </w:p>
              </w:txbxContent>
            </v:textbox>
            <w10:wrap type="topAndBottom" anchorx="page"/>
          </v:shape>
        </w:pict>
      </w:r>
      <w:r w:rsidR="0030256E">
        <w:rPr>
          <w:rFonts w:ascii="Symbol" w:hAnsi="Symbol"/>
          <w:b w:val="0"/>
        </w:rPr>
        <w:t></w:t>
      </w:r>
      <w:r w:rsidR="0030256E">
        <w:t>:</w:t>
      </w:r>
      <w:r w:rsidR="0030256E">
        <w:rPr>
          <w:spacing w:val="-2"/>
        </w:rPr>
        <w:t xml:space="preserve"> </w:t>
      </w:r>
      <w:r w:rsidR="0030256E">
        <w:t>INDICACIÓN</w:t>
      </w:r>
      <w:r w:rsidR="0030256E">
        <w:rPr>
          <w:spacing w:val="-3"/>
        </w:rPr>
        <w:t xml:space="preserve"> </w:t>
      </w:r>
      <w:r w:rsidR="0030256E">
        <w:t>GLOBAL</w:t>
      </w:r>
      <w:r w:rsidR="0030256E">
        <w:rPr>
          <w:spacing w:val="-1"/>
        </w:rPr>
        <w:t xml:space="preserve"> </w:t>
      </w:r>
      <w:r w:rsidR="0030256E">
        <w:t>RELATIVA</w:t>
      </w:r>
      <w:r w:rsidR="0030256E">
        <w:rPr>
          <w:spacing w:val="-3"/>
        </w:rPr>
        <w:t xml:space="preserve"> </w:t>
      </w:r>
      <w:r w:rsidR="0030256E">
        <w:t>A</w:t>
      </w:r>
      <w:r w:rsidR="0030256E">
        <w:rPr>
          <w:spacing w:val="-3"/>
        </w:rPr>
        <w:t xml:space="preserve"> </w:t>
      </w:r>
      <w:r w:rsidR="0030256E">
        <w:t>TODOS</w:t>
      </w:r>
      <w:r w:rsidR="0030256E">
        <w:rPr>
          <w:spacing w:val="-1"/>
        </w:rPr>
        <w:t xml:space="preserve"> </w:t>
      </w:r>
      <w:r w:rsidR="0030256E">
        <w:t>LOS</w:t>
      </w:r>
      <w:r w:rsidR="0030256E">
        <w:rPr>
          <w:spacing w:val="-3"/>
        </w:rPr>
        <w:t xml:space="preserve"> </w:t>
      </w:r>
      <w:r w:rsidR="0030256E">
        <w:t>CRITERIOS</w:t>
      </w:r>
      <w:r w:rsidR="0030256E">
        <w:rPr>
          <w:spacing w:val="-3"/>
        </w:rPr>
        <w:t xml:space="preserve"> </w:t>
      </w:r>
      <w:r w:rsidR="0030256E">
        <w:t>DE</w:t>
      </w:r>
      <w:r w:rsidR="0030256E">
        <w:rPr>
          <w:spacing w:val="-2"/>
        </w:rPr>
        <w:t xml:space="preserve"> </w:t>
      </w:r>
      <w:r w:rsidR="0030256E">
        <w:t>SELECCIÓN</w:t>
      </w:r>
    </w:p>
    <w:p w14:paraId="196F5769" w14:textId="77777777" w:rsidR="003956DB" w:rsidRDefault="003956DB">
      <w:pPr>
        <w:pStyle w:val="Textoindependiente"/>
        <w:spacing w:before="6"/>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9"/>
        <w:gridCol w:w="4465"/>
      </w:tblGrid>
      <w:tr w:rsidR="003956DB" w14:paraId="6D7BF09E" w14:textId="77777777">
        <w:trPr>
          <w:trHeight w:val="436"/>
        </w:trPr>
        <w:tc>
          <w:tcPr>
            <w:tcW w:w="5559" w:type="dxa"/>
          </w:tcPr>
          <w:p w14:paraId="5F790693" w14:textId="77777777" w:rsidR="003956DB" w:rsidRDefault="0030256E">
            <w:pPr>
              <w:pStyle w:val="TableParagraph"/>
              <w:spacing w:before="124"/>
              <w:ind w:left="107"/>
              <w:rPr>
                <w:b/>
                <w:sz w:val="16"/>
              </w:rPr>
            </w:pPr>
            <w:r>
              <w:rPr>
                <w:b/>
                <w:sz w:val="16"/>
              </w:rPr>
              <w:t>Cumplimiento</w:t>
            </w:r>
            <w:r>
              <w:rPr>
                <w:b/>
                <w:spacing w:val="-4"/>
                <w:sz w:val="16"/>
              </w:rPr>
              <w:t xml:space="preserve"> </w:t>
            </w:r>
            <w:r>
              <w:rPr>
                <w:b/>
                <w:sz w:val="16"/>
              </w:rPr>
              <w:t>de</w:t>
            </w:r>
            <w:r>
              <w:rPr>
                <w:b/>
                <w:spacing w:val="-1"/>
                <w:sz w:val="16"/>
              </w:rPr>
              <w:t xml:space="preserve"> </w:t>
            </w:r>
            <w:r>
              <w:rPr>
                <w:b/>
                <w:sz w:val="16"/>
              </w:rPr>
              <w:t>todos</w:t>
            </w:r>
            <w:r>
              <w:rPr>
                <w:b/>
                <w:spacing w:val="-1"/>
                <w:sz w:val="16"/>
              </w:rPr>
              <w:t xml:space="preserve"> </w:t>
            </w:r>
            <w:r>
              <w:rPr>
                <w:b/>
                <w:sz w:val="16"/>
              </w:rPr>
              <w:t>los</w:t>
            </w:r>
            <w:r>
              <w:rPr>
                <w:b/>
                <w:spacing w:val="-4"/>
                <w:sz w:val="16"/>
              </w:rPr>
              <w:t xml:space="preserve"> </w:t>
            </w:r>
            <w:r>
              <w:rPr>
                <w:b/>
                <w:sz w:val="16"/>
              </w:rPr>
              <w:t>criterios</w:t>
            </w:r>
            <w:r>
              <w:rPr>
                <w:b/>
                <w:spacing w:val="-3"/>
                <w:sz w:val="16"/>
              </w:rPr>
              <w:t xml:space="preserve"> </w:t>
            </w:r>
            <w:r>
              <w:rPr>
                <w:b/>
                <w:sz w:val="16"/>
              </w:rPr>
              <w:t>de</w:t>
            </w:r>
            <w:r>
              <w:rPr>
                <w:b/>
                <w:spacing w:val="-3"/>
                <w:sz w:val="16"/>
              </w:rPr>
              <w:t xml:space="preserve"> </w:t>
            </w:r>
            <w:r>
              <w:rPr>
                <w:b/>
                <w:sz w:val="16"/>
              </w:rPr>
              <w:t>selección</w:t>
            </w:r>
          </w:p>
        </w:tc>
        <w:tc>
          <w:tcPr>
            <w:tcW w:w="4465" w:type="dxa"/>
          </w:tcPr>
          <w:p w14:paraId="40FE0E6B" w14:textId="77777777" w:rsidR="003956DB" w:rsidRDefault="0030256E">
            <w:pPr>
              <w:pStyle w:val="TableParagraph"/>
              <w:spacing w:before="124"/>
              <w:ind w:left="108"/>
              <w:rPr>
                <w:b/>
                <w:sz w:val="16"/>
              </w:rPr>
            </w:pPr>
            <w:r>
              <w:rPr>
                <w:b/>
                <w:sz w:val="16"/>
              </w:rPr>
              <w:t>Respuesta</w:t>
            </w:r>
          </w:p>
        </w:tc>
      </w:tr>
      <w:tr w:rsidR="003956DB" w14:paraId="75BD30FF" w14:textId="77777777">
        <w:trPr>
          <w:trHeight w:val="433"/>
        </w:trPr>
        <w:tc>
          <w:tcPr>
            <w:tcW w:w="5559" w:type="dxa"/>
          </w:tcPr>
          <w:p w14:paraId="46CABDC2" w14:textId="77777777" w:rsidR="003956DB" w:rsidRDefault="0030256E">
            <w:pPr>
              <w:pStyle w:val="TableParagraph"/>
              <w:spacing w:before="122"/>
              <w:ind w:left="107"/>
              <w:rPr>
                <w:sz w:val="16"/>
              </w:rPr>
            </w:pPr>
            <w:r>
              <w:rPr>
                <w:sz w:val="16"/>
              </w:rPr>
              <w:t>Cumple</w:t>
            </w:r>
            <w:r>
              <w:rPr>
                <w:spacing w:val="-1"/>
                <w:sz w:val="16"/>
              </w:rPr>
              <w:t xml:space="preserve"> </w:t>
            </w:r>
            <w:r>
              <w:rPr>
                <w:sz w:val="16"/>
              </w:rPr>
              <w:t>los</w:t>
            </w:r>
            <w:r>
              <w:rPr>
                <w:spacing w:val="-3"/>
                <w:sz w:val="16"/>
              </w:rPr>
              <w:t xml:space="preserve"> </w:t>
            </w:r>
            <w:r>
              <w:rPr>
                <w:sz w:val="16"/>
              </w:rPr>
              <w:t>criterios</w:t>
            </w:r>
            <w:r>
              <w:rPr>
                <w:spacing w:val="-3"/>
                <w:sz w:val="16"/>
              </w:rPr>
              <w:t xml:space="preserve"> </w:t>
            </w:r>
            <w:r>
              <w:rPr>
                <w:sz w:val="16"/>
              </w:rPr>
              <w:t>de</w:t>
            </w:r>
            <w:r>
              <w:rPr>
                <w:spacing w:val="-4"/>
                <w:sz w:val="16"/>
              </w:rPr>
              <w:t xml:space="preserve"> </w:t>
            </w:r>
            <w:r>
              <w:rPr>
                <w:sz w:val="16"/>
              </w:rPr>
              <w:t>selección</w:t>
            </w:r>
            <w:r>
              <w:rPr>
                <w:spacing w:val="-2"/>
                <w:sz w:val="16"/>
              </w:rPr>
              <w:t xml:space="preserve"> </w:t>
            </w:r>
            <w:r>
              <w:rPr>
                <w:sz w:val="16"/>
              </w:rPr>
              <w:t>requeridos</w:t>
            </w:r>
          </w:p>
        </w:tc>
        <w:tc>
          <w:tcPr>
            <w:tcW w:w="4465" w:type="dxa"/>
          </w:tcPr>
          <w:p w14:paraId="6ADE85BA" w14:textId="77777777" w:rsidR="003956DB" w:rsidRDefault="0030256E">
            <w:pPr>
              <w:pStyle w:val="TableParagraph"/>
              <w:tabs>
                <w:tab w:val="left" w:pos="917"/>
              </w:tabs>
              <w:spacing w:before="100"/>
              <w:ind w:left="408"/>
              <w:rPr>
                <w:sz w:val="16"/>
              </w:rPr>
            </w:pPr>
            <w:r>
              <w:rPr>
                <w:sz w:val="16"/>
              </w:rPr>
              <w:t>Sí</w:t>
            </w:r>
            <w:r>
              <w:rPr>
                <w:sz w:val="16"/>
              </w:rPr>
              <w:tab/>
              <w:t>No</w:t>
            </w:r>
          </w:p>
        </w:tc>
      </w:tr>
    </w:tbl>
    <w:p w14:paraId="760D8D5C" w14:textId="77777777" w:rsidR="003956DB" w:rsidRDefault="00DA20F7">
      <w:pPr>
        <w:spacing w:before="121"/>
        <w:ind w:left="757" w:right="719"/>
        <w:jc w:val="center"/>
        <w:rPr>
          <w:b/>
          <w:sz w:val="19"/>
        </w:rPr>
      </w:pPr>
      <w:r>
        <w:pict w14:anchorId="6F9857D9">
          <v:shape id="_x0000_s1133" type="#_x0000_t202" style="position:absolute;left:0;text-align:left;margin-left:53.9pt;margin-top:23.75pt;width:500.5pt;height:32.1pt;z-index:-251657829;mso-wrap-distance-left:0;mso-wrap-distance-right:0;mso-position-horizontal-relative:page;mso-position-vertical-relative:text" fillcolor="#d9d9d9" strokeweight=".16936mm">
            <v:textbox inset="0,0,0,0">
              <w:txbxContent>
                <w:p w14:paraId="72ED3A9E" w14:textId="77777777" w:rsidR="00DA20F7" w:rsidRDefault="00DA20F7">
                  <w:pPr>
                    <w:spacing w:before="122"/>
                    <w:ind w:left="103"/>
                    <w:rPr>
                      <w:b/>
                      <w:sz w:val="16"/>
                    </w:rPr>
                  </w:pPr>
                  <w:r>
                    <w:rPr>
                      <w:b/>
                      <w:sz w:val="16"/>
                    </w:rPr>
                    <w:t>La</w:t>
                  </w:r>
                  <w:r>
                    <w:rPr>
                      <w:b/>
                      <w:spacing w:val="9"/>
                      <w:sz w:val="16"/>
                    </w:rPr>
                    <w:t xml:space="preserve"> </w:t>
                  </w:r>
                  <w:r>
                    <w:rPr>
                      <w:b/>
                      <w:sz w:val="16"/>
                    </w:rPr>
                    <w:t>operadora</w:t>
                  </w:r>
                  <w:r>
                    <w:rPr>
                      <w:b/>
                      <w:spacing w:val="10"/>
                      <w:sz w:val="16"/>
                    </w:rPr>
                    <w:t xml:space="preserve"> </w:t>
                  </w:r>
                  <w:r>
                    <w:rPr>
                      <w:b/>
                      <w:sz w:val="16"/>
                    </w:rPr>
                    <w:t>económica</w:t>
                  </w:r>
                  <w:r>
                    <w:rPr>
                      <w:b/>
                      <w:spacing w:val="10"/>
                      <w:sz w:val="16"/>
                    </w:rPr>
                    <w:t xml:space="preserve"> </w:t>
                  </w:r>
                  <w:r>
                    <w:rPr>
                      <w:b/>
                      <w:sz w:val="16"/>
                    </w:rPr>
                    <w:t>solo</w:t>
                  </w:r>
                  <w:r>
                    <w:rPr>
                      <w:b/>
                      <w:spacing w:val="9"/>
                      <w:sz w:val="16"/>
                    </w:rPr>
                    <w:t xml:space="preserve"> </w:t>
                  </w:r>
                  <w:r>
                    <w:rPr>
                      <w:b/>
                      <w:sz w:val="16"/>
                    </w:rPr>
                    <w:t>debe</w:t>
                  </w:r>
                  <w:r>
                    <w:rPr>
                      <w:b/>
                      <w:spacing w:val="11"/>
                      <w:sz w:val="16"/>
                    </w:rPr>
                    <w:t xml:space="preserve"> </w:t>
                  </w:r>
                  <w:r>
                    <w:rPr>
                      <w:b/>
                      <w:sz w:val="16"/>
                    </w:rPr>
                    <w:t>facilitar</w:t>
                  </w:r>
                  <w:r>
                    <w:rPr>
                      <w:b/>
                      <w:spacing w:val="9"/>
                      <w:sz w:val="16"/>
                    </w:rPr>
                    <w:t xml:space="preserve"> </w:t>
                  </w:r>
                  <w:r>
                    <w:rPr>
                      <w:b/>
                      <w:sz w:val="16"/>
                    </w:rPr>
                    <w:t>información</w:t>
                  </w:r>
                  <w:r>
                    <w:rPr>
                      <w:b/>
                      <w:spacing w:val="9"/>
                      <w:sz w:val="16"/>
                    </w:rPr>
                    <w:t xml:space="preserve"> </w:t>
                  </w:r>
                  <w:r>
                    <w:rPr>
                      <w:b/>
                      <w:sz w:val="16"/>
                    </w:rPr>
                    <w:t>cuando</w:t>
                  </w:r>
                  <w:r>
                    <w:rPr>
                      <w:b/>
                      <w:spacing w:val="10"/>
                      <w:sz w:val="16"/>
                    </w:rPr>
                    <w:t xml:space="preserve"> </w:t>
                  </w:r>
                  <w:r>
                    <w:rPr>
                      <w:b/>
                      <w:sz w:val="16"/>
                    </w:rPr>
                    <w:t>se</w:t>
                  </w:r>
                  <w:r>
                    <w:rPr>
                      <w:b/>
                      <w:spacing w:val="11"/>
                      <w:sz w:val="16"/>
                    </w:rPr>
                    <w:t xml:space="preserve"> </w:t>
                  </w:r>
                  <w:r>
                    <w:rPr>
                      <w:b/>
                      <w:sz w:val="16"/>
                    </w:rPr>
                    <w:t>exija</w:t>
                  </w:r>
                  <w:r>
                    <w:rPr>
                      <w:b/>
                      <w:spacing w:val="9"/>
                      <w:sz w:val="16"/>
                    </w:rPr>
                    <w:t xml:space="preserve"> </w:t>
                  </w:r>
                  <w:r>
                    <w:rPr>
                      <w:b/>
                      <w:sz w:val="16"/>
                    </w:rPr>
                    <w:t>el</w:t>
                  </w:r>
                  <w:r>
                    <w:rPr>
                      <w:b/>
                      <w:spacing w:val="10"/>
                      <w:sz w:val="16"/>
                    </w:rPr>
                    <w:t xml:space="preserve"> </w:t>
                  </w:r>
                  <w:r>
                    <w:rPr>
                      <w:b/>
                      <w:sz w:val="16"/>
                    </w:rPr>
                    <w:t>cumplimiento</w:t>
                  </w:r>
                  <w:r>
                    <w:rPr>
                      <w:b/>
                      <w:spacing w:val="10"/>
                      <w:sz w:val="16"/>
                    </w:rPr>
                    <w:t xml:space="preserve"> </w:t>
                  </w:r>
                  <w:r>
                    <w:rPr>
                      <w:b/>
                      <w:sz w:val="16"/>
                    </w:rPr>
                    <w:t>de</w:t>
                  </w:r>
                  <w:r>
                    <w:rPr>
                      <w:b/>
                      <w:spacing w:val="11"/>
                      <w:sz w:val="16"/>
                    </w:rPr>
                    <w:t xml:space="preserve"> </w:t>
                  </w:r>
                  <w:r>
                    <w:rPr>
                      <w:b/>
                      <w:sz w:val="16"/>
                    </w:rPr>
                    <w:t>los</w:t>
                  </w:r>
                  <w:r>
                    <w:rPr>
                      <w:b/>
                      <w:spacing w:val="10"/>
                      <w:sz w:val="16"/>
                    </w:rPr>
                    <w:t xml:space="preserve"> </w:t>
                  </w:r>
                  <w:r>
                    <w:rPr>
                      <w:b/>
                      <w:sz w:val="16"/>
                    </w:rPr>
                    <w:t>criterios</w:t>
                  </w:r>
                  <w:r>
                    <w:rPr>
                      <w:b/>
                      <w:spacing w:val="8"/>
                      <w:sz w:val="16"/>
                    </w:rPr>
                    <w:t xml:space="preserve"> </w:t>
                  </w:r>
                  <w:r>
                    <w:rPr>
                      <w:b/>
                      <w:sz w:val="16"/>
                    </w:rPr>
                    <w:t>de</w:t>
                  </w:r>
                  <w:r>
                    <w:rPr>
                      <w:b/>
                      <w:spacing w:val="-52"/>
                      <w:sz w:val="16"/>
                    </w:rPr>
                    <w:t xml:space="preserve"> </w:t>
                  </w:r>
                  <w:r>
                    <w:rPr>
                      <w:b/>
                      <w:sz w:val="16"/>
                    </w:rPr>
                    <w:t>selección</w:t>
                  </w:r>
                  <w:r>
                    <w:rPr>
                      <w:b/>
                      <w:spacing w:val="-3"/>
                      <w:sz w:val="16"/>
                    </w:rPr>
                    <w:t xml:space="preserve"> </w:t>
                  </w:r>
                  <w:r>
                    <w:rPr>
                      <w:b/>
                      <w:sz w:val="16"/>
                    </w:rPr>
                    <w:t>en</w:t>
                  </w:r>
                  <w:r>
                    <w:rPr>
                      <w:b/>
                      <w:spacing w:val="-2"/>
                      <w:sz w:val="16"/>
                    </w:rPr>
                    <w:t xml:space="preserve"> </w:t>
                  </w:r>
                  <w:r>
                    <w:rPr>
                      <w:b/>
                      <w:sz w:val="16"/>
                    </w:rPr>
                    <w:t>el</w:t>
                  </w:r>
                  <w:r>
                    <w:rPr>
                      <w:b/>
                      <w:spacing w:val="-3"/>
                      <w:sz w:val="16"/>
                    </w:rPr>
                    <w:t xml:space="preserve"> </w:t>
                  </w:r>
                  <w:r>
                    <w:rPr>
                      <w:b/>
                      <w:sz w:val="16"/>
                    </w:rPr>
                    <w:t>anuncio de</w:t>
                  </w:r>
                  <w:r>
                    <w:rPr>
                      <w:b/>
                      <w:spacing w:val="-1"/>
                      <w:sz w:val="16"/>
                    </w:rPr>
                    <w:t xml:space="preserve"> </w:t>
                  </w:r>
                  <w:r>
                    <w:rPr>
                      <w:b/>
                      <w:sz w:val="16"/>
                    </w:rPr>
                    <w:t>licitación</w:t>
                  </w:r>
                  <w:r>
                    <w:rPr>
                      <w:b/>
                      <w:spacing w:val="-3"/>
                      <w:sz w:val="16"/>
                    </w:rPr>
                    <w:t xml:space="preserve"> </w:t>
                  </w:r>
                  <w:r>
                    <w:rPr>
                      <w:b/>
                      <w:sz w:val="16"/>
                    </w:rPr>
                    <w:t>y</w:t>
                  </w:r>
                  <w:r>
                    <w:rPr>
                      <w:b/>
                      <w:spacing w:val="-2"/>
                      <w:sz w:val="16"/>
                    </w:rPr>
                    <w:t xml:space="preserve"> </w:t>
                  </w:r>
                  <w:r>
                    <w:rPr>
                      <w:b/>
                      <w:sz w:val="16"/>
                    </w:rPr>
                    <w:t>en</w:t>
                  </w:r>
                  <w:r>
                    <w:rPr>
                      <w:b/>
                      <w:spacing w:val="-3"/>
                      <w:sz w:val="16"/>
                    </w:rPr>
                    <w:t xml:space="preserve"> </w:t>
                  </w:r>
                  <w:r>
                    <w:rPr>
                      <w:b/>
                      <w:sz w:val="16"/>
                    </w:rPr>
                    <w:t>la</w:t>
                  </w:r>
                  <w:r>
                    <w:rPr>
                      <w:b/>
                      <w:spacing w:val="-2"/>
                      <w:sz w:val="16"/>
                    </w:rPr>
                    <w:t xml:space="preserve"> </w:t>
                  </w:r>
                  <w:r>
                    <w:rPr>
                      <w:b/>
                      <w:sz w:val="16"/>
                    </w:rPr>
                    <w:t>cláusula</w:t>
                  </w:r>
                  <w:r>
                    <w:rPr>
                      <w:b/>
                      <w:spacing w:val="-2"/>
                      <w:sz w:val="16"/>
                    </w:rPr>
                    <w:t xml:space="preserve"> </w:t>
                  </w:r>
                  <w:r>
                    <w:rPr>
                      <w:b/>
                      <w:sz w:val="16"/>
                    </w:rPr>
                    <w:t>21.3</w:t>
                  </w:r>
                  <w:r>
                    <w:rPr>
                      <w:b/>
                      <w:spacing w:val="-3"/>
                      <w:sz w:val="16"/>
                    </w:rPr>
                    <w:t xml:space="preserve"> </w:t>
                  </w:r>
                  <w:r>
                    <w:rPr>
                      <w:b/>
                      <w:sz w:val="16"/>
                    </w:rPr>
                    <w:t>de</w:t>
                  </w:r>
                  <w:r>
                    <w:rPr>
                      <w:b/>
                      <w:spacing w:val="-1"/>
                      <w:sz w:val="16"/>
                    </w:rPr>
                    <w:t xml:space="preserve"> </w:t>
                  </w:r>
                  <w:r>
                    <w:rPr>
                      <w:b/>
                      <w:sz w:val="16"/>
                    </w:rPr>
                    <w:t>condiciones</w:t>
                  </w:r>
                  <w:r>
                    <w:rPr>
                      <w:b/>
                      <w:spacing w:val="-2"/>
                      <w:sz w:val="16"/>
                    </w:rPr>
                    <w:t xml:space="preserve"> </w:t>
                  </w:r>
                  <w:r>
                    <w:rPr>
                      <w:b/>
                      <w:sz w:val="16"/>
                    </w:rPr>
                    <w:t>específicas</w:t>
                  </w:r>
                  <w:r>
                    <w:rPr>
                      <w:b/>
                      <w:spacing w:val="-1"/>
                      <w:sz w:val="16"/>
                    </w:rPr>
                    <w:t xml:space="preserve"> </w:t>
                  </w:r>
                  <w:r>
                    <w:rPr>
                      <w:b/>
                      <w:sz w:val="16"/>
                    </w:rPr>
                    <w:t>del contrato.</w:t>
                  </w:r>
                </w:p>
              </w:txbxContent>
            </v:textbox>
            <w10:wrap type="topAndBottom" anchorx="page"/>
          </v:shape>
        </w:pict>
      </w:r>
      <w:r>
        <w:pict w14:anchorId="3AD99A47">
          <v:rect id="_x0000_s1132" style="position:absolute;left:0;text-align:left;margin-left:337.65pt;margin-top:-18.1pt;width:9.85pt;height:9.85pt;z-index:-251657926;mso-position-horizontal-relative:page;mso-position-vertical-relative:text" filled="f" strokeweight=".72pt">
            <w10:wrap anchorx="page"/>
          </v:rect>
        </w:pict>
      </w:r>
      <w:r>
        <w:pict w14:anchorId="2FE455BE">
          <v:rect id="_x0000_s1131" style="position:absolute;left:0;text-align:left;margin-left:363.05pt;margin-top:-18.1pt;width:9.85pt;height:9.85pt;z-index:-251657925;mso-position-horizontal-relative:page;mso-position-vertical-relative:text" filled="f" strokeweight=".72pt">
            <w10:wrap anchorx="page"/>
          </v:rect>
        </w:pict>
      </w:r>
      <w:r>
        <w:pict w14:anchorId="2B2FD65E">
          <v:shape id="_x0000_s1596" type="#_x0000_t202" style="position:absolute;left:0;text-align:left;margin-left:53.9pt;margin-top:23.75pt;width:500.5pt;height:32.1pt;z-index:-251658027;mso-wrap-distance-left:0;mso-wrap-distance-right:0;mso-position-horizontal-relative:page;mso-position-vertical-relative:text" fillcolor="#d9d9d9" strokeweight=".16936mm">
            <v:textbox inset="0,0,0,0">
              <w:txbxContent>
                <w:p w14:paraId="2F36202A" w14:textId="77777777" w:rsidR="00DA20F7" w:rsidRDefault="00DA20F7">
                  <w:pPr>
                    <w:spacing w:before="122"/>
                    <w:ind w:left="103"/>
                    <w:rPr>
                      <w:b/>
                      <w:sz w:val="16"/>
                    </w:rPr>
                  </w:pPr>
                  <w:r>
                    <w:rPr>
                      <w:b/>
                      <w:sz w:val="16"/>
                    </w:rPr>
                    <w:t>La</w:t>
                  </w:r>
                  <w:r>
                    <w:rPr>
                      <w:b/>
                      <w:spacing w:val="9"/>
                      <w:sz w:val="16"/>
                    </w:rPr>
                    <w:t xml:space="preserve"> </w:t>
                  </w:r>
                  <w:r>
                    <w:rPr>
                      <w:b/>
                      <w:sz w:val="16"/>
                    </w:rPr>
                    <w:t>operadora</w:t>
                  </w:r>
                  <w:r>
                    <w:rPr>
                      <w:b/>
                      <w:spacing w:val="10"/>
                      <w:sz w:val="16"/>
                    </w:rPr>
                    <w:t xml:space="preserve"> </w:t>
                  </w:r>
                  <w:r>
                    <w:rPr>
                      <w:b/>
                      <w:sz w:val="16"/>
                    </w:rPr>
                    <w:t>económica</w:t>
                  </w:r>
                  <w:r>
                    <w:rPr>
                      <w:b/>
                      <w:spacing w:val="10"/>
                      <w:sz w:val="16"/>
                    </w:rPr>
                    <w:t xml:space="preserve"> </w:t>
                  </w:r>
                  <w:r>
                    <w:rPr>
                      <w:b/>
                      <w:sz w:val="16"/>
                    </w:rPr>
                    <w:t>solo</w:t>
                  </w:r>
                  <w:r>
                    <w:rPr>
                      <w:b/>
                      <w:spacing w:val="9"/>
                      <w:sz w:val="16"/>
                    </w:rPr>
                    <w:t xml:space="preserve"> </w:t>
                  </w:r>
                  <w:r>
                    <w:rPr>
                      <w:b/>
                      <w:sz w:val="16"/>
                    </w:rPr>
                    <w:t>debe</w:t>
                  </w:r>
                  <w:r>
                    <w:rPr>
                      <w:b/>
                      <w:spacing w:val="11"/>
                      <w:sz w:val="16"/>
                    </w:rPr>
                    <w:t xml:space="preserve"> </w:t>
                  </w:r>
                  <w:r>
                    <w:rPr>
                      <w:b/>
                      <w:sz w:val="16"/>
                    </w:rPr>
                    <w:t>facilitar</w:t>
                  </w:r>
                  <w:r>
                    <w:rPr>
                      <w:b/>
                      <w:spacing w:val="9"/>
                      <w:sz w:val="16"/>
                    </w:rPr>
                    <w:t xml:space="preserve"> </w:t>
                  </w:r>
                  <w:r>
                    <w:rPr>
                      <w:b/>
                      <w:sz w:val="16"/>
                    </w:rPr>
                    <w:t>información</w:t>
                  </w:r>
                  <w:r>
                    <w:rPr>
                      <w:b/>
                      <w:spacing w:val="9"/>
                      <w:sz w:val="16"/>
                    </w:rPr>
                    <w:t xml:space="preserve"> </w:t>
                  </w:r>
                  <w:r>
                    <w:rPr>
                      <w:b/>
                      <w:sz w:val="16"/>
                    </w:rPr>
                    <w:t>cuando</w:t>
                  </w:r>
                  <w:r>
                    <w:rPr>
                      <w:b/>
                      <w:spacing w:val="10"/>
                      <w:sz w:val="16"/>
                    </w:rPr>
                    <w:t xml:space="preserve"> </w:t>
                  </w:r>
                  <w:r>
                    <w:rPr>
                      <w:b/>
                      <w:sz w:val="16"/>
                    </w:rPr>
                    <w:t>se</w:t>
                  </w:r>
                  <w:r>
                    <w:rPr>
                      <w:b/>
                      <w:spacing w:val="11"/>
                      <w:sz w:val="16"/>
                    </w:rPr>
                    <w:t xml:space="preserve"> </w:t>
                  </w:r>
                  <w:r>
                    <w:rPr>
                      <w:b/>
                      <w:sz w:val="16"/>
                    </w:rPr>
                    <w:t>exija</w:t>
                  </w:r>
                  <w:r>
                    <w:rPr>
                      <w:b/>
                      <w:spacing w:val="9"/>
                      <w:sz w:val="16"/>
                    </w:rPr>
                    <w:t xml:space="preserve"> </w:t>
                  </w:r>
                  <w:r>
                    <w:rPr>
                      <w:b/>
                      <w:sz w:val="16"/>
                    </w:rPr>
                    <w:t>el</w:t>
                  </w:r>
                  <w:r>
                    <w:rPr>
                      <w:b/>
                      <w:spacing w:val="10"/>
                      <w:sz w:val="16"/>
                    </w:rPr>
                    <w:t xml:space="preserve"> </w:t>
                  </w:r>
                  <w:r>
                    <w:rPr>
                      <w:b/>
                      <w:sz w:val="16"/>
                    </w:rPr>
                    <w:t>cumplimiento</w:t>
                  </w:r>
                  <w:r>
                    <w:rPr>
                      <w:b/>
                      <w:spacing w:val="10"/>
                      <w:sz w:val="16"/>
                    </w:rPr>
                    <w:t xml:space="preserve"> </w:t>
                  </w:r>
                  <w:r>
                    <w:rPr>
                      <w:b/>
                      <w:sz w:val="16"/>
                    </w:rPr>
                    <w:t>de</w:t>
                  </w:r>
                  <w:r>
                    <w:rPr>
                      <w:b/>
                      <w:spacing w:val="11"/>
                      <w:sz w:val="16"/>
                    </w:rPr>
                    <w:t xml:space="preserve"> </w:t>
                  </w:r>
                  <w:r>
                    <w:rPr>
                      <w:b/>
                      <w:sz w:val="16"/>
                    </w:rPr>
                    <w:t>los</w:t>
                  </w:r>
                  <w:r>
                    <w:rPr>
                      <w:b/>
                      <w:spacing w:val="10"/>
                      <w:sz w:val="16"/>
                    </w:rPr>
                    <w:t xml:space="preserve"> </w:t>
                  </w:r>
                  <w:r>
                    <w:rPr>
                      <w:b/>
                      <w:sz w:val="16"/>
                    </w:rPr>
                    <w:t>criterios</w:t>
                  </w:r>
                  <w:r>
                    <w:rPr>
                      <w:b/>
                      <w:spacing w:val="8"/>
                      <w:sz w:val="16"/>
                    </w:rPr>
                    <w:t xml:space="preserve"> </w:t>
                  </w:r>
                  <w:r>
                    <w:rPr>
                      <w:b/>
                      <w:sz w:val="16"/>
                    </w:rPr>
                    <w:t>de</w:t>
                  </w:r>
                  <w:r>
                    <w:rPr>
                      <w:b/>
                      <w:spacing w:val="-52"/>
                      <w:sz w:val="16"/>
                    </w:rPr>
                    <w:t xml:space="preserve"> </w:t>
                  </w:r>
                  <w:r>
                    <w:rPr>
                      <w:b/>
                      <w:sz w:val="16"/>
                    </w:rPr>
                    <w:t>selección</w:t>
                  </w:r>
                  <w:r>
                    <w:rPr>
                      <w:b/>
                      <w:spacing w:val="-3"/>
                      <w:sz w:val="16"/>
                    </w:rPr>
                    <w:t xml:space="preserve"> </w:t>
                  </w:r>
                  <w:r>
                    <w:rPr>
                      <w:b/>
                      <w:sz w:val="16"/>
                    </w:rPr>
                    <w:t>en</w:t>
                  </w:r>
                  <w:r>
                    <w:rPr>
                      <w:b/>
                      <w:spacing w:val="-2"/>
                      <w:sz w:val="16"/>
                    </w:rPr>
                    <w:t xml:space="preserve"> </w:t>
                  </w:r>
                  <w:r>
                    <w:rPr>
                      <w:b/>
                      <w:sz w:val="16"/>
                    </w:rPr>
                    <w:t>el</w:t>
                  </w:r>
                  <w:r>
                    <w:rPr>
                      <w:b/>
                      <w:spacing w:val="-3"/>
                      <w:sz w:val="16"/>
                    </w:rPr>
                    <w:t xml:space="preserve"> </w:t>
                  </w:r>
                  <w:r>
                    <w:rPr>
                      <w:b/>
                      <w:sz w:val="16"/>
                    </w:rPr>
                    <w:t>anuncio de</w:t>
                  </w:r>
                  <w:r>
                    <w:rPr>
                      <w:b/>
                      <w:spacing w:val="-1"/>
                      <w:sz w:val="16"/>
                    </w:rPr>
                    <w:t xml:space="preserve"> </w:t>
                  </w:r>
                  <w:r>
                    <w:rPr>
                      <w:b/>
                      <w:sz w:val="16"/>
                    </w:rPr>
                    <w:t>licitación</w:t>
                  </w:r>
                  <w:r>
                    <w:rPr>
                      <w:b/>
                      <w:spacing w:val="-3"/>
                      <w:sz w:val="16"/>
                    </w:rPr>
                    <w:t xml:space="preserve"> </w:t>
                  </w:r>
                  <w:r>
                    <w:rPr>
                      <w:b/>
                      <w:sz w:val="16"/>
                    </w:rPr>
                    <w:t>y</w:t>
                  </w:r>
                  <w:r>
                    <w:rPr>
                      <w:b/>
                      <w:spacing w:val="-2"/>
                      <w:sz w:val="16"/>
                    </w:rPr>
                    <w:t xml:space="preserve"> </w:t>
                  </w:r>
                  <w:r>
                    <w:rPr>
                      <w:b/>
                      <w:sz w:val="16"/>
                    </w:rPr>
                    <w:t>en</w:t>
                  </w:r>
                  <w:r>
                    <w:rPr>
                      <w:b/>
                      <w:spacing w:val="-3"/>
                      <w:sz w:val="16"/>
                    </w:rPr>
                    <w:t xml:space="preserve"> </w:t>
                  </w:r>
                  <w:r>
                    <w:rPr>
                      <w:b/>
                      <w:sz w:val="16"/>
                    </w:rPr>
                    <w:t>la</w:t>
                  </w:r>
                  <w:r>
                    <w:rPr>
                      <w:b/>
                      <w:spacing w:val="-2"/>
                      <w:sz w:val="16"/>
                    </w:rPr>
                    <w:t xml:space="preserve"> </w:t>
                  </w:r>
                  <w:r>
                    <w:rPr>
                      <w:b/>
                      <w:sz w:val="16"/>
                    </w:rPr>
                    <w:t>cláusula</w:t>
                  </w:r>
                  <w:r>
                    <w:rPr>
                      <w:b/>
                      <w:spacing w:val="-2"/>
                      <w:sz w:val="16"/>
                    </w:rPr>
                    <w:t xml:space="preserve"> </w:t>
                  </w:r>
                  <w:r>
                    <w:rPr>
                      <w:b/>
                      <w:sz w:val="16"/>
                    </w:rPr>
                    <w:t>21.3</w:t>
                  </w:r>
                  <w:r>
                    <w:rPr>
                      <w:b/>
                      <w:spacing w:val="-3"/>
                      <w:sz w:val="16"/>
                    </w:rPr>
                    <w:t xml:space="preserve"> </w:t>
                  </w:r>
                  <w:r>
                    <w:rPr>
                      <w:b/>
                      <w:sz w:val="16"/>
                    </w:rPr>
                    <w:t>de</w:t>
                  </w:r>
                  <w:r>
                    <w:rPr>
                      <w:b/>
                      <w:spacing w:val="-1"/>
                      <w:sz w:val="16"/>
                    </w:rPr>
                    <w:t xml:space="preserve"> </w:t>
                  </w:r>
                  <w:r>
                    <w:rPr>
                      <w:b/>
                      <w:sz w:val="16"/>
                    </w:rPr>
                    <w:t>condiciones</w:t>
                  </w:r>
                  <w:r>
                    <w:rPr>
                      <w:b/>
                      <w:spacing w:val="-2"/>
                      <w:sz w:val="16"/>
                    </w:rPr>
                    <w:t xml:space="preserve"> </w:t>
                  </w:r>
                  <w:r>
                    <w:rPr>
                      <w:b/>
                      <w:sz w:val="16"/>
                    </w:rPr>
                    <w:t>específicas</w:t>
                  </w:r>
                  <w:r>
                    <w:rPr>
                      <w:b/>
                      <w:spacing w:val="-1"/>
                      <w:sz w:val="16"/>
                    </w:rPr>
                    <w:t xml:space="preserve"> </w:t>
                  </w:r>
                  <w:r>
                    <w:rPr>
                      <w:b/>
                      <w:sz w:val="16"/>
                    </w:rPr>
                    <w:t>del contrato.</w:t>
                  </w:r>
                </w:p>
              </w:txbxContent>
            </v:textbox>
            <w10:wrap type="topAndBottom" anchorx="page"/>
          </v:shape>
        </w:pict>
      </w:r>
      <w:r>
        <w:pict w14:anchorId="571C736B">
          <v:rect id="_x0000_s1597" style="position:absolute;left:0;text-align:left;margin-left:337.65pt;margin-top:-18.1pt;width:9.85pt;height:9.85pt;z-index:-251658122;mso-position-horizontal-relative:page;mso-position-vertical-relative:text" filled="f" strokeweight=".72pt">
            <w10:wrap anchorx="page"/>
          </v:rect>
        </w:pict>
      </w:r>
      <w:r>
        <w:pict w14:anchorId="718F1B5D">
          <v:rect id="_x0000_s1598" style="position:absolute;left:0;text-align:left;margin-left:363.05pt;margin-top:-18.1pt;width:9.85pt;height:9.85pt;z-index:-251658121;mso-position-horizontal-relative:page;mso-position-vertical-relative:text" filled="f" strokeweight=".72pt">
            <w10:wrap anchorx="page"/>
          </v:rect>
        </w:pict>
      </w:r>
      <w:r w:rsidR="0030256E">
        <w:rPr>
          <w:b/>
          <w:sz w:val="19"/>
        </w:rPr>
        <w:t>A:</w:t>
      </w:r>
      <w:r w:rsidR="0030256E">
        <w:rPr>
          <w:b/>
          <w:spacing w:val="-5"/>
          <w:sz w:val="19"/>
        </w:rPr>
        <w:t xml:space="preserve"> </w:t>
      </w:r>
      <w:r w:rsidR="0030256E">
        <w:rPr>
          <w:b/>
          <w:sz w:val="19"/>
        </w:rPr>
        <w:t>IDONEIDAD</w:t>
      </w:r>
    </w:p>
    <w:p w14:paraId="4890ABA6" w14:textId="77777777" w:rsidR="003956DB" w:rsidRDefault="003956DB">
      <w:pPr>
        <w:pStyle w:val="Textoindependiente"/>
        <w:spacing w:before="6"/>
        <w:rPr>
          <w:b/>
          <w:sz w:val="3"/>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5"/>
      </w:tblGrid>
      <w:tr w:rsidR="003956DB" w14:paraId="27B7DE56" w14:textId="77777777">
        <w:trPr>
          <w:trHeight w:val="433"/>
        </w:trPr>
        <w:tc>
          <w:tcPr>
            <w:tcW w:w="5545" w:type="dxa"/>
          </w:tcPr>
          <w:p w14:paraId="7115ED86" w14:textId="77777777" w:rsidR="003956DB" w:rsidRDefault="0030256E">
            <w:pPr>
              <w:pStyle w:val="TableParagraph"/>
              <w:spacing w:before="122"/>
              <w:ind w:left="107"/>
              <w:rPr>
                <w:b/>
                <w:sz w:val="16"/>
              </w:rPr>
            </w:pPr>
            <w:r>
              <w:rPr>
                <w:b/>
                <w:sz w:val="16"/>
              </w:rPr>
              <w:t>Idoneidad</w:t>
            </w:r>
          </w:p>
        </w:tc>
        <w:tc>
          <w:tcPr>
            <w:tcW w:w="4465" w:type="dxa"/>
          </w:tcPr>
          <w:p w14:paraId="71460EEF" w14:textId="77777777" w:rsidR="003956DB" w:rsidRDefault="0030256E">
            <w:pPr>
              <w:pStyle w:val="TableParagraph"/>
              <w:spacing w:before="122"/>
              <w:ind w:left="108"/>
              <w:rPr>
                <w:b/>
                <w:sz w:val="16"/>
              </w:rPr>
            </w:pPr>
            <w:r>
              <w:rPr>
                <w:b/>
                <w:sz w:val="16"/>
              </w:rPr>
              <w:t>Respuesta</w:t>
            </w:r>
          </w:p>
        </w:tc>
      </w:tr>
      <w:tr w:rsidR="003956DB" w14:paraId="162078EC" w14:textId="77777777">
        <w:trPr>
          <w:trHeight w:val="1331"/>
        </w:trPr>
        <w:tc>
          <w:tcPr>
            <w:tcW w:w="5545" w:type="dxa"/>
          </w:tcPr>
          <w:p w14:paraId="53D9584A" w14:textId="77777777" w:rsidR="003956DB" w:rsidRDefault="0030256E">
            <w:pPr>
              <w:pStyle w:val="TableParagraph"/>
              <w:spacing w:before="122"/>
              <w:ind w:left="107"/>
              <w:rPr>
                <w:sz w:val="16"/>
              </w:rPr>
            </w:pPr>
            <w:r>
              <w:rPr>
                <w:b/>
                <w:sz w:val="16"/>
              </w:rPr>
              <w:t>1)</w:t>
            </w:r>
            <w:r>
              <w:rPr>
                <w:b/>
                <w:spacing w:val="3"/>
                <w:sz w:val="16"/>
              </w:rPr>
              <w:t xml:space="preserve"> </w:t>
            </w:r>
            <w:r>
              <w:rPr>
                <w:b/>
                <w:sz w:val="16"/>
              </w:rPr>
              <w:t>Figura</w:t>
            </w:r>
            <w:r>
              <w:rPr>
                <w:b/>
                <w:spacing w:val="6"/>
                <w:sz w:val="16"/>
              </w:rPr>
              <w:t xml:space="preserve"> </w:t>
            </w:r>
            <w:r>
              <w:rPr>
                <w:b/>
                <w:sz w:val="16"/>
              </w:rPr>
              <w:t>inscrita</w:t>
            </w:r>
            <w:r>
              <w:rPr>
                <w:b/>
                <w:spacing w:val="3"/>
                <w:sz w:val="16"/>
              </w:rPr>
              <w:t xml:space="preserve"> </w:t>
            </w:r>
            <w:r>
              <w:rPr>
                <w:b/>
                <w:sz w:val="16"/>
              </w:rPr>
              <w:t>en</w:t>
            </w:r>
            <w:r>
              <w:rPr>
                <w:b/>
                <w:spacing w:val="3"/>
                <w:sz w:val="16"/>
              </w:rPr>
              <w:t xml:space="preserve"> </w:t>
            </w:r>
            <w:r>
              <w:rPr>
                <w:b/>
                <w:sz w:val="16"/>
              </w:rPr>
              <w:t>un</w:t>
            </w:r>
            <w:r>
              <w:rPr>
                <w:b/>
                <w:spacing w:val="5"/>
                <w:sz w:val="16"/>
              </w:rPr>
              <w:t xml:space="preserve"> </w:t>
            </w:r>
            <w:r>
              <w:rPr>
                <w:b/>
                <w:sz w:val="16"/>
              </w:rPr>
              <w:t>registro</w:t>
            </w:r>
            <w:r>
              <w:rPr>
                <w:b/>
                <w:spacing w:val="4"/>
                <w:sz w:val="16"/>
              </w:rPr>
              <w:t xml:space="preserve"> </w:t>
            </w:r>
            <w:r>
              <w:rPr>
                <w:b/>
                <w:sz w:val="16"/>
              </w:rPr>
              <w:t>profesional</w:t>
            </w:r>
            <w:r>
              <w:rPr>
                <w:b/>
                <w:spacing w:val="3"/>
                <w:sz w:val="16"/>
              </w:rPr>
              <w:t xml:space="preserve"> </w:t>
            </w:r>
            <w:r>
              <w:rPr>
                <w:b/>
                <w:sz w:val="16"/>
              </w:rPr>
              <w:t>o</w:t>
            </w:r>
            <w:r>
              <w:rPr>
                <w:b/>
                <w:spacing w:val="5"/>
                <w:sz w:val="16"/>
              </w:rPr>
              <w:t xml:space="preserve"> </w:t>
            </w:r>
            <w:r>
              <w:rPr>
                <w:b/>
                <w:sz w:val="16"/>
              </w:rPr>
              <w:t>mercantil</w:t>
            </w:r>
            <w:r>
              <w:rPr>
                <w:b/>
                <w:spacing w:val="11"/>
                <w:sz w:val="16"/>
              </w:rPr>
              <w:t xml:space="preserve"> </w:t>
            </w:r>
            <w:r>
              <w:rPr>
                <w:sz w:val="16"/>
              </w:rPr>
              <w:t>en</w:t>
            </w:r>
            <w:r>
              <w:rPr>
                <w:spacing w:val="-53"/>
                <w:sz w:val="16"/>
              </w:rPr>
              <w:t xml:space="preserve"> </w:t>
            </w:r>
            <w:r>
              <w:rPr>
                <w:sz w:val="16"/>
              </w:rPr>
              <w:t>su</w:t>
            </w:r>
            <w:r>
              <w:rPr>
                <w:spacing w:val="-1"/>
                <w:sz w:val="16"/>
              </w:rPr>
              <w:t xml:space="preserve"> </w:t>
            </w:r>
            <w:r>
              <w:rPr>
                <w:sz w:val="16"/>
              </w:rPr>
              <w:t>Estado</w:t>
            </w:r>
            <w:r>
              <w:rPr>
                <w:spacing w:val="-1"/>
                <w:sz w:val="16"/>
              </w:rPr>
              <w:t xml:space="preserve"> </w:t>
            </w:r>
            <w:r>
              <w:rPr>
                <w:sz w:val="16"/>
              </w:rPr>
              <w:t>miembro</w:t>
            </w:r>
            <w:r>
              <w:rPr>
                <w:spacing w:val="-1"/>
                <w:sz w:val="16"/>
              </w:rPr>
              <w:t xml:space="preserve"> </w:t>
            </w:r>
            <w:r>
              <w:rPr>
                <w:sz w:val="16"/>
              </w:rPr>
              <w:t>de</w:t>
            </w:r>
            <w:r>
              <w:rPr>
                <w:spacing w:val="-2"/>
                <w:sz w:val="16"/>
              </w:rPr>
              <w:t xml:space="preserve"> </w:t>
            </w:r>
            <w:r>
              <w:rPr>
                <w:sz w:val="16"/>
              </w:rPr>
              <w:t>establecimiento</w:t>
            </w:r>
            <w:r>
              <w:rPr>
                <w:sz w:val="16"/>
                <w:vertAlign w:val="superscript"/>
              </w:rPr>
              <w:t>4:</w:t>
            </w:r>
          </w:p>
          <w:p w14:paraId="541D00EC" w14:textId="77777777" w:rsidR="003956DB" w:rsidRDefault="0030256E">
            <w:pPr>
              <w:pStyle w:val="TableParagraph"/>
              <w:spacing w:before="120"/>
              <w:ind w:left="107"/>
              <w:rPr>
                <w:sz w:val="16"/>
              </w:rPr>
            </w:pPr>
            <w:r>
              <w:rPr>
                <w:sz w:val="16"/>
              </w:rPr>
              <w:t>Si</w:t>
            </w:r>
            <w:r>
              <w:rPr>
                <w:spacing w:val="32"/>
                <w:sz w:val="16"/>
              </w:rPr>
              <w:t xml:space="preserve"> </w:t>
            </w:r>
            <w:r>
              <w:rPr>
                <w:sz w:val="16"/>
              </w:rPr>
              <w:t>la</w:t>
            </w:r>
            <w:r>
              <w:rPr>
                <w:spacing w:val="31"/>
                <w:sz w:val="16"/>
              </w:rPr>
              <w:t xml:space="preserve"> </w:t>
            </w:r>
            <w:r>
              <w:rPr>
                <w:sz w:val="16"/>
              </w:rPr>
              <w:t>documentación</w:t>
            </w:r>
            <w:r>
              <w:rPr>
                <w:spacing w:val="31"/>
                <w:sz w:val="16"/>
              </w:rPr>
              <w:t xml:space="preserve"> </w:t>
            </w:r>
            <w:r>
              <w:rPr>
                <w:sz w:val="16"/>
              </w:rPr>
              <w:t>pertinente</w:t>
            </w:r>
            <w:r>
              <w:rPr>
                <w:spacing w:val="33"/>
                <w:sz w:val="16"/>
              </w:rPr>
              <w:t xml:space="preserve"> </w:t>
            </w:r>
            <w:r>
              <w:rPr>
                <w:sz w:val="16"/>
              </w:rPr>
              <w:t>está</w:t>
            </w:r>
            <w:r>
              <w:rPr>
                <w:spacing w:val="29"/>
                <w:sz w:val="16"/>
              </w:rPr>
              <w:t xml:space="preserve"> </w:t>
            </w:r>
            <w:r>
              <w:rPr>
                <w:sz w:val="16"/>
              </w:rPr>
              <w:t>disponible</w:t>
            </w:r>
            <w:r>
              <w:rPr>
                <w:spacing w:val="30"/>
                <w:sz w:val="16"/>
              </w:rPr>
              <w:t xml:space="preserve"> </w:t>
            </w:r>
            <w:r>
              <w:rPr>
                <w:sz w:val="16"/>
              </w:rPr>
              <w:t>en</w:t>
            </w:r>
            <w:r>
              <w:rPr>
                <w:spacing w:val="29"/>
                <w:sz w:val="16"/>
              </w:rPr>
              <w:t xml:space="preserve"> </w:t>
            </w:r>
            <w:r>
              <w:rPr>
                <w:sz w:val="16"/>
              </w:rPr>
              <w:t>formato</w:t>
            </w:r>
            <w:r>
              <w:rPr>
                <w:spacing w:val="-54"/>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65" w:type="dxa"/>
          </w:tcPr>
          <w:p w14:paraId="77B9491B" w14:textId="77777777" w:rsidR="003956DB" w:rsidRDefault="0030256E">
            <w:pPr>
              <w:pStyle w:val="TableParagraph"/>
              <w:spacing w:before="122"/>
              <w:ind w:left="108"/>
              <w:rPr>
                <w:sz w:val="16"/>
              </w:rPr>
            </w:pPr>
            <w:r>
              <w:rPr>
                <w:sz w:val="16"/>
              </w:rPr>
              <w:t>[…]</w:t>
            </w:r>
          </w:p>
          <w:p w14:paraId="1A3675D1" w14:textId="77777777" w:rsidR="003956DB" w:rsidRDefault="003956DB">
            <w:pPr>
              <w:pStyle w:val="TableParagraph"/>
              <w:spacing w:before="10"/>
              <w:rPr>
                <w:b/>
                <w:sz w:val="25"/>
              </w:rPr>
            </w:pPr>
          </w:p>
          <w:p w14:paraId="365280B5" w14:textId="77777777" w:rsidR="003956DB" w:rsidRDefault="0030256E">
            <w:pPr>
              <w:pStyle w:val="TableParagraph"/>
              <w:ind w:left="108" w:right="96"/>
              <w:rPr>
                <w:sz w:val="16"/>
              </w:rPr>
            </w:pPr>
            <w:r>
              <w:rPr>
                <w:sz w:val="16"/>
              </w:rPr>
              <w:t>(dirección</w:t>
            </w:r>
            <w:r>
              <w:rPr>
                <w:spacing w:val="11"/>
                <w:sz w:val="16"/>
              </w:rPr>
              <w:t xml:space="preserve"> </w:t>
            </w:r>
            <w:r>
              <w:rPr>
                <w:sz w:val="16"/>
              </w:rPr>
              <w:t>de</w:t>
            </w:r>
            <w:r>
              <w:rPr>
                <w:spacing w:val="15"/>
                <w:sz w:val="16"/>
              </w:rPr>
              <w:t xml:space="preserve"> </w:t>
            </w:r>
            <w:r>
              <w:rPr>
                <w:sz w:val="16"/>
              </w:rPr>
              <w:t>la</w:t>
            </w:r>
            <w:r>
              <w:rPr>
                <w:spacing w:val="12"/>
                <w:sz w:val="16"/>
              </w:rPr>
              <w:t xml:space="preserve"> </w:t>
            </w:r>
            <w:r>
              <w:rPr>
                <w:sz w:val="16"/>
              </w:rPr>
              <w:t>página</w:t>
            </w:r>
            <w:r>
              <w:rPr>
                <w:spacing w:val="12"/>
                <w:sz w:val="16"/>
              </w:rPr>
              <w:t xml:space="preserve"> </w:t>
            </w:r>
            <w:r>
              <w:rPr>
                <w:sz w:val="16"/>
              </w:rPr>
              <w:t>web,</w:t>
            </w:r>
            <w:r>
              <w:rPr>
                <w:spacing w:val="9"/>
                <w:sz w:val="16"/>
              </w:rPr>
              <w:t xml:space="preserve"> </w:t>
            </w:r>
            <w:r>
              <w:rPr>
                <w:sz w:val="16"/>
              </w:rPr>
              <w:t>autoridad</w:t>
            </w:r>
            <w:r>
              <w:rPr>
                <w:spacing w:val="12"/>
                <w:sz w:val="16"/>
              </w:rPr>
              <w:t xml:space="preserve"> </w:t>
            </w:r>
            <w:r>
              <w:rPr>
                <w:sz w:val="16"/>
              </w:rPr>
              <w:t>u</w:t>
            </w:r>
            <w:r>
              <w:rPr>
                <w:spacing w:val="12"/>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0D600687" w14:textId="77777777">
        <w:trPr>
          <w:trHeight w:val="2095"/>
        </w:trPr>
        <w:tc>
          <w:tcPr>
            <w:tcW w:w="5545" w:type="dxa"/>
          </w:tcPr>
          <w:p w14:paraId="76CBAF0D" w14:textId="77777777" w:rsidR="003956DB" w:rsidRDefault="0030256E">
            <w:pPr>
              <w:pStyle w:val="TableParagraph"/>
              <w:spacing w:before="124"/>
              <w:ind w:left="107"/>
              <w:rPr>
                <w:b/>
                <w:sz w:val="16"/>
              </w:rPr>
            </w:pPr>
            <w:r>
              <w:rPr>
                <w:b/>
                <w:sz w:val="16"/>
              </w:rPr>
              <w:t>2)</w:t>
            </w:r>
            <w:r>
              <w:rPr>
                <w:b/>
                <w:spacing w:val="-2"/>
                <w:sz w:val="16"/>
              </w:rPr>
              <w:t xml:space="preserve"> </w:t>
            </w:r>
            <w:r>
              <w:rPr>
                <w:b/>
                <w:sz w:val="16"/>
              </w:rPr>
              <w:t>Cuando</w:t>
            </w:r>
            <w:r>
              <w:rPr>
                <w:b/>
                <w:spacing w:val="-2"/>
                <w:sz w:val="16"/>
              </w:rPr>
              <w:t xml:space="preserve"> </w:t>
            </w:r>
            <w:r>
              <w:rPr>
                <w:b/>
                <w:sz w:val="16"/>
              </w:rPr>
              <w:t>se</w:t>
            </w:r>
            <w:r>
              <w:rPr>
                <w:b/>
                <w:spacing w:val="-1"/>
                <w:sz w:val="16"/>
              </w:rPr>
              <w:t xml:space="preserve"> </w:t>
            </w:r>
            <w:r>
              <w:rPr>
                <w:b/>
                <w:sz w:val="16"/>
              </w:rPr>
              <w:t>trate</w:t>
            </w:r>
            <w:r>
              <w:rPr>
                <w:b/>
                <w:spacing w:val="-2"/>
                <w:sz w:val="16"/>
              </w:rPr>
              <w:t xml:space="preserve"> </w:t>
            </w:r>
            <w:r>
              <w:rPr>
                <w:b/>
                <w:sz w:val="16"/>
              </w:rPr>
              <w:t>de</w:t>
            </w:r>
            <w:r>
              <w:rPr>
                <w:b/>
                <w:spacing w:val="1"/>
                <w:sz w:val="16"/>
              </w:rPr>
              <w:t xml:space="preserve"> </w:t>
            </w:r>
            <w:r>
              <w:rPr>
                <w:b/>
                <w:sz w:val="16"/>
              </w:rPr>
              <w:t>contrato</w:t>
            </w:r>
            <w:r>
              <w:rPr>
                <w:b/>
                <w:spacing w:val="-2"/>
                <w:sz w:val="16"/>
              </w:rPr>
              <w:t xml:space="preserve"> </w:t>
            </w:r>
            <w:r>
              <w:rPr>
                <w:b/>
                <w:sz w:val="16"/>
              </w:rPr>
              <w:t>de</w:t>
            </w:r>
            <w:r>
              <w:rPr>
                <w:b/>
                <w:spacing w:val="-1"/>
                <w:sz w:val="16"/>
              </w:rPr>
              <w:t xml:space="preserve"> </w:t>
            </w:r>
            <w:r>
              <w:rPr>
                <w:b/>
                <w:sz w:val="16"/>
              </w:rPr>
              <w:t>servicios:</w:t>
            </w:r>
          </w:p>
          <w:p w14:paraId="7F078433" w14:textId="77777777" w:rsidR="003956DB" w:rsidRDefault="0030256E">
            <w:pPr>
              <w:pStyle w:val="TableParagraph"/>
              <w:spacing w:before="120"/>
              <w:ind w:left="107" w:right="93"/>
              <w:jc w:val="both"/>
              <w:rPr>
                <w:sz w:val="16"/>
              </w:rPr>
            </w:pPr>
            <w:r>
              <w:rPr>
                <w:sz w:val="16"/>
              </w:rPr>
              <w:t xml:space="preserve">¿Es preciso </w:t>
            </w:r>
            <w:r>
              <w:rPr>
                <w:b/>
                <w:sz w:val="16"/>
              </w:rPr>
              <w:t>disponer de una autorización específica o estar</w:t>
            </w:r>
            <w:r>
              <w:rPr>
                <w:b/>
                <w:spacing w:val="1"/>
                <w:sz w:val="16"/>
              </w:rPr>
              <w:t xml:space="preserve"> </w:t>
            </w:r>
            <w:r>
              <w:rPr>
                <w:b/>
                <w:sz w:val="16"/>
              </w:rPr>
              <w:t xml:space="preserve">afiliada </w:t>
            </w:r>
            <w:r>
              <w:rPr>
                <w:sz w:val="16"/>
              </w:rPr>
              <w:t>a una determinada organización para poder prestar el</w:t>
            </w:r>
            <w:r>
              <w:rPr>
                <w:spacing w:val="1"/>
                <w:sz w:val="16"/>
              </w:rPr>
              <w:t xml:space="preserve"> </w:t>
            </w:r>
            <w:r>
              <w:rPr>
                <w:sz w:val="16"/>
              </w:rPr>
              <w:t>servicio</w:t>
            </w:r>
            <w:r>
              <w:rPr>
                <w:spacing w:val="1"/>
                <w:sz w:val="16"/>
              </w:rPr>
              <w:t xml:space="preserve"> </w:t>
            </w:r>
            <w:r>
              <w:rPr>
                <w:sz w:val="16"/>
              </w:rPr>
              <w:t>de</w:t>
            </w:r>
            <w:r>
              <w:rPr>
                <w:spacing w:val="1"/>
                <w:sz w:val="16"/>
              </w:rPr>
              <w:t xml:space="preserve"> </w:t>
            </w:r>
            <w:r>
              <w:rPr>
                <w:sz w:val="16"/>
              </w:rPr>
              <w:t>que se</w:t>
            </w:r>
            <w:r>
              <w:rPr>
                <w:spacing w:val="1"/>
                <w:sz w:val="16"/>
              </w:rPr>
              <w:t xml:space="preserve"> </w:t>
            </w:r>
            <w:r>
              <w:rPr>
                <w:sz w:val="16"/>
              </w:rPr>
              <w:t>trate</w:t>
            </w:r>
            <w:r>
              <w:rPr>
                <w:spacing w:val="1"/>
                <w:sz w:val="16"/>
              </w:rPr>
              <w:t xml:space="preserve"> </w:t>
            </w:r>
            <w:r>
              <w:rPr>
                <w:sz w:val="16"/>
              </w:rPr>
              <w:t>en el país</w:t>
            </w:r>
            <w:r>
              <w:rPr>
                <w:spacing w:val="1"/>
                <w:sz w:val="16"/>
              </w:rPr>
              <w:t xml:space="preserve"> </w:t>
            </w:r>
            <w:r>
              <w:rPr>
                <w:sz w:val="16"/>
              </w:rPr>
              <w:t>de establecimiento</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operadora</w:t>
            </w:r>
            <w:r>
              <w:rPr>
                <w:spacing w:val="-3"/>
                <w:sz w:val="16"/>
              </w:rPr>
              <w:t xml:space="preserve"> </w:t>
            </w:r>
            <w:r>
              <w:rPr>
                <w:sz w:val="16"/>
              </w:rPr>
              <w:t>económica?</w:t>
            </w:r>
          </w:p>
          <w:p w14:paraId="5E6789BE" w14:textId="77777777" w:rsidR="003956DB" w:rsidRDefault="003956DB">
            <w:pPr>
              <w:pStyle w:val="TableParagraph"/>
              <w:rPr>
                <w:b/>
                <w:sz w:val="16"/>
              </w:rPr>
            </w:pPr>
          </w:p>
          <w:p w14:paraId="451C298C" w14:textId="77777777" w:rsidR="003956DB" w:rsidRDefault="0030256E">
            <w:pPr>
              <w:pStyle w:val="TableParagraph"/>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65" w:type="dxa"/>
          </w:tcPr>
          <w:p w14:paraId="6472AC6F" w14:textId="77777777" w:rsidR="003956DB" w:rsidRDefault="0030256E">
            <w:pPr>
              <w:pStyle w:val="TableParagraph"/>
              <w:tabs>
                <w:tab w:val="left" w:pos="1029"/>
              </w:tabs>
              <w:spacing w:before="124"/>
              <w:ind w:left="408"/>
              <w:rPr>
                <w:sz w:val="16"/>
              </w:rPr>
            </w:pPr>
            <w:r>
              <w:rPr>
                <w:sz w:val="16"/>
              </w:rPr>
              <w:t>Sí</w:t>
            </w:r>
            <w:r>
              <w:rPr>
                <w:sz w:val="16"/>
              </w:rPr>
              <w:tab/>
              <w:t>No</w:t>
            </w:r>
          </w:p>
          <w:p w14:paraId="1E4E1098" w14:textId="77777777" w:rsidR="003956DB" w:rsidRDefault="0030256E">
            <w:pPr>
              <w:pStyle w:val="TableParagraph"/>
              <w:spacing w:before="127"/>
              <w:ind w:left="108" w:right="94"/>
              <w:jc w:val="both"/>
              <w:rPr>
                <w:sz w:val="16"/>
              </w:rPr>
            </w:pPr>
            <w:r>
              <w:rPr>
                <w:b/>
                <w:sz w:val="16"/>
              </w:rPr>
              <w:t xml:space="preserve">En caso afirmativo, </w:t>
            </w:r>
            <w:r>
              <w:rPr>
                <w:sz w:val="16"/>
              </w:rPr>
              <w:t>especifíquese qué autorización</w:t>
            </w:r>
            <w:r>
              <w:rPr>
                <w:spacing w:val="-54"/>
                <w:sz w:val="16"/>
              </w:rPr>
              <w:t xml:space="preserve"> </w:t>
            </w:r>
            <w:r>
              <w:rPr>
                <w:sz w:val="16"/>
              </w:rPr>
              <w:t>o afiliación e indíquese si la operadora económica</w:t>
            </w:r>
            <w:r>
              <w:rPr>
                <w:spacing w:val="1"/>
                <w:sz w:val="16"/>
              </w:rPr>
              <w:t xml:space="preserve"> </w:t>
            </w:r>
            <w:r>
              <w:rPr>
                <w:sz w:val="16"/>
              </w:rPr>
              <w:t>cumple</w:t>
            </w:r>
            <w:r>
              <w:rPr>
                <w:spacing w:val="-3"/>
                <w:sz w:val="16"/>
              </w:rPr>
              <w:t xml:space="preserve"> </w:t>
            </w:r>
            <w:r>
              <w:rPr>
                <w:sz w:val="16"/>
              </w:rPr>
              <w:t>este</w:t>
            </w:r>
            <w:r>
              <w:rPr>
                <w:spacing w:val="-1"/>
                <w:sz w:val="16"/>
              </w:rPr>
              <w:t xml:space="preserve"> </w:t>
            </w:r>
            <w:r>
              <w:rPr>
                <w:sz w:val="16"/>
              </w:rPr>
              <w:t>requisito:</w:t>
            </w:r>
          </w:p>
          <w:p w14:paraId="33DF4AC5" w14:textId="77777777" w:rsidR="003956DB" w:rsidRDefault="0030256E">
            <w:pPr>
              <w:pStyle w:val="TableParagraph"/>
              <w:spacing w:before="39"/>
              <w:ind w:left="108"/>
              <w:jc w:val="both"/>
              <w:rPr>
                <w:sz w:val="16"/>
              </w:rPr>
            </w:pPr>
            <w:r>
              <w:rPr>
                <w:sz w:val="16"/>
              </w:rPr>
              <w:t xml:space="preserve">[…………………………………………………]     </w:t>
            </w:r>
            <w:r>
              <w:rPr>
                <w:spacing w:val="11"/>
                <w:sz w:val="16"/>
              </w:rPr>
              <w:t xml:space="preserve"> </w:t>
            </w:r>
            <w:r>
              <w:rPr>
                <w:sz w:val="16"/>
              </w:rPr>
              <w:t xml:space="preserve">Sí       </w:t>
            </w:r>
            <w:r>
              <w:rPr>
                <w:spacing w:val="10"/>
                <w:sz w:val="16"/>
              </w:rPr>
              <w:t xml:space="preserve"> </w:t>
            </w:r>
            <w:r>
              <w:rPr>
                <w:sz w:val="16"/>
              </w:rPr>
              <w:t>No</w:t>
            </w:r>
          </w:p>
          <w:p w14:paraId="18444036" w14:textId="77777777" w:rsidR="003956DB" w:rsidRDefault="0030256E">
            <w:pPr>
              <w:pStyle w:val="TableParagraph"/>
              <w:spacing w:before="132"/>
              <w:ind w:left="108" w:right="96"/>
              <w:rPr>
                <w:sz w:val="16"/>
              </w:rPr>
            </w:pPr>
            <w:r>
              <w:rPr>
                <w:sz w:val="16"/>
              </w:rPr>
              <w:t>(dirección</w:t>
            </w:r>
            <w:r>
              <w:rPr>
                <w:spacing w:val="11"/>
                <w:sz w:val="16"/>
              </w:rPr>
              <w:t xml:space="preserve"> </w:t>
            </w:r>
            <w:r>
              <w:rPr>
                <w:sz w:val="16"/>
              </w:rPr>
              <w:t>de</w:t>
            </w:r>
            <w:r>
              <w:rPr>
                <w:spacing w:val="15"/>
                <w:sz w:val="16"/>
              </w:rPr>
              <w:t xml:space="preserve"> </w:t>
            </w:r>
            <w:r>
              <w:rPr>
                <w:sz w:val="16"/>
              </w:rPr>
              <w:t>la</w:t>
            </w:r>
            <w:r>
              <w:rPr>
                <w:spacing w:val="12"/>
                <w:sz w:val="16"/>
              </w:rPr>
              <w:t xml:space="preserve"> </w:t>
            </w:r>
            <w:r>
              <w:rPr>
                <w:sz w:val="16"/>
              </w:rPr>
              <w:t>página</w:t>
            </w:r>
            <w:r>
              <w:rPr>
                <w:spacing w:val="12"/>
                <w:sz w:val="16"/>
              </w:rPr>
              <w:t xml:space="preserve"> </w:t>
            </w:r>
            <w:r>
              <w:rPr>
                <w:sz w:val="16"/>
              </w:rPr>
              <w:t>web,</w:t>
            </w:r>
            <w:r>
              <w:rPr>
                <w:spacing w:val="9"/>
                <w:sz w:val="16"/>
              </w:rPr>
              <w:t xml:space="preserve"> </w:t>
            </w:r>
            <w:r>
              <w:rPr>
                <w:sz w:val="16"/>
              </w:rPr>
              <w:t>autoridad</w:t>
            </w:r>
            <w:r>
              <w:rPr>
                <w:spacing w:val="12"/>
                <w:sz w:val="16"/>
              </w:rPr>
              <w:t xml:space="preserve"> </w:t>
            </w:r>
            <w:r>
              <w:rPr>
                <w:sz w:val="16"/>
              </w:rPr>
              <w:t>u</w:t>
            </w:r>
            <w:r>
              <w:rPr>
                <w:spacing w:val="12"/>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bl>
    <w:p w14:paraId="37E71148" w14:textId="77777777" w:rsidR="003956DB" w:rsidRDefault="003956DB">
      <w:pPr>
        <w:pStyle w:val="Textoindependiente"/>
        <w:rPr>
          <w:b/>
          <w:sz w:val="20"/>
        </w:rPr>
      </w:pPr>
    </w:p>
    <w:p w14:paraId="368EBF63" w14:textId="77777777" w:rsidR="003956DB" w:rsidRDefault="003956DB">
      <w:pPr>
        <w:pStyle w:val="Textoindependiente"/>
        <w:rPr>
          <w:b/>
          <w:sz w:val="20"/>
        </w:rPr>
      </w:pPr>
    </w:p>
    <w:p w14:paraId="1D5116B4" w14:textId="77777777" w:rsidR="003956DB" w:rsidRDefault="00DA20F7">
      <w:pPr>
        <w:pStyle w:val="Textoindependiente"/>
        <w:spacing w:before="7"/>
        <w:rPr>
          <w:b/>
          <w:sz w:val="22"/>
        </w:rPr>
      </w:pPr>
      <w:r>
        <w:pict w14:anchorId="20B563D7">
          <v:rect id="_x0000_s1130" style="position:absolute;margin-left:56.65pt;margin-top:15.65pt;width:144.05pt;height:.6pt;z-index:-251657828;mso-wrap-distance-left:0;mso-wrap-distance-right:0;mso-position-horizontal-relative:page" fillcolor="black" stroked="f">
            <w10:wrap type="topAndBottom" anchorx="page"/>
          </v:rect>
        </w:pict>
      </w:r>
      <w:r>
        <w:pict w14:anchorId="17248DE3">
          <v:rect id="_x0000_s1599" style="position:absolute;margin-left:56.65pt;margin-top:15.65pt;width:144.05pt;height:.6pt;z-index:-251658026;mso-wrap-distance-left:0;mso-wrap-distance-right:0;mso-position-horizontal-relative:page" fillcolor="black" stroked="f">
            <w10:wrap type="topAndBottom" anchorx="page"/>
          </v:rect>
        </w:pict>
      </w:r>
    </w:p>
    <w:p w14:paraId="12BDD42C" w14:textId="77777777" w:rsidR="003956DB" w:rsidRDefault="0030256E">
      <w:pPr>
        <w:spacing w:before="77"/>
        <w:ind w:left="354" w:right="168" w:hanging="142"/>
        <w:jc w:val="both"/>
        <w:rPr>
          <w:rFonts w:ascii="Arial" w:hAnsi="Arial"/>
          <w:i/>
          <w:sz w:val="16"/>
        </w:rPr>
      </w:pPr>
      <w:r>
        <w:rPr>
          <w:rFonts w:ascii="Arial MT" w:hAnsi="Arial MT"/>
          <w:sz w:val="16"/>
          <w:vertAlign w:val="superscript"/>
        </w:rPr>
        <w:t>1</w:t>
      </w:r>
      <w:r>
        <w:rPr>
          <w:rFonts w:ascii="Arial MT" w:hAnsi="Arial MT"/>
          <w:sz w:val="16"/>
        </w:rPr>
        <w:t xml:space="preserve"> La letra f) del apart. 1 del art. 71 LCSP recoge como prohibición de contratar “</w:t>
      </w:r>
      <w:r>
        <w:rPr>
          <w:rFonts w:ascii="Arial" w:hAnsi="Arial"/>
          <w:i/>
          <w:sz w:val="16"/>
        </w:rPr>
        <w:t>Estar afectado por una prohibición de contratar impuesta en</w:t>
      </w:r>
      <w:r>
        <w:rPr>
          <w:rFonts w:ascii="Arial" w:hAnsi="Arial"/>
          <w:i/>
          <w:spacing w:val="1"/>
          <w:sz w:val="16"/>
        </w:rPr>
        <w:t xml:space="preserve"> </w:t>
      </w:r>
      <w:r>
        <w:rPr>
          <w:rFonts w:ascii="Arial" w:hAnsi="Arial"/>
          <w:i/>
          <w:sz w:val="16"/>
        </w:rPr>
        <w:t>virtud de sanción administrativa firme, con arreglo a lo previsto en la Ley 38/2003, de 17 de noviembre, General de Subvenciones, o en la</w:t>
      </w:r>
      <w:r>
        <w:rPr>
          <w:rFonts w:ascii="Arial" w:hAnsi="Arial"/>
          <w:i/>
          <w:spacing w:val="-42"/>
          <w:sz w:val="16"/>
        </w:rPr>
        <w:t xml:space="preserve"> </w:t>
      </w:r>
      <w:r>
        <w:rPr>
          <w:rFonts w:ascii="Arial" w:hAnsi="Arial"/>
          <w:i/>
          <w:sz w:val="16"/>
        </w:rPr>
        <w:t>Ley</w:t>
      </w:r>
      <w:r>
        <w:rPr>
          <w:rFonts w:ascii="Arial" w:hAnsi="Arial"/>
          <w:i/>
          <w:spacing w:val="1"/>
          <w:sz w:val="16"/>
        </w:rPr>
        <w:t xml:space="preserve"> </w:t>
      </w:r>
      <w:r>
        <w:rPr>
          <w:rFonts w:ascii="Arial" w:hAnsi="Arial"/>
          <w:i/>
          <w:sz w:val="16"/>
        </w:rPr>
        <w:t>58/2003,</w:t>
      </w:r>
      <w:r>
        <w:rPr>
          <w:rFonts w:ascii="Arial" w:hAnsi="Arial"/>
          <w:i/>
          <w:spacing w:val="-1"/>
          <w:sz w:val="16"/>
        </w:rPr>
        <w:t xml:space="preserve"> </w:t>
      </w:r>
      <w:r>
        <w:rPr>
          <w:rFonts w:ascii="Arial" w:hAnsi="Arial"/>
          <w:i/>
          <w:sz w:val="16"/>
        </w:rPr>
        <w:t>de 17</w:t>
      </w:r>
      <w:r>
        <w:rPr>
          <w:rFonts w:ascii="Arial" w:hAnsi="Arial"/>
          <w:i/>
          <w:spacing w:val="-3"/>
          <w:sz w:val="16"/>
        </w:rPr>
        <w:t xml:space="preserve"> </w:t>
      </w:r>
      <w:r>
        <w:rPr>
          <w:rFonts w:ascii="Arial" w:hAnsi="Arial"/>
          <w:i/>
          <w:sz w:val="16"/>
        </w:rPr>
        <w:t>de diciembre,</w:t>
      </w:r>
      <w:r>
        <w:rPr>
          <w:rFonts w:ascii="Arial" w:hAnsi="Arial"/>
          <w:i/>
          <w:spacing w:val="-1"/>
          <w:sz w:val="16"/>
        </w:rPr>
        <w:t xml:space="preserve"> </w:t>
      </w:r>
      <w:r>
        <w:rPr>
          <w:rFonts w:ascii="Arial" w:hAnsi="Arial"/>
          <w:i/>
          <w:sz w:val="16"/>
        </w:rPr>
        <w:t>General</w:t>
      </w:r>
      <w:r>
        <w:rPr>
          <w:rFonts w:ascii="Arial" w:hAnsi="Arial"/>
          <w:i/>
          <w:spacing w:val="1"/>
          <w:sz w:val="16"/>
        </w:rPr>
        <w:t xml:space="preserve"> </w:t>
      </w:r>
      <w:r>
        <w:rPr>
          <w:rFonts w:ascii="Arial" w:hAnsi="Arial"/>
          <w:i/>
          <w:sz w:val="16"/>
        </w:rPr>
        <w:t>Tributaria”.</w:t>
      </w:r>
    </w:p>
    <w:p w14:paraId="17814A11" w14:textId="77777777" w:rsidR="003956DB" w:rsidRDefault="0030256E">
      <w:pPr>
        <w:spacing w:line="183" w:lineRule="exact"/>
        <w:ind w:left="212"/>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Repítase</w:t>
      </w:r>
      <w:r>
        <w:rPr>
          <w:rFonts w:ascii="Arial MT" w:hAnsi="Arial MT"/>
          <w:spacing w:val="-2"/>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14:paraId="56033CD9" w14:textId="77777777" w:rsidR="003956DB" w:rsidRDefault="0030256E">
      <w:pPr>
        <w:spacing w:line="183" w:lineRule="exact"/>
        <w:ind w:left="212"/>
        <w:rPr>
          <w:rFonts w:ascii="Arial MT" w:hAnsi="Arial MT"/>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Ver los</w:t>
      </w:r>
      <w:r>
        <w:rPr>
          <w:rFonts w:ascii="Arial MT" w:hAnsi="Arial MT"/>
          <w:spacing w:val="-2"/>
          <w:sz w:val="16"/>
        </w:rPr>
        <w:t xml:space="preserve"> </w:t>
      </w:r>
      <w:r>
        <w:rPr>
          <w:rFonts w:ascii="Arial MT" w:hAnsi="Arial MT"/>
          <w:sz w:val="16"/>
        </w:rPr>
        <w:t>apartados</w:t>
      </w:r>
      <w:r>
        <w:rPr>
          <w:rFonts w:ascii="Arial MT" w:hAnsi="Arial MT"/>
          <w:spacing w:val="-2"/>
          <w:sz w:val="16"/>
        </w:rPr>
        <w:t xml:space="preserve"> </w:t>
      </w:r>
      <w:r>
        <w:rPr>
          <w:rFonts w:ascii="Arial MT" w:hAnsi="Arial MT"/>
          <w:sz w:val="16"/>
        </w:rPr>
        <w:t>del 1</w:t>
      </w:r>
      <w:r>
        <w:rPr>
          <w:rFonts w:ascii="Arial MT" w:hAnsi="Arial MT"/>
          <w:spacing w:val="-3"/>
          <w:sz w:val="16"/>
        </w:rPr>
        <w:t xml:space="preserve"> </w:t>
      </w:r>
      <w:r>
        <w:rPr>
          <w:rFonts w:ascii="Arial MT" w:hAnsi="Arial MT"/>
          <w:sz w:val="16"/>
        </w:rPr>
        <w:t>al 4</w:t>
      </w:r>
      <w:r>
        <w:rPr>
          <w:rFonts w:ascii="Arial MT" w:hAnsi="Arial MT"/>
          <w:spacing w:val="-2"/>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la</w:t>
      </w:r>
      <w:r>
        <w:rPr>
          <w:rFonts w:ascii="Arial MT" w:hAnsi="Arial MT"/>
          <w:spacing w:val="-5"/>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21</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cláusulas</w:t>
      </w:r>
      <w:r>
        <w:rPr>
          <w:rFonts w:ascii="Arial MT" w:hAnsi="Arial MT"/>
          <w:spacing w:val="1"/>
          <w:sz w:val="16"/>
        </w:rPr>
        <w:t xml:space="preserve"> </w:t>
      </w:r>
      <w:r>
        <w:rPr>
          <w:rFonts w:ascii="Arial MT" w:hAnsi="Arial MT"/>
          <w:sz w:val="16"/>
        </w:rPr>
        <w:t>específicas</w:t>
      </w:r>
      <w:r>
        <w:rPr>
          <w:rFonts w:ascii="Arial MT" w:hAnsi="Arial MT"/>
          <w:spacing w:val="1"/>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contrato.</w:t>
      </w:r>
    </w:p>
    <w:p w14:paraId="55424665" w14:textId="77777777" w:rsidR="003956DB" w:rsidRDefault="0030256E">
      <w:pPr>
        <w:spacing w:before="1"/>
        <w:ind w:left="354" w:hanging="142"/>
        <w:rPr>
          <w:rFonts w:ascii="Arial MT" w:hAnsi="Arial MT"/>
          <w:sz w:val="16"/>
        </w:rPr>
      </w:pPr>
      <w:r>
        <w:rPr>
          <w:rFonts w:ascii="Arial MT" w:hAnsi="Arial MT"/>
          <w:sz w:val="16"/>
          <w:vertAlign w:val="superscript"/>
        </w:rPr>
        <w:t>4</w:t>
      </w:r>
      <w:r>
        <w:rPr>
          <w:rFonts w:ascii="Arial MT" w:hAnsi="Arial MT"/>
          <w:spacing w:val="38"/>
          <w:sz w:val="16"/>
        </w:rPr>
        <w:t xml:space="preserve"> </w:t>
      </w:r>
      <w:r>
        <w:rPr>
          <w:rFonts w:ascii="Arial MT" w:hAnsi="Arial MT"/>
          <w:sz w:val="16"/>
        </w:rPr>
        <w:t>Tal</w:t>
      </w:r>
      <w:r>
        <w:rPr>
          <w:rFonts w:ascii="Arial MT" w:hAnsi="Arial MT"/>
          <w:spacing w:val="15"/>
          <w:sz w:val="16"/>
        </w:rPr>
        <w:t xml:space="preserve"> </w:t>
      </w:r>
      <w:r>
        <w:rPr>
          <w:rFonts w:ascii="Arial MT" w:hAnsi="Arial MT"/>
          <w:sz w:val="16"/>
        </w:rPr>
        <w:t>y</w:t>
      </w:r>
      <w:r>
        <w:rPr>
          <w:rFonts w:ascii="Arial MT" w:hAnsi="Arial MT"/>
          <w:spacing w:val="14"/>
          <w:sz w:val="16"/>
        </w:rPr>
        <w:t xml:space="preserve"> </w:t>
      </w:r>
      <w:r>
        <w:rPr>
          <w:rFonts w:ascii="Arial MT" w:hAnsi="Arial MT"/>
          <w:sz w:val="16"/>
        </w:rPr>
        <w:t>como</w:t>
      </w:r>
      <w:r>
        <w:rPr>
          <w:rFonts w:ascii="Arial MT" w:hAnsi="Arial MT"/>
          <w:spacing w:val="13"/>
          <w:sz w:val="16"/>
        </w:rPr>
        <w:t xml:space="preserve"> </w:t>
      </w:r>
      <w:r>
        <w:rPr>
          <w:rFonts w:ascii="Arial MT" w:hAnsi="Arial MT"/>
          <w:sz w:val="16"/>
        </w:rPr>
        <w:t>se</w:t>
      </w:r>
      <w:r>
        <w:rPr>
          <w:rFonts w:ascii="Arial MT" w:hAnsi="Arial MT"/>
          <w:spacing w:val="12"/>
          <w:sz w:val="16"/>
        </w:rPr>
        <w:t xml:space="preserve"> </w:t>
      </w:r>
      <w:r>
        <w:rPr>
          <w:rFonts w:ascii="Arial MT" w:hAnsi="Arial MT"/>
          <w:sz w:val="16"/>
        </w:rPr>
        <w:t>contempla</w:t>
      </w:r>
      <w:r>
        <w:rPr>
          <w:rFonts w:ascii="Arial MT" w:hAnsi="Arial MT"/>
          <w:spacing w:val="13"/>
          <w:sz w:val="16"/>
        </w:rPr>
        <w:t xml:space="preserve"> </w:t>
      </w:r>
      <w:r>
        <w:rPr>
          <w:rFonts w:ascii="Arial MT" w:hAnsi="Arial MT"/>
          <w:sz w:val="16"/>
        </w:rPr>
        <w:t>en</w:t>
      </w:r>
      <w:r>
        <w:rPr>
          <w:rFonts w:ascii="Arial MT" w:hAnsi="Arial MT"/>
          <w:spacing w:val="16"/>
          <w:sz w:val="16"/>
        </w:rPr>
        <w:t xml:space="preserve"> </w:t>
      </w:r>
      <w:r>
        <w:rPr>
          <w:rFonts w:ascii="Arial MT" w:hAnsi="Arial MT"/>
          <w:sz w:val="16"/>
        </w:rPr>
        <w:t>el</w:t>
      </w:r>
      <w:r>
        <w:rPr>
          <w:rFonts w:ascii="Arial MT" w:hAnsi="Arial MT"/>
          <w:spacing w:val="16"/>
          <w:sz w:val="16"/>
        </w:rPr>
        <w:t xml:space="preserve"> </w:t>
      </w:r>
      <w:r>
        <w:rPr>
          <w:rFonts w:ascii="Arial MT" w:hAnsi="Arial MT"/>
          <w:sz w:val="16"/>
        </w:rPr>
        <w:t>anexo</w:t>
      </w:r>
      <w:r>
        <w:rPr>
          <w:rFonts w:ascii="Arial MT" w:hAnsi="Arial MT"/>
          <w:spacing w:val="17"/>
          <w:sz w:val="16"/>
        </w:rPr>
        <w:t xml:space="preserve"> </w:t>
      </w:r>
      <w:r>
        <w:rPr>
          <w:rFonts w:ascii="Arial MT" w:hAnsi="Arial MT"/>
          <w:sz w:val="16"/>
        </w:rPr>
        <w:t>XI</w:t>
      </w:r>
      <w:r>
        <w:rPr>
          <w:rFonts w:ascii="Arial MT" w:hAnsi="Arial MT"/>
          <w:spacing w:val="16"/>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la</w:t>
      </w:r>
      <w:r>
        <w:rPr>
          <w:rFonts w:ascii="Arial MT" w:hAnsi="Arial MT"/>
          <w:spacing w:val="15"/>
          <w:sz w:val="16"/>
        </w:rPr>
        <w:t xml:space="preserve"> </w:t>
      </w:r>
      <w:r>
        <w:rPr>
          <w:rFonts w:ascii="Arial MT" w:hAnsi="Arial MT"/>
          <w:sz w:val="16"/>
        </w:rPr>
        <w:t>Directiva</w:t>
      </w:r>
      <w:r>
        <w:rPr>
          <w:rFonts w:ascii="Arial MT" w:hAnsi="Arial MT"/>
          <w:spacing w:val="15"/>
          <w:sz w:val="16"/>
        </w:rPr>
        <w:t xml:space="preserve"> </w:t>
      </w:r>
      <w:r>
        <w:rPr>
          <w:rFonts w:ascii="Arial MT" w:hAnsi="Arial MT"/>
          <w:sz w:val="16"/>
        </w:rPr>
        <w:t>2014/24/UE;</w:t>
      </w:r>
      <w:r>
        <w:rPr>
          <w:rFonts w:ascii="Arial MT" w:hAnsi="Arial MT"/>
          <w:spacing w:val="21"/>
          <w:sz w:val="16"/>
        </w:rPr>
        <w:t xml:space="preserve"> </w:t>
      </w:r>
      <w:r>
        <w:rPr>
          <w:rFonts w:ascii="Arial MT" w:hAnsi="Arial MT"/>
          <w:sz w:val="16"/>
        </w:rPr>
        <w:t>las</w:t>
      </w:r>
      <w:r>
        <w:rPr>
          <w:rFonts w:ascii="Arial MT" w:hAnsi="Arial MT"/>
          <w:spacing w:val="16"/>
          <w:sz w:val="16"/>
        </w:rPr>
        <w:t xml:space="preserve"> </w:t>
      </w:r>
      <w:r>
        <w:rPr>
          <w:rFonts w:ascii="Arial MT" w:hAnsi="Arial MT"/>
          <w:sz w:val="16"/>
        </w:rPr>
        <w:t>operadoras</w:t>
      </w:r>
      <w:r>
        <w:rPr>
          <w:rFonts w:ascii="Arial MT" w:hAnsi="Arial MT"/>
          <w:spacing w:val="16"/>
          <w:sz w:val="16"/>
        </w:rPr>
        <w:t xml:space="preserve"> </w:t>
      </w:r>
      <w:r>
        <w:rPr>
          <w:rFonts w:ascii="Arial MT" w:hAnsi="Arial MT"/>
          <w:sz w:val="16"/>
        </w:rPr>
        <w:t>económicas</w:t>
      </w:r>
      <w:r>
        <w:rPr>
          <w:rFonts w:ascii="Arial MT" w:hAnsi="Arial MT"/>
          <w:spacing w:val="17"/>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determinados</w:t>
      </w:r>
      <w:r>
        <w:rPr>
          <w:rFonts w:ascii="Arial MT" w:hAnsi="Arial MT"/>
          <w:spacing w:val="14"/>
          <w:sz w:val="16"/>
        </w:rPr>
        <w:t xml:space="preserve"> </w:t>
      </w:r>
      <w:r>
        <w:rPr>
          <w:rFonts w:ascii="Arial MT" w:hAnsi="Arial MT"/>
          <w:sz w:val="16"/>
        </w:rPr>
        <w:t>Estados</w:t>
      </w:r>
      <w:r>
        <w:rPr>
          <w:rFonts w:ascii="Arial MT" w:hAnsi="Arial MT"/>
          <w:spacing w:val="14"/>
          <w:sz w:val="16"/>
        </w:rPr>
        <w:t xml:space="preserve"> </w:t>
      </w:r>
      <w:r>
        <w:rPr>
          <w:rFonts w:ascii="Arial MT" w:hAnsi="Arial MT"/>
          <w:sz w:val="16"/>
        </w:rPr>
        <w:t>miembros</w:t>
      </w:r>
      <w:r>
        <w:rPr>
          <w:rFonts w:ascii="Arial MT" w:hAnsi="Arial MT"/>
          <w:spacing w:val="1"/>
          <w:sz w:val="16"/>
        </w:rPr>
        <w:t xml:space="preserve"> </w:t>
      </w:r>
      <w:r>
        <w:rPr>
          <w:rFonts w:ascii="Arial MT" w:hAnsi="Arial MT"/>
          <w:sz w:val="16"/>
        </w:rPr>
        <w:t>pueden</w:t>
      </w:r>
      <w:r>
        <w:rPr>
          <w:rFonts w:ascii="Arial MT" w:hAnsi="Arial MT"/>
          <w:spacing w:val="-1"/>
          <w:sz w:val="16"/>
        </w:rPr>
        <w:t xml:space="preserve"> </w:t>
      </w:r>
      <w:r>
        <w:rPr>
          <w:rFonts w:ascii="Arial MT" w:hAnsi="Arial MT"/>
          <w:sz w:val="16"/>
        </w:rPr>
        <w:t>tener que cumplir otros</w:t>
      </w:r>
      <w:r>
        <w:rPr>
          <w:rFonts w:ascii="Arial MT" w:hAnsi="Arial MT"/>
          <w:spacing w:val="-2"/>
          <w:sz w:val="16"/>
        </w:rPr>
        <w:t xml:space="preserve"> </w:t>
      </w:r>
      <w:r>
        <w:rPr>
          <w:rFonts w:ascii="Arial MT" w:hAnsi="Arial MT"/>
          <w:sz w:val="16"/>
        </w:rPr>
        <w:t>requisitos</w:t>
      </w:r>
      <w:r>
        <w:rPr>
          <w:rFonts w:ascii="Arial MT" w:hAnsi="Arial MT"/>
          <w:spacing w:val="2"/>
          <w:sz w:val="16"/>
        </w:rPr>
        <w:t xml:space="preserve"> </w:t>
      </w:r>
      <w:r>
        <w:rPr>
          <w:rFonts w:ascii="Arial MT" w:hAnsi="Arial MT"/>
          <w:sz w:val="16"/>
        </w:rPr>
        <w:t>establecidos</w:t>
      </w:r>
      <w:r>
        <w:rPr>
          <w:rFonts w:ascii="Arial MT" w:hAnsi="Arial MT"/>
          <w:spacing w:val="2"/>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dicho</w:t>
      </w:r>
      <w:r>
        <w:rPr>
          <w:rFonts w:ascii="Arial MT" w:hAnsi="Arial MT"/>
          <w:spacing w:val="-3"/>
          <w:sz w:val="16"/>
        </w:rPr>
        <w:t xml:space="preserve"> </w:t>
      </w:r>
      <w:r>
        <w:rPr>
          <w:rFonts w:ascii="Arial MT" w:hAnsi="Arial MT"/>
          <w:sz w:val="16"/>
        </w:rPr>
        <w:t>anexo.</w:t>
      </w:r>
    </w:p>
    <w:p w14:paraId="6A936A4E" w14:textId="77777777" w:rsidR="003956DB" w:rsidRDefault="003956DB">
      <w:pPr>
        <w:rPr>
          <w:rFonts w:ascii="Arial MT" w:hAnsi="Arial MT"/>
          <w:sz w:val="16"/>
        </w:rPr>
        <w:sectPr w:rsidR="003956DB" w:rsidSect="0012400C">
          <w:pgSz w:w="11910" w:h="16840"/>
          <w:pgMar w:top="320" w:right="680" w:bottom="680" w:left="920" w:header="284" w:footer="485" w:gutter="0"/>
          <w:cols w:space="720"/>
        </w:sectPr>
      </w:pPr>
    </w:p>
    <w:p w14:paraId="34621578" w14:textId="77777777" w:rsidR="003956DB" w:rsidRDefault="003956DB">
      <w:pPr>
        <w:pStyle w:val="Textoindependiente"/>
        <w:ind w:left="8013"/>
        <w:rPr>
          <w:rFonts w:ascii="Arial MT"/>
          <w:sz w:val="20"/>
        </w:rPr>
      </w:pPr>
    </w:p>
    <w:p w14:paraId="31DE5BFC" w14:textId="77777777" w:rsidR="003956DB" w:rsidRDefault="00DA20F7">
      <w:pPr>
        <w:pStyle w:val="Ttulo4"/>
        <w:spacing w:before="53"/>
        <w:ind w:left="3525"/>
      </w:pPr>
      <w:r>
        <w:pict w14:anchorId="3152D642">
          <v:shape id="_x0000_s1129" type="#_x0000_t202" style="position:absolute;left:0;text-align:left;margin-left:52.45pt;margin-top:20.35pt;width:501.95pt;height:41.8pt;z-index:-251657827;mso-wrap-distance-left:0;mso-wrap-distance-right:0;mso-position-horizontal-relative:page" fillcolor="#d9d9d9" strokeweight=".16936mm">
            <v:textbox inset="0,0,0,0">
              <w:txbxContent>
                <w:p w14:paraId="614EAC31" w14:textId="77777777" w:rsidR="00DA20F7" w:rsidRDefault="00DA20F7">
                  <w:pPr>
                    <w:spacing w:before="125"/>
                    <w:ind w:left="103" w:right="102"/>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6"/>
                      <w:sz w:val="16"/>
                    </w:rPr>
                    <w:t xml:space="preserve"> </w:t>
                  </w:r>
                  <w:r>
                    <w:rPr>
                      <w:b/>
                      <w:sz w:val="16"/>
                    </w:rPr>
                    <w:t>(requisitos</w:t>
                  </w:r>
                  <w:r>
                    <w:rPr>
                      <w:b/>
                      <w:spacing w:val="-6"/>
                      <w:sz w:val="16"/>
                    </w:rPr>
                    <w:t xml:space="preserve"> </w:t>
                  </w:r>
                  <w:r>
                    <w:rPr>
                      <w:b/>
                      <w:sz w:val="16"/>
                    </w:rPr>
                    <w:t>de</w:t>
                  </w:r>
                  <w:r>
                    <w:rPr>
                      <w:b/>
                      <w:spacing w:val="-6"/>
                      <w:sz w:val="16"/>
                    </w:rPr>
                    <w:t xml:space="preserve"> </w:t>
                  </w:r>
                  <w:r>
                    <w:rPr>
                      <w:b/>
                      <w:sz w:val="16"/>
                    </w:rPr>
                    <w:t>solvencia)</w:t>
                  </w:r>
                  <w:r>
                    <w:rPr>
                      <w:b/>
                      <w:spacing w:val="-10"/>
                      <w:sz w:val="16"/>
                    </w:rPr>
                    <w:t xml:space="preserve"> </w:t>
                  </w:r>
                  <w:r>
                    <w:rPr>
                      <w:b/>
                      <w:sz w:val="16"/>
                    </w:rPr>
                    <w:t>en</w:t>
                  </w:r>
                  <w:r>
                    <w:rPr>
                      <w:b/>
                      <w:spacing w:val="-5"/>
                      <w:sz w:val="16"/>
                    </w:rPr>
                    <w:t xml:space="preserve"> </w:t>
                  </w:r>
                  <w:r>
                    <w:rPr>
                      <w:b/>
                      <w:sz w:val="16"/>
                    </w:rPr>
                    <w:t>cuestión</w:t>
                  </w:r>
                  <w:r>
                    <w:rPr>
                      <w:b/>
                      <w:spacing w:val="-6"/>
                      <w:sz w:val="16"/>
                    </w:rPr>
                    <w:t xml:space="preserve"> </w:t>
                  </w:r>
                  <w:r>
                    <w:rPr>
                      <w:b/>
                      <w:sz w:val="16"/>
                    </w:rPr>
                    <w:t>en</w:t>
                  </w:r>
                  <w:r>
                    <w:rPr>
                      <w:b/>
                      <w:spacing w:val="-6"/>
                      <w:sz w:val="16"/>
                    </w:rPr>
                    <w:t xml:space="preserve"> </w:t>
                  </w:r>
                  <w:r>
                    <w:rPr>
                      <w:b/>
                      <w:sz w:val="16"/>
                    </w:rPr>
                    <w:t>el</w:t>
                  </w:r>
                  <w:r>
                    <w:rPr>
                      <w:b/>
                      <w:spacing w:val="-6"/>
                      <w:sz w:val="16"/>
                    </w:rPr>
                    <w:t xml:space="preserve"> </w:t>
                  </w:r>
                  <w:r>
                    <w:rPr>
                      <w:b/>
                      <w:sz w:val="16"/>
                    </w:rPr>
                    <w:t>anuncio</w:t>
                  </w:r>
                  <w:r>
                    <w:rPr>
                      <w:b/>
                      <w:spacing w:val="-7"/>
                      <w:sz w:val="16"/>
                    </w:rPr>
                    <w:t xml:space="preserve"> </w:t>
                  </w:r>
                  <w:r>
                    <w:rPr>
                      <w:b/>
                      <w:sz w:val="16"/>
                    </w:rPr>
                    <w:t>de licitación</w:t>
                  </w:r>
                  <w:r>
                    <w:rPr>
                      <w:b/>
                      <w:spacing w:val="-5"/>
                      <w:sz w:val="16"/>
                    </w:rPr>
                    <w:t xml:space="preserve"> </w:t>
                  </w:r>
                  <w:r>
                    <w:rPr>
                      <w:b/>
                      <w:sz w:val="16"/>
                    </w:rPr>
                    <w:t>y</w:t>
                  </w:r>
                  <w:r>
                    <w:rPr>
                      <w:b/>
                      <w:spacing w:val="-6"/>
                      <w:sz w:val="16"/>
                    </w:rPr>
                    <w:t xml:space="preserve"> </w:t>
                  </w:r>
                  <w:r>
                    <w:rPr>
                      <w:b/>
                      <w:sz w:val="16"/>
                    </w:rPr>
                    <w:t>en</w:t>
                  </w:r>
                  <w:r>
                    <w:rPr>
                      <w:b/>
                      <w:spacing w:val="-6"/>
                      <w:sz w:val="16"/>
                    </w:rPr>
                    <w:t xml:space="preserve"> </w:t>
                  </w:r>
                  <w:r>
                    <w:rPr>
                      <w:b/>
                      <w:sz w:val="16"/>
                    </w:rPr>
                    <w:t>la</w:t>
                  </w:r>
                  <w:r>
                    <w:rPr>
                      <w:b/>
                      <w:spacing w:val="-8"/>
                      <w:sz w:val="16"/>
                    </w:rPr>
                    <w:t xml:space="preserve"> </w:t>
                  </w:r>
                  <w:r>
                    <w:rPr>
                      <w:b/>
                      <w:sz w:val="16"/>
                    </w:rPr>
                    <w:t>cláusula</w:t>
                  </w:r>
                  <w:r>
                    <w:rPr>
                      <w:b/>
                      <w:spacing w:val="-6"/>
                      <w:sz w:val="16"/>
                    </w:rPr>
                    <w:t xml:space="preserve"> </w:t>
                  </w:r>
                  <w:r>
                    <w:rPr>
                      <w:b/>
                      <w:sz w:val="16"/>
                    </w:rPr>
                    <w:t>21.2</w:t>
                  </w:r>
                  <w:r>
                    <w:rPr>
                      <w:b/>
                      <w:spacing w:val="-5"/>
                      <w:sz w:val="16"/>
                    </w:rPr>
                    <w:t xml:space="preserve"> </w:t>
                  </w:r>
                  <w:r>
                    <w:rPr>
                      <w:b/>
                      <w:sz w:val="16"/>
                    </w:rPr>
                    <w:t>de</w:t>
                  </w:r>
                  <w:r>
                    <w:rPr>
                      <w:b/>
                      <w:spacing w:val="-6"/>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w:r>
      <w:r>
        <w:pict w14:anchorId="483ABA62">
          <v:shape id="_x0000_s1600" type="#_x0000_t202" style="position:absolute;left:0;text-align:left;margin-left:52.45pt;margin-top:20.35pt;width:501.95pt;height:41.8pt;z-index:-251658025;mso-wrap-distance-left:0;mso-wrap-distance-right:0;mso-position-horizontal-relative:page" fillcolor="#d9d9d9" strokeweight=".16936mm">
            <v:textbox inset="0,0,0,0">
              <w:txbxContent>
                <w:p w14:paraId="159EB3A9" w14:textId="77777777" w:rsidR="00DA20F7" w:rsidRDefault="00DA20F7">
                  <w:pPr>
                    <w:spacing w:before="125"/>
                    <w:ind w:left="103" w:right="102"/>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6"/>
                      <w:sz w:val="16"/>
                    </w:rPr>
                    <w:t xml:space="preserve"> </w:t>
                  </w:r>
                  <w:r>
                    <w:rPr>
                      <w:b/>
                      <w:sz w:val="16"/>
                    </w:rPr>
                    <w:t>(requisitos</w:t>
                  </w:r>
                  <w:r>
                    <w:rPr>
                      <w:b/>
                      <w:spacing w:val="-6"/>
                      <w:sz w:val="16"/>
                    </w:rPr>
                    <w:t xml:space="preserve"> </w:t>
                  </w:r>
                  <w:r>
                    <w:rPr>
                      <w:b/>
                      <w:sz w:val="16"/>
                    </w:rPr>
                    <w:t>de</w:t>
                  </w:r>
                  <w:r>
                    <w:rPr>
                      <w:b/>
                      <w:spacing w:val="-6"/>
                      <w:sz w:val="16"/>
                    </w:rPr>
                    <w:t xml:space="preserve"> </w:t>
                  </w:r>
                  <w:r>
                    <w:rPr>
                      <w:b/>
                      <w:sz w:val="16"/>
                    </w:rPr>
                    <w:t>solvencia)</w:t>
                  </w:r>
                  <w:r>
                    <w:rPr>
                      <w:b/>
                      <w:spacing w:val="-10"/>
                      <w:sz w:val="16"/>
                    </w:rPr>
                    <w:t xml:space="preserve"> </w:t>
                  </w:r>
                  <w:r>
                    <w:rPr>
                      <w:b/>
                      <w:sz w:val="16"/>
                    </w:rPr>
                    <w:t>en</w:t>
                  </w:r>
                  <w:r>
                    <w:rPr>
                      <w:b/>
                      <w:spacing w:val="-5"/>
                      <w:sz w:val="16"/>
                    </w:rPr>
                    <w:t xml:space="preserve"> </w:t>
                  </w:r>
                  <w:r>
                    <w:rPr>
                      <w:b/>
                      <w:sz w:val="16"/>
                    </w:rPr>
                    <w:t>cuestión</w:t>
                  </w:r>
                  <w:r>
                    <w:rPr>
                      <w:b/>
                      <w:spacing w:val="-6"/>
                      <w:sz w:val="16"/>
                    </w:rPr>
                    <w:t xml:space="preserve"> </w:t>
                  </w:r>
                  <w:r>
                    <w:rPr>
                      <w:b/>
                      <w:sz w:val="16"/>
                    </w:rPr>
                    <w:t>en</w:t>
                  </w:r>
                  <w:r>
                    <w:rPr>
                      <w:b/>
                      <w:spacing w:val="-6"/>
                      <w:sz w:val="16"/>
                    </w:rPr>
                    <w:t xml:space="preserve"> </w:t>
                  </w:r>
                  <w:r>
                    <w:rPr>
                      <w:b/>
                      <w:sz w:val="16"/>
                    </w:rPr>
                    <w:t>el</w:t>
                  </w:r>
                  <w:r>
                    <w:rPr>
                      <w:b/>
                      <w:spacing w:val="-6"/>
                      <w:sz w:val="16"/>
                    </w:rPr>
                    <w:t xml:space="preserve"> </w:t>
                  </w:r>
                  <w:r>
                    <w:rPr>
                      <w:b/>
                      <w:sz w:val="16"/>
                    </w:rPr>
                    <w:t>anuncio</w:t>
                  </w:r>
                  <w:r>
                    <w:rPr>
                      <w:b/>
                      <w:spacing w:val="-7"/>
                      <w:sz w:val="16"/>
                    </w:rPr>
                    <w:t xml:space="preserve"> </w:t>
                  </w:r>
                  <w:r>
                    <w:rPr>
                      <w:b/>
                      <w:sz w:val="16"/>
                    </w:rPr>
                    <w:t>de licitación</w:t>
                  </w:r>
                  <w:r>
                    <w:rPr>
                      <w:b/>
                      <w:spacing w:val="-5"/>
                      <w:sz w:val="16"/>
                    </w:rPr>
                    <w:t xml:space="preserve"> </w:t>
                  </w:r>
                  <w:r>
                    <w:rPr>
                      <w:b/>
                      <w:sz w:val="16"/>
                    </w:rPr>
                    <w:t>y</w:t>
                  </w:r>
                  <w:r>
                    <w:rPr>
                      <w:b/>
                      <w:spacing w:val="-6"/>
                      <w:sz w:val="16"/>
                    </w:rPr>
                    <w:t xml:space="preserve"> </w:t>
                  </w:r>
                  <w:r>
                    <w:rPr>
                      <w:b/>
                      <w:sz w:val="16"/>
                    </w:rPr>
                    <w:t>en</w:t>
                  </w:r>
                  <w:r>
                    <w:rPr>
                      <w:b/>
                      <w:spacing w:val="-6"/>
                      <w:sz w:val="16"/>
                    </w:rPr>
                    <w:t xml:space="preserve"> </w:t>
                  </w:r>
                  <w:r>
                    <w:rPr>
                      <w:b/>
                      <w:sz w:val="16"/>
                    </w:rPr>
                    <w:t>la</w:t>
                  </w:r>
                  <w:r>
                    <w:rPr>
                      <w:b/>
                      <w:spacing w:val="-8"/>
                      <w:sz w:val="16"/>
                    </w:rPr>
                    <w:t xml:space="preserve"> </w:t>
                  </w:r>
                  <w:r>
                    <w:rPr>
                      <w:b/>
                      <w:sz w:val="16"/>
                    </w:rPr>
                    <w:t>cláusula</w:t>
                  </w:r>
                  <w:r>
                    <w:rPr>
                      <w:b/>
                      <w:spacing w:val="-6"/>
                      <w:sz w:val="16"/>
                    </w:rPr>
                    <w:t xml:space="preserve"> </w:t>
                  </w:r>
                  <w:r>
                    <w:rPr>
                      <w:b/>
                      <w:sz w:val="16"/>
                    </w:rPr>
                    <w:t>21.2</w:t>
                  </w:r>
                  <w:r>
                    <w:rPr>
                      <w:b/>
                      <w:spacing w:val="-5"/>
                      <w:sz w:val="16"/>
                    </w:rPr>
                    <w:t xml:space="preserve"> </w:t>
                  </w:r>
                  <w:r>
                    <w:rPr>
                      <w:b/>
                      <w:sz w:val="16"/>
                    </w:rPr>
                    <w:t>de</w:t>
                  </w:r>
                  <w:r>
                    <w:rPr>
                      <w:b/>
                      <w:spacing w:val="-6"/>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w:r>
      <w:r w:rsidR="0030256E">
        <w:t>B:</w:t>
      </w:r>
      <w:r w:rsidR="0030256E">
        <w:rPr>
          <w:spacing w:val="-4"/>
        </w:rPr>
        <w:t xml:space="preserve"> </w:t>
      </w:r>
      <w:r w:rsidR="0030256E">
        <w:t>SOLVENCIA</w:t>
      </w:r>
      <w:r w:rsidR="0030256E">
        <w:rPr>
          <w:spacing w:val="-4"/>
        </w:rPr>
        <w:t xml:space="preserve"> </w:t>
      </w:r>
      <w:r w:rsidR="0030256E">
        <w:t>ECONÓMICA</w:t>
      </w:r>
      <w:r w:rsidR="0030256E">
        <w:rPr>
          <w:spacing w:val="-4"/>
        </w:rPr>
        <w:t xml:space="preserve"> </w:t>
      </w:r>
      <w:r w:rsidR="0030256E">
        <w:t>Y</w:t>
      </w:r>
      <w:r w:rsidR="0030256E">
        <w:rPr>
          <w:spacing w:val="-3"/>
        </w:rPr>
        <w:t xml:space="preserve"> </w:t>
      </w:r>
      <w:r w:rsidR="0030256E">
        <w:t>FINANCIERA</w:t>
      </w:r>
    </w:p>
    <w:p w14:paraId="4D001D0E" w14:textId="77777777" w:rsidR="003956DB" w:rsidRDefault="003956DB">
      <w:pPr>
        <w:pStyle w:val="Textoindependiente"/>
        <w:spacing w:before="6"/>
        <w:rPr>
          <w:b/>
          <w:sz w:val="3"/>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80"/>
      </w:tblGrid>
      <w:tr w:rsidR="003956DB" w14:paraId="0A1366BA" w14:textId="77777777">
        <w:trPr>
          <w:trHeight w:val="433"/>
        </w:trPr>
        <w:tc>
          <w:tcPr>
            <w:tcW w:w="5531" w:type="dxa"/>
          </w:tcPr>
          <w:p w14:paraId="18678033" w14:textId="77777777" w:rsidR="003956DB" w:rsidRDefault="0030256E">
            <w:pPr>
              <w:pStyle w:val="TableParagraph"/>
              <w:spacing w:before="122"/>
              <w:ind w:left="107"/>
              <w:rPr>
                <w:b/>
                <w:sz w:val="16"/>
              </w:rPr>
            </w:pPr>
            <w:r>
              <w:rPr>
                <w:b/>
                <w:sz w:val="16"/>
              </w:rPr>
              <w:t>Solvencia</w:t>
            </w:r>
            <w:r>
              <w:rPr>
                <w:b/>
                <w:spacing w:val="-6"/>
                <w:sz w:val="16"/>
              </w:rPr>
              <w:t xml:space="preserve"> </w:t>
            </w:r>
            <w:r>
              <w:rPr>
                <w:b/>
                <w:sz w:val="16"/>
              </w:rPr>
              <w:t>económica</w:t>
            </w:r>
            <w:r>
              <w:rPr>
                <w:b/>
                <w:spacing w:val="-5"/>
                <w:sz w:val="16"/>
              </w:rPr>
              <w:t xml:space="preserve"> </w:t>
            </w:r>
            <w:r>
              <w:rPr>
                <w:b/>
                <w:sz w:val="16"/>
              </w:rPr>
              <w:t>y</w:t>
            </w:r>
            <w:r>
              <w:rPr>
                <w:b/>
                <w:spacing w:val="-3"/>
                <w:sz w:val="16"/>
              </w:rPr>
              <w:t xml:space="preserve"> </w:t>
            </w:r>
            <w:r>
              <w:rPr>
                <w:b/>
                <w:sz w:val="16"/>
              </w:rPr>
              <w:t>financiera</w:t>
            </w:r>
          </w:p>
        </w:tc>
        <w:tc>
          <w:tcPr>
            <w:tcW w:w="4480" w:type="dxa"/>
          </w:tcPr>
          <w:p w14:paraId="55ADDD66" w14:textId="77777777" w:rsidR="003956DB" w:rsidRDefault="0030256E">
            <w:pPr>
              <w:pStyle w:val="TableParagraph"/>
              <w:spacing w:before="122"/>
              <w:ind w:left="107"/>
              <w:rPr>
                <w:b/>
                <w:sz w:val="16"/>
              </w:rPr>
            </w:pPr>
            <w:r>
              <w:rPr>
                <w:b/>
                <w:sz w:val="16"/>
              </w:rPr>
              <w:t>Respuesta</w:t>
            </w:r>
          </w:p>
        </w:tc>
      </w:tr>
      <w:tr w:rsidR="003956DB" w14:paraId="4A06F289" w14:textId="77777777">
        <w:trPr>
          <w:trHeight w:val="2666"/>
        </w:trPr>
        <w:tc>
          <w:tcPr>
            <w:tcW w:w="5531" w:type="dxa"/>
          </w:tcPr>
          <w:p w14:paraId="2558AACA" w14:textId="77777777" w:rsidR="003956DB" w:rsidRDefault="0030256E">
            <w:pPr>
              <w:pStyle w:val="TableParagraph"/>
              <w:spacing w:before="124"/>
              <w:ind w:left="107" w:right="92"/>
              <w:jc w:val="both"/>
              <w:rPr>
                <w:sz w:val="16"/>
              </w:rPr>
            </w:pPr>
            <w:r>
              <w:rPr>
                <w:sz w:val="16"/>
              </w:rPr>
              <w:t>1a)</w:t>
            </w:r>
            <w:r>
              <w:rPr>
                <w:spacing w:val="-12"/>
                <w:sz w:val="16"/>
              </w:rPr>
              <w:t xml:space="preserve"> </w:t>
            </w:r>
            <w:r>
              <w:rPr>
                <w:sz w:val="16"/>
              </w:rPr>
              <w:t>Su</w:t>
            </w:r>
            <w:r>
              <w:rPr>
                <w:spacing w:val="-10"/>
                <w:sz w:val="16"/>
              </w:rPr>
              <w:t xml:space="preserve"> </w:t>
            </w:r>
            <w:r>
              <w:rPr>
                <w:b/>
                <w:sz w:val="16"/>
              </w:rPr>
              <w:t>volumen</w:t>
            </w:r>
            <w:r>
              <w:rPr>
                <w:b/>
                <w:spacing w:val="-10"/>
                <w:sz w:val="16"/>
              </w:rPr>
              <w:t xml:space="preserve"> </w:t>
            </w:r>
            <w:r>
              <w:rPr>
                <w:b/>
                <w:sz w:val="16"/>
              </w:rPr>
              <w:t>de</w:t>
            </w:r>
            <w:r>
              <w:rPr>
                <w:b/>
                <w:spacing w:val="-9"/>
                <w:sz w:val="16"/>
              </w:rPr>
              <w:t xml:space="preserve"> </w:t>
            </w:r>
            <w:r>
              <w:rPr>
                <w:b/>
                <w:sz w:val="16"/>
              </w:rPr>
              <w:t>negocios</w:t>
            </w:r>
            <w:r>
              <w:rPr>
                <w:b/>
                <w:spacing w:val="-7"/>
                <w:sz w:val="16"/>
              </w:rPr>
              <w:t xml:space="preserve"> </w:t>
            </w:r>
            <w:r>
              <w:rPr>
                <w:b/>
                <w:sz w:val="16"/>
              </w:rPr>
              <w:t>anua</w:t>
            </w:r>
            <w:r>
              <w:rPr>
                <w:sz w:val="16"/>
              </w:rPr>
              <w:t>l</w:t>
            </w:r>
            <w:r>
              <w:rPr>
                <w:spacing w:val="-11"/>
                <w:sz w:val="16"/>
              </w:rPr>
              <w:t xml:space="preserve"> </w:t>
            </w:r>
            <w:r>
              <w:rPr>
                <w:sz w:val="16"/>
              </w:rPr>
              <w:t>(general)</w:t>
            </w:r>
            <w:r>
              <w:rPr>
                <w:spacing w:val="-8"/>
                <w:sz w:val="16"/>
              </w:rPr>
              <w:t xml:space="preserve"> </w:t>
            </w:r>
            <w:r>
              <w:rPr>
                <w:sz w:val="16"/>
              </w:rPr>
              <w:t>durante</w:t>
            </w:r>
            <w:r>
              <w:rPr>
                <w:spacing w:val="-9"/>
                <w:sz w:val="16"/>
              </w:rPr>
              <w:t xml:space="preserve"> </w:t>
            </w:r>
            <w:r>
              <w:rPr>
                <w:sz w:val="16"/>
              </w:rPr>
              <w:t>el</w:t>
            </w:r>
            <w:r>
              <w:rPr>
                <w:spacing w:val="-9"/>
                <w:sz w:val="16"/>
              </w:rPr>
              <w:t xml:space="preserve"> </w:t>
            </w:r>
            <w:r>
              <w:rPr>
                <w:sz w:val="16"/>
              </w:rPr>
              <w:t>número</w:t>
            </w:r>
            <w:r>
              <w:rPr>
                <w:spacing w:val="-53"/>
                <w:sz w:val="16"/>
              </w:rPr>
              <w:t xml:space="preserve"> </w:t>
            </w:r>
            <w:r>
              <w:rPr>
                <w:sz w:val="16"/>
              </w:rPr>
              <w:t>de ejercicios exigido en el anuncio pertinente o los pliegos de la</w:t>
            </w:r>
            <w:r>
              <w:rPr>
                <w:spacing w:val="1"/>
                <w:sz w:val="16"/>
              </w:rPr>
              <w:t xml:space="preserve"> </w:t>
            </w:r>
            <w:r>
              <w:rPr>
                <w:sz w:val="16"/>
              </w:rPr>
              <w:t>contratación</w:t>
            </w:r>
            <w:r>
              <w:rPr>
                <w:spacing w:val="-2"/>
                <w:sz w:val="16"/>
              </w:rPr>
              <w:t xml:space="preserve"> </w:t>
            </w:r>
            <w:r>
              <w:rPr>
                <w:sz w:val="16"/>
              </w:rPr>
              <w:t>es</w:t>
            </w:r>
            <w:r>
              <w:rPr>
                <w:spacing w:val="-1"/>
                <w:sz w:val="16"/>
              </w:rPr>
              <w:t xml:space="preserve"> </w:t>
            </w:r>
            <w:r>
              <w:rPr>
                <w:sz w:val="16"/>
              </w:rPr>
              <w:t>el siguiente:</w:t>
            </w:r>
          </w:p>
          <w:p w14:paraId="559CCA38" w14:textId="77777777" w:rsidR="003956DB" w:rsidRDefault="0030256E">
            <w:pPr>
              <w:pStyle w:val="TableParagraph"/>
              <w:spacing w:before="120"/>
              <w:ind w:left="107"/>
              <w:rPr>
                <w:sz w:val="16"/>
              </w:rPr>
            </w:pPr>
            <w:r>
              <w:rPr>
                <w:sz w:val="16"/>
              </w:rPr>
              <w:t>Y/o</w:t>
            </w:r>
          </w:p>
          <w:p w14:paraId="7B06A114" w14:textId="77777777" w:rsidR="003956DB" w:rsidRDefault="0030256E">
            <w:pPr>
              <w:pStyle w:val="TableParagraph"/>
              <w:spacing w:before="120"/>
              <w:ind w:left="107" w:right="94"/>
              <w:jc w:val="both"/>
              <w:rPr>
                <w:sz w:val="16"/>
              </w:rPr>
            </w:pPr>
            <w:r>
              <w:rPr>
                <w:sz w:val="16"/>
              </w:rPr>
              <w:t>1b) Su volumen de negocios anual medio durante el número de</w:t>
            </w:r>
            <w:r>
              <w:rPr>
                <w:spacing w:val="1"/>
                <w:sz w:val="16"/>
              </w:rPr>
              <w:t xml:space="preserve"> </w:t>
            </w:r>
            <w:r>
              <w:rPr>
                <w:sz w:val="16"/>
              </w:rPr>
              <w:t>ejercicios</w:t>
            </w:r>
            <w:r>
              <w:rPr>
                <w:spacing w:val="1"/>
                <w:sz w:val="16"/>
              </w:rPr>
              <w:t xml:space="preserve"> </w:t>
            </w:r>
            <w:r>
              <w:rPr>
                <w:sz w:val="16"/>
              </w:rPr>
              <w:t>exigido</w:t>
            </w:r>
            <w:r>
              <w:rPr>
                <w:spacing w:val="1"/>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contratación</w:t>
            </w:r>
            <w:r>
              <w:rPr>
                <w:spacing w:val="-2"/>
                <w:sz w:val="16"/>
              </w:rPr>
              <w:t xml:space="preserve"> </w:t>
            </w:r>
            <w:r>
              <w:rPr>
                <w:sz w:val="16"/>
              </w:rPr>
              <w:t>es</w:t>
            </w:r>
            <w:r>
              <w:rPr>
                <w:spacing w:val="-2"/>
                <w:sz w:val="16"/>
              </w:rPr>
              <w:t xml:space="preserve"> </w:t>
            </w:r>
            <w:r>
              <w:rPr>
                <w:sz w:val="16"/>
              </w:rPr>
              <w:t>el siguiente</w:t>
            </w:r>
            <w:r>
              <w:rPr>
                <w:b/>
                <w:sz w:val="16"/>
                <w:vertAlign w:val="superscript"/>
              </w:rPr>
              <w:t>1</w:t>
            </w:r>
            <w:r>
              <w:rPr>
                <w:sz w:val="16"/>
              </w:rPr>
              <w:t>:</w:t>
            </w:r>
          </w:p>
          <w:p w14:paraId="485E7B32" w14:textId="77777777" w:rsidR="003956DB" w:rsidRDefault="0030256E">
            <w:pPr>
              <w:pStyle w:val="TableParagraph"/>
              <w:spacing w:before="120"/>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80" w:type="dxa"/>
          </w:tcPr>
          <w:p w14:paraId="6BA8FB9D" w14:textId="77777777" w:rsidR="003956DB" w:rsidRDefault="0030256E">
            <w:pPr>
              <w:pStyle w:val="TableParagraph"/>
              <w:spacing w:before="124"/>
              <w:ind w:left="107" w:right="157"/>
              <w:jc w:val="both"/>
              <w:rPr>
                <w:sz w:val="16"/>
              </w:rPr>
            </w:pPr>
            <w:r>
              <w:rPr>
                <w:sz w:val="16"/>
              </w:rPr>
              <w:t>Ejercicio: […] volumen de negocios: […][..] moneda</w:t>
            </w:r>
            <w:r>
              <w:rPr>
                <w:spacing w:val="-54"/>
                <w:sz w:val="16"/>
              </w:rPr>
              <w:t xml:space="preserve"> </w:t>
            </w:r>
            <w:r>
              <w:rPr>
                <w:sz w:val="16"/>
              </w:rPr>
              <w:t>Ejercicio: […] volumen de negocios: […][..] moneda</w:t>
            </w:r>
            <w:r>
              <w:rPr>
                <w:spacing w:val="-54"/>
                <w:sz w:val="16"/>
              </w:rPr>
              <w:t xml:space="preserve"> </w:t>
            </w:r>
            <w:r>
              <w:rPr>
                <w:sz w:val="16"/>
              </w:rPr>
              <w:t>Ejercicio:</w:t>
            </w:r>
            <w:r>
              <w:rPr>
                <w:spacing w:val="-1"/>
                <w:sz w:val="16"/>
              </w:rPr>
              <w:t xml:space="preserve"> </w:t>
            </w:r>
            <w:r>
              <w:rPr>
                <w:sz w:val="16"/>
              </w:rPr>
              <w:t>[…]</w:t>
            </w:r>
            <w:r>
              <w:rPr>
                <w:spacing w:val="-1"/>
                <w:sz w:val="16"/>
              </w:rPr>
              <w:t xml:space="preserve"> </w:t>
            </w:r>
            <w:r>
              <w:rPr>
                <w:sz w:val="16"/>
              </w:rPr>
              <w:t>volumen</w:t>
            </w:r>
            <w:r>
              <w:rPr>
                <w:spacing w:val="-3"/>
                <w:sz w:val="16"/>
              </w:rPr>
              <w:t xml:space="preserve"> </w:t>
            </w:r>
            <w:r>
              <w:rPr>
                <w:sz w:val="16"/>
              </w:rPr>
              <w:t>de</w:t>
            </w:r>
            <w:r>
              <w:rPr>
                <w:spacing w:val="-3"/>
                <w:sz w:val="16"/>
              </w:rPr>
              <w:t xml:space="preserve"> </w:t>
            </w:r>
            <w:r>
              <w:rPr>
                <w:sz w:val="16"/>
              </w:rPr>
              <w:t>negocios:</w:t>
            </w:r>
            <w:r>
              <w:rPr>
                <w:spacing w:val="-3"/>
                <w:sz w:val="16"/>
              </w:rPr>
              <w:t xml:space="preserve"> </w:t>
            </w:r>
            <w:r>
              <w:rPr>
                <w:sz w:val="16"/>
              </w:rPr>
              <w:t>[…][..]</w:t>
            </w:r>
            <w:r>
              <w:rPr>
                <w:spacing w:val="-1"/>
                <w:sz w:val="16"/>
              </w:rPr>
              <w:t xml:space="preserve"> </w:t>
            </w:r>
            <w:r>
              <w:rPr>
                <w:sz w:val="16"/>
              </w:rPr>
              <w:t>moneda</w:t>
            </w:r>
          </w:p>
          <w:p w14:paraId="4CC996B1" w14:textId="77777777" w:rsidR="003956DB" w:rsidRDefault="003956DB">
            <w:pPr>
              <w:pStyle w:val="TableParagraph"/>
              <w:rPr>
                <w:b/>
                <w:sz w:val="20"/>
              </w:rPr>
            </w:pPr>
          </w:p>
          <w:p w14:paraId="6CA6EA6D" w14:textId="77777777" w:rsidR="003956DB" w:rsidRDefault="003956DB">
            <w:pPr>
              <w:pStyle w:val="TableParagraph"/>
              <w:spacing w:before="9"/>
              <w:rPr>
                <w:b/>
                <w:sz w:val="15"/>
              </w:rPr>
            </w:pPr>
          </w:p>
          <w:p w14:paraId="5A7C478A" w14:textId="77777777" w:rsidR="003956DB" w:rsidRDefault="0030256E">
            <w:pPr>
              <w:pStyle w:val="TableParagraph"/>
              <w:ind w:left="107" w:right="104"/>
              <w:jc w:val="both"/>
              <w:rPr>
                <w:sz w:val="16"/>
              </w:rPr>
            </w:pPr>
            <w:r>
              <w:rPr>
                <w:sz w:val="16"/>
              </w:rPr>
              <w:t>(número de ejercicios, volumen de negocios medio):</w:t>
            </w:r>
            <w:r>
              <w:rPr>
                <w:spacing w:val="-54"/>
                <w:sz w:val="16"/>
              </w:rPr>
              <w:t xml:space="preserve"> </w:t>
            </w:r>
            <w:r>
              <w:rPr>
                <w:sz w:val="16"/>
              </w:rPr>
              <w:t>[…],</w:t>
            </w:r>
            <w:r>
              <w:rPr>
                <w:spacing w:val="-1"/>
                <w:sz w:val="16"/>
              </w:rPr>
              <w:t xml:space="preserve"> </w:t>
            </w:r>
            <w:r>
              <w:rPr>
                <w:sz w:val="16"/>
              </w:rPr>
              <w:t>[…] […]moneda</w:t>
            </w:r>
          </w:p>
          <w:p w14:paraId="6CD1615B" w14:textId="77777777" w:rsidR="003956DB" w:rsidRDefault="003956DB">
            <w:pPr>
              <w:pStyle w:val="TableParagraph"/>
              <w:spacing w:before="10"/>
              <w:rPr>
                <w:b/>
                <w:sz w:val="25"/>
              </w:rPr>
            </w:pPr>
          </w:p>
          <w:p w14:paraId="3790D34D" w14:textId="77777777" w:rsidR="003956DB" w:rsidRDefault="0030256E">
            <w:pPr>
              <w:pStyle w:val="TableParagraph"/>
              <w:spacing w:before="1"/>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23D3E89F" w14:textId="77777777">
        <w:trPr>
          <w:trHeight w:val="2858"/>
        </w:trPr>
        <w:tc>
          <w:tcPr>
            <w:tcW w:w="5531" w:type="dxa"/>
          </w:tcPr>
          <w:p w14:paraId="07934924" w14:textId="77777777" w:rsidR="003956DB" w:rsidRDefault="0030256E">
            <w:pPr>
              <w:pStyle w:val="TableParagraph"/>
              <w:spacing w:before="122"/>
              <w:ind w:left="107" w:right="94"/>
              <w:jc w:val="both"/>
              <w:rPr>
                <w:sz w:val="16"/>
              </w:rPr>
            </w:pPr>
            <w:r>
              <w:rPr>
                <w:sz w:val="16"/>
              </w:rPr>
              <w:t xml:space="preserve">2a) </w:t>
            </w:r>
            <w:r>
              <w:rPr>
                <w:b/>
                <w:sz w:val="16"/>
              </w:rPr>
              <w:t>Su volumen de negocios anual</w:t>
            </w:r>
            <w:r>
              <w:rPr>
                <w:b/>
                <w:spacing w:val="1"/>
                <w:sz w:val="16"/>
              </w:rPr>
              <w:t xml:space="preserve"> </w:t>
            </w:r>
            <w:r>
              <w:rPr>
                <w:sz w:val="16"/>
              </w:rPr>
              <w:t>(específico) durante el</w:t>
            </w:r>
            <w:r>
              <w:rPr>
                <w:spacing w:val="1"/>
                <w:sz w:val="16"/>
              </w:rPr>
              <w:t xml:space="preserve"> </w:t>
            </w:r>
            <w:r>
              <w:rPr>
                <w:spacing w:val="-1"/>
                <w:sz w:val="16"/>
              </w:rPr>
              <w:t>número</w:t>
            </w:r>
            <w:r>
              <w:rPr>
                <w:spacing w:val="-13"/>
                <w:sz w:val="16"/>
              </w:rPr>
              <w:t xml:space="preserve"> </w:t>
            </w:r>
            <w:r>
              <w:rPr>
                <w:spacing w:val="-1"/>
                <w:sz w:val="16"/>
              </w:rPr>
              <w:t>de</w:t>
            </w:r>
            <w:r>
              <w:rPr>
                <w:spacing w:val="-11"/>
                <w:sz w:val="16"/>
              </w:rPr>
              <w:t xml:space="preserve"> </w:t>
            </w:r>
            <w:r>
              <w:rPr>
                <w:spacing w:val="-1"/>
                <w:sz w:val="16"/>
              </w:rPr>
              <w:t>ejercicios</w:t>
            </w:r>
            <w:r>
              <w:rPr>
                <w:spacing w:val="-13"/>
                <w:sz w:val="16"/>
              </w:rPr>
              <w:t xml:space="preserve"> </w:t>
            </w:r>
            <w:r>
              <w:rPr>
                <w:sz w:val="16"/>
              </w:rPr>
              <w:t>exigido</w:t>
            </w:r>
            <w:r>
              <w:rPr>
                <w:spacing w:val="-15"/>
                <w:sz w:val="16"/>
              </w:rPr>
              <w:t xml:space="preserve"> </w:t>
            </w:r>
            <w:r>
              <w:rPr>
                <w:b/>
                <w:sz w:val="16"/>
              </w:rPr>
              <w:t>en</w:t>
            </w:r>
            <w:r>
              <w:rPr>
                <w:b/>
                <w:spacing w:val="-12"/>
                <w:sz w:val="16"/>
              </w:rPr>
              <w:t xml:space="preserve"> </w:t>
            </w:r>
            <w:r>
              <w:rPr>
                <w:b/>
                <w:sz w:val="16"/>
              </w:rPr>
              <w:t>el</w:t>
            </w:r>
            <w:r>
              <w:rPr>
                <w:b/>
                <w:spacing w:val="-12"/>
                <w:sz w:val="16"/>
              </w:rPr>
              <w:t xml:space="preserve"> </w:t>
            </w:r>
            <w:r>
              <w:rPr>
                <w:b/>
                <w:sz w:val="16"/>
              </w:rPr>
              <w:t>ámbito</w:t>
            </w:r>
            <w:r>
              <w:rPr>
                <w:b/>
                <w:spacing w:val="-14"/>
                <w:sz w:val="16"/>
              </w:rPr>
              <w:t xml:space="preserve"> </w:t>
            </w:r>
            <w:r>
              <w:rPr>
                <w:b/>
                <w:sz w:val="16"/>
              </w:rPr>
              <w:t>de</w:t>
            </w:r>
            <w:r>
              <w:rPr>
                <w:b/>
                <w:spacing w:val="-12"/>
                <w:sz w:val="16"/>
              </w:rPr>
              <w:t xml:space="preserve"> </w:t>
            </w:r>
            <w:r>
              <w:rPr>
                <w:b/>
                <w:sz w:val="16"/>
              </w:rPr>
              <w:t>actividad</w:t>
            </w:r>
            <w:r>
              <w:rPr>
                <w:b/>
                <w:spacing w:val="-12"/>
                <w:sz w:val="16"/>
              </w:rPr>
              <w:t xml:space="preserve"> </w:t>
            </w:r>
            <w:r>
              <w:rPr>
                <w:b/>
                <w:sz w:val="16"/>
              </w:rPr>
              <w:t>cubierto</w:t>
            </w:r>
            <w:r>
              <w:rPr>
                <w:b/>
                <w:spacing w:val="-52"/>
                <w:sz w:val="16"/>
              </w:rPr>
              <w:t xml:space="preserve"> </w:t>
            </w:r>
            <w:r>
              <w:rPr>
                <w:b/>
                <w:sz w:val="16"/>
              </w:rPr>
              <w:t>por</w:t>
            </w:r>
            <w:r>
              <w:rPr>
                <w:b/>
                <w:spacing w:val="-6"/>
                <w:sz w:val="16"/>
              </w:rPr>
              <w:t xml:space="preserve"> </w:t>
            </w:r>
            <w:r>
              <w:rPr>
                <w:b/>
                <w:sz w:val="16"/>
              </w:rPr>
              <w:t>el</w:t>
            </w:r>
            <w:r>
              <w:rPr>
                <w:b/>
                <w:spacing w:val="-3"/>
                <w:sz w:val="16"/>
              </w:rPr>
              <w:t xml:space="preserve"> </w:t>
            </w:r>
            <w:r>
              <w:rPr>
                <w:b/>
                <w:sz w:val="16"/>
              </w:rPr>
              <w:t>contrato</w:t>
            </w:r>
            <w:r>
              <w:rPr>
                <w:b/>
                <w:spacing w:val="-2"/>
                <w:sz w:val="16"/>
              </w:rPr>
              <w:t xml:space="preserve"> </w:t>
            </w:r>
            <w:r>
              <w:rPr>
                <w:sz w:val="16"/>
              </w:rPr>
              <w:t>y</w:t>
            </w:r>
            <w:r>
              <w:rPr>
                <w:spacing w:val="-7"/>
                <w:sz w:val="16"/>
              </w:rPr>
              <w:t xml:space="preserve"> </w:t>
            </w:r>
            <w:r>
              <w:rPr>
                <w:sz w:val="16"/>
              </w:rPr>
              <w:t>que</w:t>
            </w:r>
            <w:r>
              <w:rPr>
                <w:spacing w:val="-4"/>
                <w:sz w:val="16"/>
              </w:rPr>
              <w:t xml:space="preserve"> </w:t>
            </w:r>
            <w:r>
              <w:rPr>
                <w:sz w:val="16"/>
              </w:rPr>
              <w:t>se</w:t>
            </w:r>
            <w:r>
              <w:rPr>
                <w:spacing w:val="-5"/>
                <w:sz w:val="16"/>
              </w:rPr>
              <w:t xml:space="preserve"> </w:t>
            </w:r>
            <w:r>
              <w:rPr>
                <w:sz w:val="16"/>
              </w:rPr>
              <w:t>especifica</w:t>
            </w:r>
            <w:r>
              <w:rPr>
                <w:spacing w:val="-4"/>
                <w:sz w:val="16"/>
              </w:rPr>
              <w:t xml:space="preserve"> </w:t>
            </w:r>
            <w:r>
              <w:rPr>
                <w:sz w:val="16"/>
              </w:rPr>
              <w:t>en</w:t>
            </w:r>
            <w:r>
              <w:rPr>
                <w:spacing w:val="-6"/>
                <w:sz w:val="16"/>
              </w:rPr>
              <w:t xml:space="preserve"> </w:t>
            </w:r>
            <w:r>
              <w:rPr>
                <w:sz w:val="16"/>
              </w:rPr>
              <w:t>el</w:t>
            </w:r>
            <w:r>
              <w:rPr>
                <w:spacing w:val="-2"/>
                <w:sz w:val="16"/>
              </w:rPr>
              <w:t xml:space="preserve"> </w:t>
            </w:r>
            <w:r>
              <w:rPr>
                <w:sz w:val="16"/>
              </w:rPr>
              <w:t>anuncio</w:t>
            </w:r>
            <w:r>
              <w:rPr>
                <w:spacing w:val="-7"/>
                <w:sz w:val="16"/>
              </w:rPr>
              <w:t xml:space="preserve"> </w:t>
            </w:r>
            <w:r>
              <w:rPr>
                <w:sz w:val="16"/>
              </w:rPr>
              <w:t>pertinente</w:t>
            </w:r>
            <w:r>
              <w:rPr>
                <w:spacing w:val="-4"/>
                <w:sz w:val="16"/>
              </w:rPr>
              <w:t xml:space="preserve"> </w:t>
            </w:r>
            <w:r>
              <w:rPr>
                <w:sz w:val="16"/>
              </w:rPr>
              <w:t>o</w:t>
            </w:r>
            <w:r>
              <w:rPr>
                <w:spacing w:val="-4"/>
                <w:sz w:val="16"/>
              </w:rPr>
              <w:t xml:space="preserve"> </w:t>
            </w:r>
            <w:r>
              <w:rPr>
                <w:sz w:val="16"/>
              </w:rPr>
              <w:t>los</w:t>
            </w:r>
            <w:r>
              <w:rPr>
                <w:spacing w:val="-54"/>
                <w:sz w:val="16"/>
              </w:rPr>
              <w:t xml:space="preserve"> </w:t>
            </w:r>
            <w:r>
              <w:rPr>
                <w:sz w:val="16"/>
              </w:rPr>
              <w:t>pliegos</w:t>
            </w:r>
            <w:r>
              <w:rPr>
                <w:spacing w:val="-3"/>
                <w:sz w:val="16"/>
              </w:rPr>
              <w:t xml:space="preserve"> </w:t>
            </w:r>
            <w:r>
              <w:rPr>
                <w:sz w:val="16"/>
              </w:rPr>
              <w:t>de</w:t>
            </w:r>
            <w:r>
              <w:rPr>
                <w:spacing w:val="1"/>
                <w:sz w:val="16"/>
              </w:rPr>
              <w:t xml:space="preserve"> </w:t>
            </w:r>
            <w:r>
              <w:rPr>
                <w:sz w:val="16"/>
              </w:rPr>
              <w:t>la</w:t>
            </w:r>
            <w:r>
              <w:rPr>
                <w:spacing w:val="-2"/>
                <w:sz w:val="16"/>
              </w:rPr>
              <w:t xml:space="preserve"> </w:t>
            </w:r>
            <w:r>
              <w:rPr>
                <w:sz w:val="16"/>
              </w:rPr>
              <w:t>contratación es</w:t>
            </w:r>
            <w:r>
              <w:rPr>
                <w:spacing w:val="-1"/>
                <w:sz w:val="16"/>
              </w:rPr>
              <w:t xml:space="preserve"> </w:t>
            </w:r>
            <w:r>
              <w:rPr>
                <w:sz w:val="16"/>
              </w:rPr>
              <w:t>el siguiente:</w:t>
            </w:r>
          </w:p>
          <w:p w14:paraId="3869959D" w14:textId="77777777" w:rsidR="003956DB" w:rsidRDefault="0030256E">
            <w:pPr>
              <w:pStyle w:val="TableParagraph"/>
              <w:spacing w:before="120"/>
              <w:ind w:left="107"/>
              <w:rPr>
                <w:sz w:val="16"/>
              </w:rPr>
            </w:pPr>
            <w:r>
              <w:rPr>
                <w:sz w:val="16"/>
              </w:rPr>
              <w:t>Y/o</w:t>
            </w:r>
          </w:p>
          <w:p w14:paraId="459D6FF7" w14:textId="77777777" w:rsidR="003956DB" w:rsidRDefault="0030256E">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w:t>
            </w:r>
            <w:r>
              <w:rPr>
                <w:b/>
                <w:spacing w:val="1"/>
                <w:sz w:val="16"/>
              </w:rPr>
              <w:t xml:space="preserve"> </w:t>
            </w:r>
            <w:r>
              <w:rPr>
                <w:b/>
                <w:sz w:val="16"/>
              </w:rPr>
              <w:t>durante el número de ejercicios exigidos en el anuncio</w:t>
            </w:r>
            <w:r>
              <w:rPr>
                <w:b/>
                <w:spacing w:val="1"/>
                <w:sz w:val="16"/>
              </w:rPr>
              <w:t xml:space="preserve"> </w:t>
            </w:r>
            <w:r>
              <w:rPr>
                <w:b/>
                <w:sz w:val="16"/>
              </w:rPr>
              <w:t>pertinente</w:t>
            </w:r>
            <w:r>
              <w:rPr>
                <w:b/>
                <w:spacing w:val="-1"/>
                <w:sz w:val="16"/>
              </w:rPr>
              <w:t xml:space="preserve"> </w:t>
            </w:r>
            <w:r>
              <w:rPr>
                <w:b/>
                <w:sz w:val="16"/>
              </w:rPr>
              <w:t>o</w:t>
            </w:r>
            <w:r>
              <w:rPr>
                <w:b/>
                <w:spacing w:val="-3"/>
                <w:sz w:val="16"/>
              </w:rPr>
              <w:t xml:space="preserve"> </w:t>
            </w:r>
            <w:r>
              <w:rPr>
                <w:b/>
                <w:sz w:val="16"/>
              </w:rPr>
              <w:t>los</w:t>
            </w:r>
            <w:r>
              <w:rPr>
                <w:b/>
                <w:spacing w:val="-3"/>
                <w:sz w:val="16"/>
              </w:rPr>
              <w:t xml:space="preserve"> </w:t>
            </w:r>
            <w:r>
              <w:rPr>
                <w:b/>
                <w:sz w:val="16"/>
              </w:rPr>
              <w:t>pliegos</w:t>
            </w:r>
            <w:r>
              <w:rPr>
                <w:b/>
                <w:spacing w:val="-4"/>
                <w:sz w:val="16"/>
              </w:rPr>
              <w:t xml:space="preserve"> </w:t>
            </w:r>
            <w:r>
              <w:rPr>
                <w:b/>
                <w:sz w:val="16"/>
              </w:rPr>
              <w:t>de</w:t>
            </w:r>
            <w:r>
              <w:rPr>
                <w:b/>
                <w:spacing w:val="-2"/>
                <w:sz w:val="16"/>
              </w:rPr>
              <w:t xml:space="preserve"> </w:t>
            </w:r>
            <w:r>
              <w:rPr>
                <w:b/>
                <w:sz w:val="16"/>
              </w:rPr>
              <w:t>la</w:t>
            </w:r>
            <w:r>
              <w:rPr>
                <w:b/>
                <w:spacing w:val="-1"/>
                <w:sz w:val="16"/>
              </w:rPr>
              <w:t xml:space="preserve"> </w:t>
            </w:r>
            <w:r>
              <w:rPr>
                <w:b/>
                <w:sz w:val="16"/>
              </w:rPr>
              <w:t>contratación</w:t>
            </w:r>
            <w:r>
              <w:rPr>
                <w:b/>
                <w:spacing w:val="-4"/>
                <w:sz w:val="16"/>
              </w:rPr>
              <w:t xml:space="preserve"> </w:t>
            </w:r>
            <w:r>
              <w:rPr>
                <w:b/>
                <w:sz w:val="16"/>
              </w:rPr>
              <w:t>es</w:t>
            </w:r>
            <w:r>
              <w:rPr>
                <w:b/>
                <w:spacing w:val="2"/>
                <w:sz w:val="16"/>
              </w:rPr>
              <w:t xml:space="preserve"> </w:t>
            </w:r>
            <w:r>
              <w:rPr>
                <w:b/>
                <w:sz w:val="16"/>
              </w:rPr>
              <w:t>el</w:t>
            </w:r>
            <w:r>
              <w:rPr>
                <w:b/>
                <w:spacing w:val="-1"/>
                <w:sz w:val="16"/>
              </w:rPr>
              <w:t xml:space="preserve"> </w:t>
            </w:r>
            <w:r>
              <w:rPr>
                <w:b/>
                <w:sz w:val="16"/>
              </w:rPr>
              <w:t>siguiente</w:t>
            </w:r>
            <w:r>
              <w:rPr>
                <w:b/>
                <w:sz w:val="16"/>
                <w:vertAlign w:val="superscript"/>
              </w:rPr>
              <w:t>2:</w:t>
            </w:r>
          </w:p>
          <w:p w14:paraId="43DD3EF5" w14:textId="77777777" w:rsidR="003956DB" w:rsidRDefault="0030256E">
            <w:pPr>
              <w:pStyle w:val="TableParagraph"/>
              <w:spacing w:before="119"/>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80" w:type="dxa"/>
          </w:tcPr>
          <w:p w14:paraId="19C509E2" w14:textId="77777777" w:rsidR="003956DB" w:rsidRDefault="0030256E">
            <w:pPr>
              <w:pStyle w:val="TableParagraph"/>
              <w:spacing w:before="122"/>
              <w:ind w:left="107" w:right="157"/>
              <w:jc w:val="both"/>
              <w:rPr>
                <w:sz w:val="16"/>
              </w:rPr>
            </w:pPr>
            <w:r>
              <w:rPr>
                <w:sz w:val="16"/>
              </w:rPr>
              <w:t>Ejercicio: […] volumen de negocios: […][..] moneda</w:t>
            </w:r>
            <w:r>
              <w:rPr>
                <w:spacing w:val="-54"/>
                <w:sz w:val="16"/>
              </w:rPr>
              <w:t xml:space="preserve"> </w:t>
            </w:r>
            <w:r>
              <w:rPr>
                <w:sz w:val="16"/>
              </w:rPr>
              <w:t>Ejercicio: […] volumen de negocios: […][..] moneda</w:t>
            </w:r>
            <w:r>
              <w:rPr>
                <w:spacing w:val="-54"/>
                <w:sz w:val="16"/>
              </w:rPr>
              <w:t xml:space="preserve"> </w:t>
            </w:r>
            <w:r>
              <w:rPr>
                <w:sz w:val="16"/>
              </w:rPr>
              <w:t>Ejercicio:</w:t>
            </w:r>
            <w:r>
              <w:rPr>
                <w:spacing w:val="-1"/>
                <w:sz w:val="16"/>
              </w:rPr>
              <w:t xml:space="preserve"> </w:t>
            </w:r>
            <w:r>
              <w:rPr>
                <w:sz w:val="16"/>
              </w:rPr>
              <w:t>[…]</w:t>
            </w:r>
            <w:r>
              <w:rPr>
                <w:spacing w:val="-1"/>
                <w:sz w:val="16"/>
              </w:rPr>
              <w:t xml:space="preserve"> </w:t>
            </w:r>
            <w:r>
              <w:rPr>
                <w:sz w:val="16"/>
              </w:rPr>
              <w:t>volumen</w:t>
            </w:r>
            <w:r>
              <w:rPr>
                <w:spacing w:val="-3"/>
                <w:sz w:val="16"/>
              </w:rPr>
              <w:t xml:space="preserve"> </w:t>
            </w:r>
            <w:r>
              <w:rPr>
                <w:sz w:val="16"/>
              </w:rPr>
              <w:t>de</w:t>
            </w:r>
            <w:r>
              <w:rPr>
                <w:spacing w:val="-3"/>
                <w:sz w:val="16"/>
              </w:rPr>
              <w:t xml:space="preserve"> </w:t>
            </w:r>
            <w:r>
              <w:rPr>
                <w:sz w:val="16"/>
              </w:rPr>
              <w:t>negocios:</w:t>
            </w:r>
            <w:r>
              <w:rPr>
                <w:spacing w:val="-3"/>
                <w:sz w:val="16"/>
              </w:rPr>
              <w:t xml:space="preserve"> </w:t>
            </w:r>
            <w:r>
              <w:rPr>
                <w:sz w:val="16"/>
              </w:rPr>
              <w:t>[…][..]</w:t>
            </w:r>
            <w:r>
              <w:rPr>
                <w:spacing w:val="-1"/>
                <w:sz w:val="16"/>
              </w:rPr>
              <w:t xml:space="preserve"> </w:t>
            </w:r>
            <w:r>
              <w:rPr>
                <w:sz w:val="16"/>
              </w:rPr>
              <w:t>moneda</w:t>
            </w:r>
          </w:p>
          <w:p w14:paraId="3718E484" w14:textId="77777777" w:rsidR="003956DB" w:rsidRDefault="003956DB">
            <w:pPr>
              <w:pStyle w:val="TableParagraph"/>
              <w:rPr>
                <w:b/>
                <w:sz w:val="20"/>
              </w:rPr>
            </w:pPr>
          </w:p>
          <w:p w14:paraId="51036562" w14:textId="77777777" w:rsidR="003956DB" w:rsidRDefault="003956DB">
            <w:pPr>
              <w:pStyle w:val="TableParagraph"/>
              <w:rPr>
                <w:b/>
                <w:sz w:val="20"/>
              </w:rPr>
            </w:pPr>
          </w:p>
          <w:p w14:paraId="0A553ABE" w14:textId="77777777" w:rsidR="003956DB" w:rsidRDefault="0030256E">
            <w:pPr>
              <w:pStyle w:val="TableParagraph"/>
              <w:spacing w:before="142"/>
              <w:ind w:left="107" w:right="104"/>
              <w:jc w:val="both"/>
              <w:rPr>
                <w:sz w:val="16"/>
              </w:rPr>
            </w:pPr>
            <w:r>
              <w:rPr>
                <w:sz w:val="16"/>
              </w:rPr>
              <w:t>(número de ejercicios, volumen de negocios medio):</w:t>
            </w:r>
            <w:r>
              <w:rPr>
                <w:spacing w:val="-54"/>
                <w:sz w:val="16"/>
              </w:rPr>
              <w:t xml:space="preserve"> </w:t>
            </w:r>
            <w:r>
              <w:rPr>
                <w:sz w:val="16"/>
              </w:rPr>
              <w:t>[…],</w:t>
            </w:r>
            <w:r>
              <w:rPr>
                <w:spacing w:val="-1"/>
                <w:sz w:val="16"/>
              </w:rPr>
              <w:t xml:space="preserve"> </w:t>
            </w:r>
            <w:r>
              <w:rPr>
                <w:sz w:val="16"/>
              </w:rPr>
              <w:t>[…] […] moneda</w:t>
            </w:r>
          </w:p>
          <w:p w14:paraId="02BB5236" w14:textId="77777777" w:rsidR="003956DB" w:rsidRDefault="003956DB">
            <w:pPr>
              <w:pStyle w:val="TableParagraph"/>
              <w:spacing w:before="11"/>
              <w:rPr>
                <w:b/>
                <w:sz w:val="25"/>
              </w:rPr>
            </w:pPr>
          </w:p>
          <w:p w14:paraId="674D8428" w14:textId="77777777" w:rsidR="003956DB" w:rsidRDefault="0030256E">
            <w:pPr>
              <w:pStyle w:val="TableParagraph"/>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011A8A56" w14:textId="77777777">
        <w:trPr>
          <w:trHeight w:val="1017"/>
        </w:trPr>
        <w:tc>
          <w:tcPr>
            <w:tcW w:w="5531" w:type="dxa"/>
          </w:tcPr>
          <w:p w14:paraId="138FF06F" w14:textId="77777777" w:rsidR="003956DB" w:rsidRDefault="0030256E">
            <w:pPr>
              <w:pStyle w:val="TableParagraph"/>
              <w:spacing w:before="122"/>
              <w:ind w:left="283" w:right="94" w:hanging="176"/>
              <w:jc w:val="both"/>
              <w:rPr>
                <w:sz w:val="16"/>
              </w:rPr>
            </w:pPr>
            <w:r>
              <w:rPr>
                <w:spacing w:val="-1"/>
                <w:sz w:val="16"/>
              </w:rPr>
              <w:t>3)</w:t>
            </w:r>
            <w:r>
              <w:rPr>
                <w:spacing w:val="-12"/>
                <w:sz w:val="16"/>
              </w:rPr>
              <w:t xml:space="preserve"> </w:t>
            </w:r>
            <w:r>
              <w:rPr>
                <w:spacing w:val="-1"/>
                <w:sz w:val="16"/>
              </w:rPr>
              <w:t>Si</w:t>
            </w:r>
            <w:r>
              <w:rPr>
                <w:spacing w:val="-11"/>
                <w:sz w:val="16"/>
              </w:rPr>
              <w:t xml:space="preserve"> </w:t>
            </w:r>
            <w:r>
              <w:rPr>
                <w:spacing w:val="-1"/>
                <w:sz w:val="16"/>
              </w:rPr>
              <w:t>no</w:t>
            </w:r>
            <w:r>
              <w:rPr>
                <w:spacing w:val="-13"/>
                <w:sz w:val="16"/>
              </w:rPr>
              <w:t xml:space="preserve"> </w:t>
            </w:r>
            <w:r>
              <w:rPr>
                <w:sz w:val="16"/>
              </w:rPr>
              <w:t>se</w:t>
            </w:r>
            <w:r>
              <w:rPr>
                <w:spacing w:val="-13"/>
                <w:sz w:val="16"/>
              </w:rPr>
              <w:t xml:space="preserve"> </w:t>
            </w:r>
            <w:r>
              <w:rPr>
                <w:sz w:val="16"/>
              </w:rPr>
              <w:t>dispone</w:t>
            </w:r>
            <w:r>
              <w:rPr>
                <w:spacing w:val="-11"/>
                <w:sz w:val="16"/>
              </w:rPr>
              <w:t xml:space="preserve"> </w:t>
            </w:r>
            <w:r>
              <w:rPr>
                <w:sz w:val="16"/>
              </w:rPr>
              <w:t>de</w:t>
            </w:r>
            <w:r>
              <w:rPr>
                <w:spacing w:val="-11"/>
                <w:sz w:val="16"/>
              </w:rPr>
              <w:t xml:space="preserve"> </w:t>
            </w:r>
            <w:r>
              <w:rPr>
                <w:sz w:val="16"/>
              </w:rPr>
              <w:t>la</w:t>
            </w:r>
            <w:r>
              <w:rPr>
                <w:spacing w:val="-11"/>
                <w:sz w:val="16"/>
              </w:rPr>
              <w:t xml:space="preserve"> </w:t>
            </w:r>
            <w:r>
              <w:rPr>
                <w:sz w:val="16"/>
              </w:rPr>
              <w:t>información</w:t>
            </w:r>
            <w:r>
              <w:rPr>
                <w:spacing w:val="-12"/>
                <w:sz w:val="16"/>
              </w:rPr>
              <w:t xml:space="preserve"> </w:t>
            </w:r>
            <w:r>
              <w:rPr>
                <w:sz w:val="16"/>
              </w:rPr>
              <w:t>sobre</w:t>
            </w:r>
            <w:r>
              <w:rPr>
                <w:spacing w:val="-11"/>
                <w:sz w:val="16"/>
              </w:rPr>
              <w:t xml:space="preserve"> </w:t>
            </w:r>
            <w:r>
              <w:rPr>
                <w:sz w:val="16"/>
              </w:rPr>
              <w:t>el</w:t>
            </w:r>
            <w:r>
              <w:rPr>
                <w:spacing w:val="-14"/>
                <w:sz w:val="16"/>
              </w:rPr>
              <w:t xml:space="preserve"> </w:t>
            </w:r>
            <w:r>
              <w:rPr>
                <w:sz w:val="16"/>
              </w:rPr>
              <w:t>volumen</w:t>
            </w:r>
            <w:r>
              <w:rPr>
                <w:spacing w:val="-15"/>
                <w:sz w:val="16"/>
              </w:rPr>
              <w:t xml:space="preserve"> </w:t>
            </w:r>
            <w:r>
              <w:rPr>
                <w:sz w:val="16"/>
              </w:rPr>
              <w:t>de</w:t>
            </w:r>
            <w:r>
              <w:rPr>
                <w:spacing w:val="-11"/>
                <w:sz w:val="16"/>
              </w:rPr>
              <w:t xml:space="preserve"> </w:t>
            </w:r>
            <w:r>
              <w:rPr>
                <w:sz w:val="16"/>
              </w:rPr>
              <w:t>negocios</w:t>
            </w:r>
            <w:r>
              <w:rPr>
                <w:spacing w:val="-54"/>
                <w:sz w:val="16"/>
              </w:rPr>
              <w:t xml:space="preserve"> </w:t>
            </w:r>
            <w:r>
              <w:rPr>
                <w:sz w:val="16"/>
              </w:rPr>
              <w:t>(general</w:t>
            </w:r>
            <w:r>
              <w:rPr>
                <w:spacing w:val="1"/>
                <w:sz w:val="16"/>
              </w:rPr>
              <w:t xml:space="preserve"> </w:t>
            </w:r>
            <w:r>
              <w:rPr>
                <w:sz w:val="16"/>
              </w:rPr>
              <w:t>o</w:t>
            </w:r>
            <w:r>
              <w:rPr>
                <w:spacing w:val="1"/>
                <w:sz w:val="16"/>
              </w:rPr>
              <w:t xml:space="preserve"> </w:t>
            </w:r>
            <w:r>
              <w:rPr>
                <w:sz w:val="16"/>
              </w:rPr>
              <w:t>específico)</w:t>
            </w:r>
            <w:r>
              <w:rPr>
                <w:spacing w:val="1"/>
                <w:sz w:val="16"/>
              </w:rPr>
              <w:t xml:space="preserve"> </w:t>
            </w:r>
            <w:r>
              <w:rPr>
                <w:sz w:val="16"/>
              </w:rPr>
              <w:t>en</w:t>
            </w:r>
            <w:r>
              <w:rPr>
                <w:spacing w:val="1"/>
                <w:sz w:val="16"/>
              </w:rPr>
              <w:t xml:space="preserve"> </w:t>
            </w:r>
            <w:r>
              <w:rPr>
                <w:sz w:val="16"/>
              </w:rPr>
              <w:t>relación</w:t>
            </w:r>
            <w:r>
              <w:rPr>
                <w:spacing w:val="1"/>
                <w:sz w:val="16"/>
              </w:rPr>
              <w:t xml:space="preserve"> </w:t>
            </w:r>
            <w:r>
              <w:rPr>
                <w:sz w:val="16"/>
              </w:rPr>
              <w:t>con</w:t>
            </w:r>
            <w:r>
              <w:rPr>
                <w:spacing w:val="1"/>
                <w:sz w:val="16"/>
              </w:rPr>
              <w:t xml:space="preserve"> </w:t>
            </w:r>
            <w:r>
              <w:rPr>
                <w:sz w:val="16"/>
              </w:rPr>
              <w:t>todo</w:t>
            </w:r>
            <w:r>
              <w:rPr>
                <w:spacing w:val="1"/>
                <w:sz w:val="16"/>
              </w:rPr>
              <w:t xml:space="preserve"> </w:t>
            </w:r>
            <w:r>
              <w:rPr>
                <w:sz w:val="16"/>
              </w:rPr>
              <w:t>el</w:t>
            </w:r>
            <w:r>
              <w:rPr>
                <w:spacing w:val="1"/>
                <w:sz w:val="16"/>
              </w:rPr>
              <w:t xml:space="preserve"> </w:t>
            </w:r>
            <w:r>
              <w:rPr>
                <w:sz w:val="16"/>
              </w:rPr>
              <w:t>período</w:t>
            </w:r>
            <w:r>
              <w:rPr>
                <w:spacing w:val="1"/>
                <w:sz w:val="16"/>
              </w:rPr>
              <w:t xml:space="preserve"> </w:t>
            </w:r>
            <w:r>
              <w:rPr>
                <w:sz w:val="16"/>
              </w:rPr>
              <w:t>considerado, indíquese la fecha de creación de la empresa o de</w:t>
            </w:r>
            <w:r>
              <w:rPr>
                <w:spacing w:val="-54"/>
                <w:sz w:val="16"/>
              </w:rPr>
              <w:t xml:space="preserve"> </w:t>
            </w:r>
            <w:r>
              <w:rPr>
                <w:sz w:val="16"/>
              </w:rPr>
              <w:t>inicio de</w:t>
            </w:r>
            <w:r>
              <w:rPr>
                <w:spacing w:val="-2"/>
                <w:sz w:val="16"/>
              </w:rPr>
              <w:t xml:space="preserve"> </w:t>
            </w:r>
            <w:r>
              <w:rPr>
                <w:sz w:val="16"/>
              </w:rPr>
              <w:t>las</w:t>
            </w:r>
            <w:r>
              <w:rPr>
                <w:spacing w:val="1"/>
                <w:sz w:val="16"/>
              </w:rPr>
              <w:t xml:space="preserve"> </w:t>
            </w:r>
            <w:r>
              <w:rPr>
                <w:sz w:val="16"/>
              </w:rPr>
              <w:t>actividades</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operadora</w:t>
            </w:r>
            <w:r>
              <w:rPr>
                <w:spacing w:val="-3"/>
                <w:sz w:val="16"/>
              </w:rPr>
              <w:t xml:space="preserve"> </w:t>
            </w:r>
            <w:r>
              <w:rPr>
                <w:sz w:val="16"/>
              </w:rPr>
              <w:t>económica:</w:t>
            </w:r>
          </w:p>
        </w:tc>
        <w:tc>
          <w:tcPr>
            <w:tcW w:w="4480" w:type="dxa"/>
          </w:tcPr>
          <w:p w14:paraId="14078F8B" w14:textId="77777777" w:rsidR="003956DB" w:rsidRDefault="0030256E">
            <w:pPr>
              <w:pStyle w:val="TableParagraph"/>
              <w:spacing w:before="122"/>
              <w:ind w:left="107"/>
              <w:rPr>
                <w:sz w:val="16"/>
              </w:rPr>
            </w:pPr>
            <w:r>
              <w:rPr>
                <w:sz w:val="16"/>
              </w:rPr>
              <w:t>[…]</w:t>
            </w:r>
          </w:p>
        </w:tc>
      </w:tr>
      <w:tr w:rsidR="003956DB" w14:paraId="12DE22E5" w14:textId="77777777">
        <w:trPr>
          <w:trHeight w:val="1842"/>
        </w:trPr>
        <w:tc>
          <w:tcPr>
            <w:tcW w:w="5531" w:type="dxa"/>
          </w:tcPr>
          <w:p w14:paraId="7239B99D" w14:textId="77777777" w:rsidR="003956DB" w:rsidRDefault="0030256E">
            <w:pPr>
              <w:pStyle w:val="TableParagraph"/>
              <w:spacing w:before="124"/>
              <w:ind w:left="283" w:right="93" w:hanging="176"/>
              <w:jc w:val="both"/>
              <w:rPr>
                <w:sz w:val="16"/>
              </w:rPr>
            </w:pPr>
            <w:r>
              <w:rPr>
                <w:sz w:val="16"/>
              </w:rPr>
              <w:t xml:space="preserve">4) En relación con </w:t>
            </w:r>
            <w:r>
              <w:rPr>
                <w:b/>
                <w:sz w:val="16"/>
              </w:rPr>
              <w:t>las ratios financieras</w:t>
            </w:r>
            <w:r>
              <w:rPr>
                <w:b/>
                <w:sz w:val="16"/>
                <w:vertAlign w:val="superscript"/>
              </w:rPr>
              <w:t>3</w:t>
            </w:r>
            <w:r>
              <w:rPr>
                <w:b/>
                <w:sz w:val="16"/>
              </w:rPr>
              <w:t xml:space="preserve"> </w:t>
            </w:r>
            <w:r>
              <w:rPr>
                <w:sz w:val="16"/>
              </w:rPr>
              <w:t>que se especifican en</w:t>
            </w:r>
            <w:r>
              <w:rPr>
                <w:spacing w:val="1"/>
                <w:sz w:val="16"/>
              </w:rPr>
              <w:t xml:space="preserve"> </w:t>
            </w:r>
            <w:r>
              <w:rPr>
                <w:sz w:val="16"/>
              </w:rPr>
              <w:t>el</w:t>
            </w:r>
            <w:r>
              <w:rPr>
                <w:spacing w:val="1"/>
                <w:sz w:val="16"/>
              </w:rPr>
              <w:t xml:space="preserve"> </w:t>
            </w:r>
            <w:r>
              <w:rPr>
                <w:sz w:val="16"/>
              </w:rPr>
              <w:t>anuncio</w:t>
            </w:r>
            <w:r>
              <w:rPr>
                <w:spacing w:val="1"/>
                <w:sz w:val="16"/>
              </w:rPr>
              <w:t xml:space="preserve"> </w:t>
            </w:r>
            <w:r>
              <w:rPr>
                <w:sz w:val="16"/>
              </w:rPr>
              <w:t>pertinente</w:t>
            </w:r>
            <w:r>
              <w:rPr>
                <w:spacing w:val="1"/>
                <w:sz w:val="16"/>
              </w:rPr>
              <w:t xml:space="preserve"> </w:t>
            </w:r>
            <w:r>
              <w:rPr>
                <w:sz w:val="16"/>
              </w:rPr>
              <w:t>o</w:t>
            </w:r>
            <w:r>
              <w:rPr>
                <w:spacing w:val="1"/>
                <w:sz w:val="16"/>
              </w:rPr>
              <w:t xml:space="preserve"> </w:t>
            </w:r>
            <w:r>
              <w:rPr>
                <w:sz w:val="16"/>
              </w:rPr>
              <w:t>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contratación,</w:t>
            </w:r>
            <w:r>
              <w:rPr>
                <w:spacing w:val="1"/>
                <w:sz w:val="16"/>
              </w:rPr>
              <w:t xml:space="preserve"> </w:t>
            </w:r>
            <w:r>
              <w:rPr>
                <w:sz w:val="16"/>
              </w:rPr>
              <w:t>la</w:t>
            </w:r>
            <w:r>
              <w:rPr>
                <w:spacing w:val="1"/>
                <w:sz w:val="16"/>
              </w:rPr>
              <w:t xml:space="preserve"> </w:t>
            </w:r>
            <w:r>
              <w:rPr>
                <w:sz w:val="16"/>
              </w:rPr>
              <w:t>operadora económica declara que el valor real de la(s) ratio(s)</w:t>
            </w:r>
            <w:r>
              <w:rPr>
                <w:spacing w:val="1"/>
                <w:sz w:val="16"/>
              </w:rPr>
              <w:t xml:space="preserve"> </w:t>
            </w:r>
            <w:r>
              <w:rPr>
                <w:sz w:val="16"/>
              </w:rPr>
              <w:t>requerida(s)</w:t>
            </w:r>
            <w:r>
              <w:rPr>
                <w:spacing w:val="-2"/>
                <w:sz w:val="16"/>
              </w:rPr>
              <w:t xml:space="preserve"> </w:t>
            </w:r>
            <w:r>
              <w:rPr>
                <w:sz w:val="16"/>
              </w:rPr>
              <w:t>es</w:t>
            </w:r>
            <w:r>
              <w:rPr>
                <w:spacing w:val="-2"/>
                <w:sz w:val="16"/>
              </w:rPr>
              <w:t xml:space="preserve"> </w:t>
            </w:r>
            <w:r>
              <w:rPr>
                <w:sz w:val="16"/>
              </w:rPr>
              <w:t>el siguiente:</w:t>
            </w:r>
          </w:p>
          <w:p w14:paraId="2B92BAF7" w14:textId="77777777" w:rsidR="003956DB" w:rsidRDefault="0030256E">
            <w:pPr>
              <w:pStyle w:val="TableParagraph"/>
              <w:spacing w:before="120"/>
              <w:ind w:left="283"/>
              <w:rPr>
                <w:sz w:val="16"/>
              </w:rPr>
            </w:pPr>
            <w:r>
              <w:rPr>
                <w:sz w:val="16"/>
              </w:rPr>
              <w:t>Si</w:t>
            </w:r>
            <w:r>
              <w:rPr>
                <w:spacing w:val="1"/>
                <w:sz w:val="16"/>
              </w:rPr>
              <w:t xml:space="preserve"> </w:t>
            </w:r>
            <w:r>
              <w:rPr>
                <w:sz w:val="16"/>
              </w:rPr>
              <w:t>esta</w:t>
            </w:r>
            <w:r>
              <w:rPr>
                <w:spacing w:val="1"/>
                <w:sz w:val="16"/>
              </w:rPr>
              <w:t xml:space="preserve"> </w:t>
            </w:r>
            <w:r>
              <w:rPr>
                <w:sz w:val="16"/>
              </w:rPr>
              <w:t>información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54"/>
                <w:sz w:val="16"/>
              </w:rPr>
              <w:t xml:space="preserve"> </w:t>
            </w:r>
            <w:r>
              <w:rPr>
                <w:sz w:val="16"/>
              </w:rPr>
              <w:t>sírvase indicar:</w:t>
            </w:r>
          </w:p>
        </w:tc>
        <w:tc>
          <w:tcPr>
            <w:tcW w:w="4480" w:type="dxa"/>
          </w:tcPr>
          <w:p w14:paraId="371B6F92" w14:textId="77777777" w:rsidR="003956DB" w:rsidRDefault="0030256E">
            <w:pPr>
              <w:pStyle w:val="TableParagraph"/>
              <w:spacing w:before="124"/>
              <w:ind w:left="107" w:right="94"/>
              <w:rPr>
                <w:sz w:val="16"/>
              </w:rPr>
            </w:pPr>
            <w:r>
              <w:rPr>
                <w:sz w:val="16"/>
              </w:rPr>
              <w:t>(indicación</w:t>
            </w:r>
            <w:r>
              <w:rPr>
                <w:spacing w:val="-6"/>
                <w:sz w:val="16"/>
              </w:rPr>
              <w:t xml:space="preserve"> </w:t>
            </w:r>
            <w:r>
              <w:rPr>
                <w:sz w:val="16"/>
              </w:rPr>
              <w:t>de</w:t>
            </w:r>
            <w:r>
              <w:rPr>
                <w:spacing w:val="-7"/>
                <w:sz w:val="16"/>
              </w:rPr>
              <w:t xml:space="preserve"> </w:t>
            </w:r>
            <w:r>
              <w:rPr>
                <w:sz w:val="16"/>
              </w:rPr>
              <w:t>la</w:t>
            </w:r>
            <w:r>
              <w:rPr>
                <w:spacing w:val="-7"/>
                <w:sz w:val="16"/>
              </w:rPr>
              <w:t xml:space="preserve"> </w:t>
            </w:r>
            <w:r>
              <w:rPr>
                <w:sz w:val="16"/>
              </w:rPr>
              <w:t>ratio</w:t>
            </w:r>
            <w:r>
              <w:rPr>
                <w:spacing w:val="-9"/>
                <w:sz w:val="16"/>
              </w:rPr>
              <w:t xml:space="preserve"> </w:t>
            </w:r>
            <w:r>
              <w:rPr>
                <w:sz w:val="16"/>
              </w:rPr>
              <w:t>requerida</w:t>
            </w:r>
            <w:r>
              <w:rPr>
                <w:spacing w:val="-5"/>
                <w:sz w:val="16"/>
              </w:rPr>
              <w:t xml:space="preserve"> </w:t>
            </w:r>
            <w:r>
              <w:rPr>
                <w:sz w:val="16"/>
              </w:rPr>
              <w:t>–ratio</w:t>
            </w:r>
            <w:r>
              <w:rPr>
                <w:spacing w:val="-6"/>
                <w:sz w:val="16"/>
              </w:rPr>
              <w:t xml:space="preserve"> </w:t>
            </w:r>
            <w:r>
              <w:rPr>
                <w:sz w:val="16"/>
              </w:rPr>
              <w:t>entre</w:t>
            </w:r>
            <w:r>
              <w:rPr>
                <w:spacing w:val="-10"/>
                <w:sz w:val="16"/>
              </w:rPr>
              <w:t xml:space="preserve"> </w:t>
            </w:r>
            <w:r>
              <w:rPr>
                <w:sz w:val="16"/>
              </w:rPr>
              <w:t>x</w:t>
            </w:r>
            <w:r>
              <w:rPr>
                <w:spacing w:val="-7"/>
                <w:sz w:val="16"/>
              </w:rPr>
              <w:t xml:space="preserve"> </w:t>
            </w:r>
            <w:r>
              <w:rPr>
                <w:sz w:val="16"/>
              </w:rPr>
              <w:t>e</w:t>
            </w:r>
            <w:r>
              <w:rPr>
                <w:spacing w:val="-6"/>
                <w:sz w:val="16"/>
              </w:rPr>
              <w:t xml:space="preserve"> </w:t>
            </w:r>
            <w:r>
              <w:rPr>
                <w:sz w:val="16"/>
              </w:rPr>
              <w:t>y(</w:t>
            </w:r>
            <w:r>
              <w:rPr>
                <w:b/>
                <w:sz w:val="16"/>
                <w:vertAlign w:val="superscript"/>
              </w:rPr>
              <w:t>4</w:t>
            </w:r>
            <w:r>
              <w:rPr>
                <w:sz w:val="16"/>
              </w:rPr>
              <w:t>)-</w:t>
            </w:r>
            <w:r>
              <w:rPr>
                <w:spacing w:val="-54"/>
                <w:sz w:val="16"/>
              </w:rPr>
              <w:t xml:space="preserve"> </w:t>
            </w:r>
            <w:r>
              <w:rPr>
                <w:sz w:val="16"/>
              </w:rPr>
              <w:t>y</w:t>
            </w:r>
            <w:r>
              <w:rPr>
                <w:spacing w:val="-1"/>
                <w:sz w:val="16"/>
              </w:rPr>
              <w:t xml:space="preserve"> </w:t>
            </w:r>
            <w:r>
              <w:rPr>
                <w:sz w:val="16"/>
              </w:rPr>
              <w:t>del</w:t>
            </w:r>
            <w:r>
              <w:rPr>
                <w:spacing w:val="-2"/>
                <w:sz w:val="16"/>
              </w:rPr>
              <w:t xml:space="preserve"> </w:t>
            </w:r>
            <w:r>
              <w:rPr>
                <w:sz w:val="16"/>
              </w:rPr>
              <w:t>valor:</w:t>
            </w:r>
          </w:p>
          <w:p w14:paraId="329405B6" w14:textId="77777777" w:rsidR="003956DB" w:rsidRDefault="0030256E">
            <w:pPr>
              <w:pStyle w:val="TableParagraph"/>
              <w:ind w:left="107"/>
              <w:rPr>
                <w:b/>
                <w:sz w:val="16"/>
              </w:rPr>
            </w:pPr>
            <w:r>
              <w:rPr>
                <w:sz w:val="16"/>
              </w:rPr>
              <w:t>[…],</w:t>
            </w:r>
            <w:r>
              <w:rPr>
                <w:spacing w:val="-1"/>
                <w:sz w:val="16"/>
              </w:rPr>
              <w:t xml:space="preserve"> </w:t>
            </w:r>
            <w:r>
              <w:rPr>
                <w:sz w:val="16"/>
              </w:rPr>
              <w:t>[…]</w:t>
            </w:r>
            <w:r>
              <w:rPr>
                <w:b/>
                <w:sz w:val="16"/>
                <w:vertAlign w:val="superscript"/>
              </w:rPr>
              <w:t>5</w:t>
            </w:r>
          </w:p>
          <w:p w14:paraId="73ABF081" w14:textId="77777777" w:rsidR="003956DB" w:rsidRDefault="003956DB">
            <w:pPr>
              <w:pStyle w:val="TableParagraph"/>
              <w:spacing w:before="10"/>
              <w:rPr>
                <w:b/>
                <w:sz w:val="25"/>
              </w:rPr>
            </w:pPr>
          </w:p>
          <w:p w14:paraId="26367974" w14:textId="77777777" w:rsidR="003956DB" w:rsidRDefault="0030256E">
            <w:pPr>
              <w:pStyle w:val="TableParagraph"/>
              <w:spacing w:before="1"/>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109EBCEF" w14:textId="77777777">
        <w:trPr>
          <w:trHeight w:val="1526"/>
        </w:trPr>
        <w:tc>
          <w:tcPr>
            <w:tcW w:w="5531" w:type="dxa"/>
          </w:tcPr>
          <w:p w14:paraId="6EED772B" w14:textId="77777777" w:rsidR="003956DB" w:rsidRDefault="0030256E">
            <w:pPr>
              <w:pStyle w:val="TableParagraph"/>
              <w:spacing w:before="122"/>
              <w:ind w:left="283" w:right="93" w:hanging="176"/>
              <w:jc w:val="both"/>
              <w:rPr>
                <w:sz w:val="16"/>
              </w:rPr>
            </w:pPr>
            <w:r>
              <w:rPr>
                <w:sz w:val="16"/>
              </w:rPr>
              <w:t xml:space="preserve">5) El importe asegurado en el </w:t>
            </w:r>
            <w:r>
              <w:rPr>
                <w:b/>
                <w:sz w:val="16"/>
              </w:rPr>
              <w:t>seguro de indemnización por</w:t>
            </w:r>
            <w:r>
              <w:rPr>
                <w:b/>
                <w:spacing w:val="1"/>
                <w:sz w:val="16"/>
              </w:rPr>
              <w:t xml:space="preserve"> </w:t>
            </w:r>
            <w:r>
              <w:rPr>
                <w:b/>
                <w:sz w:val="16"/>
              </w:rPr>
              <w:t>riesgos</w:t>
            </w:r>
            <w:r>
              <w:rPr>
                <w:b/>
                <w:spacing w:val="1"/>
                <w:sz w:val="16"/>
              </w:rPr>
              <w:t xml:space="preserve"> </w:t>
            </w:r>
            <w:r>
              <w:rPr>
                <w:b/>
                <w:sz w:val="16"/>
              </w:rPr>
              <w:t>profesionales</w:t>
            </w:r>
            <w:r>
              <w:rPr>
                <w:b/>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es</w:t>
            </w:r>
            <w:r>
              <w:rPr>
                <w:spacing w:val="1"/>
                <w:sz w:val="16"/>
              </w:rPr>
              <w:t xml:space="preserve"> </w:t>
            </w:r>
            <w:r>
              <w:rPr>
                <w:sz w:val="16"/>
              </w:rPr>
              <w:t>el</w:t>
            </w:r>
            <w:r>
              <w:rPr>
                <w:spacing w:val="1"/>
                <w:sz w:val="16"/>
              </w:rPr>
              <w:t xml:space="preserve"> </w:t>
            </w:r>
            <w:r>
              <w:rPr>
                <w:sz w:val="16"/>
              </w:rPr>
              <w:t>siguiente:</w:t>
            </w:r>
          </w:p>
          <w:p w14:paraId="27018D81" w14:textId="77777777" w:rsidR="003956DB" w:rsidRDefault="0030256E">
            <w:pPr>
              <w:pStyle w:val="TableParagraph"/>
              <w:spacing w:before="120"/>
              <w:ind w:left="283"/>
              <w:rPr>
                <w:sz w:val="16"/>
              </w:rPr>
            </w:pPr>
            <w:r>
              <w:rPr>
                <w:sz w:val="16"/>
              </w:rPr>
              <w:t>Si</w:t>
            </w:r>
            <w:r>
              <w:rPr>
                <w:spacing w:val="1"/>
                <w:sz w:val="16"/>
              </w:rPr>
              <w:t xml:space="preserve"> </w:t>
            </w:r>
            <w:r>
              <w:rPr>
                <w:sz w:val="16"/>
              </w:rPr>
              <w:t>esta</w:t>
            </w:r>
            <w:r>
              <w:rPr>
                <w:spacing w:val="1"/>
                <w:sz w:val="16"/>
              </w:rPr>
              <w:t xml:space="preserve"> </w:t>
            </w:r>
            <w:r>
              <w:rPr>
                <w:sz w:val="16"/>
              </w:rPr>
              <w:t>información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54"/>
                <w:sz w:val="16"/>
              </w:rPr>
              <w:t xml:space="preserve"> </w:t>
            </w:r>
            <w:r>
              <w:rPr>
                <w:sz w:val="16"/>
              </w:rPr>
              <w:t>sírvase indicar:</w:t>
            </w:r>
          </w:p>
        </w:tc>
        <w:tc>
          <w:tcPr>
            <w:tcW w:w="4480" w:type="dxa"/>
          </w:tcPr>
          <w:p w14:paraId="019E6276" w14:textId="77777777" w:rsidR="003956DB" w:rsidRDefault="0030256E">
            <w:pPr>
              <w:pStyle w:val="TableParagraph"/>
              <w:spacing w:before="122"/>
              <w:ind w:left="107"/>
              <w:rPr>
                <w:sz w:val="16"/>
              </w:rPr>
            </w:pPr>
            <w:r>
              <w:rPr>
                <w:sz w:val="16"/>
              </w:rPr>
              <w:t>[…][…]</w:t>
            </w:r>
            <w:r>
              <w:rPr>
                <w:spacing w:val="-3"/>
                <w:sz w:val="16"/>
              </w:rPr>
              <w:t xml:space="preserve"> </w:t>
            </w:r>
            <w:r>
              <w:rPr>
                <w:sz w:val="16"/>
              </w:rPr>
              <w:t>moneda</w:t>
            </w:r>
          </w:p>
          <w:p w14:paraId="3433FF1E" w14:textId="77777777" w:rsidR="003956DB" w:rsidRDefault="003956DB">
            <w:pPr>
              <w:pStyle w:val="TableParagraph"/>
              <w:rPr>
                <w:b/>
                <w:sz w:val="20"/>
              </w:rPr>
            </w:pPr>
          </w:p>
          <w:p w14:paraId="49CEE8DB" w14:textId="77777777" w:rsidR="003956DB" w:rsidRDefault="003956DB">
            <w:pPr>
              <w:pStyle w:val="TableParagraph"/>
              <w:spacing w:before="10"/>
              <w:rPr>
                <w:b/>
                <w:sz w:val="21"/>
              </w:rPr>
            </w:pPr>
          </w:p>
          <w:p w14:paraId="21C7FF6D" w14:textId="77777777" w:rsidR="003956DB" w:rsidRDefault="0030256E">
            <w:pPr>
              <w:pStyle w:val="TableParagraph"/>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4C45FCF6" w14:textId="77777777">
        <w:trPr>
          <w:trHeight w:val="1406"/>
        </w:trPr>
        <w:tc>
          <w:tcPr>
            <w:tcW w:w="5531" w:type="dxa"/>
          </w:tcPr>
          <w:p w14:paraId="34C2E97A" w14:textId="77777777" w:rsidR="003956DB" w:rsidRDefault="0030256E">
            <w:pPr>
              <w:pStyle w:val="TableParagraph"/>
              <w:spacing w:before="122"/>
              <w:ind w:left="283" w:right="96" w:hanging="176"/>
              <w:jc w:val="both"/>
              <w:rPr>
                <w:sz w:val="16"/>
              </w:rPr>
            </w:pPr>
            <w:r>
              <w:rPr>
                <w:sz w:val="16"/>
              </w:rPr>
              <w:t>6) En relación con los demás requisitos económicos o financieros</w:t>
            </w:r>
            <w:r>
              <w:rPr>
                <w:spacing w:val="1"/>
                <w:sz w:val="16"/>
              </w:rPr>
              <w:t xml:space="preserve"> </w:t>
            </w:r>
            <w:r>
              <w:rPr>
                <w:sz w:val="16"/>
              </w:rPr>
              <w:t>que, en su caso, se especifiquen en el anuncio pertinente o los</w:t>
            </w:r>
            <w:r>
              <w:rPr>
                <w:spacing w:val="1"/>
                <w:sz w:val="16"/>
              </w:rPr>
              <w:t xml:space="preserve"> </w:t>
            </w:r>
            <w:r>
              <w:rPr>
                <w:sz w:val="16"/>
              </w:rPr>
              <w:t>pliegos</w:t>
            </w:r>
            <w:r>
              <w:rPr>
                <w:spacing w:val="-7"/>
                <w:sz w:val="16"/>
              </w:rPr>
              <w:t xml:space="preserve"> </w:t>
            </w:r>
            <w:r>
              <w:rPr>
                <w:sz w:val="16"/>
              </w:rPr>
              <w:t>de</w:t>
            </w:r>
            <w:r>
              <w:rPr>
                <w:spacing w:val="-5"/>
                <w:sz w:val="16"/>
              </w:rPr>
              <w:t xml:space="preserve"> </w:t>
            </w:r>
            <w:r>
              <w:rPr>
                <w:sz w:val="16"/>
              </w:rPr>
              <w:t>la</w:t>
            </w:r>
            <w:r>
              <w:rPr>
                <w:spacing w:val="-3"/>
                <w:sz w:val="16"/>
              </w:rPr>
              <w:t xml:space="preserve"> </w:t>
            </w:r>
            <w:r>
              <w:rPr>
                <w:sz w:val="16"/>
              </w:rPr>
              <w:t>contratación,</w:t>
            </w:r>
            <w:r>
              <w:rPr>
                <w:spacing w:val="-6"/>
                <w:sz w:val="16"/>
              </w:rPr>
              <w:t xml:space="preserve"> </w:t>
            </w:r>
            <w:r>
              <w:rPr>
                <w:sz w:val="16"/>
              </w:rPr>
              <w:t>la</w:t>
            </w:r>
            <w:r>
              <w:rPr>
                <w:spacing w:val="-6"/>
                <w:sz w:val="16"/>
              </w:rPr>
              <w:t xml:space="preserve"> </w:t>
            </w:r>
            <w:r>
              <w:rPr>
                <w:sz w:val="16"/>
              </w:rPr>
              <w:t>operadora</w:t>
            </w:r>
            <w:r>
              <w:rPr>
                <w:spacing w:val="-5"/>
                <w:sz w:val="16"/>
              </w:rPr>
              <w:t xml:space="preserve"> </w:t>
            </w:r>
            <w:r>
              <w:rPr>
                <w:sz w:val="16"/>
              </w:rPr>
              <w:t>económica</w:t>
            </w:r>
            <w:r>
              <w:rPr>
                <w:spacing w:val="-5"/>
                <w:sz w:val="16"/>
              </w:rPr>
              <w:t xml:space="preserve"> </w:t>
            </w:r>
            <w:r>
              <w:rPr>
                <w:sz w:val="16"/>
              </w:rPr>
              <w:t>declara</w:t>
            </w:r>
            <w:r>
              <w:rPr>
                <w:spacing w:val="-6"/>
                <w:sz w:val="16"/>
              </w:rPr>
              <w:t xml:space="preserve"> </w:t>
            </w:r>
            <w:r>
              <w:rPr>
                <w:sz w:val="16"/>
              </w:rPr>
              <w:t>que:</w:t>
            </w:r>
          </w:p>
          <w:p w14:paraId="3483C031" w14:textId="77777777" w:rsidR="003956DB" w:rsidRDefault="0030256E">
            <w:pPr>
              <w:pStyle w:val="TableParagraph"/>
              <w:spacing w:before="120"/>
              <w:ind w:left="283" w:right="91"/>
              <w:rPr>
                <w:sz w:val="16"/>
              </w:rPr>
            </w:pPr>
            <w:r>
              <w:rPr>
                <w:sz w:val="16"/>
              </w:rPr>
              <w:t>Si</w:t>
            </w:r>
            <w:r>
              <w:rPr>
                <w:spacing w:val="13"/>
                <w:sz w:val="16"/>
              </w:rPr>
              <w:t xml:space="preserve"> </w:t>
            </w:r>
            <w:r>
              <w:rPr>
                <w:sz w:val="16"/>
              </w:rPr>
              <w:t>la</w:t>
            </w:r>
            <w:r>
              <w:rPr>
                <w:spacing w:val="10"/>
                <w:sz w:val="16"/>
              </w:rPr>
              <w:t xml:space="preserve"> </w:t>
            </w:r>
            <w:r>
              <w:rPr>
                <w:sz w:val="16"/>
              </w:rPr>
              <w:t>correspondiente</w:t>
            </w:r>
            <w:r>
              <w:rPr>
                <w:spacing w:val="11"/>
                <w:sz w:val="16"/>
              </w:rPr>
              <w:t xml:space="preserve"> </w:t>
            </w:r>
            <w:r>
              <w:rPr>
                <w:sz w:val="16"/>
              </w:rPr>
              <w:t>documentación</w:t>
            </w:r>
            <w:r>
              <w:rPr>
                <w:spacing w:val="13"/>
                <w:sz w:val="16"/>
              </w:rPr>
              <w:t xml:space="preserve"> </w:t>
            </w:r>
            <w:r>
              <w:rPr>
                <w:sz w:val="16"/>
              </w:rPr>
              <w:t>que,</w:t>
            </w:r>
            <w:r>
              <w:rPr>
                <w:spacing w:val="12"/>
                <w:sz w:val="16"/>
              </w:rPr>
              <w:t xml:space="preserve"> </w:t>
            </w:r>
            <w:r>
              <w:rPr>
                <w:sz w:val="16"/>
              </w:rPr>
              <w:t>en</w:t>
            </w:r>
            <w:r>
              <w:rPr>
                <w:spacing w:val="10"/>
                <w:sz w:val="16"/>
              </w:rPr>
              <w:t xml:space="preserve"> </w:t>
            </w:r>
            <w:r>
              <w:rPr>
                <w:sz w:val="16"/>
              </w:rPr>
              <w:t>su</w:t>
            </w:r>
            <w:r>
              <w:rPr>
                <w:spacing w:val="10"/>
                <w:sz w:val="16"/>
              </w:rPr>
              <w:t xml:space="preserve"> </w:t>
            </w:r>
            <w:r>
              <w:rPr>
                <w:sz w:val="16"/>
              </w:rPr>
              <w:t>caso,</w:t>
            </w:r>
            <w:r>
              <w:rPr>
                <w:spacing w:val="12"/>
                <w:sz w:val="16"/>
              </w:rPr>
              <w:t xml:space="preserve"> </w:t>
            </w:r>
            <w:r>
              <w:rPr>
                <w:sz w:val="16"/>
              </w:rPr>
              <w:t>se</w:t>
            </w:r>
            <w:r>
              <w:rPr>
                <w:spacing w:val="-54"/>
                <w:sz w:val="16"/>
              </w:rPr>
              <w:t xml:space="preserve"> </w:t>
            </w:r>
            <w:r>
              <w:rPr>
                <w:sz w:val="16"/>
              </w:rPr>
              <w:t>especifique</w:t>
            </w:r>
            <w:r>
              <w:rPr>
                <w:spacing w:val="80"/>
                <w:sz w:val="16"/>
              </w:rPr>
              <w:t xml:space="preserve"> </w:t>
            </w:r>
            <w:r>
              <w:rPr>
                <w:sz w:val="16"/>
              </w:rPr>
              <w:t>en</w:t>
            </w:r>
            <w:r>
              <w:rPr>
                <w:spacing w:val="79"/>
                <w:sz w:val="16"/>
              </w:rPr>
              <w:t xml:space="preserve"> </w:t>
            </w:r>
            <w:r>
              <w:rPr>
                <w:sz w:val="16"/>
              </w:rPr>
              <w:t>el</w:t>
            </w:r>
            <w:r>
              <w:rPr>
                <w:spacing w:val="79"/>
                <w:sz w:val="16"/>
              </w:rPr>
              <w:t xml:space="preserve"> </w:t>
            </w:r>
            <w:r>
              <w:rPr>
                <w:sz w:val="16"/>
              </w:rPr>
              <w:t>anuncio</w:t>
            </w:r>
            <w:r>
              <w:rPr>
                <w:spacing w:val="80"/>
                <w:sz w:val="16"/>
              </w:rPr>
              <w:t xml:space="preserve"> </w:t>
            </w:r>
            <w:r>
              <w:rPr>
                <w:sz w:val="16"/>
              </w:rPr>
              <w:t>pertinente</w:t>
            </w:r>
            <w:r>
              <w:rPr>
                <w:spacing w:val="80"/>
                <w:sz w:val="16"/>
              </w:rPr>
              <w:t xml:space="preserve"> </w:t>
            </w:r>
            <w:r>
              <w:rPr>
                <w:sz w:val="16"/>
              </w:rPr>
              <w:t>o</w:t>
            </w:r>
            <w:r>
              <w:rPr>
                <w:spacing w:val="82"/>
                <w:sz w:val="16"/>
              </w:rPr>
              <w:t xml:space="preserve"> </w:t>
            </w:r>
            <w:r>
              <w:rPr>
                <w:sz w:val="16"/>
              </w:rPr>
              <w:t>los</w:t>
            </w:r>
            <w:r>
              <w:rPr>
                <w:spacing w:val="80"/>
                <w:sz w:val="16"/>
              </w:rPr>
              <w:t xml:space="preserve"> </w:t>
            </w:r>
            <w:r>
              <w:rPr>
                <w:sz w:val="16"/>
              </w:rPr>
              <w:t>pliegos</w:t>
            </w:r>
            <w:r>
              <w:rPr>
                <w:spacing w:val="77"/>
                <w:sz w:val="16"/>
              </w:rPr>
              <w:t xml:space="preserve"> </w:t>
            </w:r>
            <w:r>
              <w:rPr>
                <w:sz w:val="16"/>
              </w:rPr>
              <w:t>de</w:t>
            </w:r>
            <w:r>
              <w:rPr>
                <w:spacing w:val="80"/>
                <w:sz w:val="16"/>
              </w:rPr>
              <w:t xml:space="preserve"> </w:t>
            </w:r>
            <w:r>
              <w:rPr>
                <w:sz w:val="16"/>
              </w:rPr>
              <w:t>la</w:t>
            </w:r>
          </w:p>
        </w:tc>
        <w:tc>
          <w:tcPr>
            <w:tcW w:w="4480" w:type="dxa"/>
          </w:tcPr>
          <w:p w14:paraId="3D70ED98" w14:textId="77777777" w:rsidR="003956DB" w:rsidRDefault="0030256E">
            <w:pPr>
              <w:pStyle w:val="TableParagraph"/>
              <w:spacing w:before="122"/>
              <w:ind w:left="107"/>
              <w:rPr>
                <w:sz w:val="16"/>
              </w:rPr>
            </w:pPr>
            <w:r>
              <w:rPr>
                <w:sz w:val="16"/>
              </w:rPr>
              <w:t>[…]</w:t>
            </w:r>
          </w:p>
          <w:p w14:paraId="3057B93C" w14:textId="77777777" w:rsidR="003956DB" w:rsidRDefault="003956DB">
            <w:pPr>
              <w:pStyle w:val="TableParagraph"/>
              <w:rPr>
                <w:b/>
                <w:sz w:val="20"/>
              </w:rPr>
            </w:pPr>
          </w:p>
          <w:p w14:paraId="306A048B" w14:textId="77777777" w:rsidR="003956DB" w:rsidRDefault="003956DB">
            <w:pPr>
              <w:pStyle w:val="TableParagraph"/>
              <w:rPr>
                <w:b/>
                <w:sz w:val="20"/>
              </w:rPr>
            </w:pPr>
          </w:p>
          <w:p w14:paraId="6E3D28DA" w14:textId="77777777" w:rsidR="003956DB" w:rsidRDefault="003956DB">
            <w:pPr>
              <w:pStyle w:val="TableParagraph"/>
              <w:spacing w:before="3"/>
              <w:rPr>
                <w:b/>
                <w:sz w:val="16"/>
              </w:rPr>
            </w:pPr>
          </w:p>
          <w:p w14:paraId="3B5523AA" w14:textId="77777777" w:rsidR="003956DB" w:rsidRDefault="0030256E">
            <w:pPr>
              <w:pStyle w:val="TableParagraph"/>
              <w:spacing w:line="190" w:lineRule="atLeast"/>
              <w:ind w:left="107" w:right="93"/>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w:t>
            </w:r>
            <w:r>
              <w:rPr>
                <w:spacing w:val="-4"/>
                <w:sz w:val="16"/>
              </w:rPr>
              <w:t xml:space="preserve"> </w:t>
            </w:r>
            <w:r>
              <w:rPr>
                <w:sz w:val="16"/>
              </w:rPr>
              <w:t>referencia</w:t>
            </w:r>
            <w:r>
              <w:rPr>
                <w:spacing w:val="-4"/>
                <w:sz w:val="16"/>
              </w:rPr>
              <w:t xml:space="preserve"> </w:t>
            </w:r>
            <w:r>
              <w:rPr>
                <w:sz w:val="16"/>
              </w:rPr>
              <w:t>exacta</w:t>
            </w:r>
            <w:r>
              <w:rPr>
                <w:spacing w:val="-3"/>
                <w:sz w:val="16"/>
              </w:rPr>
              <w:t xml:space="preserve"> </w:t>
            </w:r>
            <w:r>
              <w:rPr>
                <w:sz w:val="16"/>
              </w:rPr>
              <w:t>de la</w:t>
            </w:r>
            <w:r>
              <w:rPr>
                <w:spacing w:val="-3"/>
                <w:sz w:val="16"/>
              </w:rPr>
              <w:t xml:space="preserve"> </w:t>
            </w:r>
            <w:r>
              <w:rPr>
                <w:sz w:val="16"/>
              </w:rPr>
              <w:t>documentación):</w:t>
            </w:r>
          </w:p>
        </w:tc>
      </w:tr>
    </w:tbl>
    <w:p w14:paraId="340638CB" w14:textId="77777777" w:rsidR="003956DB" w:rsidRDefault="00DA20F7">
      <w:pPr>
        <w:pStyle w:val="Textoindependiente"/>
        <w:rPr>
          <w:b/>
          <w:sz w:val="24"/>
        </w:rPr>
      </w:pPr>
      <w:r>
        <w:pict w14:anchorId="12D17123">
          <v:rect id="_x0000_s1128" style="position:absolute;margin-left:56.65pt;margin-top:16.6pt;width:144.05pt;height:.6pt;z-index:-251657826;mso-wrap-distance-left:0;mso-wrap-distance-right:0;mso-position-horizontal-relative:page;mso-position-vertical-relative:text" fillcolor="black" stroked="f">
            <w10:wrap type="topAndBottom" anchorx="page"/>
          </v:rect>
        </w:pict>
      </w:r>
      <w:r>
        <w:pict w14:anchorId="0892DF79">
          <v:rect id="_x0000_s1601" style="position:absolute;margin-left:56.65pt;margin-top:16.6pt;width:144.05pt;height:.6pt;z-index:-251658024;mso-wrap-distance-left:0;mso-wrap-distance-right:0;mso-position-horizontal-relative:page;mso-position-vertical-relative:text" fillcolor="black" stroked="f">
            <w10:wrap type="topAndBottom" anchorx="page"/>
          </v:rect>
        </w:pict>
      </w:r>
    </w:p>
    <w:p w14:paraId="550D679A" w14:textId="77777777" w:rsidR="003956DB" w:rsidRDefault="0030256E">
      <w:pPr>
        <w:spacing w:before="77"/>
        <w:ind w:left="21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Sólo</w:t>
      </w:r>
      <w:r>
        <w:rPr>
          <w:rFonts w:ascii="Arial MT" w:hAnsi="Arial MT"/>
          <w:spacing w:val="-3"/>
          <w:sz w:val="16"/>
        </w:rPr>
        <w:t xml:space="preserve"> </w:t>
      </w:r>
      <w:r>
        <w:rPr>
          <w:rFonts w:ascii="Arial MT" w:hAnsi="Arial MT"/>
          <w:sz w:val="16"/>
        </w:rPr>
        <w:t>si el</w:t>
      </w:r>
      <w:r>
        <w:rPr>
          <w:rFonts w:ascii="Arial MT" w:hAnsi="Arial MT"/>
          <w:spacing w:val="-3"/>
          <w:sz w:val="16"/>
        </w:rPr>
        <w:t xml:space="preserve"> </w:t>
      </w:r>
      <w:r>
        <w:rPr>
          <w:rFonts w:ascii="Arial MT" w:hAnsi="Arial MT"/>
          <w:sz w:val="16"/>
        </w:rPr>
        <w:t>anuncio</w:t>
      </w:r>
      <w:r>
        <w:rPr>
          <w:rFonts w:ascii="Arial MT" w:hAnsi="Arial MT"/>
          <w:spacing w:val="-2"/>
          <w:sz w:val="16"/>
        </w:rPr>
        <w:t xml:space="preserve"> </w:t>
      </w:r>
      <w:r>
        <w:rPr>
          <w:rFonts w:ascii="Arial MT" w:hAnsi="Arial MT"/>
          <w:sz w:val="16"/>
        </w:rPr>
        <w:t>pertinente</w:t>
      </w:r>
      <w:r>
        <w:rPr>
          <w:rFonts w:ascii="Arial MT" w:hAnsi="Arial MT"/>
          <w:spacing w:val="-3"/>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cláusula</w:t>
      </w:r>
      <w:r>
        <w:rPr>
          <w:rFonts w:ascii="Arial MT" w:hAnsi="Arial MT"/>
          <w:spacing w:val="-1"/>
          <w:sz w:val="16"/>
        </w:rPr>
        <w:t xml:space="preserve"> </w:t>
      </w:r>
      <w:r>
        <w:rPr>
          <w:rFonts w:ascii="Arial MT" w:hAnsi="Arial MT"/>
          <w:sz w:val="16"/>
        </w:rPr>
        <w:t>21.2</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2"/>
          <w:sz w:val="16"/>
        </w:rPr>
        <w:t xml:space="preserve"> </w:t>
      </w:r>
      <w:r>
        <w:rPr>
          <w:rFonts w:ascii="Arial MT" w:hAnsi="Arial MT"/>
          <w:sz w:val="16"/>
        </w:rPr>
        <w:t>específicas</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3"/>
          <w:sz w:val="16"/>
        </w:rPr>
        <w:t xml:space="preserve"> </w:t>
      </w:r>
      <w:r>
        <w:rPr>
          <w:rFonts w:ascii="Arial MT" w:hAnsi="Arial MT"/>
          <w:sz w:val="16"/>
        </w:rPr>
        <w:t>lo</w:t>
      </w:r>
      <w:r>
        <w:rPr>
          <w:rFonts w:ascii="Arial MT" w:hAnsi="Arial MT"/>
          <w:spacing w:val="-1"/>
          <w:sz w:val="16"/>
        </w:rPr>
        <w:t xml:space="preserve"> </w:t>
      </w:r>
      <w:r>
        <w:rPr>
          <w:rFonts w:ascii="Arial MT" w:hAnsi="Arial MT"/>
          <w:sz w:val="16"/>
        </w:rPr>
        <w:t>permiten.</w:t>
      </w:r>
    </w:p>
    <w:p w14:paraId="7E4C4F6A" w14:textId="77777777" w:rsidR="003956DB" w:rsidRDefault="0030256E">
      <w:pPr>
        <w:spacing w:before="1" w:line="183" w:lineRule="exact"/>
        <w:ind w:left="212"/>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Sólo</w:t>
      </w:r>
      <w:r>
        <w:rPr>
          <w:rFonts w:ascii="Arial MT" w:hAnsi="Arial MT"/>
          <w:spacing w:val="-3"/>
          <w:sz w:val="16"/>
        </w:rPr>
        <w:t xml:space="preserve"> </w:t>
      </w:r>
      <w:r>
        <w:rPr>
          <w:rFonts w:ascii="Arial MT" w:hAnsi="Arial MT"/>
          <w:sz w:val="16"/>
        </w:rPr>
        <w:t>si el</w:t>
      </w:r>
      <w:r>
        <w:rPr>
          <w:rFonts w:ascii="Arial MT" w:hAnsi="Arial MT"/>
          <w:spacing w:val="-3"/>
          <w:sz w:val="16"/>
        </w:rPr>
        <w:t xml:space="preserve"> </w:t>
      </w:r>
      <w:r>
        <w:rPr>
          <w:rFonts w:ascii="Arial MT" w:hAnsi="Arial MT"/>
          <w:sz w:val="16"/>
        </w:rPr>
        <w:t>anuncio</w:t>
      </w:r>
      <w:r>
        <w:rPr>
          <w:rFonts w:ascii="Arial MT" w:hAnsi="Arial MT"/>
          <w:spacing w:val="-4"/>
          <w:sz w:val="16"/>
        </w:rPr>
        <w:t xml:space="preserve"> </w:t>
      </w:r>
      <w:r>
        <w:rPr>
          <w:rFonts w:ascii="Arial MT" w:hAnsi="Arial MT"/>
          <w:sz w:val="16"/>
        </w:rPr>
        <w:t>pertinente</w:t>
      </w:r>
      <w:r>
        <w:rPr>
          <w:rFonts w:ascii="Arial MT" w:hAnsi="Arial MT"/>
          <w:spacing w:val="-3"/>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cláusula</w:t>
      </w:r>
      <w:r>
        <w:rPr>
          <w:rFonts w:ascii="Arial MT" w:hAnsi="Arial MT"/>
          <w:spacing w:val="-2"/>
          <w:sz w:val="16"/>
        </w:rPr>
        <w:t xml:space="preserve"> </w:t>
      </w:r>
      <w:r>
        <w:rPr>
          <w:rFonts w:ascii="Arial MT" w:hAnsi="Arial MT"/>
          <w:sz w:val="16"/>
        </w:rPr>
        <w:t>21.2</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w:t>
      </w:r>
      <w:r>
        <w:rPr>
          <w:rFonts w:ascii="Arial MT" w:hAnsi="Arial MT"/>
          <w:spacing w:val="-2"/>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contrato</w:t>
      </w:r>
      <w:r>
        <w:rPr>
          <w:rFonts w:ascii="Arial MT" w:hAnsi="Arial MT"/>
          <w:spacing w:val="-3"/>
          <w:sz w:val="16"/>
        </w:rPr>
        <w:t xml:space="preserve"> </w:t>
      </w:r>
      <w:r>
        <w:rPr>
          <w:rFonts w:ascii="Arial MT" w:hAnsi="Arial MT"/>
          <w:sz w:val="16"/>
        </w:rPr>
        <w:t>lo</w:t>
      </w:r>
      <w:r>
        <w:rPr>
          <w:rFonts w:ascii="Arial MT" w:hAnsi="Arial MT"/>
          <w:spacing w:val="-2"/>
          <w:sz w:val="16"/>
        </w:rPr>
        <w:t xml:space="preserve"> </w:t>
      </w:r>
      <w:r>
        <w:rPr>
          <w:rFonts w:ascii="Arial MT" w:hAnsi="Arial MT"/>
          <w:sz w:val="16"/>
        </w:rPr>
        <w:t>permiten.</w:t>
      </w:r>
    </w:p>
    <w:p w14:paraId="508F98DB" w14:textId="77777777" w:rsidR="003956DB" w:rsidRDefault="0030256E">
      <w:pPr>
        <w:spacing w:line="183" w:lineRule="exact"/>
        <w:ind w:left="212"/>
        <w:rPr>
          <w:rFonts w:ascii="Arial MT"/>
          <w:sz w:val="16"/>
        </w:rPr>
      </w:pPr>
      <w:r>
        <w:rPr>
          <w:rFonts w:ascii="Arial MT"/>
          <w:sz w:val="16"/>
          <w:vertAlign w:val="superscript"/>
        </w:rPr>
        <w:t>3</w:t>
      </w:r>
      <w:r>
        <w:rPr>
          <w:rFonts w:ascii="Arial MT"/>
          <w:spacing w:val="38"/>
          <w:sz w:val="16"/>
        </w:rPr>
        <w:t xml:space="preserve"> </w:t>
      </w:r>
      <w:r>
        <w:rPr>
          <w:rFonts w:ascii="Arial MT"/>
          <w:sz w:val="16"/>
        </w:rPr>
        <w:t>Por</w:t>
      </w:r>
      <w:r>
        <w:rPr>
          <w:rFonts w:ascii="Arial MT"/>
          <w:spacing w:val="-2"/>
          <w:sz w:val="16"/>
        </w:rPr>
        <w:t xml:space="preserve"> </w:t>
      </w:r>
      <w:r>
        <w:rPr>
          <w:rFonts w:ascii="Arial MT"/>
          <w:sz w:val="16"/>
        </w:rPr>
        <w:t>ejemplo, la</w:t>
      </w:r>
      <w:r>
        <w:rPr>
          <w:rFonts w:ascii="Arial MT"/>
          <w:spacing w:val="-3"/>
          <w:sz w:val="16"/>
        </w:rPr>
        <w:t xml:space="preserve"> </w:t>
      </w:r>
      <w:r>
        <w:rPr>
          <w:rFonts w:ascii="Arial MT"/>
          <w:sz w:val="16"/>
        </w:rPr>
        <w:t>ratio</w:t>
      </w:r>
      <w:r>
        <w:rPr>
          <w:rFonts w:ascii="Arial MT"/>
          <w:spacing w:val="-3"/>
          <w:sz w:val="16"/>
        </w:rPr>
        <w:t xml:space="preserve"> </w:t>
      </w:r>
      <w:r>
        <w:rPr>
          <w:rFonts w:ascii="Arial MT"/>
          <w:sz w:val="16"/>
        </w:rPr>
        <w:t>entre</w:t>
      </w:r>
      <w:r>
        <w:rPr>
          <w:rFonts w:ascii="Arial MT"/>
          <w:spacing w:val="-1"/>
          <w:sz w:val="16"/>
        </w:rPr>
        <w:t xml:space="preserve"> </w:t>
      </w:r>
      <w:r>
        <w:rPr>
          <w:rFonts w:ascii="Arial MT"/>
          <w:sz w:val="16"/>
        </w:rPr>
        <w:t>el</w:t>
      </w:r>
      <w:r>
        <w:rPr>
          <w:rFonts w:ascii="Arial MT"/>
          <w:spacing w:val="-3"/>
          <w:sz w:val="16"/>
        </w:rPr>
        <w:t xml:space="preserve"> </w:t>
      </w:r>
      <w:r>
        <w:rPr>
          <w:rFonts w:ascii="Arial MT"/>
          <w:sz w:val="16"/>
        </w:rPr>
        <w:t>activo</w:t>
      </w:r>
      <w:r>
        <w:rPr>
          <w:rFonts w:ascii="Arial MT"/>
          <w:spacing w:val="-2"/>
          <w:sz w:val="16"/>
        </w:rPr>
        <w:t xml:space="preserve"> </w:t>
      </w:r>
      <w:r>
        <w:rPr>
          <w:rFonts w:ascii="Arial MT"/>
          <w:sz w:val="16"/>
        </w:rPr>
        <w:t>y</w:t>
      </w:r>
      <w:r>
        <w:rPr>
          <w:rFonts w:ascii="Arial MT"/>
          <w:spacing w:val="-2"/>
          <w:sz w:val="16"/>
        </w:rPr>
        <w:t xml:space="preserve"> </w:t>
      </w:r>
      <w:r>
        <w:rPr>
          <w:rFonts w:ascii="Arial MT"/>
          <w:sz w:val="16"/>
        </w:rPr>
        <w:t>el pasivo.</w:t>
      </w:r>
    </w:p>
    <w:p w14:paraId="2FE7F36F" w14:textId="77777777" w:rsidR="003956DB" w:rsidRDefault="0030256E">
      <w:pPr>
        <w:spacing w:before="1"/>
        <w:ind w:left="212"/>
        <w:rPr>
          <w:rFonts w:ascii="Arial MT"/>
          <w:sz w:val="16"/>
        </w:rPr>
      </w:pPr>
      <w:r>
        <w:rPr>
          <w:rFonts w:ascii="Arial MT"/>
          <w:sz w:val="16"/>
          <w:vertAlign w:val="superscript"/>
        </w:rPr>
        <w:t>4</w:t>
      </w:r>
      <w:r>
        <w:rPr>
          <w:rFonts w:ascii="Arial MT"/>
          <w:spacing w:val="38"/>
          <w:sz w:val="16"/>
        </w:rPr>
        <w:t xml:space="preserve"> </w:t>
      </w:r>
      <w:r>
        <w:rPr>
          <w:rFonts w:ascii="Arial MT"/>
          <w:sz w:val="16"/>
        </w:rPr>
        <w:t>Por</w:t>
      </w:r>
      <w:r>
        <w:rPr>
          <w:rFonts w:ascii="Arial MT"/>
          <w:spacing w:val="-2"/>
          <w:sz w:val="16"/>
        </w:rPr>
        <w:t xml:space="preserve"> </w:t>
      </w:r>
      <w:r>
        <w:rPr>
          <w:rFonts w:ascii="Arial MT"/>
          <w:sz w:val="16"/>
        </w:rPr>
        <w:t>ejemplo, la</w:t>
      </w:r>
      <w:r>
        <w:rPr>
          <w:rFonts w:ascii="Arial MT"/>
          <w:spacing w:val="-3"/>
          <w:sz w:val="16"/>
        </w:rPr>
        <w:t xml:space="preserve"> </w:t>
      </w:r>
      <w:r>
        <w:rPr>
          <w:rFonts w:ascii="Arial MT"/>
          <w:sz w:val="16"/>
        </w:rPr>
        <w:t>ratio</w:t>
      </w:r>
      <w:r>
        <w:rPr>
          <w:rFonts w:ascii="Arial MT"/>
          <w:spacing w:val="-3"/>
          <w:sz w:val="16"/>
        </w:rPr>
        <w:t xml:space="preserve"> </w:t>
      </w:r>
      <w:r>
        <w:rPr>
          <w:rFonts w:ascii="Arial MT"/>
          <w:sz w:val="16"/>
        </w:rPr>
        <w:t>entre</w:t>
      </w:r>
      <w:r>
        <w:rPr>
          <w:rFonts w:ascii="Arial MT"/>
          <w:spacing w:val="-1"/>
          <w:sz w:val="16"/>
        </w:rPr>
        <w:t xml:space="preserve"> </w:t>
      </w:r>
      <w:r>
        <w:rPr>
          <w:rFonts w:ascii="Arial MT"/>
          <w:sz w:val="16"/>
        </w:rPr>
        <w:t>el</w:t>
      </w:r>
      <w:r>
        <w:rPr>
          <w:rFonts w:ascii="Arial MT"/>
          <w:spacing w:val="-3"/>
          <w:sz w:val="16"/>
        </w:rPr>
        <w:t xml:space="preserve"> </w:t>
      </w:r>
      <w:r>
        <w:rPr>
          <w:rFonts w:ascii="Arial MT"/>
          <w:sz w:val="16"/>
        </w:rPr>
        <w:t>activo</w:t>
      </w:r>
      <w:r>
        <w:rPr>
          <w:rFonts w:ascii="Arial MT"/>
          <w:spacing w:val="-2"/>
          <w:sz w:val="16"/>
        </w:rPr>
        <w:t xml:space="preserve"> </w:t>
      </w:r>
      <w:r>
        <w:rPr>
          <w:rFonts w:ascii="Arial MT"/>
          <w:sz w:val="16"/>
        </w:rPr>
        <w:t>y</w:t>
      </w:r>
      <w:r>
        <w:rPr>
          <w:rFonts w:ascii="Arial MT"/>
          <w:spacing w:val="-2"/>
          <w:sz w:val="16"/>
        </w:rPr>
        <w:t xml:space="preserve"> </w:t>
      </w:r>
      <w:r>
        <w:rPr>
          <w:rFonts w:ascii="Arial MT"/>
          <w:sz w:val="16"/>
        </w:rPr>
        <w:t>el pasivo.</w:t>
      </w:r>
    </w:p>
    <w:p w14:paraId="7072B60C" w14:textId="77777777" w:rsidR="003956DB" w:rsidRDefault="0030256E">
      <w:pPr>
        <w:spacing w:before="1"/>
        <w:ind w:left="212"/>
        <w:rPr>
          <w:rFonts w:ascii="Arial MT" w:hAnsi="Arial MT"/>
          <w:sz w:val="16"/>
        </w:rPr>
      </w:pPr>
      <w:r>
        <w:rPr>
          <w:rFonts w:ascii="Arial MT" w:hAnsi="Arial MT"/>
          <w:sz w:val="16"/>
          <w:vertAlign w:val="superscript"/>
        </w:rPr>
        <w:t>5</w:t>
      </w:r>
      <w:r>
        <w:rPr>
          <w:rFonts w:ascii="Arial MT" w:hAnsi="Arial MT"/>
          <w:spacing w:val="36"/>
          <w:sz w:val="16"/>
        </w:rPr>
        <w:t xml:space="preserve"> </w:t>
      </w:r>
      <w:r>
        <w:rPr>
          <w:rFonts w:ascii="Arial MT" w:hAnsi="Arial MT"/>
          <w:sz w:val="16"/>
        </w:rPr>
        <w:t>Repítase</w:t>
      </w:r>
      <w:r>
        <w:rPr>
          <w:rFonts w:ascii="Arial MT" w:hAnsi="Arial MT"/>
          <w:spacing w:val="-1"/>
          <w:sz w:val="16"/>
        </w:rPr>
        <w:t xml:space="preserve"> </w:t>
      </w:r>
      <w:r>
        <w:rPr>
          <w:rFonts w:ascii="Arial MT" w:hAnsi="Arial MT"/>
          <w:sz w:val="16"/>
        </w:rPr>
        <w:t>tantas veces</w:t>
      </w:r>
      <w:r>
        <w:rPr>
          <w:rFonts w:ascii="Arial MT" w:hAnsi="Arial MT"/>
          <w:spacing w:val="-3"/>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sea</w:t>
      </w:r>
      <w:r>
        <w:rPr>
          <w:rFonts w:ascii="Arial MT" w:hAnsi="Arial MT"/>
          <w:spacing w:val="-3"/>
          <w:sz w:val="16"/>
        </w:rPr>
        <w:t xml:space="preserve"> </w:t>
      </w:r>
      <w:r>
        <w:rPr>
          <w:rFonts w:ascii="Arial MT" w:hAnsi="Arial MT"/>
          <w:sz w:val="16"/>
        </w:rPr>
        <w:t>necesario.</w:t>
      </w:r>
    </w:p>
    <w:p w14:paraId="7BBEEA8F" w14:textId="77777777" w:rsidR="003956DB" w:rsidRDefault="003956DB">
      <w:pPr>
        <w:rPr>
          <w:rFonts w:ascii="Arial MT" w:hAnsi="Arial MT"/>
          <w:sz w:val="16"/>
        </w:rPr>
        <w:sectPr w:rsidR="003956DB" w:rsidSect="0012400C">
          <w:pgSz w:w="11910" w:h="16840"/>
          <w:pgMar w:top="320" w:right="680" w:bottom="680" w:left="920" w:header="284" w:footer="485" w:gutter="0"/>
          <w:cols w:space="720"/>
        </w:sectPr>
      </w:pPr>
    </w:p>
    <w:p w14:paraId="6639680F" w14:textId="77777777" w:rsidR="003956DB" w:rsidRDefault="00DA20F7">
      <w:pPr>
        <w:pStyle w:val="Ttulo3"/>
        <w:tabs>
          <w:tab w:val="left" w:pos="8013"/>
        </w:tabs>
        <w:ind w:left="318"/>
        <w:rPr>
          <w:rFonts w:ascii="Arial MT"/>
        </w:rPr>
      </w:pPr>
      <w:r>
        <w:lastRenderedPageBreak/>
        <w:pict w14:anchorId="0EB6430E">
          <v:rect id="_x0000_s1127" style="position:absolute;left:0;text-align:left;margin-left:336.9pt;margin-top:470.1pt;width:9.85pt;height:9.85pt;z-index:-251657920;mso-position-horizontal-relative:page;mso-position-vertical-relative:page" filled="f" strokeweight=".72pt">
            <w10:wrap anchorx="page" anchory="page"/>
          </v:rect>
        </w:pict>
      </w:r>
      <w:r>
        <w:pict w14:anchorId="3E221D0B">
          <v:rect id="_x0000_s1126" style="position:absolute;left:0;text-align:left;margin-left:368pt;margin-top:470.1pt;width:9.85pt;height:9.85pt;z-index:-251657919;mso-position-horizontal-relative:page;mso-position-vertical-relative:page" filled="f" strokeweight=".72pt">
            <w10:wrap anchorx="page" anchory="page"/>
          </v:rect>
        </w:pict>
      </w:r>
      <w:r>
        <w:pict w14:anchorId="718E9180">
          <v:shape id="_x0000_s1125" type="#_x0000_t202" style="position:absolute;left:0;text-align:left;margin-left:335.85pt;margin-top:238.45pt;width:213.4pt;height:41.4pt;z-index:251658262;mso-position-horizontal-relative:page;mso-position-vertic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DA20F7" w14:paraId="053E3334" w14:textId="77777777">
                    <w:trPr>
                      <w:trHeight w:val="194"/>
                    </w:trPr>
                    <w:tc>
                      <w:tcPr>
                        <w:tcW w:w="1140" w:type="dxa"/>
                      </w:tcPr>
                      <w:p w14:paraId="4BE6EA75" w14:textId="77777777" w:rsidR="00DA20F7" w:rsidRDefault="00DA20F7">
                        <w:pPr>
                          <w:pStyle w:val="TableParagraph"/>
                          <w:spacing w:before="2" w:line="172" w:lineRule="exact"/>
                          <w:ind w:left="107"/>
                          <w:rPr>
                            <w:sz w:val="16"/>
                          </w:rPr>
                        </w:pPr>
                        <w:r>
                          <w:rPr>
                            <w:sz w:val="16"/>
                          </w:rPr>
                          <w:t>Descripción</w:t>
                        </w:r>
                      </w:p>
                    </w:tc>
                    <w:tc>
                      <w:tcPr>
                        <w:tcW w:w="977" w:type="dxa"/>
                      </w:tcPr>
                      <w:p w14:paraId="74BD5F2C" w14:textId="77777777" w:rsidR="00DA20F7" w:rsidRDefault="00DA20F7">
                        <w:pPr>
                          <w:pStyle w:val="TableParagraph"/>
                          <w:spacing w:before="2" w:line="172" w:lineRule="exact"/>
                          <w:ind w:left="107"/>
                          <w:rPr>
                            <w:sz w:val="16"/>
                          </w:rPr>
                        </w:pPr>
                        <w:r>
                          <w:rPr>
                            <w:sz w:val="16"/>
                          </w:rPr>
                          <w:t>Importes</w:t>
                        </w:r>
                      </w:p>
                    </w:tc>
                    <w:tc>
                      <w:tcPr>
                        <w:tcW w:w="862" w:type="dxa"/>
                      </w:tcPr>
                      <w:p w14:paraId="1FF8FE91" w14:textId="77777777" w:rsidR="00DA20F7" w:rsidRDefault="00DA20F7">
                        <w:pPr>
                          <w:pStyle w:val="TableParagraph"/>
                          <w:spacing w:before="2" w:line="172" w:lineRule="exact"/>
                          <w:ind w:left="107"/>
                          <w:rPr>
                            <w:sz w:val="16"/>
                          </w:rPr>
                        </w:pPr>
                        <w:r>
                          <w:rPr>
                            <w:sz w:val="16"/>
                          </w:rPr>
                          <w:t>Fechas</w:t>
                        </w:r>
                      </w:p>
                    </w:tc>
                    <w:tc>
                      <w:tcPr>
                        <w:tcW w:w="1274" w:type="dxa"/>
                      </w:tcPr>
                      <w:p w14:paraId="2E4AC397" w14:textId="77777777" w:rsidR="00DA20F7" w:rsidRDefault="00DA20F7">
                        <w:pPr>
                          <w:pStyle w:val="TableParagraph"/>
                          <w:spacing w:before="2" w:line="172" w:lineRule="exact"/>
                          <w:ind w:left="107"/>
                          <w:rPr>
                            <w:sz w:val="16"/>
                          </w:rPr>
                        </w:pPr>
                        <w:r>
                          <w:rPr>
                            <w:sz w:val="16"/>
                          </w:rPr>
                          <w:t>Destinatarios</w:t>
                        </w:r>
                      </w:p>
                    </w:tc>
                  </w:tr>
                  <w:tr w:rsidR="00DA20F7" w14:paraId="1A73EFE0" w14:textId="77777777">
                    <w:trPr>
                      <w:trHeight w:val="194"/>
                    </w:trPr>
                    <w:tc>
                      <w:tcPr>
                        <w:tcW w:w="1140" w:type="dxa"/>
                      </w:tcPr>
                      <w:p w14:paraId="3E3EFFF9" w14:textId="77777777" w:rsidR="00DA20F7" w:rsidRDefault="00DA20F7">
                        <w:pPr>
                          <w:pStyle w:val="TableParagraph"/>
                          <w:rPr>
                            <w:rFonts w:ascii="Times New Roman"/>
                            <w:sz w:val="12"/>
                          </w:rPr>
                        </w:pPr>
                      </w:p>
                    </w:tc>
                    <w:tc>
                      <w:tcPr>
                        <w:tcW w:w="977" w:type="dxa"/>
                      </w:tcPr>
                      <w:p w14:paraId="11EEC223" w14:textId="77777777" w:rsidR="00DA20F7" w:rsidRDefault="00DA20F7">
                        <w:pPr>
                          <w:pStyle w:val="TableParagraph"/>
                          <w:rPr>
                            <w:rFonts w:ascii="Times New Roman"/>
                            <w:sz w:val="12"/>
                          </w:rPr>
                        </w:pPr>
                      </w:p>
                    </w:tc>
                    <w:tc>
                      <w:tcPr>
                        <w:tcW w:w="862" w:type="dxa"/>
                      </w:tcPr>
                      <w:p w14:paraId="0F9A618E" w14:textId="77777777" w:rsidR="00DA20F7" w:rsidRDefault="00DA20F7">
                        <w:pPr>
                          <w:pStyle w:val="TableParagraph"/>
                          <w:rPr>
                            <w:rFonts w:ascii="Times New Roman"/>
                            <w:sz w:val="12"/>
                          </w:rPr>
                        </w:pPr>
                      </w:p>
                    </w:tc>
                    <w:tc>
                      <w:tcPr>
                        <w:tcW w:w="1274" w:type="dxa"/>
                      </w:tcPr>
                      <w:p w14:paraId="309D37D7" w14:textId="77777777" w:rsidR="00DA20F7" w:rsidRDefault="00DA20F7">
                        <w:pPr>
                          <w:pStyle w:val="TableParagraph"/>
                          <w:rPr>
                            <w:rFonts w:ascii="Times New Roman"/>
                            <w:sz w:val="12"/>
                          </w:rPr>
                        </w:pPr>
                      </w:p>
                    </w:tc>
                  </w:tr>
                  <w:tr w:rsidR="00DA20F7" w14:paraId="0612AB3D" w14:textId="77777777">
                    <w:trPr>
                      <w:trHeight w:val="193"/>
                    </w:trPr>
                    <w:tc>
                      <w:tcPr>
                        <w:tcW w:w="1140" w:type="dxa"/>
                      </w:tcPr>
                      <w:p w14:paraId="6CC623C3" w14:textId="77777777" w:rsidR="00DA20F7" w:rsidRDefault="00DA20F7">
                        <w:pPr>
                          <w:pStyle w:val="TableParagraph"/>
                          <w:rPr>
                            <w:rFonts w:ascii="Times New Roman"/>
                            <w:sz w:val="12"/>
                          </w:rPr>
                        </w:pPr>
                      </w:p>
                    </w:tc>
                    <w:tc>
                      <w:tcPr>
                        <w:tcW w:w="977" w:type="dxa"/>
                      </w:tcPr>
                      <w:p w14:paraId="0856E34F" w14:textId="77777777" w:rsidR="00DA20F7" w:rsidRDefault="00DA20F7">
                        <w:pPr>
                          <w:pStyle w:val="TableParagraph"/>
                          <w:rPr>
                            <w:rFonts w:ascii="Times New Roman"/>
                            <w:sz w:val="12"/>
                          </w:rPr>
                        </w:pPr>
                      </w:p>
                    </w:tc>
                    <w:tc>
                      <w:tcPr>
                        <w:tcW w:w="862" w:type="dxa"/>
                      </w:tcPr>
                      <w:p w14:paraId="085AFDBB" w14:textId="77777777" w:rsidR="00DA20F7" w:rsidRDefault="00DA20F7">
                        <w:pPr>
                          <w:pStyle w:val="TableParagraph"/>
                          <w:rPr>
                            <w:rFonts w:ascii="Times New Roman"/>
                            <w:sz w:val="12"/>
                          </w:rPr>
                        </w:pPr>
                      </w:p>
                    </w:tc>
                    <w:tc>
                      <w:tcPr>
                        <w:tcW w:w="1274" w:type="dxa"/>
                      </w:tcPr>
                      <w:p w14:paraId="25C4B2F8" w14:textId="77777777" w:rsidR="00DA20F7" w:rsidRDefault="00DA20F7">
                        <w:pPr>
                          <w:pStyle w:val="TableParagraph"/>
                          <w:rPr>
                            <w:rFonts w:ascii="Times New Roman"/>
                            <w:sz w:val="12"/>
                          </w:rPr>
                        </w:pPr>
                      </w:p>
                    </w:tc>
                  </w:tr>
                  <w:tr w:rsidR="00DA20F7" w14:paraId="6D7316A2" w14:textId="77777777">
                    <w:trPr>
                      <w:trHeight w:val="196"/>
                    </w:trPr>
                    <w:tc>
                      <w:tcPr>
                        <w:tcW w:w="1140" w:type="dxa"/>
                      </w:tcPr>
                      <w:p w14:paraId="15400028" w14:textId="77777777" w:rsidR="00DA20F7" w:rsidRDefault="00DA20F7">
                        <w:pPr>
                          <w:pStyle w:val="TableParagraph"/>
                          <w:rPr>
                            <w:rFonts w:ascii="Times New Roman"/>
                            <w:sz w:val="12"/>
                          </w:rPr>
                        </w:pPr>
                      </w:p>
                    </w:tc>
                    <w:tc>
                      <w:tcPr>
                        <w:tcW w:w="977" w:type="dxa"/>
                      </w:tcPr>
                      <w:p w14:paraId="5352AC76" w14:textId="77777777" w:rsidR="00DA20F7" w:rsidRDefault="00DA20F7">
                        <w:pPr>
                          <w:pStyle w:val="TableParagraph"/>
                          <w:rPr>
                            <w:rFonts w:ascii="Times New Roman"/>
                            <w:sz w:val="12"/>
                          </w:rPr>
                        </w:pPr>
                      </w:p>
                    </w:tc>
                    <w:tc>
                      <w:tcPr>
                        <w:tcW w:w="862" w:type="dxa"/>
                      </w:tcPr>
                      <w:p w14:paraId="25AF11F8" w14:textId="77777777" w:rsidR="00DA20F7" w:rsidRDefault="00DA20F7">
                        <w:pPr>
                          <w:pStyle w:val="TableParagraph"/>
                          <w:rPr>
                            <w:rFonts w:ascii="Times New Roman"/>
                            <w:sz w:val="12"/>
                          </w:rPr>
                        </w:pPr>
                      </w:p>
                    </w:tc>
                    <w:tc>
                      <w:tcPr>
                        <w:tcW w:w="1274" w:type="dxa"/>
                      </w:tcPr>
                      <w:p w14:paraId="48512E89" w14:textId="77777777" w:rsidR="00DA20F7" w:rsidRDefault="00DA20F7">
                        <w:pPr>
                          <w:pStyle w:val="TableParagraph"/>
                          <w:rPr>
                            <w:rFonts w:ascii="Times New Roman"/>
                            <w:sz w:val="12"/>
                          </w:rPr>
                        </w:pPr>
                      </w:p>
                    </w:tc>
                  </w:tr>
                </w:tbl>
                <w:p w14:paraId="73382F06" w14:textId="77777777" w:rsidR="00DA20F7" w:rsidRDefault="00DA20F7">
                  <w:pPr>
                    <w:pStyle w:val="Textoindependiente"/>
                  </w:pPr>
                </w:p>
              </w:txbxContent>
            </v:textbox>
            <w10:wrap anchorx="page" anchory="page"/>
          </v:shape>
        </w:pict>
      </w:r>
      <w:r>
        <w:pict w14:anchorId="3614465B">
          <v:rect id="_x0000_s1602" style="position:absolute;left:0;text-align:left;margin-left:336.9pt;margin-top:470.1pt;width:9.85pt;height:9.85pt;z-index:-251658116;mso-position-horizontal-relative:page;mso-position-vertical-relative:page" filled="f" strokeweight=".72pt">
            <w10:wrap anchorx="page" anchory="page"/>
          </v:rect>
        </w:pict>
      </w:r>
      <w:r>
        <w:pict w14:anchorId="05E6F83C">
          <v:rect id="_x0000_s1603" style="position:absolute;left:0;text-align:left;margin-left:368pt;margin-top:470.1pt;width:9.85pt;height:9.85pt;z-index:-251658115;mso-position-horizontal-relative:page;mso-position-vertical-relative:page" filled="f" strokeweight=".72pt">
            <w10:wrap anchorx="page" anchory="page"/>
          </v:rect>
        </w:pict>
      </w:r>
      <w:r>
        <w:pict w14:anchorId="2BC82AAF">
          <v:shape id="_x0000_s1604" type="#_x0000_t202" style="position:absolute;left:0;text-align:left;margin-left:335.85pt;margin-top:238.45pt;width:213.4pt;height:41.4pt;z-index:251658244;mso-position-horizontal-relative:page;mso-position-vertic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2"/>
                    <w:gridCol w:w="1274"/>
                  </w:tblGrid>
                  <w:tr w:rsidR="00DA20F7" w14:paraId="41D741EB" w14:textId="77777777">
                    <w:trPr>
                      <w:trHeight w:val="194"/>
                    </w:trPr>
                    <w:tc>
                      <w:tcPr>
                        <w:tcW w:w="1140" w:type="dxa"/>
                      </w:tcPr>
                      <w:p w14:paraId="21E5937B" w14:textId="77777777" w:rsidR="00DA20F7" w:rsidRDefault="00DA20F7">
                        <w:pPr>
                          <w:pStyle w:val="TableParagraph"/>
                          <w:spacing w:before="2" w:line="172" w:lineRule="exact"/>
                          <w:ind w:left="107"/>
                          <w:rPr>
                            <w:sz w:val="16"/>
                          </w:rPr>
                        </w:pPr>
                        <w:r>
                          <w:rPr>
                            <w:sz w:val="16"/>
                          </w:rPr>
                          <w:t>Descripción</w:t>
                        </w:r>
                      </w:p>
                    </w:tc>
                    <w:tc>
                      <w:tcPr>
                        <w:tcW w:w="977" w:type="dxa"/>
                      </w:tcPr>
                      <w:p w14:paraId="7F579538" w14:textId="77777777" w:rsidR="00DA20F7" w:rsidRDefault="00DA20F7">
                        <w:pPr>
                          <w:pStyle w:val="TableParagraph"/>
                          <w:spacing w:before="2" w:line="172" w:lineRule="exact"/>
                          <w:ind w:left="107"/>
                          <w:rPr>
                            <w:sz w:val="16"/>
                          </w:rPr>
                        </w:pPr>
                        <w:r>
                          <w:rPr>
                            <w:sz w:val="16"/>
                          </w:rPr>
                          <w:t>Importes</w:t>
                        </w:r>
                      </w:p>
                    </w:tc>
                    <w:tc>
                      <w:tcPr>
                        <w:tcW w:w="862" w:type="dxa"/>
                      </w:tcPr>
                      <w:p w14:paraId="5E0486BE" w14:textId="77777777" w:rsidR="00DA20F7" w:rsidRDefault="00DA20F7">
                        <w:pPr>
                          <w:pStyle w:val="TableParagraph"/>
                          <w:spacing w:before="2" w:line="172" w:lineRule="exact"/>
                          <w:ind w:left="107"/>
                          <w:rPr>
                            <w:sz w:val="16"/>
                          </w:rPr>
                        </w:pPr>
                        <w:r>
                          <w:rPr>
                            <w:sz w:val="16"/>
                          </w:rPr>
                          <w:t>Fechas</w:t>
                        </w:r>
                      </w:p>
                    </w:tc>
                    <w:tc>
                      <w:tcPr>
                        <w:tcW w:w="1274" w:type="dxa"/>
                      </w:tcPr>
                      <w:p w14:paraId="6EB21B89" w14:textId="77777777" w:rsidR="00DA20F7" w:rsidRDefault="00DA20F7">
                        <w:pPr>
                          <w:pStyle w:val="TableParagraph"/>
                          <w:spacing w:before="2" w:line="172" w:lineRule="exact"/>
                          <w:ind w:left="107"/>
                          <w:rPr>
                            <w:sz w:val="16"/>
                          </w:rPr>
                        </w:pPr>
                        <w:r>
                          <w:rPr>
                            <w:sz w:val="16"/>
                          </w:rPr>
                          <w:t>Destinatarios</w:t>
                        </w:r>
                      </w:p>
                    </w:tc>
                  </w:tr>
                  <w:tr w:rsidR="00DA20F7" w14:paraId="3D63677C" w14:textId="77777777">
                    <w:trPr>
                      <w:trHeight w:val="194"/>
                    </w:trPr>
                    <w:tc>
                      <w:tcPr>
                        <w:tcW w:w="1140" w:type="dxa"/>
                      </w:tcPr>
                      <w:p w14:paraId="7A08A49E" w14:textId="77777777" w:rsidR="00DA20F7" w:rsidRDefault="00DA20F7">
                        <w:pPr>
                          <w:pStyle w:val="TableParagraph"/>
                          <w:rPr>
                            <w:rFonts w:ascii="Times New Roman"/>
                            <w:sz w:val="12"/>
                          </w:rPr>
                        </w:pPr>
                      </w:p>
                    </w:tc>
                    <w:tc>
                      <w:tcPr>
                        <w:tcW w:w="977" w:type="dxa"/>
                      </w:tcPr>
                      <w:p w14:paraId="38A02FD8" w14:textId="77777777" w:rsidR="00DA20F7" w:rsidRDefault="00DA20F7">
                        <w:pPr>
                          <w:pStyle w:val="TableParagraph"/>
                          <w:rPr>
                            <w:rFonts w:ascii="Times New Roman"/>
                            <w:sz w:val="12"/>
                          </w:rPr>
                        </w:pPr>
                      </w:p>
                    </w:tc>
                    <w:tc>
                      <w:tcPr>
                        <w:tcW w:w="862" w:type="dxa"/>
                      </w:tcPr>
                      <w:p w14:paraId="7458416A" w14:textId="77777777" w:rsidR="00DA20F7" w:rsidRDefault="00DA20F7">
                        <w:pPr>
                          <w:pStyle w:val="TableParagraph"/>
                          <w:rPr>
                            <w:rFonts w:ascii="Times New Roman"/>
                            <w:sz w:val="12"/>
                          </w:rPr>
                        </w:pPr>
                      </w:p>
                    </w:tc>
                    <w:tc>
                      <w:tcPr>
                        <w:tcW w:w="1274" w:type="dxa"/>
                      </w:tcPr>
                      <w:p w14:paraId="78D27870" w14:textId="77777777" w:rsidR="00DA20F7" w:rsidRDefault="00DA20F7">
                        <w:pPr>
                          <w:pStyle w:val="TableParagraph"/>
                          <w:rPr>
                            <w:rFonts w:ascii="Times New Roman"/>
                            <w:sz w:val="12"/>
                          </w:rPr>
                        </w:pPr>
                      </w:p>
                    </w:tc>
                  </w:tr>
                  <w:tr w:rsidR="00DA20F7" w14:paraId="5643EF38" w14:textId="77777777">
                    <w:trPr>
                      <w:trHeight w:val="193"/>
                    </w:trPr>
                    <w:tc>
                      <w:tcPr>
                        <w:tcW w:w="1140" w:type="dxa"/>
                      </w:tcPr>
                      <w:p w14:paraId="2985D132" w14:textId="77777777" w:rsidR="00DA20F7" w:rsidRDefault="00DA20F7">
                        <w:pPr>
                          <w:pStyle w:val="TableParagraph"/>
                          <w:rPr>
                            <w:rFonts w:ascii="Times New Roman"/>
                            <w:sz w:val="12"/>
                          </w:rPr>
                        </w:pPr>
                      </w:p>
                    </w:tc>
                    <w:tc>
                      <w:tcPr>
                        <w:tcW w:w="977" w:type="dxa"/>
                      </w:tcPr>
                      <w:p w14:paraId="0DB73A24" w14:textId="77777777" w:rsidR="00DA20F7" w:rsidRDefault="00DA20F7">
                        <w:pPr>
                          <w:pStyle w:val="TableParagraph"/>
                          <w:rPr>
                            <w:rFonts w:ascii="Times New Roman"/>
                            <w:sz w:val="12"/>
                          </w:rPr>
                        </w:pPr>
                      </w:p>
                    </w:tc>
                    <w:tc>
                      <w:tcPr>
                        <w:tcW w:w="862" w:type="dxa"/>
                      </w:tcPr>
                      <w:p w14:paraId="493E3BCA" w14:textId="77777777" w:rsidR="00DA20F7" w:rsidRDefault="00DA20F7">
                        <w:pPr>
                          <w:pStyle w:val="TableParagraph"/>
                          <w:rPr>
                            <w:rFonts w:ascii="Times New Roman"/>
                            <w:sz w:val="12"/>
                          </w:rPr>
                        </w:pPr>
                      </w:p>
                    </w:tc>
                    <w:tc>
                      <w:tcPr>
                        <w:tcW w:w="1274" w:type="dxa"/>
                      </w:tcPr>
                      <w:p w14:paraId="73887D83" w14:textId="77777777" w:rsidR="00DA20F7" w:rsidRDefault="00DA20F7">
                        <w:pPr>
                          <w:pStyle w:val="TableParagraph"/>
                          <w:rPr>
                            <w:rFonts w:ascii="Times New Roman"/>
                            <w:sz w:val="12"/>
                          </w:rPr>
                        </w:pPr>
                      </w:p>
                    </w:tc>
                  </w:tr>
                  <w:tr w:rsidR="00DA20F7" w14:paraId="06E1B0BE" w14:textId="77777777">
                    <w:trPr>
                      <w:trHeight w:val="196"/>
                    </w:trPr>
                    <w:tc>
                      <w:tcPr>
                        <w:tcW w:w="1140" w:type="dxa"/>
                      </w:tcPr>
                      <w:p w14:paraId="073D0F17" w14:textId="77777777" w:rsidR="00DA20F7" w:rsidRDefault="00DA20F7">
                        <w:pPr>
                          <w:pStyle w:val="TableParagraph"/>
                          <w:rPr>
                            <w:rFonts w:ascii="Times New Roman"/>
                            <w:sz w:val="12"/>
                          </w:rPr>
                        </w:pPr>
                      </w:p>
                    </w:tc>
                    <w:tc>
                      <w:tcPr>
                        <w:tcW w:w="977" w:type="dxa"/>
                      </w:tcPr>
                      <w:p w14:paraId="4C788D5E" w14:textId="77777777" w:rsidR="00DA20F7" w:rsidRDefault="00DA20F7">
                        <w:pPr>
                          <w:pStyle w:val="TableParagraph"/>
                          <w:rPr>
                            <w:rFonts w:ascii="Times New Roman"/>
                            <w:sz w:val="12"/>
                          </w:rPr>
                        </w:pPr>
                      </w:p>
                    </w:tc>
                    <w:tc>
                      <w:tcPr>
                        <w:tcW w:w="862" w:type="dxa"/>
                      </w:tcPr>
                      <w:p w14:paraId="47D428D6" w14:textId="77777777" w:rsidR="00DA20F7" w:rsidRDefault="00DA20F7">
                        <w:pPr>
                          <w:pStyle w:val="TableParagraph"/>
                          <w:rPr>
                            <w:rFonts w:ascii="Times New Roman"/>
                            <w:sz w:val="12"/>
                          </w:rPr>
                        </w:pPr>
                      </w:p>
                    </w:tc>
                    <w:tc>
                      <w:tcPr>
                        <w:tcW w:w="1274" w:type="dxa"/>
                      </w:tcPr>
                      <w:p w14:paraId="312F83D8" w14:textId="77777777" w:rsidR="00DA20F7" w:rsidRDefault="00DA20F7">
                        <w:pPr>
                          <w:pStyle w:val="TableParagraph"/>
                          <w:rPr>
                            <w:rFonts w:ascii="Times New Roman"/>
                            <w:sz w:val="12"/>
                          </w:rPr>
                        </w:pPr>
                      </w:p>
                    </w:tc>
                  </w:tr>
                </w:tbl>
                <w:p w14:paraId="1B461023" w14:textId="77777777" w:rsidR="00DA20F7" w:rsidRDefault="00DA20F7">
                  <w:pPr>
                    <w:pStyle w:val="Textoindependiente"/>
                  </w:pPr>
                </w:p>
              </w:txbxContent>
            </v:textbox>
            <w10:wrap anchorx="page" anchory="page"/>
          </v:shape>
        </w:pict>
      </w:r>
      <w:r w:rsidR="0030256E">
        <w:rPr>
          <w:rFonts w:ascii="Arial MT"/>
        </w:rPr>
        <w:tab/>
      </w:r>
    </w:p>
    <w:p w14:paraId="33092D6A" w14:textId="77777777" w:rsidR="003956DB" w:rsidRDefault="003956DB">
      <w:pPr>
        <w:pStyle w:val="Textoindependiente"/>
        <w:spacing w:before="11"/>
        <w:rPr>
          <w:rFonts w:ascii="Arial MT"/>
          <w:sz w:val="10"/>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80"/>
      </w:tblGrid>
      <w:tr w:rsidR="003956DB" w14:paraId="4F4937F2" w14:textId="77777777">
        <w:trPr>
          <w:trHeight w:val="508"/>
        </w:trPr>
        <w:tc>
          <w:tcPr>
            <w:tcW w:w="5531" w:type="dxa"/>
          </w:tcPr>
          <w:p w14:paraId="022018A6" w14:textId="77777777" w:rsidR="003956DB" w:rsidRDefault="0030256E">
            <w:pPr>
              <w:pStyle w:val="TableParagraph"/>
              <w:spacing w:before="2"/>
              <w:ind w:left="283"/>
              <w:rPr>
                <w:sz w:val="16"/>
              </w:rPr>
            </w:pPr>
            <w:r>
              <w:rPr>
                <w:sz w:val="16"/>
              </w:rPr>
              <w:t>contratación</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55"/>
                <w:sz w:val="16"/>
              </w:rPr>
              <w:t xml:space="preserve"> </w:t>
            </w:r>
            <w:r>
              <w:rPr>
                <w:sz w:val="16"/>
              </w:rPr>
              <w:t>indicar:</w:t>
            </w:r>
          </w:p>
        </w:tc>
        <w:tc>
          <w:tcPr>
            <w:tcW w:w="4480" w:type="dxa"/>
          </w:tcPr>
          <w:p w14:paraId="245E4351" w14:textId="77777777" w:rsidR="003956DB" w:rsidRDefault="0030256E">
            <w:pPr>
              <w:pStyle w:val="TableParagraph"/>
              <w:spacing w:before="2"/>
              <w:ind w:left="107"/>
              <w:rPr>
                <w:sz w:val="16"/>
              </w:rPr>
            </w:pPr>
            <w:r>
              <w:rPr>
                <w:sz w:val="16"/>
              </w:rPr>
              <w:t>[…]</w:t>
            </w:r>
            <w:r>
              <w:rPr>
                <w:spacing w:val="-2"/>
                <w:sz w:val="16"/>
              </w:rPr>
              <w:t xml:space="preserve"> </w:t>
            </w:r>
            <w:r>
              <w:rPr>
                <w:sz w:val="16"/>
              </w:rPr>
              <w:t>[…]</w:t>
            </w:r>
            <w:r>
              <w:rPr>
                <w:spacing w:val="-2"/>
                <w:sz w:val="16"/>
              </w:rPr>
              <w:t xml:space="preserve"> </w:t>
            </w:r>
            <w:r>
              <w:rPr>
                <w:sz w:val="16"/>
              </w:rPr>
              <w:t>[…]</w:t>
            </w:r>
            <w:r>
              <w:rPr>
                <w:spacing w:val="-1"/>
                <w:sz w:val="16"/>
              </w:rPr>
              <w:t xml:space="preserve"> </w:t>
            </w:r>
            <w:r>
              <w:rPr>
                <w:sz w:val="16"/>
              </w:rPr>
              <w:t>[…]</w:t>
            </w:r>
          </w:p>
        </w:tc>
      </w:tr>
    </w:tbl>
    <w:p w14:paraId="46F40E43" w14:textId="77777777" w:rsidR="003956DB" w:rsidRDefault="00DA20F7">
      <w:pPr>
        <w:pStyle w:val="Ttulo4"/>
        <w:spacing w:before="121"/>
        <w:ind w:left="758" w:right="719"/>
        <w:jc w:val="center"/>
      </w:pPr>
      <w:r>
        <w:pict w14:anchorId="1BEBE01B">
          <v:shape id="_x0000_s1124" type="#_x0000_t202" style="position:absolute;left:0;text-align:left;margin-left:53.9pt;margin-top:23.75pt;width:500.5pt;height:41.8pt;z-index:-251657825;mso-wrap-distance-left:0;mso-wrap-distance-right:0;mso-position-horizontal-relative:page;mso-position-vertical-relative:text" fillcolor="#d9d9d9" strokeweight=".16936mm">
            <v:textbox inset="0,0,0,0">
              <w:txbxContent>
                <w:p w14:paraId="119FA2FC" w14:textId="77777777" w:rsidR="00DA20F7" w:rsidRDefault="00DA20F7">
                  <w:pPr>
                    <w:spacing w:before="124"/>
                    <w:ind w:left="103" w:right="106"/>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7"/>
                      <w:sz w:val="16"/>
                    </w:rPr>
                    <w:t xml:space="preserve"> </w:t>
                  </w:r>
                  <w:r>
                    <w:rPr>
                      <w:b/>
                      <w:sz w:val="16"/>
                    </w:rPr>
                    <w:t>(requisitos</w:t>
                  </w:r>
                  <w:r>
                    <w:rPr>
                      <w:b/>
                      <w:spacing w:val="-9"/>
                      <w:sz w:val="16"/>
                    </w:rPr>
                    <w:t xml:space="preserve"> </w:t>
                  </w:r>
                  <w:r>
                    <w:rPr>
                      <w:b/>
                      <w:sz w:val="16"/>
                    </w:rPr>
                    <w:t>de</w:t>
                  </w:r>
                  <w:r>
                    <w:rPr>
                      <w:b/>
                      <w:spacing w:val="-8"/>
                      <w:sz w:val="16"/>
                    </w:rPr>
                    <w:t xml:space="preserve"> </w:t>
                  </w:r>
                  <w:r>
                    <w:rPr>
                      <w:b/>
                      <w:sz w:val="16"/>
                    </w:rPr>
                    <w:t>solvencia)</w:t>
                  </w:r>
                  <w:r>
                    <w:rPr>
                      <w:b/>
                      <w:spacing w:val="-10"/>
                      <w:sz w:val="16"/>
                    </w:rPr>
                    <w:t xml:space="preserve"> </w:t>
                  </w:r>
                  <w:r>
                    <w:rPr>
                      <w:b/>
                      <w:sz w:val="16"/>
                    </w:rPr>
                    <w:t>en</w:t>
                  </w:r>
                  <w:r>
                    <w:rPr>
                      <w:b/>
                      <w:spacing w:val="-6"/>
                      <w:sz w:val="16"/>
                    </w:rPr>
                    <w:t xml:space="preserve"> </w:t>
                  </w:r>
                  <w:r>
                    <w:rPr>
                      <w:b/>
                      <w:sz w:val="16"/>
                    </w:rPr>
                    <w:t>cuestión</w:t>
                  </w:r>
                  <w:r>
                    <w:rPr>
                      <w:b/>
                      <w:spacing w:val="-10"/>
                      <w:sz w:val="16"/>
                    </w:rPr>
                    <w:t xml:space="preserve"> </w:t>
                  </w:r>
                  <w:r>
                    <w:rPr>
                      <w:b/>
                      <w:sz w:val="16"/>
                    </w:rPr>
                    <w:t>en</w:t>
                  </w:r>
                  <w:r>
                    <w:rPr>
                      <w:b/>
                      <w:spacing w:val="-9"/>
                      <w:sz w:val="16"/>
                    </w:rPr>
                    <w:t xml:space="preserve"> </w:t>
                  </w:r>
                  <w:r>
                    <w:rPr>
                      <w:b/>
                      <w:sz w:val="16"/>
                    </w:rPr>
                    <w:t>el</w:t>
                  </w:r>
                  <w:r>
                    <w:rPr>
                      <w:b/>
                      <w:spacing w:val="-9"/>
                      <w:sz w:val="16"/>
                    </w:rPr>
                    <w:t xml:space="preserve"> </w:t>
                  </w:r>
                  <w:r>
                    <w:rPr>
                      <w:b/>
                      <w:sz w:val="16"/>
                    </w:rPr>
                    <w:t>anuncio</w:t>
                  </w:r>
                  <w:r>
                    <w:rPr>
                      <w:b/>
                      <w:spacing w:val="-9"/>
                      <w:sz w:val="16"/>
                    </w:rPr>
                    <w:t xml:space="preserve"> </w:t>
                  </w:r>
                  <w:r>
                    <w:rPr>
                      <w:b/>
                      <w:sz w:val="16"/>
                    </w:rPr>
                    <w:t>de</w:t>
                  </w:r>
                  <w:r>
                    <w:rPr>
                      <w:b/>
                      <w:spacing w:val="-8"/>
                      <w:sz w:val="16"/>
                    </w:rPr>
                    <w:t xml:space="preserve"> </w:t>
                  </w:r>
                  <w:r>
                    <w:rPr>
                      <w:b/>
                      <w:sz w:val="16"/>
                    </w:rPr>
                    <w:t>licitación</w:t>
                  </w:r>
                  <w:r>
                    <w:rPr>
                      <w:b/>
                      <w:spacing w:val="-9"/>
                      <w:sz w:val="16"/>
                    </w:rPr>
                    <w:t xml:space="preserve"> </w:t>
                  </w:r>
                  <w:r>
                    <w:rPr>
                      <w:b/>
                      <w:sz w:val="16"/>
                    </w:rPr>
                    <w:t>y</w:t>
                  </w:r>
                  <w:r>
                    <w:rPr>
                      <w:b/>
                      <w:spacing w:val="-8"/>
                      <w:sz w:val="16"/>
                    </w:rPr>
                    <w:t xml:space="preserve"> </w:t>
                  </w:r>
                  <w:r>
                    <w:rPr>
                      <w:b/>
                      <w:sz w:val="16"/>
                    </w:rPr>
                    <w:t>en</w:t>
                  </w:r>
                  <w:r>
                    <w:rPr>
                      <w:b/>
                      <w:spacing w:val="-7"/>
                      <w:sz w:val="16"/>
                    </w:rPr>
                    <w:t xml:space="preserve"> </w:t>
                  </w:r>
                  <w:r>
                    <w:rPr>
                      <w:b/>
                      <w:sz w:val="16"/>
                    </w:rPr>
                    <w:t>la</w:t>
                  </w:r>
                  <w:r>
                    <w:rPr>
                      <w:b/>
                      <w:spacing w:val="-9"/>
                      <w:sz w:val="16"/>
                    </w:rPr>
                    <w:t xml:space="preserve"> </w:t>
                  </w:r>
                  <w:r>
                    <w:rPr>
                      <w:b/>
                      <w:sz w:val="16"/>
                    </w:rPr>
                    <w:t>cláusula</w:t>
                  </w:r>
                  <w:r>
                    <w:rPr>
                      <w:b/>
                      <w:spacing w:val="-9"/>
                      <w:sz w:val="16"/>
                    </w:rPr>
                    <w:t xml:space="preserve"> </w:t>
                  </w:r>
                  <w:r>
                    <w:rPr>
                      <w:b/>
                      <w:sz w:val="16"/>
                    </w:rPr>
                    <w:t>21.2</w:t>
                  </w:r>
                  <w:r>
                    <w:rPr>
                      <w:b/>
                      <w:spacing w:val="-8"/>
                      <w:sz w:val="16"/>
                    </w:rPr>
                    <w:t xml:space="preserve"> </w:t>
                  </w:r>
                  <w:r>
                    <w:rPr>
                      <w:b/>
                      <w:sz w:val="16"/>
                    </w:rPr>
                    <w:t>de</w:t>
                  </w:r>
                  <w:r>
                    <w:rPr>
                      <w:b/>
                      <w:spacing w:val="-8"/>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w:r>
      <w:r>
        <w:pict w14:anchorId="6377BE14">
          <v:shape id="_x0000_s1605" type="#_x0000_t202" style="position:absolute;left:0;text-align:left;margin-left:53.9pt;margin-top:23.75pt;width:500.5pt;height:41.8pt;z-index:-251658023;mso-wrap-distance-left:0;mso-wrap-distance-right:0;mso-position-horizontal-relative:page;mso-position-vertical-relative:text" fillcolor="#d9d9d9" strokeweight=".16936mm">
            <v:textbox inset="0,0,0,0">
              <w:txbxContent>
                <w:p w14:paraId="3C873301" w14:textId="77777777" w:rsidR="00DA20F7" w:rsidRDefault="00DA20F7">
                  <w:pPr>
                    <w:spacing w:before="124"/>
                    <w:ind w:left="103" w:right="106"/>
                    <w:jc w:val="both"/>
                    <w:rPr>
                      <w:b/>
                      <w:sz w:val="16"/>
                    </w:rPr>
                  </w:pPr>
                  <w:r>
                    <w:rPr>
                      <w:b/>
                      <w:sz w:val="16"/>
                    </w:rPr>
                    <w:t>La operadora económica solo debe facilitar información cuando se exija el cumplimiento de los criterios de</w:t>
                  </w:r>
                  <w:r>
                    <w:rPr>
                      <w:b/>
                      <w:spacing w:val="1"/>
                      <w:sz w:val="16"/>
                    </w:rPr>
                    <w:t xml:space="preserve"> </w:t>
                  </w:r>
                  <w:r>
                    <w:rPr>
                      <w:b/>
                      <w:sz w:val="16"/>
                    </w:rPr>
                    <w:t>selección</w:t>
                  </w:r>
                  <w:r>
                    <w:rPr>
                      <w:b/>
                      <w:spacing w:val="-7"/>
                      <w:sz w:val="16"/>
                    </w:rPr>
                    <w:t xml:space="preserve"> </w:t>
                  </w:r>
                  <w:r>
                    <w:rPr>
                      <w:b/>
                      <w:sz w:val="16"/>
                    </w:rPr>
                    <w:t>(requisitos</w:t>
                  </w:r>
                  <w:r>
                    <w:rPr>
                      <w:b/>
                      <w:spacing w:val="-9"/>
                      <w:sz w:val="16"/>
                    </w:rPr>
                    <w:t xml:space="preserve"> </w:t>
                  </w:r>
                  <w:r>
                    <w:rPr>
                      <w:b/>
                      <w:sz w:val="16"/>
                    </w:rPr>
                    <w:t>de</w:t>
                  </w:r>
                  <w:r>
                    <w:rPr>
                      <w:b/>
                      <w:spacing w:val="-8"/>
                      <w:sz w:val="16"/>
                    </w:rPr>
                    <w:t xml:space="preserve"> </w:t>
                  </w:r>
                  <w:r>
                    <w:rPr>
                      <w:b/>
                      <w:sz w:val="16"/>
                    </w:rPr>
                    <w:t>solvencia)</w:t>
                  </w:r>
                  <w:r>
                    <w:rPr>
                      <w:b/>
                      <w:spacing w:val="-10"/>
                      <w:sz w:val="16"/>
                    </w:rPr>
                    <w:t xml:space="preserve"> </w:t>
                  </w:r>
                  <w:r>
                    <w:rPr>
                      <w:b/>
                      <w:sz w:val="16"/>
                    </w:rPr>
                    <w:t>en</w:t>
                  </w:r>
                  <w:r>
                    <w:rPr>
                      <w:b/>
                      <w:spacing w:val="-6"/>
                      <w:sz w:val="16"/>
                    </w:rPr>
                    <w:t xml:space="preserve"> </w:t>
                  </w:r>
                  <w:r>
                    <w:rPr>
                      <w:b/>
                      <w:sz w:val="16"/>
                    </w:rPr>
                    <w:t>cuestión</w:t>
                  </w:r>
                  <w:r>
                    <w:rPr>
                      <w:b/>
                      <w:spacing w:val="-10"/>
                      <w:sz w:val="16"/>
                    </w:rPr>
                    <w:t xml:space="preserve"> </w:t>
                  </w:r>
                  <w:r>
                    <w:rPr>
                      <w:b/>
                      <w:sz w:val="16"/>
                    </w:rPr>
                    <w:t>en</w:t>
                  </w:r>
                  <w:r>
                    <w:rPr>
                      <w:b/>
                      <w:spacing w:val="-9"/>
                      <w:sz w:val="16"/>
                    </w:rPr>
                    <w:t xml:space="preserve"> </w:t>
                  </w:r>
                  <w:r>
                    <w:rPr>
                      <w:b/>
                      <w:sz w:val="16"/>
                    </w:rPr>
                    <w:t>el</w:t>
                  </w:r>
                  <w:r>
                    <w:rPr>
                      <w:b/>
                      <w:spacing w:val="-9"/>
                      <w:sz w:val="16"/>
                    </w:rPr>
                    <w:t xml:space="preserve"> </w:t>
                  </w:r>
                  <w:r>
                    <w:rPr>
                      <w:b/>
                      <w:sz w:val="16"/>
                    </w:rPr>
                    <w:t>anuncio</w:t>
                  </w:r>
                  <w:r>
                    <w:rPr>
                      <w:b/>
                      <w:spacing w:val="-9"/>
                      <w:sz w:val="16"/>
                    </w:rPr>
                    <w:t xml:space="preserve"> </w:t>
                  </w:r>
                  <w:r>
                    <w:rPr>
                      <w:b/>
                      <w:sz w:val="16"/>
                    </w:rPr>
                    <w:t>de</w:t>
                  </w:r>
                  <w:r>
                    <w:rPr>
                      <w:b/>
                      <w:spacing w:val="-8"/>
                      <w:sz w:val="16"/>
                    </w:rPr>
                    <w:t xml:space="preserve"> </w:t>
                  </w:r>
                  <w:r>
                    <w:rPr>
                      <w:b/>
                      <w:sz w:val="16"/>
                    </w:rPr>
                    <w:t>licitación</w:t>
                  </w:r>
                  <w:r>
                    <w:rPr>
                      <w:b/>
                      <w:spacing w:val="-9"/>
                      <w:sz w:val="16"/>
                    </w:rPr>
                    <w:t xml:space="preserve"> </w:t>
                  </w:r>
                  <w:r>
                    <w:rPr>
                      <w:b/>
                      <w:sz w:val="16"/>
                    </w:rPr>
                    <w:t>y</w:t>
                  </w:r>
                  <w:r>
                    <w:rPr>
                      <w:b/>
                      <w:spacing w:val="-8"/>
                      <w:sz w:val="16"/>
                    </w:rPr>
                    <w:t xml:space="preserve"> </w:t>
                  </w:r>
                  <w:r>
                    <w:rPr>
                      <w:b/>
                      <w:sz w:val="16"/>
                    </w:rPr>
                    <w:t>en</w:t>
                  </w:r>
                  <w:r>
                    <w:rPr>
                      <w:b/>
                      <w:spacing w:val="-7"/>
                      <w:sz w:val="16"/>
                    </w:rPr>
                    <w:t xml:space="preserve"> </w:t>
                  </w:r>
                  <w:r>
                    <w:rPr>
                      <w:b/>
                      <w:sz w:val="16"/>
                    </w:rPr>
                    <w:t>la</w:t>
                  </w:r>
                  <w:r>
                    <w:rPr>
                      <w:b/>
                      <w:spacing w:val="-9"/>
                      <w:sz w:val="16"/>
                    </w:rPr>
                    <w:t xml:space="preserve"> </w:t>
                  </w:r>
                  <w:r>
                    <w:rPr>
                      <w:b/>
                      <w:sz w:val="16"/>
                    </w:rPr>
                    <w:t>cláusula</w:t>
                  </w:r>
                  <w:r>
                    <w:rPr>
                      <w:b/>
                      <w:spacing w:val="-9"/>
                      <w:sz w:val="16"/>
                    </w:rPr>
                    <w:t xml:space="preserve"> </w:t>
                  </w:r>
                  <w:r>
                    <w:rPr>
                      <w:b/>
                      <w:sz w:val="16"/>
                    </w:rPr>
                    <w:t>21.2</w:t>
                  </w:r>
                  <w:r>
                    <w:rPr>
                      <w:b/>
                      <w:spacing w:val="-8"/>
                      <w:sz w:val="16"/>
                    </w:rPr>
                    <w:t xml:space="preserve"> </w:t>
                  </w:r>
                  <w:r>
                    <w:rPr>
                      <w:b/>
                      <w:sz w:val="16"/>
                    </w:rPr>
                    <w:t>de</w:t>
                  </w:r>
                  <w:r>
                    <w:rPr>
                      <w:b/>
                      <w:spacing w:val="-8"/>
                      <w:sz w:val="16"/>
                    </w:rPr>
                    <w:t xml:space="preserve"> </w:t>
                  </w:r>
                  <w:r>
                    <w:rPr>
                      <w:b/>
                      <w:sz w:val="16"/>
                    </w:rPr>
                    <w:t>condiciones</w:t>
                  </w:r>
                  <w:r>
                    <w:rPr>
                      <w:b/>
                      <w:spacing w:val="-53"/>
                      <w:sz w:val="16"/>
                    </w:rPr>
                    <w:t xml:space="preserve"> </w:t>
                  </w:r>
                  <w:r>
                    <w:rPr>
                      <w:b/>
                      <w:sz w:val="16"/>
                    </w:rPr>
                    <w:t>específicas</w:t>
                  </w:r>
                  <w:r>
                    <w:rPr>
                      <w:b/>
                      <w:spacing w:val="-3"/>
                      <w:sz w:val="16"/>
                    </w:rPr>
                    <w:t xml:space="preserve"> </w:t>
                  </w:r>
                  <w:r>
                    <w:rPr>
                      <w:b/>
                      <w:sz w:val="16"/>
                    </w:rPr>
                    <w:t>del contrato.</w:t>
                  </w:r>
                </w:p>
              </w:txbxContent>
            </v:textbox>
            <w10:wrap type="topAndBottom" anchorx="page"/>
          </v:shape>
        </w:pict>
      </w:r>
      <w:r w:rsidR="0030256E">
        <w:t>C:</w:t>
      </w:r>
      <w:r w:rsidR="0030256E">
        <w:rPr>
          <w:spacing w:val="-3"/>
        </w:rPr>
        <w:t xml:space="preserve"> </w:t>
      </w:r>
      <w:r w:rsidR="0030256E">
        <w:t>CAPACIDAD</w:t>
      </w:r>
      <w:r w:rsidR="0030256E">
        <w:rPr>
          <w:spacing w:val="-3"/>
        </w:rPr>
        <w:t xml:space="preserve"> </w:t>
      </w:r>
      <w:r w:rsidR="0030256E">
        <w:t>TÉCNICA</w:t>
      </w:r>
      <w:r w:rsidR="0030256E">
        <w:rPr>
          <w:spacing w:val="-3"/>
        </w:rPr>
        <w:t xml:space="preserve"> </w:t>
      </w:r>
      <w:r w:rsidR="0030256E">
        <w:t>Y</w:t>
      </w:r>
      <w:r w:rsidR="0030256E">
        <w:rPr>
          <w:spacing w:val="-4"/>
        </w:rPr>
        <w:t xml:space="preserve"> </w:t>
      </w:r>
      <w:r w:rsidR="0030256E">
        <w:t>PROFESIONAL</w:t>
      </w:r>
    </w:p>
    <w:p w14:paraId="3FD8305B" w14:textId="77777777" w:rsidR="003956DB" w:rsidRDefault="003956DB">
      <w:pPr>
        <w:pStyle w:val="Textoindependiente"/>
        <w:spacing w:before="6"/>
        <w:rPr>
          <w:b/>
          <w:sz w:val="3"/>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956DB" w14:paraId="2B6B6710" w14:textId="77777777">
        <w:trPr>
          <w:trHeight w:val="434"/>
        </w:trPr>
        <w:tc>
          <w:tcPr>
            <w:tcW w:w="5545" w:type="dxa"/>
          </w:tcPr>
          <w:p w14:paraId="63C3F823" w14:textId="77777777" w:rsidR="003956DB" w:rsidRDefault="0030256E">
            <w:pPr>
              <w:pStyle w:val="TableParagraph"/>
              <w:spacing w:before="122"/>
              <w:ind w:left="107"/>
              <w:rPr>
                <w:b/>
                <w:sz w:val="16"/>
              </w:rPr>
            </w:pPr>
            <w:r>
              <w:rPr>
                <w:b/>
                <w:sz w:val="16"/>
              </w:rPr>
              <w:t>Capacidad</w:t>
            </w:r>
            <w:r>
              <w:rPr>
                <w:b/>
                <w:spacing w:val="-4"/>
                <w:sz w:val="16"/>
              </w:rPr>
              <w:t xml:space="preserve"> </w:t>
            </w:r>
            <w:r>
              <w:rPr>
                <w:b/>
                <w:sz w:val="16"/>
              </w:rPr>
              <w:t>Técnica</w:t>
            </w:r>
            <w:r>
              <w:rPr>
                <w:b/>
                <w:spacing w:val="-3"/>
                <w:sz w:val="16"/>
              </w:rPr>
              <w:t xml:space="preserve"> </w:t>
            </w:r>
            <w:r>
              <w:rPr>
                <w:b/>
                <w:sz w:val="16"/>
              </w:rPr>
              <w:t>y</w:t>
            </w:r>
            <w:r>
              <w:rPr>
                <w:b/>
                <w:spacing w:val="-2"/>
                <w:sz w:val="16"/>
              </w:rPr>
              <w:t xml:space="preserve"> </w:t>
            </w:r>
            <w:r>
              <w:rPr>
                <w:b/>
                <w:sz w:val="16"/>
              </w:rPr>
              <w:t>profesional</w:t>
            </w:r>
          </w:p>
        </w:tc>
        <w:tc>
          <w:tcPr>
            <w:tcW w:w="4479" w:type="dxa"/>
          </w:tcPr>
          <w:p w14:paraId="701331D3" w14:textId="77777777" w:rsidR="003956DB" w:rsidRDefault="0030256E">
            <w:pPr>
              <w:pStyle w:val="TableParagraph"/>
              <w:spacing w:before="122"/>
              <w:ind w:left="108"/>
              <w:rPr>
                <w:b/>
                <w:sz w:val="16"/>
              </w:rPr>
            </w:pPr>
            <w:r>
              <w:rPr>
                <w:b/>
                <w:sz w:val="16"/>
              </w:rPr>
              <w:t>Respuesta</w:t>
            </w:r>
          </w:p>
        </w:tc>
      </w:tr>
      <w:tr w:rsidR="003956DB" w14:paraId="40EFB9A7" w14:textId="77777777">
        <w:trPr>
          <w:trHeight w:val="2232"/>
        </w:trPr>
        <w:tc>
          <w:tcPr>
            <w:tcW w:w="5545" w:type="dxa"/>
          </w:tcPr>
          <w:p w14:paraId="525D8A95" w14:textId="77777777" w:rsidR="003956DB" w:rsidRDefault="0030256E">
            <w:pPr>
              <w:pStyle w:val="TableParagraph"/>
              <w:spacing w:before="124"/>
              <w:ind w:left="107"/>
              <w:rPr>
                <w:sz w:val="16"/>
              </w:rPr>
            </w:pPr>
            <w:r>
              <w:rPr>
                <w:sz w:val="16"/>
              </w:rPr>
              <w:t>1)</w:t>
            </w:r>
            <w:r>
              <w:rPr>
                <w:spacing w:val="43"/>
                <w:sz w:val="16"/>
              </w:rPr>
              <w:t xml:space="preserve"> </w:t>
            </w:r>
            <w:r>
              <w:rPr>
                <w:sz w:val="16"/>
              </w:rPr>
              <w:t>Únicamente</w:t>
            </w:r>
            <w:r>
              <w:rPr>
                <w:spacing w:val="44"/>
                <w:sz w:val="16"/>
              </w:rPr>
              <w:t xml:space="preserve"> </w:t>
            </w:r>
            <w:r>
              <w:rPr>
                <w:sz w:val="16"/>
              </w:rPr>
              <w:t>cuando</w:t>
            </w:r>
            <w:r>
              <w:rPr>
                <w:spacing w:val="45"/>
                <w:sz w:val="16"/>
              </w:rPr>
              <w:t xml:space="preserve"> </w:t>
            </w:r>
            <w:r>
              <w:rPr>
                <w:sz w:val="16"/>
              </w:rPr>
              <w:t>se</w:t>
            </w:r>
            <w:r>
              <w:rPr>
                <w:spacing w:val="42"/>
                <w:sz w:val="16"/>
              </w:rPr>
              <w:t xml:space="preserve"> </w:t>
            </w:r>
            <w:r>
              <w:rPr>
                <w:sz w:val="16"/>
              </w:rPr>
              <w:t>trate</w:t>
            </w:r>
            <w:r>
              <w:rPr>
                <w:spacing w:val="44"/>
                <w:sz w:val="16"/>
              </w:rPr>
              <w:t xml:space="preserve"> </w:t>
            </w:r>
            <w:r>
              <w:rPr>
                <w:sz w:val="16"/>
              </w:rPr>
              <w:t>de</w:t>
            </w:r>
            <w:r>
              <w:rPr>
                <w:spacing w:val="42"/>
                <w:sz w:val="16"/>
              </w:rPr>
              <w:t xml:space="preserve"> </w:t>
            </w:r>
            <w:r>
              <w:rPr>
                <w:sz w:val="16"/>
              </w:rPr>
              <w:t>contratos</w:t>
            </w:r>
            <w:r>
              <w:rPr>
                <w:spacing w:val="42"/>
                <w:sz w:val="16"/>
              </w:rPr>
              <w:t xml:space="preserve"> </w:t>
            </w:r>
            <w:r>
              <w:rPr>
                <w:sz w:val="16"/>
              </w:rPr>
              <w:t>públicos</w:t>
            </w:r>
            <w:r>
              <w:rPr>
                <w:spacing w:val="44"/>
                <w:sz w:val="16"/>
              </w:rPr>
              <w:t xml:space="preserve"> </w:t>
            </w:r>
            <w:r>
              <w:rPr>
                <w:sz w:val="16"/>
              </w:rPr>
              <w:t>de</w:t>
            </w:r>
            <w:r>
              <w:rPr>
                <w:spacing w:val="-54"/>
                <w:sz w:val="16"/>
              </w:rPr>
              <w:t xml:space="preserve"> </w:t>
            </w:r>
            <w:r>
              <w:rPr>
                <w:sz w:val="16"/>
              </w:rPr>
              <w:t>suministros</w:t>
            </w:r>
            <w:r>
              <w:rPr>
                <w:spacing w:val="-2"/>
                <w:sz w:val="16"/>
              </w:rPr>
              <w:t xml:space="preserve"> </w:t>
            </w:r>
            <w:r>
              <w:rPr>
                <w:sz w:val="16"/>
              </w:rPr>
              <w:t>o</w:t>
            </w:r>
            <w:r>
              <w:rPr>
                <w:spacing w:val="-1"/>
                <w:sz w:val="16"/>
              </w:rPr>
              <w:t xml:space="preserve"> </w:t>
            </w:r>
            <w:r>
              <w:rPr>
                <w:sz w:val="16"/>
              </w:rPr>
              <w:t>contratos</w:t>
            </w:r>
            <w:r>
              <w:rPr>
                <w:spacing w:val="-1"/>
                <w:sz w:val="16"/>
              </w:rPr>
              <w:t xml:space="preserve"> </w:t>
            </w:r>
            <w:r>
              <w:rPr>
                <w:sz w:val="16"/>
              </w:rPr>
              <w:t>públicos</w:t>
            </w:r>
            <w:r>
              <w:rPr>
                <w:spacing w:val="-1"/>
                <w:sz w:val="16"/>
              </w:rPr>
              <w:t xml:space="preserve"> </w:t>
            </w:r>
            <w:r>
              <w:rPr>
                <w:sz w:val="16"/>
              </w:rPr>
              <w:t>de</w:t>
            </w:r>
            <w:r>
              <w:rPr>
                <w:spacing w:val="-3"/>
                <w:sz w:val="16"/>
              </w:rPr>
              <w:t xml:space="preserve"> </w:t>
            </w:r>
            <w:r>
              <w:rPr>
                <w:sz w:val="16"/>
              </w:rPr>
              <w:t>servicios:</w:t>
            </w:r>
          </w:p>
          <w:p w14:paraId="699A51B0" w14:textId="77777777" w:rsidR="003956DB" w:rsidRDefault="003956DB">
            <w:pPr>
              <w:pStyle w:val="TableParagraph"/>
              <w:spacing w:before="11"/>
              <w:rPr>
                <w:b/>
                <w:sz w:val="25"/>
              </w:rPr>
            </w:pPr>
          </w:p>
          <w:p w14:paraId="603CCBCA" w14:textId="77777777" w:rsidR="003956DB" w:rsidRDefault="0030256E">
            <w:pPr>
              <w:pStyle w:val="TableParagraph"/>
              <w:ind w:left="107" w:right="92"/>
              <w:jc w:val="both"/>
              <w:rPr>
                <w:b/>
                <w:sz w:val="16"/>
              </w:rPr>
            </w:pPr>
            <w:r>
              <w:rPr>
                <w:sz w:val="16"/>
              </w:rPr>
              <w:t>Durante el período de referencia</w:t>
            </w:r>
            <w:r>
              <w:rPr>
                <w:b/>
                <w:sz w:val="16"/>
                <w:vertAlign w:val="superscript"/>
              </w:rPr>
              <w:t>1</w:t>
            </w:r>
            <w:r>
              <w:rPr>
                <w:sz w:val="16"/>
              </w:rPr>
              <w:t xml:space="preserve">, la operadora económica </w:t>
            </w:r>
            <w:r>
              <w:rPr>
                <w:b/>
                <w:sz w:val="16"/>
              </w:rPr>
              <w:t>ha</w:t>
            </w:r>
            <w:r>
              <w:rPr>
                <w:b/>
                <w:spacing w:val="1"/>
                <w:sz w:val="16"/>
              </w:rPr>
              <w:t xml:space="preserve"> </w:t>
            </w:r>
            <w:r>
              <w:rPr>
                <w:b/>
                <w:sz w:val="16"/>
              </w:rPr>
              <w:t>realizado</w:t>
            </w:r>
            <w:r>
              <w:rPr>
                <w:b/>
                <w:spacing w:val="1"/>
                <w:sz w:val="16"/>
              </w:rPr>
              <w:t xml:space="preserve"> </w:t>
            </w:r>
            <w:r>
              <w:rPr>
                <w:b/>
                <w:sz w:val="16"/>
              </w:rPr>
              <w:t>las</w:t>
            </w:r>
            <w:r>
              <w:rPr>
                <w:b/>
                <w:spacing w:val="1"/>
                <w:sz w:val="16"/>
              </w:rPr>
              <w:t xml:space="preserve"> </w:t>
            </w:r>
            <w:r>
              <w:rPr>
                <w:b/>
                <w:sz w:val="16"/>
              </w:rPr>
              <w:t>siguientes</w:t>
            </w:r>
            <w:r>
              <w:rPr>
                <w:b/>
                <w:spacing w:val="1"/>
                <w:sz w:val="16"/>
              </w:rPr>
              <w:t xml:space="preserve"> </w:t>
            </w:r>
            <w:r>
              <w:rPr>
                <w:b/>
                <w:sz w:val="16"/>
              </w:rPr>
              <w:t>principales</w:t>
            </w:r>
            <w:r>
              <w:rPr>
                <w:b/>
                <w:spacing w:val="1"/>
                <w:sz w:val="16"/>
              </w:rPr>
              <w:t xml:space="preserve"> </w:t>
            </w:r>
            <w:r>
              <w:rPr>
                <w:b/>
                <w:sz w:val="16"/>
              </w:rPr>
              <w:t>entregas</w:t>
            </w:r>
            <w:r>
              <w:rPr>
                <w:b/>
                <w:spacing w:val="1"/>
                <w:sz w:val="16"/>
              </w:rPr>
              <w:t xml:space="preserve"> </w:t>
            </w:r>
            <w:r>
              <w:rPr>
                <w:b/>
                <w:sz w:val="16"/>
              </w:rPr>
              <w:t>del</w:t>
            </w:r>
            <w:r>
              <w:rPr>
                <w:b/>
                <w:spacing w:val="1"/>
                <w:sz w:val="16"/>
              </w:rPr>
              <w:t xml:space="preserve"> </w:t>
            </w:r>
            <w:r>
              <w:rPr>
                <w:b/>
                <w:sz w:val="16"/>
              </w:rPr>
              <w:t>tipo</w:t>
            </w:r>
            <w:r>
              <w:rPr>
                <w:b/>
                <w:spacing w:val="1"/>
                <w:sz w:val="16"/>
              </w:rPr>
              <w:t xml:space="preserve"> </w:t>
            </w:r>
            <w:r>
              <w:rPr>
                <w:b/>
                <w:sz w:val="16"/>
              </w:rPr>
              <w:t>especificado o prestado los siguientes principales servicios</w:t>
            </w:r>
            <w:r>
              <w:rPr>
                <w:b/>
                <w:spacing w:val="-52"/>
                <w:sz w:val="16"/>
              </w:rPr>
              <w:t xml:space="preserve"> </w:t>
            </w:r>
            <w:r>
              <w:rPr>
                <w:b/>
                <w:sz w:val="16"/>
              </w:rPr>
              <w:t>del</w:t>
            </w:r>
            <w:r>
              <w:rPr>
                <w:b/>
                <w:spacing w:val="-3"/>
                <w:sz w:val="16"/>
              </w:rPr>
              <w:t xml:space="preserve"> </w:t>
            </w:r>
            <w:r>
              <w:rPr>
                <w:b/>
                <w:sz w:val="16"/>
              </w:rPr>
              <w:t>tipo</w:t>
            </w:r>
            <w:r>
              <w:rPr>
                <w:b/>
                <w:spacing w:val="-2"/>
                <w:sz w:val="16"/>
              </w:rPr>
              <w:t xml:space="preserve"> </w:t>
            </w:r>
            <w:r>
              <w:rPr>
                <w:b/>
                <w:sz w:val="16"/>
              </w:rPr>
              <w:t>especificado:</w:t>
            </w:r>
          </w:p>
          <w:p w14:paraId="1762F215" w14:textId="77777777" w:rsidR="003956DB" w:rsidRDefault="0030256E">
            <w:pPr>
              <w:pStyle w:val="TableParagraph"/>
              <w:spacing w:before="120"/>
              <w:ind w:left="107" w:right="96"/>
              <w:jc w:val="both"/>
              <w:rPr>
                <w:b/>
                <w:sz w:val="16"/>
              </w:rPr>
            </w:pPr>
            <w:r>
              <w:rPr>
                <w:sz w:val="16"/>
              </w:rPr>
              <w:t>Al elaborar la lista, indíquense los importes, las fechas y los</w:t>
            </w:r>
            <w:r>
              <w:rPr>
                <w:spacing w:val="1"/>
                <w:sz w:val="16"/>
              </w:rPr>
              <w:t xml:space="preserve"> </w:t>
            </w:r>
            <w:r>
              <w:rPr>
                <w:sz w:val="16"/>
              </w:rPr>
              <w:t>destinatarios</w:t>
            </w:r>
            <w:r>
              <w:rPr>
                <w:spacing w:val="-3"/>
                <w:sz w:val="16"/>
              </w:rPr>
              <w:t xml:space="preserve"> </w:t>
            </w:r>
            <w:r>
              <w:rPr>
                <w:sz w:val="16"/>
              </w:rPr>
              <w:t>públicos</w:t>
            </w:r>
            <w:r>
              <w:rPr>
                <w:spacing w:val="-1"/>
                <w:sz w:val="16"/>
              </w:rPr>
              <w:t xml:space="preserve"> </w:t>
            </w:r>
            <w:r>
              <w:rPr>
                <w:sz w:val="16"/>
              </w:rPr>
              <w:t>o</w:t>
            </w:r>
            <w:r>
              <w:rPr>
                <w:spacing w:val="-1"/>
                <w:sz w:val="16"/>
              </w:rPr>
              <w:t xml:space="preserve"> </w:t>
            </w:r>
            <w:r>
              <w:rPr>
                <w:sz w:val="16"/>
              </w:rPr>
              <w:t>privados</w:t>
            </w:r>
            <w:r>
              <w:rPr>
                <w:b/>
                <w:sz w:val="16"/>
                <w:vertAlign w:val="superscript"/>
              </w:rPr>
              <w:t>2:</w:t>
            </w:r>
          </w:p>
        </w:tc>
        <w:tc>
          <w:tcPr>
            <w:tcW w:w="4479" w:type="dxa"/>
          </w:tcPr>
          <w:p w14:paraId="49EDC01B" w14:textId="77777777" w:rsidR="003956DB" w:rsidRDefault="0030256E">
            <w:pPr>
              <w:pStyle w:val="TableParagraph"/>
              <w:spacing w:before="124"/>
              <w:ind w:left="108" w:right="90"/>
              <w:rPr>
                <w:sz w:val="16"/>
              </w:rPr>
            </w:pPr>
            <w:r>
              <w:rPr>
                <w:sz w:val="16"/>
              </w:rPr>
              <w:t>Número</w:t>
            </w:r>
            <w:r>
              <w:rPr>
                <w:spacing w:val="34"/>
                <w:sz w:val="16"/>
              </w:rPr>
              <w:t xml:space="preserve"> </w:t>
            </w:r>
            <w:r>
              <w:rPr>
                <w:sz w:val="16"/>
              </w:rPr>
              <w:t>de</w:t>
            </w:r>
            <w:r>
              <w:rPr>
                <w:spacing w:val="36"/>
                <w:sz w:val="16"/>
              </w:rPr>
              <w:t xml:space="preserve"> </w:t>
            </w:r>
            <w:r>
              <w:rPr>
                <w:sz w:val="16"/>
              </w:rPr>
              <w:t>años</w:t>
            </w:r>
            <w:r>
              <w:rPr>
                <w:spacing w:val="37"/>
                <w:sz w:val="16"/>
              </w:rPr>
              <w:t xml:space="preserve"> </w:t>
            </w:r>
            <w:r>
              <w:rPr>
                <w:sz w:val="16"/>
              </w:rPr>
              <w:t>(este</w:t>
            </w:r>
            <w:r>
              <w:rPr>
                <w:spacing w:val="33"/>
                <w:sz w:val="16"/>
              </w:rPr>
              <w:t xml:space="preserve"> </w:t>
            </w:r>
            <w:r>
              <w:rPr>
                <w:sz w:val="16"/>
              </w:rPr>
              <w:t>período</w:t>
            </w:r>
            <w:r>
              <w:rPr>
                <w:spacing w:val="36"/>
                <w:sz w:val="16"/>
              </w:rPr>
              <w:t xml:space="preserve"> </w:t>
            </w:r>
            <w:r>
              <w:rPr>
                <w:sz w:val="16"/>
              </w:rPr>
              <w:t>se</w:t>
            </w:r>
            <w:r>
              <w:rPr>
                <w:spacing w:val="39"/>
                <w:sz w:val="16"/>
              </w:rPr>
              <w:t xml:space="preserve"> </w:t>
            </w:r>
            <w:r>
              <w:rPr>
                <w:sz w:val="16"/>
              </w:rPr>
              <w:t>especifica</w:t>
            </w:r>
            <w:r>
              <w:rPr>
                <w:spacing w:val="35"/>
                <w:sz w:val="16"/>
              </w:rPr>
              <w:t xml:space="preserve"> </w:t>
            </w:r>
            <w:r>
              <w:rPr>
                <w:sz w:val="16"/>
              </w:rPr>
              <w:t>en</w:t>
            </w:r>
            <w:r>
              <w:rPr>
                <w:spacing w:val="35"/>
                <w:sz w:val="16"/>
              </w:rPr>
              <w:t xml:space="preserve"> </w:t>
            </w:r>
            <w:r>
              <w:rPr>
                <w:sz w:val="16"/>
              </w:rPr>
              <w:t>el</w:t>
            </w:r>
            <w:r>
              <w:rPr>
                <w:spacing w:val="-53"/>
                <w:sz w:val="16"/>
              </w:rPr>
              <w:t xml:space="preserve"> </w:t>
            </w:r>
            <w:r>
              <w:rPr>
                <w:sz w:val="16"/>
              </w:rPr>
              <w:t>anuncio pertinente o los pliegos de contratación</w:t>
            </w:r>
            <w:r>
              <w:rPr>
                <w:b/>
                <w:sz w:val="16"/>
                <w:vertAlign w:val="superscript"/>
              </w:rPr>
              <w:t>3</w:t>
            </w:r>
            <w:r>
              <w:rPr>
                <w:sz w:val="16"/>
              </w:rPr>
              <w:t>):</w:t>
            </w:r>
            <w:r>
              <w:rPr>
                <w:spacing w:val="1"/>
                <w:sz w:val="16"/>
              </w:rPr>
              <w:t xml:space="preserve"> </w:t>
            </w:r>
            <w:r>
              <w:rPr>
                <w:sz w:val="16"/>
              </w:rPr>
              <w:t>[…]</w:t>
            </w:r>
          </w:p>
        </w:tc>
      </w:tr>
      <w:tr w:rsidR="003956DB" w14:paraId="5410587E" w14:textId="77777777">
        <w:trPr>
          <w:trHeight w:val="1525"/>
        </w:trPr>
        <w:tc>
          <w:tcPr>
            <w:tcW w:w="5545" w:type="dxa"/>
          </w:tcPr>
          <w:p w14:paraId="47B22072" w14:textId="77777777" w:rsidR="003956DB" w:rsidRDefault="0030256E">
            <w:pPr>
              <w:pStyle w:val="TableParagraph"/>
              <w:spacing w:before="122"/>
              <w:ind w:left="107" w:right="95"/>
              <w:jc w:val="both"/>
              <w:rPr>
                <w:sz w:val="16"/>
              </w:rPr>
            </w:pPr>
            <w:r>
              <w:rPr>
                <w:sz w:val="16"/>
              </w:rPr>
              <w:t>2)</w:t>
            </w:r>
            <w:r>
              <w:rPr>
                <w:spacing w:val="1"/>
                <w:sz w:val="16"/>
              </w:rPr>
              <w:t xml:space="preserve"> </w:t>
            </w:r>
            <w:r>
              <w:rPr>
                <w:sz w:val="16"/>
              </w:rPr>
              <w:t>Puede</w:t>
            </w:r>
            <w:r>
              <w:rPr>
                <w:spacing w:val="1"/>
                <w:sz w:val="16"/>
              </w:rPr>
              <w:t xml:space="preserve"> </w:t>
            </w:r>
            <w:r>
              <w:rPr>
                <w:sz w:val="16"/>
              </w:rPr>
              <w:t>recurrir</w:t>
            </w:r>
            <w:r>
              <w:rPr>
                <w:spacing w:val="1"/>
                <w:sz w:val="16"/>
              </w:rPr>
              <w:t xml:space="preserve"> </w:t>
            </w:r>
            <w:r>
              <w:rPr>
                <w:sz w:val="16"/>
              </w:rPr>
              <w:t>al</w:t>
            </w:r>
            <w:r>
              <w:rPr>
                <w:spacing w:val="1"/>
                <w:sz w:val="16"/>
              </w:rPr>
              <w:t xml:space="preserve"> </w:t>
            </w:r>
            <w:r>
              <w:rPr>
                <w:b/>
                <w:sz w:val="16"/>
              </w:rPr>
              <w:t>personal</w:t>
            </w:r>
            <w:r>
              <w:rPr>
                <w:b/>
                <w:spacing w:val="1"/>
                <w:sz w:val="16"/>
              </w:rPr>
              <w:t xml:space="preserve"> </w:t>
            </w:r>
            <w:r>
              <w:rPr>
                <w:b/>
                <w:sz w:val="16"/>
              </w:rPr>
              <w:t>técnico</w:t>
            </w:r>
            <w:r>
              <w:rPr>
                <w:b/>
                <w:spacing w:val="1"/>
                <w:sz w:val="16"/>
              </w:rPr>
              <w:t xml:space="preserve"> </w:t>
            </w:r>
            <w:r>
              <w:rPr>
                <w:b/>
                <w:sz w:val="16"/>
              </w:rPr>
              <w:t>o</w:t>
            </w:r>
            <w:r>
              <w:rPr>
                <w:b/>
                <w:spacing w:val="1"/>
                <w:sz w:val="16"/>
              </w:rPr>
              <w:t xml:space="preserve"> </w:t>
            </w:r>
            <w:r>
              <w:rPr>
                <w:b/>
                <w:sz w:val="16"/>
              </w:rPr>
              <w:t>los</w:t>
            </w:r>
            <w:r>
              <w:rPr>
                <w:b/>
                <w:spacing w:val="1"/>
                <w:sz w:val="16"/>
              </w:rPr>
              <w:t xml:space="preserve"> </w:t>
            </w:r>
            <w:r>
              <w:rPr>
                <w:b/>
                <w:sz w:val="16"/>
              </w:rPr>
              <w:t>organismos</w:t>
            </w:r>
            <w:r>
              <w:rPr>
                <w:b/>
                <w:spacing w:val="1"/>
                <w:sz w:val="16"/>
              </w:rPr>
              <w:t xml:space="preserve"> </w:t>
            </w:r>
            <w:r>
              <w:rPr>
                <w:b/>
                <w:spacing w:val="-1"/>
                <w:sz w:val="16"/>
              </w:rPr>
              <w:t>técnicos</w:t>
            </w:r>
            <w:r>
              <w:rPr>
                <w:b/>
                <w:spacing w:val="-1"/>
                <w:sz w:val="16"/>
                <w:vertAlign w:val="superscript"/>
              </w:rPr>
              <w:t>4</w:t>
            </w:r>
            <w:r>
              <w:rPr>
                <w:b/>
                <w:spacing w:val="-24"/>
                <w:sz w:val="16"/>
              </w:rPr>
              <w:t xml:space="preserve"> </w:t>
            </w:r>
            <w:r>
              <w:rPr>
                <w:spacing w:val="-1"/>
                <w:sz w:val="16"/>
              </w:rPr>
              <w:t>siguientes,</w:t>
            </w:r>
            <w:r>
              <w:rPr>
                <w:spacing w:val="-8"/>
                <w:sz w:val="16"/>
              </w:rPr>
              <w:t xml:space="preserve"> </w:t>
            </w:r>
            <w:r>
              <w:rPr>
                <w:sz w:val="16"/>
              </w:rPr>
              <w:t>especialmente</w:t>
            </w:r>
            <w:r>
              <w:rPr>
                <w:spacing w:val="-7"/>
                <w:sz w:val="16"/>
              </w:rPr>
              <w:t xml:space="preserve"> </w:t>
            </w:r>
            <w:r>
              <w:rPr>
                <w:sz w:val="16"/>
              </w:rPr>
              <w:t>las</w:t>
            </w:r>
            <w:r>
              <w:rPr>
                <w:spacing w:val="-10"/>
                <w:sz w:val="16"/>
              </w:rPr>
              <w:t xml:space="preserve"> </w:t>
            </w:r>
            <w:r>
              <w:rPr>
                <w:sz w:val="16"/>
              </w:rPr>
              <w:t>personas</w:t>
            </w:r>
            <w:r>
              <w:rPr>
                <w:spacing w:val="-13"/>
                <w:sz w:val="16"/>
              </w:rPr>
              <w:t xml:space="preserve"> </w:t>
            </w:r>
            <w:r>
              <w:rPr>
                <w:sz w:val="16"/>
              </w:rPr>
              <w:t>responsables</w:t>
            </w:r>
            <w:r>
              <w:rPr>
                <w:spacing w:val="-7"/>
                <w:sz w:val="16"/>
              </w:rPr>
              <w:t xml:space="preserve"> </w:t>
            </w:r>
            <w:r>
              <w:rPr>
                <w:sz w:val="16"/>
              </w:rPr>
              <w:t>del</w:t>
            </w:r>
            <w:r>
              <w:rPr>
                <w:spacing w:val="-54"/>
                <w:sz w:val="16"/>
              </w:rPr>
              <w:t xml:space="preserve"> </w:t>
            </w:r>
            <w:r>
              <w:rPr>
                <w:sz w:val="16"/>
              </w:rPr>
              <w:t>control</w:t>
            </w:r>
            <w:r>
              <w:rPr>
                <w:spacing w:val="-3"/>
                <w:sz w:val="16"/>
              </w:rPr>
              <w:t xml:space="preserve"> </w:t>
            </w:r>
            <w:r>
              <w:rPr>
                <w:sz w:val="16"/>
              </w:rPr>
              <w:t>de</w:t>
            </w:r>
            <w:r>
              <w:rPr>
                <w:spacing w:val="-3"/>
                <w:sz w:val="16"/>
              </w:rPr>
              <w:t xml:space="preserve"> </w:t>
            </w:r>
            <w:r>
              <w:rPr>
                <w:sz w:val="16"/>
              </w:rPr>
              <w:t>la calidad:</w:t>
            </w:r>
          </w:p>
          <w:p w14:paraId="17939B05" w14:textId="77777777" w:rsidR="003956DB" w:rsidRDefault="0030256E">
            <w:pPr>
              <w:pStyle w:val="TableParagraph"/>
              <w:spacing w:before="120"/>
              <w:ind w:left="107" w:right="95"/>
              <w:jc w:val="both"/>
              <w:rPr>
                <w:sz w:val="16"/>
              </w:rPr>
            </w:pPr>
            <w:r>
              <w:rPr>
                <w:sz w:val="16"/>
              </w:rPr>
              <w:t>En</w:t>
            </w:r>
            <w:r>
              <w:rPr>
                <w:spacing w:val="1"/>
                <w:sz w:val="16"/>
              </w:rPr>
              <w:t xml:space="preserve"> </w:t>
            </w:r>
            <w:r>
              <w:rPr>
                <w:sz w:val="16"/>
              </w:rPr>
              <w:t>el</w:t>
            </w:r>
            <w:r>
              <w:rPr>
                <w:spacing w:val="1"/>
                <w:sz w:val="16"/>
              </w:rPr>
              <w:t xml:space="preserve"> </w:t>
            </w:r>
            <w:r>
              <w:rPr>
                <w:sz w:val="16"/>
              </w:rPr>
              <w:t>caso</w:t>
            </w:r>
            <w:r>
              <w:rPr>
                <w:spacing w:val="1"/>
                <w:sz w:val="16"/>
              </w:rPr>
              <w:t xml:space="preserve"> </w:t>
            </w:r>
            <w:r>
              <w:rPr>
                <w:sz w:val="16"/>
              </w:rPr>
              <w:t>de</w:t>
            </w:r>
            <w:r>
              <w:rPr>
                <w:spacing w:val="1"/>
                <w:sz w:val="16"/>
              </w:rPr>
              <w:t xml:space="preserve"> </w:t>
            </w:r>
            <w:r>
              <w:rPr>
                <w:sz w:val="16"/>
              </w:rPr>
              <w:t>los</w:t>
            </w:r>
            <w:r>
              <w:rPr>
                <w:spacing w:val="1"/>
                <w:sz w:val="16"/>
              </w:rPr>
              <w:t xml:space="preserve"> </w:t>
            </w:r>
            <w:r>
              <w:rPr>
                <w:sz w:val="16"/>
              </w:rPr>
              <w:t>contratos</w:t>
            </w:r>
            <w:r>
              <w:rPr>
                <w:spacing w:val="1"/>
                <w:sz w:val="16"/>
              </w:rPr>
              <w:t xml:space="preserve"> </w:t>
            </w:r>
            <w:r>
              <w:rPr>
                <w:sz w:val="16"/>
              </w:rPr>
              <w:t>públicos</w:t>
            </w:r>
            <w:r>
              <w:rPr>
                <w:spacing w:val="1"/>
                <w:sz w:val="16"/>
              </w:rPr>
              <w:t xml:space="preserve"> </w:t>
            </w:r>
            <w:r>
              <w:rPr>
                <w:sz w:val="16"/>
              </w:rPr>
              <w:t>de</w:t>
            </w:r>
            <w:r>
              <w:rPr>
                <w:spacing w:val="1"/>
                <w:sz w:val="16"/>
              </w:rPr>
              <w:t xml:space="preserve"> </w:t>
            </w:r>
            <w:r>
              <w:rPr>
                <w:sz w:val="16"/>
              </w:rPr>
              <w:t>obras,</w:t>
            </w:r>
            <w:r>
              <w:rPr>
                <w:spacing w:val="1"/>
                <w:sz w:val="16"/>
              </w:rPr>
              <w:t xml:space="preserve"> </w:t>
            </w:r>
            <w:r>
              <w:rPr>
                <w:sz w:val="16"/>
              </w:rPr>
              <w:t>la</w:t>
            </w:r>
            <w:r>
              <w:rPr>
                <w:spacing w:val="1"/>
                <w:sz w:val="16"/>
              </w:rPr>
              <w:t xml:space="preserve"> </w:t>
            </w:r>
            <w:r>
              <w:rPr>
                <w:sz w:val="16"/>
              </w:rPr>
              <w:t>operadora</w:t>
            </w:r>
            <w:r>
              <w:rPr>
                <w:spacing w:val="-54"/>
                <w:sz w:val="16"/>
              </w:rPr>
              <w:t xml:space="preserve"> </w:t>
            </w:r>
            <w:r>
              <w:rPr>
                <w:sz w:val="16"/>
              </w:rPr>
              <w:t>económica podrá recurrir al personal técnico o los organismos</w:t>
            </w:r>
            <w:r>
              <w:rPr>
                <w:spacing w:val="1"/>
                <w:sz w:val="16"/>
              </w:rPr>
              <w:t xml:space="preserve"> </w:t>
            </w:r>
            <w:r>
              <w:rPr>
                <w:sz w:val="16"/>
              </w:rPr>
              <w:t>técnicos</w:t>
            </w:r>
            <w:r>
              <w:rPr>
                <w:spacing w:val="-2"/>
                <w:sz w:val="16"/>
              </w:rPr>
              <w:t xml:space="preserve"> </w:t>
            </w:r>
            <w:r>
              <w:rPr>
                <w:sz w:val="16"/>
              </w:rPr>
              <w:t>siguientes</w:t>
            </w:r>
            <w:r>
              <w:rPr>
                <w:spacing w:val="-1"/>
                <w:sz w:val="16"/>
              </w:rPr>
              <w:t xml:space="preserve"> </w:t>
            </w:r>
            <w:r>
              <w:rPr>
                <w:sz w:val="16"/>
              </w:rPr>
              <w:t>para</w:t>
            </w:r>
            <w:r>
              <w:rPr>
                <w:spacing w:val="-2"/>
                <w:sz w:val="16"/>
              </w:rPr>
              <w:t xml:space="preserve"> </w:t>
            </w:r>
            <w:r>
              <w:rPr>
                <w:sz w:val="16"/>
              </w:rPr>
              <w:t>ejecutar</w:t>
            </w:r>
            <w:r>
              <w:rPr>
                <w:spacing w:val="2"/>
                <w:sz w:val="16"/>
              </w:rPr>
              <w:t xml:space="preserve"> </w:t>
            </w:r>
            <w:r>
              <w:rPr>
                <w:sz w:val="16"/>
              </w:rPr>
              <w:t>la</w:t>
            </w:r>
            <w:r>
              <w:rPr>
                <w:spacing w:val="-2"/>
                <w:sz w:val="16"/>
              </w:rPr>
              <w:t xml:space="preserve"> </w:t>
            </w:r>
            <w:r>
              <w:rPr>
                <w:sz w:val="16"/>
              </w:rPr>
              <w:t>obra:</w:t>
            </w:r>
          </w:p>
        </w:tc>
        <w:tc>
          <w:tcPr>
            <w:tcW w:w="4479" w:type="dxa"/>
          </w:tcPr>
          <w:p w14:paraId="14AECDFC" w14:textId="77777777" w:rsidR="003956DB" w:rsidRDefault="0030256E">
            <w:pPr>
              <w:pStyle w:val="TableParagraph"/>
              <w:spacing w:before="122"/>
              <w:ind w:left="108"/>
              <w:rPr>
                <w:sz w:val="16"/>
              </w:rPr>
            </w:pPr>
            <w:r>
              <w:rPr>
                <w:sz w:val="16"/>
              </w:rPr>
              <w:t>[…]</w:t>
            </w:r>
          </w:p>
          <w:p w14:paraId="1120F4BF" w14:textId="77777777" w:rsidR="003956DB" w:rsidRDefault="003956DB">
            <w:pPr>
              <w:pStyle w:val="TableParagraph"/>
              <w:rPr>
                <w:b/>
                <w:sz w:val="20"/>
              </w:rPr>
            </w:pPr>
          </w:p>
          <w:p w14:paraId="3859FFB4" w14:textId="77777777" w:rsidR="003956DB" w:rsidRDefault="003956DB">
            <w:pPr>
              <w:pStyle w:val="TableParagraph"/>
              <w:spacing w:before="10"/>
              <w:rPr>
                <w:b/>
                <w:sz w:val="21"/>
              </w:rPr>
            </w:pPr>
          </w:p>
          <w:p w14:paraId="6FB37EB2" w14:textId="77777777" w:rsidR="003956DB" w:rsidRDefault="0030256E">
            <w:pPr>
              <w:pStyle w:val="TableParagraph"/>
              <w:ind w:left="108"/>
              <w:rPr>
                <w:sz w:val="16"/>
              </w:rPr>
            </w:pPr>
            <w:r>
              <w:rPr>
                <w:sz w:val="16"/>
              </w:rPr>
              <w:t>[…]</w:t>
            </w:r>
          </w:p>
        </w:tc>
      </w:tr>
      <w:tr w:rsidR="003956DB" w14:paraId="4E8F0C74" w14:textId="77777777">
        <w:trPr>
          <w:trHeight w:val="822"/>
        </w:trPr>
        <w:tc>
          <w:tcPr>
            <w:tcW w:w="5545" w:type="dxa"/>
          </w:tcPr>
          <w:p w14:paraId="121FADEC" w14:textId="77777777" w:rsidR="003956DB" w:rsidRDefault="0030256E">
            <w:pPr>
              <w:pStyle w:val="TableParagraph"/>
              <w:spacing w:before="122"/>
              <w:ind w:left="107" w:right="94"/>
              <w:jc w:val="both"/>
              <w:rPr>
                <w:b/>
                <w:sz w:val="16"/>
              </w:rPr>
            </w:pPr>
            <w:r>
              <w:rPr>
                <w:spacing w:val="-1"/>
                <w:sz w:val="16"/>
              </w:rPr>
              <w:t>3)</w:t>
            </w:r>
            <w:r>
              <w:rPr>
                <w:spacing w:val="-12"/>
                <w:sz w:val="16"/>
              </w:rPr>
              <w:t xml:space="preserve"> </w:t>
            </w:r>
            <w:r>
              <w:rPr>
                <w:spacing w:val="-1"/>
                <w:sz w:val="16"/>
              </w:rPr>
              <w:t>Emplea</w:t>
            </w:r>
            <w:r>
              <w:rPr>
                <w:spacing w:val="-10"/>
                <w:sz w:val="16"/>
              </w:rPr>
              <w:t xml:space="preserve"> </w:t>
            </w:r>
            <w:r>
              <w:rPr>
                <w:spacing w:val="-1"/>
                <w:sz w:val="16"/>
              </w:rPr>
              <w:t>las</w:t>
            </w:r>
            <w:r>
              <w:rPr>
                <w:spacing w:val="-12"/>
                <w:sz w:val="16"/>
              </w:rPr>
              <w:t xml:space="preserve"> </w:t>
            </w:r>
            <w:r>
              <w:rPr>
                <w:spacing w:val="-1"/>
                <w:sz w:val="16"/>
              </w:rPr>
              <w:t>siguientes</w:t>
            </w:r>
            <w:r>
              <w:rPr>
                <w:spacing w:val="-13"/>
                <w:sz w:val="16"/>
              </w:rPr>
              <w:t xml:space="preserve"> </w:t>
            </w:r>
            <w:r>
              <w:rPr>
                <w:b/>
                <w:sz w:val="16"/>
              </w:rPr>
              <w:t>instalaciones</w:t>
            </w:r>
            <w:r>
              <w:rPr>
                <w:b/>
                <w:spacing w:val="-13"/>
                <w:sz w:val="16"/>
              </w:rPr>
              <w:t xml:space="preserve"> </w:t>
            </w:r>
            <w:r>
              <w:rPr>
                <w:b/>
                <w:sz w:val="16"/>
              </w:rPr>
              <w:t>técnicas</w:t>
            </w:r>
            <w:r>
              <w:rPr>
                <w:b/>
                <w:spacing w:val="-11"/>
                <w:sz w:val="16"/>
              </w:rPr>
              <w:t xml:space="preserve"> </w:t>
            </w:r>
            <w:r>
              <w:rPr>
                <w:b/>
                <w:sz w:val="16"/>
              </w:rPr>
              <w:t>y</w:t>
            </w:r>
            <w:r>
              <w:rPr>
                <w:b/>
                <w:spacing w:val="-11"/>
                <w:sz w:val="16"/>
              </w:rPr>
              <w:t xml:space="preserve"> </w:t>
            </w:r>
            <w:r>
              <w:rPr>
                <w:b/>
                <w:sz w:val="16"/>
              </w:rPr>
              <w:t>medidas</w:t>
            </w:r>
            <w:r>
              <w:rPr>
                <w:b/>
                <w:spacing w:val="-10"/>
                <w:sz w:val="16"/>
              </w:rPr>
              <w:t xml:space="preserve"> </w:t>
            </w:r>
            <w:r>
              <w:rPr>
                <w:b/>
                <w:sz w:val="16"/>
              </w:rPr>
              <w:t>para</w:t>
            </w:r>
            <w:r>
              <w:rPr>
                <w:b/>
                <w:spacing w:val="-52"/>
                <w:sz w:val="16"/>
              </w:rPr>
              <w:t xml:space="preserve"> </w:t>
            </w:r>
            <w:r>
              <w:rPr>
                <w:b/>
                <w:sz w:val="16"/>
              </w:rPr>
              <w:t xml:space="preserve">garantizar la calidad </w:t>
            </w:r>
            <w:r>
              <w:rPr>
                <w:sz w:val="16"/>
              </w:rPr>
              <w:t xml:space="preserve">y dispone de los siguientes </w:t>
            </w:r>
            <w:r>
              <w:rPr>
                <w:b/>
                <w:sz w:val="16"/>
              </w:rPr>
              <w:t>medios de</w:t>
            </w:r>
            <w:r>
              <w:rPr>
                <w:b/>
                <w:spacing w:val="1"/>
                <w:sz w:val="16"/>
              </w:rPr>
              <w:t xml:space="preserve"> </w:t>
            </w:r>
            <w:r>
              <w:rPr>
                <w:b/>
                <w:sz w:val="16"/>
              </w:rPr>
              <w:t>estudio</w:t>
            </w:r>
            <w:r>
              <w:rPr>
                <w:b/>
                <w:spacing w:val="-3"/>
                <w:sz w:val="16"/>
              </w:rPr>
              <w:t xml:space="preserve"> </w:t>
            </w:r>
            <w:r>
              <w:rPr>
                <w:b/>
                <w:sz w:val="16"/>
              </w:rPr>
              <w:t>e</w:t>
            </w:r>
            <w:r>
              <w:rPr>
                <w:b/>
                <w:spacing w:val="1"/>
                <w:sz w:val="16"/>
              </w:rPr>
              <w:t xml:space="preserve"> </w:t>
            </w:r>
            <w:r>
              <w:rPr>
                <w:b/>
                <w:sz w:val="16"/>
              </w:rPr>
              <w:t>investigación:</w:t>
            </w:r>
          </w:p>
        </w:tc>
        <w:tc>
          <w:tcPr>
            <w:tcW w:w="4479" w:type="dxa"/>
          </w:tcPr>
          <w:p w14:paraId="645FE989" w14:textId="77777777" w:rsidR="003956DB" w:rsidRDefault="0030256E">
            <w:pPr>
              <w:pStyle w:val="TableParagraph"/>
              <w:spacing w:before="122"/>
              <w:ind w:left="108"/>
              <w:rPr>
                <w:sz w:val="16"/>
              </w:rPr>
            </w:pPr>
            <w:r>
              <w:rPr>
                <w:sz w:val="16"/>
              </w:rPr>
              <w:t>[…]</w:t>
            </w:r>
          </w:p>
        </w:tc>
      </w:tr>
      <w:tr w:rsidR="003956DB" w14:paraId="177C8C35" w14:textId="77777777">
        <w:trPr>
          <w:trHeight w:val="1723"/>
        </w:trPr>
        <w:tc>
          <w:tcPr>
            <w:tcW w:w="5545" w:type="dxa"/>
          </w:tcPr>
          <w:p w14:paraId="60DD9641" w14:textId="77777777" w:rsidR="003956DB" w:rsidRDefault="0030256E">
            <w:pPr>
              <w:pStyle w:val="TableParagraph"/>
              <w:spacing w:before="122" w:line="242" w:lineRule="auto"/>
              <w:ind w:left="107" w:right="96"/>
              <w:jc w:val="both"/>
              <w:rPr>
                <w:sz w:val="16"/>
              </w:rPr>
            </w:pPr>
            <w:r>
              <w:rPr>
                <w:sz w:val="16"/>
              </w:rPr>
              <w:t xml:space="preserve">4) </w:t>
            </w:r>
            <w:r>
              <w:rPr>
                <w:b/>
                <w:sz w:val="16"/>
              </w:rPr>
              <w:t>Cuando los servicios que se vayan a suministrar sean</w:t>
            </w:r>
            <w:r>
              <w:rPr>
                <w:b/>
                <w:spacing w:val="1"/>
                <w:sz w:val="16"/>
              </w:rPr>
              <w:t xml:space="preserve"> </w:t>
            </w:r>
            <w:r>
              <w:rPr>
                <w:b/>
                <w:sz w:val="16"/>
              </w:rPr>
              <w:t>complejos</w:t>
            </w:r>
            <w:r>
              <w:rPr>
                <w:b/>
                <w:spacing w:val="-2"/>
                <w:sz w:val="16"/>
              </w:rPr>
              <w:t xml:space="preserve"> </w:t>
            </w:r>
            <w:r>
              <w:rPr>
                <w:b/>
                <w:sz w:val="16"/>
              </w:rPr>
              <w:t>o,</w:t>
            </w:r>
            <w:r>
              <w:rPr>
                <w:b/>
                <w:spacing w:val="-6"/>
                <w:sz w:val="16"/>
              </w:rPr>
              <w:t xml:space="preserve"> </w:t>
            </w:r>
            <w:r>
              <w:rPr>
                <w:b/>
                <w:sz w:val="16"/>
              </w:rPr>
              <w:t>excepcionalmente,</w:t>
            </w:r>
            <w:r>
              <w:rPr>
                <w:b/>
                <w:spacing w:val="-4"/>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caso</w:t>
            </w:r>
            <w:r>
              <w:rPr>
                <w:b/>
                <w:spacing w:val="-3"/>
                <w:sz w:val="16"/>
              </w:rPr>
              <w:t xml:space="preserve"> </w:t>
            </w:r>
            <w:r>
              <w:rPr>
                <w:b/>
                <w:sz w:val="16"/>
              </w:rPr>
              <w:t>de</w:t>
            </w:r>
            <w:r>
              <w:rPr>
                <w:b/>
                <w:spacing w:val="-2"/>
                <w:sz w:val="16"/>
              </w:rPr>
              <w:t xml:space="preserve"> </w:t>
            </w:r>
            <w:r>
              <w:rPr>
                <w:b/>
                <w:sz w:val="16"/>
              </w:rPr>
              <w:t>servicios</w:t>
            </w:r>
            <w:r>
              <w:rPr>
                <w:b/>
                <w:spacing w:val="-3"/>
                <w:sz w:val="16"/>
              </w:rPr>
              <w:t xml:space="preserve"> </w:t>
            </w:r>
            <w:r>
              <w:rPr>
                <w:b/>
                <w:sz w:val="16"/>
              </w:rPr>
              <w:t>que</w:t>
            </w:r>
            <w:r>
              <w:rPr>
                <w:b/>
                <w:spacing w:val="-53"/>
                <w:sz w:val="16"/>
              </w:rPr>
              <w:t xml:space="preserve"> </w:t>
            </w:r>
            <w:r>
              <w:rPr>
                <w:b/>
                <w:sz w:val="16"/>
              </w:rPr>
              <w:t>sean</w:t>
            </w:r>
            <w:r>
              <w:rPr>
                <w:b/>
                <w:spacing w:val="-3"/>
                <w:sz w:val="16"/>
              </w:rPr>
              <w:t xml:space="preserve"> </w:t>
            </w:r>
            <w:r>
              <w:rPr>
                <w:b/>
                <w:sz w:val="16"/>
              </w:rPr>
              <w:t>necesarios</w:t>
            </w:r>
            <w:r>
              <w:rPr>
                <w:b/>
                <w:spacing w:val="2"/>
                <w:sz w:val="16"/>
              </w:rPr>
              <w:t xml:space="preserve"> </w:t>
            </w:r>
            <w:r>
              <w:rPr>
                <w:sz w:val="16"/>
              </w:rPr>
              <w:t>para</w:t>
            </w:r>
            <w:r>
              <w:rPr>
                <w:spacing w:val="-2"/>
                <w:sz w:val="16"/>
              </w:rPr>
              <w:t xml:space="preserve"> </w:t>
            </w:r>
            <w:r>
              <w:rPr>
                <w:sz w:val="16"/>
              </w:rPr>
              <w:t>un</w:t>
            </w:r>
            <w:r>
              <w:rPr>
                <w:spacing w:val="-3"/>
                <w:sz w:val="16"/>
              </w:rPr>
              <w:t xml:space="preserve"> </w:t>
            </w:r>
            <w:r>
              <w:rPr>
                <w:sz w:val="16"/>
              </w:rPr>
              <w:t>fin</w:t>
            </w:r>
            <w:r>
              <w:rPr>
                <w:spacing w:val="-3"/>
                <w:sz w:val="16"/>
              </w:rPr>
              <w:t xml:space="preserve"> </w:t>
            </w:r>
            <w:r>
              <w:rPr>
                <w:sz w:val="16"/>
              </w:rPr>
              <w:t>particular:</w:t>
            </w:r>
          </w:p>
          <w:p w14:paraId="2FDA2CD5" w14:textId="77777777" w:rsidR="003956DB" w:rsidRDefault="0030256E">
            <w:pPr>
              <w:pStyle w:val="TableParagraph"/>
              <w:spacing w:before="117"/>
              <w:ind w:left="107" w:right="92"/>
              <w:jc w:val="both"/>
              <w:rPr>
                <w:sz w:val="16"/>
              </w:rPr>
            </w:pPr>
            <w:r>
              <w:rPr>
                <w:sz w:val="16"/>
              </w:rPr>
              <w:t>¿Autorizará</w:t>
            </w:r>
            <w:r>
              <w:rPr>
                <w:spacing w:val="1"/>
                <w:sz w:val="16"/>
              </w:rPr>
              <w:t xml:space="preserve"> </w:t>
            </w:r>
            <w:r>
              <w:rPr>
                <w:sz w:val="16"/>
              </w:rPr>
              <w:t>la</w:t>
            </w:r>
            <w:r>
              <w:rPr>
                <w:spacing w:val="1"/>
                <w:sz w:val="16"/>
              </w:rPr>
              <w:t xml:space="preserve"> </w:t>
            </w:r>
            <w:r>
              <w:rPr>
                <w:sz w:val="16"/>
              </w:rPr>
              <w:t>operadora</w:t>
            </w:r>
            <w:r>
              <w:rPr>
                <w:spacing w:val="1"/>
                <w:sz w:val="16"/>
              </w:rPr>
              <w:t xml:space="preserve"> </w:t>
            </w:r>
            <w:r>
              <w:rPr>
                <w:sz w:val="16"/>
              </w:rPr>
              <w:t>económica</w:t>
            </w:r>
            <w:r>
              <w:rPr>
                <w:spacing w:val="1"/>
                <w:sz w:val="16"/>
              </w:rPr>
              <w:t xml:space="preserve"> </w:t>
            </w:r>
            <w:r>
              <w:rPr>
                <w:sz w:val="16"/>
              </w:rPr>
              <w:t>que</w:t>
            </w:r>
            <w:r>
              <w:rPr>
                <w:spacing w:val="1"/>
                <w:sz w:val="16"/>
              </w:rPr>
              <w:t xml:space="preserve"> </w:t>
            </w:r>
            <w:r>
              <w:rPr>
                <w:sz w:val="16"/>
              </w:rPr>
              <w:t>se</w:t>
            </w:r>
            <w:r>
              <w:rPr>
                <w:spacing w:val="1"/>
                <w:sz w:val="16"/>
              </w:rPr>
              <w:t xml:space="preserve"> </w:t>
            </w:r>
            <w:r>
              <w:rPr>
                <w:sz w:val="16"/>
              </w:rPr>
              <w:t>verifique</w:t>
            </w:r>
            <w:r>
              <w:rPr>
                <w:b/>
                <w:sz w:val="16"/>
                <w:vertAlign w:val="superscript"/>
              </w:rPr>
              <w:t>5</w:t>
            </w:r>
            <w:r>
              <w:rPr>
                <w:b/>
                <w:spacing w:val="1"/>
                <w:sz w:val="16"/>
              </w:rPr>
              <w:t xml:space="preserve"> </w:t>
            </w:r>
            <w:r>
              <w:rPr>
                <w:sz w:val="16"/>
              </w:rPr>
              <w:t>su</w:t>
            </w:r>
            <w:r>
              <w:rPr>
                <w:spacing w:val="1"/>
                <w:sz w:val="16"/>
              </w:rPr>
              <w:t xml:space="preserve"> </w:t>
            </w:r>
            <w:r>
              <w:rPr>
                <w:b/>
                <w:sz w:val="16"/>
              </w:rPr>
              <w:t xml:space="preserve">capacidad de producción su capacidad técnica </w:t>
            </w:r>
            <w:r>
              <w:rPr>
                <w:sz w:val="16"/>
              </w:rPr>
              <w:t>y, en su caso,</w:t>
            </w:r>
            <w:r>
              <w:rPr>
                <w:spacing w:val="-54"/>
                <w:sz w:val="16"/>
              </w:rPr>
              <w:t xml:space="preserve"> </w:t>
            </w:r>
            <w:r>
              <w:rPr>
                <w:sz w:val="16"/>
              </w:rPr>
              <w:t xml:space="preserve">los </w:t>
            </w:r>
            <w:r>
              <w:rPr>
                <w:b/>
                <w:sz w:val="16"/>
              </w:rPr>
              <w:t xml:space="preserve">medios de estudio </w:t>
            </w:r>
            <w:r>
              <w:rPr>
                <w:sz w:val="16"/>
              </w:rPr>
              <w:t>e investigación de que dispone, así como</w:t>
            </w:r>
            <w:r>
              <w:rPr>
                <w:spacing w:val="-54"/>
                <w:sz w:val="16"/>
              </w:rPr>
              <w:t xml:space="preserve"> </w:t>
            </w:r>
            <w:r>
              <w:rPr>
                <w:sz w:val="16"/>
              </w:rPr>
              <w:t>las</w:t>
            </w:r>
            <w:r>
              <w:rPr>
                <w:spacing w:val="1"/>
                <w:sz w:val="16"/>
              </w:rPr>
              <w:t xml:space="preserve"> </w:t>
            </w:r>
            <w:r>
              <w:rPr>
                <w:b/>
                <w:sz w:val="16"/>
              </w:rPr>
              <w:t>medidas</w:t>
            </w:r>
            <w:r>
              <w:rPr>
                <w:b/>
                <w:spacing w:val="-1"/>
                <w:sz w:val="16"/>
              </w:rPr>
              <w:t xml:space="preserve"> </w:t>
            </w:r>
            <w:r>
              <w:rPr>
                <w:b/>
                <w:sz w:val="16"/>
              </w:rPr>
              <w:t>de</w:t>
            </w:r>
            <w:r>
              <w:rPr>
                <w:b/>
                <w:spacing w:val="1"/>
                <w:sz w:val="16"/>
              </w:rPr>
              <w:t xml:space="preserve"> </w:t>
            </w:r>
            <w:r>
              <w:rPr>
                <w:b/>
                <w:sz w:val="16"/>
              </w:rPr>
              <w:t>control</w:t>
            </w:r>
            <w:r>
              <w:rPr>
                <w:b/>
                <w:spacing w:val="-1"/>
                <w:sz w:val="16"/>
              </w:rPr>
              <w:t xml:space="preserve"> </w:t>
            </w:r>
            <w:r>
              <w:rPr>
                <w:b/>
                <w:sz w:val="16"/>
              </w:rPr>
              <w:t>de la calidad</w:t>
            </w:r>
            <w:r>
              <w:rPr>
                <w:b/>
                <w:spacing w:val="1"/>
                <w:sz w:val="16"/>
              </w:rPr>
              <w:t xml:space="preserve"> </w:t>
            </w:r>
            <w:r>
              <w:rPr>
                <w:sz w:val="16"/>
              </w:rPr>
              <w:t>que</w:t>
            </w:r>
            <w:r>
              <w:rPr>
                <w:spacing w:val="-2"/>
                <w:sz w:val="16"/>
              </w:rPr>
              <w:t xml:space="preserve"> </w:t>
            </w:r>
            <w:r>
              <w:rPr>
                <w:sz w:val="16"/>
              </w:rPr>
              <w:t>aplicará?</w:t>
            </w:r>
          </w:p>
        </w:tc>
        <w:tc>
          <w:tcPr>
            <w:tcW w:w="4479" w:type="dxa"/>
          </w:tcPr>
          <w:p w14:paraId="5FF6AC76" w14:textId="77777777" w:rsidR="003956DB" w:rsidRDefault="003956DB">
            <w:pPr>
              <w:pStyle w:val="TableParagraph"/>
              <w:rPr>
                <w:b/>
                <w:sz w:val="20"/>
              </w:rPr>
            </w:pPr>
          </w:p>
          <w:p w14:paraId="154316D7" w14:textId="77777777" w:rsidR="003956DB" w:rsidRDefault="003956DB">
            <w:pPr>
              <w:pStyle w:val="TableParagraph"/>
              <w:rPr>
                <w:b/>
                <w:sz w:val="20"/>
              </w:rPr>
            </w:pPr>
          </w:p>
          <w:p w14:paraId="49D00621" w14:textId="77777777" w:rsidR="003956DB" w:rsidRDefault="003956DB">
            <w:pPr>
              <w:pStyle w:val="TableParagraph"/>
              <w:rPr>
                <w:b/>
                <w:sz w:val="20"/>
              </w:rPr>
            </w:pPr>
          </w:p>
          <w:p w14:paraId="4C87F987" w14:textId="77777777" w:rsidR="003956DB" w:rsidRDefault="0030256E">
            <w:pPr>
              <w:pStyle w:val="TableParagraph"/>
              <w:tabs>
                <w:tab w:val="left" w:pos="1029"/>
              </w:tabs>
              <w:spacing w:before="137"/>
              <w:ind w:left="408"/>
              <w:rPr>
                <w:sz w:val="16"/>
              </w:rPr>
            </w:pPr>
            <w:r>
              <w:rPr>
                <w:sz w:val="16"/>
              </w:rPr>
              <w:t>Sí</w:t>
            </w:r>
            <w:r>
              <w:rPr>
                <w:sz w:val="16"/>
              </w:rPr>
              <w:tab/>
              <w:t>No</w:t>
            </w:r>
          </w:p>
        </w:tc>
      </w:tr>
      <w:tr w:rsidR="003956DB" w14:paraId="6106E576" w14:textId="77777777">
        <w:trPr>
          <w:trHeight w:val="1645"/>
        </w:trPr>
        <w:tc>
          <w:tcPr>
            <w:tcW w:w="5545" w:type="dxa"/>
          </w:tcPr>
          <w:p w14:paraId="201B90C4" w14:textId="77777777" w:rsidR="003956DB" w:rsidRDefault="0030256E">
            <w:pPr>
              <w:pStyle w:val="TableParagraph"/>
              <w:spacing w:before="122"/>
              <w:ind w:left="107" w:right="92"/>
              <w:rPr>
                <w:b/>
                <w:sz w:val="16"/>
              </w:rPr>
            </w:pPr>
            <w:r>
              <w:rPr>
                <w:sz w:val="16"/>
              </w:rPr>
              <w:t>5)</w:t>
            </w:r>
            <w:r>
              <w:rPr>
                <w:spacing w:val="-6"/>
                <w:sz w:val="16"/>
              </w:rPr>
              <w:t xml:space="preserve"> </w:t>
            </w:r>
            <w:r>
              <w:rPr>
                <w:sz w:val="16"/>
              </w:rPr>
              <w:t>Quienes</w:t>
            </w:r>
            <w:r>
              <w:rPr>
                <w:spacing w:val="-7"/>
                <w:sz w:val="16"/>
              </w:rPr>
              <w:t xml:space="preserve"> </w:t>
            </w:r>
            <w:r>
              <w:rPr>
                <w:sz w:val="16"/>
              </w:rPr>
              <w:t>a</w:t>
            </w:r>
            <w:r>
              <w:rPr>
                <w:spacing w:val="-5"/>
                <w:sz w:val="16"/>
              </w:rPr>
              <w:t xml:space="preserve"> </w:t>
            </w:r>
            <w:r>
              <w:rPr>
                <w:sz w:val="16"/>
              </w:rPr>
              <w:t>continuación</w:t>
            </w:r>
            <w:r>
              <w:rPr>
                <w:spacing w:val="-5"/>
                <w:sz w:val="16"/>
              </w:rPr>
              <w:t xml:space="preserve"> </w:t>
            </w:r>
            <w:r>
              <w:rPr>
                <w:sz w:val="16"/>
              </w:rPr>
              <w:t>se</w:t>
            </w:r>
            <w:r>
              <w:rPr>
                <w:spacing w:val="-5"/>
                <w:sz w:val="16"/>
              </w:rPr>
              <w:t xml:space="preserve"> </w:t>
            </w:r>
            <w:r>
              <w:rPr>
                <w:sz w:val="16"/>
              </w:rPr>
              <w:t>indican</w:t>
            </w:r>
            <w:r>
              <w:rPr>
                <w:spacing w:val="-5"/>
                <w:sz w:val="16"/>
              </w:rPr>
              <w:t xml:space="preserve"> </w:t>
            </w:r>
            <w:r>
              <w:rPr>
                <w:sz w:val="16"/>
              </w:rPr>
              <w:t>poseen</w:t>
            </w:r>
            <w:r>
              <w:rPr>
                <w:spacing w:val="-6"/>
                <w:sz w:val="16"/>
              </w:rPr>
              <w:t xml:space="preserve"> </w:t>
            </w:r>
            <w:r>
              <w:rPr>
                <w:sz w:val="16"/>
              </w:rPr>
              <w:t>los</w:t>
            </w:r>
            <w:r>
              <w:rPr>
                <w:spacing w:val="-4"/>
                <w:sz w:val="16"/>
              </w:rPr>
              <w:t xml:space="preserve"> </w:t>
            </w:r>
            <w:r>
              <w:rPr>
                <w:sz w:val="16"/>
              </w:rPr>
              <w:t>siguientes</w:t>
            </w:r>
            <w:r>
              <w:rPr>
                <w:spacing w:val="-6"/>
                <w:sz w:val="16"/>
              </w:rPr>
              <w:t xml:space="preserve"> </w:t>
            </w:r>
            <w:r>
              <w:rPr>
                <w:b/>
                <w:sz w:val="16"/>
              </w:rPr>
              <w:t>títulos</w:t>
            </w:r>
            <w:r>
              <w:rPr>
                <w:b/>
                <w:spacing w:val="-52"/>
                <w:sz w:val="16"/>
              </w:rPr>
              <w:t xml:space="preserve"> </w:t>
            </w:r>
            <w:r>
              <w:rPr>
                <w:b/>
                <w:sz w:val="16"/>
              </w:rPr>
              <w:t>de</w:t>
            </w:r>
            <w:r>
              <w:rPr>
                <w:b/>
                <w:spacing w:val="-2"/>
                <w:sz w:val="16"/>
              </w:rPr>
              <w:t xml:space="preserve"> </w:t>
            </w:r>
            <w:r>
              <w:rPr>
                <w:b/>
                <w:sz w:val="16"/>
              </w:rPr>
              <w:t>estudios</w:t>
            </w:r>
            <w:r>
              <w:rPr>
                <w:b/>
                <w:spacing w:val="-2"/>
                <w:sz w:val="16"/>
              </w:rPr>
              <w:t xml:space="preserve"> </w:t>
            </w:r>
            <w:r>
              <w:rPr>
                <w:b/>
                <w:sz w:val="16"/>
              </w:rPr>
              <w:t>y</w:t>
            </w:r>
            <w:r>
              <w:rPr>
                <w:b/>
                <w:spacing w:val="1"/>
                <w:sz w:val="16"/>
              </w:rPr>
              <w:t xml:space="preserve"> </w:t>
            </w:r>
            <w:r>
              <w:rPr>
                <w:b/>
                <w:sz w:val="16"/>
              </w:rPr>
              <w:t>profesionales:</w:t>
            </w:r>
          </w:p>
          <w:p w14:paraId="5C8D7BEE" w14:textId="77777777" w:rsidR="003956DB" w:rsidRDefault="0030256E">
            <w:pPr>
              <w:pStyle w:val="TableParagraph"/>
              <w:numPr>
                <w:ilvl w:val="0"/>
                <w:numId w:val="25"/>
              </w:numPr>
              <w:tabs>
                <w:tab w:val="left" w:pos="459"/>
              </w:tabs>
              <w:spacing w:before="120"/>
              <w:ind w:right="96" w:hanging="318"/>
              <w:jc w:val="both"/>
              <w:rPr>
                <w:sz w:val="16"/>
              </w:rPr>
            </w:pPr>
            <w:r>
              <w:rPr>
                <w:sz w:val="16"/>
              </w:rPr>
              <w:t>La</w:t>
            </w:r>
            <w:r>
              <w:rPr>
                <w:spacing w:val="1"/>
                <w:sz w:val="16"/>
              </w:rPr>
              <w:t xml:space="preserve"> </w:t>
            </w:r>
            <w:r>
              <w:rPr>
                <w:sz w:val="16"/>
              </w:rPr>
              <w:t>propia</w:t>
            </w:r>
            <w:r>
              <w:rPr>
                <w:spacing w:val="1"/>
                <w:sz w:val="16"/>
              </w:rPr>
              <w:t xml:space="preserve"> </w:t>
            </w:r>
            <w:r>
              <w:rPr>
                <w:sz w:val="16"/>
              </w:rPr>
              <w:t>proveedora</w:t>
            </w:r>
            <w:r>
              <w:rPr>
                <w:spacing w:val="1"/>
                <w:sz w:val="16"/>
              </w:rPr>
              <w:t xml:space="preserve"> </w:t>
            </w:r>
            <w:r>
              <w:rPr>
                <w:sz w:val="16"/>
              </w:rPr>
              <w:t>de</w:t>
            </w:r>
            <w:r>
              <w:rPr>
                <w:spacing w:val="1"/>
                <w:sz w:val="16"/>
              </w:rPr>
              <w:t xml:space="preserve"> </w:t>
            </w:r>
            <w:r>
              <w:rPr>
                <w:sz w:val="16"/>
              </w:rPr>
              <w:t>servicios</w:t>
            </w:r>
            <w:r>
              <w:rPr>
                <w:spacing w:val="1"/>
                <w:sz w:val="16"/>
              </w:rPr>
              <w:t xml:space="preserve"> </w:t>
            </w:r>
            <w:r>
              <w:rPr>
                <w:sz w:val="16"/>
              </w:rPr>
              <w:t>o</w:t>
            </w:r>
            <w:r>
              <w:rPr>
                <w:spacing w:val="1"/>
                <w:sz w:val="16"/>
              </w:rPr>
              <w:t xml:space="preserve"> </w:t>
            </w:r>
            <w:r>
              <w:rPr>
                <w:sz w:val="16"/>
              </w:rPr>
              <w:t>contratista</w:t>
            </w:r>
            <w:r>
              <w:rPr>
                <w:spacing w:val="1"/>
                <w:sz w:val="16"/>
              </w:rPr>
              <w:t xml:space="preserve"> </w:t>
            </w:r>
            <w:r>
              <w:rPr>
                <w:sz w:val="16"/>
              </w:rPr>
              <w:t>y/o</w:t>
            </w:r>
            <w:r>
              <w:rPr>
                <w:spacing w:val="1"/>
                <w:sz w:val="16"/>
              </w:rPr>
              <w:t xml:space="preserve"> </w:t>
            </w:r>
            <w:r>
              <w:rPr>
                <w:sz w:val="16"/>
              </w:rPr>
              <w:t>(dependiendo</w:t>
            </w:r>
            <w:r>
              <w:rPr>
                <w:spacing w:val="-10"/>
                <w:sz w:val="16"/>
              </w:rPr>
              <w:t xml:space="preserve"> </w:t>
            </w:r>
            <w:r>
              <w:rPr>
                <w:sz w:val="16"/>
              </w:rPr>
              <w:t>de</w:t>
            </w:r>
            <w:r>
              <w:rPr>
                <w:spacing w:val="-7"/>
                <w:sz w:val="16"/>
              </w:rPr>
              <w:t xml:space="preserve"> </w:t>
            </w:r>
            <w:r>
              <w:rPr>
                <w:sz w:val="16"/>
              </w:rPr>
              <w:t>los</w:t>
            </w:r>
            <w:r>
              <w:rPr>
                <w:spacing w:val="-9"/>
                <w:sz w:val="16"/>
              </w:rPr>
              <w:t xml:space="preserve"> </w:t>
            </w:r>
            <w:r>
              <w:rPr>
                <w:sz w:val="16"/>
              </w:rPr>
              <w:t>requisitos</w:t>
            </w:r>
            <w:r>
              <w:rPr>
                <w:spacing w:val="-11"/>
                <w:sz w:val="16"/>
              </w:rPr>
              <w:t xml:space="preserve"> </w:t>
            </w:r>
            <w:r>
              <w:rPr>
                <w:sz w:val="16"/>
              </w:rPr>
              <w:t>fijados</w:t>
            </w:r>
            <w:r>
              <w:rPr>
                <w:spacing w:val="-10"/>
                <w:sz w:val="16"/>
              </w:rPr>
              <w:t xml:space="preserve"> </w:t>
            </w:r>
            <w:r>
              <w:rPr>
                <w:sz w:val="16"/>
              </w:rPr>
              <w:t>en</w:t>
            </w:r>
            <w:r>
              <w:rPr>
                <w:spacing w:val="-8"/>
                <w:sz w:val="16"/>
              </w:rPr>
              <w:t xml:space="preserve"> </w:t>
            </w:r>
            <w:r>
              <w:rPr>
                <w:sz w:val="16"/>
              </w:rPr>
              <w:t>el</w:t>
            </w:r>
            <w:r>
              <w:rPr>
                <w:spacing w:val="-10"/>
                <w:sz w:val="16"/>
              </w:rPr>
              <w:t xml:space="preserve"> </w:t>
            </w:r>
            <w:r>
              <w:rPr>
                <w:sz w:val="16"/>
              </w:rPr>
              <w:t>anuncio</w:t>
            </w:r>
            <w:r>
              <w:rPr>
                <w:spacing w:val="-7"/>
                <w:sz w:val="16"/>
              </w:rPr>
              <w:t xml:space="preserve"> </w:t>
            </w:r>
            <w:r>
              <w:rPr>
                <w:sz w:val="16"/>
              </w:rPr>
              <w:t>pertinente</w:t>
            </w:r>
            <w:r>
              <w:rPr>
                <w:spacing w:val="-54"/>
                <w:sz w:val="16"/>
              </w:rPr>
              <w:t xml:space="preserve"> </w:t>
            </w:r>
            <w:r>
              <w:rPr>
                <w:sz w:val="16"/>
              </w:rPr>
              <w:t>o los</w:t>
            </w:r>
            <w:r>
              <w:rPr>
                <w:spacing w:val="-1"/>
                <w:sz w:val="16"/>
              </w:rPr>
              <w:t xml:space="preserve"> </w:t>
            </w:r>
            <w:r>
              <w:rPr>
                <w:sz w:val="16"/>
              </w:rPr>
              <w:t>pliegos</w:t>
            </w:r>
            <w:r>
              <w:rPr>
                <w:spacing w:val="-1"/>
                <w:sz w:val="16"/>
              </w:rPr>
              <w:t xml:space="preserve"> </w:t>
            </w:r>
            <w:r>
              <w:rPr>
                <w:sz w:val="16"/>
              </w:rPr>
              <w:t>de</w:t>
            </w:r>
            <w:r>
              <w:rPr>
                <w:spacing w:val="1"/>
                <w:sz w:val="16"/>
              </w:rPr>
              <w:t xml:space="preserve"> </w:t>
            </w:r>
            <w:r>
              <w:rPr>
                <w:sz w:val="16"/>
              </w:rPr>
              <w:t>la</w:t>
            </w:r>
            <w:r>
              <w:rPr>
                <w:spacing w:val="-2"/>
                <w:sz w:val="16"/>
              </w:rPr>
              <w:t xml:space="preserve"> </w:t>
            </w:r>
            <w:r>
              <w:rPr>
                <w:sz w:val="16"/>
              </w:rPr>
              <w:t>contratación)</w:t>
            </w:r>
          </w:p>
          <w:p w14:paraId="3AD8334D" w14:textId="77777777" w:rsidR="003956DB" w:rsidRDefault="0030256E">
            <w:pPr>
              <w:pStyle w:val="TableParagraph"/>
              <w:numPr>
                <w:ilvl w:val="0"/>
                <w:numId w:val="25"/>
              </w:numPr>
              <w:tabs>
                <w:tab w:val="left" w:pos="338"/>
              </w:tabs>
              <w:spacing w:before="120"/>
              <w:ind w:left="337" w:hanging="231"/>
              <w:rPr>
                <w:sz w:val="16"/>
              </w:rPr>
            </w:pPr>
            <w:r>
              <w:rPr>
                <w:sz w:val="16"/>
              </w:rPr>
              <w:t>Su</w:t>
            </w:r>
            <w:r>
              <w:rPr>
                <w:spacing w:val="-4"/>
                <w:sz w:val="16"/>
              </w:rPr>
              <w:t xml:space="preserve"> </w:t>
            </w:r>
            <w:r>
              <w:rPr>
                <w:sz w:val="16"/>
              </w:rPr>
              <w:t>personal</w:t>
            </w:r>
            <w:r>
              <w:rPr>
                <w:spacing w:val="-2"/>
                <w:sz w:val="16"/>
              </w:rPr>
              <w:t xml:space="preserve"> </w:t>
            </w:r>
            <w:r>
              <w:rPr>
                <w:sz w:val="16"/>
              </w:rPr>
              <w:t>directivo:</w:t>
            </w:r>
          </w:p>
        </w:tc>
        <w:tc>
          <w:tcPr>
            <w:tcW w:w="4479" w:type="dxa"/>
          </w:tcPr>
          <w:p w14:paraId="1334E2A6" w14:textId="77777777" w:rsidR="003956DB" w:rsidRDefault="003956DB">
            <w:pPr>
              <w:pStyle w:val="TableParagraph"/>
              <w:rPr>
                <w:b/>
                <w:sz w:val="20"/>
              </w:rPr>
            </w:pPr>
          </w:p>
          <w:p w14:paraId="6EE7AD54" w14:textId="77777777" w:rsidR="003956DB" w:rsidRDefault="003956DB">
            <w:pPr>
              <w:pStyle w:val="TableParagraph"/>
              <w:rPr>
                <w:b/>
                <w:sz w:val="20"/>
              </w:rPr>
            </w:pPr>
          </w:p>
          <w:p w14:paraId="48F1641B" w14:textId="77777777" w:rsidR="003956DB" w:rsidRDefault="0030256E">
            <w:pPr>
              <w:pStyle w:val="TableParagraph"/>
              <w:spacing w:before="145"/>
              <w:ind w:left="108"/>
              <w:rPr>
                <w:sz w:val="16"/>
              </w:rPr>
            </w:pPr>
            <w:r>
              <w:rPr>
                <w:sz w:val="16"/>
              </w:rPr>
              <w:t>[…]</w:t>
            </w:r>
          </w:p>
          <w:p w14:paraId="6F9A2B8F" w14:textId="77777777" w:rsidR="003956DB" w:rsidRDefault="003956DB">
            <w:pPr>
              <w:pStyle w:val="TableParagraph"/>
              <w:rPr>
                <w:b/>
                <w:sz w:val="20"/>
              </w:rPr>
            </w:pPr>
          </w:p>
          <w:p w14:paraId="0885FF4B" w14:textId="77777777" w:rsidR="003956DB" w:rsidRDefault="003956DB">
            <w:pPr>
              <w:pStyle w:val="TableParagraph"/>
              <w:spacing w:before="10"/>
              <w:rPr>
                <w:b/>
                <w:sz w:val="21"/>
              </w:rPr>
            </w:pPr>
          </w:p>
          <w:p w14:paraId="179F9AEB" w14:textId="77777777" w:rsidR="003956DB" w:rsidRDefault="0030256E">
            <w:pPr>
              <w:pStyle w:val="TableParagraph"/>
              <w:ind w:left="108"/>
              <w:rPr>
                <w:sz w:val="16"/>
              </w:rPr>
            </w:pPr>
            <w:r>
              <w:rPr>
                <w:sz w:val="16"/>
              </w:rPr>
              <w:t>[…]</w:t>
            </w:r>
          </w:p>
        </w:tc>
      </w:tr>
      <w:tr w:rsidR="003956DB" w14:paraId="45FC1B28" w14:textId="77777777">
        <w:trPr>
          <w:trHeight w:val="628"/>
        </w:trPr>
        <w:tc>
          <w:tcPr>
            <w:tcW w:w="5545" w:type="dxa"/>
          </w:tcPr>
          <w:p w14:paraId="609DD3A1" w14:textId="77777777" w:rsidR="003956DB" w:rsidRDefault="0030256E">
            <w:pPr>
              <w:pStyle w:val="TableParagraph"/>
              <w:spacing w:before="122"/>
              <w:ind w:left="107"/>
              <w:rPr>
                <w:sz w:val="16"/>
              </w:rPr>
            </w:pPr>
            <w:r>
              <w:rPr>
                <w:sz w:val="16"/>
              </w:rPr>
              <w:t>6)</w:t>
            </w:r>
            <w:r>
              <w:rPr>
                <w:spacing w:val="5"/>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4"/>
                <w:sz w:val="16"/>
              </w:rPr>
              <w:t xml:space="preserve"> </w:t>
            </w:r>
            <w:r>
              <w:rPr>
                <w:sz w:val="16"/>
              </w:rPr>
              <w:t>podrá</w:t>
            </w:r>
            <w:r>
              <w:rPr>
                <w:spacing w:val="6"/>
                <w:sz w:val="16"/>
              </w:rPr>
              <w:t xml:space="preserve"> </w:t>
            </w:r>
            <w:r>
              <w:rPr>
                <w:sz w:val="16"/>
              </w:rPr>
              <w:t>aplicar</w:t>
            </w:r>
            <w:r>
              <w:rPr>
                <w:spacing w:val="7"/>
                <w:sz w:val="16"/>
              </w:rPr>
              <w:t xml:space="preserve"> </w:t>
            </w:r>
            <w:r>
              <w:rPr>
                <w:sz w:val="16"/>
              </w:rPr>
              <w:t>las</w:t>
            </w:r>
            <w:r>
              <w:rPr>
                <w:spacing w:val="5"/>
                <w:sz w:val="16"/>
              </w:rPr>
              <w:t xml:space="preserve"> </w:t>
            </w:r>
            <w:r>
              <w:rPr>
                <w:sz w:val="16"/>
              </w:rPr>
              <w:t>siguientes</w:t>
            </w:r>
            <w:r>
              <w:rPr>
                <w:spacing w:val="10"/>
                <w:sz w:val="16"/>
              </w:rPr>
              <w:t xml:space="preserve"> </w:t>
            </w:r>
            <w:r>
              <w:rPr>
                <w:b/>
                <w:sz w:val="16"/>
              </w:rPr>
              <w:t>medidas</w:t>
            </w:r>
            <w:r>
              <w:rPr>
                <w:b/>
                <w:spacing w:val="-52"/>
                <w:sz w:val="16"/>
              </w:rPr>
              <w:t xml:space="preserve"> </w:t>
            </w:r>
            <w:r>
              <w:rPr>
                <w:b/>
                <w:sz w:val="16"/>
              </w:rPr>
              <w:t>de</w:t>
            </w:r>
            <w:r>
              <w:rPr>
                <w:b/>
                <w:spacing w:val="-2"/>
                <w:sz w:val="16"/>
              </w:rPr>
              <w:t xml:space="preserve"> </w:t>
            </w:r>
            <w:r>
              <w:rPr>
                <w:b/>
                <w:sz w:val="16"/>
              </w:rPr>
              <w:t>gestión</w:t>
            </w:r>
            <w:r>
              <w:rPr>
                <w:b/>
                <w:spacing w:val="-2"/>
                <w:sz w:val="16"/>
              </w:rPr>
              <w:t xml:space="preserve"> </w:t>
            </w:r>
            <w:r>
              <w:rPr>
                <w:b/>
                <w:sz w:val="16"/>
              </w:rPr>
              <w:t>medioambiental</w:t>
            </w:r>
            <w:r>
              <w:rPr>
                <w:b/>
                <w:spacing w:val="1"/>
                <w:sz w:val="16"/>
              </w:rPr>
              <w:t xml:space="preserve"> </w:t>
            </w:r>
            <w:r>
              <w:rPr>
                <w:sz w:val="16"/>
              </w:rPr>
              <w:t>al ejecutar</w:t>
            </w:r>
            <w:r>
              <w:rPr>
                <w:spacing w:val="-2"/>
                <w:sz w:val="16"/>
              </w:rPr>
              <w:t xml:space="preserve"> </w:t>
            </w:r>
            <w:r>
              <w:rPr>
                <w:sz w:val="16"/>
              </w:rPr>
              <w:t>el contrato:</w:t>
            </w:r>
          </w:p>
        </w:tc>
        <w:tc>
          <w:tcPr>
            <w:tcW w:w="4479" w:type="dxa"/>
          </w:tcPr>
          <w:p w14:paraId="21CCB9AE" w14:textId="77777777" w:rsidR="003956DB" w:rsidRDefault="0030256E">
            <w:pPr>
              <w:pStyle w:val="TableParagraph"/>
              <w:spacing w:before="122"/>
              <w:ind w:left="108"/>
              <w:rPr>
                <w:sz w:val="16"/>
              </w:rPr>
            </w:pPr>
            <w:r>
              <w:rPr>
                <w:sz w:val="16"/>
              </w:rPr>
              <w:t>[…]</w:t>
            </w:r>
          </w:p>
        </w:tc>
      </w:tr>
      <w:tr w:rsidR="003956DB" w14:paraId="1FFB9767" w14:textId="77777777">
        <w:trPr>
          <w:trHeight w:val="1408"/>
        </w:trPr>
        <w:tc>
          <w:tcPr>
            <w:tcW w:w="5545" w:type="dxa"/>
          </w:tcPr>
          <w:p w14:paraId="73AAAA4A" w14:textId="77777777" w:rsidR="003956DB" w:rsidRDefault="0030256E">
            <w:pPr>
              <w:pStyle w:val="TableParagraph"/>
              <w:spacing w:before="122"/>
              <w:ind w:left="107" w:right="94"/>
              <w:jc w:val="both"/>
              <w:rPr>
                <w:sz w:val="16"/>
              </w:rPr>
            </w:pPr>
            <w:r>
              <w:rPr>
                <w:sz w:val="16"/>
              </w:rPr>
              <w:t>7)</w:t>
            </w:r>
            <w:r>
              <w:rPr>
                <w:spacing w:val="-8"/>
                <w:sz w:val="16"/>
              </w:rPr>
              <w:t xml:space="preserve"> </w:t>
            </w:r>
            <w:r>
              <w:rPr>
                <w:sz w:val="16"/>
              </w:rPr>
              <w:t>La</w:t>
            </w:r>
            <w:r>
              <w:rPr>
                <w:spacing w:val="-7"/>
                <w:sz w:val="16"/>
              </w:rPr>
              <w:t xml:space="preserve"> </w:t>
            </w:r>
            <w:r>
              <w:rPr>
                <w:sz w:val="16"/>
              </w:rPr>
              <w:t>plantilla</w:t>
            </w:r>
            <w:r>
              <w:rPr>
                <w:spacing w:val="-8"/>
                <w:sz w:val="16"/>
              </w:rPr>
              <w:t xml:space="preserve"> </w:t>
            </w:r>
            <w:r>
              <w:rPr>
                <w:sz w:val="16"/>
              </w:rPr>
              <w:t>media</w:t>
            </w:r>
            <w:r>
              <w:rPr>
                <w:spacing w:val="-7"/>
                <w:sz w:val="16"/>
              </w:rPr>
              <w:t xml:space="preserve"> </w:t>
            </w:r>
            <w:r>
              <w:rPr>
                <w:sz w:val="16"/>
              </w:rPr>
              <w:t>anual</w:t>
            </w:r>
            <w:r>
              <w:rPr>
                <w:spacing w:val="-7"/>
                <w:sz w:val="16"/>
              </w:rPr>
              <w:t xml:space="preserve"> </w:t>
            </w:r>
            <w:r>
              <w:rPr>
                <w:sz w:val="16"/>
              </w:rPr>
              <w:t>de</w:t>
            </w:r>
            <w:r>
              <w:rPr>
                <w:spacing w:val="-9"/>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10"/>
                <w:sz w:val="16"/>
              </w:rPr>
              <w:t xml:space="preserve"> </w:t>
            </w:r>
            <w:r>
              <w:rPr>
                <w:sz w:val="16"/>
              </w:rPr>
              <w:t>y</w:t>
            </w:r>
            <w:r>
              <w:rPr>
                <w:spacing w:val="-6"/>
                <w:sz w:val="16"/>
              </w:rPr>
              <w:t xml:space="preserve"> </w:t>
            </w:r>
            <w:r>
              <w:rPr>
                <w:sz w:val="16"/>
              </w:rPr>
              <w:t>el</w:t>
            </w:r>
            <w:r>
              <w:rPr>
                <w:spacing w:val="-7"/>
                <w:sz w:val="16"/>
              </w:rPr>
              <w:t xml:space="preserve"> </w:t>
            </w:r>
            <w:r>
              <w:rPr>
                <w:sz w:val="16"/>
              </w:rPr>
              <w:t>número</w:t>
            </w:r>
            <w:r>
              <w:rPr>
                <w:spacing w:val="-54"/>
                <w:sz w:val="16"/>
              </w:rPr>
              <w:t xml:space="preserve"> </w:t>
            </w:r>
            <w:r>
              <w:rPr>
                <w:sz w:val="16"/>
              </w:rPr>
              <w:t>de personal directivo durante los tres últimos años fueron los</w:t>
            </w:r>
            <w:r>
              <w:rPr>
                <w:spacing w:val="1"/>
                <w:sz w:val="16"/>
              </w:rPr>
              <w:t xml:space="preserve"> </w:t>
            </w:r>
            <w:r>
              <w:rPr>
                <w:sz w:val="16"/>
              </w:rPr>
              <w:t>siguientes:</w:t>
            </w:r>
          </w:p>
        </w:tc>
        <w:tc>
          <w:tcPr>
            <w:tcW w:w="4479" w:type="dxa"/>
          </w:tcPr>
          <w:p w14:paraId="7553D423" w14:textId="77777777" w:rsidR="003956DB" w:rsidRDefault="0030256E">
            <w:pPr>
              <w:pStyle w:val="TableParagraph"/>
              <w:spacing w:before="122"/>
              <w:ind w:left="108" w:right="2172"/>
              <w:rPr>
                <w:sz w:val="16"/>
              </w:rPr>
            </w:pPr>
            <w:r>
              <w:rPr>
                <w:sz w:val="16"/>
              </w:rPr>
              <w:t>Año, plantilla media anual:</w:t>
            </w:r>
            <w:r>
              <w:rPr>
                <w:spacing w:val="-55"/>
                <w:sz w:val="16"/>
              </w:rPr>
              <w:t xml:space="preserve"> </w:t>
            </w:r>
            <w:r>
              <w:rPr>
                <w:sz w:val="16"/>
              </w:rPr>
              <w:t>[…],</w:t>
            </w:r>
            <w:r>
              <w:rPr>
                <w:spacing w:val="-1"/>
                <w:sz w:val="16"/>
              </w:rPr>
              <w:t xml:space="preserve"> </w:t>
            </w:r>
            <w:r>
              <w:rPr>
                <w:sz w:val="16"/>
              </w:rPr>
              <w:t>[…]</w:t>
            </w:r>
          </w:p>
          <w:p w14:paraId="2BFE3B47" w14:textId="77777777" w:rsidR="003956DB" w:rsidRDefault="0030256E">
            <w:pPr>
              <w:pStyle w:val="TableParagraph"/>
              <w:ind w:left="108"/>
              <w:rPr>
                <w:sz w:val="16"/>
              </w:rPr>
            </w:pPr>
            <w:r>
              <w:rPr>
                <w:sz w:val="16"/>
              </w:rPr>
              <w:t>[…],</w:t>
            </w:r>
            <w:r>
              <w:rPr>
                <w:spacing w:val="-3"/>
                <w:sz w:val="16"/>
              </w:rPr>
              <w:t xml:space="preserve"> </w:t>
            </w:r>
            <w:r>
              <w:rPr>
                <w:sz w:val="16"/>
              </w:rPr>
              <w:t>[…]</w:t>
            </w:r>
          </w:p>
          <w:p w14:paraId="5334D04F" w14:textId="77777777" w:rsidR="003956DB" w:rsidRDefault="0030256E">
            <w:pPr>
              <w:pStyle w:val="TableParagraph"/>
              <w:ind w:left="108"/>
              <w:rPr>
                <w:sz w:val="16"/>
              </w:rPr>
            </w:pPr>
            <w:r>
              <w:rPr>
                <w:sz w:val="16"/>
              </w:rPr>
              <w:t>[…],</w:t>
            </w:r>
            <w:r>
              <w:rPr>
                <w:spacing w:val="-3"/>
                <w:sz w:val="16"/>
              </w:rPr>
              <w:t xml:space="preserve"> </w:t>
            </w:r>
            <w:r>
              <w:rPr>
                <w:sz w:val="16"/>
              </w:rPr>
              <w:t>[…]</w:t>
            </w:r>
          </w:p>
          <w:p w14:paraId="2C284569" w14:textId="77777777" w:rsidR="003956DB" w:rsidRDefault="0030256E">
            <w:pPr>
              <w:pStyle w:val="TableParagraph"/>
              <w:spacing w:before="100" w:line="190" w:lineRule="atLeast"/>
              <w:ind w:left="108" w:right="2147"/>
              <w:rPr>
                <w:sz w:val="16"/>
              </w:rPr>
            </w:pPr>
            <w:r>
              <w:rPr>
                <w:sz w:val="16"/>
              </w:rPr>
              <w:t>Año, número de directivos:</w:t>
            </w:r>
            <w:r>
              <w:rPr>
                <w:spacing w:val="-54"/>
                <w:sz w:val="16"/>
              </w:rPr>
              <w:t xml:space="preserve"> </w:t>
            </w:r>
            <w:r>
              <w:rPr>
                <w:sz w:val="16"/>
              </w:rPr>
              <w:t>[…],</w:t>
            </w:r>
            <w:r>
              <w:rPr>
                <w:spacing w:val="-1"/>
                <w:sz w:val="16"/>
              </w:rPr>
              <w:t xml:space="preserve"> </w:t>
            </w:r>
            <w:r>
              <w:rPr>
                <w:sz w:val="16"/>
              </w:rPr>
              <w:t>[…]</w:t>
            </w:r>
          </w:p>
        </w:tc>
      </w:tr>
    </w:tbl>
    <w:p w14:paraId="11EBFE1F" w14:textId="77777777" w:rsidR="003956DB" w:rsidRDefault="00DA20F7">
      <w:pPr>
        <w:pStyle w:val="Textoindependiente"/>
        <w:spacing w:before="9"/>
        <w:rPr>
          <w:b/>
          <w:sz w:val="17"/>
        </w:rPr>
      </w:pPr>
      <w:r>
        <w:pict w14:anchorId="15FB95BD">
          <v:rect id="_x0000_s1123" style="position:absolute;margin-left:56.65pt;margin-top:12.75pt;width:144.05pt;height:.6pt;z-index:-251657824;mso-wrap-distance-left:0;mso-wrap-distance-right:0;mso-position-horizontal-relative:page;mso-position-vertical-relative:text" fillcolor="black" stroked="f">
            <w10:wrap type="topAndBottom" anchorx="page"/>
          </v:rect>
        </w:pict>
      </w:r>
      <w:r>
        <w:pict w14:anchorId="2E5E1F41">
          <v:rect id="_x0000_s1606" style="position:absolute;margin-left:56.65pt;margin-top:12.75pt;width:144.05pt;height:.6pt;z-index:-251658022;mso-wrap-distance-left:0;mso-wrap-distance-right:0;mso-position-horizontal-relative:page;mso-position-vertical-relative:text" fillcolor="black" stroked="f">
            <w10:wrap type="topAndBottom" anchorx="page"/>
          </v:rect>
        </w:pict>
      </w:r>
    </w:p>
    <w:p w14:paraId="17C809AF" w14:textId="77777777" w:rsidR="003956DB" w:rsidRDefault="0030256E">
      <w:pPr>
        <w:spacing w:before="77"/>
        <w:ind w:left="212"/>
        <w:rPr>
          <w:rFonts w:ascii="Arial MT" w:hAnsi="Arial MT"/>
          <w:sz w:val="16"/>
        </w:rPr>
      </w:pPr>
      <w:r>
        <w:rPr>
          <w:rFonts w:ascii="Arial MT" w:hAnsi="Arial MT"/>
          <w:sz w:val="16"/>
          <w:vertAlign w:val="superscript"/>
        </w:rPr>
        <w:t>1</w:t>
      </w:r>
      <w:r>
        <w:rPr>
          <w:rFonts w:ascii="Arial MT" w:hAnsi="Arial MT"/>
          <w:spacing w:val="37"/>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cláusula</w:t>
      </w:r>
      <w:r>
        <w:rPr>
          <w:rFonts w:ascii="Arial MT" w:hAnsi="Arial MT"/>
          <w:spacing w:val="-4"/>
          <w:sz w:val="16"/>
        </w:rPr>
        <w:t xml:space="preserve"> </w:t>
      </w:r>
      <w:r>
        <w:rPr>
          <w:rFonts w:ascii="Arial MT" w:hAnsi="Arial MT"/>
          <w:sz w:val="16"/>
        </w:rPr>
        <w:t>21.2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 específicas del</w:t>
      </w:r>
      <w:r>
        <w:rPr>
          <w:rFonts w:ascii="Arial MT" w:hAnsi="Arial MT"/>
          <w:spacing w:val="-6"/>
          <w:sz w:val="16"/>
        </w:rPr>
        <w:t xml:space="preserve"> </w:t>
      </w:r>
      <w:r>
        <w:rPr>
          <w:rFonts w:ascii="Arial MT" w:hAnsi="Arial MT"/>
          <w:sz w:val="16"/>
        </w:rPr>
        <w:t>contrato.</w:t>
      </w:r>
    </w:p>
    <w:p w14:paraId="70283FC2" w14:textId="77777777" w:rsidR="003956DB" w:rsidRDefault="0030256E">
      <w:pPr>
        <w:spacing w:before="1"/>
        <w:ind w:left="354" w:hanging="142"/>
        <w:rPr>
          <w:rFonts w:ascii="Arial MT" w:hAnsi="Arial MT"/>
          <w:sz w:val="16"/>
        </w:rPr>
      </w:pPr>
      <w:r>
        <w:rPr>
          <w:rFonts w:ascii="Arial MT" w:hAnsi="Arial MT"/>
          <w:sz w:val="16"/>
          <w:vertAlign w:val="superscript"/>
        </w:rPr>
        <w:t>2</w:t>
      </w:r>
      <w:r>
        <w:rPr>
          <w:rFonts w:ascii="Arial MT" w:hAnsi="Arial MT"/>
          <w:spacing w:val="38"/>
          <w:sz w:val="16"/>
        </w:rPr>
        <w:t xml:space="preserve"> </w:t>
      </w:r>
      <w:r>
        <w:rPr>
          <w:rFonts w:ascii="Arial MT" w:hAnsi="Arial MT"/>
          <w:sz w:val="16"/>
        </w:rPr>
        <w:t>En</w:t>
      </w:r>
      <w:r>
        <w:rPr>
          <w:rFonts w:ascii="Arial MT" w:hAnsi="Arial MT"/>
          <w:spacing w:val="27"/>
          <w:sz w:val="16"/>
        </w:rPr>
        <w:t xml:space="preserve"> </w:t>
      </w:r>
      <w:r>
        <w:rPr>
          <w:rFonts w:ascii="Arial MT" w:hAnsi="Arial MT"/>
          <w:sz w:val="16"/>
        </w:rPr>
        <w:t>otras</w:t>
      </w:r>
      <w:r>
        <w:rPr>
          <w:rFonts w:ascii="Arial MT" w:hAnsi="Arial MT"/>
          <w:spacing w:val="27"/>
          <w:sz w:val="16"/>
        </w:rPr>
        <w:t xml:space="preserve"> </w:t>
      </w:r>
      <w:r>
        <w:rPr>
          <w:rFonts w:ascii="Arial MT" w:hAnsi="Arial MT"/>
          <w:sz w:val="16"/>
        </w:rPr>
        <w:t>palabras,</w:t>
      </w:r>
      <w:r>
        <w:rPr>
          <w:rFonts w:ascii="Arial MT" w:hAnsi="Arial MT"/>
          <w:spacing w:val="25"/>
          <w:sz w:val="16"/>
        </w:rPr>
        <w:t xml:space="preserve"> </w:t>
      </w:r>
      <w:r>
        <w:rPr>
          <w:rFonts w:ascii="Arial MT" w:hAnsi="Arial MT"/>
          <w:sz w:val="16"/>
        </w:rPr>
        <w:t>deben</w:t>
      </w:r>
      <w:r>
        <w:rPr>
          <w:rFonts w:ascii="Arial MT" w:hAnsi="Arial MT"/>
          <w:spacing w:val="27"/>
          <w:sz w:val="16"/>
        </w:rPr>
        <w:t xml:space="preserve"> </w:t>
      </w:r>
      <w:r>
        <w:rPr>
          <w:rFonts w:ascii="Arial MT" w:hAnsi="Arial MT"/>
          <w:sz w:val="16"/>
        </w:rPr>
        <w:t>enumerarse</w:t>
      </w:r>
      <w:r>
        <w:rPr>
          <w:rFonts w:ascii="Arial MT" w:hAnsi="Arial MT"/>
          <w:spacing w:val="27"/>
          <w:sz w:val="16"/>
        </w:rPr>
        <w:t xml:space="preserve"> </w:t>
      </w:r>
      <w:r>
        <w:rPr>
          <w:rFonts w:ascii="Arial MT" w:hAnsi="Arial MT"/>
          <w:sz w:val="16"/>
        </w:rPr>
        <w:t>todos</w:t>
      </w:r>
      <w:r>
        <w:rPr>
          <w:rFonts w:ascii="Arial MT" w:hAnsi="Arial MT"/>
          <w:spacing w:val="30"/>
          <w:sz w:val="16"/>
        </w:rPr>
        <w:t xml:space="preserve"> </w:t>
      </w:r>
      <w:r>
        <w:rPr>
          <w:rFonts w:ascii="Arial MT" w:hAnsi="Arial MT"/>
          <w:sz w:val="16"/>
        </w:rPr>
        <w:t>las</w:t>
      </w:r>
      <w:r>
        <w:rPr>
          <w:rFonts w:ascii="Arial MT" w:hAnsi="Arial MT"/>
          <w:spacing w:val="28"/>
          <w:sz w:val="16"/>
        </w:rPr>
        <w:t xml:space="preserve"> </w:t>
      </w:r>
      <w:r>
        <w:rPr>
          <w:rFonts w:ascii="Arial MT" w:hAnsi="Arial MT"/>
          <w:sz w:val="16"/>
        </w:rPr>
        <w:t>destinatarias</w:t>
      </w:r>
      <w:r>
        <w:rPr>
          <w:rFonts w:ascii="Arial MT" w:hAnsi="Arial MT"/>
          <w:spacing w:val="26"/>
          <w:sz w:val="16"/>
        </w:rPr>
        <w:t xml:space="preserve"> </w:t>
      </w:r>
      <w:r>
        <w:rPr>
          <w:rFonts w:ascii="Arial MT" w:hAnsi="Arial MT"/>
          <w:sz w:val="16"/>
        </w:rPr>
        <w:t>y</w:t>
      </w:r>
      <w:r>
        <w:rPr>
          <w:rFonts w:ascii="Arial MT" w:hAnsi="Arial MT"/>
          <w:spacing w:val="27"/>
          <w:sz w:val="16"/>
        </w:rPr>
        <w:t xml:space="preserve"> </w:t>
      </w:r>
      <w:r>
        <w:rPr>
          <w:rFonts w:ascii="Arial MT" w:hAnsi="Arial MT"/>
          <w:sz w:val="16"/>
        </w:rPr>
        <w:t>la</w:t>
      </w:r>
      <w:r>
        <w:rPr>
          <w:rFonts w:ascii="Arial MT" w:hAnsi="Arial MT"/>
          <w:spacing w:val="25"/>
          <w:sz w:val="16"/>
        </w:rPr>
        <w:t xml:space="preserve"> </w:t>
      </w:r>
      <w:r>
        <w:rPr>
          <w:rFonts w:ascii="Arial MT" w:hAnsi="Arial MT"/>
          <w:sz w:val="16"/>
        </w:rPr>
        <w:t>lista</w:t>
      </w:r>
      <w:r>
        <w:rPr>
          <w:rFonts w:ascii="Arial MT" w:hAnsi="Arial MT"/>
          <w:spacing w:val="27"/>
          <w:sz w:val="16"/>
        </w:rPr>
        <w:t xml:space="preserve"> </w:t>
      </w:r>
      <w:r>
        <w:rPr>
          <w:rFonts w:ascii="Arial MT" w:hAnsi="Arial MT"/>
          <w:sz w:val="16"/>
        </w:rPr>
        <w:t>debe</w:t>
      </w:r>
      <w:r>
        <w:rPr>
          <w:rFonts w:ascii="Arial MT" w:hAnsi="Arial MT"/>
          <w:spacing w:val="27"/>
          <w:sz w:val="16"/>
        </w:rPr>
        <w:t xml:space="preserve"> </w:t>
      </w:r>
      <w:r>
        <w:rPr>
          <w:rFonts w:ascii="Arial MT" w:hAnsi="Arial MT"/>
          <w:sz w:val="16"/>
        </w:rPr>
        <w:t>incluir</w:t>
      </w:r>
      <w:r>
        <w:rPr>
          <w:rFonts w:ascii="Arial MT" w:hAnsi="Arial MT"/>
          <w:spacing w:val="27"/>
          <w:sz w:val="16"/>
        </w:rPr>
        <w:t xml:space="preserve"> </w:t>
      </w:r>
      <w:r>
        <w:rPr>
          <w:rFonts w:ascii="Arial MT" w:hAnsi="Arial MT"/>
          <w:sz w:val="16"/>
        </w:rPr>
        <w:t>los</w:t>
      </w:r>
      <w:r>
        <w:rPr>
          <w:rFonts w:ascii="Arial MT" w:hAnsi="Arial MT"/>
          <w:spacing w:val="26"/>
          <w:sz w:val="16"/>
        </w:rPr>
        <w:t xml:space="preserve"> </w:t>
      </w:r>
      <w:r>
        <w:rPr>
          <w:rFonts w:ascii="Arial MT" w:hAnsi="Arial MT"/>
          <w:sz w:val="16"/>
        </w:rPr>
        <w:t>clientes</w:t>
      </w:r>
      <w:r>
        <w:rPr>
          <w:rFonts w:ascii="Arial MT" w:hAnsi="Arial MT"/>
          <w:spacing w:val="26"/>
          <w:sz w:val="16"/>
        </w:rPr>
        <w:t xml:space="preserve"> </w:t>
      </w:r>
      <w:r>
        <w:rPr>
          <w:rFonts w:ascii="Arial MT" w:hAnsi="Arial MT"/>
          <w:sz w:val="16"/>
        </w:rPr>
        <w:t>tanto</w:t>
      </w:r>
      <w:r>
        <w:rPr>
          <w:rFonts w:ascii="Arial MT" w:hAnsi="Arial MT"/>
          <w:spacing w:val="26"/>
          <w:sz w:val="16"/>
        </w:rPr>
        <w:t xml:space="preserve"> </w:t>
      </w:r>
      <w:r>
        <w:rPr>
          <w:rFonts w:ascii="Arial MT" w:hAnsi="Arial MT"/>
          <w:sz w:val="16"/>
        </w:rPr>
        <w:t>públicos</w:t>
      </w:r>
      <w:r>
        <w:rPr>
          <w:rFonts w:ascii="Arial MT" w:hAnsi="Arial MT"/>
          <w:spacing w:val="26"/>
          <w:sz w:val="16"/>
        </w:rPr>
        <w:t xml:space="preserve"> </w:t>
      </w:r>
      <w:r>
        <w:rPr>
          <w:rFonts w:ascii="Arial MT" w:hAnsi="Arial MT"/>
          <w:sz w:val="16"/>
        </w:rPr>
        <w:t>como</w:t>
      </w:r>
      <w:r>
        <w:rPr>
          <w:rFonts w:ascii="Arial MT" w:hAnsi="Arial MT"/>
          <w:spacing w:val="27"/>
          <w:sz w:val="16"/>
        </w:rPr>
        <w:t xml:space="preserve"> </w:t>
      </w:r>
      <w:r>
        <w:rPr>
          <w:rFonts w:ascii="Arial MT" w:hAnsi="Arial MT"/>
          <w:sz w:val="16"/>
        </w:rPr>
        <w:t>privados</w:t>
      </w:r>
      <w:r>
        <w:rPr>
          <w:rFonts w:ascii="Arial MT" w:hAnsi="Arial MT"/>
          <w:spacing w:val="27"/>
          <w:sz w:val="16"/>
        </w:rPr>
        <w:t xml:space="preserve"> </w:t>
      </w:r>
      <w:r>
        <w:rPr>
          <w:rFonts w:ascii="Arial MT" w:hAnsi="Arial MT"/>
          <w:sz w:val="16"/>
        </w:rPr>
        <w:t>de</w:t>
      </w:r>
      <w:r>
        <w:rPr>
          <w:rFonts w:ascii="Arial MT" w:hAnsi="Arial MT"/>
          <w:spacing w:val="26"/>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suministros</w:t>
      </w:r>
      <w:r>
        <w:rPr>
          <w:rFonts w:ascii="Arial MT" w:hAnsi="Arial MT"/>
          <w:spacing w:val="1"/>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servicios</w:t>
      </w:r>
      <w:r>
        <w:rPr>
          <w:rFonts w:ascii="Arial MT" w:hAnsi="Arial MT"/>
          <w:spacing w:val="4"/>
          <w:sz w:val="16"/>
        </w:rPr>
        <w:t xml:space="preserve"> </w:t>
      </w:r>
      <w:r>
        <w:rPr>
          <w:rFonts w:ascii="Arial MT" w:hAnsi="Arial MT"/>
          <w:sz w:val="16"/>
        </w:rPr>
        <w:t>de que</w:t>
      </w:r>
      <w:r>
        <w:rPr>
          <w:rFonts w:ascii="Arial MT" w:hAnsi="Arial MT"/>
          <w:spacing w:val="-5"/>
          <w:sz w:val="16"/>
        </w:rPr>
        <w:t xml:space="preserve"> </w:t>
      </w:r>
      <w:r>
        <w:rPr>
          <w:rFonts w:ascii="Arial MT" w:hAnsi="Arial MT"/>
          <w:sz w:val="16"/>
        </w:rPr>
        <w:t>se</w:t>
      </w:r>
      <w:r>
        <w:rPr>
          <w:rFonts w:ascii="Arial MT" w:hAnsi="Arial MT"/>
          <w:spacing w:val="-2"/>
          <w:sz w:val="16"/>
        </w:rPr>
        <w:t xml:space="preserve"> </w:t>
      </w:r>
      <w:r>
        <w:rPr>
          <w:rFonts w:ascii="Arial MT" w:hAnsi="Arial MT"/>
          <w:sz w:val="16"/>
        </w:rPr>
        <w:t>trate.</w:t>
      </w:r>
    </w:p>
    <w:p w14:paraId="5322F6BA" w14:textId="77777777" w:rsidR="003956DB" w:rsidRDefault="0030256E">
      <w:pPr>
        <w:spacing w:line="183" w:lineRule="exact"/>
        <w:ind w:left="212"/>
        <w:rPr>
          <w:rFonts w:ascii="Arial MT" w:hAnsi="Arial MT"/>
          <w:sz w:val="16"/>
        </w:rPr>
      </w:pPr>
      <w:r>
        <w:rPr>
          <w:rFonts w:ascii="Arial MT" w:hAnsi="Arial MT"/>
          <w:sz w:val="16"/>
          <w:vertAlign w:val="superscript"/>
        </w:rPr>
        <w:t>3</w:t>
      </w:r>
      <w:r>
        <w:rPr>
          <w:rFonts w:ascii="Arial MT" w:hAnsi="Arial MT"/>
          <w:spacing w:val="37"/>
          <w:sz w:val="16"/>
        </w:rPr>
        <w:t xml:space="preserve"> </w:t>
      </w:r>
      <w:r>
        <w:rPr>
          <w:rFonts w:ascii="Arial MT" w:hAnsi="Arial MT"/>
          <w:sz w:val="16"/>
        </w:rPr>
        <w:t>Ver</w:t>
      </w:r>
      <w:r>
        <w:rPr>
          <w:rFonts w:ascii="Arial MT" w:hAnsi="Arial MT"/>
          <w:spacing w:val="-2"/>
          <w:sz w:val="16"/>
        </w:rPr>
        <w:t xml:space="preserve"> </w:t>
      </w:r>
      <w:r>
        <w:rPr>
          <w:rFonts w:ascii="Arial MT" w:hAnsi="Arial MT"/>
          <w:sz w:val="16"/>
        </w:rPr>
        <w:t>cláusula</w:t>
      </w:r>
      <w:r>
        <w:rPr>
          <w:rFonts w:ascii="Arial MT" w:hAnsi="Arial MT"/>
          <w:spacing w:val="-4"/>
          <w:sz w:val="16"/>
        </w:rPr>
        <w:t xml:space="preserve"> </w:t>
      </w:r>
      <w:r>
        <w:rPr>
          <w:rFonts w:ascii="Arial MT" w:hAnsi="Arial MT"/>
          <w:sz w:val="16"/>
        </w:rPr>
        <w:t>21.2</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cláusulas específicas del</w:t>
      </w:r>
      <w:r>
        <w:rPr>
          <w:rFonts w:ascii="Arial MT" w:hAnsi="Arial MT"/>
          <w:spacing w:val="-6"/>
          <w:sz w:val="16"/>
        </w:rPr>
        <w:t xml:space="preserve"> </w:t>
      </w:r>
      <w:r>
        <w:rPr>
          <w:rFonts w:ascii="Arial MT" w:hAnsi="Arial MT"/>
          <w:sz w:val="16"/>
        </w:rPr>
        <w:t>contrato.</w:t>
      </w:r>
    </w:p>
    <w:p w14:paraId="7F602425" w14:textId="77777777" w:rsidR="003956DB" w:rsidRDefault="0030256E">
      <w:pPr>
        <w:spacing w:before="1"/>
        <w:ind w:left="354" w:hanging="142"/>
        <w:rPr>
          <w:rFonts w:ascii="Arial MT" w:hAnsi="Arial MT"/>
          <w:sz w:val="16"/>
        </w:rPr>
      </w:pPr>
      <w:r>
        <w:rPr>
          <w:rFonts w:ascii="Arial MT" w:hAnsi="Arial MT"/>
          <w:spacing w:val="-1"/>
          <w:sz w:val="16"/>
          <w:vertAlign w:val="superscript"/>
        </w:rPr>
        <w:t>4</w:t>
      </w:r>
      <w:r>
        <w:rPr>
          <w:rFonts w:ascii="Arial MT" w:hAnsi="Arial MT"/>
          <w:spacing w:val="40"/>
          <w:sz w:val="16"/>
        </w:rPr>
        <w:t xml:space="preserve"> </w:t>
      </w:r>
      <w:r>
        <w:rPr>
          <w:rFonts w:ascii="Arial MT" w:hAnsi="Arial MT"/>
          <w:spacing w:val="-1"/>
          <w:sz w:val="16"/>
        </w:rPr>
        <w:t>Cuando</w:t>
      </w:r>
      <w:r>
        <w:rPr>
          <w:rFonts w:ascii="Arial MT" w:hAnsi="Arial MT"/>
          <w:spacing w:val="-7"/>
          <w:sz w:val="16"/>
        </w:rPr>
        <w:t xml:space="preserve"> </w:t>
      </w:r>
      <w:r>
        <w:rPr>
          <w:rFonts w:ascii="Arial MT" w:hAnsi="Arial MT"/>
          <w:spacing w:val="-1"/>
          <w:sz w:val="16"/>
        </w:rPr>
        <w:t>se</w:t>
      </w:r>
      <w:r>
        <w:rPr>
          <w:rFonts w:ascii="Arial MT" w:hAnsi="Arial MT"/>
          <w:spacing w:val="-10"/>
          <w:sz w:val="16"/>
        </w:rPr>
        <w:t xml:space="preserve"> </w:t>
      </w:r>
      <w:r>
        <w:rPr>
          <w:rFonts w:ascii="Arial MT" w:hAnsi="Arial MT"/>
          <w:spacing w:val="-1"/>
          <w:sz w:val="16"/>
        </w:rPr>
        <w:t>trate</w:t>
      </w:r>
      <w:r>
        <w:rPr>
          <w:rFonts w:ascii="Arial MT" w:hAnsi="Arial MT"/>
          <w:spacing w:val="-10"/>
          <w:sz w:val="16"/>
        </w:rPr>
        <w:t xml:space="preserve"> </w:t>
      </w:r>
      <w:r>
        <w:rPr>
          <w:rFonts w:ascii="Arial MT" w:hAnsi="Arial MT"/>
          <w:spacing w:val="-1"/>
          <w:sz w:val="16"/>
        </w:rPr>
        <w:t>de</w:t>
      </w:r>
      <w:r>
        <w:rPr>
          <w:rFonts w:ascii="Arial MT" w:hAnsi="Arial MT"/>
          <w:spacing w:val="-10"/>
          <w:sz w:val="16"/>
        </w:rPr>
        <w:t xml:space="preserve"> </w:t>
      </w:r>
      <w:r>
        <w:rPr>
          <w:rFonts w:ascii="Arial MT" w:hAnsi="Arial MT"/>
          <w:spacing w:val="-1"/>
          <w:sz w:val="16"/>
        </w:rPr>
        <w:t>personal</w:t>
      </w:r>
      <w:r>
        <w:rPr>
          <w:rFonts w:ascii="Arial MT" w:hAnsi="Arial MT"/>
          <w:spacing w:val="-9"/>
          <w:sz w:val="16"/>
        </w:rPr>
        <w:t xml:space="preserve"> </w:t>
      </w:r>
      <w:r>
        <w:rPr>
          <w:rFonts w:ascii="Arial MT" w:hAnsi="Arial MT"/>
          <w:spacing w:val="-1"/>
          <w:sz w:val="16"/>
        </w:rPr>
        <w:t>técnico</w:t>
      </w:r>
      <w:r>
        <w:rPr>
          <w:rFonts w:ascii="Arial MT" w:hAnsi="Arial MT"/>
          <w:spacing w:val="-7"/>
          <w:sz w:val="16"/>
        </w:rPr>
        <w:t xml:space="preserve"> </w:t>
      </w:r>
      <w:r>
        <w:rPr>
          <w:rFonts w:ascii="Arial MT" w:hAnsi="Arial MT"/>
          <w:spacing w:val="-1"/>
          <w:sz w:val="16"/>
        </w:rPr>
        <w:t>u</w:t>
      </w:r>
      <w:r>
        <w:rPr>
          <w:rFonts w:ascii="Arial MT" w:hAnsi="Arial MT"/>
          <w:spacing w:val="-7"/>
          <w:sz w:val="16"/>
        </w:rPr>
        <w:t xml:space="preserve"> </w:t>
      </w:r>
      <w:r>
        <w:rPr>
          <w:rFonts w:ascii="Arial MT" w:hAnsi="Arial MT"/>
          <w:spacing w:val="-1"/>
          <w:sz w:val="16"/>
        </w:rPr>
        <w:t>organismos</w:t>
      </w:r>
      <w:r>
        <w:rPr>
          <w:rFonts w:ascii="Arial MT" w:hAnsi="Arial MT"/>
          <w:spacing w:val="-8"/>
          <w:sz w:val="16"/>
        </w:rPr>
        <w:t xml:space="preserve"> </w:t>
      </w:r>
      <w:r>
        <w:rPr>
          <w:rFonts w:ascii="Arial MT" w:hAnsi="Arial MT"/>
          <w:spacing w:val="-1"/>
          <w:sz w:val="16"/>
        </w:rPr>
        <w:t>técnicos</w:t>
      </w:r>
      <w:r>
        <w:rPr>
          <w:rFonts w:ascii="Arial MT" w:hAnsi="Arial MT"/>
          <w:spacing w:val="-8"/>
          <w:sz w:val="16"/>
        </w:rPr>
        <w:t xml:space="preserve"> </w:t>
      </w:r>
      <w:r>
        <w:rPr>
          <w:rFonts w:ascii="Arial MT" w:hAnsi="Arial MT"/>
          <w:spacing w:val="-1"/>
          <w:sz w:val="16"/>
        </w:rPr>
        <w:t>que</w:t>
      </w:r>
      <w:r>
        <w:rPr>
          <w:rFonts w:ascii="Arial MT" w:hAnsi="Arial MT"/>
          <w:spacing w:val="-7"/>
          <w:sz w:val="16"/>
        </w:rPr>
        <w:t xml:space="preserve"> </w:t>
      </w:r>
      <w:r>
        <w:rPr>
          <w:rFonts w:ascii="Arial MT" w:hAnsi="Arial MT"/>
          <w:sz w:val="16"/>
        </w:rPr>
        <w:t>no</w:t>
      </w:r>
      <w:r>
        <w:rPr>
          <w:rFonts w:ascii="Arial MT" w:hAnsi="Arial MT"/>
          <w:spacing w:val="-10"/>
          <w:sz w:val="16"/>
        </w:rPr>
        <w:t xml:space="preserve"> </w:t>
      </w:r>
      <w:r>
        <w:rPr>
          <w:rFonts w:ascii="Arial MT" w:hAnsi="Arial MT"/>
          <w:sz w:val="16"/>
        </w:rPr>
        <w:t>estén</w:t>
      </w:r>
      <w:r>
        <w:rPr>
          <w:rFonts w:ascii="Arial MT" w:hAnsi="Arial MT"/>
          <w:spacing w:val="-7"/>
          <w:sz w:val="16"/>
        </w:rPr>
        <w:t xml:space="preserve"> </w:t>
      </w:r>
      <w:r>
        <w:rPr>
          <w:rFonts w:ascii="Arial MT" w:hAnsi="Arial MT"/>
          <w:sz w:val="16"/>
        </w:rPr>
        <w:t>integrados</w:t>
      </w:r>
      <w:r>
        <w:rPr>
          <w:rFonts w:ascii="Arial MT" w:hAnsi="Arial MT"/>
          <w:spacing w:val="-8"/>
          <w:sz w:val="16"/>
        </w:rPr>
        <w:t xml:space="preserve"> </w:t>
      </w:r>
      <w:r>
        <w:rPr>
          <w:rFonts w:ascii="Arial MT" w:hAnsi="Arial MT"/>
          <w:sz w:val="16"/>
        </w:rPr>
        <w:t>directamente</w:t>
      </w:r>
      <w:r>
        <w:rPr>
          <w:rFonts w:ascii="Arial MT" w:hAnsi="Arial MT"/>
          <w:spacing w:val="-10"/>
          <w:sz w:val="16"/>
        </w:rPr>
        <w:t xml:space="preserve"> </w:t>
      </w:r>
      <w:r>
        <w:rPr>
          <w:rFonts w:ascii="Arial MT" w:hAnsi="Arial MT"/>
          <w:sz w:val="16"/>
        </w:rPr>
        <w:t>en</w:t>
      </w:r>
      <w:r>
        <w:rPr>
          <w:rFonts w:ascii="Arial MT" w:hAnsi="Arial MT"/>
          <w:spacing w:val="-10"/>
          <w:sz w:val="16"/>
        </w:rPr>
        <w:t xml:space="preserve"> </w:t>
      </w:r>
      <w:r>
        <w:rPr>
          <w:rFonts w:ascii="Arial MT" w:hAnsi="Arial MT"/>
          <w:sz w:val="16"/>
        </w:rPr>
        <w:t>la</w:t>
      </w:r>
      <w:r>
        <w:rPr>
          <w:rFonts w:ascii="Arial MT" w:hAnsi="Arial MT"/>
          <w:spacing w:val="-12"/>
          <w:sz w:val="16"/>
        </w:rPr>
        <w:t xml:space="preserve"> </w:t>
      </w:r>
      <w:r>
        <w:rPr>
          <w:rFonts w:ascii="Arial MT" w:hAnsi="Arial MT"/>
          <w:sz w:val="16"/>
        </w:rPr>
        <w:t>empresa</w:t>
      </w:r>
      <w:r>
        <w:rPr>
          <w:rFonts w:ascii="Arial MT" w:hAnsi="Arial MT"/>
          <w:spacing w:val="-2"/>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operadora</w:t>
      </w:r>
      <w:r>
        <w:rPr>
          <w:rFonts w:ascii="Arial MT" w:hAnsi="Arial MT"/>
          <w:spacing w:val="-7"/>
          <w:sz w:val="16"/>
        </w:rPr>
        <w:t xml:space="preserve"> </w:t>
      </w:r>
      <w:r>
        <w:rPr>
          <w:rFonts w:ascii="Arial MT" w:hAnsi="Arial MT"/>
          <w:sz w:val="16"/>
        </w:rPr>
        <w:t>económica</w:t>
      </w:r>
      <w:r>
        <w:rPr>
          <w:rFonts w:ascii="Arial MT" w:hAnsi="Arial MT"/>
          <w:spacing w:val="1"/>
          <w:sz w:val="16"/>
        </w:rPr>
        <w:t xml:space="preserve"> </w:t>
      </w:r>
      <w:r>
        <w:rPr>
          <w:rFonts w:ascii="Arial MT" w:hAnsi="Arial MT"/>
          <w:sz w:val="16"/>
        </w:rPr>
        <w:t>pero</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cuya</w:t>
      </w:r>
      <w:r>
        <w:rPr>
          <w:rFonts w:ascii="Arial MT" w:hAnsi="Arial MT"/>
          <w:spacing w:val="-4"/>
          <w:sz w:val="16"/>
        </w:rPr>
        <w:t xml:space="preserve"> </w:t>
      </w:r>
      <w:r>
        <w:rPr>
          <w:rFonts w:ascii="Arial MT" w:hAnsi="Arial MT"/>
          <w:sz w:val="16"/>
        </w:rPr>
        <w:t>capacidad</w:t>
      </w:r>
      <w:r>
        <w:rPr>
          <w:rFonts w:ascii="Arial MT" w:hAnsi="Arial MT"/>
          <w:spacing w:val="-3"/>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base</w:t>
      </w:r>
      <w:r>
        <w:rPr>
          <w:rFonts w:ascii="Arial MT" w:hAnsi="Arial MT"/>
          <w:spacing w:val="-1"/>
          <w:sz w:val="16"/>
        </w:rPr>
        <w:t xml:space="preserve"> </w:t>
      </w:r>
      <w:r>
        <w:rPr>
          <w:rFonts w:ascii="Arial MT" w:hAnsi="Arial MT"/>
          <w:sz w:val="16"/>
        </w:rPr>
        <w:t>este,</w:t>
      </w:r>
      <w:r>
        <w:rPr>
          <w:rFonts w:ascii="Arial MT" w:hAnsi="Arial MT"/>
          <w:spacing w:val="-1"/>
          <w:sz w:val="16"/>
        </w:rPr>
        <w:t xml:space="preserve"> </w:t>
      </w:r>
      <w:r>
        <w:rPr>
          <w:rFonts w:ascii="Arial MT" w:hAnsi="Arial MT"/>
          <w:sz w:val="16"/>
        </w:rPr>
        <w:t>tal</w:t>
      </w:r>
      <w:r>
        <w:rPr>
          <w:rFonts w:ascii="Arial MT" w:hAnsi="Arial MT"/>
          <w:spacing w:val="2"/>
          <w:sz w:val="16"/>
        </w:rPr>
        <w:t xml:space="preserve"> </w:t>
      </w:r>
      <w:r>
        <w:rPr>
          <w:rFonts w:ascii="Arial MT" w:hAnsi="Arial MT"/>
          <w:sz w:val="16"/>
        </w:rPr>
        <w:t>como</w:t>
      </w:r>
      <w:r>
        <w:rPr>
          <w:rFonts w:ascii="Arial MT" w:hAnsi="Arial MT"/>
          <w:spacing w:val="-4"/>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indica</w:t>
      </w:r>
      <w:r>
        <w:rPr>
          <w:rFonts w:ascii="Arial MT" w:hAnsi="Arial MT"/>
          <w:spacing w:val="-3"/>
          <w:sz w:val="16"/>
        </w:rPr>
        <w:t xml:space="preserve"> </w:t>
      </w:r>
      <w:r>
        <w:rPr>
          <w:rFonts w:ascii="Arial MT" w:hAnsi="Arial MT"/>
          <w:sz w:val="16"/>
        </w:rPr>
        <w:t>en</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parte</w:t>
      </w:r>
      <w:r>
        <w:rPr>
          <w:rFonts w:ascii="Arial MT" w:hAnsi="Arial MT"/>
          <w:spacing w:val="-3"/>
          <w:sz w:val="16"/>
        </w:rPr>
        <w:t xml:space="preserve"> </w:t>
      </w:r>
      <w:r>
        <w:rPr>
          <w:rFonts w:ascii="Arial MT" w:hAnsi="Arial MT"/>
          <w:sz w:val="16"/>
        </w:rPr>
        <w:t>II,</w:t>
      </w:r>
      <w:r>
        <w:rPr>
          <w:rFonts w:ascii="Arial MT" w:hAnsi="Arial MT"/>
          <w:spacing w:val="-4"/>
          <w:sz w:val="16"/>
        </w:rPr>
        <w:t xml:space="preserve"> </w:t>
      </w:r>
      <w:r>
        <w:rPr>
          <w:rFonts w:ascii="Arial MT" w:hAnsi="Arial MT"/>
          <w:sz w:val="16"/>
        </w:rPr>
        <w:t>sección</w:t>
      </w:r>
      <w:r>
        <w:rPr>
          <w:rFonts w:ascii="Arial MT" w:hAnsi="Arial MT"/>
          <w:spacing w:val="-2"/>
          <w:sz w:val="16"/>
        </w:rPr>
        <w:t xml:space="preserve"> </w:t>
      </w:r>
      <w:r>
        <w:rPr>
          <w:rFonts w:ascii="Arial MT" w:hAnsi="Arial MT"/>
          <w:sz w:val="16"/>
        </w:rPr>
        <w:t>C, deberán</w:t>
      </w:r>
      <w:r>
        <w:rPr>
          <w:rFonts w:ascii="Arial MT" w:hAnsi="Arial MT"/>
          <w:spacing w:val="-1"/>
          <w:sz w:val="16"/>
        </w:rPr>
        <w:t xml:space="preserve"> </w:t>
      </w:r>
      <w:r>
        <w:rPr>
          <w:rFonts w:ascii="Arial MT" w:hAnsi="Arial MT"/>
          <w:sz w:val="16"/>
        </w:rPr>
        <w:t>cumplimentarse</w:t>
      </w:r>
      <w:r>
        <w:rPr>
          <w:rFonts w:ascii="Arial MT" w:hAnsi="Arial MT"/>
          <w:spacing w:val="-1"/>
          <w:sz w:val="16"/>
        </w:rPr>
        <w:t xml:space="preserve"> </w:t>
      </w:r>
      <w:r>
        <w:rPr>
          <w:rFonts w:ascii="Arial MT" w:hAnsi="Arial MT"/>
          <w:sz w:val="16"/>
        </w:rPr>
        <w:t>formularios</w:t>
      </w:r>
      <w:r>
        <w:rPr>
          <w:rFonts w:ascii="Arial MT" w:hAnsi="Arial MT"/>
          <w:spacing w:val="-2"/>
          <w:sz w:val="16"/>
        </w:rPr>
        <w:t xml:space="preserve"> </w:t>
      </w:r>
      <w:r>
        <w:rPr>
          <w:rFonts w:ascii="Arial MT" w:hAnsi="Arial MT"/>
          <w:sz w:val="16"/>
        </w:rPr>
        <w:t>DEUC</w:t>
      </w:r>
      <w:r>
        <w:rPr>
          <w:rFonts w:ascii="Arial MT" w:hAnsi="Arial MT"/>
          <w:spacing w:val="-5"/>
          <w:sz w:val="16"/>
        </w:rPr>
        <w:t xml:space="preserve"> </w:t>
      </w:r>
      <w:r>
        <w:rPr>
          <w:rFonts w:ascii="Arial MT" w:hAnsi="Arial MT"/>
          <w:sz w:val="16"/>
        </w:rPr>
        <w:t>separados.</w:t>
      </w:r>
    </w:p>
    <w:p w14:paraId="265792D5" w14:textId="77777777" w:rsidR="003956DB" w:rsidRDefault="0030256E">
      <w:pPr>
        <w:ind w:left="354" w:hanging="142"/>
        <w:rPr>
          <w:rFonts w:ascii="Arial MT" w:hAnsi="Arial MT"/>
          <w:sz w:val="16"/>
        </w:rPr>
      </w:pPr>
      <w:r>
        <w:rPr>
          <w:rFonts w:ascii="Arial MT" w:hAnsi="Arial MT"/>
          <w:sz w:val="16"/>
          <w:vertAlign w:val="superscript"/>
        </w:rPr>
        <w:t>5</w:t>
      </w:r>
      <w:r>
        <w:rPr>
          <w:rFonts w:ascii="Arial MT" w:hAnsi="Arial MT"/>
          <w:spacing w:val="38"/>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verificación</w:t>
      </w:r>
      <w:r>
        <w:rPr>
          <w:rFonts w:ascii="Arial MT" w:hAnsi="Arial MT"/>
          <w:spacing w:val="1"/>
          <w:sz w:val="16"/>
        </w:rPr>
        <w:t xml:space="preserve"> </w:t>
      </w:r>
      <w:r>
        <w:rPr>
          <w:rFonts w:ascii="Arial MT" w:hAnsi="Arial MT"/>
          <w:sz w:val="16"/>
        </w:rPr>
        <w:t>será</w:t>
      </w:r>
      <w:r>
        <w:rPr>
          <w:rFonts w:ascii="Arial MT" w:hAnsi="Arial MT"/>
          <w:spacing w:val="1"/>
          <w:sz w:val="16"/>
        </w:rPr>
        <w:t xml:space="preserve"> </w:t>
      </w:r>
      <w:r>
        <w:rPr>
          <w:rFonts w:ascii="Arial MT" w:hAnsi="Arial MT"/>
          <w:sz w:val="16"/>
        </w:rPr>
        <w:t>efectuada</w:t>
      </w:r>
      <w:r>
        <w:rPr>
          <w:rFonts w:ascii="Arial MT" w:hAnsi="Arial MT"/>
          <w:spacing w:val="1"/>
          <w:sz w:val="16"/>
        </w:rPr>
        <w:t xml:space="preserve"> </w:t>
      </w:r>
      <w:r>
        <w:rPr>
          <w:rFonts w:ascii="Arial MT" w:hAnsi="Arial MT"/>
          <w:sz w:val="16"/>
        </w:rPr>
        <w:t>por</w:t>
      </w:r>
      <w:r>
        <w:rPr>
          <w:rFonts w:ascii="Arial MT" w:hAnsi="Arial MT"/>
          <w:spacing w:val="-1"/>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poder</w:t>
      </w:r>
      <w:r>
        <w:rPr>
          <w:rFonts w:ascii="Arial MT" w:hAnsi="Arial MT"/>
          <w:spacing w:val="1"/>
          <w:sz w:val="16"/>
        </w:rPr>
        <w:t xml:space="preserve"> </w:t>
      </w:r>
      <w:r>
        <w:rPr>
          <w:rFonts w:ascii="Arial MT" w:hAnsi="Arial MT"/>
          <w:sz w:val="16"/>
        </w:rPr>
        <w:t>adjudicador</w:t>
      </w:r>
      <w:r>
        <w:rPr>
          <w:rFonts w:ascii="Arial MT" w:hAnsi="Arial MT"/>
          <w:spacing w:val="1"/>
          <w:sz w:val="16"/>
        </w:rPr>
        <w:t xml:space="preserve"> </w:t>
      </w:r>
      <w:r>
        <w:rPr>
          <w:rFonts w:ascii="Arial MT" w:hAnsi="Arial MT"/>
          <w:sz w:val="16"/>
        </w:rPr>
        <w:t>o,</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su</w:t>
      </w:r>
      <w:r>
        <w:rPr>
          <w:rFonts w:ascii="Arial MT" w:hAnsi="Arial MT"/>
          <w:spacing w:val="1"/>
          <w:sz w:val="16"/>
        </w:rPr>
        <w:t xml:space="preserve"> </w:t>
      </w:r>
      <w:r>
        <w:rPr>
          <w:rFonts w:ascii="Arial MT" w:hAnsi="Arial MT"/>
          <w:sz w:val="16"/>
        </w:rPr>
        <w:t>nombre,</w:t>
      </w:r>
      <w:r>
        <w:rPr>
          <w:rFonts w:ascii="Arial MT" w:hAnsi="Arial MT"/>
          <w:spacing w:val="3"/>
          <w:sz w:val="16"/>
        </w:rPr>
        <w:t xml:space="preserve"> </w:t>
      </w:r>
      <w:r>
        <w:rPr>
          <w:rFonts w:ascii="Arial MT" w:hAnsi="Arial MT"/>
          <w:sz w:val="16"/>
        </w:rPr>
        <w:t>cuando</w:t>
      </w:r>
      <w:r>
        <w:rPr>
          <w:rFonts w:ascii="Arial MT" w:hAnsi="Arial MT"/>
          <w:spacing w:val="2"/>
          <w:sz w:val="16"/>
        </w:rPr>
        <w:t xml:space="preserve"> </w:t>
      </w:r>
      <w:r>
        <w:rPr>
          <w:rFonts w:ascii="Arial MT" w:hAnsi="Arial MT"/>
          <w:sz w:val="16"/>
        </w:rPr>
        <w:t>este</w:t>
      </w:r>
      <w:r>
        <w:rPr>
          <w:rFonts w:ascii="Arial MT" w:hAnsi="Arial MT"/>
          <w:spacing w:val="1"/>
          <w:sz w:val="16"/>
        </w:rPr>
        <w:t xml:space="preserve"> </w:t>
      </w:r>
      <w:r>
        <w:rPr>
          <w:rFonts w:ascii="Arial MT" w:hAnsi="Arial MT"/>
          <w:sz w:val="16"/>
        </w:rPr>
        <w:t>así</w:t>
      </w:r>
      <w:r>
        <w:rPr>
          <w:rFonts w:ascii="Arial MT" w:hAnsi="Arial MT"/>
          <w:spacing w:val="1"/>
          <w:sz w:val="16"/>
        </w:rPr>
        <w:t xml:space="preserve"> </w:t>
      </w:r>
      <w:r>
        <w:rPr>
          <w:rFonts w:ascii="Arial MT" w:hAnsi="Arial MT"/>
          <w:sz w:val="16"/>
        </w:rPr>
        <w:t>lo</w:t>
      </w:r>
      <w:r>
        <w:rPr>
          <w:rFonts w:ascii="Arial MT" w:hAnsi="Arial MT"/>
          <w:spacing w:val="2"/>
          <w:sz w:val="16"/>
        </w:rPr>
        <w:t xml:space="preserve"> </w:t>
      </w:r>
      <w:r>
        <w:rPr>
          <w:rFonts w:ascii="Arial MT" w:hAnsi="Arial MT"/>
          <w:sz w:val="16"/>
        </w:rPr>
        <w:t>autorice,</w:t>
      </w:r>
      <w:r>
        <w:rPr>
          <w:rFonts w:ascii="Arial MT" w:hAnsi="Arial MT"/>
          <w:spacing w:val="1"/>
          <w:sz w:val="16"/>
        </w:rPr>
        <w:t xml:space="preserve"> </w:t>
      </w:r>
      <w:r>
        <w:rPr>
          <w:rFonts w:ascii="Arial MT" w:hAnsi="Arial MT"/>
          <w:sz w:val="16"/>
        </w:rPr>
        <w:t>por</w:t>
      </w:r>
      <w:r>
        <w:rPr>
          <w:rFonts w:ascii="Arial MT" w:hAnsi="Arial MT"/>
          <w:spacing w:val="1"/>
          <w:sz w:val="16"/>
        </w:rPr>
        <w:t xml:space="preserve"> </w:t>
      </w:r>
      <w:r>
        <w:rPr>
          <w:rFonts w:ascii="Arial MT" w:hAnsi="Arial MT"/>
          <w:sz w:val="16"/>
        </w:rPr>
        <w:t>un</w:t>
      </w:r>
      <w:r>
        <w:rPr>
          <w:rFonts w:ascii="Arial MT" w:hAnsi="Arial MT"/>
          <w:spacing w:val="1"/>
          <w:sz w:val="16"/>
        </w:rPr>
        <w:t xml:space="preserve"> </w:t>
      </w:r>
      <w:r>
        <w:rPr>
          <w:rFonts w:ascii="Arial MT" w:hAnsi="Arial MT"/>
          <w:sz w:val="16"/>
        </w:rPr>
        <w:t>organismo</w:t>
      </w:r>
      <w:r>
        <w:rPr>
          <w:rFonts w:ascii="Arial MT" w:hAnsi="Arial MT"/>
          <w:spacing w:val="1"/>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país</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2"/>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esté establecido</w:t>
      </w:r>
      <w:r>
        <w:rPr>
          <w:rFonts w:ascii="Arial MT" w:hAnsi="Arial MT"/>
          <w:spacing w:val="-3"/>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proveedora de</w:t>
      </w:r>
      <w:r>
        <w:rPr>
          <w:rFonts w:ascii="Arial MT" w:hAnsi="Arial MT"/>
          <w:spacing w:val="-2"/>
          <w:sz w:val="16"/>
        </w:rPr>
        <w:t xml:space="preserve"> </w:t>
      </w:r>
      <w:r>
        <w:rPr>
          <w:rFonts w:ascii="Arial MT" w:hAnsi="Arial MT"/>
          <w:sz w:val="16"/>
        </w:rPr>
        <w:t>suministros</w:t>
      </w:r>
      <w:r>
        <w:rPr>
          <w:rFonts w:ascii="Arial MT" w:hAnsi="Arial MT"/>
          <w:spacing w:val="2"/>
          <w:sz w:val="16"/>
        </w:rPr>
        <w:t xml:space="preserve"> </w:t>
      </w:r>
      <w:r>
        <w:rPr>
          <w:rFonts w:ascii="Arial MT" w:hAnsi="Arial MT"/>
          <w:sz w:val="16"/>
        </w:rPr>
        <w:t>o</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servicios.</w:t>
      </w:r>
    </w:p>
    <w:p w14:paraId="08A8C4BB" w14:textId="77777777" w:rsidR="003956DB" w:rsidRDefault="003956DB">
      <w:pPr>
        <w:rPr>
          <w:rFonts w:ascii="Arial MT" w:hAnsi="Arial MT"/>
          <w:sz w:val="16"/>
        </w:rPr>
        <w:sectPr w:rsidR="003956DB" w:rsidSect="0012400C">
          <w:pgSz w:w="11910" w:h="16840"/>
          <w:pgMar w:top="320" w:right="680" w:bottom="680" w:left="920" w:header="284" w:footer="485" w:gutter="0"/>
          <w:cols w:space="720"/>
        </w:sectPr>
      </w:pPr>
    </w:p>
    <w:p w14:paraId="4D8FFB1F" w14:textId="77777777" w:rsidR="003956DB" w:rsidRDefault="00DA20F7">
      <w:pPr>
        <w:pStyle w:val="Ttulo3"/>
        <w:tabs>
          <w:tab w:val="left" w:pos="8013"/>
        </w:tabs>
        <w:ind w:left="318"/>
        <w:rPr>
          <w:rFonts w:ascii="Arial MT"/>
        </w:rPr>
      </w:pPr>
      <w:r>
        <w:lastRenderedPageBreak/>
        <w:pict w14:anchorId="1E27EC49">
          <v:rect id="_x0000_s1122" style="position:absolute;left:0;text-align:left;margin-left:336.2pt;margin-top:428.1pt;width:9.85pt;height:9.85pt;z-index:-251657916;mso-position-horizontal-relative:page;mso-position-vertical-relative:page" filled="f" strokeweight=".72pt">
            <w10:wrap anchorx="page" anchory="page"/>
          </v:rect>
        </w:pict>
      </w:r>
      <w:r>
        <w:pict w14:anchorId="32136E57">
          <v:rect id="_x0000_s1121" style="position:absolute;left:0;text-align:left;margin-left:367.25pt;margin-top:428.1pt;width:9.85pt;height:9.85pt;z-index:-251657915;mso-position-horizontal-relative:page;mso-position-vertical-relative:page" filled="f" strokeweight=".72pt">
            <w10:wrap anchorx="page" anchory="page"/>
          </v:rect>
        </w:pict>
      </w:r>
      <w:r>
        <w:pict w14:anchorId="342BFDD3">
          <v:rect id="_x0000_s1607" style="position:absolute;left:0;text-align:left;margin-left:336.2pt;margin-top:428.1pt;width:9.85pt;height:9.85pt;z-index:-251658112;mso-position-horizontal-relative:page;mso-position-vertical-relative:page" filled="f" strokeweight=".72pt">
            <w10:wrap anchorx="page" anchory="page"/>
          </v:rect>
        </w:pict>
      </w:r>
      <w:r>
        <w:pict w14:anchorId="43E918CC">
          <v:rect id="_x0000_s1608" style="position:absolute;left:0;text-align:left;margin-left:367.25pt;margin-top:428.1pt;width:9.85pt;height:9.85pt;z-index:-251658111;mso-position-horizontal-relative:page;mso-position-vertical-relative:page" filled="f" strokeweight=".72pt">
            <w10:wrap anchorx="page" anchory="page"/>
          </v:rect>
        </w:pict>
      </w:r>
      <w:r w:rsidR="0030256E">
        <w:rPr>
          <w:rFonts w:ascii="Arial MT"/>
        </w:rPr>
        <w:tab/>
      </w:r>
    </w:p>
    <w:p w14:paraId="256BBA8E" w14:textId="77777777" w:rsidR="003956DB" w:rsidRDefault="003956DB">
      <w:pPr>
        <w:pStyle w:val="Textoindependiente"/>
        <w:spacing w:before="11"/>
        <w:rPr>
          <w:rFonts w:ascii="Arial MT"/>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956DB" w14:paraId="3DDE7B67" w14:textId="77777777">
        <w:trPr>
          <w:trHeight w:val="508"/>
        </w:trPr>
        <w:tc>
          <w:tcPr>
            <w:tcW w:w="5545" w:type="dxa"/>
          </w:tcPr>
          <w:p w14:paraId="30E0AFFB" w14:textId="77777777" w:rsidR="003956DB" w:rsidRDefault="003956DB">
            <w:pPr>
              <w:pStyle w:val="TableParagraph"/>
              <w:rPr>
                <w:rFonts w:ascii="Times New Roman"/>
                <w:sz w:val="16"/>
              </w:rPr>
            </w:pPr>
          </w:p>
        </w:tc>
        <w:tc>
          <w:tcPr>
            <w:tcW w:w="4479" w:type="dxa"/>
          </w:tcPr>
          <w:p w14:paraId="36CBF438" w14:textId="77777777" w:rsidR="003956DB" w:rsidRDefault="0030256E">
            <w:pPr>
              <w:pStyle w:val="TableParagraph"/>
              <w:spacing w:before="2"/>
              <w:ind w:left="108"/>
              <w:rPr>
                <w:sz w:val="16"/>
              </w:rPr>
            </w:pPr>
            <w:r>
              <w:rPr>
                <w:sz w:val="16"/>
              </w:rPr>
              <w:t>[…],</w:t>
            </w:r>
            <w:r>
              <w:rPr>
                <w:spacing w:val="-3"/>
                <w:sz w:val="16"/>
              </w:rPr>
              <w:t xml:space="preserve"> </w:t>
            </w:r>
            <w:r>
              <w:rPr>
                <w:sz w:val="16"/>
              </w:rPr>
              <w:t>[…]</w:t>
            </w:r>
          </w:p>
          <w:p w14:paraId="4964DF7C" w14:textId="77777777" w:rsidR="003956DB" w:rsidRDefault="0030256E">
            <w:pPr>
              <w:pStyle w:val="TableParagraph"/>
              <w:ind w:left="108"/>
              <w:rPr>
                <w:sz w:val="16"/>
              </w:rPr>
            </w:pPr>
            <w:r>
              <w:rPr>
                <w:sz w:val="16"/>
              </w:rPr>
              <w:t>[…],</w:t>
            </w:r>
            <w:r>
              <w:rPr>
                <w:spacing w:val="-3"/>
                <w:sz w:val="16"/>
              </w:rPr>
              <w:t xml:space="preserve"> </w:t>
            </w:r>
            <w:r>
              <w:rPr>
                <w:sz w:val="16"/>
              </w:rPr>
              <w:t>[…]</w:t>
            </w:r>
          </w:p>
        </w:tc>
      </w:tr>
      <w:tr w:rsidR="003956DB" w14:paraId="797396C8" w14:textId="77777777">
        <w:trPr>
          <w:trHeight w:val="628"/>
        </w:trPr>
        <w:tc>
          <w:tcPr>
            <w:tcW w:w="5545" w:type="dxa"/>
          </w:tcPr>
          <w:p w14:paraId="1B30F2B7" w14:textId="77777777" w:rsidR="003956DB" w:rsidRDefault="0030256E">
            <w:pPr>
              <w:pStyle w:val="TableParagraph"/>
              <w:spacing w:before="122"/>
              <w:ind w:left="107" w:right="34"/>
              <w:rPr>
                <w:sz w:val="16"/>
              </w:rPr>
            </w:pPr>
            <w:r>
              <w:rPr>
                <w:spacing w:val="-1"/>
                <w:sz w:val="16"/>
              </w:rPr>
              <w:t>8)</w:t>
            </w:r>
            <w:r>
              <w:rPr>
                <w:spacing w:val="-12"/>
                <w:sz w:val="16"/>
              </w:rPr>
              <w:t xml:space="preserve"> </w:t>
            </w:r>
            <w:r>
              <w:rPr>
                <w:spacing w:val="-1"/>
                <w:sz w:val="16"/>
              </w:rPr>
              <w:t>La</w:t>
            </w:r>
            <w:r>
              <w:rPr>
                <w:spacing w:val="-16"/>
                <w:sz w:val="16"/>
              </w:rPr>
              <w:t xml:space="preserve"> </w:t>
            </w:r>
            <w:r>
              <w:rPr>
                <w:spacing w:val="-1"/>
                <w:sz w:val="16"/>
              </w:rPr>
              <w:t>operadora</w:t>
            </w:r>
            <w:r>
              <w:rPr>
                <w:spacing w:val="-15"/>
                <w:sz w:val="16"/>
              </w:rPr>
              <w:t xml:space="preserve"> </w:t>
            </w:r>
            <w:r>
              <w:rPr>
                <w:sz w:val="16"/>
              </w:rPr>
              <w:t>económica</w:t>
            </w:r>
            <w:r>
              <w:rPr>
                <w:spacing w:val="-14"/>
                <w:sz w:val="16"/>
              </w:rPr>
              <w:t xml:space="preserve"> </w:t>
            </w:r>
            <w:r>
              <w:rPr>
                <w:sz w:val="16"/>
              </w:rPr>
              <w:t>dispondrá</w:t>
            </w:r>
            <w:r>
              <w:rPr>
                <w:spacing w:val="-13"/>
                <w:sz w:val="16"/>
              </w:rPr>
              <w:t xml:space="preserve"> </w:t>
            </w:r>
            <w:r>
              <w:rPr>
                <w:sz w:val="16"/>
              </w:rPr>
              <w:t>de</w:t>
            </w:r>
            <w:r>
              <w:rPr>
                <w:spacing w:val="-13"/>
                <w:sz w:val="16"/>
              </w:rPr>
              <w:t xml:space="preserve"> </w:t>
            </w:r>
            <w:r>
              <w:rPr>
                <w:sz w:val="16"/>
              </w:rPr>
              <w:t>la</w:t>
            </w:r>
            <w:r>
              <w:rPr>
                <w:spacing w:val="-13"/>
                <w:sz w:val="16"/>
              </w:rPr>
              <w:t xml:space="preserve"> </w:t>
            </w:r>
            <w:r>
              <w:rPr>
                <w:b/>
                <w:sz w:val="16"/>
              </w:rPr>
              <w:t>maquinaría,</w:t>
            </w:r>
            <w:r>
              <w:rPr>
                <w:b/>
                <w:spacing w:val="-12"/>
                <w:sz w:val="16"/>
              </w:rPr>
              <w:t xml:space="preserve"> </w:t>
            </w:r>
            <w:r>
              <w:rPr>
                <w:b/>
                <w:sz w:val="16"/>
              </w:rPr>
              <w:t>material</w:t>
            </w:r>
            <w:r>
              <w:rPr>
                <w:b/>
                <w:spacing w:val="-52"/>
                <w:sz w:val="16"/>
              </w:rPr>
              <w:t xml:space="preserve"> </w:t>
            </w:r>
            <w:r>
              <w:rPr>
                <w:b/>
                <w:sz w:val="16"/>
              </w:rPr>
              <w:t>y</w:t>
            </w:r>
            <w:r>
              <w:rPr>
                <w:b/>
                <w:spacing w:val="-3"/>
                <w:sz w:val="16"/>
              </w:rPr>
              <w:t xml:space="preserve"> </w:t>
            </w:r>
            <w:r>
              <w:rPr>
                <w:b/>
                <w:sz w:val="16"/>
              </w:rPr>
              <w:t>el</w:t>
            </w:r>
            <w:r>
              <w:rPr>
                <w:b/>
                <w:spacing w:val="-2"/>
                <w:sz w:val="16"/>
              </w:rPr>
              <w:t xml:space="preserve"> </w:t>
            </w:r>
            <w:r>
              <w:rPr>
                <w:b/>
                <w:sz w:val="16"/>
              </w:rPr>
              <w:t>equipo</w:t>
            </w:r>
            <w:r>
              <w:rPr>
                <w:b/>
                <w:spacing w:val="-3"/>
                <w:sz w:val="16"/>
              </w:rPr>
              <w:t xml:space="preserve"> </w:t>
            </w:r>
            <w:r>
              <w:rPr>
                <w:b/>
                <w:sz w:val="16"/>
              </w:rPr>
              <w:t>técnico</w:t>
            </w:r>
            <w:r>
              <w:rPr>
                <w:b/>
                <w:spacing w:val="1"/>
                <w:sz w:val="16"/>
              </w:rPr>
              <w:t xml:space="preserve"> </w:t>
            </w:r>
            <w:r>
              <w:rPr>
                <w:sz w:val="16"/>
              </w:rPr>
              <w:t>siguientes</w:t>
            </w:r>
            <w:r>
              <w:rPr>
                <w:spacing w:val="-1"/>
                <w:sz w:val="16"/>
              </w:rPr>
              <w:t xml:space="preserve"> </w:t>
            </w:r>
            <w:r>
              <w:rPr>
                <w:sz w:val="16"/>
              </w:rPr>
              <w:t>para</w:t>
            </w:r>
            <w:r>
              <w:rPr>
                <w:spacing w:val="-2"/>
                <w:sz w:val="16"/>
              </w:rPr>
              <w:t xml:space="preserve"> </w:t>
            </w:r>
            <w:r>
              <w:rPr>
                <w:sz w:val="16"/>
              </w:rPr>
              <w:t>ejecutar</w:t>
            </w:r>
            <w:r>
              <w:rPr>
                <w:spacing w:val="2"/>
                <w:sz w:val="16"/>
              </w:rPr>
              <w:t xml:space="preserve"> </w:t>
            </w:r>
            <w:r>
              <w:rPr>
                <w:sz w:val="16"/>
              </w:rPr>
              <w:t>el</w:t>
            </w:r>
            <w:r>
              <w:rPr>
                <w:spacing w:val="-3"/>
                <w:sz w:val="16"/>
              </w:rPr>
              <w:t xml:space="preserve"> </w:t>
            </w:r>
            <w:r>
              <w:rPr>
                <w:sz w:val="16"/>
              </w:rPr>
              <w:t>contrato:</w:t>
            </w:r>
          </w:p>
        </w:tc>
        <w:tc>
          <w:tcPr>
            <w:tcW w:w="4479" w:type="dxa"/>
          </w:tcPr>
          <w:p w14:paraId="3FDC1738" w14:textId="77777777" w:rsidR="003956DB" w:rsidRDefault="0030256E">
            <w:pPr>
              <w:pStyle w:val="TableParagraph"/>
              <w:spacing w:before="122"/>
              <w:ind w:left="108"/>
              <w:rPr>
                <w:sz w:val="16"/>
              </w:rPr>
            </w:pPr>
            <w:r>
              <w:rPr>
                <w:sz w:val="16"/>
              </w:rPr>
              <w:t>[…]</w:t>
            </w:r>
          </w:p>
        </w:tc>
      </w:tr>
      <w:tr w:rsidR="003956DB" w14:paraId="1154AAC6" w14:textId="77777777">
        <w:trPr>
          <w:trHeight w:val="825"/>
        </w:trPr>
        <w:tc>
          <w:tcPr>
            <w:tcW w:w="5545" w:type="dxa"/>
          </w:tcPr>
          <w:p w14:paraId="626C75E2" w14:textId="77777777" w:rsidR="003956DB" w:rsidRDefault="0030256E">
            <w:pPr>
              <w:pStyle w:val="TableParagraph"/>
              <w:spacing w:before="122"/>
              <w:ind w:left="107" w:right="93"/>
              <w:jc w:val="both"/>
              <w:rPr>
                <w:b/>
                <w:sz w:val="16"/>
              </w:rPr>
            </w:pPr>
            <w:r>
              <w:rPr>
                <w:sz w:val="16"/>
              </w:rPr>
              <w:t xml:space="preserve">9) La operadora económica </w:t>
            </w:r>
            <w:r>
              <w:rPr>
                <w:b/>
                <w:sz w:val="16"/>
              </w:rPr>
              <w:t>tiene eventualmente el propósito</w:t>
            </w:r>
            <w:r>
              <w:rPr>
                <w:b/>
                <w:spacing w:val="1"/>
                <w:sz w:val="16"/>
              </w:rPr>
              <w:t xml:space="preserve"> </w:t>
            </w:r>
            <w:r>
              <w:rPr>
                <w:b/>
                <w:sz w:val="16"/>
              </w:rPr>
              <w:t>de subcontratar</w:t>
            </w:r>
            <w:r>
              <w:rPr>
                <w:b/>
                <w:sz w:val="16"/>
                <w:vertAlign w:val="superscript"/>
              </w:rPr>
              <w:t>1</w:t>
            </w:r>
            <w:r>
              <w:rPr>
                <w:b/>
                <w:sz w:val="16"/>
              </w:rPr>
              <w:t xml:space="preserve"> </w:t>
            </w:r>
            <w:r>
              <w:rPr>
                <w:sz w:val="16"/>
              </w:rPr>
              <w:t xml:space="preserve">la siguiente </w:t>
            </w:r>
            <w:r>
              <w:rPr>
                <w:b/>
                <w:sz w:val="16"/>
              </w:rPr>
              <w:t xml:space="preserve">parte (es decir, porcentaje) </w:t>
            </w:r>
            <w:r>
              <w:rPr>
                <w:sz w:val="16"/>
              </w:rPr>
              <w:t>del</w:t>
            </w:r>
            <w:r>
              <w:rPr>
                <w:spacing w:val="-54"/>
                <w:sz w:val="16"/>
              </w:rPr>
              <w:t xml:space="preserve"> </w:t>
            </w:r>
            <w:r>
              <w:rPr>
                <w:sz w:val="16"/>
              </w:rPr>
              <w:t>contrato</w:t>
            </w:r>
            <w:r>
              <w:rPr>
                <w:b/>
                <w:sz w:val="16"/>
              </w:rPr>
              <w:t>:</w:t>
            </w:r>
          </w:p>
        </w:tc>
        <w:tc>
          <w:tcPr>
            <w:tcW w:w="4479" w:type="dxa"/>
          </w:tcPr>
          <w:p w14:paraId="75F3496C" w14:textId="77777777" w:rsidR="003956DB" w:rsidRDefault="0030256E">
            <w:pPr>
              <w:pStyle w:val="TableParagraph"/>
              <w:spacing w:before="122"/>
              <w:ind w:left="108"/>
              <w:rPr>
                <w:sz w:val="16"/>
              </w:rPr>
            </w:pPr>
            <w:r>
              <w:rPr>
                <w:sz w:val="16"/>
              </w:rPr>
              <w:t>[…]</w:t>
            </w:r>
          </w:p>
        </w:tc>
      </w:tr>
    </w:tbl>
    <w:p w14:paraId="78282F30" w14:textId="77777777" w:rsidR="003956DB" w:rsidRDefault="00DA20F7">
      <w:pPr>
        <w:pStyle w:val="Ttulo4"/>
        <w:spacing w:before="121"/>
        <w:ind w:left="4176" w:right="1108" w:hanging="3008"/>
      </w:pPr>
      <w:r>
        <w:pict w14:anchorId="0F800113">
          <v:shape id="_x0000_s1120" type="#_x0000_t202" style="position:absolute;left:0;text-align:left;margin-left:53.9pt;margin-top:35.3pt;width:500.5pt;height:41.65pt;z-index:-251657823;mso-wrap-distance-left:0;mso-wrap-distance-right:0;mso-position-horizontal-relative:page;mso-position-vertical-relative:text" fillcolor="#d9d9d9" strokeweight=".16936mm">
            <v:textbox inset="0,0,0,0">
              <w:txbxContent>
                <w:p w14:paraId="50A687AE" w14:textId="77777777" w:rsidR="00DA20F7" w:rsidRDefault="00DA20F7">
                  <w:pPr>
                    <w:spacing w:before="122"/>
                    <w:ind w:left="103"/>
                    <w:rPr>
                      <w:b/>
                      <w:sz w:val="16"/>
                    </w:rPr>
                  </w:pPr>
                  <w:r>
                    <w:rPr>
                      <w:b/>
                      <w:sz w:val="16"/>
                    </w:rPr>
                    <w:t>La</w:t>
                  </w:r>
                  <w:r>
                    <w:rPr>
                      <w:b/>
                      <w:spacing w:val="1"/>
                      <w:sz w:val="16"/>
                    </w:rPr>
                    <w:t xml:space="preserve"> </w:t>
                  </w:r>
                  <w:r>
                    <w:rPr>
                      <w:b/>
                      <w:sz w:val="16"/>
                    </w:rPr>
                    <w:t>operadora</w:t>
                  </w:r>
                  <w:r>
                    <w:rPr>
                      <w:b/>
                      <w:spacing w:val="1"/>
                      <w:sz w:val="16"/>
                    </w:rPr>
                    <w:t xml:space="preserve"> </w:t>
                  </w:r>
                  <w:r>
                    <w:rPr>
                      <w:b/>
                      <w:sz w:val="16"/>
                    </w:rPr>
                    <w:t>económica</w:t>
                  </w:r>
                  <w:r>
                    <w:rPr>
                      <w:b/>
                      <w:spacing w:val="1"/>
                      <w:sz w:val="16"/>
                    </w:rPr>
                    <w:t xml:space="preserve"> </w:t>
                  </w:r>
                  <w:r>
                    <w:rPr>
                      <w:b/>
                      <w:sz w:val="16"/>
                    </w:rPr>
                    <w:t>solo</w:t>
                  </w:r>
                  <w:r>
                    <w:rPr>
                      <w:b/>
                      <w:spacing w:val="1"/>
                      <w:sz w:val="16"/>
                    </w:rPr>
                    <w:t xml:space="preserve"> </w:t>
                  </w:r>
                  <w:r>
                    <w:rPr>
                      <w:b/>
                      <w:sz w:val="16"/>
                    </w:rPr>
                    <w:t>debe</w:t>
                  </w:r>
                  <w:r>
                    <w:rPr>
                      <w:b/>
                      <w:spacing w:val="1"/>
                      <w:sz w:val="16"/>
                    </w:rPr>
                    <w:t xml:space="preserve"> </w:t>
                  </w:r>
                  <w:r>
                    <w:rPr>
                      <w:b/>
                      <w:sz w:val="16"/>
                    </w:rPr>
                    <w:t>facilitar</w:t>
                  </w:r>
                  <w:r>
                    <w:rPr>
                      <w:b/>
                      <w:spacing w:val="1"/>
                      <w:sz w:val="16"/>
                    </w:rPr>
                    <w:t xml:space="preserve"> </w:t>
                  </w:r>
                  <w:r>
                    <w:rPr>
                      <w:b/>
                      <w:sz w:val="16"/>
                    </w:rPr>
                    <w:t>información</w:t>
                  </w:r>
                  <w:r>
                    <w:rPr>
                      <w:b/>
                      <w:spacing w:val="1"/>
                      <w:sz w:val="16"/>
                    </w:rPr>
                    <w:t xml:space="preserve"> </w:t>
                  </w:r>
                  <w:r>
                    <w:rPr>
                      <w:b/>
                      <w:sz w:val="16"/>
                    </w:rPr>
                    <w:t>cuando</w:t>
                  </w:r>
                  <w:r>
                    <w:rPr>
                      <w:b/>
                      <w:spacing w:val="1"/>
                      <w:sz w:val="16"/>
                    </w:rPr>
                    <w:t xml:space="preserve"> </w:t>
                  </w:r>
                  <w:r>
                    <w:rPr>
                      <w:b/>
                      <w:sz w:val="16"/>
                    </w:rPr>
                    <w:t>se</w:t>
                  </w:r>
                  <w:r>
                    <w:rPr>
                      <w:b/>
                      <w:spacing w:val="1"/>
                      <w:sz w:val="16"/>
                    </w:rPr>
                    <w:t xml:space="preserve"> </w:t>
                  </w:r>
                  <w:r>
                    <w:rPr>
                      <w:b/>
                      <w:sz w:val="16"/>
                    </w:rPr>
                    <w:t>exija</w:t>
                  </w:r>
                  <w:r>
                    <w:rPr>
                      <w:b/>
                      <w:spacing w:val="1"/>
                      <w:sz w:val="16"/>
                    </w:rPr>
                    <w:t xml:space="preserve"> </w:t>
                  </w:r>
                  <w:r>
                    <w:rPr>
                      <w:b/>
                      <w:sz w:val="16"/>
                    </w:rPr>
                    <w:t>la</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sistemas</w:t>
                  </w:r>
                  <w:r>
                    <w:rPr>
                      <w:b/>
                      <w:spacing w:val="1"/>
                      <w:sz w:val="16"/>
                    </w:rPr>
                    <w:t xml:space="preserve"> </w:t>
                  </w:r>
                  <w:r>
                    <w:rPr>
                      <w:b/>
                      <w:sz w:val="16"/>
                    </w:rPr>
                    <w:t>de</w:t>
                  </w:r>
                  <w:r>
                    <w:rPr>
                      <w:b/>
                      <w:spacing w:val="-52"/>
                      <w:sz w:val="16"/>
                    </w:rPr>
                    <w:t xml:space="preserve"> </w:t>
                  </w:r>
                  <w:r>
                    <w:rPr>
                      <w:b/>
                      <w:sz w:val="16"/>
                    </w:rPr>
                    <w:t>aseguramiento de la</w:t>
                  </w:r>
                  <w:r>
                    <w:rPr>
                      <w:b/>
                      <w:spacing w:val="2"/>
                      <w:sz w:val="16"/>
                    </w:rPr>
                    <w:t xml:space="preserve"> </w:t>
                  </w:r>
                  <w:r>
                    <w:rPr>
                      <w:b/>
                      <w:sz w:val="16"/>
                    </w:rPr>
                    <w:t>calidad</w:t>
                  </w:r>
                  <w:r>
                    <w:rPr>
                      <w:b/>
                      <w:spacing w:val="2"/>
                      <w:sz w:val="16"/>
                    </w:rPr>
                    <w:t xml:space="preserve"> </w:t>
                  </w:r>
                  <w:r>
                    <w:rPr>
                      <w:b/>
                      <w:sz w:val="16"/>
                    </w:rPr>
                    <w:t>o</w:t>
                  </w:r>
                  <w:r>
                    <w:rPr>
                      <w:b/>
                      <w:spacing w:val="-1"/>
                      <w:sz w:val="16"/>
                    </w:rPr>
                    <w:t xml:space="preserve"> </w:t>
                  </w:r>
                  <w:r>
                    <w:rPr>
                      <w:b/>
                      <w:sz w:val="16"/>
                    </w:rPr>
                    <w:t>normas</w:t>
                  </w:r>
                  <w:r>
                    <w:rPr>
                      <w:b/>
                      <w:spacing w:val="-1"/>
                      <w:sz w:val="16"/>
                    </w:rPr>
                    <w:t xml:space="preserve"> </w:t>
                  </w:r>
                  <w:r>
                    <w:rPr>
                      <w:b/>
                      <w:sz w:val="16"/>
                    </w:rPr>
                    <w:t>de</w:t>
                  </w:r>
                  <w:r>
                    <w:rPr>
                      <w:b/>
                      <w:spacing w:val="2"/>
                      <w:sz w:val="16"/>
                    </w:rPr>
                    <w:t xml:space="preserve"> </w:t>
                  </w:r>
                  <w:r>
                    <w:rPr>
                      <w:b/>
                      <w:sz w:val="16"/>
                    </w:rPr>
                    <w:t>gestión</w:t>
                  </w:r>
                  <w:r>
                    <w:rPr>
                      <w:b/>
                      <w:spacing w:val="-1"/>
                      <w:sz w:val="16"/>
                    </w:rPr>
                    <w:t xml:space="preserve"> </w:t>
                  </w:r>
                  <w:r>
                    <w:rPr>
                      <w:b/>
                      <w:sz w:val="16"/>
                    </w:rPr>
                    <w:t>medioambiental</w:t>
                  </w:r>
                  <w:r>
                    <w:rPr>
                      <w:b/>
                      <w:spacing w:val="-3"/>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 licitación</w:t>
                  </w:r>
                  <w:r>
                    <w:rPr>
                      <w:b/>
                      <w:spacing w:val="-1"/>
                      <w:sz w:val="16"/>
                    </w:rPr>
                    <w:t xml:space="preserve"> </w:t>
                  </w:r>
                  <w:r>
                    <w:rPr>
                      <w:b/>
                      <w:sz w:val="16"/>
                    </w:rPr>
                    <w:t>y en</w:t>
                  </w:r>
                  <w:r>
                    <w:rPr>
                      <w:b/>
                      <w:spacing w:val="-1"/>
                      <w:sz w:val="16"/>
                    </w:rPr>
                    <w:t xml:space="preserve"> </w:t>
                  </w:r>
                  <w:r>
                    <w:rPr>
                      <w:b/>
                      <w:sz w:val="16"/>
                    </w:rPr>
                    <w:t>la cláusula</w:t>
                  </w:r>
                </w:p>
                <w:p w14:paraId="1FB00C48" w14:textId="77777777" w:rsidR="00DA20F7" w:rsidRDefault="00DA20F7">
                  <w:pPr>
                    <w:ind w:left="103"/>
                    <w:rPr>
                      <w:b/>
                      <w:sz w:val="16"/>
                    </w:rPr>
                  </w:pPr>
                  <w:r>
                    <w:rPr>
                      <w:b/>
                      <w:sz w:val="16"/>
                    </w:rPr>
                    <w:t>21.2 de</w:t>
                  </w:r>
                  <w:r>
                    <w:rPr>
                      <w:b/>
                      <w:spacing w:val="-1"/>
                      <w:sz w:val="16"/>
                    </w:rPr>
                    <w:t xml:space="preserve"> </w:t>
                  </w:r>
                  <w:r>
                    <w:rPr>
                      <w:b/>
                      <w:sz w:val="16"/>
                    </w:rPr>
                    <w:t>cláusulas</w:t>
                  </w:r>
                  <w:r>
                    <w:rPr>
                      <w:b/>
                      <w:spacing w:val="-3"/>
                      <w:sz w:val="16"/>
                    </w:rPr>
                    <w:t xml:space="preserve"> </w:t>
                  </w:r>
                  <w:r>
                    <w:rPr>
                      <w:b/>
                      <w:sz w:val="16"/>
                    </w:rPr>
                    <w:t>específicas</w:t>
                  </w:r>
                  <w:r>
                    <w:rPr>
                      <w:b/>
                      <w:spacing w:val="-4"/>
                      <w:sz w:val="16"/>
                    </w:rPr>
                    <w:t xml:space="preserve"> </w:t>
                  </w:r>
                  <w:r>
                    <w:rPr>
                      <w:b/>
                      <w:sz w:val="16"/>
                    </w:rPr>
                    <w:t>del</w:t>
                  </w:r>
                  <w:r>
                    <w:rPr>
                      <w:b/>
                      <w:spacing w:val="-3"/>
                      <w:sz w:val="16"/>
                    </w:rPr>
                    <w:t xml:space="preserve"> </w:t>
                  </w:r>
                  <w:r>
                    <w:rPr>
                      <w:b/>
                      <w:sz w:val="16"/>
                    </w:rPr>
                    <w:t>contrato.</w:t>
                  </w:r>
                </w:p>
              </w:txbxContent>
            </v:textbox>
            <w10:wrap type="topAndBottom" anchorx="page"/>
          </v:shape>
        </w:pict>
      </w:r>
      <w:r>
        <w:pict w14:anchorId="2BAA0130">
          <v:rect id="_x0000_s1119" style="position:absolute;left:0;text-align:left;margin-left:336.2pt;margin-top:118.45pt;width:9.85pt;height:9.85pt;z-index:-251657918;mso-position-horizontal-relative:page;mso-position-vertical-relative:text" filled="f" strokeweight=".72pt">
            <w10:wrap anchorx="page"/>
          </v:rect>
        </w:pict>
      </w:r>
      <w:r>
        <w:pict w14:anchorId="738730FD">
          <v:rect id="_x0000_s1118" style="position:absolute;left:0;text-align:left;margin-left:367.25pt;margin-top:118.45pt;width:9.85pt;height:9.85pt;z-index:-251657917;mso-position-horizontal-relative:page;mso-position-vertical-relative:text" filled="f" strokeweight=".72pt">
            <w10:wrap anchorx="page"/>
          </v:rect>
        </w:pict>
      </w:r>
      <w:r>
        <w:pict w14:anchorId="0D71B99F">
          <v:shape id="_x0000_s1609" type="#_x0000_t202" style="position:absolute;left:0;text-align:left;margin-left:53.9pt;margin-top:35.3pt;width:500.5pt;height:41.65pt;z-index:-251658021;mso-wrap-distance-left:0;mso-wrap-distance-right:0;mso-position-horizontal-relative:page;mso-position-vertical-relative:text" fillcolor="#d9d9d9" strokeweight=".16936mm">
            <v:textbox inset="0,0,0,0">
              <w:txbxContent>
                <w:p w14:paraId="48335B17" w14:textId="77777777" w:rsidR="00DA20F7" w:rsidRDefault="00DA20F7">
                  <w:pPr>
                    <w:spacing w:before="122"/>
                    <w:ind w:left="103"/>
                    <w:rPr>
                      <w:b/>
                      <w:sz w:val="16"/>
                    </w:rPr>
                  </w:pPr>
                  <w:r>
                    <w:rPr>
                      <w:b/>
                      <w:sz w:val="16"/>
                    </w:rPr>
                    <w:t>La</w:t>
                  </w:r>
                  <w:r>
                    <w:rPr>
                      <w:b/>
                      <w:spacing w:val="1"/>
                      <w:sz w:val="16"/>
                    </w:rPr>
                    <w:t xml:space="preserve"> </w:t>
                  </w:r>
                  <w:r>
                    <w:rPr>
                      <w:b/>
                      <w:sz w:val="16"/>
                    </w:rPr>
                    <w:t>operadora</w:t>
                  </w:r>
                  <w:r>
                    <w:rPr>
                      <w:b/>
                      <w:spacing w:val="1"/>
                      <w:sz w:val="16"/>
                    </w:rPr>
                    <w:t xml:space="preserve"> </w:t>
                  </w:r>
                  <w:r>
                    <w:rPr>
                      <w:b/>
                      <w:sz w:val="16"/>
                    </w:rPr>
                    <w:t>económica</w:t>
                  </w:r>
                  <w:r>
                    <w:rPr>
                      <w:b/>
                      <w:spacing w:val="1"/>
                      <w:sz w:val="16"/>
                    </w:rPr>
                    <w:t xml:space="preserve"> </w:t>
                  </w:r>
                  <w:r>
                    <w:rPr>
                      <w:b/>
                      <w:sz w:val="16"/>
                    </w:rPr>
                    <w:t>solo</w:t>
                  </w:r>
                  <w:r>
                    <w:rPr>
                      <w:b/>
                      <w:spacing w:val="1"/>
                      <w:sz w:val="16"/>
                    </w:rPr>
                    <w:t xml:space="preserve"> </w:t>
                  </w:r>
                  <w:r>
                    <w:rPr>
                      <w:b/>
                      <w:sz w:val="16"/>
                    </w:rPr>
                    <w:t>debe</w:t>
                  </w:r>
                  <w:r>
                    <w:rPr>
                      <w:b/>
                      <w:spacing w:val="1"/>
                      <w:sz w:val="16"/>
                    </w:rPr>
                    <w:t xml:space="preserve"> </w:t>
                  </w:r>
                  <w:r>
                    <w:rPr>
                      <w:b/>
                      <w:sz w:val="16"/>
                    </w:rPr>
                    <w:t>facilitar</w:t>
                  </w:r>
                  <w:r>
                    <w:rPr>
                      <w:b/>
                      <w:spacing w:val="1"/>
                      <w:sz w:val="16"/>
                    </w:rPr>
                    <w:t xml:space="preserve"> </w:t>
                  </w:r>
                  <w:r>
                    <w:rPr>
                      <w:b/>
                      <w:sz w:val="16"/>
                    </w:rPr>
                    <w:t>información</w:t>
                  </w:r>
                  <w:r>
                    <w:rPr>
                      <w:b/>
                      <w:spacing w:val="1"/>
                      <w:sz w:val="16"/>
                    </w:rPr>
                    <w:t xml:space="preserve"> </w:t>
                  </w:r>
                  <w:r>
                    <w:rPr>
                      <w:b/>
                      <w:sz w:val="16"/>
                    </w:rPr>
                    <w:t>cuando</w:t>
                  </w:r>
                  <w:r>
                    <w:rPr>
                      <w:b/>
                      <w:spacing w:val="1"/>
                      <w:sz w:val="16"/>
                    </w:rPr>
                    <w:t xml:space="preserve"> </w:t>
                  </w:r>
                  <w:r>
                    <w:rPr>
                      <w:b/>
                      <w:sz w:val="16"/>
                    </w:rPr>
                    <w:t>se</w:t>
                  </w:r>
                  <w:r>
                    <w:rPr>
                      <w:b/>
                      <w:spacing w:val="1"/>
                      <w:sz w:val="16"/>
                    </w:rPr>
                    <w:t xml:space="preserve"> </w:t>
                  </w:r>
                  <w:r>
                    <w:rPr>
                      <w:b/>
                      <w:sz w:val="16"/>
                    </w:rPr>
                    <w:t>exija</w:t>
                  </w:r>
                  <w:r>
                    <w:rPr>
                      <w:b/>
                      <w:spacing w:val="1"/>
                      <w:sz w:val="16"/>
                    </w:rPr>
                    <w:t xml:space="preserve"> </w:t>
                  </w:r>
                  <w:r>
                    <w:rPr>
                      <w:b/>
                      <w:sz w:val="16"/>
                    </w:rPr>
                    <w:t>la</w:t>
                  </w:r>
                  <w:r>
                    <w:rPr>
                      <w:b/>
                      <w:spacing w:val="1"/>
                      <w:sz w:val="16"/>
                    </w:rPr>
                    <w:t xml:space="preserve"> </w:t>
                  </w:r>
                  <w:r>
                    <w:rPr>
                      <w:b/>
                      <w:sz w:val="16"/>
                    </w:rPr>
                    <w:t>aplicación</w:t>
                  </w:r>
                  <w:r>
                    <w:rPr>
                      <w:b/>
                      <w:spacing w:val="1"/>
                      <w:sz w:val="16"/>
                    </w:rPr>
                    <w:t xml:space="preserve"> </w:t>
                  </w:r>
                  <w:r>
                    <w:rPr>
                      <w:b/>
                      <w:sz w:val="16"/>
                    </w:rPr>
                    <w:t>de</w:t>
                  </w:r>
                  <w:r>
                    <w:rPr>
                      <w:b/>
                      <w:spacing w:val="1"/>
                      <w:sz w:val="16"/>
                    </w:rPr>
                    <w:t xml:space="preserve"> </w:t>
                  </w:r>
                  <w:r>
                    <w:rPr>
                      <w:b/>
                      <w:sz w:val="16"/>
                    </w:rPr>
                    <w:t>sistemas</w:t>
                  </w:r>
                  <w:r>
                    <w:rPr>
                      <w:b/>
                      <w:spacing w:val="1"/>
                      <w:sz w:val="16"/>
                    </w:rPr>
                    <w:t xml:space="preserve"> </w:t>
                  </w:r>
                  <w:r>
                    <w:rPr>
                      <w:b/>
                      <w:sz w:val="16"/>
                    </w:rPr>
                    <w:t>de</w:t>
                  </w:r>
                  <w:r>
                    <w:rPr>
                      <w:b/>
                      <w:spacing w:val="-52"/>
                      <w:sz w:val="16"/>
                    </w:rPr>
                    <w:t xml:space="preserve"> </w:t>
                  </w:r>
                  <w:r>
                    <w:rPr>
                      <w:b/>
                      <w:sz w:val="16"/>
                    </w:rPr>
                    <w:t>aseguramiento de la</w:t>
                  </w:r>
                  <w:r>
                    <w:rPr>
                      <w:b/>
                      <w:spacing w:val="2"/>
                      <w:sz w:val="16"/>
                    </w:rPr>
                    <w:t xml:space="preserve"> </w:t>
                  </w:r>
                  <w:r>
                    <w:rPr>
                      <w:b/>
                      <w:sz w:val="16"/>
                    </w:rPr>
                    <w:t>calidad</w:t>
                  </w:r>
                  <w:r>
                    <w:rPr>
                      <w:b/>
                      <w:spacing w:val="2"/>
                      <w:sz w:val="16"/>
                    </w:rPr>
                    <w:t xml:space="preserve"> </w:t>
                  </w:r>
                  <w:r>
                    <w:rPr>
                      <w:b/>
                      <w:sz w:val="16"/>
                    </w:rPr>
                    <w:t>o</w:t>
                  </w:r>
                  <w:r>
                    <w:rPr>
                      <w:b/>
                      <w:spacing w:val="-1"/>
                      <w:sz w:val="16"/>
                    </w:rPr>
                    <w:t xml:space="preserve"> </w:t>
                  </w:r>
                  <w:r>
                    <w:rPr>
                      <w:b/>
                      <w:sz w:val="16"/>
                    </w:rPr>
                    <w:t>normas</w:t>
                  </w:r>
                  <w:r>
                    <w:rPr>
                      <w:b/>
                      <w:spacing w:val="-1"/>
                      <w:sz w:val="16"/>
                    </w:rPr>
                    <w:t xml:space="preserve"> </w:t>
                  </w:r>
                  <w:r>
                    <w:rPr>
                      <w:b/>
                      <w:sz w:val="16"/>
                    </w:rPr>
                    <w:t>de</w:t>
                  </w:r>
                  <w:r>
                    <w:rPr>
                      <w:b/>
                      <w:spacing w:val="2"/>
                      <w:sz w:val="16"/>
                    </w:rPr>
                    <w:t xml:space="preserve"> </w:t>
                  </w:r>
                  <w:r>
                    <w:rPr>
                      <w:b/>
                      <w:sz w:val="16"/>
                    </w:rPr>
                    <w:t>gestión</w:t>
                  </w:r>
                  <w:r>
                    <w:rPr>
                      <w:b/>
                      <w:spacing w:val="-1"/>
                      <w:sz w:val="16"/>
                    </w:rPr>
                    <w:t xml:space="preserve"> </w:t>
                  </w:r>
                  <w:r>
                    <w:rPr>
                      <w:b/>
                      <w:sz w:val="16"/>
                    </w:rPr>
                    <w:t>medioambiental</w:t>
                  </w:r>
                  <w:r>
                    <w:rPr>
                      <w:b/>
                      <w:spacing w:val="-3"/>
                      <w:sz w:val="16"/>
                    </w:rPr>
                    <w:t xml:space="preserve"> </w:t>
                  </w:r>
                  <w:r>
                    <w:rPr>
                      <w:b/>
                      <w:sz w:val="16"/>
                    </w:rPr>
                    <w:t>en</w:t>
                  </w:r>
                  <w:r>
                    <w:rPr>
                      <w:b/>
                      <w:spacing w:val="-1"/>
                      <w:sz w:val="16"/>
                    </w:rPr>
                    <w:t xml:space="preserve"> </w:t>
                  </w:r>
                  <w:r>
                    <w:rPr>
                      <w:b/>
                      <w:sz w:val="16"/>
                    </w:rPr>
                    <w:t>el</w:t>
                  </w:r>
                  <w:r>
                    <w:rPr>
                      <w:b/>
                      <w:spacing w:val="-1"/>
                      <w:sz w:val="16"/>
                    </w:rPr>
                    <w:t xml:space="preserve"> </w:t>
                  </w:r>
                  <w:r>
                    <w:rPr>
                      <w:b/>
                      <w:sz w:val="16"/>
                    </w:rPr>
                    <w:t>anuncio</w:t>
                  </w:r>
                  <w:r>
                    <w:rPr>
                      <w:b/>
                      <w:spacing w:val="-1"/>
                      <w:sz w:val="16"/>
                    </w:rPr>
                    <w:t xml:space="preserve"> </w:t>
                  </w:r>
                  <w:r>
                    <w:rPr>
                      <w:b/>
                      <w:sz w:val="16"/>
                    </w:rPr>
                    <w:t>de licitación</w:t>
                  </w:r>
                  <w:r>
                    <w:rPr>
                      <w:b/>
                      <w:spacing w:val="-1"/>
                      <w:sz w:val="16"/>
                    </w:rPr>
                    <w:t xml:space="preserve"> </w:t>
                  </w:r>
                  <w:r>
                    <w:rPr>
                      <w:b/>
                      <w:sz w:val="16"/>
                    </w:rPr>
                    <w:t>y en</w:t>
                  </w:r>
                  <w:r>
                    <w:rPr>
                      <w:b/>
                      <w:spacing w:val="-1"/>
                      <w:sz w:val="16"/>
                    </w:rPr>
                    <w:t xml:space="preserve"> </w:t>
                  </w:r>
                  <w:r>
                    <w:rPr>
                      <w:b/>
                      <w:sz w:val="16"/>
                    </w:rPr>
                    <w:t>la cláusula</w:t>
                  </w:r>
                </w:p>
                <w:p w14:paraId="753A5499" w14:textId="77777777" w:rsidR="00DA20F7" w:rsidRDefault="00DA20F7">
                  <w:pPr>
                    <w:ind w:left="103"/>
                    <w:rPr>
                      <w:b/>
                      <w:sz w:val="16"/>
                    </w:rPr>
                  </w:pPr>
                  <w:r>
                    <w:rPr>
                      <w:b/>
                      <w:sz w:val="16"/>
                    </w:rPr>
                    <w:t>21.2 de</w:t>
                  </w:r>
                  <w:r>
                    <w:rPr>
                      <w:b/>
                      <w:spacing w:val="-1"/>
                      <w:sz w:val="16"/>
                    </w:rPr>
                    <w:t xml:space="preserve"> </w:t>
                  </w:r>
                  <w:r>
                    <w:rPr>
                      <w:b/>
                      <w:sz w:val="16"/>
                    </w:rPr>
                    <w:t>cláusulas</w:t>
                  </w:r>
                  <w:r>
                    <w:rPr>
                      <w:b/>
                      <w:spacing w:val="-3"/>
                      <w:sz w:val="16"/>
                    </w:rPr>
                    <w:t xml:space="preserve"> </w:t>
                  </w:r>
                  <w:r>
                    <w:rPr>
                      <w:b/>
                      <w:sz w:val="16"/>
                    </w:rPr>
                    <w:t>específicas</w:t>
                  </w:r>
                  <w:r>
                    <w:rPr>
                      <w:b/>
                      <w:spacing w:val="-4"/>
                      <w:sz w:val="16"/>
                    </w:rPr>
                    <w:t xml:space="preserve"> </w:t>
                  </w:r>
                  <w:r>
                    <w:rPr>
                      <w:b/>
                      <w:sz w:val="16"/>
                    </w:rPr>
                    <w:t>del</w:t>
                  </w:r>
                  <w:r>
                    <w:rPr>
                      <w:b/>
                      <w:spacing w:val="-3"/>
                      <w:sz w:val="16"/>
                    </w:rPr>
                    <w:t xml:space="preserve"> </w:t>
                  </w:r>
                  <w:r>
                    <w:rPr>
                      <w:b/>
                      <w:sz w:val="16"/>
                    </w:rPr>
                    <w:t>contrato.</w:t>
                  </w:r>
                </w:p>
              </w:txbxContent>
            </v:textbox>
            <w10:wrap type="topAndBottom" anchorx="page"/>
          </v:shape>
        </w:pict>
      </w:r>
      <w:r>
        <w:pict w14:anchorId="6D5E4C2D">
          <v:rect id="_x0000_s1610" style="position:absolute;left:0;text-align:left;margin-left:336.2pt;margin-top:118.45pt;width:9.85pt;height:9.85pt;z-index:-251658114;mso-position-horizontal-relative:page;mso-position-vertical-relative:text" filled="f" strokeweight=".72pt">
            <w10:wrap anchorx="page"/>
          </v:rect>
        </w:pict>
      </w:r>
      <w:r>
        <w:pict w14:anchorId="0E4080A6">
          <v:rect id="_x0000_s1611" style="position:absolute;left:0;text-align:left;margin-left:367.25pt;margin-top:118.45pt;width:9.85pt;height:9.85pt;z-index:-251658113;mso-position-horizontal-relative:page;mso-position-vertical-relative:text" filled="f" strokeweight=".72pt">
            <w10:wrap anchorx="page"/>
          </v:rect>
        </w:pict>
      </w:r>
      <w:r w:rsidR="0030256E">
        <w:t>D: SISTEMAS DE ASEGURAMIENTO DE LA CALIDAD Y NORMAS DE GESTIÓN</w:t>
      </w:r>
      <w:r w:rsidR="0030256E">
        <w:rPr>
          <w:spacing w:val="-62"/>
        </w:rPr>
        <w:t xml:space="preserve"> </w:t>
      </w:r>
      <w:r w:rsidR="0030256E">
        <w:t>MEDIOAMBIENTAL</w:t>
      </w:r>
    </w:p>
    <w:p w14:paraId="142CABD5" w14:textId="77777777" w:rsidR="003956DB" w:rsidRDefault="003956DB">
      <w:pPr>
        <w:pStyle w:val="Textoindependiente"/>
        <w:spacing w:before="8"/>
        <w:rPr>
          <w:b/>
          <w:sz w:val="3"/>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4479"/>
      </w:tblGrid>
      <w:tr w:rsidR="003956DB" w14:paraId="58472B16" w14:textId="77777777">
        <w:trPr>
          <w:trHeight w:val="629"/>
        </w:trPr>
        <w:tc>
          <w:tcPr>
            <w:tcW w:w="5516" w:type="dxa"/>
          </w:tcPr>
          <w:p w14:paraId="10C8BAF0" w14:textId="77777777" w:rsidR="003956DB" w:rsidRDefault="0030256E">
            <w:pPr>
              <w:pStyle w:val="TableParagraph"/>
              <w:spacing w:before="122"/>
              <w:ind w:left="107"/>
              <w:rPr>
                <w:b/>
                <w:sz w:val="16"/>
              </w:rPr>
            </w:pPr>
            <w:r>
              <w:rPr>
                <w:b/>
                <w:sz w:val="16"/>
              </w:rPr>
              <w:t>Sistemas</w:t>
            </w:r>
            <w:r>
              <w:rPr>
                <w:b/>
                <w:spacing w:val="2"/>
                <w:sz w:val="16"/>
              </w:rPr>
              <w:t xml:space="preserve"> </w:t>
            </w:r>
            <w:r>
              <w:rPr>
                <w:b/>
                <w:sz w:val="16"/>
              </w:rPr>
              <w:t>de</w:t>
            </w:r>
            <w:r>
              <w:rPr>
                <w:b/>
                <w:spacing w:val="3"/>
                <w:sz w:val="16"/>
              </w:rPr>
              <w:t xml:space="preserve"> </w:t>
            </w:r>
            <w:r>
              <w:rPr>
                <w:b/>
                <w:sz w:val="16"/>
              </w:rPr>
              <w:t>aseguramiento</w:t>
            </w:r>
            <w:r>
              <w:rPr>
                <w:b/>
                <w:spacing w:val="2"/>
                <w:sz w:val="16"/>
              </w:rPr>
              <w:t xml:space="preserve"> </w:t>
            </w:r>
            <w:r>
              <w:rPr>
                <w:b/>
                <w:sz w:val="16"/>
              </w:rPr>
              <w:t>de</w:t>
            </w:r>
            <w:r>
              <w:rPr>
                <w:b/>
                <w:spacing w:val="3"/>
                <w:sz w:val="16"/>
              </w:rPr>
              <w:t xml:space="preserve"> </w:t>
            </w:r>
            <w:r>
              <w:rPr>
                <w:b/>
                <w:sz w:val="16"/>
              </w:rPr>
              <w:t>la</w:t>
            </w:r>
            <w:r>
              <w:rPr>
                <w:b/>
                <w:spacing w:val="2"/>
                <w:sz w:val="16"/>
              </w:rPr>
              <w:t xml:space="preserve"> </w:t>
            </w:r>
            <w:r>
              <w:rPr>
                <w:b/>
                <w:sz w:val="16"/>
              </w:rPr>
              <w:t>calidad</w:t>
            </w:r>
            <w:r>
              <w:rPr>
                <w:b/>
                <w:spacing w:val="53"/>
                <w:sz w:val="16"/>
              </w:rPr>
              <w:t xml:space="preserve"> </w:t>
            </w:r>
            <w:r>
              <w:rPr>
                <w:b/>
                <w:sz w:val="16"/>
              </w:rPr>
              <w:t>y</w:t>
            </w:r>
            <w:r>
              <w:rPr>
                <w:b/>
                <w:spacing w:val="3"/>
                <w:sz w:val="16"/>
              </w:rPr>
              <w:t xml:space="preserve"> </w:t>
            </w:r>
            <w:r>
              <w:rPr>
                <w:b/>
                <w:sz w:val="16"/>
              </w:rPr>
              <w:t>normas</w:t>
            </w:r>
            <w:r>
              <w:rPr>
                <w:b/>
                <w:spacing w:val="2"/>
                <w:sz w:val="16"/>
              </w:rPr>
              <w:t xml:space="preserve"> </w:t>
            </w:r>
            <w:r>
              <w:rPr>
                <w:b/>
                <w:sz w:val="16"/>
              </w:rPr>
              <w:t>de</w:t>
            </w:r>
            <w:r>
              <w:rPr>
                <w:b/>
                <w:spacing w:val="-52"/>
                <w:sz w:val="16"/>
              </w:rPr>
              <w:t xml:space="preserve"> </w:t>
            </w:r>
            <w:r>
              <w:rPr>
                <w:b/>
                <w:sz w:val="16"/>
              </w:rPr>
              <w:t>gestión</w:t>
            </w:r>
            <w:r>
              <w:rPr>
                <w:b/>
                <w:spacing w:val="-3"/>
                <w:sz w:val="16"/>
              </w:rPr>
              <w:t xml:space="preserve"> </w:t>
            </w:r>
            <w:r>
              <w:rPr>
                <w:b/>
                <w:sz w:val="16"/>
              </w:rPr>
              <w:t>medioambiental</w:t>
            </w:r>
          </w:p>
        </w:tc>
        <w:tc>
          <w:tcPr>
            <w:tcW w:w="4479" w:type="dxa"/>
          </w:tcPr>
          <w:p w14:paraId="7FB83145" w14:textId="77777777" w:rsidR="003956DB" w:rsidRDefault="0030256E">
            <w:pPr>
              <w:pStyle w:val="TableParagraph"/>
              <w:spacing w:before="122"/>
              <w:ind w:left="108"/>
              <w:rPr>
                <w:b/>
                <w:sz w:val="16"/>
              </w:rPr>
            </w:pPr>
            <w:r>
              <w:rPr>
                <w:b/>
                <w:sz w:val="16"/>
              </w:rPr>
              <w:t>Respuesta</w:t>
            </w:r>
          </w:p>
        </w:tc>
      </w:tr>
      <w:tr w:rsidR="003956DB" w14:paraId="79ECDD2A" w14:textId="77777777">
        <w:trPr>
          <w:trHeight w:val="2627"/>
        </w:trPr>
        <w:tc>
          <w:tcPr>
            <w:tcW w:w="5516" w:type="dxa"/>
          </w:tcPr>
          <w:p w14:paraId="3D4CD11F" w14:textId="77777777" w:rsidR="003956DB" w:rsidRDefault="0030256E">
            <w:pPr>
              <w:pStyle w:val="TableParagraph"/>
              <w:spacing w:before="122"/>
              <w:ind w:left="107" w:right="93"/>
              <w:jc w:val="both"/>
              <w:rPr>
                <w:sz w:val="16"/>
              </w:rPr>
            </w:pPr>
            <w:r>
              <w:rPr>
                <w:sz w:val="16"/>
              </w:rPr>
              <w:t>¿Podrá la operadora económica presentar certificados expedidos</w:t>
            </w:r>
            <w:r>
              <w:rPr>
                <w:spacing w:val="1"/>
                <w:sz w:val="16"/>
              </w:rPr>
              <w:t xml:space="preserve"> </w:t>
            </w:r>
            <w:r>
              <w:rPr>
                <w:sz w:val="16"/>
              </w:rPr>
              <w:t>por organismos independientes que acrediten que cumple las</w:t>
            </w:r>
            <w:r>
              <w:rPr>
                <w:spacing w:val="1"/>
                <w:sz w:val="16"/>
              </w:rPr>
              <w:t xml:space="preserve"> </w:t>
            </w:r>
            <w:r>
              <w:rPr>
                <w:sz w:val="16"/>
              </w:rPr>
              <w:t>normas</w:t>
            </w:r>
            <w:r>
              <w:rPr>
                <w:spacing w:val="1"/>
                <w:sz w:val="16"/>
              </w:rPr>
              <w:t xml:space="preserve"> </w:t>
            </w:r>
            <w:r>
              <w:rPr>
                <w:sz w:val="16"/>
              </w:rPr>
              <w:t>de</w:t>
            </w:r>
            <w:r>
              <w:rPr>
                <w:spacing w:val="1"/>
                <w:sz w:val="16"/>
              </w:rPr>
              <w:t xml:space="preserve"> </w:t>
            </w:r>
            <w:r>
              <w:rPr>
                <w:b/>
                <w:sz w:val="16"/>
              </w:rPr>
              <w:t>aseguramiento</w:t>
            </w:r>
            <w:r>
              <w:rPr>
                <w:b/>
                <w:spacing w:val="1"/>
                <w:sz w:val="16"/>
              </w:rPr>
              <w:t xml:space="preserve"> </w:t>
            </w:r>
            <w:r>
              <w:rPr>
                <w:b/>
                <w:sz w:val="16"/>
              </w:rPr>
              <w:t>de</w:t>
            </w:r>
            <w:r>
              <w:rPr>
                <w:b/>
                <w:spacing w:val="1"/>
                <w:sz w:val="16"/>
              </w:rPr>
              <w:t xml:space="preserve"> </w:t>
            </w:r>
            <w:r>
              <w:rPr>
                <w:b/>
                <w:sz w:val="16"/>
              </w:rPr>
              <w:t>la</w:t>
            </w:r>
            <w:r>
              <w:rPr>
                <w:b/>
                <w:spacing w:val="1"/>
                <w:sz w:val="16"/>
              </w:rPr>
              <w:t xml:space="preserve"> </w:t>
            </w:r>
            <w:r>
              <w:rPr>
                <w:b/>
                <w:sz w:val="16"/>
              </w:rPr>
              <w:t>calidad</w:t>
            </w:r>
            <w:r>
              <w:rPr>
                <w:b/>
                <w:spacing w:val="1"/>
                <w:sz w:val="16"/>
              </w:rPr>
              <w:t xml:space="preserve"> </w:t>
            </w:r>
            <w:r>
              <w:rPr>
                <w:sz w:val="16"/>
              </w:rPr>
              <w:t>requeridas,</w:t>
            </w:r>
            <w:r>
              <w:rPr>
                <w:spacing w:val="1"/>
                <w:sz w:val="16"/>
              </w:rPr>
              <w:t xml:space="preserve"> </w:t>
            </w:r>
            <w:r>
              <w:rPr>
                <w:sz w:val="16"/>
              </w:rPr>
              <w:t>en</w:t>
            </w:r>
            <w:r>
              <w:rPr>
                <w:spacing w:val="1"/>
                <w:sz w:val="16"/>
              </w:rPr>
              <w:t xml:space="preserve"> </w:t>
            </w:r>
            <w:r>
              <w:rPr>
                <w:sz w:val="16"/>
              </w:rPr>
              <w:t>particular</w:t>
            </w:r>
            <w:r>
              <w:rPr>
                <w:spacing w:val="1"/>
                <w:sz w:val="16"/>
              </w:rPr>
              <w:t xml:space="preserve"> </w:t>
            </w:r>
            <w:r>
              <w:rPr>
                <w:sz w:val="16"/>
              </w:rPr>
              <w:t>en</w:t>
            </w:r>
            <w:r>
              <w:rPr>
                <w:spacing w:val="1"/>
                <w:sz w:val="16"/>
              </w:rPr>
              <w:t xml:space="preserve"> </w:t>
            </w:r>
            <w:r>
              <w:rPr>
                <w:sz w:val="16"/>
              </w:rPr>
              <w:t>materia</w:t>
            </w:r>
            <w:r>
              <w:rPr>
                <w:spacing w:val="1"/>
                <w:sz w:val="16"/>
              </w:rPr>
              <w:t xml:space="preserve"> </w:t>
            </w:r>
            <w:r>
              <w:rPr>
                <w:sz w:val="16"/>
              </w:rPr>
              <w:t>de</w:t>
            </w:r>
            <w:r>
              <w:rPr>
                <w:spacing w:val="1"/>
                <w:sz w:val="16"/>
              </w:rPr>
              <w:t xml:space="preserve"> </w:t>
            </w:r>
            <w:r>
              <w:rPr>
                <w:sz w:val="16"/>
              </w:rPr>
              <w:t>accesibilidad</w:t>
            </w:r>
            <w:r>
              <w:rPr>
                <w:spacing w:val="1"/>
                <w:sz w:val="16"/>
              </w:rPr>
              <w:t xml:space="preserve"> </w:t>
            </w:r>
            <w:r>
              <w:rPr>
                <w:sz w:val="16"/>
              </w:rPr>
              <w:t>para</w:t>
            </w:r>
            <w:r>
              <w:rPr>
                <w:spacing w:val="1"/>
                <w:sz w:val="16"/>
              </w:rPr>
              <w:t xml:space="preserve"> </w:t>
            </w:r>
            <w:r>
              <w:rPr>
                <w:sz w:val="16"/>
              </w:rPr>
              <w:t>personas</w:t>
            </w:r>
            <w:r>
              <w:rPr>
                <w:spacing w:val="1"/>
                <w:sz w:val="16"/>
              </w:rPr>
              <w:t xml:space="preserve"> </w:t>
            </w:r>
            <w:r>
              <w:rPr>
                <w:sz w:val="16"/>
              </w:rPr>
              <w:t>con</w:t>
            </w:r>
            <w:r>
              <w:rPr>
                <w:spacing w:val="1"/>
                <w:sz w:val="16"/>
              </w:rPr>
              <w:t xml:space="preserve"> </w:t>
            </w:r>
            <w:r>
              <w:rPr>
                <w:sz w:val="16"/>
              </w:rPr>
              <w:t>discapacidad?</w:t>
            </w:r>
          </w:p>
          <w:p w14:paraId="46FF5BD7" w14:textId="77777777" w:rsidR="003956DB" w:rsidRDefault="0030256E">
            <w:pPr>
              <w:pStyle w:val="TableParagraph"/>
              <w:spacing w:before="120"/>
              <w:ind w:left="107" w:right="92"/>
              <w:jc w:val="both"/>
              <w:rPr>
                <w:sz w:val="16"/>
              </w:rPr>
            </w:pPr>
            <w:r>
              <w:rPr>
                <w:b/>
                <w:sz w:val="16"/>
              </w:rPr>
              <w:t>Si</w:t>
            </w:r>
            <w:r>
              <w:rPr>
                <w:b/>
                <w:spacing w:val="1"/>
                <w:sz w:val="16"/>
              </w:rPr>
              <w:t xml:space="preserve"> </w:t>
            </w:r>
            <w:r>
              <w:rPr>
                <w:b/>
                <w:sz w:val="16"/>
              </w:rPr>
              <w:t>la</w:t>
            </w:r>
            <w:r>
              <w:rPr>
                <w:b/>
                <w:spacing w:val="1"/>
                <w:sz w:val="16"/>
              </w:rPr>
              <w:t xml:space="preserve"> </w:t>
            </w:r>
            <w:r>
              <w:rPr>
                <w:b/>
                <w:sz w:val="16"/>
              </w:rPr>
              <w:t>respuesta</w:t>
            </w:r>
            <w:r>
              <w:rPr>
                <w:b/>
                <w:spacing w:val="1"/>
                <w:sz w:val="16"/>
              </w:rPr>
              <w:t xml:space="preserve"> </w:t>
            </w:r>
            <w:r>
              <w:rPr>
                <w:b/>
                <w:sz w:val="16"/>
              </w:rPr>
              <w:t>es</w:t>
            </w:r>
            <w:r>
              <w:rPr>
                <w:b/>
                <w:spacing w:val="1"/>
                <w:sz w:val="16"/>
              </w:rPr>
              <w:t xml:space="preserve"> </w:t>
            </w:r>
            <w:r>
              <w:rPr>
                <w:b/>
                <w:sz w:val="16"/>
              </w:rPr>
              <w:t>negativa,</w:t>
            </w:r>
            <w:r>
              <w:rPr>
                <w:b/>
                <w:spacing w:val="1"/>
                <w:sz w:val="16"/>
              </w:rPr>
              <w:t xml:space="preserve"> </w:t>
            </w:r>
            <w:r>
              <w:rPr>
                <w:sz w:val="16"/>
              </w:rPr>
              <w:t>sírvase</w:t>
            </w:r>
            <w:r>
              <w:rPr>
                <w:spacing w:val="1"/>
                <w:sz w:val="16"/>
              </w:rPr>
              <w:t xml:space="preserve"> </w:t>
            </w:r>
            <w:r>
              <w:rPr>
                <w:sz w:val="16"/>
              </w:rPr>
              <w:t>explicar</w:t>
            </w:r>
            <w:r>
              <w:rPr>
                <w:spacing w:val="1"/>
                <w:sz w:val="16"/>
              </w:rPr>
              <w:t xml:space="preserve"> </w:t>
            </w:r>
            <w:r>
              <w:rPr>
                <w:sz w:val="16"/>
              </w:rPr>
              <w:t>por</w:t>
            </w:r>
            <w:r>
              <w:rPr>
                <w:spacing w:val="1"/>
                <w:sz w:val="16"/>
              </w:rPr>
              <w:t xml:space="preserve"> </w:t>
            </w:r>
            <w:r>
              <w:rPr>
                <w:sz w:val="16"/>
              </w:rPr>
              <w:t>qué</w:t>
            </w:r>
            <w:r>
              <w:rPr>
                <w:spacing w:val="1"/>
                <w:sz w:val="16"/>
              </w:rPr>
              <w:t xml:space="preserve"> </w:t>
            </w:r>
            <w:r>
              <w:rPr>
                <w:sz w:val="16"/>
              </w:rPr>
              <w:t>y</w:t>
            </w:r>
            <w:r>
              <w:rPr>
                <w:spacing w:val="1"/>
                <w:sz w:val="16"/>
              </w:rPr>
              <w:t xml:space="preserve"> </w:t>
            </w:r>
            <w:r>
              <w:rPr>
                <w:sz w:val="16"/>
              </w:rPr>
              <w:t>especificar de qué otros medios de prueba sobre el sistema de</w:t>
            </w:r>
            <w:r>
              <w:rPr>
                <w:spacing w:val="1"/>
                <w:sz w:val="16"/>
              </w:rPr>
              <w:t xml:space="preserve"> </w:t>
            </w:r>
            <w:r>
              <w:rPr>
                <w:sz w:val="16"/>
              </w:rPr>
              <w:t>aseguramiento</w:t>
            </w:r>
            <w:r>
              <w:rPr>
                <w:spacing w:val="-3"/>
                <w:sz w:val="16"/>
              </w:rPr>
              <w:t xml:space="preserve"> </w:t>
            </w:r>
            <w:r>
              <w:rPr>
                <w:sz w:val="16"/>
              </w:rPr>
              <w:t>de</w:t>
            </w:r>
            <w:r>
              <w:rPr>
                <w:spacing w:val="1"/>
                <w:sz w:val="16"/>
              </w:rPr>
              <w:t xml:space="preserve"> </w:t>
            </w:r>
            <w:r>
              <w:rPr>
                <w:sz w:val="16"/>
              </w:rPr>
              <w:t>la</w:t>
            </w:r>
            <w:r>
              <w:rPr>
                <w:spacing w:val="-2"/>
                <w:sz w:val="16"/>
              </w:rPr>
              <w:t xml:space="preserve"> </w:t>
            </w:r>
            <w:r>
              <w:rPr>
                <w:sz w:val="16"/>
              </w:rPr>
              <w:t>calidad</w:t>
            </w:r>
            <w:r>
              <w:rPr>
                <w:spacing w:val="-2"/>
                <w:sz w:val="16"/>
              </w:rPr>
              <w:t xml:space="preserve"> </w:t>
            </w:r>
            <w:r>
              <w:rPr>
                <w:sz w:val="16"/>
              </w:rPr>
              <w:t>dispone.</w:t>
            </w:r>
          </w:p>
          <w:p w14:paraId="4D732F2E" w14:textId="77777777" w:rsidR="003956DB" w:rsidRDefault="0030256E">
            <w:pPr>
              <w:pStyle w:val="TableParagraph"/>
              <w:spacing w:before="119"/>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pacing w:val="-1"/>
                <w:sz w:val="16"/>
              </w:rPr>
              <w:t xml:space="preserve"> </w:t>
            </w:r>
            <w:r>
              <w:rPr>
                <w:sz w:val="16"/>
              </w:rPr>
              <w:t>sírvase</w:t>
            </w:r>
            <w:r>
              <w:rPr>
                <w:spacing w:val="1"/>
                <w:sz w:val="16"/>
              </w:rPr>
              <w:t xml:space="preserve"> </w:t>
            </w:r>
            <w:r>
              <w:rPr>
                <w:sz w:val="16"/>
              </w:rPr>
              <w:t>indicar:</w:t>
            </w:r>
          </w:p>
        </w:tc>
        <w:tc>
          <w:tcPr>
            <w:tcW w:w="4479" w:type="dxa"/>
          </w:tcPr>
          <w:p w14:paraId="56E5DD03" w14:textId="77777777" w:rsidR="003956DB" w:rsidRDefault="0030256E">
            <w:pPr>
              <w:pStyle w:val="TableParagraph"/>
              <w:tabs>
                <w:tab w:val="left" w:pos="1029"/>
              </w:tabs>
              <w:spacing w:before="122"/>
              <w:ind w:left="408"/>
              <w:rPr>
                <w:sz w:val="16"/>
              </w:rPr>
            </w:pPr>
            <w:r>
              <w:rPr>
                <w:sz w:val="16"/>
              </w:rPr>
              <w:t>Sí</w:t>
            </w:r>
            <w:r>
              <w:rPr>
                <w:sz w:val="16"/>
              </w:rPr>
              <w:tab/>
              <w:t>No</w:t>
            </w:r>
          </w:p>
          <w:p w14:paraId="4B5CAC1B" w14:textId="77777777" w:rsidR="003956DB" w:rsidRDefault="003956DB">
            <w:pPr>
              <w:pStyle w:val="TableParagraph"/>
              <w:rPr>
                <w:b/>
                <w:sz w:val="20"/>
              </w:rPr>
            </w:pPr>
          </w:p>
          <w:p w14:paraId="3D4376DA" w14:textId="77777777" w:rsidR="003956DB" w:rsidRDefault="003956DB">
            <w:pPr>
              <w:pStyle w:val="TableParagraph"/>
              <w:rPr>
                <w:b/>
                <w:sz w:val="20"/>
              </w:rPr>
            </w:pPr>
          </w:p>
          <w:p w14:paraId="60336A60" w14:textId="77777777" w:rsidR="003956DB" w:rsidRDefault="003956DB">
            <w:pPr>
              <w:pStyle w:val="TableParagraph"/>
              <w:rPr>
                <w:b/>
                <w:sz w:val="20"/>
              </w:rPr>
            </w:pPr>
          </w:p>
          <w:p w14:paraId="2F84D545" w14:textId="77777777" w:rsidR="003956DB" w:rsidRDefault="0030256E">
            <w:pPr>
              <w:pStyle w:val="TableParagraph"/>
              <w:spacing w:before="178"/>
              <w:ind w:left="108"/>
              <w:rPr>
                <w:sz w:val="16"/>
              </w:rPr>
            </w:pPr>
            <w:r>
              <w:rPr>
                <w:sz w:val="16"/>
              </w:rPr>
              <w:t>[…]</w:t>
            </w:r>
            <w:r>
              <w:rPr>
                <w:spacing w:val="-2"/>
                <w:sz w:val="16"/>
              </w:rPr>
              <w:t xml:space="preserve"> </w:t>
            </w:r>
            <w:r>
              <w:rPr>
                <w:sz w:val="16"/>
              </w:rPr>
              <w:t>[…]</w:t>
            </w:r>
          </w:p>
          <w:p w14:paraId="15F67D3A" w14:textId="77777777" w:rsidR="003956DB" w:rsidRDefault="003956DB">
            <w:pPr>
              <w:pStyle w:val="TableParagraph"/>
              <w:rPr>
                <w:b/>
                <w:sz w:val="20"/>
              </w:rPr>
            </w:pPr>
          </w:p>
          <w:p w14:paraId="2C2EE6A6" w14:textId="77777777" w:rsidR="003956DB" w:rsidRDefault="003956DB">
            <w:pPr>
              <w:pStyle w:val="TableParagraph"/>
              <w:spacing w:before="10"/>
              <w:rPr>
                <w:b/>
                <w:sz w:val="21"/>
              </w:rPr>
            </w:pPr>
          </w:p>
          <w:p w14:paraId="1E533A36" w14:textId="77777777" w:rsidR="003956DB" w:rsidRDefault="0030256E">
            <w:pPr>
              <w:pStyle w:val="TableParagraph"/>
              <w:ind w:left="108" w:right="91"/>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r w:rsidR="003956DB" w14:paraId="07F7CE36" w14:textId="77777777">
        <w:trPr>
          <w:trHeight w:val="2414"/>
        </w:trPr>
        <w:tc>
          <w:tcPr>
            <w:tcW w:w="5516" w:type="dxa"/>
          </w:tcPr>
          <w:p w14:paraId="0EED9344" w14:textId="77777777" w:rsidR="003956DB" w:rsidRDefault="0030256E">
            <w:pPr>
              <w:pStyle w:val="TableParagraph"/>
              <w:spacing w:before="122"/>
              <w:ind w:left="107" w:right="93"/>
              <w:jc w:val="both"/>
              <w:rPr>
                <w:sz w:val="16"/>
              </w:rPr>
            </w:pPr>
            <w:r>
              <w:rPr>
                <w:sz w:val="16"/>
              </w:rPr>
              <w:t>¿Podrá</w:t>
            </w:r>
            <w:r>
              <w:rPr>
                <w:spacing w:val="-8"/>
                <w:sz w:val="16"/>
              </w:rPr>
              <w:t xml:space="preserve"> </w:t>
            </w:r>
            <w:r>
              <w:rPr>
                <w:sz w:val="16"/>
              </w:rPr>
              <w:t>la</w:t>
            </w:r>
            <w:r>
              <w:rPr>
                <w:spacing w:val="-8"/>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presentar</w:t>
            </w:r>
            <w:r>
              <w:rPr>
                <w:spacing w:val="-3"/>
                <w:sz w:val="16"/>
              </w:rPr>
              <w:t xml:space="preserve"> </w:t>
            </w:r>
            <w:r>
              <w:rPr>
                <w:b/>
                <w:sz w:val="16"/>
              </w:rPr>
              <w:t>certificados</w:t>
            </w:r>
            <w:r>
              <w:rPr>
                <w:b/>
                <w:spacing w:val="-7"/>
                <w:sz w:val="16"/>
              </w:rPr>
              <w:t xml:space="preserve"> </w:t>
            </w:r>
            <w:r>
              <w:rPr>
                <w:sz w:val="16"/>
              </w:rPr>
              <w:t>expedidos</w:t>
            </w:r>
            <w:r>
              <w:rPr>
                <w:spacing w:val="-54"/>
                <w:sz w:val="16"/>
              </w:rPr>
              <w:t xml:space="preserve"> </w:t>
            </w:r>
            <w:r>
              <w:rPr>
                <w:sz w:val="16"/>
              </w:rPr>
              <w:t>por</w:t>
            </w:r>
            <w:r>
              <w:rPr>
                <w:spacing w:val="1"/>
                <w:sz w:val="16"/>
              </w:rPr>
              <w:t xml:space="preserve"> </w:t>
            </w:r>
            <w:r>
              <w:rPr>
                <w:sz w:val="16"/>
              </w:rPr>
              <w:t>organismos</w:t>
            </w:r>
            <w:r>
              <w:rPr>
                <w:spacing w:val="1"/>
                <w:sz w:val="16"/>
              </w:rPr>
              <w:t xml:space="preserve"> </w:t>
            </w:r>
            <w:r>
              <w:rPr>
                <w:sz w:val="16"/>
              </w:rPr>
              <w:t>independientes</w:t>
            </w:r>
            <w:r>
              <w:rPr>
                <w:spacing w:val="1"/>
                <w:sz w:val="16"/>
              </w:rPr>
              <w:t xml:space="preserve"> </w:t>
            </w:r>
            <w:r>
              <w:rPr>
                <w:sz w:val="16"/>
              </w:rPr>
              <w:t>que</w:t>
            </w:r>
            <w:r>
              <w:rPr>
                <w:spacing w:val="1"/>
                <w:sz w:val="16"/>
              </w:rPr>
              <w:t xml:space="preserve"> </w:t>
            </w:r>
            <w:r>
              <w:rPr>
                <w:sz w:val="16"/>
              </w:rPr>
              <w:t>acrediten</w:t>
            </w:r>
            <w:r>
              <w:rPr>
                <w:spacing w:val="1"/>
                <w:sz w:val="16"/>
              </w:rPr>
              <w:t xml:space="preserve"> </w:t>
            </w:r>
            <w:r>
              <w:rPr>
                <w:sz w:val="16"/>
              </w:rPr>
              <w:t>que</w:t>
            </w:r>
            <w:r>
              <w:rPr>
                <w:spacing w:val="1"/>
                <w:sz w:val="16"/>
              </w:rPr>
              <w:t xml:space="preserve"> </w:t>
            </w:r>
            <w:r>
              <w:rPr>
                <w:sz w:val="16"/>
              </w:rPr>
              <w:t>aplica</w:t>
            </w:r>
            <w:r>
              <w:rPr>
                <w:spacing w:val="1"/>
                <w:sz w:val="16"/>
              </w:rPr>
              <w:t xml:space="preserve"> </w:t>
            </w:r>
            <w:r>
              <w:rPr>
                <w:sz w:val="16"/>
              </w:rPr>
              <w:t>los</w:t>
            </w:r>
            <w:r>
              <w:rPr>
                <w:spacing w:val="1"/>
                <w:sz w:val="16"/>
              </w:rPr>
              <w:t xml:space="preserve"> </w:t>
            </w:r>
            <w:r>
              <w:rPr>
                <w:b/>
                <w:sz w:val="16"/>
              </w:rPr>
              <w:t>sistemas</w:t>
            </w:r>
            <w:r>
              <w:rPr>
                <w:b/>
                <w:spacing w:val="-3"/>
                <w:sz w:val="16"/>
              </w:rPr>
              <w:t xml:space="preserve"> </w:t>
            </w:r>
            <w:r>
              <w:rPr>
                <w:b/>
                <w:sz w:val="16"/>
              </w:rPr>
              <w:t>o</w:t>
            </w:r>
            <w:r>
              <w:rPr>
                <w:b/>
                <w:spacing w:val="-4"/>
                <w:sz w:val="16"/>
              </w:rPr>
              <w:t xml:space="preserve"> </w:t>
            </w:r>
            <w:r>
              <w:rPr>
                <w:b/>
                <w:sz w:val="16"/>
              </w:rPr>
              <w:t>normas</w:t>
            </w:r>
            <w:r>
              <w:rPr>
                <w:b/>
                <w:spacing w:val="-4"/>
                <w:sz w:val="16"/>
              </w:rPr>
              <w:t xml:space="preserve"> </w:t>
            </w:r>
            <w:r>
              <w:rPr>
                <w:b/>
                <w:sz w:val="16"/>
              </w:rPr>
              <w:t>de</w:t>
            </w:r>
            <w:r>
              <w:rPr>
                <w:b/>
                <w:spacing w:val="-1"/>
                <w:sz w:val="16"/>
              </w:rPr>
              <w:t xml:space="preserve"> </w:t>
            </w:r>
            <w:r>
              <w:rPr>
                <w:b/>
                <w:sz w:val="16"/>
              </w:rPr>
              <w:t>gestión medioambiental</w:t>
            </w:r>
            <w:r>
              <w:rPr>
                <w:b/>
                <w:spacing w:val="-1"/>
                <w:sz w:val="16"/>
              </w:rPr>
              <w:t xml:space="preserve"> </w:t>
            </w:r>
            <w:r>
              <w:rPr>
                <w:sz w:val="16"/>
              </w:rPr>
              <w:t>requeridos?</w:t>
            </w:r>
          </w:p>
          <w:p w14:paraId="4B3746AF" w14:textId="77777777" w:rsidR="003956DB" w:rsidRDefault="0030256E">
            <w:pPr>
              <w:pStyle w:val="TableParagraph"/>
              <w:spacing w:before="120"/>
              <w:ind w:left="107" w:right="94"/>
              <w:jc w:val="both"/>
              <w:rPr>
                <w:sz w:val="16"/>
              </w:rPr>
            </w:pPr>
            <w:r>
              <w:rPr>
                <w:sz w:val="16"/>
              </w:rPr>
              <w:t>Si la respuesta es negativa, sírvase explicar por qué y especificar</w:t>
            </w:r>
            <w:r>
              <w:rPr>
                <w:spacing w:val="-54"/>
                <w:sz w:val="16"/>
              </w:rPr>
              <w:t xml:space="preserve"> </w:t>
            </w:r>
            <w:r>
              <w:rPr>
                <w:sz w:val="16"/>
              </w:rPr>
              <w:t>de</w:t>
            </w:r>
            <w:r>
              <w:rPr>
                <w:spacing w:val="-3"/>
                <w:sz w:val="16"/>
              </w:rPr>
              <w:t xml:space="preserve"> </w:t>
            </w:r>
            <w:r>
              <w:rPr>
                <w:sz w:val="16"/>
              </w:rPr>
              <w:t>qué</w:t>
            </w:r>
            <w:r>
              <w:rPr>
                <w:spacing w:val="-5"/>
                <w:sz w:val="16"/>
              </w:rPr>
              <w:t xml:space="preserve"> </w:t>
            </w:r>
            <w:r>
              <w:rPr>
                <w:sz w:val="16"/>
              </w:rPr>
              <w:t>otros</w:t>
            </w:r>
            <w:r>
              <w:rPr>
                <w:spacing w:val="-3"/>
                <w:sz w:val="16"/>
              </w:rPr>
              <w:t xml:space="preserve"> </w:t>
            </w:r>
            <w:r>
              <w:rPr>
                <w:sz w:val="16"/>
              </w:rPr>
              <w:t>medios</w:t>
            </w:r>
            <w:r>
              <w:rPr>
                <w:spacing w:val="-5"/>
                <w:sz w:val="16"/>
              </w:rPr>
              <w:t xml:space="preserve"> </w:t>
            </w:r>
            <w:r>
              <w:rPr>
                <w:sz w:val="16"/>
              </w:rPr>
              <w:t>de</w:t>
            </w:r>
            <w:r>
              <w:rPr>
                <w:spacing w:val="-3"/>
                <w:sz w:val="16"/>
              </w:rPr>
              <w:t xml:space="preserve"> </w:t>
            </w:r>
            <w:r>
              <w:rPr>
                <w:sz w:val="16"/>
              </w:rPr>
              <w:t>prueba</w:t>
            </w:r>
            <w:r>
              <w:rPr>
                <w:spacing w:val="-1"/>
                <w:sz w:val="16"/>
              </w:rPr>
              <w:t xml:space="preserve"> </w:t>
            </w:r>
            <w:r>
              <w:rPr>
                <w:sz w:val="16"/>
              </w:rPr>
              <w:t>sobre</w:t>
            </w:r>
            <w:r>
              <w:rPr>
                <w:spacing w:val="-3"/>
                <w:sz w:val="16"/>
              </w:rPr>
              <w:t xml:space="preserve"> </w:t>
            </w:r>
            <w:r>
              <w:rPr>
                <w:sz w:val="16"/>
              </w:rPr>
              <w:t>los</w:t>
            </w:r>
            <w:r>
              <w:rPr>
                <w:spacing w:val="-1"/>
                <w:sz w:val="16"/>
              </w:rPr>
              <w:t xml:space="preserve"> </w:t>
            </w:r>
            <w:r>
              <w:rPr>
                <w:b/>
                <w:sz w:val="16"/>
              </w:rPr>
              <w:t>sistemas</w:t>
            </w:r>
            <w:r>
              <w:rPr>
                <w:b/>
                <w:spacing w:val="-3"/>
                <w:sz w:val="16"/>
              </w:rPr>
              <w:t xml:space="preserve"> </w:t>
            </w:r>
            <w:r>
              <w:rPr>
                <w:b/>
                <w:sz w:val="16"/>
              </w:rPr>
              <w:t>o</w:t>
            </w:r>
            <w:r>
              <w:rPr>
                <w:b/>
                <w:spacing w:val="-3"/>
                <w:sz w:val="16"/>
              </w:rPr>
              <w:t xml:space="preserve"> </w:t>
            </w:r>
            <w:r>
              <w:rPr>
                <w:b/>
                <w:sz w:val="16"/>
              </w:rPr>
              <w:t>normas</w:t>
            </w:r>
            <w:r>
              <w:rPr>
                <w:b/>
                <w:spacing w:val="-3"/>
                <w:sz w:val="16"/>
              </w:rPr>
              <w:t xml:space="preserve"> </w:t>
            </w:r>
            <w:r>
              <w:rPr>
                <w:b/>
                <w:sz w:val="16"/>
              </w:rPr>
              <w:t>de</w:t>
            </w:r>
            <w:r>
              <w:rPr>
                <w:b/>
                <w:spacing w:val="-52"/>
                <w:sz w:val="16"/>
              </w:rPr>
              <w:t xml:space="preserve"> </w:t>
            </w:r>
            <w:r>
              <w:rPr>
                <w:b/>
                <w:sz w:val="16"/>
              </w:rPr>
              <w:t>gestión</w:t>
            </w:r>
            <w:r>
              <w:rPr>
                <w:b/>
                <w:spacing w:val="-3"/>
                <w:sz w:val="16"/>
              </w:rPr>
              <w:t xml:space="preserve"> </w:t>
            </w:r>
            <w:r>
              <w:rPr>
                <w:b/>
                <w:sz w:val="16"/>
              </w:rPr>
              <w:t>medioambiental</w:t>
            </w:r>
            <w:r>
              <w:rPr>
                <w:b/>
                <w:spacing w:val="2"/>
                <w:sz w:val="16"/>
              </w:rPr>
              <w:t xml:space="preserve"> </w:t>
            </w:r>
            <w:r>
              <w:rPr>
                <w:sz w:val="16"/>
              </w:rPr>
              <w:t>se</w:t>
            </w:r>
            <w:r>
              <w:rPr>
                <w:spacing w:val="-1"/>
                <w:sz w:val="16"/>
              </w:rPr>
              <w:t xml:space="preserve"> </w:t>
            </w:r>
            <w:r>
              <w:rPr>
                <w:sz w:val="16"/>
              </w:rPr>
              <w:t>dispone:</w:t>
            </w:r>
          </w:p>
          <w:p w14:paraId="229F7D25" w14:textId="77777777" w:rsidR="003956DB" w:rsidRDefault="0030256E">
            <w:pPr>
              <w:pStyle w:val="TableParagraph"/>
              <w:spacing w:before="120"/>
              <w:ind w:left="107" w:right="96"/>
              <w:jc w:val="both"/>
              <w:rPr>
                <w:sz w:val="16"/>
              </w:rPr>
            </w:pPr>
            <w:r>
              <w:rPr>
                <w:sz w:val="16"/>
              </w:rPr>
              <w:t>Si</w:t>
            </w:r>
            <w:r>
              <w:rPr>
                <w:spacing w:val="1"/>
                <w:sz w:val="16"/>
              </w:rPr>
              <w:t xml:space="preserve"> </w:t>
            </w:r>
            <w:r>
              <w:rPr>
                <w:sz w:val="16"/>
              </w:rPr>
              <w:t>la</w:t>
            </w:r>
            <w:r>
              <w:rPr>
                <w:spacing w:val="1"/>
                <w:sz w:val="16"/>
              </w:rPr>
              <w:t xml:space="preserve"> </w:t>
            </w:r>
            <w:r>
              <w:rPr>
                <w:sz w:val="16"/>
              </w:rPr>
              <w:t>documentación</w:t>
            </w:r>
            <w:r>
              <w:rPr>
                <w:spacing w:val="1"/>
                <w:sz w:val="16"/>
              </w:rPr>
              <w:t xml:space="preserve"> </w:t>
            </w:r>
            <w:r>
              <w:rPr>
                <w:sz w:val="16"/>
              </w:rPr>
              <w:t>pertinente</w:t>
            </w:r>
            <w:r>
              <w:rPr>
                <w:spacing w:val="1"/>
                <w:sz w:val="16"/>
              </w:rPr>
              <w:t xml:space="preserve"> </w:t>
            </w:r>
            <w:r>
              <w:rPr>
                <w:sz w:val="16"/>
              </w:rPr>
              <w:t>está</w:t>
            </w:r>
            <w:r>
              <w:rPr>
                <w:spacing w:val="1"/>
                <w:sz w:val="16"/>
              </w:rPr>
              <w:t xml:space="preserve"> </w:t>
            </w:r>
            <w:r>
              <w:rPr>
                <w:sz w:val="16"/>
              </w:rPr>
              <w:t>disponible</w:t>
            </w:r>
            <w:r>
              <w:rPr>
                <w:spacing w:val="1"/>
                <w:sz w:val="16"/>
              </w:rPr>
              <w:t xml:space="preserve"> </w:t>
            </w:r>
            <w:r>
              <w:rPr>
                <w:sz w:val="16"/>
              </w:rPr>
              <w:t>en</w:t>
            </w:r>
            <w:r>
              <w:rPr>
                <w:spacing w:val="1"/>
                <w:sz w:val="16"/>
              </w:rPr>
              <w:t xml:space="preserve"> </w:t>
            </w:r>
            <w:r>
              <w:rPr>
                <w:sz w:val="16"/>
              </w:rPr>
              <w:t>formato</w:t>
            </w:r>
            <w:r>
              <w:rPr>
                <w:spacing w:val="1"/>
                <w:sz w:val="16"/>
              </w:rPr>
              <w:t xml:space="preserve"> </w:t>
            </w:r>
            <w:r>
              <w:rPr>
                <w:sz w:val="16"/>
              </w:rPr>
              <w:t>electrónico</w:t>
            </w:r>
            <w:r>
              <w:rPr>
                <w:sz w:val="16"/>
                <w:vertAlign w:val="superscript"/>
              </w:rPr>
              <w:t>2,</w:t>
            </w:r>
            <w:r>
              <w:rPr>
                <w:spacing w:val="-1"/>
                <w:sz w:val="16"/>
              </w:rPr>
              <w:t xml:space="preserve"> </w:t>
            </w:r>
            <w:r>
              <w:rPr>
                <w:sz w:val="16"/>
              </w:rPr>
              <w:t>sírvase</w:t>
            </w:r>
            <w:r>
              <w:rPr>
                <w:spacing w:val="1"/>
                <w:sz w:val="16"/>
              </w:rPr>
              <w:t xml:space="preserve"> </w:t>
            </w:r>
            <w:r>
              <w:rPr>
                <w:sz w:val="16"/>
              </w:rPr>
              <w:t>indicar:</w:t>
            </w:r>
          </w:p>
        </w:tc>
        <w:tc>
          <w:tcPr>
            <w:tcW w:w="4479" w:type="dxa"/>
          </w:tcPr>
          <w:p w14:paraId="5B90B88D" w14:textId="77777777" w:rsidR="003956DB" w:rsidRDefault="0030256E">
            <w:pPr>
              <w:pStyle w:val="TableParagraph"/>
              <w:tabs>
                <w:tab w:val="left" w:pos="1029"/>
              </w:tabs>
              <w:spacing w:before="100"/>
              <w:ind w:left="408"/>
              <w:rPr>
                <w:sz w:val="16"/>
              </w:rPr>
            </w:pPr>
            <w:r>
              <w:rPr>
                <w:sz w:val="16"/>
              </w:rPr>
              <w:t>Sí</w:t>
            </w:r>
            <w:r>
              <w:rPr>
                <w:sz w:val="16"/>
              </w:rPr>
              <w:tab/>
              <w:t>No</w:t>
            </w:r>
          </w:p>
          <w:p w14:paraId="5A04D755" w14:textId="77777777" w:rsidR="003956DB" w:rsidRDefault="003956DB">
            <w:pPr>
              <w:pStyle w:val="TableParagraph"/>
              <w:rPr>
                <w:b/>
                <w:sz w:val="20"/>
              </w:rPr>
            </w:pPr>
          </w:p>
          <w:p w14:paraId="06C5B71E" w14:textId="77777777" w:rsidR="003956DB" w:rsidRDefault="003956DB">
            <w:pPr>
              <w:pStyle w:val="TableParagraph"/>
              <w:rPr>
                <w:b/>
                <w:sz w:val="20"/>
              </w:rPr>
            </w:pPr>
          </w:p>
          <w:p w14:paraId="6A0EA834" w14:textId="77777777" w:rsidR="003956DB" w:rsidRDefault="003956DB">
            <w:pPr>
              <w:pStyle w:val="TableParagraph"/>
              <w:spacing w:before="11"/>
              <w:rPr>
                <w:b/>
                <w:sz w:val="18"/>
              </w:rPr>
            </w:pPr>
          </w:p>
          <w:p w14:paraId="4F57B678" w14:textId="77777777" w:rsidR="003956DB" w:rsidRDefault="0030256E">
            <w:pPr>
              <w:pStyle w:val="TableParagraph"/>
              <w:ind w:left="108"/>
              <w:rPr>
                <w:sz w:val="16"/>
              </w:rPr>
            </w:pPr>
            <w:r>
              <w:rPr>
                <w:sz w:val="16"/>
              </w:rPr>
              <w:t>[…]</w:t>
            </w:r>
            <w:r>
              <w:rPr>
                <w:spacing w:val="-2"/>
                <w:sz w:val="16"/>
              </w:rPr>
              <w:t xml:space="preserve"> </w:t>
            </w:r>
            <w:r>
              <w:rPr>
                <w:sz w:val="16"/>
              </w:rPr>
              <w:t>[…]</w:t>
            </w:r>
          </w:p>
          <w:p w14:paraId="730002CA" w14:textId="77777777" w:rsidR="003956DB" w:rsidRDefault="003956DB">
            <w:pPr>
              <w:pStyle w:val="TableParagraph"/>
              <w:rPr>
                <w:b/>
                <w:sz w:val="20"/>
              </w:rPr>
            </w:pPr>
          </w:p>
          <w:p w14:paraId="6278007C" w14:textId="77777777" w:rsidR="003956DB" w:rsidRDefault="003956DB">
            <w:pPr>
              <w:pStyle w:val="TableParagraph"/>
              <w:spacing w:before="10"/>
              <w:rPr>
                <w:b/>
                <w:sz w:val="21"/>
              </w:rPr>
            </w:pPr>
          </w:p>
          <w:p w14:paraId="30B76DB0" w14:textId="77777777" w:rsidR="003956DB" w:rsidRDefault="0030256E">
            <w:pPr>
              <w:pStyle w:val="TableParagraph"/>
              <w:ind w:left="108" w:right="91"/>
              <w:rPr>
                <w:sz w:val="16"/>
              </w:rPr>
            </w:pPr>
            <w:r>
              <w:rPr>
                <w:sz w:val="16"/>
              </w:rPr>
              <w:t>(dirección</w:t>
            </w:r>
            <w:r>
              <w:rPr>
                <w:spacing w:val="13"/>
                <w:sz w:val="16"/>
              </w:rPr>
              <w:t xml:space="preserve"> </w:t>
            </w:r>
            <w:r>
              <w:rPr>
                <w:sz w:val="16"/>
              </w:rPr>
              <w:t>de</w:t>
            </w:r>
            <w:r>
              <w:rPr>
                <w:spacing w:val="17"/>
                <w:sz w:val="16"/>
              </w:rPr>
              <w:t xml:space="preserve"> </w:t>
            </w:r>
            <w:r>
              <w:rPr>
                <w:sz w:val="16"/>
              </w:rPr>
              <w:t>la</w:t>
            </w:r>
            <w:r>
              <w:rPr>
                <w:spacing w:val="14"/>
                <w:sz w:val="16"/>
              </w:rPr>
              <w:t xml:space="preserve"> </w:t>
            </w:r>
            <w:r>
              <w:rPr>
                <w:sz w:val="16"/>
              </w:rPr>
              <w:t>página</w:t>
            </w:r>
            <w:r>
              <w:rPr>
                <w:spacing w:val="17"/>
                <w:sz w:val="16"/>
              </w:rPr>
              <w:t xml:space="preserve"> </w:t>
            </w:r>
            <w:r>
              <w:rPr>
                <w:sz w:val="16"/>
              </w:rPr>
              <w:t>web,</w:t>
            </w:r>
            <w:r>
              <w:rPr>
                <w:spacing w:val="13"/>
                <w:sz w:val="16"/>
              </w:rPr>
              <w:t xml:space="preserve"> </w:t>
            </w:r>
            <w:r>
              <w:rPr>
                <w:sz w:val="16"/>
              </w:rPr>
              <w:t>autoridad</w:t>
            </w:r>
            <w:r>
              <w:rPr>
                <w:spacing w:val="15"/>
                <w:sz w:val="16"/>
              </w:rPr>
              <w:t xml:space="preserve"> </w:t>
            </w:r>
            <w:r>
              <w:rPr>
                <w:sz w:val="16"/>
              </w:rPr>
              <w:t>u</w:t>
            </w:r>
            <w:r>
              <w:rPr>
                <w:spacing w:val="13"/>
                <w:sz w:val="16"/>
              </w:rPr>
              <w:t xml:space="preserve"> </w:t>
            </w:r>
            <w:r>
              <w:rPr>
                <w:sz w:val="16"/>
              </w:rPr>
              <w:t>organismo</w:t>
            </w:r>
            <w:r>
              <w:rPr>
                <w:spacing w:val="-53"/>
                <w:sz w:val="16"/>
              </w:rPr>
              <w:t xml:space="preserve"> </w:t>
            </w:r>
            <w:r>
              <w:rPr>
                <w:sz w:val="16"/>
              </w:rPr>
              <w:t>expedidor, referencia exacta de la documentación):</w:t>
            </w:r>
            <w:r>
              <w:rPr>
                <w:spacing w:val="1"/>
                <w:sz w:val="16"/>
              </w:rPr>
              <w:t xml:space="preserve"> </w:t>
            </w:r>
            <w:r>
              <w:rPr>
                <w:sz w:val="16"/>
              </w:rPr>
              <w:t>[…]</w:t>
            </w:r>
            <w:r>
              <w:rPr>
                <w:spacing w:val="-1"/>
                <w:sz w:val="16"/>
              </w:rPr>
              <w:t xml:space="preserve"> </w:t>
            </w:r>
            <w:r>
              <w:rPr>
                <w:sz w:val="16"/>
              </w:rPr>
              <w:t>[…] […] […]</w:t>
            </w:r>
          </w:p>
        </w:tc>
      </w:tr>
    </w:tbl>
    <w:p w14:paraId="48AE95DA" w14:textId="77777777" w:rsidR="003956DB" w:rsidRDefault="003956DB">
      <w:pPr>
        <w:pStyle w:val="Textoindependiente"/>
        <w:rPr>
          <w:b/>
          <w:sz w:val="20"/>
        </w:rPr>
      </w:pPr>
    </w:p>
    <w:p w14:paraId="6CB7BAC9" w14:textId="77777777" w:rsidR="003956DB" w:rsidRDefault="003956DB">
      <w:pPr>
        <w:pStyle w:val="Textoindependiente"/>
        <w:rPr>
          <w:b/>
          <w:sz w:val="20"/>
        </w:rPr>
      </w:pPr>
    </w:p>
    <w:p w14:paraId="5F85B51E" w14:textId="77777777" w:rsidR="003956DB" w:rsidRDefault="003956DB">
      <w:pPr>
        <w:pStyle w:val="Textoindependiente"/>
        <w:rPr>
          <w:b/>
          <w:sz w:val="20"/>
        </w:rPr>
      </w:pPr>
    </w:p>
    <w:p w14:paraId="278222BB" w14:textId="77777777" w:rsidR="003956DB" w:rsidRDefault="003956DB">
      <w:pPr>
        <w:pStyle w:val="Textoindependiente"/>
        <w:rPr>
          <w:b/>
          <w:sz w:val="20"/>
        </w:rPr>
      </w:pPr>
    </w:p>
    <w:p w14:paraId="467B29D0" w14:textId="77777777" w:rsidR="003956DB" w:rsidRDefault="003956DB">
      <w:pPr>
        <w:pStyle w:val="Textoindependiente"/>
        <w:rPr>
          <w:b/>
          <w:sz w:val="20"/>
        </w:rPr>
      </w:pPr>
    </w:p>
    <w:p w14:paraId="7DFFEE25" w14:textId="77777777" w:rsidR="003956DB" w:rsidRDefault="003956DB">
      <w:pPr>
        <w:pStyle w:val="Textoindependiente"/>
        <w:rPr>
          <w:b/>
          <w:sz w:val="20"/>
        </w:rPr>
      </w:pPr>
    </w:p>
    <w:p w14:paraId="5E5FFC9F" w14:textId="77777777" w:rsidR="003956DB" w:rsidRDefault="003956DB">
      <w:pPr>
        <w:pStyle w:val="Textoindependiente"/>
        <w:rPr>
          <w:b/>
          <w:sz w:val="20"/>
        </w:rPr>
      </w:pPr>
    </w:p>
    <w:p w14:paraId="236B5148" w14:textId="77777777" w:rsidR="003956DB" w:rsidRDefault="003956DB">
      <w:pPr>
        <w:pStyle w:val="Textoindependiente"/>
        <w:rPr>
          <w:b/>
          <w:sz w:val="20"/>
        </w:rPr>
      </w:pPr>
    </w:p>
    <w:p w14:paraId="6719F1C0" w14:textId="77777777" w:rsidR="003956DB" w:rsidRDefault="003956DB">
      <w:pPr>
        <w:pStyle w:val="Textoindependiente"/>
        <w:rPr>
          <w:b/>
          <w:sz w:val="20"/>
        </w:rPr>
      </w:pPr>
    </w:p>
    <w:p w14:paraId="695C2E3C" w14:textId="77777777" w:rsidR="003956DB" w:rsidRDefault="003956DB">
      <w:pPr>
        <w:pStyle w:val="Textoindependiente"/>
        <w:rPr>
          <w:b/>
          <w:sz w:val="20"/>
        </w:rPr>
      </w:pPr>
    </w:p>
    <w:p w14:paraId="1066ABAF" w14:textId="77777777" w:rsidR="003956DB" w:rsidRDefault="003956DB">
      <w:pPr>
        <w:pStyle w:val="Textoindependiente"/>
        <w:rPr>
          <w:b/>
          <w:sz w:val="20"/>
        </w:rPr>
      </w:pPr>
    </w:p>
    <w:p w14:paraId="4DD52407" w14:textId="77777777" w:rsidR="003956DB" w:rsidRDefault="003956DB">
      <w:pPr>
        <w:pStyle w:val="Textoindependiente"/>
        <w:rPr>
          <w:b/>
          <w:sz w:val="20"/>
        </w:rPr>
      </w:pPr>
    </w:p>
    <w:p w14:paraId="04D3F704" w14:textId="77777777" w:rsidR="003956DB" w:rsidRDefault="003956DB">
      <w:pPr>
        <w:pStyle w:val="Textoindependiente"/>
        <w:rPr>
          <w:b/>
          <w:sz w:val="20"/>
        </w:rPr>
      </w:pPr>
    </w:p>
    <w:p w14:paraId="52B7F918" w14:textId="77777777" w:rsidR="003956DB" w:rsidRDefault="003956DB">
      <w:pPr>
        <w:pStyle w:val="Textoindependiente"/>
        <w:rPr>
          <w:b/>
          <w:sz w:val="20"/>
        </w:rPr>
      </w:pPr>
    </w:p>
    <w:p w14:paraId="76DBE0BC" w14:textId="77777777" w:rsidR="003956DB" w:rsidRDefault="003956DB">
      <w:pPr>
        <w:pStyle w:val="Textoindependiente"/>
        <w:rPr>
          <w:b/>
          <w:sz w:val="20"/>
        </w:rPr>
      </w:pPr>
    </w:p>
    <w:p w14:paraId="6C499663" w14:textId="77777777" w:rsidR="003956DB" w:rsidRDefault="003956DB">
      <w:pPr>
        <w:pStyle w:val="Textoindependiente"/>
        <w:rPr>
          <w:b/>
          <w:sz w:val="20"/>
        </w:rPr>
      </w:pPr>
    </w:p>
    <w:p w14:paraId="5E1B4B2D" w14:textId="77777777" w:rsidR="003956DB" w:rsidRDefault="00DA20F7">
      <w:pPr>
        <w:pStyle w:val="Textoindependiente"/>
        <w:spacing w:before="2"/>
        <w:rPr>
          <w:b/>
          <w:sz w:val="13"/>
        </w:rPr>
      </w:pPr>
      <w:r>
        <w:pict w14:anchorId="4D368DE4">
          <v:rect id="_x0000_s1117" style="position:absolute;margin-left:56.65pt;margin-top:9.95pt;width:144.05pt;height:.6pt;z-index:-251657822;mso-wrap-distance-left:0;mso-wrap-distance-right:0;mso-position-horizontal-relative:page" fillcolor="black" stroked="f">
            <w10:wrap type="topAndBottom" anchorx="page"/>
          </v:rect>
        </w:pict>
      </w:r>
      <w:r>
        <w:pict w14:anchorId="38DC47E7">
          <v:rect id="_x0000_s1612" style="position:absolute;margin-left:56.65pt;margin-top:9.95pt;width:144.05pt;height:.6pt;z-index:-251658020;mso-wrap-distance-left:0;mso-wrap-distance-right:0;mso-position-horizontal-relative:page" fillcolor="black" stroked="f">
            <w10:wrap type="topAndBottom" anchorx="page"/>
          </v:rect>
        </w:pict>
      </w:r>
    </w:p>
    <w:p w14:paraId="4C694A00" w14:textId="77777777" w:rsidR="003956DB" w:rsidRDefault="0030256E">
      <w:pPr>
        <w:spacing w:before="77"/>
        <w:ind w:left="354" w:right="128" w:hanging="142"/>
        <w:jc w:val="both"/>
        <w:rPr>
          <w:rFonts w:ascii="Arial MT" w:hAnsi="Arial MT"/>
          <w:sz w:val="16"/>
        </w:rPr>
      </w:pPr>
      <w:r>
        <w:rPr>
          <w:rFonts w:ascii="Arial MT" w:hAnsi="Arial MT"/>
          <w:sz w:val="16"/>
          <w:vertAlign w:val="superscript"/>
        </w:rPr>
        <w:t>1</w:t>
      </w:r>
      <w:r>
        <w:rPr>
          <w:rFonts w:ascii="Arial MT" w:hAnsi="Arial MT"/>
          <w:sz w:val="16"/>
        </w:rPr>
        <w:t xml:space="preserve"> Téngase en cuenta que, si la operadora económica ha decidido subcontratar una parte del contrato y cuenta con la capacidad de la</w:t>
      </w:r>
      <w:r>
        <w:rPr>
          <w:rFonts w:ascii="Arial MT" w:hAnsi="Arial MT"/>
          <w:spacing w:val="1"/>
          <w:sz w:val="16"/>
        </w:rPr>
        <w:t xml:space="preserve"> </w:t>
      </w:r>
      <w:r>
        <w:rPr>
          <w:rFonts w:ascii="Arial MT" w:hAnsi="Arial MT"/>
          <w:sz w:val="16"/>
        </w:rPr>
        <w:t>subcontratista para llevar a cabo esa parte, deber cumplimentar un DEUC separado en relación con dich</w:t>
      </w:r>
      <w:r>
        <w:rPr>
          <w:rFonts w:ascii="Arial MT" w:hAnsi="Arial MT"/>
          <w:color w:val="00AF50"/>
          <w:sz w:val="16"/>
        </w:rPr>
        <w:t xml:space="preserve">a </w:t>
      </w:r>
      <w:r>
        <w:rPr>
          <w:rFonts w:ascii="Arial MT" w:hAnsi="Arial MT"/>
          <w:sz w:val="16"/>
        </w:rPr>
        <w:t>subcontratista (ver la parte II,</w:t>
      </w:r>
      <w:r>
        <w:rPr>
          <w:rFonts w:ascii="Arial MT" w:hAnsi="Arial MT"/>
          <w:spacing w:val="1"/>
          <w:sz w:val="16"/>
        </w:rPr>
        <w:t xml:space="preserve"> </w:t>
      </w:r>
      <w:r>
        <w:rPr>
          <w:rFonts w:ascii="Arial MT" w:hAnsi="Arial MT"/>
          <w:sz w:val="16"/>
        </w:rPr>
        <w:t>sección</w:t>
      </w:r>
      <w:r>
        <w:rPr>
          <w:rFonts w:ascii="Arial MT" w:hAnsi="Arial MT"/>
          <w:spacing w:val="-1"/>
          <w:sz w:val="16"/>
        </w:rPr>
        <w:t xml:space="preserve"> </w:t>
      </w:r>
      <w:r>
        <w:rPr>
          <w:rFonts w:ascii="Arial MT" w:hAnsi="Arial MT"/>
          <w:sz w:val="16"/>
        </w:rPr>
        <w:t>C,</w:t>
      </w:r>
      <w:r>
        <w:rPr>
          <w:rFonts w:ascii="Arial MT" w:hAnsi="Arial MT"/>
          <w:spacing w:val="-1"/>
          <w:sz w:val="16"/>
        </w:rPr>
        <w:t xml:space="preserve"> </w:t>
      </w:r>
      <w:r>
        <w:rPr>
          <w:rFonts w:ascii="Arial MT" w:hAnsi="Arial MT"/>
          <w:sz w:val="16"/>
        </w:rPr>
        <w:t>más</w:t>
      </w:r>
      <w:r>
        <w:rPr>
          <w:rFonts w:ascii="Arial MT" w:hAnsi="Arial MT"/>
          <w:spacing w:val="-1"/>
          <w:sz w:val="16"/>
        </w:rPr>
        <w:t xml:space="preserve"> </w:t>
      </w:r>
      <w:r>
        <w:rPr>
          <w:rFonts w:ascii="Arial MT" w:hAnsi="Arial MT"/>
          <w:sz w:val="16"/>
        </w:rPr>
        <w:t>arriba).</w:t>
      </w:r>
    </w:p>
    <w:p w14:paraId="7E48AEB9" w14:textId="77777777" w:rsidR="003956DB" w:rsidRDefault="0030256E">
      <w:pPr>
        <w:ind w:left="212"/>
        <w:jc w:val="both"/>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Indíquese</w:t>
      </w:r>
      <w:r>
        <w:rPr>
          <w:rFonts w:ascii="Arial MT" w:hAnsi="Arial MT"/>
          <w:spacing w:val="-2"/>
          <w:sz w:val="16"/>
        </w:rPr>
        <w:t xml:space="preserve"> </w:t>
      </w:r>
      <w:r>
        <w:rPr>
          <w:rFonts w:ascii="Arial MT" w:hAnsi="Arial MT"/>
          <w:sz w:val="16"/>
        </w:rPr>
        <w:t>claramente</w:t>
      </w:r>
      <w:r>
        <w:rPr>
          <w:rFonts w:ascii="Arial MT" w:hAnsi="Arial MT"/>
          <w:spacing w:val="-2"/>
          <w:sz w:val="16"/>
        </w:rPr>
        <w:t xml:space="preserve"> </w:t>
      </w:r>
      <w:r>
        <w:rPr>
          <w:rFonts w:ascii="Arial MT" w:hAnsi="Arial MT"/>
          <w:sz w:val="16"/>
        </w:rPr>
        <w:t>a</w:t>
      </w:r>
      <w:r>
        <w:rPr>
          <w:rFonts w:ascii="Arial MT" w:hAnsi="Arial MT"/>
          <w:spacing w:val="-3"/>
          <w:sz w:val="16"/>
        </w:rPr>
        <w:t xml:space="preserve"> </w:t>
      </w:r>
      <w:r>
        <w:rPr>
          <w:rFonts w:ascii="Arial MT" w:hAnsi="Arial MT"/>
          <w:sz w:val="16"/>
        </w:rPr>
        <w:t>qué</w:t>
      </w:r>
      <w:r>
        <w:rPr>
          <w:rFonts w:ascii="Arial MT" w:hAnsi="Arial MT"/>
          <w:spacing w:val="-2"/>
          <w:sz w:val="16"/>
        </w:rPr>
        <w:t xml:space="preserve"> </w:t>
      </w:r>
      <w:r>
        <w:rPr>
          <w:rFonts w:ascii="Arial MT" w:hAnsi="Arial MT"/>
          <w:sz w:val="16"/>
        </w:rPr>
        <w:t>elemento</w:t>
      </w:r>
      <w:r>
        <w:rPr>
          <w:rFonts w:ascii="Arial MT" w:hAnsi="Arial MT"/>
          <w:spacing w:val="-2"/>
          <w:sz w:val="16"/>
        </w:rPr>
        <w:t xml:space="preserve"> </w:t>
      </w:r>
      <w:r>
        <w:rPr>
          <w:rFonts w:ascii="Arial MT" w:hAnsi="Arial MT"/>
          <w:sz w:val="16"/>
        </w:rPr>
        <w:t>se</w:t>
      </w:r>
      <w:r>
        <w:rPr>
          <w:rFonts w:ascii="Arial MT" w:hAnsi="Arial MT"/>
          <w:spacing w:val="-3"/>
          <w:sz w:val="16"/>
        </w:rPr>
        <w:t xml:space="preserve"> </w:t>
      </w:r>
      <w:r>
        <w:rPr>
          <w:rFonts w:ascii="Arial MT" w:hAnsi="Arial MT"/>
          <w:sz w:val="16"/>
        </w:rPr>
        <w:t>refiere</w:t>
      </w:r>
      <w:r>
        <w:rPr>
          <w:rFonts w:ascii="Arial MT" w:hAnsi="Arial MT"/>
          <w:spacing w:val="-2"/>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respuesta.</w:t>
      </w:r>
    </w:p>
    <w:p w14:paraId="4563EF69"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25E460E5" w14:textId="77777777" w:rsidR="003956DB" w:rsidRDefault="003956DB">
      <w:pPr>
        <w:pStyle w:val="Textoindependiente"/>
        <w:ind w:left="8013"/>
        <w:rPr>
          <w:rFonts w:ascii="Arial MT"/>
          <w:sz w:val="20"/>
        </w:rPr>
      </w:pPr>
    </w:p>
    <w:p w14:paraId="4565EB30" w14:textId="77777777" w:rsidR="003956DB" w:rsidRDefault="0030256E" w:rsidP="0092006B">
      <w:pPr>
        <w:pStyle w:val="Ttulo4"/>
        <w:spacing w:before="53"/>
        <w:jc w:val="center"/>
      </w:pPr>
      <w:r>
        <w:t>Parte</w:t>
      </w:r>
      <w:r>
        <w:rPr>
          <w:spacing w:val="-5"/>
        </w:rPr>
        <w:t xml:space="preserve"> </w:t>
      </w:r>
      <w:r>
        <w:t>VI:</w:t>
      </w:r>
      <w:r>
        <w:rPr>
          <w:spacing w:val="-3"/>
        </w:rPr>
        <w:t xml:space="preserve"> </w:t>
      </w:r>
      <w:r>
        <w:t>Declaraciones</w:t>
      </w:r>
      <w:r>
        <w:rPr>
          <w:spacing w:val="-4"/>
        </w:rPr>
        <w:t xml:space="preserve"> </w:t>
      </w:r>
      <w:r>
        <w:t>finales</w:t>
      </w:r>
    </w:p>
    <w:p w14:paraId="71FC5A8A" w14:textId="77777777" w:rsidR="003956DB" w:rsidRDefault="0030256E">
      <w:pPr>
        <w:pStyle w:val="Textoindependiente"/>
        <w:spacing w:before="120"/>
        <w:ind w:left="212" w:right="165"/>
        <w:jc w:val="both"/>
      </w:pPr>
      <w:r>
        <w:t>El/los abajo firmante(s) declara(n) formalmente que la información comunicada en las partes II-IV es</w:t>
      </w:r>
      <w:r>
        <w:rPr>
          <w:spacing w:val="1"/>
        </w:rPr>
        <w:t xml:space="preserve"> </w:t>
      </w:r>
      <w:r>
        <w:t>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5"/>
        </w:rPr>
        <w:t xml:space="preserve"> </w:t>
      </w:r>
      <w:r>
        <w:t>las</w:t>
      </w:r>
      <w:r>
        <w:rPr>
          <w:spacing w:val="-7"/>
        </w:rPr>
        <w:t xml:space="preserve"> </w:t>
      </w:r>
      <w:r>
        <w:t>consecuencias</w:t>
      </w:r>
      <w:r>
        <w:rPr>
          <w:spacing w:val="-6"/>
        </w:rPr>
        <w:t xml:space="preserve"> </w:t>
      </w:r>
      <w:r>
        <w:t>de</w:t>
      </w:r>
      <w:r>
        <w:rPr>
          <w:spacing w:val="-8"/>
        </w:rPr>
        <w:t xml:space="preserve"> </w:t>
      </w:r>
      <w:r>
        <w:t>una</w:t>
      </w:r>
      <w:r>
        <w:rPr>
          <w:spacing w:val="-8"/>
        </w:rPr>
        <w:t xml:space="preserve"> </w:t>
      </w:r>
      <w:r>
        <w:t>falsa</w:t>
      </w:r>
      <w:r>
        <w:rPr>
          <w:spacing w:val="-5"/>
        </w:rPr>
        <w:t xml:space="preserve"> </w:t>
      </w:r>
      <w:r>
        <w:t>declaración</w:t>
      </w:r>
      <w:r>
        <w:rPr>
          <w:spacing w:val="-65"/>
        </w:rPr>
        <w:t xml:space="preserve"> </w:t>
      </w:r>
      <w:r>
        <w:t>de</w:t>
      </w:r>
      <w:r>
        <w:rPr>
          <w:spacing w:val="-2"/>
        </w:rPr>
        <w:t xml:space="preserve"> </w:t>
      </w:r>
      <w:r>
        <w:t>carácter grave.</w:t>
      </w:r>
    </w:p>
    <w:p w14:paraId="792A529F" w14:textId="77777777" w:rsidR="003956DB" w:rsidRDefault="0030256E">
      <w:pPr>
        <w:pStyle w:val="Textoindependiente"/>
        <w:spacing w:before="121"/>
        <w:ind w:left="212" w:right="175"/>
        <w:jc w:val="both"/>
      </w:pPr>
      <w:r>
        <w:t>El/los abajo firmante(s) declara(n) formalmente que podrá(n) aportar los certificados y otros tipos de</w:t>
      </w:r>
      <w:r>
        <w:rPr>
          <w:spacing w:val="1"/>
        </w:rPr>
        <w:t xml:space="preserve"> </w:t>
      </w:r>
      <w:r>
        <w:t>pruebas</w:t>
      </w:r>
      <w:r>
        <w:rPr>
          <w:spacing w:val="-3"/>
        </w:rPr>
        <w:t xml:space="preserve"> </w:t>
      </w:r>
      <w:r>
        <w:t>documentales</w:t>
      </w:r>
      <w:r>
        <w:rPr>
          <w:spacing w:val="-3"/>
        </w:rPr>
        <w:t xml:space="preserve"> </w:t>
      </w:r>
      <w:r>
        <w:t>contemplados</w:t>
      </w:r>
      <w:r>
        <w:rPr>
          <w:spacing w:val="-2"/>
        </w:rPr>
        <w:t xml:space="preserve"> </w:t>
      </w:r>
      <w:r>
        <w:t>sin</w:t>
      </w:r>
      <w:r>
        <w:rPr>
          <w:spacing w:val="-2"/>
        </w:rPr>
        <w:t xml:space="preserve"> </w:t>
      </w:r>
      <w:r>
        <w:t>tardanza,</w:t>
      </w:r>
      <w:r>
        <w:rPr>
          <w:spacing w:val="1"/>
        </w:rPr>
        <w:t xml:space="preserve"> </w:t>
      </w:r>
      <w:r>
        <w:t>cuando</w:t>
      </w:r>
      <w:r>
        <w:rPr>
          <w:spacing w:val="-2"/>
        </w:rPr>
        <w:t xml:space="preserve"> </w:t>
      </w:r>
      <w:r>
        <w:t>se le(s)</w:t>
      </w:r>
      <w:r>
        <w:rPr>
          <w:spacing w:val="-1"/>
        </w:rPr>
        <w:t xml:space="preserve"> </w:t>
      </w:r>
      <w:r>
        <w:t>soliciten, salvo</w:t>
      </w:r>
      <w:r>
        <w:rPr>
          <w:spacing w:val="-1"/>
        </w:rPr>
        <w:t xml:space="preserve"> </w:t>
      </w:r>
      <w:r>
        <w:t>en</w:t>
      </w:r>
      <w:r>
        <w:rPr>
          <w:spacing w:val="-2"/>
        </w:rPr>
        <w:t xml:space="preserve"> </w:t>
      </w:r>
      <w:r>
        <w:t>caso</w:t>
      </w:r>
      <w:r>
        <w:rPr>
          <w:spacing w:val="-3"/>
        </w:rPr>
        <w:t xml:space="preserve"> </w:t>
      </w:r>
      <w:r>
        <w:t>de</w:t>
      </w:r>
      <w:r>
        <w:rPr>
          <w:spacing w:val="-1"/>
        </w:rPr>
        <w:t xml:space="preserve"> </w:t>
      </w:r>
      <w:r>
        <w:t>que:</w:t>
      </w:r>
    </w:p>
    <w:p w14:paraId="67B08C94" w14:textId="77777777" w:rsidR="003956DB" w:rsidRDefault="0030256E">
      <w:pPr>
        <w:pStyle w:val="Prrafodelista"/>
        <w:numPr>
          <w:ilvl w:val="0"/>
          <w:numId w:val="24"/>
        </w:numPr>
        <w:tabs>
          <w:tab w:val="left" w:pos="1001"/>
        </w:tabs>
        <w:ind w:right="171" w:hanging="360"/>
        <w:rPr>
          <w:sz w:val="19"/>
        </w:rPr>
      </w:pPr>
      <w:r>
        <w:tab/>
      </w:r>
      <w:r>
        <w:rPr>
          <w:sz w:val="19"/>
        </w:rPr>
        <w:t>El poder adjudicador tenga la posibilidad de obtener los documentos justificativos de que se</w:t>
      </w:r>
      <w:r>
        <w:rPr>
          <w:spacing w:val="1"/>
          <w:sz w:val="19"/>
        </w:rPr>
        <w:t xml:space="preserve"> </w:t>
      </w:r>
      <w:r>
        <w:rPr>
          <w:sz w:val="19"/>
        </w:rPr>
        <w:t>trate directamente, accediendo a una base de datos nacional de cualquier Estado miembro que</w:t>
      </w:r>
      <w:r>
        <w:rPr>
          <w:spacing w:val="1"/>
          <w:sz w:val="19"/>
        </w:rPr>
        <w:t xml:space="preserve"> </w:t>
      </w:r>
      <w:r>
        <w:rPr>
          <w:sz w:val="19"/>
        </w:rPr>
        <w:t>pueda</w:t>
      </w:r>
      <w:r>
        <w:rPr>
          <w:spacing w:val="-1"/>
          <w:sz w:val="19"/>
        </w:rPr>
        <w:t xml:space="preserve"> </w:t>
      </w:r>
      <w:r>
        <w:rPr>
          <w:sz w:val="19"/>
        </w:rPr>
        <w:t>consultarse</w:t>
      </w:r>
      <w:r>
        <w:rPr>
          <w:spacing w:val="-1"/>
          <w:sz w:val="19"/>
        </w:rPr>
        <w:t xml:space="preserve"> </w:t>
      </w:r>
      <w:r>
        <w:rPr>
          <w:sz w:val="19"/>
        </w:rPr>
        <w:t>de</w:t>
      </w:r>
      <w:r>
        <w:rPr>
          <w:spacing w:val="-1"/>
          <w:sz w:val="19"/>
        </w:rPr>
        <w:t xml:space="preserve"> </w:t>
      </w:r>
      <w:r>
        <w:rPr>
          <w:sz w:val="19"/>
        </w:rPr>
        <w:t>forma</w:t>
      </w:r>
      <w:r>
        <w:rPr>
          <w:spacing w:val="-1"/>
          <w:sz w:val="19"/>
        </w:rPr>
        <w:t xml:space="preserve"> </w:t>
      </w:r>
      <w:r>
        <w:rPr>
          <w:sz w:val="19"/>
        </w:rPr>
        <w:t>gratuita</w:t>
      </w:r>
      <w:r>
        <w:rPr>
          <w:b/>
          <w:sz w:val="19"/>
          <w:vertAlign w:val="superscript"/>
        </w:rPr>
        <w:t>1,</w:t>
      </w:r>
      <w:r>
        <w:rPr>
          <w:b/>
          <w:spacing w:val="2"/>
          <w:sz w:val="19"/>
        </w:rPr>
        <w:t xml:space="preserve"> </w:t>
      </w:r>
      <w:r>
        <w:rPr>
          <w:sz w:val="19"/>
        </w:rPr>
        <w:t>o</w:t>
      </w:r>
    </w:p>
    <w:p w14:paraId="7B0DFC7A" w14:textId="77777777" w:rsidR="003956DB" w:rsidRDefault="0030256E">
      <w:pPr>
        <w:pStyle w:val="Prrafodelista"/>
        <w:numPr>
          <w:ilvl w:val="0"/>
          <w:numId w:val="24"/>
        </w:numPr>
        <w:tabs>
          <w:tab w:val="left" w:pos="1001"/>
        </w:tabs>
        <w:spacing w:before="120"/>
        <w:ind w:right="171" w:hanging="360"/>
        <w:rPr>
          <w:sz w:val="19"/>
        </w:rPr>
      </w:pPr>
      <w:r>
        <w:tab/>
      </w:r>
      <w:r>
        <w:rPr>
          <w:sz w:val="19"/>
        </w:rPr>
        <w:t>A</w:t>
      </w:r>
      <w:r>
        <w:rPr>
          <w:spacing w:val="-7"/>
          <w:sz w:val="19"/>
        </w:rPr>
        <w:t xml:space="preserve"> </w:t>
      </w:r>
      <w:r>
        <w:rPr>
          <w:sz w:val="19"/>
        </w:rPr>
        <w:t>partir</w:t>
      </w:r>
      <w:r>
        <w:rPr>
          <w:spacing w:val="-5"/>
          <w:sz w:val="19"/>
        </w:rPr>
        <w:t xml:space="preserve"> </w:t>
      </w:r>
      <w:r>
        <w:rPr>
          <w:sz w:val="19"/>
        </w:rPr>
        <w:t>del</w:t>
      </w:r>
      <w:r>
        <w:rPr>
          <w:spacing w:val="-8"/>
          <w:sz w:val="19"/>
        </w:rPr>
        <w:t xml:space="preserve"> </w:t>
      </w:r>
      <w:r>
        <w:rPr>
          <w:sz w:val="19"/>
        </w:rPr>
        <w:t>18</w:t>
      </w:r>
      <w:r>
        <w:rPr>
          <w:spacing w:val="-6"/>
          <w:sz w:val="19"/>
        </w:rPr>
        <w:t xml:space="preserve"> </w:t>
      </w:r>
      <w:r>
        <w:rPr>
          <w:sz w:val="19"/>
        </w:rPr>
        <w:t>de</w:t>
      </w:r>
      <w:r>
        <w:rPr>
          <w:spacing w:val="-4"/>
          <w:sz w:val="19"/>
        </w:rPr>
        <w:t xml:space="preserve"> </w:t>
      </w:r>
      <w:r>
        <w:rPr>
          <w:sz w:val="19"/>
        </w:rPr>
        <w:t>octubre</w:t>
      </w:r>
      <w:r>
        <w:rPr>
          <w:spacing w:val="-6"/>
          <w:sz w:val="19"/>
        </w:rPr>
        <w:t xml:space="preserve"> </w:t>
      </w:r>
      <w:r>
        <w:rPr>
          <w:sz w:val="19"/>
        </w:rPr>
        <w:t>de</w:t>
      </w:r>
      <w:r>
        <w:rPr>
          <w:spacing w:val="-7"/>
          <w:sz w:val="19"/>
        </w:rPr>
        <w:t xml:space="preserve"> </w:t>
      </w:r>
      <w:r>
        <w:rPr>
          <w:sz w:val="19"/>
        </w:rPr>
        <w:t>2018</w:t>
      </w:r>
      <w:r>
        <w:rPr>
          <w:b/>
          <w:sz w:val="19"/>
          <w:vertAlign w:val="superscript"/>
        </w:rPr>
        <w:t>2</w:t>
      </w:r>
      <w:r>
        <w:rPr>
          <w:b/>
          <w:spacing w:val="-4"/>
          <w:sz w:val="19"/>
        </w:rPr>
        <w:t xml:space="preserve"> </w:t>
      </w:r>
      <w:r>
        <w:rPr>
          <w:sz w:val="19"/>
        </w:rPr>
        <w:t>a</w:t>
      </w:r>
      <w:r>
        <w:rPr>
          <w:spacing w:val="-7"/>
          <w:sz w:val="19"/>
        </w:rPr>
        <w:t xml:space="preserve"> </w:t>
      </w:r>
      <w:r>
        <w:rPr>
          <w:sz w:val="19"/>
        </w:rPr>
        <w:t>más</w:t>
      </w:r>
      <w:r>
        <w:rPr>
          <w:spacing w:val="-4"/>
          <w:sz w:val="19"/>
        </w:rPr>
        <w:t xml:space="preserve"> </w:t>
      </w:r>
      <w:r>
        <w:rPr>
          <w:sz w:val="19"/>
        </w:rPr>
        <w:t>tardar</w:t>
      </w:r>
      <w:r>
        <w:rPr>
          <w:spacing w:val="-5"/>
          <w:sz w:val="19"/>
        </w:rPr>
        <w:t xml:space="preserve"> </w:t>
      </w:r>
      <w:r>
        <w:rPr>
          <w:sz w:val="19"/>
        </w:rPr>
        <w:t>el</w:t>
      </w:r>
      <w:r>
        <w:rPr>
          <w:spacing w:val="-8"/>
          <w:sz w:val="19"/>
        </w:rPr>
        <w:t xml:space="preserve"> </w:t>
      </w:r>
      <w:r>
        <w:rPr>
          <w:sz w:val="19"/>
        </w:rPr>
        <w:t>poder</w:t>
      </w:r>
      <w:r>
        <w:rPr>
          <w:spacing w:val="-5"/>
          <w:sz w:val="19"/>
        </w:rPr>
        <w:t xml:space="preserve"> </w:t>
      </w:r>
      <w:r>
        <w:rPr>
          <w:sz w:val="19"/>
        </w:rPr>
        <w:t>adjudicador</w:t>
      </w:r>
      <w:r>
        <w:rPr>
          <w:spacing w:val="-6"/>
          <w:sz w:val="19"/>
        </w:rPr>
        <w:t xml:space="preserve"> </w:t>
      </w:r>
      <w:r>
        <w:rPr>
          <w:sz w:val="19"/>
        </w:rPr>
        <w:t>ya</w:t>
      </w:r>
      <w:r>
        <w:rPr>
          <w:spacing w:val="-7"/>
          <w:sz w:val="19"/>
        </w:rPr>
        <w:t xml:space="preserve"> </w:t>
      </w:r>
      <w:r>
        <w:rPr>
          <w:sz w:val="19"/>
        </w:rPr>
        <w:t>posea</w:t>
      </w:r>
      <w:r>
        <w:rPr>
          <w:spacing w:val="-6"/>
          <w:sz w:val="19"/>
        </w:rPr>
        <w:t xml:space="preserve"> </w:t>
      </w:r>
      <w:r>
        <w:rPr>
          <w:sz w:val="19"/>
        </w:rPr>
        <w:t>los</w:t>
      </w:r>
      <w:r>
        <w:rPr>
          <w:spacing w:val="-4"/>
          <w:sz w:val="19"/>
        </w:rPr>
        <w:t xml:space="preserve"> </w:t>
      </w:r>
      <w:r>
        <w:rPr>
          <w:sz w:val="19"/>
        </w:rPr>
        <w:t>documentos</w:t>
      </w:r>
      <w:r>
        <w:rPr>
          <w:spacing w:val="-64"/>
          <w:sz w:val="19"/>
        </w:rPr>
        <w:t xml:space="preserve"> </w:t>
      </w:r>
      <w:r>
        <w:rPr>
          <w:sz w:val="19"/>
        </w:rPr>
        <w:t>en</w:t>
      </w:r>
      <w:r>
        <w:rPr>
          <w:spacing w:val="-1"/>
          <w:sz w:val="19"/>
        </w:rPr>
        <w:t xml:space="preserve"> </w:t>
      </w:r>
      <w:r>
        <w:rPr>
          <w:sz w:val="19"/>
        </w:rPr>
        <w:t>cuestión.</w:t>
      </w:r>
    </w:p>
    <w:p w14:paraId="629BD80B" w14:textId="77777777" w:rsidR="003956DB" w:rsidRDefault="0030256E">
      <w:pPr>
        <w:pStyle w:val="Textoindependiente"/>
        <w:spacing w:before="122"/>
        <w:ind w:left="212" w:right="165"/>
        <w:jc w:val="both"/>
        <w:rPr>
          <w:b/>
        </w:rPr>
      </w:pPr>
      <w:r>
        <w:t>El/los abajo firmante(s) formalmente consiente(n) en que [indíquese el poder adjudicador según figure</w:t>
      </w:r>
      <w:r>
        <w:rPr>
          <w:spacing w:val="-64"/>
        </w:rPr>
        <w:t xml:space="preserve"> </w:t>
      </w:r>
      <w:r>
        <w:t>en la parte I, sección A] tenga acceso a los documentos justificativos de la información que se ha</w:t>
      </w:r>
      <w:r>
        <w:rPr>
          <w:spacing w:val="1"/>
        </w:rPr>
        <w:t xml:space="preserve"> </w:t>
      </w:r>
      <w:r>
        <w:t>facilitado</w:t>
      </w:r>
      <w:r>
        <w:rPr>
          <w:spacing w:val="-2"/>
        </w:rPr>
        <w:t xml:space="preserve"> </w:t>
      </w:r>
      <w:r>
        <w:t>en: […]</w:t>
      </w:r>
      <w:r>
        <w:rPr>
          <w:b/>
          <w:vertAlign w:val="superscript"/>
        </w:rPr>
        <w:t>3</w:t>
      </w:r>
      <w:r>
        <w:rPr>
          <w:b/>
          <w:spacing w:val="2"/>
        </w:rPr>
        <w:t xml:space="preserve"> </w:t>
      </w:r>
      <w:r>
        <w:t>, a</w:t>
      </w:r>
      <w:r>
        <w:rPr>
          <w:spacing w:val="-2"/>
        </w:rPr>
        <w:t xml:space="preserve"> </w:t>
      </w:r>
      <w:r>
        <w:t>efectos</w:t>
      </w:r>
      <w:r>
        <w:rPr>
          <w:spacing w:val="-1"/>
        </w:rPr>
        <w:t xml:space="preserve"> </w:t>
      </w:r>
      <w:r>
        <w:t>de</w:t>
      </w:r>
      <w:r>
        <w:rPr>
          <w:spacing w:val="-2"/>
        </w:rPr>
        <w:t xml:space="preserve"> </w:t>
      </w:r>
      <w:r>
        <w:t>[indíquese</w:t>
      </w:r>
      <w:r>
        <w:rPr>
          <w:spacing w:val="-1"/>
        </w:rPr>
        <w:t xml:space="preserve"> </w:t>
      </w:r>
      <w:r>
        <w:t>el</w:t>
      </w:r>
      <w:r>
        <w:rPr>
          <w:spacing w:val="-3"/>
        </w:rPr>
        <w:t xml:space="preserve"> </w:t>
      </w:r>
      <w:r>
        <w:t>procedimiento</w:t>
      </w:r>
      <w:r>
        <w:rPr>
          <w:spacing w:val="2"/>
        </w:rPr>
        <w:t xml:space="preserve"> </w:t>
      </w:r>
      <w:r>
        <w:t>de</w:t>
      </w:r>
      <w:r>
        <w:rPr>
          <w:spacing w:val="-2"/>
        </w:rPr>
        <w:t xml:space="preserve"> </w:t>
      </w:r>
      <w:r>
        <w:t>contratación: […]</w:t>
      </w:r>
      <w:r>
        <w:rPr>
          <w:b/>
          <w:vertAlign w:val="superscript"/>
        </w:rPr>
        <w:t>4</w:t>
      </w:r>
    </w:p>
    <w:p w14:paraId="0FBC046D" w14:textId="77777777" w:rsidR="003956DB" w:rsidRDefault="0030256E">
      <w:pPr>
        <w:pStyle w:val="Textoindependiente"/>
        <w:spacing w:before="118"/>
        <w:ind w:left="212"/>
        <w:jc w:val="both"/>
      </w:pPr>
      <w:r>
        <w:t>Fecha,</w:t>
      </w:r>
      <w:r>
        <w:rPr>
          <w:spacing w:val="-3"/>
        </w:rPr>
        <w:t xml:space="preserve"> </w:t>
      </w:r>
      <w:r>
        <w:t>lugar</w:t>
      </w:r>
      <w:r>
        <w:rPr>
          <w:spacing w:val="-2"/>
        </w:rPr>
        <w:t xml:space="preserve"> </w:t>
      </w:r>
      <w:r>
        <w:t>y,</w:t>
      </w:r>
      <w:r>
        <w:rPr>
          <w:spacing w:val="-2"/>
        </w:rPr>
        <w:t xml:space="preserve"> </w:t>
      </w:r>
      <w:r>
        <w:t>cuando</w:t>
      </w:r>
      <w:r>
        <w:rPr>
          <w:spacing w:val="-3"/>
        </w:rPr>
        <w:t xml:space="preserve"> </w:t>
      </w:r>
      <w:r>
        <w:t>se</w:t>
      </w:r>
      <w:r>
        <w:rPr>
          <w:spacing w:val="-2"/>
        </w:rPr>
        <w:t xml:space="preserve"> </w:t>
      </w:r>
      <w:r>
        <w:t>exija(n)</w:t>
      </w:r>
      <w:r>
        <w:rPr>
          <w:spacing w:val="-3"/>
        </w:rPr>
        <w:t xml:space="preserve"> </w:t>
      </w:r>
      <w:r>
        <w:t>o</w:t>
      </w:r>
      <w:r>
        <w:rPr>
          <w:spacing w:val="-2"/>
        </w:rPr>
        <w:t xml:space="preserve"> </w:t>
      </w:r>
      <w:r>
        <w:t>sea(n)</w:t>
      </w:r>
      <w:r>
        <w:rPr>
          <w:spacing w:val="-2"/>
        </w:rPr>
        <w:t xml:space="preserve"> </w:t>
      </w:r>
      <w:r>
        <w:t>necesaria(s),</w:t>
      </w:r>
      <w:r>
        <w:rPr>
          <w:spacing w:val="-3"/>
        </w:rPr>
        <w:t xml:space="preserve"> </w:t>
      </w:r>
      <w:r>
        <w:t>firma(s):</w:t>
      </w:r>
      <w:r>
        <w:rPr>
          <w:spacing w:val="-2"/>
        </w:rPr>
        <w:t xml:space="preserve"> </w:t>
      </w:r>
      <w:r>
        <w:t xml:space="preserve">[…   </w:t>
      </w:r>
      <w:r>
        <w:rPr>
          <w:spacing w:val="18"/>
        </w:rPr>
        <w:t xml:space="preserve"> </w:t>
      </w:r>
      <w:r>
        <w:t>]</w:t>
      </w:r>
    </w:p>
    <w:p w14:paraId="3B0288B0" w14:textId="77777777" w:rsidR="003956DB" w:rsidRDefault="003956DB">
      <w:pPr>
        <w:pStyle w:val="Textoindependiente"/>
        <w:rPr>
          <w:sz w:val="22"/>
        </w:rPr>
      </w:pPr>
    </w:p>
    <w:p w14:paraId="6B429F87" w14:textId="77777777" w:rsidR="003956DB" w:rsidRDefault="003956DB">
      <w:pPr>
        <w:pStyle w:val="Textoindependiente"/>
        <w:spacing w:before="5"/>
        <w:rPr>
          <w:sz w:val="24"/>
        </w:rPr>
      </w:pPr>
    </w:p>
    <w:p w14:paraId="75EEE4D7" w14:textId="77777777" w:rsidR="003956DB" w:rsidRDefault="0030256E">
      <w:pPr>
        <w:ind w:left="2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68CE1466" w14:textId="77777777" w:rsidR="003956DB" w:rsidRDefault="003956DB">
      <w:pPr>
        <w:pStyle w:val="Textoindependiente"/>
        <w:spacing w:before="1"/>
        <w:rPr>
          <w:b/>
          <w:sz w:val="14"/>
        </w:rPr>
      </w:pPr>
    </w:p>
    <w:p w14:paraId="44F1767B" w14:textId="77777777" w:rsidR="003956DB" w:rsidRDefault="0030256E">
      <w:pPr>
        <w:ind w:left="212" w:right="16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7E5B15F6" w14:textId="77777777" w:rsidR="003956DB" w:rsidRDefault="003956DB">
      <w:pPr>
        <w:pStyle w:val="Textoindependiente"/>
        <w:spacing w:before="11"/>
        <w:rPr>
          <w:sz w:val="13"/>
        </w:rPr>
      </w:pPr>
    </w:p>
    <w:p w14:paraId="076670F0" w14:textId="77777777" w:rsidR="003956DB" w:rsidRDefault="0030256E">
      <w:pPr>
        <w:pStyle w:val="Prrafodelista"/>
        <w:numPr>
          <w:ilvl w:val="0"/>
          <w:numId w:val="23"/>
        </w:numPr>
        <w:tabs>
          <w:tab w:val="left" w:pos="934"/>
        </w:tabs>
        <w:spacing w:before="0"/>
        <w:ind w:hanging="361"/>
        <w:rPr>
          <w:sz w:val="14"/>
        </w:rPr>
      </w:pPr>
      <w:r>
        <w:rPr>
          <w:b/>
          <w:sz w:val="14"/>
        </w:rPr>
        <w:t>Responsable:</w:t>
      </w:r>
      <w:r>
        <w:rPr>
          <w:b/>
          <w:spacing w:val="-5"/>
          <w:sz w:val="14"/>
        </w:rPr>
        <w:t xml:space="preserve"> </w:t>
      </w:r>
      <w:r>
        <w:rPr>
          <w:sz w:val="14"/>
        </w:rPr>
        <w:t>órgano</w:t>
      </w:r>
      <w:r>
        <w:rPr>
          <w:spacing w:val="-5"/>
          <w:sz w:val="14"/>
        </w:rPr>
        <w:t xml:space="preserve"> </w:t>
      </w:r>
      <w:r>
        <w:rPr>
          <w:sz w:val="14"/>
        </w:rPr>
        <w:t>de</w:t>
      </w:r>
      <w:r>
        <w:rPr>
          <w:spacing w:val="-6"/>
          <w:sz w:val="14"/>
        </w:rPr>
        <w:t xml:space="preserve"> </w:t>
      </w:r>
      <w:r>
        <w:rPr>
          <w:sz w:val="14"/>
        </w:rPr>
        <w:t>contratación</w:t>
      </w:r>
      <w:r>
        <w:rPr>
          <w:spacing w:val="-3"/>
          <w:sz w:val="14"/>
        </w:rPr>
        <w:t xml:space="preserve"> </w:t>
      </w:r>
      <w:r>
        <w:rPr>
          <w:sz w:val="14"/>
        </w:rPr>
        <w:t>correspondiente.</w:t>
      </w:r>
    </w:p>
    <w:p w14:paraId="00075054" w14:textId="77777777" w:rsidR="003956DB" w:rsidRDefault="0030256E">
      <w:pPr>
        <w:pStyle w:val="Prrafodelista"/>
        <w:numPr>
          <w:ilvl w:val="0"/>
          <w:numId w:val="23"/>
        </w:numPr>
        <w:tabs>
          <w:tab w:val="left" w:pos="934"/>
        </w:tabs>
        <w:spacing w:before="0"/>
        <w:ind w:right="16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 variaciones de plazos o de precio, su</w:t>
      </w:r>
      <w:r>
        <w:rPr>
          <w:spacing w:val="44"/>
          <w:sz w:val="14"/>
        </w:rPr>
        <w:t xml:space="preserve"> </w:t>
      </w:r>
      <w:r>
        <w:rPr>
          <w:w w:val="95"/>
          <w:sz w:val="14"/>
        </w:rPr>
        <w:t>importe final, y extinción, así como las decisiones de desistimiento</w:t>
      </w:r>
      <w:r>
        <w:rPr>
          <w:spacing w:val="44"/>
          <w:sz w:val="14"/>
        </w:rPr>
        <w:t xml:space="preserve"> </w:t>
      </w:r>
      <w:r>
        <w:rPr>
          <w:w w:val="95"/>
          <w:sz w:val="14"/>
        </w:rPr>
        <w:t>del 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33A14F47" w14:textId="77777777" w:rsidR="003956DB" w:rsidRDefault="0030256E">
      <w:pPr>
        <w:pStyle w:val="Prrafodelista"/>
        <w:numPr>
          <w:ilvl w:val="0"/>
          <w:numId w:val="23"/>
        </w:numPr>
        <w:tabs>
          <w:tab w:val="left" w:pos="933"/>
          <w:tab w:val="left" w:pos="934"/>
        </w:tabs>
        <w:spacing w:before="1"/>
        <w:ind w:right="168"/>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4E6B2971" w14:textId="77777777" w:rsidR="003956DB" w:rsidRDefault="0030256E">
      <w:pPr>
        <w:pStyle w:val="Prrafodelista"/>
        <w:numPr>
          <w:ilvl w:val="0"/>
          <w:numId w:val="23"/>
        </w:numPr>
        <w:tabs>
          <w:tab w:val="left" w:pos="933"/>
          <w:tab w:val="left" w:pos="934"/>
        </w:tabs>
        <w:spacing w:before="1"/>
        <w:ind w:right="17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0021A294" w14:textId="77777777" w:rsidR="003956DB" w:rsidRDefault="0030256E">
      <w:pPr>
        <w:pStyle w:val="Prrafodelista"/>
        <w:numPr>
          <w:ilvl w:val="0"/>
          <w:numId w:val="23"/>
        </w:numPr>
        <w:tabs>
          <w:tab w:val="left" w:pos="933"/>
          <w:tab w:val="left" w:pos="934"/>
        </w:tabs>
        <w:spacing w:before="0"/>
        <w:ind w:right="18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2566C908" w14:textId="77777777" w:rsidR="003956DB" w:rsidRDefault="003956DB">
      <w:pPr>
        <w:pStyle w:val="Textoindependiente"/>
        <w:rPr>
          <w:sz w:val="14"/>
        </w:rPr>
      </w:pPr>
    </w:p>
    <w:p w14:paraId="733AF366" w14:textId="77777777" w:rsidR="003956DB" w:rsidRDefault="0030256E">
      <w:pPr>
        <w:ind w:left="212" w:right="17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379880D3" w14:textId="77777777" w:rsidR="003956DB" w:rsidRDefault="003956DB">
      <w:pPr>
        <w:pStyle w:val="Textoindependiente"/>
        <w:rPr>
          <w:b/>
          <w:sz w:val="20"/>
        </w:rPr>
      </w:pPr>
    </w:p>
    <w:p w14:paraId="7092E05D" w14:textId="77777777" w:rsidR="003956DB" w:rsidRDefault="003956DB">
      <w:pPr>
        <w:pStyle w:val="Textoindependiente"/>
        <w:rPr>
          <w:b/>
          <w:sz w:val="20"/>
        </w:rPr>
      </w:pPr>
    </w:p>
    <w:p w14:paraId="4DB63516" w14:textId="77777777" w:rsidR="003956DB" w:rsidRDefault="003956DB">
      <w:pPr>
        <w:pStyle w:val="Textoindependiente"/>
        <w:rPr>
          <w:b/>
          <w:sz w:val="20"/>
        </w:rPr>
      </w:pPr>
    </w:p>
    <w:p w14:paraId="621F7D02" w14:textId="77777777" w:rsidR="003956DB" w:rsidRDefault="003956DB">
      <w:pPr>
        <w:pStyle w:val="Textoindependiente"/>
        <w:rPr>
          <w:b/>
          <w:sz w:val="20"/>
        </w:rPr>
      </w:pPr>
    </w:p>
    <w:p w14:paraId="6D0BA4C5" w14:textId="77777777" w:rsidR="003956DB" w:rsidRDefault="003956DB">
      <w:pPr>
        <w:pStyle w:val="Textoindependiente"/>
        <w:rPr>
          <w:b/>
          <w:sz w:val="20"/>
        </w:rPr>
      </w:pPr>
    </w:p>
    <w:p w14:paraId="72BCFABF" w14:textId="77777777" w:rsidR="003956DB" w:rsidRDefault="003956DB">
      <w:pPr>
        <w:pStyle w:val="Textoindependiente"/>
        <w:rPr>
          <w:b/>
          <w:sz w:val="20"/>
        </w:rPr>
      </w:pPr>
    </w:p>
    <w:p w14:paraId="56EC61DA" w14:textId="77777777" w:rsidR="003956DB" w:rsidRDefault="003956DB">
      <w:pPr>
        <w:pStyle w:val="Textoindependiente"/>
        <w:rPr>
          <w:b/>
          <w:sz w:val="20"/>
        </w:rPr>
      </w:pPr>
    </w:p>
    <w:p w14:paraId="4572DAC3" w14:textId="77777777" w:rsidR="003956DB" w:rsidRDefault="003956DB">
      <w:pPr>
        <w:pStyle w:val="Textoindependiente"/>
        <w:rPr>
          <w:b/>
          <w:sz w:val="20"/>
        </w:rPr>
      </w:pPr>
    </w:p>
    <w:p w14:paraId="623F3A43" w14:textId="77777777" w:rsidR="003956DB" w:rsidRDefault="003956DB">
      <w:pPr>
        <w:pStyle w:val="Textoindependiente"/>
        <w:rPr>
          <w:b/>
          <w:sz w:val="20"/>
        </w:rPr>
      </w:pPr>
    </w:p>
    <w:p w14:paraId="2EAB0ADC" w14:textId="77777777" w:rsidR="003956DB" w:rsidRDefault="003956DB">
      <w:pPr>
        <w:pStyle w:val="Textoindependiente"/>
        <w:rPr>
          <w:b/>
          <w:sz w:val="20"/>
        </w:rPr>
      </w:pPr>
    </w:p>
    <w:p w14:paraId="72CC70B0" w14:textId="77777777" w:rsidR="003956DB" w:rsidRDefault="003956DB">
      <w:pPr>
        <w:pStyle w:val="Textoindependiente"/>
        <w:rPr>
          <w:b/>
          <w:sz w:val="20"/>
        </w:rPr>
      </w:pPr>
    </w:p>
    <w:p w14:paraId="280BF6D1" w14:textId="77777777" w:rsidR="003956DB" w:rsidRDefault="003956DB">
      <w:pPr>
        <w:pStyle w:val="Textoindependiente"/>
        <w:rPr>
          <w:b/>
          <w:sz w:val="20"/>
        </w:rPr>
      </w:pPr>
    </w:p>
    <w:p w14:paraId="6E087289" w14:textId="77777777" w:rsidR="003956DB" w:rsidRDefault="003956DB">
      <w:pPr>
        <w:pStyle w:val="Textoindependiente"/>
        <w:rPr>
          <w:b/>
          <w:sz w:val="20"/>
        </w:rPr>
      </w:pPr>
    </w:p>
    <w:p w14:paraId="551EDDF7" w14:textId="77777777" w:rsidR="003956DB" w:rsidRDefault="003956DB">
      <w:pPr>
        <w:pStyle w:val="Textoindependiente"/>
        <w:rPr>
          <w:b/>
          <w:sz w:val="20"/>
        </w:rPr>
      </w:pPr>
    </w:p>
    <w:p w14:paraId="1C3631A9" w14:textId="77777777" w:rsidR="003956DB" w:rsidRDefault="003956DB">
      <w:pPr>
        <w:pStyle w:val="Textoindependiente"/>
        <w:rPr>
          <w:b/>
          <w:sz w:val="20"/>
        </w:rPr>
      </w:pPr>
    </w:p>
    <w:p w14:paraId="661BED92" w14:textId="77777777" w:rsidR="003956DB" w:rsidRDefault="003956DB">
      <w:pPr>
        <w:pStyle w:val="Textoindependiente"/>
        <w:rPr>
          <w:b/>
          <w:sz w:val="20"/>
        </w:rPr>
      </w:pPr>
    </w:p>
    <w:p w14:paraId="5875D753" w14:textId="77777777" w:rsidR="003956DB" w:rsidRDefault="003956DB">
      <w:pPr>
        <w:pStyle w:val="Textoindependiente"/>
        <w:rPr>
          <w:b/>
          <w:sz w:val="20"/>
        </w:rPr>
      </w:pPr>
    </w:p>
    <w:p w14:paraId="3BD26A76" w14:textId="77777777" w:rsidR="003956DB" w:rsidRDefault="003956DB">
      <w:pPr>
        <w:pStyle w:val="Textoindependiente"/>
        <w:rPr>
          <w:b/>
          <w:sz w:val="20"/>
        </w:rPr>
      </w:pPr>
    </w:p>
    <w:p w14:paraId="124B0C82" w14:textId="77777777" w:rsidR="003956DB" w:rsidRDefault="003956DB">
      <w:pPr>
        <w:pStyle w:val="Textoindependiente"/>
        <w:rPr>
          <w:b/>
          <w:sz w:val="20"/>
        </w:rPr>
      </w:pPr>
    </w:p>
    <w:p w14:paraId="642B9052" w14:textId="77777777" w:rsidR="003956DB" w:rsidRDefault="00DA20F7">
      <w:pPr>
        <w:pStyle w:val="Textoindependiente"/>
        <w:spacing w:before="11"/>
        <w:rPr>
          <w:b/>
          <w:sz w:val="17"/>
        </w:rPr>
      </w:pPr>
      <w:r>
        <w:pict w14:anchorId="43CB9BCC">
          <v:rect id="_x0000_s1116" style="position:absolute;margin-left:56.65pt;margin-top:12.85pt;width:144.05pt;height:.6pt;z-index:-251657821;mso-wrap-distance-left:0;mso-wrap-distance-right:0;mso-position-horizontal-relative:page" fillcolor="black" stroked="f">
            <w10:wrap type="topAndBottom" anchorx="page"/>
          </v:rect>
        </w:pict>
      </w:r>
      <w:r>
        <w:pict w14:anchorId="1C1DB75F">
          <v:rect id="_x0000_s1613" style="position:absolute;margin-left:56.65pt;margin-top:12.85pt;width:144.05pt;height:.6pt;z-index:-251658019;mso-wrap-distance-left:0;mso-wrap-distance-right:0;mso-position-horizontal-relative:page" fillcolor="black" stroked="f">
            <w10:wrap type="topAndBottom" anchorx="page"/>
          </v:rect>
        </w:pict>
      </w:r>
    </w:p>
    <w:p w14:paraId="091B1054" w14:textId="77777777" w:rsidR="003956DB" w:rsidRDefault="0030256E">
      <w:pPr>
        <w:spacing w:before="75"/>
        <w:ind w:left="354" w:right="125" w:hanging="142"/>
        <w:jc w:val="both"/>
        <w:rPr>
          <w:rFonts w:ascii="Arial MT" w:hAnsi="Arial MT"/>
          <w:sz w:val="16"/>
        </w:rPr>
      </w:pPr>
      <w:r>
        <w:rPr>
          <w:rFonts w:ascii="Arial MT" w:hAnsi="Arial MT"/>
          <w:sz w:val="16"/>
          <w:vertAlign w:val="superscript"/>
        </w:rPr>
        <w:t>1</w:t>
      </w:r>
      <w:r>
        <w:rPr>
          <w:rFonts w:ascii="Arial MT" w:hAnsi="Arial MT"/>
          <w:sz w:val="16"/>
        </w:rPr>
        <w:t xml:space="preserve"> Siempre y cuando la operadora económica haya facilitado la información necesaria (dirección de la página web, autoridad u organismo</w:t>
      </w:r>
      <w:r>
        <w:rPr>
          <w:rFonts w:ascii="Arial MT" w:hAnsi="Arial MT"/>
          <w:spacing w:val="1"/>
          <w:sz w:val="16"/>
        </w:rPr>
        <w:t xml:space="preserve"> </w:t>
      </w:r>
      <w:r>
        <w:rPr>
          <w:rFonts w:ascii="Arial MT" w:hAnsi="Arial MT"/>
          <w:sz w:val="16"/>
        </w:rPr>
        <w:t>expedidor,</w:t>
      </w:r>
      <w:r>
        <w:rPr>
          <w:rFonts w:ascii="Arial MT" w:hAnsi="Arial MT"/>
          <w:spacing w:val="-5"/>
          <w:sz w:val="16"/>
        </w:rPr>
        <w:t xml:space="preserve"> </w:t>
      </w:r>
      <w:r>
        <w:rPr>
          <w:rFonts w:ascii="Arial MT" w:hAnsi="Arial MT"/>
          <w:sz w:val="16"/>
        </w:rPr>
        <w:t>referencia</w:t>
      </w:r>
      <w:r>
        <w:rPr>
          <w:rFonts w:ascii="Arial MT" w:hAnsi="Arial MT"/>
          <w:spacing w:val="-6"/>
          <w:sz w:val="16"/>
        </w:rPr>
        <w:t xml:space="preserve"> </w:t>
      </w:r>
      <w:r>
        <w:rPr>
          <w:rFonts w:ascii="Arial MT" w:hAnsi="Arial MT"/>
          <w:sz w:val="16"/>
        </w:rPr>
        <w:t>exacta</w:t>
      </w:r>
      <w:r>
        <w:rPr>
          <w:rFonts w:ascii="Arial MT" w:hAnsi="Arial MT"/>
          <w:spacing w:val="-7"/>
          <w:sz w:val="16"/>
        </w:rPr>
        <w:t xml:space="preserve"> </w:t>
      </w:r>
      <w:r>
        <w:rPr>
          <w:rFonts w:ascii="Arial MT" w:hAnsi="Arial MT"/>
          <w:sz w:val="16"/>
        </w:rPr>
        <w:t>de</w:t>
      </w:r>
      <w:r>
        <w:rPr>
          <w:rFonts w:ascii="Arial MT" w:hAnsi="Arial MT"/>
          <w:spacing w:val="-7"/>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documentación)</w:t>
      </w:r>
      <w:r>
        <w:rPr>
          <w:rFonts w:ascii="Arial MT" w:hAnsi="Arial MT"/>
          <w:spacing w:val="-7"/>
          <w:sz w:val="16"/>
        </w:rPr>
        <w:t xml:space="preserve"> </w:t>
      </w:r>
      <w:r>
        <w:rPr>
          <w:rFonts w:ascii="Arial MT" w:hAnsi="Arial MT"/>
          <w:sz w:val="16"/>
        </w:rPr>
        <w:t>que</w:t>
      </w:r>
      <w:r>
        <w:rPr>
          <w:rFonts w:ascii="Arial MT" w:hAnsi="Arial MT"/>
          <w:spacing w:val="-7"/>
          <w:sz w:val="16"/>
        </w:rPr>
        <w:t xml:space="preserve"> </w:t>
      </w:r>
      <w:r>
        <w:rPr>
          <w:rFonts w:ascii="Arial MT" w:hAnsi="Arial MT"/>
          <w:sz w:val="16"/>
        </w:rPr>
        <w:t>permita</w:t>
      </w:r>
      <w:r>
        <w:rPr>
          <w:rFonts w:ascii="Arial MT" w:hAnsi="Arial MT"/>
          <w:spacing w:val="-6"/>
          <w:sz w:val="16"/>
        </w:rPr>
        <w:t xml:space="preserve"> </w:t>
      </w:r>
      <w:r>
        <w:rPr>
          <w:rFonts w:ascii="Arial MT" w:hAnsi="Arial MT"/>
          <w:sz w:val="16"/>
        </w:rPr>
        <w:t>al</w:t>
      </w:r>
      <w:r>
        <w:rPr>
          <w:rFonts w:ascii="Arial MT" w:hAnsi="Arial MT"/>
          <w:spacing w:val="-8"/>
          <w:sz w:val="16"/>
        </w:rPr>
        <w:t xml:space="preserve"> </w:t>
      </w:r>
      <w:r>
        <w:rPr>
          <w:rFonts w:ascii="Arial MT" w:hAnsi="Arial MT"/>
          <w:sz w:val="16"/>
        </w:rPr>
        <w:t>poder</w:t>
      </w:r>
      <w:r>
        <w:rPr>
          <w:rFonts w:ascii="Arial MT" w:hAnsi="Arial MT"/>
          <w:spacing w:val="-7"/>
          <w:sz w:val="16"/>
        </w:rPr>
        <w:t xml:space="preserve"> </w:t>
      </w:r>
      <w:r>
        <w:rPr>
          <w:rFonts w:ascii="Arial MT" w:hAnsi="Arial MT"/>
          <w:sz w:val="16"/>
        </w:rPr>
        <w:t>adjudicador</w:t>
      </w:r>
      <w:r>
        <w:rPr>
          <w:rFonts w:ascii="Arial MT" w:hAnsi="Arial MT"/>
          <w:spacing w:val="-7"/>
          <w:sz w:val="16"/>
        </w:rPr>
        <w:t xml:space="preserve"> </w:t>
      </w:r>
      <w:r>
        <w:rPr>
          <w:rFonts w:ascii="Arial MT" w:hAnsi="Arial MT"/>
          <w:sz w:val="16"/>
        </w:rPr>
        <w:t>hacerlo.</w:t>
      </w:r>
      <w:r>
        <w:rPr>
          <w:rFonts w:ascii="Arial MT" w:hAnsi="Arial MT"/>
          <w:spacing w:val="-8"/>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fuera</w:t>
      </w:r>
      <w:r>
        <w:rPr>
          <w:rFonts w:ascii="Arial MT" w:hAnsi="Arial MT"/>
          <w:spacing w:val="-6"/>
          <w:sz w:val="16"/>
        </w:rPr>
        <w:t xml:space="preserve"> </w:t>
      </w:r>
      <w:r>
        <w:rPr>
          <w:rFonts w:ascii="Arial MT" w:hAnsi="Arial MT"/>
          <w:sz w:val="16"/>
        </w:rPr>
        <w:t>preciso,</w:t>
      </w:r>
      <w:r>
        <w:rPr>
          <w:rFonts w:ascii="Arial MT" w:hAnsi="Arial MT"/>
          <w:spacing w:val="-5"/>
          <w:sz w:val="16"/>
        </w:rPr>
        <w:t xml:space="preserve"> </w:t>
      </w:r>
      <w:r>
        <w:rPr>
          <w:rFonts w:ascii="Arial MT" w:hAnsi="Arial MT"/>
          <w:sz w:val="16"/>
        </w:rPr>
        <w:t>deberá</w:t>
      </w:r>
      <w:r>
        <w:rPr>
          <w:rFonts w:ascii="Arial MT" w:hAnsi="Arial MT"/>
          <w:spacing w:val="-7"/>
          <w:sz w:val="16"/>
        </w:rPr>
        <w:t xml:space="preserve"> </w:t>
      </w:r>
      <w:r>
        <w:rPr>
          <w:rFonts w:ascii="Arial MT" w:hAnsi="Arial MT"/>
          <w:sz w:val="16"/>
        </w:rPr>
        <w:t>otorgarse</w:t>
      </w:r>
      <w:r>
        <w:rPr>
          <w:rFonts w:ascii="Arial MT" w:hAnsi="Arial MT"/>
          <w:spacing w:val="-7"/>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oportuno</w:t>
      </w:r>
      <w:r>
        <w:rPr>
          <w:rFonts w:ascii="Arial MT" w:hAnsi="Arial MT"/>
          <w:spacing w:val="1"/>
          <w:sz w:val="16"/>
        </w:rPr>
        <w:t xml:space="preserve"> </w:t>
      </w:r>
      <w:r>
        <w:rPr>
          <w:rFonts w:ascii="Arial MT" w:hAnsi="Arial MT"/>
          <w:sz w:val="16"/>
        </w:rPr>
        <w:t>consentimiento</w:t>
      </w:r>
      <w:r>
        <w:rPr>
          <w:rFonts w:ascii="Arial MT" w:hAnsi="Arial MT"/>
          <w:spacing w:val="-1"/>
          <w:sz w:val="16"/>
        </w:rPr>
        <w:t xml:space="preserve"> </w:t>
      </w:r>
      <w:r>
        <w:rPr>
          <w:rFonts w:ascii="Arial MT" w:hAnsi="Arial MT"/>
          <w:sz w:val="16"/>
        </w:rPr>
        <w:t>para acceder a</w:t>
      </w:r>
      <w:r>
        <w:rPr>
          <w:rFonts w:ascii="Arial MT" w:hAnsi="Arial MT"/>
          <w:spacing w:val="-2"/>
          <w:sz w:val="16"/>
        </w:rPr>
        <w:t xml:space="preserve"> </w:t>
      </w:r>
      <w:r>
        <w:rPr>
          <w:rFonts w:ascii="Arial MT" w:hAnsi="Arial MT"/>
          <w:sz w:val="16"/>
        </w:rPr>
        <w:t>dicha base de</w:t>
      </w:r>
      <w:r>
        <w:rPr>
          <w:rFonts w:ascii="Arial MT" w:hAnsi="Arial MT"/>
          <w:spacing w:val="-2"/>
          <w:sz w:val="16"/>
        </w:rPr>
        <w:t xml:space="preserve"> </w:t>
      </w:r>
      <w:r>
        <w:rPr>
          <w:rFonts w:ascii="Arial MT" w:hAnsi="Arial MT"/>
          <w:sz w:val="16"/>
        </w:rPr>
        <w:t>datos.</w:t>
      </w:r>
    </w:p>
    <w:p w14:paraId="6E4E1066" w14:textId="77777777" w:rsidR="003956DB" w:rsidRDefault="0030256E">
      <w:pPr>
        <w:ind w:left="212"/>
        <w:jc w:val="both"/>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Dependiendo</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aplicación</w:t>
      </w:r>
      <w:r>
        <w:rPr>
          <w:rFonts w:ascii="Arial MT" w:hAnsi="Arial MT"/>
          <w:spacing w:val="-5"/>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nivel</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nacional</w:t>
      </w:r>
      <w:r>
        <w:rPr>
          <w:rFonts w:ascii="Arial MT" w:hAnsi="Arial MT"/>
          <w:spacing w:val="-4"/>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59, apart.</w:t>
      </w:r>
      <w:r>
        <w:rPr>
          <w:rFonts w:ascii="Arial MT" w:hAnsi="Arial MT"/>
          <w:spacing w:val="-1"/>
          <w:sz w:val="16"/>
        </w:rPr>
        <w:t xml:space="preserve"> </w:t>
      </w:r>
      <w:r>
        <w:rPr>
          <w:rFonts w:ascii="Arial MT" w:hAnsi="Arial MT"/>
          <w:sz w:val="16"/>
        </w:rPr>
        <w:t>5,</w:t>
      </w:r>
      <w:r>
        <w:rPr>
          <w:rFonts w:ascii="Arial MT" w:hAnsi="Arial MT"/>
          <w:spacing w:val="-1"/>
          <w:sz w:val="16"/>
        </w:rPr>
        <w:t xml:space="preserve"> </w:t>
      </w:r>
      <w:r>
        <w:rPr>
          <w:rFonts w:ascii="Arial MT" w:hAnsi="Arial MT"/>
          <w:sz w:val="16"/>
        </w:rPr>
        <w:t>párrafo</w:t>
      </w:r>
      <w:r>
        <w:rPr>
          <w:rFonts w:ascii="Arial MT" w:hAnsi="Arial MT"/>
          <w:spacing w:val="-4"/>
          <w:sz w:val="16"/>
        </w:rPr>
        <w:t xml:space="preserve"> </w:t>
      </w:r>
      <w:r>
        <w:rPr>
          <w:rFonts w:ascii="Arial MT" w:hAnsi="Arial MT"/>
          <w:sz w:val="16"/>
        </w:rPr>
        <w:t>segundo,</w:t>
      </w:r>
      <w:r>
        <w:rPr>
          <w:rFonts w:ascii="Arial MT" w:hAnsi="Arial MT"/>
          <w:spacing w:val="-1"/>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Directiva</w:t>
      </w:r>
      <w:r>
        <w:rPr>
          <w:rFonts w:ascii="Arial MT" w:hAnsi="Arial MT"/>
          <w:spacing w:val="-1"/>
          <w:sz w:val="16"/>
        </w:rPr>
        <w:t xml:space="preserve"> </w:t>
      </w:r>
      <w:r>
        <w:rPr>
          <w:rFonts w:ascii="Arial MT" w:hAnsi="Arial MT"/>
          <w:sz w:val="16"/>
        </w:rPr>
        <w:t>2014/24/UE.</w:t>
      </w:r>
    </w:p>
    <w:p w14:paraId="43D80780" w14:textId="77777777" w:rsidR="003956DB" w:rsidRDefault="0030256E">
      <w:pPr>
        <w:spacing w:before="1"/>
        <w:ind w:left="212"/>
        <w:jc w:val="both"/>
        <w:rPr>
          <w:rFonts w:ascii="Arial MT" w:hAnsi="Arial MT"/>
          <w:sz w:val="16"/>
        </w:rPr>
      </w:pPr>
      <w:r>
        <w:rPr>
          <w:rFonts w:ascii="Arial MT" w:hAnsi="Arial MT"/>
          <w:sz w:val="16"/>
          <w:vertAlign w:val="superscript"/>
        </w:rPr>
        <w:t>3</w:t>
      </w:r>
      <w:r>
        <w:rPr>
          <w:rFonts w:ascii="Arial MT" w:hAnsi="Arial MT"/>
          <w:spacing w:val="34"/>
          <w:sz w:val="16"/>
        </w:rPr>
        <w:t xml:space="preserve"> </w:t>
      </w:r>
      <w:r>
        <w:rPr>
          <w:rFonts w:ascii="Arial MT" w:hAnsi="Arial MT"/>
          <w:sz w:val="16"/>
        </w:rPr>
        <w:t>Indíque</w:t>
      </w:r>
      <w:r>
        <w:rPr>
          <w:rFonts w:ascii="Arial MT" w:hAnsi="Arial MT"/>
          <w:spacing w:val="-3"/>
          <w:sz w:val="16"/>
        </w:rPr>
        <w:t xml:space="preserve"> </w:t>
      </w:r>
      <w:r>
        <w:rPr>
          <w:rFonts w:ascii="Arial MT" w:hAnsi="Arial MT"/>
          <w:sz w:val="16"/>
        </w:rPr>
        <w:t>(n)se</w:t>
      </w:r>
      <w:r>
        <w:rPr>
          <w:rFonts w:ascii="Arial MT" w:hAnsi="Arial MT"/>
          <w:spacing w:val="-3"/>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parte/sección/punto(s)</w:t>
      </w:r>
      <w:r>
        <w:rPr>
          <w:rFonts w:ascii="Arial MT" w:hAnsi="Arial MT"/>
          <w:spacing w:val="-3"/>
          <w:sz w:val="16"/>
        </w:rPr>
        <w:t xml:space="preserve"> </w:t>
      </w:r>
      <w:r>
        <w:rPr>
          <w:rFonts w:ascii="Arial MT" w:hAnsi="Arial MT"/>
          <w:sz w:val="16"/>
        </w:rPr>
        <w:t>pertinente(s)]</w:t>
      </w:r>
      <w:r>
        <w:rPr>
          <w:rFonts w:ascii="Arial MT" w:hAnsi="Arial MT"/>
          <w:spacing w:val="-4"/>
          <w:sz w:val="16"/>
        </w:rPr>
        <w:t xml:space="preserve"> </w:t>
      </w:r>
      <w:r>
        <w:rPr>
          <w:rFonts w:ascii="Arial MT" w:hAnsi="Arial MT"/>
          <w:sz w:val="16"/>
        </w:rPr>
        <w:t>del</w:t>
      </w:r>
      <w:r>
        <w:rPr>
          <w:rFonts w:ascii="Arial MT" w:hAnsi="Arial MT"/>
          <w:spacing w:val="-3"/>
          <w:sz w:val="16"/>
        </w:rPr>
        <w:t xml:space="preserve"> </w:t>
      </w:r>
      <w:r>
        <w:rPr>
          <w:rFonts w:ascii="Arial MT" w:hAnsi="Arial MT"/>
          <w:sz w:val="16"/>
        </w:rPr>
        <w:t>presente</w:t>
      </w:r>
      <w:r>
        <w:rPr>
          <w:rFonts w:ascii="Arial MT" w:hAnsi="Arial MT"/>
          <w:spacing w:val="-3"/>
          <w:sz w:val="16"/>
        </w:rPr>
        <w:t xml:space="preserve"> </w:t>
      </w:r>
      <w:r>
        <w:rPr>
          <w:rFonts w:ascii="Arial MT" w:hAnsi="Arial MT"/>
          <w:sz w:val="16"/>
        </w:rPr>
        <w:t>Documento</w:t>
      </w:r>
      <w:r>
        <w:rPr>
          <w:rFonts w:ascii="Arial MT" w:hAnsi="Arial MT"/>
          <w:spacing w:val="-5"/>
          <w:sz w:val="16"/>
        </w:rPr>
        <w:t xml:space="preserve"> </w:t>
      </w:r>
      <w:r>
        <w:rPr>
          <w:rFonts w:ascii="Arial MT" w:hAnsi="Arial MT"/>
          <w:sz w:val="16"/>
        </w:rPr>
        <w:t>Europeo</w:t>
      </w:r>
      <w:r>
        <w:rPr>
          <w:rFonts w:ascii="Arial MT" w:hAnsi="Arial MT"/>
          <w:spacing w:val="-4"/>
          <w:sz w:val="16"/>
        </w:rPr>
        <w:t xml:space="preserve"> </w:t>
      </w:r>
      <w:r>
        <w:rPr>
          <w:rFonts w:ascii="Arial MT" w:hAnsi="Arial MT"/>
          <w:sz w:val="16"/>
        </w:rPr>
        <w:t>Único</w:t>
      </w:r>
      <w:r>
        <w:rPr>
          <w:rFonts w:ascii="Arial MT" w:hAnsi="Arial MT"/>
          <w:spacing w:val="-3"/>
          <w:sz w:val="16"/>
        </w:rPr>
        <w:t xml:space="preserve"> </w:t>
      </w:r>
      <w:r>
        <w:rPr>
          <w:rFonts w:ascii="Arial MT" w:hAnsi="Arial MT"/>
          <w:sz w:val="16"/>
        </w:rPr>
        <w:t>de</w:t>
      </w:r>
      <w:r>
        <w:rPr>
          <w:rFonts w:ascii="Arial MT" w:hAnsi="Arial MT"/>
          <w:spacing w:val="-4"/>
          <w:sz w:val="16"/>
        </w:rPr>
        <w:t xml:space="preserve"> </w:t>
      </w:r>
      <w:r>
        <w:rPr>
          <w:rFonts w:ascii="Arial MT" w:hAnsi="Arial MT"/>
          <w:sz w:val="16"/>
        </w:rPr>
        <w:t>Contratación.</w:t>
      </w:r>
    </w:p>
    <w:p w14:paraId="51A48973" w14:textId="77777777" w:rsidR="003956DB" w:rsidRDefault="0030256E">
      <w:pPr>
        <w:spacing w:before="1"/>
        <w:ind w:left="212"/>
        <w:jc w:val="both"/>
        <w:rPr>
          <w:rFonts w:ascii="Arial MT" w:hAnsi="Arial MT"/>
          <w:sz w:val="16"/>
        </w:rPr>
      </w:pPr>
      <w:r>
        <w:rPr>
          <w:rFonts w:ascii="Arial MT" w:hAnsi="Arial MT"/>
          <w:sz w:val="16"/>
          <w:vertAlign w:val="superscript"/>
        </w:rPr>
        <w:t>4</w:t>
      </w:r>
      <w:r>
        <w:rPr>
          <w:rFonts w:ascii="Arial MT" w:hAnsi="Arial MT"/>
          <w:spacing w:val="37"/>
          <w:sz w:val="16"/>
        </w:rPr>
        <w:t xml:space="preserve"> </w:t>
      </w:r>
      <w:r>
        <w:rPr>
          <w:rFonts w:ascii="Arial MT" w:hAnsi="Arial MT"/>
          <w:sz w:val="16"/>
        </w:rPr>
        <w:t>Indíquese</w:t>
      </w:r>
      <w:r>
        <w:rPr>
          <w:rFonts w:ascii="Arial MT" w:hAnsi="Arial MT"/>
          <w:spacing w:val="-1"/>
          <w:sz w:val="16"/>
        </w:rPr>
        <w:t xml:space="preserve"> </w:t>
      </w:r>
      <w:r>
        <w:rPr>
          <w:rFonts w:ascii="Arial MT" w:hAnsi="Arial MT"/>
          <w:sz w:val="16"/>
        </w:rPr>
        <w:t>una</w:t>
      </w:r>
      <w:r>
        <w:rPr>
          <w:rFonts w:ascii="Arial MT" w:hAnsi="Arial MT"/>
          <w:spacing w:val="-2"/>
          <w:sz w:val="16"/>
        </w:rPr>
        <w:t xml:space="preserve"> </w:t>
      </w:r>
      <w:r>
        <w:rPr>
          <w:rFonts w:ascii="Arial MT" w:hAnsi="Arial MT"/>
          <w:sz w:val="16"/>
        </w:rPr>
        <w:t>descripción</w:t>
      </w:r>
      <w:r>
        <w:rPr>
          <w:rFonts w:ascii="Arial MT" w:hAnsi="Arial MT"/>
          <w:spacing w:val="-1"/>
          <w:sz w:val="16"/>
        </w:rPr>
        <w:t xml:space="preserve"> </w:t>
      </w:r>
      <w:r>
        <w:rPr>
          <w:rFonts w:ascii="Arial MT" w:hAnsi="Arial MT"/>
          <w:sz w:val="16"/>
        </w:rPr>
        <w:t>breve,</w:t>
      </w:r>
      <w:r>
        <w:rPr>
          <w:rFonts w:ascii="Arial MT" w:hAnsi="Arial MT"/>
          <w:spacing w:val="-1"/>
          <w:sz w:val="16"/>
        </w:rPr>
        <w:t xml:space="preserve"> </w:t>
      </w:r>
      <w:r>
        <w:rPr>
          <w:rFonts w:ascii="Arial MT" w:hAnsi="Arial MT"/>
          <w:sz w:val="16"/>
        </w:rPr>
        <w:t>referencia</w:t>
      </w:r>
      <w:r>
        <w:rPr>
          <w:rFonts w:ascii="Arial MT" w:hAnsi="Arial MT"/>
          <w:spacing w:val="-2"/>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publicación</w:t>
      </w:r>
      <w:r>
        <w:rPr>
          <w:rFonts w:ascii="Arial MT" w:hAnsi="Arial MT"/>
          <w:spacing w:val="-2"/>
          <w:sz w:val="16"/>
        </w:rPr>
        <w:t xml:space="preserve"> </w:t>
      </w:r>
      <w:r>
        <w:rPr>
          <w:rFonts w:ascii="Arial MT" w:hAnsi="Arial MT"/>
          <w:sz w:val="16"/>
        </w:rPr>
        <w:t>en</w:t>
      </w:r>
      <w:r>
        <w:rPr>
          <w:rFonts w:ascii="Arial MT" w:hAnsi="Arial MT"/>
          <w:spacing w:val="-3"/>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Diario</w:t>
      </w:r>
      <w:r>
        <w:rPr>
          <w:rFonts w:ascii="Arial MT" w:hAnsi="Arial MT"/>
          <w:spacing w:val="-1"/>
          <w:sz w:val="16"/>
        </w:rPr>
        <w:t xml:space="preserve"> </w:t>
      </w:r>
      <w:r>
        <w:rPr>
          <w:rFonts w:ascii="Arial MT" w:hAnsi="Arial MT"/>
          <w:sz w:val="16"/>
        </w:rPr>
        <w:t>Oficial</w:t>
      </w:r>
      <w:r>
        <w:rPr>
          <w:rFonts w:ascii="Arial MT" w:hAnsi="Arial MT"/>
          <w:spacing w:val="-3"/>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la</w:t>
      </w:r>
      <w:r>
        <w:rPr>
          <w:rFonts w:ascii="Arial MT" w:hAnsi="Arial MT"/>
          <w:spacing w:val="-3"/>
          <w:sz w:val="16"/>
        </w:rPr>
        <w:t xml:space="preserve"> </w:t>
      </w:r>
      <w:r>
        <w:rPr>
          <w:rFonts w:ascii="Arial MT" w:hAnsi="Arial MT"/>
          <w:sz w:val="16"/>
        </w:rPr>
        <w:t>Unión</w:t>
      </w:r>
      <w:r>
        <w:rPr>
          <w:rFonts w:ascii="Arial MT" w:hAnsi="Arial MT"/>
          <w:spacing w:val="-5"/>
          <w:sz w:val="16"/>
        </w:rPr>
        <w:t xml:space="preserve"> </w:t>
      </w:r>
      <w:r>
        <w:rPr>
          <w:rFonts w:ascii="Arial MT" w:hAnsi="Arial MT"/>
          <w:sz w:val="16"/>
        </w:rPr>
        <w:t>Europea, número</w:t>
      </w:r>
      <w:r>
        <w:rPr>
          <w:rFonts w:ascii="Arial MT" w:hAnsi="Arial MT"/>
          <w:spacing w:val="-4"/>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referencia.</w:t>
      </w:r>
    </w:p>
    <w:p w14:paraId="3039D35A" w14:textId="77777777" w:rsidR="003956DB" w:rsidRDefault="003956DB">
      <w:pPr>
        <w:jc w:val="both"/>
        <w:rPr>
          <w:rFonts w:ascii="Arial MT" w:hAnsi="Arial MT"/>
          <w:sz w:val="16"/>
        </w:rPr>
        <w:sectPr w:rsidR="003956DB" w:rsidSect="0012400C">
          <w:pgSz w:w="11910" w:h="16840"/>
          <w:pgMar w:top="320" w:right="680" w:bottom="680" w:left="920" w:header="284" w:footer="485" w:gutter="0"/>
          <w:cols w:space="720"/>
        </w:sectPr>
      </w:pPr>
    </w:p>
    <w:p w14:paraId="356DDD9E" w14:textId="77777777" w:rsidR="003956DB" w:rsidRDefault="003956DB">
      <w:pPr>
        <w:pStyle w:val="Textoindependiente"/>
        <w:ind w:left="1432"/>
        <w:rPr>
          <w:rFonts w:ascii="Arial MT"/>
          <w:sz w:val="20"/>
        </w:rPr>
      </w:pPr>
    </w:p>
    <w:p w14:paraId="52DBB989"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697"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CA14A" id="Rectángulo 98" o:spid="_x0000_s1026" style="position:absolute;margin-left:117.6pt;margin-top:8.45pt;width:436.85pt;height:.5pt;z-index:-25165778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" fillcolor="black" stroked="f">
                <w10:wrap type="topAndBottom" anchorx="page"/>
              </v:rect>
            </w:pict>
          </mc:Fallback>
        </mc:AlternateContent>
      </w:r>
    </w:p>
    <w:p w14:paraId="52698D04" w14:textId="77777777" w:rsidR="003956DB" w:rsidRDefault="0030256E">
      <w:pPr>
        <w:pStyle w:val="Ttulo4"/>
        <w:tabs>
          <w:tab w:val="left" w:pos="3276"/>
        </w:tabs>
        <w:spacing w:line="227" w:lineRule="exact"/>
        <w:ind w:left="1461"/>
      </w:pPr>
      <w:r>
        <w:t>ANEXO</w:t>
      </w:r>
      <w:r>
        <w:rPr>
          <w:spacing w:val="-1"/>
        </w:rPr>
        <w:t xml:space="preserve"> </w:t>
      </w:r>
      <w:r>
        <w:t>II.2.-</w:t>
      </w:r>
      <w:r>
        <w:tab/>
        <w:t>COMPROMISO</w:t>
      </w:r>
      <w:r>
        <w:rPr>
          <w:spacing w:val="-3"/>
        </w:rPr>
        <w:t xml:space="preserve"> </w:t>
      </w:r>
      <w:r>
        <w:t>DE</w:t>
      </w:r>
      <w:r>
        <w:rPr>
          <w:spacing w:val="-2"/>
        </w:rPr>
        <w:t xml:space="preserve"> </w:t>
      </w:r>
      <w:r>
        <w:t>ADSCRIPCIÓN</w:t>
      </w:r>
      <w:r>
        <w:rPr>
          <w:spacing w:val="-3"/>
        </w:rPr>
        <w:t xml:space="preserve"> </w:t>
      </w:r>
      <w:r>
        <w:t>DE</w:t>
      </w:r>
      <w:r>
        <w:rPr>
          <w:spacing w:val="-3"/>
        </w:rPr>
        <w:t xml:space="preserve"> </w:t>
      </w:r>
      <w:r>
        <w:t>MEDIOS</w:t>
      </w:r>
    </w:p>
    <w:p w14:paraId="3653C0E6" w14:textId="77777777" w:rsidR="003956DB" w:rsidRDefault="003956DB">
      <w:pPr>
        <w:pStyle w:val="Textoindependiente"/>
        <w:spacing w:before="8"/>
        <w:rPr>
          <w:b/>
          <w:sz w:val="29"/>
        </w:rPr>
      </w:pPr>
    </w:p>
    <w:p w14:paraId="461C075A" w14:textId="77777777" w:rsidR="003956DB" w:rsidRDefault="0030256E">
      <w:pPr>
        <w:pStyle w:val="Textoindependiente"/>
        <w:tabs>
          <w:tab w:val="left" w:leader="dot" w:pos="6212"/>
        </w:tabs>
        <w:spacing w:before="100"/>
        <w:ind w:left="212" w:right="168"/>
      </w:pPr>
      <w:r>
        <w:rPr>
          <w:vertAlign w:val="superscript"/>
        </w:rPr>
        <w:t>1</w:t>
      </w:r>
      <w:r>
        <w:t>Dña./D.…………………………………………………,</w:t>
      </w:r>
      <w:r>
        <w:rPr>
          <w:spacing w:val="45"/>
        </w:rPr>
        <w:t xml:space="preserve"> </w:t>
      </w:r>
      <w:r>
        <w:t>en</w:t>
      </w:r>
      <w:r>
        <w:rPr>
          <w:spacing w:val="42"/>
        </w:rPr>
        <w:t xml:space="preserve"> </w:t>
      </w:r>
      <w:r>
        <w:t>nombre</w:t>
      </w:r>
      <w:r>
        <w:rPr>
          <w:spacing w:val="45"/>
        </w:rPr>
        <w:t xml:space="preserve"> </w:t>
      </w:r>
      <w:r>
        <w:t>propio</w:t>
      </w:r>
      <w:r>
        <w:rPr>
          <w:spacing w:val="45"/>
        </w:rPr>
        <w:t xml:space="preserve"> </w:t>
      </w:r>
      <w:r>
        <w:t>o</w:t>
      </w:r>
      <w:r>
        <w:rPr>
          <w:spacing w:val="45"/>
        </w:rPr>
        <w:t xml:space="preserve"> </w:t>
      </w:r>
      <w:r>
        <w:t>en</w:t>
      </w:r>
      <w:r>
        <w:rPr>
          <w:spacing w:val="44"/>
        </w:rPr>
        <w:t xml:space="preserve"> </w:t>
      </w:r>
      <w:r>
        <w:t>representación</w:t>
      </w:r>
      <w:r>
        <w:rPr>
          <w:spacing w:val="45"/>
        </w:rPr>
        <w:t xml:space="preserve"> </w:t>
      </w:r>
      <w:r>
        <w:t>de</w:t>
      </w:r>
      <w:r>
        <w:rPr>
          <w:spacing w:val="44"/>
        </w:rPr>
        <w:t xml:space="preserve"> </w:t>
      </w:r>
      <w:r>
        <w:t>(operadora</w:t>
      </w:r>
      <w:r>
        <w:rPr>
          <w:spacing w:val="-64"/>
        </w:rPr>
        <w:t xml:space="preserve"> </w:t>
      </w:r>
      <w:r>
        <w:t>económica)……………………………………………,</w:t>
      </w:r>
      <w:r>
        <w:rPr>
          <w:spacing w:val="-8"/>
        </w:rPr>
        <w:t xml:space="preserve"> </w:t>
      </w:r>
      <w:r>
        <w:t>con</w:t>
      </w:r>
      <w:r>
        <w:rPr>
          <w:spacing w:val="-11"/>
        </w:rPr>
        <w:t xml:space="preserve"> </w:t>
      </w:r>
      <w:r>
        <w:t>NIF</w:t>
      </w:r>
      <w:r>
        <w:rPr>
          <w:rFonts w:ascii="Times New Roman" w:hAnsi="Times New Roman"/>
        </w:rPr>
        <w:tab/>
      </w:r>
      <w:r>
        <w:t>(de</w:t>
      </w:r>
      <w:r>
        <w:rPr>
          <w:spacing w:val="-10"/>
        </w:rPr>
        <w:t xml:space="preserve"> </w:t>
      </w:r>
      <w:r>
        <w:t>la</w:t>
      </w:r>
      <w:r>
        <w:rPr>
          <w:spacing w:val="-8"/>
        </w:rPr>
        <w:t xml:space="preserve"> </w:t>
      </w:r>
      <w:r>
        <w:t>operadora</w:t>
      </w:r>
      <w:r>
        <w:rPr>
          <w:spacing w:val="-10"/>
        </w:rPr>
        <w:t xml:space="preserve"> </w:t>
      </w:r>
      <w:r>
        <w:t>económica);</w:t>
      </w:r>
      <w:r>
        <w:rPr>
          <w:spacing w:val="-5"/>
        </w:rPr>
        <w:t xml:space="preserve"> </w:t>
      </w:r>
      <w:r>
        <w:t>en</w:t>
      </w:r>
      <w:r>
        <w:rPr>
          <w:spacing w:val="-9"/>
        </w:rPr>
        <w:t xml:space="preserve"> </w:t>
      </w:r>
      <w:r>
        <w:t>relación</w:t>
      </w:r>
    </w:p>
    <w:p w14:paraId="3C52F2B2" w14:textId="77777777" w:rsidR="003956DB" w:rsidRDefault="0030256E">
      <w:pPr>
        <w:pStyle w:val="Textoindependiente"/>
        <w:spacing w:before="1"/>
        <w:ind w:left="212"/>
      </w:pPr>
      <w:r>
        <w:t>con</w:t>
      </w:r>
      <w:r>
        <w:rPr>
          <w:spacing w:val="-3"/>
        </w:rPr>
        <w:t xml:space="preserve"> </w:t>
      </w:r>
      <w:r>
        <w:t>el</w:t>
      </w:r>
      <w:r>
        <w:rPr>
          <w:spacing w:val="-3"/>
        </w:rPr>
        <w:t xml:space="preserve"> </w:t>
      </w:r>
      <w:r>
        <w:t>expediente</w:t>
      </w:r>
      <w:r>
        <w:rPr>
          <w:spacing w:val="-3"/>
        </w:rPr>
        <w:t xml:space="preserve"> </w:t>
      </w:r>
      <w:r>
        <w:t>nº</w:t>
      </w:r>
      <w:r>
        <w:rPr>
          <w:spacing w:val="-3"/>
        </w:rPr>
        <w:t xml:space="preserve"> </w:t>
      </w:r>
      <w:r>
        <w:t>………………….……….</w:t>
      </w:r>
    </w:p>
    <w:p w14:paraId="553558D3" w14:textId="77777777" w:rsidR="003956DB" w:rsidRDefault="003956DB">
      <w:pPr>
        <w:pStyle w:val="Textoindependiente"/>
        <w:rPr>
          <w:sz w:val="22"/>
        </w:rPr>
      </w:pPr>
    </w:p>
    <w:p w14:paraId="7A9D7F66" w14:textId="77777777" w:rsidR="003956DB" w:rsidRDefault="003956DB">
      <w:pPr>
        <w:pStyle w:val="Textoindependiente"/>
        <w:spacing w:before="8"/>
        <w:rPr>
          <w:sz w:val="16"/>
        </w:rPr>
      </w:pPr>
    </w:p>
    <w:p w14:paraId="072D69B7" w14:textId="77777777" w:rsidR="003956DB" w:rsidRDefault="0030256E">
      <w:pPr>
        <w:pStyle w:val="Ttulo4"/>
        <w:ind w:left="759" w:right="719"/>
        <w:jc w:val="center"/>
        <w:rPr>
          <w:b w:val="0"/>
        </w:rPr>
      </w:pPr>
      <w:r>
        <w:t>DECLARA</w:t>
      </w:r>
      <w:r>
        <w:rPr>
          <w:b w:val="0"/>
        </w:rPr>
        <w:t>:</w:t>
      </w:r>
    </w:p>
    <w:p w14:paraId="743D361E" w14:textId="77777777" w:rsidR="003956DB" w:rsidRDefault="003956DB">
      <w:pPr>
        <w:pStyle w:val="Textoindependiente"/>
        <w:rPr>
          <w:sz w:val="22"/>
        </w:rPr>
      </w:pPr>
    </w:p>
    <w:p w14:paraId="6B521648" w14:textId="77777777" w:rsidR="003956DB" w:rsidRDefault="0030256E">
      <w:pPr>
        <w:pStyle w:val="Textoindependiente"/>
        <w:spacing w:before="143"/>
        <w:ind w:left="212"/>
      </w:pPr>
      <w:r>
        <w:t>Que</w:t>
      </w:r>
      <w:r>
        <w:rPr>
          <w:spacing w:val="-3"/>
        </w:rPr>
        <w:t xml:space="preserve"> </w:t>
      </w:r>
      <w:r>
        <w:t>en</w:t>
      </w:r>
      <w:r>
        <w:rPr>
          <w:spacing w:val="-1"/>
        </w:rPr>
        <w:t xml:space="preserve"> </w:t>
      </w:r>
      <w:r>
        <w:t>relación</w:t>
      </w:r>
      <w:r>
        <w:rPr>
          <w:spacing w:val="-2"/>
        </w:rPr>
        <w:t xml:space="preserve"> </w:t>
      </w:r>
      <w:r>
        <w:t>con</w:t>
      </w:r>
      <w:r>
        <w:rPr>
          <w:spacing w:val="1"/>
        </w:rPr>
        <w:t xml:space="preserve"> </w:t>
      </w:r>
      <w:r>
        <w:t>los</w:t>
      </w:r>
      <w:r>
        <w:rPr>
          <w:spacing w:val="1"/>
        </w:rPr>
        <w:t xml:space="preserve"> </w:t>
      </w:r>
      <w:r>
        <w:t>medios</w:t>
      </w:r>
      <w:r>
        <w:rPr>
          <w:spacing w:val="-2"/>
        </w:rPr>
        <w:t xml:space="preserve"> </w:t>
      </w:r>
      <w:r>
        <w:t>a</w:t>
      </w:r>
      <w:r>
        <w:rPr>
          <w:spacing w:val="-4"/>
        </w:rPr>
        <w:t xml:space="preserve"> </w:t>
      </w:r>
      <w:r>
        <w:t>adscribir</w:t>
      </w:r>
      <w:r>
        <w:rPr>
          <w:spacing w:val="-1"/>
        </w:rPr>
        <w:t xml:space="preserve"> </w:t>
      </w:r>
      <w:r>
        <w:t>a</w:t>
      </w:r>
      <w:r>
        <w:rPr>
          <w:spacing w:val="-2"/>
        </w:rPr>
        <w:t xml:space="preserve"> </w:t>
      </w:r>
      <w:r>
        <w:t>la</w:t>
      </w:r>
      <w:r>
        <w:rPr>
          <w:spacing w:val="-3"/>
        </w:rPr>
        <w:t xml:space="preserve"> </w:t>
      </w:r>
      <w:r>
        <w:t>ejecución</w:t>
      </w:r>
      <w:r>
        <w:rPr>
          <w:spacing w:val="-3"/>
        </w:rPr>
        <w:t xml:space="preserve"> </w:t>
      </w:r>
      <w:r>
        <w:t>del</w:t>
      </w:r>
      <w:r>
        <w:rPr>
          <w:spacing w:val="-3"/>
        </w:rPr>
        <w:t xml:space="preserve"> </w:t>
      </w:r>
      <w:r>
        <w:t>contrato:</w:t>
      </w:r>
    </w:p>
    <w:p w14:paraId="472DABE3" w14:textId="77777777" w:rsidR="003956DB" w:rsidRDefault="003956DB">
      <w:pPr>
        <w:pStyle w:val="Textoindependiente"/>
        <w:spacing w:before="3"/>
        <w:rPr>
          <w:sz w:val="21"/>
        </w:rPr>
      </w:pPr>
    </w:p>
    <w:p w14:paraId="3E27F450" w14:textId="77777777" w:rsidR="003956DB" w:rsidRDefault="0030256E">
      <w:pPr>
        <w:pStyle w:val="Prrafodelista"/>
        <w:numPr>
          <w:ilvl w:val="1"/>
          <w:numId w:val="23"/>
        </w:numPr>
        <w:tabs>
          <w:tab w:val="left" w:pos="1214"/>
        </w:tabs>
        <w:spacing w:before="0"/>
        <w:ind w:right="165"/>
        <w:rPr>
          <w:sz w:val="19"/>
        </w:rPr>
      </w:pPr>
      <w:r>
        <w:rPr>
          <w:sz w:val="19"/>
        </w:rPr>
        <w:t xml:space="preserve">Se compromete a adscribir a la ejecución del contrato los medios que figuran en el </w:t>
      </w:r>
      <w:r>
        <w:rPr>
          <w:b/>
          <w:sz w:val="19"/>
        </w:rPr>
        <w:t>cuadro</w:t>
      </w:r>
      <w:r>
        <w:rPr>
          <w:b/>
          <w:spacing w:val="1"/>
          <w:sz w:val="19"/>
        </w:rPr>
        <w:t xml:space="preserve"> </w:t>
      </w:r>
      <w:r>
        <w:rPr>
          <w:b/>
          <w:sz w:val="19"/>
        </w:rPr>
        <w:t>“Compromiso de</w:t>
      </w:r>
      <w:r>
        <w:rPr>
          <w:b/>
          <w:spacing w:val="-2"/>
          <w:sz w:val="19"/>
        </w:rPr>
        <w:t xml:space="preserve"> </w:t>
      </w:r>
      <w:r>
        <w:rPr>
          <w:b/>
          <w:sz w:val="19"/>
        </w:rPr>
        <w:t>adscripción</w:t>
      </w:r>
      <w:r>
        <w:rPr>
          <w:b/>
          <w:spacing w:val="-1"/>
          <w:sz w:val="19"/>
        </w:rPr>
        <w:t xml:space="preserve"> </w:t>
      </w:r>
      <w:r>
        <w:rPr>
          <w:b/>
          <w:sz w:val="19"/>
        </w:rPr>
        <w:t>de</w:t>
      </w:r>
      <w:r>
        <w:rPr>
          <w:b/>
          <w:spacing w:val="-2"/>
          <w:sz w:val="19"/>
        </w:rPr>
        <w:t xml:space="preserve"> </w:t>
      </w:r>
      <w:r>
        <w:rPr>
          <w:b/>
          <w:sz w:val="19"/>
        </w:rPr>
        <w:t>medios”</w:t>
      </w:r>
      <w:r>
        <w:rPr>
          <w:sz w:val="19"/>
        </w:rPr>
        <w:t>.</w:t>
      </w:r>
    </w:p>
    <w:p w14:paraId="1DD47A87" w14:textId="77777777" w:rsidR="003956DB" w:rsidRDefault="003956DB">
      <w:pPr>
        <w:pStyle w:val="Textoindependiente"/>
        <w:spacing w:before="1"/>
      </w:pPr>
    </w:p>
    <w:p w14:paraId="7B6D623C" w14:textId="77777777" w:rsidR="003956DB" w:rsidRDefault="0030256E">
      <w:pPr>
        <w:pStyle w:val="Prrafodelista"/>
        <w:numPr>
          <w:ilvl w:val="1"/>
          <w:numId w:val="23"/>
        </w:numPr>
        <w:tabs>
          <w:tab w:val="left" w:pos="1214"/>
        </w:tabs>
        <w:spacing w:before="0"/>
        <w:ind w:right="167"/>
        <w:rPr>
          <w:sz w:val="19"/>
        </w:rPr>
      </w:pPr>
      <w:r>
        <w:rPr>
          <w:sz w:val="19"/>
        </w:rPr>
        <w:t>Se compromete a aportar la documentación</w:t>
      </w:r>
      <w:r>
        <w:rPr>
          <w:spacing w:val="1"/>
          <w:sz w:val="19"/>
        </w:rPr>
        <w:t xml:space="preserve"> </w:t>
      </w:r>
      <w:r>
        <w:rPr>
          <w:sz w:val="19"/>
        </w:rPr>
        <w:t>indicada en</w:t>
      </w:r>
      <w:r>
        <w:rPr>
          <w:spacing w:val="1"/>
          <w:sz w:val="19"/>
        </w:rPr>
        <w:t xml:space="preserve"> </w:t>
      </w:r>
      <w:r>
        <w:rPr>
          <w:sz w:val="19"/>
        </w:rPr>
        <w:t>la cláusula 25.2 de</w:t>
      </w:r>
      <w:r>
        <w:rPr>
          <w:spacing w:val="1"/>
          <w:sz w:val="19"/>
        </w:rPr>
        <w:t xml:space="preserve"> </w:t>
      </w:r>
      <w:r>
        <w:rPr>
          <w:sz w:val="19"/>
        </w:rPr>
        <w:t>cláusulas</w:t>
      </w:r>
      <w:r>
        <w:rPr>
          <w:spacing w:val="1"/>
          <w:sz w:val="19"/>
        </w:rPr>
        <w:t xml:space="preserve"> </w:t>
      </w:r>
      <w:r>
        <w:rPr>
          <w:sz w:val="19"/>
        </w:rPr>
        <w:t>específicas del contrato, para acreditar que dispone de los medios identificados en el Cuadro</w:t>
      </w:r>
      <w:r>
        <w:rPr>
          <w:spacing w:val="-64"/>
          <w:sz w:val="19"/>
        </w:rPr>
        <w:t xml:space="preserve"> </w:t>
      </w:r>
      <w:r>
        <w:rPr>
          <w:sz w:val="19"/>
        </w:rPr>
        <w:t>“Compromiso de adscripción de medios”, dentro del plazo que establece el artículo 150.2</w:t>
      </w:r>
      <w:r>
        <w:rPr>
          <w:spacing w:val="1"/>
          <w:sz w:val="19"/>
        </w:rPr>
        <w:t xml:space="preserve"> </w:t>
      </w:r>
      <w:r>
        <w:rPr>
          <w:sz w:val="19"/>
        </w:rPr>
        <w:t>LCSP.</w:t>
      </w:r>
    </w:p>
    <w:p w14:paraId="2E5E85CB" w14:textId="77777777" w:rsidR="003956DB" w:rsidRDefault="003956DB">
      <w:pPr>
        <w:pStyle w:val="Textoindependiente"/>
        <w:spacing w:before="3"/>
        <w:rPr>
          <w:sz w:val="31"/>
        </w:rPr>
      </w:pPr>
    </w:p>
    <w:p w14:paraId="7B3F8918" w14:textId="77777777" w:rsidR="003956DB" w:rsidRDefault="0030256E">
      <w:pPr>
        <w:pStyle w:val="Textoindependiente"/>
        <w:spacing w:before="1"/>
        <w:ind w:left="212"/>
      </w:pPr>
      <w:r>
        <w:t>En.............................,</w:t>
      </w:r>
      <w:r>
        <w:rPr>
          <w:spacing w:val="-10"/>
        </w:rPr>
        <w:t xml:space="preserve"> </w:t>
      </w:r>
      <w:r>
        <w:t>a......</w:t>
      </w:r>
      <w:r>
        <w:rPr>
          <w:spacing w:val="-7"/>
        </w:rPr>
        <w:t xml:space="preserve"> </w:t>
      </w:r>
      <w:r>
        <w:t>de....................de</w:t>
      </w:r>
      <w:r>
        <w:rPr>
          <w:spacing w:val="-11"/>
        </w:rPr>
        <w:t xml:space="preserve"> </w:t>
      </w:r>
      <w:r>
        <w:t>20....</w:t>
      </w:r>
    </w:p>
    <w:p w14:paraId="4F7B6171" w14:textId="77777777" w:rsidR="003956DB" w:rsidRDefault="003956DB">
      <w:pPr>
        <w:pStyle w:val="Textoindependiente"/>
        <w:rPr>
          <w:sz w:val="22"/>
        </w:rPr>
      </w:pPr>
    </w:p>
    <w:p w14:paraId="4B56127A" w14:textId="77777777" w:rsidR="003956DB" w:rsidRDefault="003956DB">
      <w:pPr>
        <w:pStyle w:val="Textoindependiente"/>
        <w:rPr>
          <w:sz w:val="22"/>
        </w:rPr>
      </w:pPr>
    </w:p>
    <w:p w14:paraId="400FB7C6" w14:textId="77777777" w:rsidR="003956DB" w:rsidRDefault="003956DB">
      <w:pPr>
        <w:pStyle w:val="Textoindependiente"/>
        <w:spacing w:before="8"/>
        <w:rPr>
          <w:sz w:val="23"/>
        </w:rPr>
      </w:pPr>
    </w:p>
    <w:p w14:paraId="3609FE86" w14:textId="77777777" w:rsidR="003956DB" w:rsidRDefault="0030256E">
      <w:pPr>
        <w:pStyle w:val="Textoindependiente"/>
        <w:ind w:left="761" w:right="719"/>
        <w:jc w:val="center"/>
      </w:pPr>
      <w:r>
        <w:t>Firmado:</w:t>
      </w:r>
    </w:p>
    <w:p w14:paraId="38761B1E" w14:textId="77777777" w:rsidR="003956DB" w:rsidRDefault="003956DB">
      <w:pPr>
        <w:pStyle w:val="Textoindependiente"/>
        <w:rPr>
          <w:sz w:val="22"/>
        </w:rPr>
      </w:pPr>
    </w:p>
    <w:p w14:paraId="25FB2FD5" w14:textId="77777777" w:rsidR="003956DB" w:rsidRDefault="003956DB">
      <w:pPr>
        <w:pStyle w:val="Textoindependiente"/>
        <w:spacing w:before="8"/>
        <w:rPr>
          <w:sz w:val="31"/>
        </w:rPr>
      </w:pPr>
    </w:p>
    <w:p w14:paraId="3066C15E" w14:textId="77777777" w:rsidR="003956DB" w:rsidRDefault="0030256E">
      <w:pPr>
        <w:ind w:left="2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7114F575" w14:textId="77777777" w:rsidR="003956DB" w:rsidRDefault="003956DB">
      <w:pPr>
        <w:pStyle w:val="Textoindependiente"/>
        <w:rPr>
          <w:b/>
          <w:sz w:val="14"/>
        </w:rPr>
      </w:pPr>
    </w:p>
    <w:p w14:paraId="4C198031" w14:textId="77777777" w:rsidR="003956DB" w:rsidRDefault="0030256E">
      <w:pPr>
        <w:spacing w:before="1"/>
        <w:ind w:left="212" w:right="16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0957A6DB" w14:textId="77777777" w:rsidR="003956DB" w:rsidRDefault="003956DB">
      <w:pPr>
        <w:pStyle w:val="Textoindependiente"/>
        <w:spacing w:before="11"/>
        <w:rPr>
          <w:sz w:val="13"/>
        </w:rPr>
      </w:pPr>
    </w:p>
    <w:p w14:paraId="02A8C4E1" w14:textId="77777777" w:rsidR="003956DB" w:rsidRDefault="0030256E">
      <w:pPr>
        <w:pStyle w:val="Prrafodelista"/>
        <w:numPr>
          <w:ilvl w:val="0"/>
          <w:numId w:val="22"/>
        </w:numPr>
        <w:tabs>
          <w:tab w:val="left" w:pos="93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1F958A63" w14:textId="77777777" w:rsidR="003956DB" w:rsidRDefault="0030256E">
      <w:pPr>
        <w:pStyle w:val="Prrafodelista"/>
        <w:numPr>
          <w:ilvl w:val="0"/>
          <w:numId w:val="22"/>
        </w:numPr>
        <w:tabs>
          <w:tab w:val="left" w:pos="934"/>
        </w:tabs>
        <w:spacing w:before="0"/>
        <w:ind w:right="16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46EAB69B" w14:textId="77777777" w:rsidR="003956DB" w:rsidRDefault="0030256E">
      <w:pPr>
        <w:pStyle w:val="Prrafodelista"/>
        <w:numPr>
          <w:ilvl w:val="0"/>
          <w:numId w:val="22"/>
        </w:numPr>
        <w:tabs>
          <w:tab w:val="left" w:pos="933"/>
          <w:tab w:val="left" w:pos="934"/>
        </w:tabs>
        <w:spacing w:before="1"/>
        <w:ind w:right="16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356C4375" w14:textId="77777777" w:rsidR="003956DB" w:rsidRDefault="0030256E">
      <w:pPr>
        <w:pStyle w:val="Prrafodelista"/>
        <w:numPr>
          <w:ilvl w:val="0"/>
          <w:numId w:val="22"/>
        </w:numPr>
        <w:tabs>
          <w:tab w:val="left" w:pos="933"/>
          <w:tab w:val="left" w:pos="934"/>
        </w:tabs>
        <w:spacing w:before="1"/>
        <w:ind w:right="17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1564AF9B" w14:textId="77777777" w:rsidR="003956DB" w:rsidRDefault="0030256E">
      <w:pPr>
        <w:pStyle w:val="Prrafodelista"/>
        <w:numPr>
          <w:ilvl w:val="0"/>
          <w:numId w:val="22"/>
        </w:numPr>
        <w:tabs>
          <w:tab w:val="left" w:pos="933"/>
          <w:tab w:val="left" w:pos="934"/>
        </w:tabs>
        <w:spacing w:before="0"/>
        <w:ind w:right="17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52B18774" w14:textId="77777777" w:rsidR="003956DB" w:rsidRDefault="003956DB">
      <w:pPr>
        <w:pStyle w:val="Textoindependiente"/>
        <w:rPr>
          <w:sz w:val="14"/>
        </w:rPr>
      </w:pPr>
    </w:p>
    <w:p w14:paraId="7FA6452E" w14:textId="77777777" w:rsidR="003956DB" w:rsidRDefault="0030256E">
      <w:pPr>
        <w:ind w:left="212" w:right="17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28B8DFF6" w14:textId="77777777" w:rsidR="003956DB" w:rsidRDefault="003956DB">
      <w:pPr>
        <w:pStyle w:val="Textoindependiente"/>
        <w:rPr>
          <w:b/>
          <w:sz w:val="20"/>
        </w:rPr>
      </w:pPr>
    </w:p>
    <w:p w14:paraId="5774A9B9" w14:textId="77777777" w:rsidR="003956DB" w:rsidRDefault="003956DB">
      <w:pPr>
        <w:pStyle w:val="Textoindependiente"/>
        <w:rPr>
          <w:b/>
          <w:sz w:val="20"/>
        </w:rPr>
      </w:pPr>
    </w:p>
    <w:p w14:paraId="319FF161" w14:textId="77777777" w:rsidR="003956DB" w:rsidRDefault="003956DB">
      <w:pPr>
        <w:pStyle w:val="Textoindependiente"/>
        <w:rPr>
          <w:b/>
          <w:sz w:val="20"/>
        </w:rPr>
      </w:pPr>
    </w:p>
    <w:p w14:paraId="5FFBE18A" w14:textId="77777777" w:rsidR="003956DB" w:rsidRDefault="003956DB">
      <w:pPr>
        <w:pStyle w:val="Textoindependiente"/>
        <w:rPr>
          <w:b/>
          <w:sz w:val="20"/>
        </w:rPr>
      </w:pPr>
    </w:p>
    <w:p w14:paraId="5D085A06" w14:textId="77777777" w:rsidR="003956DB" w:rsidRDefault="003956DB">
      <w:pPr>
        <w:pStyle w:val="Textoindependiente"/>
        <w:rPr>
          <w:b/>
          <w:sz w:val="20"/>
        </w:rPr>
      </w:pPr>
    </w:p>
    <w:p w14:paraId="247291CA" w14:textId="77777777" w:rsidR="003956DB" w:rsidRDefault="003956DB">
      <w:pPr>
        <w:pStyle w:val="Textoindependiente"/>
        <w:rPr>
          <w:b/>
          <w:sz w:val="20"/>
        </w:rPr>
      </w:pPr>
    </w:p>
    <w:p w14:paraId="5A4FC4A7" w14:textId="77777777" w:rsidR="003956DB" w:rsidRDefault="003956DB">
      <w:pPr>
        <w:pStyle w:val="Textoindependiente"/>
        <w:rPr>
          <w:b/>
          <w:sz w:val="20"/>
        </w:rPr>
      </w:pPr>
    </w:p>
    <w:p w14:paraId="41382571" w14:textId="77777777" w:rsidR="003956DB" w:rsidRDefault="003956DB">
      <w:pPr>
        <w:pStyle w:val="Textoindependiente"/>
        <w:rPr>
          <w:b/>
          <w:sz w:val="20"/>
        </w:rPr>
      </w:pPr>
    </w:p>
    <w:p w14:paraId="220133AC" w14:textId="77777777" w:rsidR="003956DB" w:rsidRDefault="003956DB">
      <w:pPr>
        <w:pStyle w:val="Textoindependiente"/>
        <w:rPr>
          <w:b/>
          <w:sz w:val="20"/>
        </w:rPr>
      </w:pPr>
    </w:p>
    <w:p w14:paraId="23281C3C" w14:textId="77777777" w:rsidR="003956DB" w:rsidRDefault="003956DB">
      <w:pPr>
        <w:pStyle w:val="Textoindependiente"/>
        <w:rPr>
          <w:b/>
          <w:sz w:val="20"/>
        </w:rPr>
      </w:pPr>
    </w:p>
    <w:p w14:paraId="54CFFFF7" w14:textId="77777777" w:rsidR="003956DB" w:rsidRDefault="003956DB">
      <w:pPr>
        <w:pStyle w:val="Textoindependiente"/>
        <w:rPr>
          <w:b/>
          <w:sz w:val="20"/>
        </w:rPr>
      </w:pPr>
    </w:p>
    <w:p w14:paraId="4A9B7C39" w14:textId="77777777" w:rsidR="003956DB" w:rsidRDefault="003956DB">
      <w:pPr>
        <w:pStyle w:val="Textoindependiente"/>
        <w:rPr>
          <w:b/>
          <w:sz w:val="20"/>
        </w:rPr>
      </w:pPr>
    </w:p>
    <w:p w14:paraId="49F97A36" w14:textId="77777777" w:rsidR="003956DB" w:rsidRDefault="00DA20F7">
      <w:pPr>
        <w:pStyle w:val="Textoindependiente"/>
        <w:spacing w:before="1"/>
        <w:rPr>
          <w:b/>
          <w:sz w:val="17"/>
        </w:rPr>
      </w:pPr>
      <w:r>
        <w:pict w14:anchorId="6CF376C6">
          <v:rect id="_x0000_s1112" style="position:absolute;margin-left:56.65pt;margin-top:12.35pt;width:144.05pt;height:.6pt;z-index:-251657820;mso-wrap-distance-left:0;mso-wrap-distance-right:0;mso-position-horizontal-relative:page" fillcolor="black" stroked="f">
            <w10:wrap type="topAndBottom" anchorx="page"/>
          </v:rect>
        </w:pict>
      </w:r>
      <w:r>
        <w:pict w14:anchorId="64F48D6A">
          <v:rect id="_x0000_s1614" style="position:absolute;margin-left:56.65pt;margin-top:12.35pt;width:144.05pt;height:.6pt;z-index:-251658018;mso-wrap-distance-left:0;mso-wrap-distance-right:0;mso-position-horizontal-relative:page" fillcolor="black" stroked="f">
            <w10:wrap type="topAndBottom" anchorx="page"/>
          </v:rect>
        </w:pict>
      </w:r>
    </w:p>
    <w:p w14:paraId="24D2387F" w14:textId="77777777" w:rsidR="003956DB" w:rsidRDefault="0030256E">
      <w:pPr>
        <w:spacing w:before="77"/>
        <w:ind w:left="35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6"/>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5"/>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2FCE2299" w14:textId="77777777" w:rsidR="003956DB" w:rsidRDefault="00DA20F7">
      <w:pPr>
        <w:pStyle w:val="Textoindependiente"/>
        <w:spacing w:line="20" w:lineRule="exact"/>
        <w:ind w:left="3453"/>
        <w:rPr>
          <w:rFonts w:ascii="Arial MT"/>
          <w:sz w:val="2"/>
        </w:rPr>
      </w:pPr>
      <w:r>
        <w:rPr>
          <w:rFonts w:ascii="Arial MT"/>
          <w:sz w:val="2"/>
        </w:rPr>
      </w:r>
      <w:r>
        <w:rPr>
          <w:rFonts w:ascii="Arial MT"/>
          <w:sz w:val="2"/>
        </w:rPr>
        <w:pict w14:anchorId="6A8FB143">
          <v:group id="_x0000_s1110" style="width:26.65pt;height:.6pt;mso-position-horizontal-relative:char;mso-position-vertical-relative:line" coordsize="533,12">
            <v:rect id="_x0000_s1111" style="position:absolute;width:533;height:12" fillcolor="black" stroked="f"/>
            <w10:anchorlock/>
          </v:group>
        </w:pict>
      </w:r>
      <w:r>
        <w:rPr>
          <w:rFonts w:ascii="Arial MT"/>
          <w:sz w:val="2"/>
        </w:rPr>
      </w:r>
      <w:r>
        <w:rPr>
          <w:rFonts w:ascii="Arial MT"/>
          <w:sz w:val="2"/>
        </w:rPr>
        <w:pict w14:anchorId="12E0DE04">
          <v:group id="_x0000_s1615" style="width:26.65pt;height:.6pt;mso-position-horizontal-relative:char;mso-position-vertical-relative:line" coordsize="533,12">
            <v:rect id="_x0000_s1616" style="position:absolute;width:533;height:12" fillcolor="black" stroked="f"/>
            <w10:anchorlock/>
          </v:group>
        </w:pict>
      </w:r>
    </w:p>
    <w:p w14:paraId="75A454E7" w14:textId="77777777" w:rsidR="003956DB" w:rsidRDefault="003956DB">
      <w:pPr>
        <w:spacing w:line="20" w:lineRule="exact"/>
        <w:rPr>
          <w:rFonts w:ascii="Arial MT"/>
          <w:sz w:val="2"/>
        </w:rPr>
        <w:sectPr w:rsidR="003956DB" w:rsidSect="0012400C">
          <w:pgSz w:w="11910" w:h="16840"/>
          <w:pgMar w:top="320" w:right="680" w:bottom="680" w:left="920" w:header="284" w:footer="485" w:gutter="0"/>
          <w:cols w:space="720"/>
        </w:sectPr>
      </w:pPr>
    </w:p>
    <w:p w14:paraId="3C5A19BB" w14:textId="77777777" w:rsidR="003956DB" w:rsidRDefault="003956DB">
      <w:pPr>
        <w:pStyle w:val="Textoindependiente"/>
        <w:ind w:left="12843"/>
        <w:rPr>
          <w:rFonts w:ascii="Arial MT"/>
          <w:sz w:val="20"/>
        </w:rPr>
      </w:pPr>
    </w:p>
    <w:p w14:paraId="6799DF7E" w14:textId="77777777" w:rsidR="003956DB" w:rsidRDefault="0030256E">
      <w:pPr>
        <w:pStyle w:val="Ttulo4"/>
        <w:spacing w:before="45" w:line="231" w:lineRule="exact"/>
        <w:ind w:left="5103"/>
        <w:rPr>
          <w:b w:val="0"/>
        </w:rPr>
      </w:pPr>
      <w:r>
        <w:t>CUADRO</w:t>
      </w:r>
      <w:r>
        <w:rPr>
          <w:spacing w:val="-2"/>
        </w:rPr>
        <w:t xml:space="preserve"> </w:t>
      </w:r>
      <w:r>
        <w:t>“COMPROMISO</w:t>
      </w:r>
      <w:r>
        <w:rPr>
          <w:spacing w:val="-4"/>
        </w:rPr>
        <w:t xml:space="preserve"> </w:t>
      </w:r>
      <w:r>
        <w:t>DE</w:t>
      </w:r>
      <w:r>
        <w:rPr>
          <w:spacing w:val="-4"/>
        </w:rPr>
        <w:t xml:space="preserve"> </w:t>
      </w:r>
      <w:r>
        <w:t>ADSCRIPCIÓN</w:t>
      </w:r>
      <w:r>
        <w:rPr>
          <w:spacing w:val="-3"/>
        </w:rPr>
        <w:t xml:space="preserve"> </w:t>
      </w:r>
      <w:r>
        <w:t>DE</w:t>
      </w:r>
      <w:r>
        <w:rPr>
          <w:spacing w:val="-4"/>
        </w:rPr>
        <w:t xml:space="preserve"> </w:t>
      </w:r>
      <w:r>
        <w:t>MEDIOS”</w:t>
      </w:r>
      <w:r>
        <w:rPr>
          <w:b w:val="0"/>
        </w:rPr>
        <w:t>.</w:t>
      </w:r>
    </w:p>
    <w:p w14:paraId="151FC655" w14:textId="77777777" w:rsidR="003956DB" w:rsidRDefault="0030256E">
      <w:pPr>
        <w:pStyle w:val="Textoindependiente"/>
        <w:spacing w:line="231" w:lineRule="exact"/>
        <w:ind w:left="112"/>
      </w:pPr>
      <w:r>
        <w:t>Expediente</w:t>
      </w:r>
      <w:r>
        <w:rPr>
          <w:spacing w:val="-4"/>
        </w:rPr>
        <w:t xml:space="preserve"> </w:t>
      </w:r>
      <w:r>
        <w:t>número</w:t>
      </w:r>
      <w:r>
        <w:rPr>
          <w:spacing w:val="-2"/>
        </w:rPr>
        <w:t xml:space="preserve"> </w:t>
      </w:r>
      <w:r>
        <w:t>……….</w:t>
      </w:r>
    </w:p>
    <w:p w14:paraId="7F087162" w14:textId="77777777" w:rsidR="003956DB" w:rsidRDefault="003956DB">
      <w:pPr>
        <w:pStyle w:val="Textoindependiente"/>
        <w:spacing w:after="1"/>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878"/>
        <w:gridCol w:w="2155"/>
        <w:gridCol w:w="2644"/>
        <w:gridCol w:w="2966"/>
        <w:gridCol w:w="2028"/>
      </w:tblGrid>
      <w:tr w:rsidR="003956DB" w14:paraId="29C6BEE2" w14:textId="77777777">
        <w:trPr>
          <w:trHeight w:val="712"/>
        </w:trPr>
        <w:tc>
          <w:tcPr>
            <w:tcW w:w="15225" w:type="dxa"/>
            <w:gridSpan w:val="6"/>
          </w:tcPr>
          <w:p w14:paraId="01F2B9E3" w14:textId="77777777" w:rsidR="003956DB" w:rsidRDefault="003956DB">
            <w:pPr>
              <w:pStyle w:val="TableParagraph"/>
              <w:rPr>
                <w:sz w:val="19"/>
              </w:rPr>
            </w:pPr>
          </w:p>
          <w:p w14:paraId="57D1E18D" w14:textId="77777777" w:rsidR="003956DB" w:rsidRDefault="0030256E">
            <w:pPr>
              <w:pStyle w:val="TableParagraph"/>
              <w:ind w:left="6906" w:right="6896"/>
              <w:jc w:val="center"/>
              <w:rPr>
                <w:b/>
                <w:sz w:val="19"/>
              </w:rPr>
            </w:pPr>
            <w:r>
              <w:rPr>
                <w:b/>
                <w:sz w:val="19"/>
              </w:rPr>
              <w:t>HUMANOS</w:t>
            </w:r>
          </w:p>
        </w:tc>
      </w:tr>
      <w:tr w:rsidR="003956DB" w14:paraId="469CD2CC" w14:textId="77777777">
        <w:trPr>
          <w:trHeight w:val="230"/>
        </w:trPr>
        <w:tc>
          <w:tcPr>
            <w:tcW w:w="7587" w:type="dxa"/>
            <w:gridSpan w:val="3"/>
          </w:tcPr>
          <w:p w14:paraId="4895BAB8" w14:textId="77777777" w:rsidR="003956DB" w:rsidRDefault="0030256E">
            <w:pPr>
              <w:pStyle w:val="TableParagraph"/>
              <w:spacing w:line="209" w:lineRule="exact"/>
              <w:ind w:left="1989"/>
              <w:rPr>
                <w:b/>
                <w:sz w:val="19"/>
              </w:rPr>
            </w:pPr>
            <w:r>
              <w:rPr>
                <w:b/>
                <w:sz w:val="19"/>
              </w:rPr>
              <w:t>REQUISITOS</w:t>
            </w:r>
            <w:r>
              <w:rPr>
                <w:b/>
                <w:spacing w:val="-5"/>
                <w:sz w:val="19"/>
              </w:rPr>
              <w:t xml:space="preserve"> </w:t>
            </w:r>
            <w:r>
              <w:rPr>
                <w:b/>
                <w:sz w:val="19"/>
              </w:rPr>
              <w:t>MÍNIMOS</w:t>
            </w:r>
            <w:r>
              <w:rPr>
                <w:b/>
                <w:spacing w:val="-3"/>
                <w:sz w:val="19"/>
              </w:rPr>
              <w:t xml:space="preserve"> </w:t>
            </w:r>
            <w:r>
              <w:rPr>
                <w:b/>
                <w:sz w:val="19"/>
              </w:rPr>
              <w:t>EXIGIDOS</w:t>
            </w:r>
          </w:p>
        </w:tc>
        <w:tc>
          <w:tcPr>
            <w:tcW w:w="7638" w:type="dxa"/>
            <w:gridSpan w:val="3"/>
          </w:tcPr>
          <w:p w14:paraId="3328FDC9" w14:textId="77777777" w:rsidR="003956DB" w:rsidRDefault="0030256E">
            <w:pPr>
              <w:pStyle w:val="TableParagraph"/>
              <w:spacing w:line="209" w:lineRule="exact"/>
              <w:ind w:left="1997" w:right="1983"/>
              <w:jc w:val="center"/>
              <w:rPr>
                <w:b/>
                <w:sz w:val="19"/>
              </w:rPr>
            </w:pPr>
            <w:r>
              <w:rPr>
                <w:b/>
                <w:sz w:val="19"/>
              </w:rPr>
              <w:t>MEDIOS</w:t>
            </w:r>
            <w:r>
              <w:rPr>
                <w:b/>
                <w:spacing w:val="-5"/>
                <w:sz w:val="19"/>
              </w:rPr>
              <w:t xml:space="preserve"> </w:t>
            </w:r>
            <w:r>
              <w:rPr>
                <w:b/>
                <w:sz w:val="19"/>
              </w:rPr>
              <w:t>HUMANOS</w:t>
            </w:r>
            <w:r>
              <w:rPr>
                <w:b/>
                <w:spacing w:val="-3"/>
                <w:sz w:val="19"/>
              </w:rPr>
              <w:t xml:space="preserve"> </w:t>
            </w:r>
            <w:r>
              <w:rPr>
                <w:b/>
                <w:sz w:val="19"/>
              </w:rPr>
              <w:t>PROPUESTOS</w:t>
            </w:r>
            <w:r>
              <w:rPr>
                <w:b/>
                <w:sz w:val="19"/>
                <w:vertAlign w:val="superscript"/>
              </w:rPr>
              <w:t>1</w:t>
            </w:r>
          </w:p>
        </w:tc>
      </w:tr>
      <w:tr w:rsidR="001E749F" w14:paraId="79B4157B" w14:textId="77777777" w:rsidTr="001E749F">
        <w:trPr>
          <w:trHeight w:val="232"/>
        </w:trPr>
        <w:tc>
          <w:tcPr>
            <w:tcW w:w="7587" w:type="dxa"/>
            <w:gridSpan w:val="3"/>
          </w:tcPr>
          <w:p w14:paraId="094FC098" w14:textId="77777777" w:rsidR="001E749F" w:rsidRDefault="001E749F" w:rsidP="001E749F">
            <w:pPr>
              <w:pStyle w:val="TableParagraph"/>
              <w:spacing w:before="3" w:line="209" w:lineRule="exact"/>
              <w:ind w:left="2858" w:right="2850"/>
              <w:jc w:val="center"/>
              <w:rPr>
                <w:b/>
                <w:sz w:val="19"/>
              </w:rPr>
            </w:pPr>
            <w:r>
              <w:rPr>
                <w:b/>
                <w:sz w:val="19"/>
              </w:rPr>
              <w:t>Perfil</w:t>
            </w:r>
            <w:r>
              <w:rPr>
                <w:b/>
                <w:spacing w:val="-7"/>
                <w:sz w:val="19"/>
              </w:rPr>
              <w:t xml:space="preserve"> </w:t>
            </w:r>
            <w:r>
              <w:rPr>
                <w:b/>
                <w:sz w:val="19"/>
              </w:rPr>
              <w:t>profesional</w:t>
            </w:r>
          </w:p>
        </w:tc>
        <w:tc>
          <w:tcPr>
            <w:tcW w:w="2644" w:type="dxa"/>
          </w:tcPr>
          <w:p w14:paraId="539C2A96" w14:textId="47D7F0B3" w:rsidR="001E749F" w:rsidRDefault="001E749F" w:rsidP="001E749F">
            <w:pPr>
              <w:pStyle w:val="TableParagraph"/>
              <w:spacing w:before="3" w:line="209" w:lineRule="exact"/>
              <w:ind w:left="482"/>
              <w:rPr>
                <w:b/>
                <w:sz w:val="19"/>
              </w:rPr>
            </w:pPr>
            <w:r>
              <w:rPr>
                <w:sz w:val="19"/>
              </w:rPr>
              <w:t>Perfil</w:t>
            </w:r>
          </w:p>
        </w:tc>
        <w:tc>
          <w:tcPr>
            <w:tcW w:w="2966" w:type="dxa"/>
          </w:tcPr>
          <w:p w14:paraId="291A8C25" w14:textId="2B093AB1" w:rsidR="001E749F" w:rsidRDefault="001E749F" w:rsidP="001E749F">
            <w:pPr>
              <w:pStyle w:val="TableParagraph"/>
              <w:spacing w:before="3" w:line="209" w:lineRule="exact"/>
              <w:ind w:left="768"/>
              <w:rPr>
                <w:b/>
                <w:sz w:val="19"/>
              </w:rPr>
            </w:pPr>
            <w:r>
              <w:rPr>
                <w:sz w:val="19"/>
              </w:rPr>
              <w:t>Nombre y apellidos</w:t>
            </w:r>
          </w:p>
        </w:tc>
        <w:tc>
          <w:tcPr>
            <w:tcW w:w="2028" w:type="dxa"/>
          </w:tcPr>
          <w:p w14:paraId="7A7F1E23" w14:textId="4C224C23" w:rsidR="001E749F" w:rsidRDefault="001E749F" w:rsidP="001E749F">
            <w:pPr>
              <w:pStyle w:val="TableParagraph"/>
              <w:spacing w:before="3" w:line="209" w:lineRule="exact"/>
              <w:ind w:left="395"/>
              <w:rPr>
                <w:b/>
                <w:sz w:val="19"/>
              </w:rPr>
            </w:pPr>
            <w:r>
              <w:rPr>
                <w:sz w:val="19"/>
              </w:rPr>
              <w:t>Titulación</w:t>
            </w:r>
          </w:p>
        </w:tc>
      </w:tr>
      <w:tr w:rsidR="003956DB" w14:paraId="62799695" w14:textId="77777777" w:rsidTr="001E749F">
        <w:trPr>
          <w:trHeight w:val="232"/>
        </w:trPr>
        <w:tc>
          <w:tcPr>
            <w:tcW w:w="2554" w:type="dxa"/>
          </w:tcPr>
          <w:p w14:paraId="0CA8F7C3" w14:textId="34CC5269" w:rsidR="003956DB" w:rsidRDefault="008114C1">
            <w:pPr>
              <w:pStyle w:val="TableParagraph"/>
              <w:spacing w:line="212" w:lineRule="exact"/>
              <w:ind w:left="821"/>
              <w:rPr>
                <w:sz w:val="19"/>
              </w:rPr>
            </w:pPr>
            <w:r>
              <w:rPr>
                <w:sz w:val="19"/>
              </w:rPr>
              <w:t>Perfil</w:t>
            </w:r>
          </w:p>
        </w:tc>
        <w:tc>
          <w:tcPr>
            <w:tcW w:w="2878" w:type="dxa"/>
          </w:tcPr>
          <w:p w14:paraId="4935B2DB" w14:textId="776AAF0D" w:rsidR="003956DB" w:rsidRDefault="008114C1" w:rsidP="008114C1">
            <w:pPr>
              <w:pStyle w:val="TableParagraph"/>
              <w:spacing w:line="212" w:lineRule="exact"/>
              <w:ind w:left="890"/>
              <w:rPr>
                <w:sz w:val="19"/>
              </w:rPr>
            </w:pPr>
            <w:r>
              <w:rPr>
                <w:sz w:val="19"/>
              </w:rPr>
              <w:t>Nombre y apellidos</w:t>
            </w:r>
          </w:p>
        </w:tc>
        <w:tc>
          <w:tcPr>
            <w:tcW w:w="2155" w:type="dxa"/>
          </w:tcPr>
          <w:p w14:paraId="2C1B4C2F" w14:textId="0DC922B5" w:rsidR="003956DB" w:rsidRDefault="008114C1">
            <w:pPr>
              <w:pStyle w:val="TableParagraph"/>
              <w:spacing w:line="212" w:lineRule="exact"/>
              <w:ind w:left="563"/>
              <w:rPr>
                <w:sz w:val="19"/>
              </w:rPr>
            </w:pPr>
            <w:r>
              <w:rPr>
                <w:sz w:val="19"/>
              </w:rPr>
              <w:t>Titulación</w:t>
            </w:r>
          </w:p>
        </w:tc>
        <w:tc>
          <w:tcPr>
            <w:tcW w:w="2644" w:type="dxa"/>
          </w:tcPr>
          <w:p w14:paraId="2E466BA3" w14:textId="77777777" w:rsidR="003956DB" w:rsidRDefault="003956DB">
            <w:pPr>
              <w:pStyle w:val="TableParagraph"/>
              <w:rPr>
                <w:rFonts w:ascii="Times New Roman"/>
                <w:sz w:val="14"/>
              </w:rPr>
            </w:pPr>
          </w:p>
        </w:tc>
        <w:tc>
          <w:tcPr>
            <w:tcW w:w="2966" w:type="dxa"/>
          </w:tcPr>
          <w:p w14:paraId="5E9C0768" w14:textId="77777777" w:rsidR="003956DB" w:rsidRDefault="003956DB">
            <w:pPr>
              <w:pStyle w:val="TableParagraph"/>
              <w:rPr>
                <w:rFonts w:ascii="Times New Roman"/>
                <w:sz w:val="14"/>
              </w:rPr>
            </w:pPr>
          </w:p>
        </w:tc>
        <w:tc>
          <w:tcPr>
            <w:tcW w:w="2028" w:type="dxa"/>
          </w:tcPr>
          <w:p w14:paraId="22D50DA7" w14:textId="77777777" w:rsidR="003956DB" w:rsidRDefault="003956DB">
            <w:pPr>
              <w:pStyle w:val="TableParagraph"/>
              <w:rPr>
                <w:rFonts w:ascii="Times New Roman"/>
                <w:sz w:val="14"/>
              </w:rPr>
            </w:pPr>
          </w:p>
        </w:tc>
      </w:tr>
      <w:tr w:rsidR="003956DB" w14:paraId="252739D0" w14:textId="77777777" w:rsidTr="001E749F">
        <w:trPr>
          <w:trHeight w:val="232"/>
        </w:trPr>
        <w:tc>
          <w:tcPr>
            <w:tcW w:w="2554" w:type="dxa"/>
          </w:tcPr>
          <w:p w14:paraId="6D92C6F1" w14:textId="3DAA5581" w:rsidR="003956DB" w:rsidRPr="008114C1" w:rsidRDefault="008114C1">
            <w:pPr>
              <w:pStyle w:val="TableParagraph"/>
              <w:rPr>
                <w:sz w:val="19"/>
              </w:rPr>
            </w:pPr>
            <w:r w:rsidRPr="008114C1">
              <w:rPr>
                <w:sz w:val="19"/>
              </w:rPr>
              <w:t>Director del proyecto</w:t>
            </w:r>
          </w:p>
        </w:tc>
        <w:tc>
          <w:tcPr>
            <w:tcW w:w="2878" w:type="dxa"/>
          </w:tcPr>
          <w:p w14:paraId="32E6EC36" w14:textId="77777777" w:rsidR="003956DB" w:rsidRPr="008114C1" w:rsidRDefault="003956DB">
            <w:pPr>
              <w:pStyle w:val="TableParagraph"/>
              <w:rPr>
                <w:sz w:val="19"/>
              </w:rPr>
            </w:pPr>
          </w:p>
        </w:tc>
        <w:tc>
          <w:tcPr>
            <w:tcW w:w="2155" w:type="dxa"/>
          </w:tcPr>
          <w:p w14:paraId="60009361" w14:textId="77777777" w:rsidR="003956DB" w:rsidRPr="008114C1" w:rsidRDefault="003956DB">
            <w:pPr>
              <w:pStyle w:val="TableParagraph"/>
              <w:rPr>
                <w:sz w:val="19"/>
              </w:rPr>
            </w:pPr>
          </w:p>
        </w:tc>
        <w:tc>
          <w:tcPr>
            <w:tcW w:w="2644" w:type="dxa"/>
          </w:tcPr>
          <w:p w14:paraId="1122E02F" w14:textId="77777777" w:rsidR="003956DB" w:rsidRDefault="003956DB">
            <w:pPr>
              <w:pStyle w:val="TableParagraph"/>
              <w:rPr>
                <w:rFonts w:ascii="Times New Roman"/>
                <w:sz w:val="14"/>
              </w:rPr>
            </w:pPr>
          </w:p>
        </w:tc>
        <w:tc>
          <w:tcPr>
            <w:tcW w:w="2966" w:type="dxa"/>
          </w:tcPr>
          <w:p w14:paraId="01FF2CCA" w14:textId="77777777" w:rsidR="003956DB" w:rsidRDefault="003956DB">
            <w:pPr>
              <w:pStyle w:val="TableParagraph"/>
              <w:rPr>
                <w:rFonts w:ascii="Times New Roman"/>
                <w:sz w:val="14"/>
              </w:rPr>
            </w:pPr>
          </w:p>
        </w:tc>
        <w:tc>
          <w:tcPr>
            <w:tcW w:w="2028" w:type="dxa"/>
          </w:tcPr>
          <w:p w14:paraId="35660053" w14:textId="77777777" w:rsidR="003956DB" w:rsidRDefault="003956DB">
            <w:pPr>
              <w:pStyle w:val="TableParagraph"/>
              <w:rPr>
                <w:rFonts w:ascii="Times New Roman"/>
                <w:sz w:val="14"/>
              </w:rPr>
            </w:pPr>
          </w:p>
        </w:tc>
      </w:tr>
      <w:tr w:rsidR="003956DB" w14:paraId="77A72944" w14:textId="77777777" w:rsidTr="001E749F">
        <w:trPr>
          <w:trHeight w:val="227"/>
        </w:trPr>
        <w:tc>
          <w:tcPr>
            <w:tcW w:w="2554" w:type="dxa"/>
            <w:tcBorders>
              <w:bottom w:val="single" w:sz="6" w:space="0" w:color="000000"/>
            </w:tcBorders>
          </w:tcPr>
          <w:p w14:paraId="6CE199E1" w14:textId="6BE025AB" w:rsidR="003956DB" w:rsidRPr="008114C1" w:rsidRDefault="008114C1">
            <w:pPr>
              <w:pStyle w:val="TableParagraph"/>
              <w:rPr>
                <w:sz w:val="19"/>
              </w:rPr>
            </w:pPr>
            <w:r>
              <w:rPr>
                <w:sz w:val="19"/>
              </w:rPr>
              <w:t>Profesional experto</w:t>
            </w:r>
          </w:p>
        </w:tc>
        <w:tc>
          <w:tcPr>
            <w:tcW w:w="2878" w:type="dxa"/>
            <w:tcBorders>
              <w:bottom w:val="single" w:sz="6" w:space="0" w:color="000000"/>
            </w:tcBorders>
          </w:tcPr>
          <w:p w14:paraId="25D94B38" w14:textId="77777777" w:rsidR="003956DB" w:rsidRPr="008114C1" w:rsidRDefault="003956DB">
            <w:pPr>
              <w:pStyle w:val="TableParagraph"/>
              <w:rPr>
                <w:sz w:val="19"/>
              </w:rPr>
            </w:pPr>
          </w:p>
        </w:tc>
        <w:tc>
          <w:tcPr>
            <w:tcW w:w="2155" w:type="dxa"/>
            <w:tcBorders>
              <w:bottom w:val="single" w:sz="6" w:space="0" w:color="000000"/>
            </w:tcBorders>
          </w:tcPr>
          <w:p w14:paraId="1C276E33" w14:textId="5199A422" w:rsidR="003956DB" w:rsidRPr="008114C1" w:rsidRDefault="001E749F">
            <w:pPr>
              <w:pStyle w:val="TableParagraph"/>
              <w:rPr>
                <w:sz w:val="19"/>
              </w:rPr>
            </w:pPr>
            <w:r>
              <w:rPr>
                <w:sz w:val="19"/>
              </w:rPr>
              <w:t>------------------------</w:t>
            </w:r>
          </w:p>
        </w:tc>
        <w:tc>
          <w:tcPr>
            <w:tcW w:w="2644" w:type="dxa"/>
            <w:tcBorders>
              <w:bottom w:val="single" w:sz="6" w:space="0" w:color="000000"/>
            </w:tcBorders>
          </w:tcPr>
          <w:p w14:paraId="2FBB5F9D" w14:textId="77777777" w:rsidR="003956DB" w:rsidRDefault="003956DB">
            <w:pPr>
              <w:pStyle w:val="TableParagraph"/>
              <w:rPr>
                <w:rFonts w:ascii="Times New Roman"/>
                <w:sz w:val="14"/>
              </w:rPr>
            </w:pPr>
          </w:p>
        </w:tc>
        <w:tc>
          <w:tcPr>
            <w:tcW w:w="2966" w:type="dxa"/>
            <w:tcBorders>
              <w:bottom w:val="single" w:sz="6" w:space="0" w:color="000000"/>
            </w:tcBorders>
          </w:tcPr>
          <w:p w14:paraId="424FCFA5" w14:textId="77777777" w:rsidR="003956DB" w:rsidRDefault="003956DB">
            <w:pPr>
              <w:pStyle w:val="TableParagraph"/>
              <w:rPr>
                <w:rFonts w:ascii="Times New Roman"/>
                <w:sz w:val="14"/>
              </w:rPr>
            </w:pPr>
          </w:p>
        </w:tc>
        <w:tc>
          <w:tcPr>
            <w:tcW w:w="2028" w:type="dxa"/>
            <w:tcBorders>
              <w:bottom w:val="single" w:sz="6" w:space="0" w:color="000000"/>
            </w:tcBorders>
          </w:tcPr>
          <w:p w14:paraId="0ADDBCF8" w14:textId="77777777" w:rsidR="003956DB" w:rsidRDefault="003956DB">
            <w:pPr>
              <w:pStyle w:val="TableParagraph"/>
              <w:rPr>
                <w:rFonts w:ascii="Times New Roman"/>
                <w:sz w:val="14"/>
              </w:rPr>
            </w:pPr>
          </w:p>
        </w:tc>
      </w:tr>
    </w:tbl>
    <w:p w14:paraId="065ED68F" w14:textId="77777777" w:rsidR="003956DB" w:rsidRDefault="003956DB">
      <w:pPr>
        <w:pStyle w:val="Textoindependiente"/>
        <w:spacing w:before="10"/>
        <w:rPr>
          <w:sz w:val="10"/>
        </w:rPr>
      </w:pPr>
    </w:p>
    <w:p w14:paraId="7F59F081" w14:textId="77777777" w:rsidR="003956DB" w:rsidRDefault="0030256E">
      <w:pPr>
        <w:pStyle w:val="Textoindependiente"/>
        <w:spacing w:before="100"/>
        <w:ind w:left="112"/>
      </w:pPr>
      <w:r>
        <w:t>En.............................,</w:t>
      </w:r>
      <w:r>
        <w:rPr>
          <w:spacing w:val="-11"/>
        </w:rPr>
        <w:t xml:space="preserve"> </w:t>
      </w:r>
      <w:r>
        <w:t>a......</w:t>
      </w:r>
      <w:r>
        <w:rPr>
          <w:spacing w:val="-8"/>
        </w:rPr>
        <w:t xml:space="preserve"> </w:t>
      </w:r>
      <w:r>
        <w:t>de....................de</w:t>
      </w:r>
      <w:r>
        <w:rPr>
          <w:spacing w:val="-12"/>
        </w:rPr>
        <w:t xml:space="preserve"> </w:t>
      </w:r>
      <w:r>
        <w:t>20....</w:t>
      </w:r>
    </w:p>
    <w:p w14:paraId="386C8CC9" w14:textId="77777777" w:rsidR="003956DB" w:rsidRDefault="003956DB">
      <w:pPr>
        <w:pStyle w:val="Textoindependiente"/>
        <w:spacing w:before="1"/>
      </w:pPr>
    </w:p>
    <w:p w14:paraId="3761C1AE" w14:textId="77777777" w:rsidR="003956DB" w:rsidRDefault="0030256E">
      <w:pPr>
        <w:pStyle w:val="Textoindependiente"/>
        <w:ind w:left="112"/>
      </w:pPr>
      <w:r>
        <w:rPr>
          <w:vertAlign w:val="superscript"/>
        </w:rPr>
        <w:t>3</w:t>
      </w:r>
      <w:r>
        <w:t>Firmado:</w:t>
      </w:r>
    </w:p>
    <w:p w14:paraId="3C4FEEB4" w14:textId="77777777" w:rsidR="003956DB" w:rsidRDefault="003956DB">
      <w:pPr>
        <w:pStyle w:val="Textoindependiente"/>
        <w:rPr>
          <w:sz w:val="22"/>
        </w:rPr>
      </w:pPr>
    </w:p>
    <w:p w14:paraId="61853599" w14:textId="77777777" w:rsidR="003956DB" w:rsidRDefault="003956DB">
      <w:pPr>
        <w:pStyle w:val="Textoindependiente"/>
        <w:spacing w:before="10"/>
        <w:rPr>
          <w:sz w:val="16"/>
        </w:rPr>
      </w:pPr>
    </w:p>
    <w:p w14:paraId="4E660FFD" w14:textId="77777777" w:rsidR="003956DB" w:rsidRDefault="0030256E">
      <w:pPr>
        <w:spacing w:before="1"/>
        <w:ind w:left="1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3C803BD8" w14:textId="77777777" w:rsidR="003956DB" w:rsidRDefault="003956DB">
      <w:pPr>
        <w:pStyle w:val="Textoindependiente"/>
        <w:rPr>
          <w:b/>
          <w:sz w:val="14"/>
        </w:rPr>
      </w:pPr>
    </w:p>
    <w:p w14:paraId="1E84ACA1" w14:textId="77777777" w:rsidR="003956DB" w:rsidRDefault="0030256E">
      <w:pPr>
        <w:ind w:left="112" w:right="599"/>
        <w:jc w:val="both"/>
        <w:rPr>
          <w:sz w:val="14"/>
        </w:rPr>
      </w:pPr>
      <w:r>
        <w:rPr>
          <w:sz w:val="14"/>
        </w:rPr>
        <w:t>En cumplimiento del Reglamento (UE) 2016/679 del Parlamento Europeo y del Consejo, de 27 de abril de 2016, relativo a la protección de las personas físicas en lo que respecta al tratamiento de datos</w:t>
      </w:r>
      <w:r>
        <w:rPr>
          <w:spacing w:val="1"/>
          <w:sz w:val="14"/>
        </w:rPr>
        <w:t xml:space="preserve"> </w:t>
      </w:r>
      <w:r>
        <w:rPr>
          <w:sz w:val="14"/>
        </w:rPr>
        <w:t>personales</w:t>
      </w:r>
      <w:r>
        <w:rPr>
          <w:spacing w:val="-5"/>
          <w:sz w:val="14"/>
        </w:rPr>
        <w:t xml:space="preserve"> </w:t>
      </w:r>
      <w:r>
        <w:rPr>
          <w:sz w:val="14"/>
        </w:rPr>
        <w:t>y</w:t>
      </w:r>
      <w:r>
        <w:rPr>
          <w:spacing w:val="-5"/>
          <w:sz w:val="14"/>
        </w:rPr>
        <w:t xml:space="preserve"> </w:t>
      </w:r>
      <w:r>
        <w:rPr>
          <w:sz w:val="14"/>
        </w:rPr>
        <w:t>a</w:t>
      </w:r>
      <w:r>
        <w:rPr>
          <w:spacing w:val="-2"/>
          <w:sz w:val="14"/>
        </w:rPr>
        <w:t xml:space="preserve"> </w:t>
      </w:r>
      <w:r>
        <w:rPr>
          <w:sz w:val="14"/>
        </w:rPr>
        <w:t>la</w:t>
      </w:r>
      <w:r>
        <w:rPr>
          <w:spacing w:val="-1"/>
          <w:sz w:val="14"/>
        </w:rPr>
        <w:t xml:space="preserve"> </w:t>
      </w:r>
      <w:r>
        <w:rPr>
          <w:sz w:val="14"/>
        </w:rPr>
        <w:t>libre</w:t>
      </w:r>
      <w:r>
        <w:rPr>
          <w:spacing w:val="-4"/>
          <w:sz w:val="14"/>
        </w:rPr>
        <w:t xml:space="preserve"> </w:t>
      </w:r>
      <w:r>
        <w:rPr>
          <w:sz w:val="14"/>
        </w:rPr>
        <w:t>circulación</w:t>
      </w:r>
      <w:r>
        <w:rPr>
          <w:spacing w:val="-3"/>
          <w:sz w:val="14"/>
        </w:rPr>
        <w:t xml:space="preserve"> </w:t>
      </w:r>
      <w:r>
        <w:rPr>
          <w:sz w:val="14"/>
        </w:rPr>
        <w:t>de</w:t>
      </w:r>
      <w:r>
        <w:rPr>
          <w:spacing w:val="-7"/>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5"/>
          <w:sz w:val="14"/>
        </w:rPr>
        <w:t xml:space="preserve"> </w:t>
      </w:r>
      <w:r>
        <w:rPr>
          <w:sz w:val="14"/>
        </w:rPr>
        <w:t>general</w:t>
      </w:r>
      <w:r>
        <w:rPr>
          <w:spacing w:val="-5"/>
          <w:sz w:val="14"/>
        </w:rPr>
        <w:t xml:space="preserve"> </w:t>
      </w:r>
      <w:r>
        <w:rPr>
          <w:sz w:val="14"/>
        </w:rPr>
        <w:t>de</w:t>
      </w:r>
      <w:r>
        <w:rPr>
          <w:spacing w:val="-4"/>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3"/>
          <w:sz w:val="14"/>
        </w:rPr>
        <w:t xml:space="preserve"> </w:t>
      </w:r>
      <w:r>
        <w:rPr>
          <w:sz w:val="14"/>
        </w:rPr>
        <w:t>y</w:t>
      </w:r>
      <w:r>
        <w:rPr>
          <w:spacing w:val="-5"/>
          <w:sz w:val="14"/>
        </w:rPr>
        <w:t xml:space="preserve"> </w:t>
      </w:r>
      <w:r>
        <w:rPr>
          <w:sz w:val="14"/>
        </w:rPr>
        <w:t>demás</w:t>
      </w:r>
      <w:r>
        <w:rPr>
          <w:spacing w:val="-8"/>
          <w:sz w:val="14"/>
        </w:rPr>
        <w:t xml:space="preserve"> </w:t>
      </w:r>
      <w:r>
        <w:rPr>
          <w:sz w:val="14"/>
        </w:rPr>
        <w:t>normativa</w:t>
      </w:r>
      <w:r>
        <w:rPr>
          <w:spacing w:val="-3"/>
          <w:sz w:val="14"/>
        </w:rPr>
        <w:t xml:space="preserve"> </w:t>
      </w:r>
      <w:r>
        <w:rPr>
          <w:sz w:val="14"/>
        </w:rPr>
        <w:t>vigente</w:t>
      </w:r>
      <w:r>
        <w:rPr>
          <w:spacing w:val="-3"/>
          <w:sz w:val="14"/>
        </w:rPr>
        <w:t xml:space="preserve"> </w:t>
      </w:r>
      <w:r>
        <w:rPr>
          <w:sz w:val="14"/>
        </w:rPr>
        <w:t>en</w:t>
      </w:r>
      <w:r>
        <w:rPr>
          <w:spacing w:val="-3"/>
          <w:sz w:val="14"/>
        </w:rPr>
        <w:t xml:space="preserve"> </w:t>
      </w:r>
      <w:r>
        <w:rPr>
          <w:sz w:val="14"/>
        </w:rPr>
        <w:t>materia</w:t>
      </w:r>
      <w:r>
        <w:rPr>
          <w:spacing w:val="-2"/>
          <w:sz w:val="14"/>
        </w:rPr>
        <w:t xml:space="preserve"> </w:t>
      </w:r>
      <w:r>
        <w:rPr>
          <w:sz w:val="14"/>
        </w:rPr>
        <w:t>de</w:t>
      </w:r>
      <w:r>
        <w:rPr>
          <w:spacing w:val="-6"/>
          <w:sz w:val="14"/>
        </w:rPr>
        <w:t xml:space="preserve"> </w:t>
      </w:r>
      <w:r>
        <w:rPr>
          <w:sz w:val="14"/>
        </w:rPr>
        <w:t>protección</w:t>
      </w:r>
      <w:r>
        <w:rPr>
          <w:spacing w:val="-3"/>
          <w:sz w:val="14"/>
        </w:rPr>
        <w:t xml:space="preserve"> </w:t>
      </w:r>
      <w:r>
        <w:rPr>
          <w:sz w:val="14"/>
        </w:rPr>
        <w:t>de</w:t>
      </w:r>
      <w:r>
        <w:rPr>
          <w:spacing w:val="-4"/>
          <w:sz w:val="14"/>
        </w:rPr>
        <w:t xml:space="preserve"> </w:t>
      </w:r>
      <w:r>
        <w:rPr>
          <w:sz w:val="14"/>
        </w:rPr>
        <w:t>datos</w:t>
      </w:r>
      <w:r>
        <w:rPr>
          <w:spacing w:val="-4"/>
          <w:sz w:val="14"/>
        </w:rPr>
        <w:t xml:space="preserve"> </w:t>
      </w:r>
      <w:r>
        <w:rPr>
          <w:sz w:val="14"/>
        </w:rPr>
        <w:t>se</w:t>
      </w:r>
      <w:r>
        <w:rPr>
          <w:spacing w:val="-1"/>
          <w:sz w:val="14"/>
        </w:rPr>
        <w:t xml:space="preserve"> </w:t>
      </w:r>
      <w:r>
        <w:rPr>
          <w:sz w:val="14"/>
        </w:rPr>
        <w:t>informa</w:t>
      </w:r>
      <w:r>
        <w:rPr>
          <w:spacing w:val="-3"/>
          <w:sz w:val="14"/>
        </w:rPr>
        <w:t xml:space="preserve"> </w:t>
      </w:r>
      <w:r>
        <w:rPr>
          <w:sz w:val="14"/>
        </w:rPr>
        <w:t>que</w:t>
      </w:r>
      <w:r>
        <w:rPr>
          <w:spacing w:val="-4"/>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4"/>
          <w:sz w:val="14"/>
        </w:rPr>
        <w:t xml:space="preserve"> </w:t>
      </w:r>
      <w:r>
        <w:rPr>
          <w:sz w:val="14"/>
        </w:rPr>
        <w:t>carácter</w:t>
      </w:r>
      <w:r>
        <w:rPr>
          <w:spacing w:val="-6"/>
          <w:sz w:val="14"/>
        </w:rPr>
        <w:t xml:space="preserve"> </w:t>
      </w:r>
      <w:r>
        <w:rPr>
          <w:sz w:val="14"/>
        </w:rPr>
        <w:t>personal</w:t>
      </w:r>
      <w:r>
        <w:rPr>
          <w:spacing w:val="-6"/>
          <w:sz w:val="14"/>
        </w:rPr>
        <w:t xml:space="preserve"> </w:t>
      </w:r>
      <w:r>
        <w:rPr>
          <w:sz w:val="14"/>
        </w:rPr>
        <w:t>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1"/>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 la contratación</w:t>
      </w:r>
      <w:r>
        <w:rPr>
          <w:sz w:val="14"/>
        </w:rPr>
        <w:t>»:</w:t>
      </w:r>
    </w:p>
    <w:p w14:paraId="62DF6A30" w14:textId="77777777" w:rsidR="003956DB" w:rsidRDefault="003956DB">
      <w:pPr>
        <w:pStyle w:val="Textoindependiente"/>
        <w:spacing w:before="11"/>
        <w:rPr>
          <w:sz w:val="13"/>
        </w:rPr>
      </w:pPr>
    </w:p>
    <w:p w14:paraId="2FF99B24" w14:textId="77777777" w:rsidR="003956DB" w:rsidRDefault="0030256E">
      <w:pPr>
        <w:pStyle w:val="Prrafodelista"/>
        <w:numPr>
          <w:ilvl w:val="0"/>
          <w:numId w:val="21"/>
        </w:numPr>
        <w:tabs>
          <w:tab w:val="left" w:pos="832"/>
          <w:tab w:val="left" w:pos="833"/>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15C1768B" w14:textId="77777777" w:rsidR="003956DB" w:rsidRDefault="0030256E">
      <w:pPr>
        <w:pStyle w:val="Prrafodelista"/>
        <w:numPr>
          <w:ilvl w:val="0"/>
          <w:numId w:val="21"/>
        </w:numPr>
        <w:tabs>
          <w:tab w:val="left" w:pos="832"/>
          <w:tab w:val="left" w:pos="833"/>
        </w:tabs>
        <w:spacing w:before="0"/>
        <w:ind w:right="602"/>
        <w:rPr>
          <w:sz w:val="14"/>
        </w:rPr>
      </w:pPr>
      <w:r>
        <w:rPr>
          <w:b/>
          <w:sz w:val="14"/>
        </w:rPr>
        <w:t>Finalidad:</w:t>
      </w:r>
      <w:r>
        <w:rPr>
          <w:b/>
          <w:spacing w:val="-7"/>
          <w:sz w:val="14"/>
        </w:rPr>
        <w:t xml:space="preserve"> </w:t>
      </w:r>
      <w:r>
        <w:rPr>
          <w:sz w:val="14"/>
        </w:rPr>
        <w:t>gestión</w:t>
      </w:r>
      <w:r>
        <w:rPr>
          <w:spacing w:val="-7"/>
          <w:sz w:val="14"/>
        </w:rPr>
        <w:t xml:space="preserve"> </w:t>
      </w:r>
      <w:r>
        <w:rPr>
          <w:sz w:val="14"/>
        </w:rPr>
        <w:t>del</w:t>
      </w:r>
      <w:r>
        <w:rPr>
          <w:spacing w:val="-9"/>
          <w:sz w:val="14"/>
        </w:rPr>
        <w:t xml:space="preserve"> </w:t>
      </w:r>
      <w:r>
        <w:rPr>
          <w:sz w:val="14"/>
        </w:rPr>
        <w:t>procedimiento</w:t>
      </w:r>
      <w:r>
        <w:rPr>
          <w:spacing w:val="-8"/>
          <w:sz w:val="14"/>
        </w:rPr>
        <w:t xml:space="preserve"> </w:t>
      </w:r>
      <w:r>
        <w:rPr>
          <w:sz w:val="14"/>
        </w:rPr>
        <w:t>de</w:t>
      </w:r>
      <w:r>
        <w:rPr>
          <w:spacing w:val="-7"/>
          <w:sz w:val="14"/>
        </w:rPr>
        <w:t xml:space="preserve"> </w:t>
      </w:r>
      <w:r>
        <w:rPr>
          <w:sz w:val="14"/>
        </w:rPr>
        <w:t>contratación</w:t>
      </w:r>
      <w:r>
        <w:rPr>
          <w:spacing w:val="-8"/>
          <w:sz w:val="14"/>
        </w:rPr>
        <w:t xml:space="preserve"> </w:t>
      </w:r>
      <w:r>
        <w:rPr>
          <w:sz w:val="14"/>
        </w:rPr>
        <w:t>pública</w:t>
      </w:r>
      <w:r>
        <w:rPr>
          <w:spacing w:val="-7"/>
          <w:sz w:val="14"/>
        </w:rPr>
        <w:t xml:space="preserve"> </w:t>
      </w:r>
      <w:r>
        <w:rPr>
          <w:sz w:val="14"/>
        </w:rPr>
        <w:t>en</w:t>
      </w:r>
      <w:r>
        <w:rPr>
          <w:spacing w:val="-9"/>
          <w:sz w:val="14"/>
        </w:rPr>
        <w:t xml:space="preserve"> </w:t>
      </w:r>
      <w:r>
        <w:rPr>
          <w:sz w:val="14"/>
        </w:rPr>
        <w:t>todas</w:t>
      </w:r>
      <w:r>
        <w:rPr>
          <w:spacing w:val="-7"/>
          <w:sz w:val="14"/>
        </w:rPr>
        <w:t xml:space="preserve"> </w:t>
      </w:r>
      <w:r>
        <w:rPr>
          <w:sz w:val="14"/>
        </w:rPr>
        <w:t>sus</w:t>
      </w:r>
      <w:r>
        <w:rPr>
          <w:spacing w:val="-6"/>
          <w:sz w:val="14"/>
        </w:rPr>
        <w:t xml:space="preserve"> </w:t>
      </w:r>
      <w:r>
        <w:rPr>
          <w:sz w:val="14"/>
        </w:rPr>
        <w:t>fases,</w:t>
      </w:r>
      <w:r>
        <w:rPr>
          <w:spacing w:val="-5"/>
          <w:sz w:val="14"/>
        </w:rPr>
        <w:t xml:space="preserve"> </w:t>
      </w:r>
      <w:r>
        <w:rPr>
          <w:sz w:val="14"/>
        </w:rPr>
        <w:t>incluyendo</w:t>
      </w:r>
      <w:r>
        <w:rPr>
          <w:spacing w:val="-7"/>
          <w:sz w:val="14"/>
        </w:rPr>
        <w:t xml:space="preserve"> </w:t>
      </w:r>
      <w:r>
        <w:rPr>
          <w:sz w:val="14"/>
        </w:rPr>
        <w:t>la</w:t>
      </w:r>
      <w:r>
        <w:rPr>
          <w:spacing w:val="-7"/>
          <w:sz w:val="14"/>
        </w:rPr>
        <w:t xml:space="preserve"> </w:t>
      </w:r>
      <w:r>
        <w:rPr>
          <w:sz w:val="14"/>
        </w:rPr>
        <w:t>ejecución,</w:t>
      </w:r>
      <w:r>
        <w:rPr>
          <w:spacing w:val="-6"/>
          <w:sz w:val="14"/>
        </w:rPr>
        <w:t xml:space="preserve"> </w:t>
      </w:r>
      <w:r>
        <w:rPr>
          <w:sz w:val="14"/>
        </w:rPr>
        <w:t>las</w:t>
      </w:r>
      <w:r>
        <w:rPr>
          <w:spacing w:val="-5"/>
          <w:sz w:val="14"/>
        </w:rPr>
        <w:t xml:space="preserve"> </w:t>
      </w:r>
      <w:r>
        <w:rPr>
          <w:sz w:val="14"/>
        </w:rPr>
        <w:t>modificaciones,</w:t>
      </w:r>
      <w:r>
        <w:rPr>
          <w:spacing w:val="-6"/>
          <w:sz w:val="14"/>
        </w:rPr>
        <w:t xml:space="preserve"> </w:t>
      </w:r>
      <w:r>
        <w:rPr>
          <w:sz w:val="14"/>
        </w:rPr>
        <w:t>prórrogas,</w:t>
      </w:r>
      <w:r>
        <w:rPr>
          <w:spacing w:val="4"/>
          <w:sz w:val="14"/>
        </w:rPr>
        <w:t xml:space="preserve"> </w:t>
      </w:r>
      <w:r>
        <w:rPr>
          <w:sz w:val="14"/>
        </w:rPr>
        <w:t>variaciones</w:t>
      </w:r>
      <w:r>
        <w:rPr>
          <w:spacing w:val="-6"/>
          <w:sz w:val="14"/>
        </w:rPr>
        <w:t xml:space="preserve"> </w:t>
      </w:r>
      <w:r>
        <w:rPr>
          <w:sz w:val="14"/>
        </w:rPr>
        <w:t>de</w:t>
      </w:r>
      <w:r>
        <w:rPr>
          <w:spacing w:val="-7"/>
          <w:sz w:val="14"/>
        </w:rPr>
        <w:t xml:space="preserve"> </w:t>
      </w:r>
      <w:r>
        <w:rPr>
          <w:sz w:val="14"/>
        </w:rPr>
        <w:t>plazos</w:t>
      </w:r>
      <w:r>
        <w:rPr>
          <w:spacing w:val="-5"/>
          <w:sz w:val="14"/>
        </w:rPr>
        <w:t xml:space="preserve"> </w:t>
      </w:r>
      <w:r>
        <w:rPr>
          <w:sz w:val="14"/>
        </w:rPr>
        <w:t>o</w:t>
      </w:r>
      <w:r>
        <w:rPr>
          <w:spacing w:val="-9"/>
          <w:sz w:val="14"/>
        </w:rPr>
        <w:t xml:space="preserve"> </w:t>
      </w:r>
      <w:r>
        <w:rPr>
          <w:sz w:val="14"/>
        </w:rPr>
        <w:t>de</w:t>
      </w:r>
      <w:r>
        <w:rPr>
          <w:spacing w:val="-7"/>
          <w:sz w:val="14"/>
        </w:rPr>
        <w:t xml:space="preserve"> </w:t>
      </w:r>
      <w:r>
        <w:rPr>
          <w:sz w:val="14"/>
        </w:rPr>
        <w:t>precio,</w:t>
      </w:r>
      <w:r>
        <w:rPr>
          <w:spacing w:val="-6"/>
          <w:sz w:val="14"/>
        </w:rPr>
        <w:t xml:space="preserve"> </w:t>
      </w:r>
      <w:r>
        <w:rPr>
          <w:sz w:val="14"/>
        </w:rPr>
        <w:t>su</w:t>
      </w:r>
      <w:r>
        <w:rPr>
          <w:spacing w:val="-6"/>
          <w:sz w:val="14"/>
        </w:rPr>
        <w:t xml:space="preserve"> </w:t>
      </w:r>
      <w:r>
        <w:rPr>
          <w:sz w:val="14"/>
        </w:rPr>
        <w:t>importe</w:t>
      </w:r>
      <w:r>
        <w:rPr>
          <w:spacing w:val="-7"/>
          <w:sz w:val="14"/>
        </w:rPr>
        <w:t xml:space="preserve"> </w:t>
      </w:r>
      <w:r>
        <w:rPr>
          <w:sz w:val="14"/>
        </w:rPr>
        <w:t>final,</w:t>
      </w:r>
      <w:r>
        <w:rPr>
          <w:spacing w:val="-5"/>
          <w:sz w:val="14"/>
        </w:rPr>
        <w:t xml:space="preserve"> </w:t>
      </w:r>
      <w:r>
        <w:rPr>
          <w:sz w:val="14"/>
        </w:rPr>
        <w:t>y</w:t>
      </w:r>
      <w:r>
        <w:rPr>
          <w:spacing w:val="-10"/>
          <w:sz w:val="14"/>
        </w:rPr>
        <w:t xml:space="preserve"> </w:t>
      </w:r>
      <w:r>
        <w:rPr>
          <w:sz w:val="14"/>
        </w:rPr>
        <w:t>extinción,</w:t>
      </w:r>
      <w:r>
        <w:rPr>
          <w:spacing w:val="1"/>
          <w:sz w:val="14"/>
        </w:rPr>
        <w:t xml:space="preserve"> </w:t>
      </w:r>
      <w:r>
        <w:rPr>
          <w:sz w:val="14"/>
        </w:rPr>
        <w:t>así</w:t>
      </w:r>
      <w:r>
        <w:rPr>
          <w:spacing w:val="-4"/>
          <w:sz w:val="14"/>
        </w:rPr>
        <w:t xml:space="preserve"> </w:t>
      </w:r>
      <w:r>
        <w:rPr>
          <w:sz w:val="14"/>
        </w:rPr>
        <w:t>como</w:t>
      </w:r>
      <w:r>
        <w:rPr>
          <w:spacing w:val="-3"/>
          <w:sz w:val="14"/>
        </w:rPr>
        <w:t xml:space="preserve"> </w:t>
      </w:r>
      <w:r>
        <w:rPr>
          <w:sz w:val="14"/>
        </w:rPr>
        <w:t>las</w:t>
      </w:r>
      <w:r>
        <w:rPr>
          <w:spacing w:val="-3"/>
          <w:sz w:val="14"/>
        </w:rPr>
        <w:t xml:space="preserve"> </w:t>
      </w:r>
      <w:r>
        <w:rPr>
          <w:sz w:val="14"/>
        </w:rPr>
        <w:t>decisiones</w:t>
      </w:r>
      <w:r>
        <w:rPr>
          <w:spacing w:val="-5"/>
          <w:sz w:val="14"/>
        </w:rPr>
        <w:t xml:space="preserve"> </w:t>
      </w:r>
      <w:r>
        <w:rPr>
          <w:sz w:val="14"/>
        </w:rPr>
        <w:t>de</w:t>
      </w:r>
      <w:r>
        <w:rPr>
          <w:spacing w:val="-2"/>
          <w:sz w:val="14"/>
        </w:rPr>
        <w:t xml:space="preserve"> </w:t>
      </w:r>
      <w:r>
        <w:rPr>
          <w:sz w:val="14"/>
        </w:rPr>
        <w:t>desistimiento</w:t>
      </w:r>
      <w:r>
        <w:rPr>
          <w:spacing w:val="-4"/>
          <w:sz w:val="14"/>
        </w:rPr>
        <w:t xml:space="preserve"> </w:t>
      </w:r>
      <w:r>
        <w:rPr>
          <w:sz w:val="14"/>
        </w:rPr>
        <w:t>del</w:t>
      </w:r>
      <w:r>
        <w:rPr>
          <w:spacing w:val="-5"/>
          <w:sz w:val="14"/>
        </w:rPr>
        <w:t xml:space="preserve"> </w:t>
      </w:r>
      <w:r>
        <w:rPr>
          <w:sz w:val="14"/>
        </w:rPr>
        <w:t>procedimiento</w:t>
      </w:r>
      <w:r>
        <w:rPr>
          <w:spacing w:val="-3"/>
          <w:sz w:val="14"/>
        </w:rPr>
        <w:t xml:space="preserve"> </w:t>
      </w:r>
      <w:r>
        <w:rPr>
          <w:sz w:val="14"/>
        </w:rPr>
        <w:t>de</w:t>
      </w:r>
      <w:r>
        <w:rPr>
          <w:spacing w:val="-4"/>
          <w:sz w:val="14"/>
        </w:rPr>
        <w:t xml:space="preserve"> </w:t>
      </w:r>
      <w:r>
        <w:rPr>
          <w:sz w:val="14"/>
        </w:rPr>
        <w:t>adjudicación,</w:t>
      </w:r>
      <w:r>
        <w:rPr>
          <w:spacing w:val="-4"/>
          <w:sz w:val="14"/>
        </w:rPr>
        <w:t xml:space="preserve"> </w:t>
      </w:r>
      <w:r>
        <w:rPr>
          <w:sz w:val="14"/>
        </w:rPr>
        <w:t>de</w:t>
      </w:r>
      <w:r>
        <w:rPr>
          <w:spacing w:val="-4"/>
          <w:sz w:val="14"/>
        </w:rPr>
        <w:t xml:space="preserve"> </w:t>
      </w:r>
      <w:r>
        <w:rPr>
          <w:sz w:val="14"/>
        </w:rPr>
        <w:t>no</w:t>
      </w:r>
      <w:r>
        <w:rPr>
          <w:spacing w:val="-5"/>
          <w:sz w:val="14"/>
        </w:rPr>
        <w:t xml:space="preserve"> </w:t>
      </w:r>
      <w:r>
        <w:rPr>
          <w:sz w:val="14"/>
        </w:rPr>
        <w:t>adjudicar</w:t>
      </w:r>
      <w:r>
        <w:rPr>
          <w:spacing w:val="-2"/>
          <w:sz w:val="14"/>
        </w:rPr>
        <w:t xml:space="preserve"> </w:t>
      </w:r>
      <w:r>
        <w:rPr>
          <w:sz w:val="14"/>
        </w:rPr>
        <w:t>o</w:t>
      </w:r>
      <w:r>
        <w:rPr>
          <w:spacing w:val="-5"/>
          <w:sz w:val="14"/>
        </w:rPr>
        <w:t xml:space="preserve"> </w:t>
      </w:r>
      <w:r>
        <w:rPr>
          <w:sz w:val="14"/>
        </w:rPr>
        <w:t>celebrar</w:t>
      </w:r>
      <w:r>
        <w:rPr>
          <w:spacing w:val="-3"/>
          <w:sz w:val="14"/>
        </w:rPr>
        <w:t xml:space="preserve"> </w:t>
      </w:r>
      <w:r>
        <w:rPr>
          <w:sz w:val="14"/>
        </w:rPr>
        <w:t>el</w:t>
      </w:r>
      <w:r>
        <w:rPr>
          <w:spacing w:val="-5"/>
          <w:sz w:val="14"/>
        </w:rPr>
        <w:t xml:space="preserve"> </w:t>
      </w:r>
      <w:r>
        <w:rPr>
          <w:sz w:val="14"/>
        </w:rPr>
        <w:t>contrato</w:t>
      </w:r>
      <w:r>
        <w:rPr>
          <w:spacing w:val="-3"/>
          <w:sz w:val="14"/>
        </w:rPr>
        <w:t xml:space="preserve"> </w:t>
      </w:r>
      <w:r>
        <w:rPr>
          <w:sz w:val="14"/>
        </w:rPr>
        <w:t>y</w:t>
      </w:r>
      <w:r>
        <w:rPr>
          <w:spacing w:val="-3"/>
          <w:sz w:val="14"/>
        </w:rPr>
        <w:t xml:space="preserve"> </w:t>
      </w:r>
      <w:r>
        <w:rPr>
          <w:sz w:val="14"/>
        </w:rPr>
        <w:t>las</w:t>
      </w:r>
      <w:r>
        <w:rPr>
          <w:spacing w:val="-3"/>
          <w:sz w:val="14"/>
        </w:rPr>
        <w:t xml:space="preserve"> </w:t>
      </w:r>
      <w:r>
        <w:rPr>
          <w:sz w:val="14"/>
        </w:rPr>
        <w:t>incidencias</w:t>
      </w:r>
      <w:r>
        <w:rPr>
          <w:spacing w:val="-1"/>
          <w:sz w:val="14"/>
        </w:rPr>
        <w:t xml:space="preserve"> </w:t>
      </w:r>
      <w:r>
        <w:rPr>
          <w:sz w:val="14"/>
        </w:rPr>
        <w:t>imputables</w:t>
      </w:r>
      <w:r>
        <w:rPr>
          <w:spacing w:val="-5"/>
          <w:sz w:val="14"/>
        </w:rPr>
        <w:t xml:space="preserve"> </w:t>
      </w:r>
      <w:r>
        <w:rPr>
          <w:sz w:val="14"/>
        </w:rPr>
        <w:t>a</w:t>
      </w:r>
      <w:r>
        <w:rPr>
          <w:spacing w:val="-2"/>
          <w:sz w:val="14"/>
        </w:rPr>
        <w:t xml:space="preserve"> </w:t>
      </w:r>
      <w:r>
        <w:rPr>
          <w:sz w:val="14"/>
        </w:rPr>
        <w:t>la</w:t>
      </w:r>
      <w:r>
        <w:rPr>
          <w:spacing w:val="-2"/>
          <w:sz w:val="14"/>
        </w:rPr>
        <w:t xml:space="preserve"> </w:t>
      </w:r>
      <w:r>
        <w:rPr>
          <w:sz w:val="14"/>
        </w:rPr>
        <w:t>contratista</w:t>
      </w:r>
      <w:r>
        <w:rPr>
          <w:spacing w:val="-2"/>
          <w:sz w:val="14"/>
        </w:rPr>
        <w:t xml:space="preserve"> </w:t>
      </w:r>
      <w:r>
        <w:rPr>
          <w:sz w:val="14"/>
        </w:rPr>
        <w:t>y</w:t>
      </w:r>
      <w:r>
        <w:rPr>
          <w:spacing w:val="-3"/>
          <w:sz w:val="14"/>
        </w:rPr>
        <w:t xml:space="preserve"> </w:t>
      </w:r>
      <w:r>
        <w:rPr>
          <w:sz w:val="14"/>
        </w:rPr>
        <w:t>que</w:t>
      </w:r>
      <w:r>
        <w:rPr>
          <w:spacing w:val="-3"/>
          <w:sz w:val="14"/>
        </w:rPr>
        <w:t xml:space="preserve"> </w:t>
      </w:r>
      <w:r>
        <w:rPr>
          <w:sz w:val="14"/>
        </w:rPr>
        <w:t>hayan</w:t>
      </w:r>
      <w:r>
        <w:rPr>
          <w:spacing w:val="-1"/>
          <w:sz w:val="14"/>
        </w:rPr>
        <w:t xml:space="preserve"> </w:t>
      </w:r>
      <w:r>
        <w:rPr>
          <w:sz w:val="14"/>
        </w:rPr>
        <w:t>dado lugar</w:t>
      </w:r>
      <w:r>
        <w:rPr>
          <w:spacing w:val="-4"/>
          <w:sz w:val="14"/>
        </w:rPr>
        <w:t xml:space="preserve"> </w:t>
      </w:r>
      <w:r>
        <w:rPr>
          <w:sz w:val="14"/>
        </w:rPr>
        <w:t>a</w:t>
      </w:r>
      <w:r>
        <w:rPr>
          <w:spacing w:val="-2"/>
          <w:sz w:val="14"/>
        </w:rPr>
        <w:t xml:space="preserve"> </w:t>
      </w:r>
      <w:r>
        <w:rPr>
          <w:sz w:val="14"/>
        </w:rPr>
        <w:t>su</w:t>
      </w:r>
      <w:r>
        <w:rPr>
          <w:spacing w:val="3"/>
          <w:sz w:val="14"/>
        </w:rPr>
        <w:t xml:space="preserve"> </w:t>
      </w:r>
      <w:r>
        <w:rPr>
          <w:sz w:val="14"/>
        </w:rPr>
        <w:t>resolución.</w:t>
      </w:r>
    </w:p>
    <w:p w14:paraId="39ED6A65" w14:textId="77777777" w:rsidR="003956DB" w:rsidRDefault="0030256E">
      <w:pPr>
        <w:pStyle w:val="Prrafodelista"/>
        <w:numPr>
          <w:ilvl w:val="0"/>
          <w:numId w:val="21"/>
        </w:numPr>
        <w:tabs>
          <w:tab w:val="left" w:pos="832"/>
          <w:tab w:val="left" w:pos="833"/>
        </w:tabs>
        <w:spacing w:before="1"/>
        <w:ind w:right="597"/>
        <w:rPr>
          <w:sz w:val="14"/>
        </w:rPr>
      </w:pPr>
      <w:r>
        <w:rPr>
          <w:b/>
          <w:sz w:val="14"/>
        </w:rPr>
        <w:t>Legitimación:</w:t>
      </w:r>
      <w:r>
        <w:rPr>
          <w:b/>
          <w:spacing w:val="9"/>
          <w:sz w:val="14"/>
        </w:rPr>
        <w:t xml:space="preserve"> </w:t>
      </w:r>
      <w:r>
        <w:rPr>
          <w:sz w:val="14"/>
        </w:rPr>
        <w:t>tratamiento</w:t>
      </w:r>
      <w:r>
        <w:rPr>
          <w:spacing w:val="6"/>
          <w:sz w:val="14"/>
        </w:rPr>
        <w:t xml:space="preserve"> </w:t>
      </w:r>
      <w:r>
        <w:rPr>
          <w:sz w:val="14"/>
        </w:rPr>
        <w:t>necesario</w:t>
      </w:r>
      <w:r>
        <w:rPr>
          <w:spacing w:val="8"/>
          <w:sz w:val="14"/>
        </w:rPr>
        <w:t xml:space="preserve"> </w:t>
      </w:r>
      <w:r>
        <w:rPr>
          <w:sz w:val="14"/>
        </w:rPr>
        <w:t>para</w:t>
      </w:r>
      <w:r>
        <w:rPr>
          <w:spacing w:val="10"/>
          <w:sz w:val="14"/>
        </w:rPr>
        <w:t xml:space="preserve"> </w:t>
      </w:r>
      <w:r>
        <w:rPr>
          <w:sz w:val="14"/>
        </w:rPr>
        <w:t>la</w:t>
      </w:r>
      <w:r>
        <w:rPr>
          <w:spacing w:val="8"/>
          <w:sz w:val="14"/>
        </w:rPr>
        <w:t xml:space="preserve"> </w:t>
      </w:r>
      <w:r>
        <w:rPr>
          <w:sz w:val="14"/>
        </w:rPr>
        <w:t>ejecución</w:t>
      </w:r>
      <w:r>
        <w:rPr>
          <w:spacing w:val="8"/>
          <w:sz w:val="14"/>
        </w:rPr>
        <w:t xml:space="preserve"> </w:t>
      </w:r>
      <w:r>
        <w:rPr>
          <w:sz w:val="14"/>
        </w:rPr>
        <w:t>de</w:t>
      </w:r>
      <w:r>
        <w:rPr>
          <w:spacing w:val="9"/>
          <w:sz w:val="14"/>
        </w:rPr>
        <w:t xml:space="preserve"> </w:t>
      </w:r>
      <w:r>
        <w:rPr>
          <w:sz w:val="14"/>
        </w:rPr>
        <w:t>un</w:t>
      </w:r>
      <w:r>
        <w:rPr>
          <w:spacing w:val="9"/>
          <w:sz w:val="14"/>
        </w:rPr>
        <w:t xml:space="preserve"> </w:t>
      </w:r>
      <w:r>
        <w:rPr>
          <w:sz w:val="14"/>
        </w:rPr>
        <w:t>contrato</w:t>
      </w:r>
      <w:r>
        <w:rPr>
          <w:spacing w:val="4"/>
          <w:sz w:val="14"/>
        </w:rPr>
        <w:t xml:space="preserve"> </w:t>
      </w:r>
      <w:r>
        <w:rPr>
          <w:sz w:val="14"/>
        </w:rPr>
        <w:t>en</w:t>
      </w:r>
      <w:r>
        <w:rPr>
          <w:spacing w:val="6"/>
          <w:sz w:val="14"/>
        </w:rPr>
        <w:t xml:space="preserve"> </w:t>
      </w:r>
      <w:r>
        <w:rPr>
          <w:sz w:val="14"/>
        </w:rPr>
        <w:t>el</w:t>
      </w:r>
      <w:r>
        <w:rPr>
          <w:spacing w:val="6"/>
          <w:sz w:val="14"/>
        </w:rPr>
        <w:t xml:space="preserve"> </w:t>
      </w:r>
      <w:r>
        <w:rPr>
          <w:sz w:val="14"/>
        </w:rPr>
        <w:t>que</w:t>
      </w:r>
      <w:r>
        <w:rPr>
          <w:spacing w:val="11"/>
          <w:sz w:val="14"/>
        </w:rPr>
        <w:t xml:space="preserve"> </w:t>
      </w:r>
      <w:r>
        <w:rPr>
          <w:sz w:val="14"/>
        </w:rPr>
        <w:t>la</w:t>
      </w:r>
      <w:r>
        <w:rPr>
          <w:spacing w:val="9"/>
          <w:sz w:val="14"/>
        </w:rPr>
        <w:t xml:space="preserve"> </w:t>
      </w:r>
      <w:r>
        <w:rPr>
          <w:sz w:val="14"/>
        </w:rPr>
        <w:t>persona</w:t>
      </w:r>
      <w:r>
        <w:rPr>
          <w:spacing w:val="10"/>
          <w:sz w:val="14"/>
        </w:rPr>
        <w:t xml:space="preserve"> </w:t>
      </w:r>
      <w:r>
        <w:rPr>
          <w:sz w:val="14"/>
        </w:rPr>
        <w:t>interesada</w:t>
      </w:r>
      <w:r>
        <w:rPr>
          <w:spacing w:val="6"/>
          <w:sz w:val="14"/>
        </w:rPr>
        <w:t xml:space="preserve"> </w:t>
      </w:r>
      <w:r>
        <w:rPr>
          <w:sz w:val="14"/>
        </w:rPr>
        <w:t>es</w:t>
      </w:r>
      <w:r>
        <w:rPr>
          <w:spacing w:val="7"/>
          <w:sz w:val="14"/>
        </w:rPr>
        <w:t xml:space="preserve"> </w:t>
      </w:r>
      <w:r>
        <w:rPr>
          <w:sz w:val="14"/>
        </w:rPr>
        <w:t>parte</w:t>
      </w:r>
      <w:r>
        <w:rPr>
          <w:spacing w:val="8"/>
          <w:sz w:val="14"/>
        </w:rPr>
        <w:t xml:space="preserve"> </w:t>
      </w:r>
      <w:r>
        <w:rPr>
          <w:sz w:val="14"/>
        </w:rPr>
        <w:t>y</w:t>
      </w:r>
      <w:r>
        <w:rPr>
          <w:spacing w:val="7"/>
          <w:sz w:val="14"/>
        </w:rPr>
        <w:t xml:space="preserve"> </w:t>
      </w:r>
      <w:r>
        <w:rPr>
          <w:sz w:val="14"/>
        </w:rPr>
        <w:t>para</w:t>
      </w:r>
      <w:r>
        <w:rPr>
          <w:spacing w:val="8"/>
          <w:sz w:val="14"/>
        </w:rPr>
        <w:t xml:space="preserve"> </w:t>
      </w:r>
      <w:r>
        <w:rPr>
          <w:sz w:val="14"/>
        </w:rPr>
        <w:t>el</w:t>
      </w:r>
      <w:r>
        <w:rPr>
          <w:spacing w:val="6"/>
          <w:sz w:val="14"/>
        </w:rPr>
        <w:t xml:space="preserve"> </w:t>
      </w:r>
      <w:r>
        <w:rPr>
          <w:sz w:val="14"/>
        </w:rPr>
        <w:t>cumplimiento</w:t>
      </w:r>
      <w:r>
        <w:rPr>
          <w:spacing w:val="4"/>
          <w:sz w:val="14"/>
        </w:rPr>
        <w:t xml:space="preserve"> </w:t>
      </w:r>
      <w:r>
        <w:rPr>
          <w:sz w:val="14"/>
        </w:rPr>
        <w:t>de</w:t>
      </w:r>
      <w:r>
        <w:rPr>
          <w:spacing w:val="9"/>
          <w:sz w:val="14"/>
        </w:rPr>
        <w:t xml:space="preserve"> </w:t>
      </w:r>
      <w:r>
        <w:rPr>
          <w:sz w:val="14"/>
        </w:rPr>
        <w:t>una</w:t>
      </w:r>
      <w:r>
        <w:rPr>
          <w:spacing w:val="9"/>
          <w:sz w:val="14"/>
        </w:rPr>
        <w:t xml:space="preserve"> </w:t>
      </w:r>
      <w:r>
        <w:rPr>
          <w:sz w:val="14"/>
        </w:rPr>
        <w:t>obligación</w:t>
      </w:r>
      <w:r>
        <w:rPr>
          <w:spacing w:val="10"/>
          <w:sz w:val="14"/>
        </w:rPr>
        <w:t xml:space="preserve"> </w:t>
      </w:r>
      <w:r>
        <w:rPr>
          <w:sz w:val="14"/>
        </w:rPr>
        <w:t>legal</w:t>
      </w:r>
      <w:r>
        <w:rPr>
          <w:spacing w:val="6"/>
          <w:sz w:val="14"/>
        </w:rPr>
        <w:t xml:space="preserve"> </w:t>
      </w:r>
      <w:r>
        <w:rPr>
          <w:sz w:val="14"/>
        </w:rPr>
        <w:t>aplicable</w:t>
      </w:r>
      <w:r>
        <w:rPr>
          <w:spacing w:val="7"/>
          <w:sz w:val="14"/>
        </w:rPr>
        <w:t xml:space="preserve"> </w:t>
      </w:r>
      <w:r>
        <w:rPr>
          <w:sz w:val="14"/>
        </w:rPr>
        <w:t>al</w:t>
      </w:r>
      <w:r>
        <w:rPr>
          <w:spacing w:val="8"/>
          <w:sz w:val="14"/>
        </w:rPr>
        <w:t xml:space="preserve"> </w:t>
      </w:r>
      <w:r>
        <w:rPr>
          <w:sz w:val="14"/>
        </w:rPr>
        <w:t>órgano</w:t>
      </w:r>
      <w:r>
        <w:rPr>
          <w:spacing w:val="8"/>
          <w:sz w:val="14"/>
        </w:rPr>
        <w:t xml:space="preserve"> </w:t>
      </w:r>
      <w:r>
        <w:rPr>
          <w:sz w:val="14"/>
        </w:rPr>
        <w:t>responsable</w:t>
      </w:r>
      <w:r>
        <w:rPr>
          <w:spacing w:val="8"/>
          <w:sz w:val="14"/>
        </w:rPr>
        <w:t xml:space="preserve"> </w:t>
      </w:r>
      <w:r>
        <w:rPr>
          <w:sz w:val="14"/>
        </w:rPr>
        <w:t>del</w:t>
      </w:r>
      <w:r>
        <w:rPr>
          <w:spacing w:val="1"/>
          <w:sz w:val="14"/>
        </w:rPr>
        <w:t xml:space="preserve"> </w:t>
      </w:r>
      <w:r>
        <w:rPr>
          <w:sz w:val="14"/>
        </w:rPr>
        <w:t>tratamiento.</w:t>
      </w:r>
    </w:p>
    <w:p w14:paraId="64176B7F" w14:textId="77777777" w:rsidR="003956DB" w:rsidRDefault="0030256E">
      <w:pPr>
        <w:pStyle w:val="Prrafodelista"/>
        <w:numPr>
          <w:ilvl w:val="0"/>
          <w:numId w:val="21"/>
        </w:numPr>
        <w:tabs>
          <w:tab w:val="left" w:pos="832"/>
          <w:tab w:val="left" w:pos="833"/>
        </w:tabs>
        <w:spacing w:before="0"/>
        <w:ind w:hanging="361"/>
        <w:rPr>
          <w:sz w:val="14"/>
        </w:rPr>
      </w:pPr>
      <w:r>
        <w:rPr>
          <w:b/>
          <w:sz w:val="14"/>
        </w:rPr>
        <w:t>Destinatarias:</w:t>
      </w:r>
      <w:r>
        <w:rPr>
          <w:b/>
          <w:spacing w:val="-1"/>
          <w:sz w:val="14"/>
        </w:rPr>
        <w:t xml:space="preserve"> </w:t>
      </w:r>
      <w:r>
        <w:rPr>
          <w:sz w:val="14"/>
        </w:rPr>
        <w:t>Los</w:t>
      </w:r>
      <w:r>
        <w:rPr>
          <w:spacing w:val="-5"/>
          <w:sz w:val="14"/>
        </w:rPr>
        <w:t xml:space="preserve"> </w:t>
      </w:r>
      <w:r>
        <w:rPr>
          <w:sz w:val="14"/>
        </w:rPr>
        <w:t>datos</w:t>
      </w:r>
      <w:r>
        <w:rPr>
          <w:spacing w:val="-3"/>
          <w:sz w:val="14"/>
        </w:rPr>
        <w:t xml:space="preserve"> </w:t>
      </w:r>
      <w:r>
        <w:rPr>
          <w:sz w:val="14"/>
        </w:rPr>
        <w:t>personales</w:t>
      </w:r>
      <w:r>
        <w:rPr>
          <w:spacing w:val="-4"/>
          <w:sz w:val="14"/>
        </w:rPr>
        <w:t xml:space="preserve"> </w:t>
      </w:r>
      <w:r>
        <w:rPr>
          <w:sz w:val="14"/>
        </w:rPr>
        <w:t>podrán</w:t>
      </w:r>
      <w:r>
        <w:rPr>
          <w:spacing w:val="-2"/>
          <w:sz w:val="14"/>
        </w:rPr>
        <w:t xml:space="preserve"> </w:t>
      </w:r>
      <w:r>
        <w:rPr>
          <w:sz w:val="14"/>
        </w:rPr>
        <w:t>ser</w:t>
      </w:r>
      <w:r>
        <w:rPr>
          <w:spacing w:val="-4"/>
          <w:sz w:val="14"/>
        </w:rPr>
        <w:t xml:space="preserve"> </w:t>
      </w:r>
      <w:r>
        <w:rPr>
          <w:sz w:val="14"/>
        </w:rPr>
        <w:t>facilitados</w:t>
      </w:r>
      <w:r>
        <w:rPr>
          <w:spacing w:val="-6"/>
          <w:sz w:val="14"/>
        </w:rPr>
        <w:t xml:space="preserve"> </w:t>
      </w:r>
      <w:r>
        <w:rPr>
          <w:sz w:val="14"/>
        </w:rPr>
        <w:t>a</w:t>
      </w:r>
      <w:r>
        <w:rPr>
          <w:spacing w:val="-2"/>
          <w:sz w:val="14"/>
        </w:rPr>
        <w:t xml:space="preserve"> </w:t>
      </w:r>
      <w:r>
        <w:rPr>
          <w:sz w:val="14"/>
        </w:rPr>
        <w:t>quien</w:t>
      </w:r>
      <w:r>
        <w:rPr>
          <w:spacing w:val="-2"/>
          <w:sz w:val="14"/>
        </w:rPr>
        <w:t xml:space="preserve"> </w:t>
      </w:r>
      <w:r>
        <w:rPr>
          <w:sz w:val="14"/>
        </w:rPr>
        <w:t>ostente</w:t>
      </w:r>
      <w:r>
        <w:rPr>
          <w:spacing w:val="-4"/>
          <w:sz w:val="14"/>
        </w:rPr>
        <w:t xml:space="preserve"> </w:t>
      </w:r>
      <w:r>
        <w:rPr>
          <w:sz w:val="14"/>
        </w:rPr>
        <w:t>un</w:t>
      </w:r>
      <w:r>
        <w:rPr>
          <w:spacing w:val="-2"/>
          <w:sz w:val="14"/>
        </w:rPr>
        <w:t xml:space="preserve"> </w:t>
      </w:r>
      <w:r>
        <w:rPr>
          <w:sz w:val="14"/>
        </w:rPr>
        <w:t>interés</w:t>
      </w:r>
      <w:r>
        <w:rPr>
          <w:spacing w:val="-4"/>
          <w:sz w:val="14"/>
        </w:rPr>
        <w:t xml:space="preserve"> </w:t>
      </w:r>
      <w:r>
        <w:rPr>
          <w:sz w:val="14"/>
        </w:rPr>
        <w:t>legítimo</w:t>
      </w:r>
      <w:r>
        <w:rPr>
          <w:spacing w:val="-3"/>
          <w:sz w:val="14"/>
        </w:rPr>
        <w:t xml:space="preserve"> </w:t>
      </w:r>
      <w:r>
        <w:rPr>
          <w:sz w:val="14"/>
        </w:rPr>
        <w:t>y</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Hacienda</w:t>
      </w:r>
      <w:r>
        <w:rPr>
          <w:spacing w:val="-2"/>
          <w:sz w:val="14"/>
        </w:rPr>
        <w:t xml:space="preserve"> </w:t>
      </w:r>
      <w:r>
        <w:rPr>
          <w:sz w:val="14"/>
        </w:rPr>
        <w:t>General</w:t>
      </w:r>
      <w:r>
        <w:rPr>
          <w:spacing w:val="-5"/>
          <w:sz w:val="14"/>
        </w:rPr>
        <w:t xml:space="preserve"> </w:t>
      </w:r>
      <w:r>
        <w:rPr>
          <w:sz w:val="14"/>
        </w:rPr>
        <w:t>del</w:t>
      </w:r>
      <w:r>
        <w:rPr>
          <w:spacing w:val="-5"/>
          <w:sz w:val="14"/>
        </w:rPr>
        <w:t xml:space="preserve"> </w:t>
      </w:r>
      <w:r>
        <w:rPr>
          <w:sz w:val="14"/>
        </w:rPr>
        <w:t>País</w:t>
      </w:r>
      <w:r>
        <w:rPr>
          <w:spacing w:val="-3"/>
          <w:sz w:val="14"/>
        </w:rPr>
        <w:t xml:space="preserve"> </w:t>
      </w:r>
      <w:r>
        <w:rPr>
          <w:sz w:val="14"/>
        </w:rPr>
        <w:t>Vasco.</w:t>
      </w:r>
    </w:p>
    <w:p w14:paraId="7183D9ED" w14:textId="77777777" w:rsidR="003956DB" w:rsidRDefault="0030256E">
      <w:pPr>
        <w:pStyle w:val="Prrafodelista"/>
        <w:numPr>
          <w:ilvl w:val="0"/>
          <w:numId w:val="21"/>
        </w:numPr>
        <w:tabs>
          <w:tab w:val="left" w:pos="832"/>
          <w:tab w:val="left" w:pos="833"/>
        </w:tabs>
        <w:spacing w:before="0"/>
        <w:ind w:hanging="361"/>
        <w:rPr>
          <w:sz w:val="14"/>
        </w:rPr>
      </w:pPr>
      <w:r>
        <w:rPr>
          <w:b/>
          <w:sz w:val="14"/>
        </w:rPr>
        <w:t>Derechos:</w:t>
      </w:r>
      <w:r>
        <w:rPr>
          <w:b/>
          <w:spacing w:val="-1"/>
          <w:sz w:val="14"/>
        </w:rPr>
        <w:t xml:space="preserve"> </w:t>
      </w:r>
      <w:r>
        <w:rPr>
          <w:sz w:val="14"/>
        </w:rPr>
        <w:t>Ud.</w:t>
      </w:r>
      <w:r>
        <w:rPr>
          <w:spacing w:val="-3"/>
          <w:sz w:val="14"/>
        </w:rPr>
        <w:t xml:space="preserve"> </w:t>
      </w:r>
      <w:r>
        <w:rPr>
          <w:sz w:val="14"/>
        </w:rPr>
        <w:t>tiene</w:t>
      </w:r>
      <w:r>
        <w:rPr>
          <w:spacing w:val="-4"/>
          <w:sz w:val="14"/>
        </w:rPr>
        <w:t xml:space="preserve"> </w:t>
      </w:r>
      <w:r>
        <w:rPr>
          <w:sz w:val="14"/>
        </w:rPr>
        <w:t>el</w:t>
      </w:r>
      <w:r>
        <w:rPr>
          <w:spacing w:val="-5"/>
          <w:sz w:val="14"/>
        </w:rPr>
        <w:t xml:space="preserve"> </w:t>
      </w:r>
      <w:r>
        <w:rPr>
          <w:sz w:val="14"/>
        </w:rPr>
        <w:t>derecho</w:t>
      </w:r>
      <w:r>
        <w:rPr>
          <w:spacing w:val="-2"/>
          <w:sz w:val="14"/>
        </w:rPr>
        <w:t xml:space="preserve"> </w:t>
      </w:r>
      <w:r>
        <w:rPr>
          <w:sz w:val="14"/>
        </w:rPr>
        <w:t>de</w:t>
      </w:r>
      <w:r>
        <w:rPr>
          <w:spacing w:val="-4"/>
          <w:sz w:val="14"/>
        </w:rPr>
        <w:t xml:space="preserve"> </w:t>
      </w:r>
      <w:r>
        <w:rPr>
          <w:sz w:val="14"/>
        </w:rPr>
        <w:t>acceso,</w:t>
      </w:r>
      <w:r>
        <w:rPr>
          <w:spacing w:val="-5"/>
          <w:sz w:val="14"/>
        </w:rPr>
        <w:t xml:space="preserve"> </w:t>
      </w:r>
      <w:r>
        <w:rPr>
          <w:sz w:val="14"/>
        </w:rPr>
        <w:t>rectificación</w:t>
      </w:r>
      <w:r>
        <w:rPr>
          <w:spacing w:val="-2"/>
          <w:sz w:val="14"/>
        </w:rPr>
        <w:t xml:space="preserve"> </w:t>
      </w:r>
      <w:r>
        <w:rPr>
          <w:sz w:val="14"/>
        </w:rPr>
        <w:t>y</w:t>
      </w:r>
      <w:r>
        <w:rPr>
          <w:spacing w:val="-2"/>
          <w:sz w:val="14"/>
        </w:rPr>
        <w:t xml:space="preserve"> </w:t>
      </w:r>
      <w:r>
        <w:rPr>
          <w:sz w:val="14"/>
        </w:rPr>
        <w:t>supresión</w:t>
      </w:r>
      <w:r>
        <w:rPr>
          <w:spacing w:val="-2"/>
          <w:sz w:val="14"/>
        </w:rPr>
        <w:t xml:space="preserve"> </w:t>
      </w:r>
      <w:r>
        <w:rPr>
          <w:sz w:val="14"/>
        </w:rPr>
        <w:t>de</w:t>
      </w:r>
      <w:r>
        <w:rPr>
          <w:spacing w:val="-4"/>
          <w:sz w:val="14"/>
        </w:rPr>
        <w:t xml:space="preserve"> </w:t>
      </w:r>
      <w:r>
        <w:rPr>
          <w:sz w:val="14"/>
        </w:rPr>
        <w:t>sus</w:t>
      </w:r>
      <w:r>
        <w:rPr>
          <w:spacing w:val="-3"/>
          <w:sz w:val="14"/>
        </w:rPr>
        <w:t xml:space="preserve"> </w:t>
      </w:r>
      <w:r>
        <w:rPr>
          <w:sz w:val="14"/>
        </w:rPr>
        <w:t>datos,</w:t>
      </w:r>
      <w:r>
        <w:rPr>
          <w:spacing w:val="-3"/>
          <w:sz w:val="14"/>
        </w:rPr>
        <w:t xml:space="preserve"> </w:t>
      </w:r>
      <w:r>
        <w:rPr>
          <w:sz w:val="14"/>
        </w:rPr>
        <w:t>así</w:t>
      </w:r>
      <w:r>
        <w:rPr>
          <w:spacing w:val="-4"/>
          <w:sz w:val="14"/>
        </w:rPr>
        <w:t xml:space="preserve"> </w:t>
      </w:r>
      <w:r>
        <w:rPr>
          <w:sz w:val="14"/>
        </w:rPr>
        <w:t>como</w:t>
      </w:r>
      <w:r>
        <w:rPr>
          <w:spacing w:val="-5"/>
          <w:sz w:val="14"/>
        </w:rPr>
        <w:t xml:space="preserve"> </w:t>
      </w:r>
      <w:r>
        <w:rPr>
          <w:sz w:val="14"/>
        </w:rPr>
        <w:t>de limitación</w:t>
      </w:r>
      <w:r>
        <w:rPr>
          <w:spacing w:val="-4"/>
          <w:sz w:val="14"/>
        </w:rPr>
        <w:t xml:space="preserve"> </w:t>
      </w:r>
      <w:r>
        <w:rPr>
          <w:sz w:val="14"/>
        </w:rPr>
        <w:t>u</w:t>
      </w:r>
      <w:r>
        <w:rPr>
          <w:spacing w:val="-2"/>
          <w:sz w:val="14"/>
        </w:rPr>
        <w:t xml:space="preserve"> </w:t>
      </w:r>
      <w:r>
        <w:rPr>
          <w:sz w:val="14"/>
        </w:rPr>
        <w:t>oposición</w:t>
      </w:r>
      <w:r>
        <w:rPr>
          <w:spacing w:val="-3"/>
          <w:sz w:val="14"/>
        </w:rPr>
        <w:t xml:space="preserve"> </w:t>
      </w:r>
      <w:r>
        <w:rPr>
          <w:sz w:val="14"/>
        </w:rPr>
        <w:t>a</w:t>
      </w:r>
      <w:r>
        <w:rPr>
          <w:spacing w:val="-2"/>
          <w:sz w:val="14"/>
        </w:rPr>
        <w:t xml:space="preserve"> </w:t>
      </w:r>
      <w:r>
        <w:rPr>
          <w:sz w:val="14"/>
        </w:rPr>
        <w:t>su</w:t>
      </w:r>
      <w:r>
        <w:rPr>
          <w:spacing w:val="-4"/>
          <w:sz w:val="14"/>
        </w:rPr>
        <w:t xml:space="preserve"> </w:t>
      </w:r>
      <w:r>
        <w:rPr>
          <w:sz w:val="14"/>
        </w:rPr>
        <w:t>tratamiento.</w:t>
      </w:r>
    </w:p>
    <w:p w14:paraId="6A4C3D6D" w14:textId="77777777" w:rsidR="003956DB" w:rsidRDefault="003956DB">
      <w:pPr>
        <w:pStyle w:val="Textoindependiente"/>
        <w:spacing w:before="3"/>
        <w:rPr>
          <w:sz w:val="14"/>
        </w:rPr>
      </w:pPr>
    </w:p>
    <w:p w14:paraId="09DD60D5" w14:textId="77777777" w:rsidR="003956DB" w:rsidRDefault="0030256E">
      <w:pPr>
        <w:ind w:left="112"/>
        <w:jc w:val="both"/>
        <w:rPr>
          <w:b/>
          <w:sz w:val="16"/>
        </w:rPr>
      </w:pPr>
      <w:r>
        <w:rPr>
          <w:b/>
          <w:sz w:val="16"/>
        </w:rPr>
        <w:t>INFORMACIÓN</w:t>
      </w:r>
      <w:r>
        <w:rPr>
          <w:b/>
          <w:spacing w:val="-3"/>
          <w:sz w:val="16"/>
        </w:rPr>
        <w:t xml:space="preserve"> </w:t>
      </w:r>
      <w:r>
        <w:rPr>
          <w:b/>
          <w:sz w:val="16"/>
        </w:rPr>
        <w:t>COMPLETA</w:t>
      </w:r>
      <w:r>
        <w:rPr>
          <w:b/>
          <w:spacing w:val="-6"/>
          <w:sz w:val="16"/>
        </w:rPr>
        <w:t xml:space="preserve"> </w:t>
      </w:r>
      <w:r>
        <w:rPr>
          <w:b/>
          <w:sz w:val="16"/>
        </w:rPr>
        <w:t>EN</w:t>
      </w:r>
      <w:r>
        <w:rPr>
          <w:b/>
          <w:spacing w:val="-4"/>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4"/>
          <w:sz w:val="16"/>
        </w:rPr>
        <w:t xml:space="preserve"> </w:t>
      </w:r>
      <w:r>
        <w:rPr>
          <w:b/>
          <w:sz w:val="16"/>
        </w:rPr>
        <w:t>ADICIONAL</w:t>
      </w:r>
      <w:r>
        <w:rPr>
          <w:b/>
          <w:spacing w:val="-5"/>
          <w:sz w:val="16"/>
        </w:rPr>
        <w:t xml:space="preserve"> </w:t>
      </w:r>
      <w:r>
        <w:rPr>
          <w:b/>
          <w:sz w:val="16"/>
        </w:rPr>
        <w:t>SOBRE</w:t>
      </w:r>
      <w:r>
        <w:rPr>
          <w:b/>
          <w:spacing w:val="-3"/>
          <w:sz w:val="16"/>
        </w:rPr>
        <w:t xml:space="preserve"> </w:t>
      </w:r>
      <w:r>
        <w:rPr>
          <w:b/>
          <w:sz w:val="16"/>
        </w:rPr>
        <w:t>PROTECCIÓN</w:t>
      </w:r>
      <w:r>
        <w:rPr>
          <w:b/>
          <w:spacing w:val="-4"/>
          <w:sz w:val="16"/>
        </w:rPr>
        <w:t xml:space="preserve"> </w:t>
      </w:r>
      <w:r>
        <w:rPr>
          <w:b/>
          <w:sz w:val="16"/>
        </w:rPr>
        <w:t>DE</w:t>
      </w:r>
      <w:r>
        <w:rPr>
          <w:b/>
          <w:spacing w:val="-5"/>
          <w:sz w:val="16"/>
        </w:rPr>
        <w:t xml:space="preserve"> </w:t>
      </w:r>
      <w:r>
        <w:rPr>
          <w:b/>
          <w:sz w:val="16"/>
        </w:rPr>
        <w:t>DATOS</w:t>
      </w:r>
      <w:r>
        <w:rPr>
          <w:b/>
          <w:spacing w:val="-4"/>
          <w:sz w:val="16"/>
        </w:rPr>
        <w:t xml:space="preserve"> </w:t>
      </w:r>
      <w:r>
        <w:rPr>
          <w:b/>
          <w:sz w:val="16"/>
        </w:rPr>
        <w:t>PERSONALES»</w:t>
      </w:r>
    </w:p>
    <w:p w14:paraId="0CD883E1" w14:textId="77777777" w:rsidR="003956DB" w:rsidRDefault="003956DB">
      <w:pPr>
        <w:pStyle w:val="Textoindependiente"/>
        <w:rPr>
          <w:b/>
          <w:sz w:val="20"/>
        </w:rPr>
      </w:pPr>
    </w:p>
    <w:p w14:paraId="69480090" w14:textId="77777777" w:rsidR="003956DB" w:rsidRDefault="00DA20F7">
      <w:pPr>
        <w:pStyle w:val="Textoindependiente"/>
        <w:spacing w:before="11"/>
        <w:rPr>
          <w:b/>
          <w:sz w:val="27"/>
        </w:rPr>
      </w:pPr>
      <w:r>
        <w:pict w14:anchorId="2C5EF8B8">
          <v:rect id="_x0000_s1109" style="position:absolute;margin-left:56.65pt;margin-top:18.95pt;width:2in;height:.6pt;z-index:-251657819;mso-wrap-distance-left:0;mso-wrap-distance-right:0;mso-position-horizontal-relative:page" fillcolor="black" stroked="f">
            <w10:wrap type="topAndBottom" anchorx="page"/>
          </v:rect>
        </w:pict>
      </w:r>
      <w:r>
        <w:pict w14:anchorId="1BE56BF0">
          <v:rect id="_x0000_s1617" style="position:absolute;margin-left:56.65pt;margin-top:18.95pt;width:2in;height:.6pt;z-index:-251658017;mso-wrap-distance-left:0;mso-wrap-distance-right:0;mso-position-horizontal-relative:page" fillcolor="black" stroked="f">
            <w10:wrap type="topAndBottom" anchorx="page"/>
          </v:rect>
        </w:pict>
      </w:r>
    </w:p>
    <w:p w14:paraId="45165A37" w14:textId="77777777" w:rsidR="003956DB" w:rsidRDefault="0030256E">
      <w:pPr>
        <w:spacing w:before="77" w:line="183" w:lineRule="exact"/>
        <w:ind w:left="112"/>
        <w:rPr>
          <w:rFonts w:ascii="Arial MT"/>
          <w:sz w:val="16"/>
        </w:rPr>
      </w:pPr>
      <w:r>
        <w:rPr>
          <w:rFonts w:ascii="Arial MT"/>
          <w:sz w:val="16"/>
          <w:vertAlign w:val="superscript"/>
        </w:rPr>
        <w:t>1</w:t>
      </w:r>
      <w:r>
        <w:rPr>
          <w:rFonts w:ascii="Arial MT"/>
          <w:spacing w:val="37"/>
          <w:sz w:val="16"/>
        </w:rPr>
        <w:t xml:space="preserve"> </w:t>
      </w:r>
      <w:r>
        <w:rPr>
          <w:rFonts w:ascii="Arial MT"/>
          <w:sz w:val="16"/>
        </w:rPr>
        <w:t>A</w:t>
      </w:r>
      <w:r>
        <w:rPr>
          <w:rFonts w:ascii="Arial MT"/>
          <w:spacing w:val="-2"/>
          <w:sz w:val="16"/>
        </w:rPr>
        <w:t xml:space="preserve"> </w:t>
      </w:r>
      <w:r>
        <w:rPr>
          <w:rFonts w:ascii="Arial MT"/>
          <w:sz w:val="16"/>
        </w:rPr>
        <w:t>cumplimentar</w:t>
      </w:r>
      <w:r>
        <w:rPr>
          <w:rFonts w:ascii="Arial MT"/>
          <w:spacing w:val="-1"/>
          <w:sz w:val="16"/>
        </w:rPr>
        <w:t xml:space="preserve"> </w:t>
      </w:r>
      <w:r>
        <w:rPr>
          <w:rFonts w:ascii="Arial MT"/>
          <w:sz w:val="16"/>
        </w:rPr>
        <w:t>por</w:t>
      </w:r>
      <w:r>
        <w:rPr>
          <w:rFonts w:ascii="Arial MT"/>
          <w:spacing w:val="-4"/>
          <w:sz w:val="16"/>
        </w:rPr>
        <w:t xml:space="preserve"> </w:t>
      </w:r>
      <w:r>
        <w:rPr>
          <w:rFonts w:ascii="Arial MT"/>
          <w:sz w:val="16"/>
        </w:rPr>
        <w:t>la</w:t>
      </w:r>
      <w:r>
        <w:rPr>
          <w:rFonts w:ascii="Arial MT"/>
          <w:spacing w:val="-1"/>
          <w:sz w:val="16"/>
        </w:rPr>
        <w:t xml:space="preserve"> </w:t>
      </w:r>
      <w:r>
        <w:rPr>
          <w:rFonts w:ascii="Arial MT"/>
          <w:sz w:val="16"/>
        </w:rPr>
        <w:t>licitadora.</w:t>
      </w:r>
    </w:p>
    <w:p w14:paraId="058FBC7C" w14:textId="77777777" w:rsidR="003956DB" w:rsidRDefault="0030256E">
      <w:pPr>
        <w:spacing w:line="183" w:lineRule="exact"/>
        <w:ind w:left="112"/>
        <w:rPr>
          <w:rFonts w:ascii="Arial MT"/>
          <w:sz w:val="16"/>
        </w:rPr>
      </w:pPr>
      <w:r>
        <w:rPr>
          <w:rFonts w:ascii="Arial MT"/>
          <w:sz w:val="16"/>
          <w:vertAlign w:val="superscript"/>
        </w:rPr>
        <w:t>2</w:t>
      </w:r>
      <w:r>
        <w:rPr>
          <w:rFonts w:ascii="Arial MT"/>
          <w:spacing w:val="37"/>
          <w:sz w:val="16"/>
        </w:rPr>
        <w:t xml:space="preserve"> </w:t>
      </w:r>
      <w:r>
        <w:rPr>
          <w:rFonts w:ascii="Arial MT"/>
          <w:sz w:val="16"/>
        </w:rPr>
        <w:t>A</w:t>
      </w:r>
      <w:r>
        <w:rPr>
          <w:rFonts w:ascii="Arial MT"/>
          <w:spacing w:val="-2"/>
          <w:sz w:val="16"/>
        </w:rPr>
        <w:t xml:space="preserve"> </w:t>
      </w:r>
      <w:r>
        <w:rPr>
          <w:rFonts w:ascii="Arial MT"/>
          <w:sz w:val="16"/>
        </w:rPr>
        <w:t>cumplimentar</w:t>
      </w:r>
      <w:r>
        <w:rPr>
          <w:rFonts w:ascii="Arial MT"/>
          <w:spacing w:val="-1"/>
          <w:sz w:val="16"/>
        </w:rPr>
        <w:t xml:space="preserve"> </w:t>
      </w:r>
      <w:r>
        <w:rPr>
          <w:rFonts w:ascii="Arial MT"/>
          <w:sz w:val="16"/>
        </w:rPr>
        <w:t>por</w:t>
      </w:r>
      <w:r>
        <w:rPr>
          <w:rFonts w:ascii="Arial MT"/>
          <w:spacing w:val="-4"/>
          <w:sz w:val="16"/>
        </w:rPr>
        <w:t xml:space="preserve"> </w:t>
      </w:r>
      <w:r>
        <w:rPr>
          <w:rFonts w:ascii="Arial MT"/>
          <w:sz w:val="16"/>
        </w:rPr>
        <w:t>la</w:t>
      </w:r>
      <w:r>
        <w:rPr>
          <w:rFonts w:ascii="Arial MT"/>
          <w:spacing w:val="-1"/>
          <w:sz w:val="16"/>
        </w:rPr>
        <w:t xml:space="preserve"> </w:t>
      </w:r>
      <w:r>
        <w:rPr>
          <w:rFonts w:ascii="Arial MT"/>
          <w:sz w:val="16"/>
        </w:rPr>
        <w:t>licitadora.</w:t>
      </w:r>
    </w:p>
    <w:p w14:paraId="763EA5FA" w14:textId="77777777" w:rsidR="003956DB" w:rsidRDefault="00DA20F7">
      <w:pPr>
        <w:spacing w:before="1"/>
        <w:ind w:left="254" w:hanging="142"/>
        <w:rPr>
          <w:rFonts w:ascii="Arial MT" w:hAnsi="Arial MT"/>
          <w:sz w:val="16"/>
        </w:rPr>
      </w:pPr>
      <w:r>
        <w:pict w14:anchorId="2BF22145">
          <v:rect id="_x0000_s1108" style="position:absolute;left:0;text-align:left;margin-left:736.55pt;margin-top:8.4pt;width:26.65pt;height:.6pt;z-index:-251657914;mso-position-horizontal-relative:page" fillcolor="black" stroked="f">
            <w10:wrap anchorx="page"/>
          </v:rect>
        </w:pict>
      </w:r>
      <w:r>
        <w:pict w14:anchorId="247575F7">
          <v:rect id="_x0000_s1618" style="position:absolute;left:0;text-align:left;margin-left:736.55pt;margin-top:8.4pt;width:26.65pt;height:.6pt;z-index:-251658110;mso-position-horizontal-relative:page" fillcolor="black" stroked="f">
            <w10:wrap anchorx="page"/>
          </v:rect>
        </w:pict>
      </w:r>
      <w:r w:rsidR="0030256E">
        <w:rPr>
          <w:rFonts w:ascii="Arial MT" w:hAnsi="Arial MT"/>
          <w:sz w:val="16"/>
          <w:vertAlign w:val="superscript"/>
        </w:rPr>
        <w:t>3</w:t>
      </w:r>
      <w:r w:rsidR="0030256E">
        <w:rPr>
          <w:rFonts w:ascii="Arial MT" w:hAnsi="Arial MT"/>
          <w:spacing w:val="37"/>
          <w:sz w:val="16"/>
        </w:rPr>
        <w:t xml:space="preserve"> </w:t>
      </w:r>
      <w:r w:rsidR="0030256E">
        <w:rPr>
          <w:rFonts w:ascii="Arial MT" w:hAnsi="Arial MT"/>
          <w:sz w:val="16"/>
        </w:rPr>
        <w:t>En</w:t>
      </w:r>
      <w:r w:rsidR="0030256E">
        <w:rPr>
          <w:rFonts w:ascii="Arial MT" w:hAnsi="Arial MT"/>
          <w:spacing w:val="13"/>
          <w:sz w:val="16"/>
        </w:rPr>
        <w:t xml:space="preserve"> </w:t>
      </w:r>
      <w:r w:rsidR="0030256E">
        <w:rPr>
          <w:rFonts w:ascii="Arial MT" w:hAnsi="Arial MT"/>
          <w:sz w:val="16"/>
        </w:rPr>
        <w:t>el</w:t>
      </w:r>
      <w:r w:rsidR="0030256E">
        <w:rPr>
          <w:rFonts w:ascii="Arial MT" w:hAnsi="Arial MT"/>
          <w:spacing w:val="11"/>
          <w:sz w:val="16"/>
        </w:rPr>
        <w:t xml:space="preserve"> </w:t>
      </w:r>
      <w:r w:rsidR="0030256E">
        <w:rPr>
          <w:rFonts w:ascii="Arial MT" w:hAnsi="Arial MT"/>
          <w:sz w:val="16"/>
        </w:rPr>
        <w:t>caso</w:t>
      </w:r>
      <w:r w:rsidR="0030256E">
        <w:rPr>
          <w:rFonts w:ascii="Arial MT" w:hAnsi="Arial MT"/>
          <w:spacing w:val="12"/>
          <w:sz w:val="16"/>
        </w:rPr>
        <w:t xml:space="preserve"> </w:t>
      </w:r>
      <w:r w:rsidR="0030256E">
        <w:rPr>
          <w:rFonts w:ascii="Arial MT" w:hAnsi="Arial MT"/>
          <w:sz w:val="16"/>
        </w:rPr>
        <w:t>de</w:t>
      </w:r>
      <w:r w:rsidR="0030256E">
        <w:rPr>
          <w:rFonts w:ascii="Arial MT" w:hAnsi="Arial MT"/>
          <w:spacing w:val="10"/>
          <w:sz w:val="16"/>
        </w:rPr>
        <w:t xml:space="preserve"> </w:t>
      </w:r>
      <w:r w:rsidR="0030256E">
        <w:rPr>
          <w:rFonts w:ascii="Arial MT" w:hAnsi="Arial MT"/>
          <w:sz w:val="16"/>
        </w:rPr>
        <w:t>que</w:t>
      </w:r>
      <w:r w:rsidR="0030256E">
        <w:rPr>
          <w:rFonts w:ascii="Arial MT" w:hAnsi="Arial MT"/>
          <w:spacing w:val="12"/>
          <w:sz w:val="16"/>
        </w:rPr>
        <w:t xml:space="preserve"> </w:t>
      </w:r>
      <w:r w:rsidR="0030256E">
        <w:rPr>
          <w:rFonts w:ascii="Arial MT" w:hAnsi="Arial MT"/>
          <w:sz w:val="16"/>
        </w:rPr>
        <w:t>dos</w:t>
      </w:r>
      <w:r w:rsidR="0030256E">
        <w:rPr>
          <w:rFonts w:ascii="Arial MT" w:hAnsi="Arial MT"/>
          <w:spacing w:val="15"/>
          <w:sz w:val="16"/>
        </w:rPr>
        <w:t xml:space="preserve"> </w:t>
      </w:r>
      <w:r w:rsidR="0030256E">
        <w:rPr>
          <w:rFonts w:ascii="Arial MT" w:hAnsi="Arial MT"/>
          <w:sz w:val="16"/>
        </w:rPr>
        <w:t>o</w:t>
      </w:r>
      <w:r w:rsidR="0030256E">
        <w:rPr>
          <w:rFonts w:ascii="Arial MT" w:hAnsi="Arial MT"/>
          <w:spacing w:val="10"/>
          <w:sz w:val="16"/>
        </w:rPr>
        <w:t xml:space="preserve"> </w:t>
      </w:r>
      <w:r w:rsidR="0030256E">
        <w:rPr>
          <w:rFonts w:ascii="Arial MT" w:hAnsi="Arial MT"/>
          <w:sz w:val="16"/>
        </w:rPr>
        <w:t>varias</w:t>
      </w:r>
      <w:r w:rsidR="0030256E">
        <w:rPr>
          <w:rFonts w:ascii="Arial MT" w:hAnsi="Arial MT"/>
          <w:spacing w:val="14"/>
          <w:sz w:val="16"/>
        </w:rPr>
        <w:t xml:space="preserve"> </w:t>
      </w:r>
      <w:r w:rsidR="0030256E">
        <w:rPr>
          <w:rFonts w:ascii="Arial MT" w:hAnsi="Arial MT"/>
          <w:sz w:val="16"/>
        </w:rPr>
        <w:t>operadoras</w:t>
      </w:r>
      <w:r w:rsidR="0030256E">
        <w:rPr>
          <w:rFonts w:ascii="Arial MT" w:hAnsi="Arial MT"/>
          <w:spacing w:val="14"/>
          <w:sz w:val="16"/>
        </w:rPr>
        <w:t xml:space="preserve"> </w:t>
      </w:r>
      <w:r w:rsidR="0030256E">
        <w:rPr>
          <w:rFonts w:ascii="Arial MT" w:hAnsi="Arial MT"/>
          <w:sz w:val="16"/>
        </w:rPr>
        <w:t>económicas</w:t>
      </w:r>
      <w:r w:rsidR="0030256E">
        <w:rPr>
          <w:rFonts w:ascii="Arial MT" w:hAnsi="Arial MT"/>
          <w:spacing w:val="12"/>
          <w:sz w:val="16"/>
        </w:rPr>
        <w:t xml:space="preserve"> </w:t>
      </w:r>
      <w:r w:rsidR="0030256E">
        <w:rPr>
          <w:rFonts w:ascii="Arial MT" w:hAnsi="Arial MT"/>
          <w:sz w:val="16"/>
        </w:rPr>
        <w:t>presenten</w:t>
      </w:r>
      <w:r w:rsidR="0030256E">
        <w:rPr>
          <w:rFonts w:ascii="Arial MT" w:hAnsi="Arial MT"/>
          <w:spacing w:val="11"/>
          <w:sz w:val="16"/>
        </w:rPr>
        <w:t xml:space="preserve"> </w:t>
      </w:r>
      <w:r w:rsidR="0030256E">
        <w:rPr>
          <w:rFonts w:ascii="Arial MT" w:hAnsi="Arial MT"/>
          <w:sz w:val="16"/>
        </w:rPr>
        <w:t>oferta</w:t>
      </w:r>
      <w:r w:rsidR="0030256E">
        <w:rPr>
          <w:rFonts w:ascii="Arial MT" w:hAnsi="Arial MT"/>
          <w:spacing w:val="10"/>
          <w:sz w:val="16"/>
        </w:rPr>
        <w:t xml:space="preserve"> </w:t>
      </w:r>
      <w:r w:rsidR="0030256E">
        <w:rPr>
          <w:rFonts w:ascii="Arial MT" w:hAnsi="Arial MT"/>
          <w:sz w:val="16"/>
        </w:rPr>
        <w:t>con</w:t>
      </w:r>
      <w:r w:rsidR="0030256E">
        <w:rPr>
          <w:rFonts w:ascii="Arial MT" w:hAnsi="Arial MT"/>
          <w:spacing w:val="12"/>
          <w:sz w:val="16"/>
        </w:rPr>
        <w:t xml:space="preserve"> </w:t>
      </w:r>
      <w:r w:rsidR="0030256E">
        <w:rPr>
          <w:rFonts w:ascii="Arial MT" w:hAnsi="Arial MT"/>
          <w:sz w:val="16"/>
        </w:rPr>
        <w:t>el</w:t>
      </w:r>
      <w:r w:rsidR="0030256E">
        <w:rPr>
          <w:rFonts w:ascii="Arial MT" w:hAnsi="Arial MT"/>
          <w:spacing w:val="11"/>
          <w:sz w:val="16"/>
        </w:rPr>
        <w:t xml:space="preserve"> </w:t>
      </w:r>
      <w:r w:rsidR="0030256E">
        <w:rPr>
          <w:rFonts w:ascii="Arial MT" w:hAnsi="Arial MT"/>
          <w:sz w:val="16"/>
        </w:rPr>
        <w:t>compromiso</w:t>
      </w:r>
      <w:r w:rsidR="0030256E">
        <w:rPr>
          <w:rFonts w:ascii="Arial MT" w:hAnsi="Arial MT"/>
          <w:spacing w:val="12"/>
          <w:sz w:val="16"/>
        </w:rPr>
        <w:t xml:space="preserve"> </w:t>
      </w:r>
      <w:r w:rsidR="0030256E">
        <w:rPr>
          <w:rFonts w:ascii="Arial MT" w:hAnsi="Arial MT"/>
          <w:sz w:val="16"/>
        </w:rPr>
        <w:t>de</w:t>
      </w:r>
      <w:r w:rsidR="0030256E">
        <w:rPr>
          <w:rFonts w:ascii="Arial MT" w:hAnsi="Arial MT"/>
          <w:spacing w:val="11"/>
          <w:sz w:val="16"/>
        </w:rPr>
        <w:t xml:space="preserve"> </w:t>
      </w:r>
      <w:r w:rsidR="0030256E">
        <w:rPr>
          <w:rFonts w:ascii="Arial MT" w:hAnsi="Arial MT"/>
          <w:sz w:val="16"/>
        </w:rPr>
        <w:t>constituirse</w:t>
      </w:r>
      <w:r w:rsidR="0030256E">
        <w:rPr>
          <w:rFonts w:ascii="Arial MT" w:hAnsi="Arial MT"/>
          <w:spacing w:val="10"/>
          <w:sz w:val="16"/>
        </w:rPr>
        <w:t xml:space="preserve"> </w:t>
      </w:r>
      <w:r w:rsidR="0030256E">
        <w:rPr>
          <w:rFonts w:ascii="Arial MT" w:hAnsi="Arial MT"/>
          <w:sz w:val="16"/>
        </w:rPr>
        <w:t>formalmente</w:t>
      </w:r>
      <w:r w:rsidR="0030256E">
        <w:rPr>
          <w:rFonts w:ascii="Arial MT" w:hAnsi="Arial MT"/>
          <w:spacing w:val="12"/>
          <w:sz w:val="16"/>
        </w:rPr>
        <w:t xml:space="preserve"> </w:t>
      </w:r>
      <w:r w:rsidR="0030256E">
        <w:rPr>
          <w:rFonts w:ascii="Arial MT" w:hAnsi="Arial MT"/>
          <w:sz w:val="16"/>
        </w:rPr>
        <w:t>en</w:t>
      </w:r>
      <w:r w:rsidR="0030256E">
        <w:rPr>
          <w:rFonts w:ascii="Arial MT" w:hAnsi="Arial MT"/>
          <w:spacing w:val="12"/>
          <w:sz w:val="16"/>
        </w:rPr>
        <w:t xml:space="preserve"> </w:t>
      </w:r>
      <w:r w:rsidR="0030256E">
        <w:rPr>
          <w:rFonts w:ascii="Arial MT" w:hAnsi="Arial MT"/>
          <w:sz w:val="16"/>
        </w:rPr>
        <w:t>UTE</w:t>
      </w:r>
      <w:r w:rsidR="0030256E">
        <w:rPr>
          <w:rFonts w:ascii="Arial MT" w:hAnsi="Arial MT"/>
          <w:spacing w:val="12"/>
          <w:sz w:val="16"/>
        </w:rPr>
        <w:t xml:space="preserve"> </w:t>
      </w:r>
      <w:r w:rsidR="0030256E">
        <w:rPr>
          <w:rFonts w:ascii="Arial MT" w:hAnsi="Arial MT"/>
          <w:sz w:val="16"/>
        </w:rPr>
        <w:t>si</w:t>
      </w:r>
      <w:r w:rsidR="0030256E">
        <w:rPr>
          <w:rFonts w:ascii="Arial MT" w:hAnsi="Arial MT"/>
          <w:spacing w:val="25"/>
          <w:sz w:val="16"/>
        </w:rPr>
        <w:t xml:space="preserve"> </w:t>
      </w:r>
      <w:r w:rsidR="0030256E">
        <w:rPr>
          <w:rFonts w:ascii="Arial MT" w:hAnsi="Arial MT"/>
          <w:sz w:val="16"/>
        </w:rPr>
        <w:t>resultan</w:t>
      </w:r>
      <w:r w:rsidR="0030256E">
        <w:rPr>
          <w:rFonts w:ascii="Arial MT" w:hAnsi="Arial MT"/>
          <w:spacing w:val="12"/>
          <w:sz w:val="16"/>
        </w:rPr>
        <w:t xml:space="preserve"> </w:t>
      </w:r>
      <w:r w:rsidR="0030256E">
        <w:rPr>
          <w:rFonts w:ascii="Arial MT" w:hAnsi="Arial MT"/>
          <w:sz w:val="16"/>
        </w:rPr>
        <w:t>adjudicatarias,</w:t>
      </w:r>
      <w:r w:rsidR="0030256E">
        <w:rPr>
          <w:rFonts w:ascii="Arial MT" w:hAnsi="Arial MT"/>
          <w:spacing w:val="11"/>
          <w:sz w:val="16"/>
        </w:rPr>
        <w:t xml:space="preserve"> </w:t>
      </w:r>
      <w:r w:rsidR="0030256E">
        <w:rPr>
          <w:rFonts w:ascii="Arial MT" w:hAnsi="Arial MT"/>
          <w:sz w:val="16"/>
        </w:rPr>
        <w:t>esta</w:t>
      </w:r>
      <w:r w:rsidR="0030256E">
        <w:rPr>
          <w:rFonts w:ascii="Arial MT" w:hAnsi="Arial MT"/>
          <w:spacing w:val="13"/>
          <w:sz w:val="16"/>
        </w:rPr>
        <w:t xml:space="preserve"> </w:t>
      </w:r>
      <w:r w:rsidR="0030256E">
        <w:rPr>
          <w:rFonts w:ascii="Arial MT" w:hAnsi="Arial MT"/>
          <w:sz w:val="16"/>
        </w:rPr>
        <w:t>declaración</w:t>
      </w:r>
      <w:r w:rsidR="0030256E">
        <w:rPr>
          <w:rFonts w:ascii="Arial MT" w:hAnsi="Arial MT"/>
          <w:spacing w:val="12"/>
          <w:sz w:val="16"/>
        </w:rPr>
        <w:t xml:space="preserve"> </w:t>
      </w:r>
      <w:r w:rsidR="0030256E">
        <w:rPr>
          <w:rFonts w:ascii="Arial MT" w:hAnsi="Arial MT"/>
          <w:sz w:val="16"/>
        </w:rPr>
        <w:t>deberá</w:t>
      </w:r>
      <w:r w:rsidR="0030256E">
        <w:rPr>
          <w:rFonts w:ascii="Arial MT" w:hAnsi="Arial MT"/>
          <w:spacing w:val="12"/>
          <w:sz w:val="16"/>
        </w:rPr>
        <w:t xml:space="preserve"> </w:t>
      </w:r>
      <w:r w:rsidR="0030256E">
        <w:rPr>
          <w:rFonts w:ascii="Arial MT" w:hAnsi="Arial MT"/>
          <w:sz w:val="16"/>
        </w:rPr>
        <w:t>ser</w:t>
      </w:r>
      <w:r w:rsidR="0030256E">
        <w:rPr>
          <w:rFonts w:ascii="Arial MT" w:hAnsi="Arial MT"/>
          <w:spacing w:val="16"/>
          <w:sz w:val="16"/>
        </w:rPr>
        <w:t xml:space="preserve"> </w:t>
      </w:r>
      <w:r w:rsidR="0030256E">
        <w:rPr>
          <w:rFonts w:ascii="Arial MT" w:hAnsi="Arial MT"/>
          <w:sz w:val="16"/>
        </w:rPr>
        <w:t>firmada</w:t>
      </w:r>
      <w:r w:rsidR="0030256E">
        <w:rPr>
          <w:rFonts w:ascii="Arial MT" w:hAnsi="Arial MT"/>
          <w:spacing w:val="13"/>
          <w:sz w:val="16"/>
        </w:rPr>
        <w:t xml:space="preserve"> </w:t>
      </w:r>
      <w:r w:rsidR="0030256E">
        <w:rPr>
          <w:rFonts w:ascii="Arial MT" w:hAnsi="Arial MT"/>
          <w:sz w:val="16"/>
        </w:rPr>
        <w:t>por</w:t>
      </w:r>
      <w:r w:rsidR="0030256E">
        <w:rPr>
          <w:rFonts w:ascii="Arial MT" w:hAnsi="Arial MT"/>
          <w:spacing w:val="12"/>
          <w:sz w:val="16"/>
        </w:rPr>
        <w:t xml:space="preserve"> </w:t>
      </w:r>
      <w:r w:rsidR="0030256E">
        <w:rPr>
          <w:rFonts w:ascii="Arial MT" w:hAnsi="Arial MT"/>
          <w:sz w:val="16"/>
        </w:rPr>
        <w:t>la</w:t>
      </w:r>
      <w:r w:rsidR="0030256E">
        <w:rPr>
          <w:rFonts w:ascii="Arial MT" w:hAnsi="Arial MT"/>
          <w:spacing w:val="1"/>
          <w:sz w:val="16"/>
        </w:rPr>
        <w:t xml:space="preserve"> </w:t>
      </w:r>
      <w:r w:rsidR="0030256E">
        <w:rPr>
          <w:rFonts w:ascii="Arial MT" w:hAnsi="Arial MT"/>
          <w:sz w:val="16"/>
        </w:rPr>
        <w:t>representación</w:t>
      </w:r>
      <w:r w:rsidR="0030256E">
        <w:rPr>
          <w:rFonts w:ascii="Arial MT" w:hAnsi="Arial MT"/>
          <w:spacing w:val="-1"/>
          <w:sz w:val="16"/>
        </w:rPr>
        <w:t xml:space="preserve"> </w:t>
      </w:r>
      <w:r w:rsidR="0030256E">
        <w:rPr>
          <w:rFonts w:ascii="Arial MT" w:hAnsi="Arial MT"/>
          <w:sz w:val="16"/>
        </w:rPr>
        <w:t>de</w:t>
      </w:r>
      <w:r w:rsidR="0030256E">
        <w:rPr>
          <w:rFonts w:ascii="Arial MT" w:hAnsi="Arial MT"/>
          <w:spacing w:val="-2"/>
          <w:sz w:val="16"/>
        </w:rPr>
        <w:t xml:space="preserve"> </w:t>
      </w:r>
      <w:r w:rsidR="0030256E">
        <w:rPr>
          <w:rFonts w:ascii="Arial MT" w:hAnsi="Arial MT"/>
          <w:sz w:val="16"/>
        </w:rPr>
        <w:t>todas</w:t>
      </w:r>
      <w:r w:rsidR="0030256E">
        <w:rPr>
          <w:rFonts w:ascii="Arial MT" w:hAnsi="Arial MT"/>
          <w:spacing w:val="2"/>
          <w:sz w:val="16"/>
        </w:rPr>
        <w:t xml:space="preserve"> </w:t>
      </w:r>
      <w:r w:rsidR="0030256E">
        <w:rPr>
          <w:rFonts w:ascii="Arial MT" w:hAnsi="Arial MT"/>
          <w:sz w:val="16"/>
        </w:rPr>
        <w:t>y</w:t>
      </w:r>
      <w:r w:rsidR="0030256E">
        <w:rPr>
          <w:rFonts w:ascii="Arial MT" w:hAnsi="Arial MT"/>
          <w:spacing w:val="-3"/>
          <w:sz w:val="16"/>
        </w:rPr>
        <w:t xml:space="preserve"> </w:t>
      </w:r>
      <w:r w:rsidR="0030256E">
        <w:rPr>
          <w:rFonts w:ascii="Arial MT" w:hAnsi="Arial MT"/>
          <w:sz w:val="16"/>
        </w:rPr>
        <w:t>cada una de ellas.</w:t>
      </w:r>
    </w:p>
    <w:p w14:paraId="76122096" w14:textId="77777777" w:rsidR="003956DB" w:rsidRDefault="003956DB">
      <w:pPr>
        <w:rPr>
          <w:rFonts w:ascii="Arial MT" w:hAnsi="Arial MT"/>
          <w:sz w:val="16"/>
        </w:rPr>
        <w:sectPr w:rsidR="003956DB" w:rsidSect="0012400C">
          <w:footerReference w:type="default" r:id="rId29"/>
          <w:pgSz w:w="16840" w:h="11910" w:orient="landscape"/>
          <w:pgMar w:top="340" w:right="360" w:bottom="680" w:left="1020" w:header="284" w:footer="485" w:gutter="0"/>
          <w:cols w:space="720"/>
        </w:sectPr>
      </w:pPr>
    </w:p>
    <w:p w14:paraId="30790411" w14:textId="77777777" w:rsidR="003956DB" w:rsidRDefault="0030256E">
      <w:pPr>
        <w:pStyle w:val="Ttulo3"/>
        <w:tabs>
          <w:tab w:val="left" w:pos="8053"/>
        </w:tabs>
        <w:ind w:left="358"/>
        <w:rPr>
          <w:rFonts w:ascii="Arial MT"/>
        </w:rPr>
      </w:pPr>
      <w:r>
        <w:rPr>
          <w:rFonts w:ascii="Arial MT"/>
        </w:rPr>
        <w:lastRenderedPageBreak/>
        <w:tab/>
      </w:r>
    </w:p>
    <w:p w14:paraId="2D9DD778" w14:textId="77777777" w:rsidR="003956DB" w:rsidRDefault="00DA20F7">
      <w:pPr>
        <w:pStyle w:val="Textoindependiente"/>
        <w:spacing w:before="3"/>
        <w:rPr>
          <w:rFonts w:ascii="Arial MT"/>
          <w:sz w:val="11"/>
        </w:rPr>
      </w:pPr>
      <w:r>
        <w:pict w14:anchorId="5167A2D9">
          <v:rect id="_x0000_s1107" style="position:absolute;margin-left:117.6pt;margin-top:8.45pt;width:436.85pt;height:.5pt;z-index:-251657818;mso-wrap-distance-left:0;mso-wrap-distance-right:0;mso-position-horizontal-relative:page" fillcolor="black" stroked="f">
            <w10:wrap type="topAndBottom" anchorx="page"/>
          </v:rect>
        </w:pict>
      </w:r>
      <w:r>
        <w:pict w14:anchorId="45A170B5">
          <v:rect id="_x0000_s1619" style="position:absolute;margin-left:117.6pt;margin-top:8.45pt;width:436.85pt;height:.5pt;z-index:-251658016;mso-wrap-distance-left:0;mso-wrap-distance-right:0;mso-position-horizontal-relative:page" fillcolor="black" stroked="f">
            <w10:wrap type="topAndBottom" anchorx="page"/>
          </v:rect>
        </w:pict>
      </w:r>
    </w:p>
    <w:p w14:paraId="7DBEF6C8" w14:textId="77777777" w:rsidR="003956DB" w:rsidRDefault="0030256E">
      <w:pPr>
        <w:pStyle w:val="Ttulo4"/>
        <w:tabs>
          <w:tab w:val="left" w:pos="3316"/>
          <w:tab w:val="left" w:pos="5087"/>
          <w:tab w:val="left" w:pos="5950"/>
          <w:tab w:val="left" w:pos="7814"/>
          <w:tab w:val="left" w:pos="8327"/>
        </w:tabs>
        <w:ind w:left="1954" w:right="384" w:hanging="454"/>
      </w:pPr>
      <w:bookmarkStart w:id="138" w:name="_bookmark144"/>
      <w:bookmarkEnd w:id="138"/>
      <w:r>
        <w:t>ANEXO</w:t>
      </w:r>
      <w:r>
        <w:rPr>
          <w:spacing w:val="-1"/>
        </w:rPr>
        <w:t xml:space="preserve"> </w:t>
      </w:r>
      <w:r>
        <w:t>II.3.-</w:t>
      </w:r>
      <w:r>
        <w:tab/>
        <w:t>DESIGNACIÓN</w:t>
      </w:r>
      <w:r>
        <w:tab/>
        <w:t>COMO</w:t>
      </w:r>
      <w:r>
        <w:tab/>
        <w:t>CONFIDENCIAL</w:t>
      </w:r>
      <w:r>
        <w:tab/>
        <w:t>DE</w:t>
      </w:r>
      <w:r>
        <w:tab/>
        <w:t>INFORMACIONES</w:t>
      </w:r>
      <w:r>
        <w:rPr>
          <w:spacing w:val="-62"/>
        </w:rPr>
        <w:t xml:space="preserve"> </w:t>
      </w:r>
      <w:r>
        <w:t>CONTENIDAS EN</w:t>
      </w:r>
      <w:r>
        <w:rPr>
          <w:spacing w:val="-1"/>
        </w:rPr>
        <w:t xml:space="preserve"> </w:t>
      </w:r>
      <w:r>
        <w:t>LA</w:t>
      </w:r>
      <w:r>
        <w:rPr>
          <w:spacing w:val="-1"/>
        </w:rPr>
        <w:t xml:space="preserve"> </w:t>
      </w:r>
      <w:r>
        <w:t>OFERTA</w:t>
      </w:r>
    </w:p>
    <w:p w14:paraId="220E4D6B" w14:textId="77777777" w:rsidR="003956DB" w:rsidRDefault="003956DB">
      <w:pPr>
        <w:pStyle w:val="Textoindependiente"/>
        <w:rPr>
          <w:b/>
          <w:sz w:val="22"/>
        </w:rPr>
      </w:pPr>
    </w:p>
    <w:p w14:paraId="19BCD7F7" w14:textId="77777777" w:rsidR="003956DB" w:rsidRDefault="003956DB">
      <w:pPr>
        <w:pStyle w:val="Textoindependiente"/>
        <w:rPr>
          <w:b/>
          <w:sz w:val="22"/>
        </w:rPr>
      </w:pPr>
    </w:p>
    <w:p w14:paraId="7CB5ED40" w14:textId="77777777" w:rsidR="003956DB" w:rsidRDefault="0030256E">
      <w:pPr>
        <w:pStyle w:val="Textoindependiente"/>
        <w:spacing w:before="152"/>
        <w:ind w:left="111" w:right="395"/>
        <w:jc w:val="both"/>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(operadora</w:t>
      </w:r>
      <w:r>
        <w:rPr>
          <w:spacing w:val="1"/>
        </w:rPr>
        <w:t xml:space="preserve"> </w:t>
      </w:r>
      <w:r>
        <w:t>económica)…………………………………………, con NIF………………………(de la operadora económica); en relación</w:t>
      </w:r>
      <w:r>
        <w:rPr>
          <w:spacing w:val="1"/>
        </w:rPr>
        <w:t xml:space="preserve"> </w:t>
      </w:r>
      <w:r>
        <w:t>con</w:t>
      </w:r>
      <w:r>
        <w:rPr>
          <w:spacing w:val="-2"/>
        </w:rPr>
        <w:t xml:space="preserve"> </w:t>
      </w:r>
      <w:r>
        <w:t>el</w:t>
      </w:r>
      <w:r>
        <w:rPr>
          <w:spacing w:val="-2"/>
        </w:rPr>
        <w:t xml:space="preserve"> </w:t>
      </w:r>
      <w:r>
        <w:t>expediente</w:t>
      </w:r>
      <w:r>
        <w:rPr>
          <w:spacing w:val="-1"/>
        </w:rPr>
        <w:t xml:space="preserve"> </w:t>
      </w:r>
      <w:r>
        <w:t>nº</w:t>
      </w:r>
      <w:r>
        <w:rPr>
          <w:spacing w:val="-2"/>
        </w:rPr>
        <w:t xml:space="preserve"> </w:t>
      </w:r>
      <w:r>
        <w:t>……………………</w:t>
      </w:r>
    </w:p>
    <w:p w14:paraId="6A5BBE3D" w14:textId="77777777" w:rsidR="003956DB" w:rsidRDefault="003956DB">
      <w:pPr>
        <w:pStyle w:val="Textoindependiente"/>
        <w:spacing w:before="7"/>
        <w:rPr>
          <w:sz w:val="10"/>
        </w:rPr>
      </w:pPr>
    </w:p>
    <w:p w14:paraId="5C9E0C17" w14:textId="77777777" w:rsidR="003956DB" w:rsidRDefault="0030256E">
      <w:pPr>
        <w:pStyle w:val="Ttulo4"/>
        <w:spacing w:before="100"/>
        <w:ind w:left="316" w:right="454"/>
        <w:jc w:val="center"/>
      </w:pPr>
      <w:r>
        <w:t>DECLARA:</w:t>
      </w:r>
    </w:p>
    <w:p w14:paraId="3642B7B5" w14:textId="77777777" w:rsidR="003956DB" w:rsidRDefault="003956DB">
      <w:pPr>
        <w:pStyle w:val="Textoindependiente"/>
        <w:spacing w:before="11"/>
        <w:rPr>
          <w:b/>
          <w:sz w:val="18"/>
        </w:rPr>
      </w:pPr>
    </w:p>
    <w:p w14:paraId="388E5D11" w14:textId="77777777" w:rsidR="003956DB" w:rsidRDefault="0030256E">
      <w:pPr>
        <w:pStyle w:val="Textoindependiente"/>
        <w:ind w:left="853" w:right="390"/>
        <w:jc w:val="both"/>
      </w:pPr>
      <w:r>
        <w:t>Que en relación con la documentación aportada en el sobre ............. , en nombre de su</w:t>
      </w:r>
      <w:r>
        <w:rPr>
          <w:spacing w:val="1"/>
        </w:rPr>
        <w:t xml:space="preserve"> </w:t>
      </w:r>
      <w:r>
        <w:t>representada</w:t>
      </w:r>
      <w:r>
        <w:rPr>
          <w:spacing w:val="-6"/>
        </w:rPr>
        <w:t xml:space="preserve"> </w:t>
      </w:r>
      <w:r>
        <w:t>consideran</w:t>
      </w:r>
      <w:r>
        <w:rPr>
          <w:spacing w:val="-4"/>
        </w:rPr>
        <w:t xml:space="preserve"> </w:t>
      </w:r>
      <w:r>
        <w:t>confidenciales</w:t>
      </w:r>
      <w:r>
        <w:rPr>
          <w:spacing w:val="-5"/>
        </w:rPr>
        <w:t xml:space="preserve"> </w:t>
      </w:r>
      <w:r>
        <w:t>las</w:t>
      </w:r>
      <w:r>
        <w:rPr>
          <w:spacing w:val="-6"/>
        </w:rPr>
        <w:t xml:space="preserve"> </w:t>
      </w:r>
      <w:r>
        <w:t>siguientes</w:t>
      </w:r>
      <w:r>
        <w:rPr>
          <w:spacing w:val="-5"/>
        </w:rPr>
        <w:t xml:space="preserve"> </w:t>
      </w:r>
      <w:r>
        <w:rPr>
          <w:b/>
          <w:u w:val="single"/>
        </w:rPr>
        <w:t>documentos,</w:t>
      </w:r>
      <w:r>
        <w:rPr>
          <w:b/>
          <w:spacing w:val="-6"/>
          <w:u w:val="single"/>
        </w:rPr>
        <w:t xml:space="preserve"> </w:t>
      </w:r>
      <w:r>
        <w:rPr>
          <w:b/>
          <w:u w:val="single"/>
        </w:rPr>
        <w:t>informaciones</w:t>
      </w:r>
      <w:r>
        <w:rPr>
          <w:b/>
          <w:spacing w:val="-4"/>
          <w:u w:val="single"/>
        </w:rPr>
        <w:t xml:space="preserve"> </w:t>
      </w:r>
      <w:r>
        <w:rPr>
          <w:b/>
          <w:u w:val="single"/>
        </w:rPr>
        <w:t>y</w:t>
      </w:r>
      <w:r>
        <w:rPr>
          <w:b/>
          <w:spacing w:val="-8"/>
          <w:u w:val="single"/>
        </w:rPr>
        <w:t xml:space="preserve"> </w:t>
      </w:r>
      <w:r>
        <w:rPr>
          <w:b/>
          <w:u w:val="single"/>
        </w:rPr>
        <w:t>aspectos</w:t>
      </w:r>
      <w:r>
        <w:rPr>
          <w:b/>
          <w:spacing w:val="-62"/>
        </w:rPr>
        <w:t xml:space="preserve"> </w:t>
      </w:r>
      <w:r>
        <w:t>de</w:t>
      </w:r>
      <w:r>
        <w:rPr>
          <w:spacing w:val="-2"/>
        </w:rPr>
        <w:t xml:space="preserve"> </w:t>
      </w:r>
      <w:r>
        <w:t>la</w:t>
      </w:r>
      <w:r>
        <w:rPr>
          <w:spacing w:val="-2"/>
        </w:rPr>
        <w:t xml:space="preserve"> </w:t>
      </w:r>
      <w:r>
        <w:t>oferta</w:t>
      </w:r>
      <w:r>
        <w:rPr>
          <w:spacing w:val="-2"/>
        </w:rPr>
        <w:t xml:space="preserve"> </w:t>
      </w:r>
      <w:r>
        <w:t>por razón</w:t>
      </w:r>
      <w:r>
        <w:rPr>
          <w:spacing w:val="-2"/>
        </w:rPr>
        <w:t xml:space="preserve"> </w:t>
      </w:r>
      <w:r>
        <w:t>de</w:t>
      </w:r>
      <w:r>
        <w:rPr>
          <w:spacing w:val="2"/>
        </w:rPr>
        <w:t xml:space="preserve"> </w:t>
      </w:r>
      <w:r>
        <w:t>su</w:t>
      </w:r>
      <w:r>
        <w:rPr>
          <w:spacing w:val="-1"/>
        </w:rPr>
        <w:t xml:space="preserve"> </w:t>
      </w:r>
      <w:r>
        <w:t>vinculación</w:t>
      </w:r>
      <w:r>
        <w:rPr>
          <w:spacing w:val="-1"/>
        </w:rPr>
        <w:t xml:space="preserve"> </w:t>
      </w:r>
      <w:r>
        <w:t>a</w:t>
      </w:r>
      <w:r>
        <w:rPr>
          <w:spacing w:val="-1"/>
        </w:rPr>
        <w:t xml:space="preserve"> </w:t>
      </w:r>
      <w:r>
        <w:t>secretos</w:t>
      </w:r>
      <w:r>
        <w:rPr>
          <w:spacing w:val="1"/>
        </w:rPr>
        <w:t xml:space="preserve"> </w:t>
      </w:r>
      <w:r>
        <w:t>técnicos</w:t>
      </w:r>
      <w:r>
        <w:rPr>
          <w:spacing w:val="-1"/>
        </w:rPr>
        <w:t xml:space="preserve"> </w:t>
      </w:r>
      <w:r>
        <w:t>o comerciales:</w:t>
      </w:r>
      <w:r>
        <w:rPr>
          <w:vertAlign w:val="superscript"/>
        </w:rPr>
        <w:t>2</w:t>
      </w:r>
      <w:r>
        <w:rPr>
          <w:spacing w:val="-2"/>
        </w:rPr>
        <w:t xml:space="preserve"> </w:t>
      </w:r>
      <w:r>
        <w:rPr>
          <w:vertAlign w:val="superscript"/>
        </w:rPr>
        <w:t>3</w:t>
      </w:r>
    </w:p>
    <w:p w14:paraId="48952580" w14:textId="77777777" w:rsidR="003956DB" w:rsidRDefault="003956DB">
      <w:pPr>
        <w:pStyle w:val="Textoindependiente"/>
        <w:rPr>
          <w:sz w:val="22"/>
        </w:rPr>
      </w:pPr>
    </w:p>
    <w:p w14:paraId="1CCC6E8D" w14:textId="77777777" w:rsidR="003956DB" w:rsidRDefault="0030256E">
      <w:pPr>
        <w:spacing w:before="194"/>
        <w:ind w:left="1354"/>
        <w:rPr>
          <w:sz w:val="19"/>
        </w:rPr>
      </w:pPr>
      <w:r>
        <w:rPr>
          <w:sz w:val="20"/>
        </w:rPr>
        <w:t>1.-</w:t>
      </w:r>
      <w:r>
        <w:rPr>
          <w:spacing w:val="62"/>
          <w:sz w:val="20"/>
        </w:rPr>
        <w:t xml:space="preserve"> </w:t>
      </w:r>
      <w:r>
        <w:rPr>
          <w:sz w:val="19"/>
        </w:rPr>
        <w:t>……………………</w:t>
      </w:r>
    </w:p>
    <w:p w14:paraId="69B9E2E6" w14:textId="77777777" w:rsidR="003956DB" w:rsidRDefault="0030256E">
      <w:pPr>
        <w:spacing w:line="241" w:lineRule="exact"/>
        <w:ind w:left="1354"/>
        <w:rPr>
          <w:sz w:val="19"/>
        </w:rPr>
      </w:pPr>
      <w:r>
        <w:rPr>
          <w:sz w:val="20"/>
        </w:rPr>
        <w:t>2.-</w:t>
      </w:r>
      <w:r>
        <w:rPr>
          <w:spacing w:val="62"/>
          <w:sz w:val="20"/>
        </w:rPr>
        <w:t xml:space="preserve"> </w:t>
      </w:r>
      <w:r>
        <w:rPr>
          <w:sz w:val="19"/>
        </w:rPr>
        <w:t>…………………..</w:t>
      </w:r>
    </w:p>
    <w:p w14:paraId="1B427CEE" w14:textId="77777777" w:rsidR="003956DB" w:rsidRDefault="0030256E">
      <w:pPr>
        <w:spacing w:line="241" w:lineRule="exact"/>
        <w:ind w:left="1354"/>
        <w:rPr>
          <w:sz w:val="19"/>
        </w:rPr>
      </w:pPr>
      <w:r>
        <w:rPr>
          <w:sz w:val="20"/>
        </w:rPr>
        <w:t>3.-</w:t>
      </w:r>
      <w:r>
        <w:rPr>
          <w:spacing w:val="62"/>
          <w:sz w:val="20"/>
        </w:rPr>
        <w:t xml:space="preserve"> </w:t>
      </w:r>
      <w:r>
        <w:rPr>
          <w:sz w:val="19"/>
        </w:rPr>
        <w:t>…………………..</w:t>
      </w:r>
    </w:p>
    <w:p w14:paraId="60BF7519" w14:textId="77777777" w:rsidR="003956DB" w:rsidRDefault="0030256E">
      <w:pPr>
        <w:pStyle w:val="Textoindependiente"/>
        <w:ind w:left="819"/>
      </w:pPr>
      <w:r>
        <w:t>…………………………</w:t>
      </w:r>
    </w:p>
    <w:p w14:paraId="2BFC3A97" w14:textId="77777777" w:rsidR="003956DB" w:rsidRDefault="003956DB">
      <w:pPr>
        <w:pStyle w:val="Textoindependiente"/>
        <w:rPr>
          <w:sz w:val="22"/>
        </w:rPr>
      </w:pPr>
    </w:p>
    <w:p w14:paraId="06608C06" w14:textId="77777777" w:rsidR="003956DB" w:rsidRDefault="0030256E">
      <w:pPr>
        <w:pStyle w:val="Textoindependiente"/>
        <w:spacing w:before="193"/>
        <w:ind w:left="853"/>
      </w:pPr>
      <w:r>
        <w:t>Que</w:t>
      </w:r>
      <w:r>
        <w:rPr>
          <w:spacing w:val="-4"/>
        </w:rPr>
        <w:t xml:space="preserve"> </w:t>
      </w:r>
      <w:r>
        <w:t>dicho</w:t>
      </w:r>
      <w:r>
        <w:rPr>
          <w:spacing w:val="-3"/>
        </w:rPr>
        <w:t xml:space="preserve"> </w:t>
      </w:r>
      <w:r>
        <w:t>carácter</w:t>
      </w:r>
      <w:r>
        <w:rPr>
          <w:spacing w:val="-2"/>
        </w:rPr>
        <w:t xml:space="preserve"> </w:t>
      </w:r>
      <w:r>
        <w:t>confidencial</w:t>
      </w:r>
      <w:r>
        <w:rPr>
          <w:spacing w:val="-4"/>
        </w:rPr>
        <w:t xml:space="preserve"> </w:t>
      </w:r>
      <w:r>
        <w:t>se</w:t>
      </w:r>
      <w:r>
        <w:rPr>
          <w:spacing w:val="-3"/>
        </w:rPr>
        <w:t xml:space="preserve"> </w:t>
      </w:r>
      <w:r>
        <w:t>justifica</w:t>
      </w:r>
      <w:r>
        <w:rPr>
          <w:spacing w:val="-4"/>
        </w:rPr>
        <w:t xml:space="preserve"> </w:t>
      </w:r>
      <w:r>
        <w:t>en</w:t>
      </w:r>
      <w:r>
        <w:rPr>
          <w:spacing w:val="-2"/>
        </w:rPr>
        <w:t xml:space="preserve"> </w:t>
      </w:r>
      <w:r>
        <w:t>las</w:t>
      </w:r>
      <w:r>
        <w:rPr>
          <w:spacing w:val="-3"/>
        </w:rPr>
        <w:t xml:space="preserve"> </w:t>
      </w:r>
      <w:r>
        <w:t>siguientes</w:t>
      </w:r>
      <w:r>
        <w:rPr>
          <w:spacing w:val="-3"/>
        </w:rPr>
        <w:t xml:space="preserve"> </w:t>
      </w:r>
      <w:r>
        <w:t>razones:</w:t>
      </w:r>
    </w:p>
    <w:p w14:paraId="40E87B80" w14:textId="77777777" w:rsidR="003956DB" w:rsidRDefault="003956DB">
      <w:pPr>
        <w:pStyle w:val="Textoindependiente"/>
      </w:pPr>
    </w:p>
    <w:p w14:paraId="31D6B59E" w14:textId="77777777" w:rsidR="003956DB" w:rsidRDefault="0030256E">
      <w:pPr>
        <w:spacing w:before="1" w:line="242" w:lineRule="exact"/>
        <w:ind w:left="1354"/>
        <w:rPr>
          <w:sz w:val="19"/>
        </w:rPr>
      </w:pPr>
      <w:r>
        <w:rPr>
          <w:sz w:val="20"/>
        </w:rPr>
        <w:t>1.-</w:t>
      </w:r>
      <w:r>
        <w:rPr>
          <w:spacing w:val="62"/>
          <w:sz w:val="20"/>
        </w:rPr>
        <w:t xml:space="preserve"> </w:t>
      </w:r>
      <w:r>
        <w:rPr>
          <w:sz w:val="19"/>
        </w:rPr>
        <w:t>……………………</w:t>
      </w:r>
    </w:p>
    <w:p w14:paraId="15023941" w14:textId="77777777" w:rsidR="003956DB" w:rsidRDefault="0030256E">
      <w:pPr>
        <w:spacing w:line="241" w:lineRule="exact"/>
        <w:ind w:left="1354"/>
        <w:rPr>
          <w:sz w:val="19"/>
        </w:rPr>
      </w:pPr>
      <w:r>
        <w:rPr>
          <w:sz w:val="20"/>
        </w:rPr>
        <w:t>2.-</w:t>
      </w:r>
      <w:r>
        <w:rPr>
          <w:spacing w:val="62"/>
          <w:sz w:val="20"/>
        </w:rPr>
        <w:t xml:space="preserve"> </w:t>
      </w:r>
      <w:r>
        <w:rPr>
          <w:sz w:val="19"/>
        </w:rPr>
        <w:t>…………………..</w:t>
      </w:r>
    </w:p>
    <w:p w14:paraId="115B37B3" w14:textId="77777777" w:rsidR="003956DB" w:rsidRDefault="0030256E">
      <w:pPr>
        <w:spacing w:line="241" w:lineRule="exact"/>
        <w:ind w:left="1354"/>
        <w:rPr>
          <w:sz w:val="19"/>
        </w:rPr>
      </w:pPr>
      <w:r>
        <w:rPr>
          <w:sz w:val="20"/>
        </w:rPr>
        <w:t>3.-</w:t>
      </w:r>
      <w:r>
        <w:rPr>
          <w:spacing w:val="62"/>
          <w:sz w:val="20"/>
        </w:rPr>
        <w:t xml:space="preserve"> </w:t>
      </w:r>
      <w:r>
        <w:rPr>
          <w:sz w:val="19"/>
        </w:rPr>
        <w:t>…………………..</w:t>
      </w:r>
    </w:p>
    <w:p w14:paraId="737493A2" w14:textId="77777777" w:rsidR="003956DB" w:rsidRDefault="0030256E">
      <w:pPr>
        <w:pStyle w:val="Textoindependiente"/>
        <w:spacing w:line="230" w:lineRule="exact"/>
        <w:ind w:left="819"/>
      </w:pPr>
      <w:r>
        <w:t>…………………………</w:t>
      </w:r>
    </w:p>
    <w:p w14:paraId="5A50A43D" w14:textId="77777777" w:rsidR="003956DB" w:rsidRDefault="003956DB">
      <w:pPr>
        <w:pStyle w:val="Textoindependiente"/>
        <w:rPr>
          <w:sz w:val="22"/>
        </w:rPr>
      </w:pPr>
    </w:p>
    <w:p w14:paraId="62B991B3" w14:textId="77777777" w:rsidR="003956DB" w:rsidRDefault="003956DB">
      <w:pPr>
        <w:pStyle w:val="Textoindependiente"/>
        <w:rPr>
          <w:sz w:val="22"/>
        </w:rPr>
      </w:pPr>
    </w:p>
    <w:p w14:paraId="04175C31" w14:textId="77777777" w:rsidR="003956DB" w:rsidRDefault="003956DB">
      <w:pPr>
        <w:pStyle w:val="Textoindependiente"/>
        <w:spacing w:before="11"/>
        <w:rPr>
          <w:sz w:val="31"/>
        </w:rPr>
      </w:pPr>
    </w:p>
    <w:p w14:paraId="0F388751" w14:textId="77777777" w:rsidR="003956DB" w:rsidRDefault="0030256E">
      <w:pPr>
        <w:pStyle w:val="Textoindependiente"/>
        <w:spacing w:before="1"/>
        <w:ind w:left="961"/>
        <w:jc w:val="both"/>
      </w:pPr>
      <w:r>
        <w:t>En.............................,</w:t>
      </w:r>
      <w:r>
        <w:rPr>
          <w:spacing w:val="-10"/>
        </w:rPr>
        <w:t xml:space="preserve"> </w:t>
      </w:r>
      <w:r>
        <w:t>a......</w:t>
      </w:r>
      <w:r>
        <w:rPr>
          <w:spacing w:val="-9"/>
        </w:rPr>
        <w:t xml:space="preserve"> </w:t>
      </w:r>
      <w:r>
        <w:t>de....................de</w:t>
      </w:r>
      <w:r>
        <w:rPr>
          <w:spacing w:val="-1"/>
        </w:rPr>
        <w:t xml:space="preserve"> </w:t>
      </w:r>
      <w:r>
        <w:t>20....</w:t>
      </w:r>
    </w:p>
    <w:p w14:paraId="06ABD4CB" w14:textId="77777777" w:rsidR="003956DB" w:rsidRDefault="003956DB">
      <w:pPr>
        <w:pStyle w:val="Textoindependiente"/>
        <w:rPr>
          <w:sz w:val="22"/>
        </w:rPr>
      </w:pPr>
    </w:p>
    <w:p w14:paraId="090F233A" w14:textId="77777777" w:rsidR="003956DB" w:rsidRDefault="0030256E">
      <w:pPr>
        <w:pStyle w:val="Textoindependiente"/>
        <w:spacing w:before="195"/>
        <w:ind w:left="961"/>
        <w:rPr>
          <w:sz w:val="18"/>
        </w:rPr>
      </w:pPr>
      <w:r>
        <w:t>Firmado</w:t>
      </w:r>
      <w:r>
        <w:rPr>
          <w:sz w:val="18"/>
        </w:rPr>
        <w:t>:</w:t>
      </w:r>
    </w:p>
    <w:p w14:paraId="24C71361" w14:textId="77777777" w:rsidR="003956DB" w:rsidRDefault="003956DB">
      <w:pPr>
        <w:pStyle w:val="Textoindependiente"/>
        <w:rPr>
          <w:sz w:val="22"/>
        </w:rPr>
      </w:pPr>
    </w:p>
    <w:p w14:paraId="043F49A2" w14:textId="77777777" w:rsidR="003956DB" w:rsidRDefault="003956DB">
      <w:pPr>
        <w:pStyle w:val="Textoindependiente"/>
        <w:rPr>
          <w:sz w:val="22"/>
        </w:rPr>
      </w:pPr>
    </w:p>
    <w:p w14:paraId="0AF873B8" w14:textId="77777777" w:rsidR="003956DB" w:rsidRDefault="0030256E">
      <w:pPr>
        <w:spacing w:before="168"/>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787BFF3B" w14:textId="77777777" w:rsidR="003956DB" w:rsidRDefault="003956DB">
      <w:pPr>
        <w:pStyle w:val="Textoindependiente"/>
        <w:rPr>
          <w:b/>
          <w:sz w:val="14"/>
        </w:rPr>
      </w:pPr>
    </w:p>
    <w:p w14:paraId="47FB6CC6" w14:textId="77777777" w:rsidR="003956DB" w:rsidRDefault="0030256E">
      <w:pPr>
        <w:spacing w:before="1"/>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w:t>
      </w:r>
      <w:r>
        <w:rPr>
          <w:spacing w:val="2"/>
          <w:sz w:val="14"/>
        </w:rPr>
        <w:t xml:space="preserve"> </w:t>
      </w:r>
      <w:r>
        <w:rPr>
          <w:sz w:val="14"/>
        </w:rPr>
        <w:t>de</w:t>
      </w:r>
      <w:r>
        <w:rPr>
          <w:spacing w:val="-2"/>
          <w:sz w:val="14"/>
        </w:rPr>
        <w:t xml:space="preserve"> </w:t>
      </w:r>
      <w:r>
        <w:rPr>
          <w:sz w:val="14"/>
        </w:rPr>
        <w:t>tratamiento denominada</w:t>
      </w:r>
      <w:r>
        <w:rPr>
          <w:spacing w:val="1"/>
          <w:sz w:val="14"/>
        </w:rPr>
        <w:t xml:space="preserve"> </w:t>
      </w:r>
      <w:r>
        <w:rPr>
          <w:sz w:val="14"/>
        </w:rPr>
        <w:t>«</w:t>
      </w:r>
      <w:r>
        <w:rPr>
          <w:b/>
          <w:sz w:val="14"/>
        </w:rPr>
        <w:t>Gestión</w:t>
      </w:r>
      <w:r>
        <w:rPr>
          <w:b/>
          <w:spacing w:val="-2"/>
          <w:sz w:val="14"/>
        </w:rPr>
        <w:t xml:space="preserve"> </w:t>
      </w:r>
      <w:r>
        <w:rPr>
          <w:b/>
          <w:sz w:val="14"/>
        </w:rPr>
        <w:t>de la contratación</w:t>
      </w:r>
      <w:r>
        <w:rPr>
          <w:sz w:val="14"/>
        </w:rPr>
        <w:t>»:</w:t>
      </w:r>
    </w:p>
    <w:p w14:paraId="1388C8F7" w14:textId="77777777" w:rsidR="003956DB" w:rsidRDefault="003956DB">
      <w:pPr>
        <w:pStyle w:val="Textoindependiente"/>
        <w:spacing w:before="1"/>
        <w:rPr>
          <w:sz w:val="14"/>
        </w:rPr>
      </w:pPr>
    </w:p>
    <w:p w14:paraId="019267D4" w14:textId="77777777" w:rsidR="003956DB" w:rsidRDefault="0030256E">
      <w:pPr>
        <w:pStyle w:val="Prrafodelista"/>
        <w:numPr>
          <w:ilvl w:val="1"/>
          <w:numId w:val="21"/>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68A5D70D" w14:textId="77777777" w:rsidR="003956DB" w:rsidRDefault="0030256E">
      <w:pPr>
        <w:pStyle w:val="Prrafodelista"/>
        <w:numPr>
          <w:ilvl w:val="1"/>
          <w:numId w:val="21"/>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5"/>
          <w:w w:val="95"/>
          <w:sz w:val="14"/>
        </w:rPr>
        <w:t xml:space="preserve"> </w:t>
      </w:r>
      <w:r>
        <w:rPr>
          <w:w w:val="95"/>
          <w:sz w:val="14"/>
        </w:rPr>
        <w:t>de</w:t>
      </w:r>
      <w:r>
        <w:rPr>
          <w:spacing w:val="10"/>
          <w:w w:val="95"/>
          <w:sz w:val="14"/>
        </w:rPr>
        <w:t xml:space="preserve"> </w:t>
      </w:r>
      <w:r>
        <w:rPr>
          <w:w w:val="95"/>
          <w:sz w:val="14"/>
        </w:rPr>
        <w:t>plazos</w:t>
      </w:r>
      <w:r>
        <w:rPr>
          <w:spacing w:val="8"/>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5"/>
          <w:w w:val="95"/>
          <w:sz w:val="14"/>
        </w:rPr>
        <w:t xml:space="preserve"> </w:t>
      </w:r>
      <w:r>
        <w:rPr>
          <w:w w:val="95"/>
          <w:sz w:val="14"/>
        </w:rPr>
        <w:t>su</w:t>
      </w:r>
      <w:r>
        <w:rPr>
          <w:spacing w:val="14"/>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5"/>
          <w:w w:val="95"/>
          <w:sz w:val="14"/>
        </w:rPr>
        <w:t xml:space="preserve"> </w:t>
      </w:r>
      <w:r>
        <w:rPr>
          <w:w w:val="95"/>
          <w:sz w:val="14"/>
        </w:rPr>
        <w:t>extinción,</w:t>
      </w:r>
      <w:r>
        <w:rPr>
          <w:spacing w:val="5"/>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5"/>
          <w:w w:val="95"/>
          <w:sz w:val="14"/>
        </w:rPr>
        <w:t xml:space="preserve"> </w:t>
      </w:r>
      <w:r>
        <w:rPr>
          <w:w w:val="95"/>
          <w:sz w:val="14"/>
        </w:rPr>
        <w:t>decisiones</w:t>
      </w:r>
      <w:r>
        <w:rPr>
          <w:spacing w:val="6"/>
          <w:w w:val="95"/>
          <w:sz w:val="14"/>
        </w:rPr>
        <w:t xml:space="preserve"> </w:t>
      </w:r>
      <w:r>
        <w:rPr>
          <w:w w:val="95"/>
          <w:sz w:val="14"/>
        </w:rPr>
        <w:t>de</w:t>
      </w:r>
      <w:r>
        <w:rPr>
          <w:spacing w:val="9"/>
          <w:w w:val="95"/>
          <w:sz w:val="14"/>
        </w:rPr>
        <w:t xml:space="preserve"> </w:t>
      </w:r>
      <w:r>
        <w:rPr>
          <w:w w:val="95"/>
          <w:sz w:val="14"/>
        </w:rPr>
        <w:t>desistimiento</w:t>
      </w:r>
      <w:r>
        <w:rPr>
          <w:spacing w:val="9"/>
          <w:w w:val="95"/>
          <w:sz w:val="14"/>
        </w:rPr>
        <w:t xml:space="preserve"> </w:t>
      </w:r>
      <w:r>
        <w:rPr>
          <w:w w:val="95"/>
          <w:sz w:val="14"/>
        </w:rPr>
        <w:t>del</w:t>
      </w:r>
      <w:r>
        <w:rPr>
          <w:spacing w:val="6"/>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3D37FFEA" w14:textId="77777777" w:rsidR="003956DB" w:rsidRDefault="0030256E">
      <w:pPr>
        <w:pStyle w:val="Prrafodelista"/>
        <w:numPr>
          <w:ilvl w:val="1"/>
          <w:numId w:val="21"/>
        </w:numPr>
        <w:tabs>
          <w:tab w:val="left" w:pos="973"/>
          <w:tab w:val="left" w:pos="974"/>
        </w:tabs>
        <w:spacing w:before="0"/>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2861926B" w14:textId="77777777" w:rsidR="003956DB" w:rsidRDefault="0030256E">
      <w:pPr>
        <w:pStyle w:val="Prrafodelista"/>
        <w:numPr>
          <w:ilvl w:val="1"/>
          <w:numId w:val="21"/>
        </w:numPr>
        <w:tabs>
          <w:tab w:val="left" w:pos="973"/>
          <w:tab w:val="left" w:pos="974"/>
        </w:tabs>
        <w:spacing w:before="0"/>
        <w:ind w:right="395"/>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11"/>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423AE79D" w14:textId="77777777" w:rsidR="003956DB" w:rsidRDefault="0030256E">
      <w:pPr>
        <w:pStyle w:val="Prrafodelista"/>
        <w:numPr>
          <w:ilvl w:val="1"/>
          <w:numId w:val="21"/>
        </w:numPr>
        <w:tabs>
          <w:tab w:val="left" w:pos="973"/>
          <w:tab w:val="left" w:pos="974"/>
        </w:tabs>
        <w:spacing w:before="0"/>
        <w:ind w:right="40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68D45C95" w14:textId="77777777" w:rsidR="003956DB" w:rsidRDefault="003956DB">
      <w:pPr>
        <w:pStyle w:val="Textoindependiente"/>
        <w:spacing w:before="2"/>
        <w:rPr>
          <w:sz w:val="16"/>
        </w:rPr>
      </w:pPr>
    </w:p>
    <w:p w14:paraId="35F0A535" w14:textId="77777777" w:rsidR="003956DB" w:rsidRDefault="0030256E">
      <w:pPr>
        <w:ind w:left="252" w:right="392"/>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6BFEBD5D" w14:textId="77777777" w:rsidR="003956DB" w:rsidRDefault="003956DB">
      <w:pPr>
        <w:pStyle w:val="Textoindependiente"/>
        <w:rPr>
          <w:b/>
          <w:sz w:val="20"/>
        </w:rPr>
      </w:pPr>
    </w:p>
    <w:p w14:paraId="26B39432" w14:textId="77777777" w:rsidR="003956DB" w:rsidRDefault="00DA20F7">
      <w:pPr>
        <w:pStyle w:val="Textoindependiente"/>
        <w:spacing w:before="7"/>
        <w:rPr>
          <w:b/>
          <w:sz w:val="27"/>
        </w:rPr>
      </w:pPr>
      <w:r>
        <w:pict w14:anchorId="5165A6F9">
          <v:rect id="_x0000_s1106" style="position:absolute;margin-left:56.65pt;margin-top:18.7pt;width:144.05pt;height:.6pt;z-index:-251657817;mso-wrap-distance-left:0;mso-wrap-distance-right:0;mso-position-horizontal-relative:page" fillcolor="black" stroked="f">
            <w10:wrap type="topAndBottom" anchorx="page"/>
          </v:rect>
        </w:pict>
      </w:r>
      <w:r>
        <w:pict w14:anchorId="00C3D600">
          <v:rect id="_x0000_s1620" style="position:absolute;margin-left:56.65pt;margin-top:18.7pt;width:144.05pt;height:.6pt;z-index:-251658015;mso-wrap-distance-left:0;mso-wrap-distance-right:0;mso-position-horizontal-relative:page" fillcolor="black" stroked="f">
            <w10:wrap type="topAndBottom" anchorx="page"/>
          </v:rect>
        </w:pict>
      </w:r>
    </w:p>
    <w:p w14:paraId="76EE3D74" w14:textId="77777777" w:rsidR="003956DB" w:rsidRDefault="0030256E">
      <w:pPr>
        <w:spacing w:before="77"/>
        <w:ind w:left="394" w:right="38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8"/>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8"/>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2CB878D6" w14:textId="77777777" w:rsidR="003956DB" w:rsidRDefault="00DA20F7">
      <w:pPr>
        <w:pStyle w:val="Textoindependiente"/>
        <w:spacing w:line="20" w:lineRule="exact"/>
        <w:ind w:left="3493"/>
        <w:rPr>
          <w:rFonts w:ascii="Arial MT"/>
          <w:sz w:val="2"/>
        </w:rPr>
      </w:pPr>
      <w:r>
        <w:rPr>
          <w:rFonts w:ascii="Arial MT"/>
          <w:sz w:val="2"/>
        </w:rPr>
      </w:r>
      <w:r>
        <w:rPr>
          <w:rFonts w:ascii="Arial MT"/>
          <w:sz w:val="2"/>
        </w:rPr>
        <w:pict w14:anchorId="1C1931EA">
          <v:group id="_x0000_s1104" style="width:26.65pt;height:.6pt;mso-position-horizontal-relative:char;mso-position-vertical-relative:line" coordsize="533,12">
            <v:rect id="_x0000_s1105" style="position:absolute;width:533;height:12" fillcolor="black" stroked="f"/>
            <w10:anchorlock/>
          </v:group>
        </w:pict>
      </w:r>
      <w:r>
        <w:rPr>
          <w:rFonts w:ascii="Arial MT"/>
          <w:sz w:val="2"/>
        </w:rPr>
      </w:r>
      <w:r>
        <w:rPr>
          <w:rFonts w:ascii="Arial MT"/>
          <w:sz w:val="2"/>
        </w:rPr>
        <w:pict w14:anchorId="0A58C3E7">
          <v:group id="_x0000_s1621" style="width:26.65pt;height:.6pt;mso-position-horizontal-relative:char;mso-position-vertical-relative:line" coordsize="533,12">
            <v:rect id="_x0000_s1622" style="position:absolute;width:533;height:12" fillcolor="black" stroked="f"/>
            <w10:anchorlock/>
          </v:group>
        </w:pict>
      </w:r>
    </w:p>
    <w:p w14:paraId="53403BE5" w14:textId="77777777" w:rsidR="003956DB" w:rsidRDefault="0030256E">
      <w:pPr>
        <w:spacing w:line="162" w:lineRule="exact"/>
        <w:ind w:left="252"/>
        <w:rPr>
          <w:rFonts w:ascii="Arial MT"/>
          <w:sz w:val="16"/>
        </w:rPr>
      </w:pPr>
      <w:r>
        <w:rPr>
          <w:rFonts w:ascii="Arial MT"/>
          <w:sz w:val="16"/>
          <w:vertAlign w:val="superscript"/>
        </w:rPr>
        <w:t>2</w:t>
      </w:r>
      <w:r>
        <w:rPr>
          <w:rFonts w:ascii="Arial MT"/>
          <w:spacing w:val="37"/>
          <w:sz w:val="16"/>
        </w:rPr>
        <w:t xml:space="preserve"> </w:t>
      </w:r>
      <w:r>
        <w:rPr>
          <w:rFonts w:ascii="Arial MT"/>
          <w:sz w:val="16"/>
        </w:rPr>
        <w:t>Indicar</w:t>
      </w:r>
      <w:r>
        <w:rPr>
          <w:rFonts w:ascii="Arial MT"/>
          <w:spacing w:val="-2"/>
          <w:sz w:val="16"/>
        </w:rPr>
        <w:t xml:space="preserve"> </w:t>
      </w:r>
      <w:r>
        <w:rPr>
          <w:rFonts w:ascii="Arial MT"/>
          <w:sz w:val="16"/>
        </w:rPr>
        <w:t>elementos</w:t>
      </w:r>
      <w:r>
        <w:rPr>
          <w:rFonts w:ascii="Arial MT"/>
          <w:spacing w:val="-2"/>
          <w:sz w:val="16"/>
        </w:rPr>
        <w:t xml:space="preserve"> </w:t>
      </w:r>
      <w:r>
        <w:rPr>
          <w:rFonts w:ascii="Arial MT"/>
          <w:sz w:val="16"/>
        </w:rPr>
        <w:t>confidenciales.</w:t>
      </w:r>
    </w:p>
    <w:p w14:paraId="6246A5F1" w14:textId="77777777" w:rsidR="003956DB" w:rsidRDefault="0030256E">
      <w:pPr>
        <w:spacing w:line="183" w:lineRule="exact"/>
        <w:ind w:left="252"/>
        <w:rPr>
          <w:rFonts w:ascii="Arial" w:hAnsi="Arial"/>
          <w:b/>
          <w:sz w:val="16"/>
        </w:rPr>
      </w:pPr>
      <w:r>
        <w:rPr>
          <w:rFonts w:ascii="Arial MT" w:hAnsi="Arial MT"/>
          <w:sz w:val="16"/>
          <w:vertAlign w:val="superscript"/>
        </w:rPr>
        <w:t>3</w:t>
      </w:r>
      <w:r>
        <w:rPr>
          <w:rFonts w:ascii="Arial MT" w:hAnsi="Arial MT"/>
          <w:spacing w:val="38"/>
          <w:sz w:val="16"/>
        </w:rPr>
        <w:t xml:space="preserve"> </w:t>
      </w:r>
      <w:r>
        <w:rPr>
          <w:rFonts w:ascii="Arial MT" w:hAnsi="Arial MT"/>
          <w:sz w:val="16"/>
        </w:rPr>
        <w:t>Ver cláusula</w:t>
      </w:r>
      <w:r>
        <w:rPr>
          <w:rFonts w:ascii="Arial MT" w:hAnsi="Arial MT"/>
          <w:spacing w:val="-3"/>
          <w:sz w:val="16"/>
        </w:rPr>
        <w:t xml:space="preserve"> </w:t>
      </w:r>
      <w:r>
        <w:rPr>
          <w:rFonts w:ascii="Arial MT" w:hAnsi="Arial MT"/>
          <w:sz w:val="16"/>
        </w:rPr>
        <w:t>12.3</w:t>
      </w:r>
      <w:r>
        <w:rPr>
          <w:rFonts w:ascii="Arial MT" w:hAnsi="Arial MT"/>
          <w:spacing w:val="-1"/>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condiciones</w:t>
      </w:r>
      <w:r>
        <w:rPr>
          <w:rFonts w:ascii="Arial MT" w:hAnsi="Arial MT"/>
          <w:spacing w:val="-1"/>
          <w:sz w:val="16"/>
        </w:rPr>
        <w:t xml:space="preserve"> </w:t>
      </w:r>
      <w:r>
        <w:rPr>
          <w:rFonts w:ascii="Arial MT" w:hAnsi="Arial MT"/>
          <w:sz w:val="16"/>
        </w:rPr>
        <w:t>generales</w:t>
      </w:r>
      <w:r>
        <w:rPr>
          <w:rFonts w:ascii="Arial" w:hAnsi="Arial"/>
          <w:b/>
          <w:sz w:val="16"/>
        </w:rPr>
        <w:t>.</w:t>
      </w:r>
    </w:p>
    <w:p w14:paraId="31C9986C" w14:textId="77777777" w:rsidR="003956DB" w:rsidRDefault="003956DB">
      <w:pPr>
        <w:spacing w:line="183" w:lineRule="exact"/>
        <w:rPr>
          <w:rFonts w:ascii="Arial" w:hAnsi="Arial"/>
          <w:sz w:val="16"/>
        </w:rPr>
        <w:sectPr w:rsidR="003956DB" w:rsidSect="0012400C">
          <w:footerReference w:type="default" r:id="rId30"/>
          <w:pgSz w:w="11910" w:h="16840"/>
          <w:pgMar w:top="320" w:right="460" w:bottom="680" w:left="880" w:header="284" w:footer="485" w:gutter="0"/>
          <w:cols w:space="720"/>
        </w:sectPr>
      </w:pPr>
    </w:p>
    <w:p w14:paraId="1DE940DA" w14:textId="77777777" w:rsidR="008E76F0" w:rsidRDefault="008E76F0" w:rsidP="008E76F0">
      <w:pPr>
        <w:pStyle w:val="Textoindependiente"/>
        <w:spacing w:before="3"/>
        <w:rPr>
          <w:rFonts w:ascii="Arial MT"/>
          <w:sz w:val="11"/>
        </w:rPr>
      </w:pPr>
    </w:p>
    <w:p w14:paraId="1869A7F7"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698"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0" name="Rectángulo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C7D28" id="Rectángulo 100" o:spid="_x0000_s1026" style="position:absolute;margin-left:117.6pt;margin-top:8.45pt;width:436.85pt;height:.5pt;z-index:-25165778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3WOfw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UtN1jn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285D6E1F" w14:textId="77777777" w:rsidR="003956DB" w:rsidRDefault="0030256E">
      <w:pPr>
        <w:pStyle w:val="Ttulo4"/>
        <w:tabs>
          <w:tab w:val="left" w:pos="2131"/>
        </w:tabs>
        <w:spacing w:line="227" w:lineRule="exact"/>
        <w:ind w:left="316"/>
        <w:jc w:val="center"/>
      </w:pPr>
      <w:bookmarkStart w:id="139" w:name="_bookmark145"/>
      <w:bookmarkEnd w:id="139"/>
      <w:r>
        <w:t>ANEXO</w:t>
      </w:r>
      <w:r>
        <w:rPr>
          <w:spacing w:val="-1"/>
        </w:rPr>
        <w:t xml:space="preserve"> </w:t>
      </w:r>
      <w:r>
        <w:t>II.4.-</w:t>
      </w:r>
      <w:r>
        <w:tab/>
        <w:t>COMPROMISO</w:t>
      </w:r>
      <w:r>
        <w:rPr>
          <w:spacing w:val="-4"/>
        </w:rPr>
        <w:t xml:space="preserve"> </w:t>
      </w:r>
      <w:r>
        <w:t>DE</w:t>
      </w:r>
      <w:r>
        <w:rPr>
          <w:spacing w:val="-5"/>
        </w:rPr>
        <w:t xml:space="preserve"> </w:t>
      </w:r>
      <w:r>
        <w:t>CONSTITUIRSE</w:t>
      </w:r>
      <w:r>
        <w:rPr>
          <w:spacing w:val="-2"/>
        </w:rPr>
        <w:t xml:space="preserve"> </w:t>
      </w:r>
      <w:r>
        <w:t>FORMALMENTE</w:t>
      </w:r>
      <w:r>
        <w:rPr>
          <w:spacing w:val="-3"/>
        </w:rPr>
        <w:t xml:space="preserve"> </w:t>
      </w:r>
      <w:r>
        <w:t>EN</w:t>
      </w:r>
      <w:r>
        <w:rPr>
          <w:spacing w:val="-4"/>
        </w:rPr>
        <w:t xml:space="preserve"> </w:t>
      </w:r>
      <w:r>
        <w:t>UTE</w:t>
      </w:r>
    </w:p>
    <w:p w14:paraId="2356685D" w14:textId="77777777" w:rsidR="003956DB" w:rsidRDefault="003956DB">
      <w:pPr>
        <w:pStyle w:val="Textoindependiente"/>
        <w:rPr>
          <w:b/>
          <w:sz w:val="20"/>
        </w:rPr>
      </w:pPr>
    </w:p>
    <w:p w14:paraId="44EE8E1A" w14:textId="77777777" w:rsidR="003956DB" w:rsidRDefault="003956DB">
      <w:pPr>
        <w:pStyle w:val="Textoindependiente"/>
        <w:spacing w:before="10"/>
        <w:rPr>
          <w:b/>
          <w:sz w:val="28"/>
        </w:rPr>
      </w:pPr>
    </w:p>
    <w:p w14:paraId="0ECE5EE1" w14:textId="77777777" w:rsidR="003956DB" w:rsidRDefault="0030256E">
      <w:pPr>
        <w:pStyle w:val="Textoindependiente"/>
        <w:spacing w:before="100" w:line="231" w:lineRule="exact"/>
        <w:ind w:left="536"/>
      </w:pPr>
      <w:r>
        <w:t>D./Dña.…………………………………,</w:t>
      </w:r>
      <w:r>
        <w:rPr>
          <w:spacing w:val="49"/>
        </w:rPr>
        <w:t xml:space="preserve"> </w:t>
      </w:r>
      <w:r>
        <w:t>en</w:t>
      </w:r>
      <w:r>
        <w:rPr>
          <w:spacing w:val="49"/>
        </w:rPr>
        <w:t xml:space="preserve"> </w:t>
      </w:r>
      <w:r>
        <w:t>nombre</w:t>
      </w:r>
      <w:r>
        <w:rPr>
          <w:spacing w:val="49"/>
        </w:rPr>
        <w:t xml:space="preserve"> </w:t>
      </w:r>
      <w:r>
        <w:t>propio</w:t>
      </w:r>
      <w:r>
        <w:rPr>
          <w:spacing w:val="49"/>
        </w:rPr>
        <w:t xml:space="preserve"> </w:t>
      </w:r>
      <w:r>
        <w:t>o</w:t>
      </w:r>
      <w:r>
        <w:rPr>
          <w:spacing w:val="49"/>
        </w:rPr>
        <w:t xml:space="preserve"> </w:t>
      </w:r>
      <w:r>
        <w:t>en</w:t>
      </w:r>
      <w:r>
        <w:rPr>
          <w:spacing w:val="49"/>
        </w:rPr>
        <w:t xml:space="preserve"> </w:t>
      </w:r>
      <w:r>
        <w:t>representación</w:t>
      </w:r>
      <w:r>
        <w:rPr>
          <w:spacing w:val="51"/>
        </w:rPr>
        <w:t xml:space="preserve"> </w:t>
      </w:r>
      <w:r>
        <w:t>de</w:t>
      </w:r>
      <w:r>
        <w:rPr>
          <w:spacing w:val="48"/>
        </w:rPr>
        <w:t xml:space="preserve"> </w:t>
      </w:r>
      <w:r>
        <w:t>(operadora</w:t>
      </w:r>
      <w:r>
        <w:rPr>
          <w:spacing w:val="48"/>
        </w:rPr>
        <w:t xml:space="preserve"> </w:t>
      </w:r>
      <w:r>
        <w:t>económica)</w:t>
      </w:r>
    </w:p>
    <w:p w14:paraId="1E1A92A4" w14:textId="77777777" w:rsidR="003956DB" w:rsidRDefault="0030256E">
      <w:pPr>
        <w:pStyle w:val="Textoindependiente"/>
        <w:spacing w:line="231" w:lineRule="exact"/>
        <w:ind w:left="536"/>
      </w:pPr>
      <w:r>
        <w:t>…………………………………………………</w:t>
      </w:r>
    </w:p>
    <w:p w14:paraId="7C785A31" w14:textId="77777777" w:rsidR="003956DB" w:rsidRDefault="003956DB">
      <w:pPr>
        <w:pStyle w:val="Textoindependiente"/>
        <w:rPr>
          <w:sz w:val="22"/>
        </w:rPr>
      </w:pPr>
    </w:p>
    <w:p w14:paraId="302907FB" w14:textId="77777777" w:rsidR="003956DB" w:rsidRDefault="0030256E">
      <w:pPr>
        <w:pStyle w:val="Textoindependiente"/>
        <w:spacing w:before="193"/>
        <w:ind w:left="536"/>
      </w:pPr>
      <w:r>
        <w:t>D./Dña.…………………………………,</w:t>
      </w:r>
      <w:r>
        <w:rPr>
          <w:spacing w:val="49"/>
        </w:rPr>
        <w:t xml:space="preserve"> </w:t>
      </w:r>
      <w:r>
        <w:t>en</w:t>
      </w:r>
      <w:r>
        <w:rPr>
          <w:spacing w:val="49"/>
        </w:rPr>
        <w:t xml:space="preserve"> </w:t>
      </w:r>
      <w:r>
        <w:t>nombre</w:t>
      </w:r>
      <w:r>
        <w:rPr>
          <w:spacing w:val="49"/>
        </w:rPr>
        <w:t xml:space="preserve"> </w:t>
      </w:r>
      <w:r>
        <w:t>propio</w:t>
      </w:r>
      <w:r>
        <w:rPr>
          <w:spacing w:val="49"/>
        </w:rPr>
        <w:t xml:space="preserve"> </w:t>
      </w:r>
      <w:r>
        <w:t>o</w:t>
      </w:r>
      <w:r>
        <w:rPr>
          <w:spacing w:val="49"/>
        </w:rPr>
        <w:t xml:space="preserve"> </w:t>
      </w:r>
      <w:r>
        <w:t>en</w:t>
      </w:r>
      <w:r>
        <w:rPr>
          <w:spacing w:val="49"/>
        </w:rPr>
        <w:t xml:space="preserve"> </w:t>
      </w:r>
      <w:r>
        <w:t>representación</w:t>
      </w:r>
      <w:r>
        <w:rPr>
          <w:spacing w:val="51"/>
        </w:rPr>
        <w:t xml:space="preserve"> </w:t>
      </w:r>
      <w:r>
        <w:t>de</w:t>
      </w:r>
      <w:r>
        <w:rPr>
          <w:spacing w:val="48"/>
        </w:rPr>
        <w:t xml:space="preserve"> </w:t>
      </w:r>
      <w:r>
        <w:t>(operadora</w:t>
      </w:r>
      <w:r>
        <w:rPr>
          <w:spacing w:val="48"/>
        </w:rPr>
        <w:t xml:space="preserve"> </w:t>
      </w:r>
      <w:r>
        <w:t>económica)</w:t>
      </w:r>
    </w:p>
    <w:p w14:paraId="3123FD87" w14:textId="77777777" w:rsidR="003956DB" w:rsidRDefault="0030256E">
      <w:pPr>
        <w:pStyle w:val="Textoindependiente"/>
        <w:spacing w:before="2"/>
        <w:ind w:left="536"/>
      </w:pPr>
      <w:r>
        <w:t>………………………………………………….</w:t>
      </w:r>
    </w:p>
    <w:p w14:paraId="4CC1F99C" w14:textId="77777777" w:rsidR="003956DB" w:rsidRDefault="003956DB">
      <w:pPr>
        <w:pStyle w:val="Textoindependiente"/>
        <w:spacing w:before="8"/>
        <w:rPr>
          <w:sz w:val="10"/>
        </w:rPr>
      </w:pPr>
    </w:p>
    <w:p w14:paraId="4891C025" w14:textId="77777777" w:rsidR="003956DB" w:rsidRDefault="0030256E">
      <w:pPr>
        <w:pStyle w:val="Ttulo4"/>
        <w:spacing w:before="100"/>
        <w:ind w:left="316" w:right="452"/>
        <w:jc w:val="center"/>
      </w:pPr>
      <w:r>
        <w:t>DECLARAN:</w:t>
      </w:r>
    </w:p>
    <w:p w14:paraId="1A85298E" w14:textId="77777777" w:rsidR="003956DB" w:rsidRDefault="003956DB">
      <w:pPr>
        <w:pStyle w:val="Textoindependiente"/>
        <w:rPr>
          <w:b/>
          <w:sz w:val="22"/>
        </w:rPr>
      </w:pPr>
    </w:p>
    <w:p w14:paraId="0197E576" w14:textId="77777777" w:rsidR="003956DB" w:rsidRDefault="0030256E">
      <w:pPr>
        <w:pStyle w:val="Textoindependiente"/>
        <w:spacing w:before="195"/>
        <w:ind w:left="536"/>
      </w:pPr>
      <w:r>
        <w:t>En</w:t>
      </w:r>
      <w:r>
        <w:rPr>
          <w:spacing w:val="-2"/>
        </w:rPr>
        <w:t xml:space="preserve"> </w:t>
      </w:r>
      <w:r>
        <w:t>relación</w:t>
      </w:r>
      <w:r>
        <w:rPr>
          <w:spacing w:val="-3"/>
        </w:rPr>
        <w:t xml:space="preserve"> </w:t>
      </w:r>
      <w:r>
        <w:t>con</w:t>
      </w:r>
      <w:r>
        <w:rPr>
          <w:spacing w:val="-1"/>
        </w:rPr>
        <w:t xml:space="preserve"> </w:t>
      </w:r>
      <w:r>
        <w:t>el</w:t>
      </w:r>
      <w:r>
        <w:rPr>
          <w:spacing w:val="-3"/>
        </w:rPr>
        <w:t xml:space="preserve"> </w:t>
      </w:r>
      <w:r>
        <w:t>expediente</w:t>
      </w:r>
      <w:r>
        <w:rPr>
          <w:spacing w:val="-2"/>
        </w:rPr>
        <w:t xml:space="preserve"> </w:t>
      </w:r>
      <w:r>
        <w:t>nº</w:t>
      </w:r>
      <w:r>
        <w:rPr>
          <w:spacing w:val="-3"/>
        </w:rPr>
        <w:t xml:space="preserve"> </w:t>
      </w:r>
      <w:r>
        <w:t>……………………</w:t>
      </w:r>
    </w:p>
    <w:p w14:paraId="3B4A8E2C" w14:textId="77777777" w:rsidR="003956DB" w:rsidRDefault="003956DB">
      <w:pPr>
        <w:pStyle w:val="Textoindependiente"/>
        <w:rPr>
          <w:sz w:val="22"/>
        </w:rPr>
      </w:pPr>
    </w:p>
    <w:p w14:paraId="363D1191" w14:textId="77777777" w:rsidR="003956DB" w:rsidRDefault="0030256E">
      <w:pPr>
        <w:pStyle w:val="Textoindependiente"/>
        <w:spacing w:before="193" w:line="242" w:lineRule="auto"/>
        <w:ind w:left="819" w:right="390" w:hanging="284"/>
        <w:jc w:val="both"/>
      </w:pPr>
      <w:r>
        <w:rPr>
          <w:b/>
        </w:rPr>
        <w:t>1.-</w:t>
      </w:r>
      <w:r>
        <w:rPr>
          <w:b/>
          <w:spacing w:val="-8"/>
        </w:rPr>
        <w:t xml:space="preserve"> </w:t>
      </w:r>
      <w:r>
        <w:t>Que</w:t>
      </w:r>
      <w:r>
        <w:rPr>
          <w:spacing w:val="-10"/>
        </w:rPr>
        <w:t xml:space="preserve"> </w:t>
      </w:r>
      <w:r>
        <w:t>asumen</w:t>
      </w:r>
      <w:r>
        <w:rPr>
          <w:spacing w:val="-11"/>
        </w:rPr>
        <w:t xml:space="preserve"> </w:t>
      </w:r>
      <w:r>
        <w:t>el</w:t>
      </w:r>
      <w:r>
        <w:rPr>
          <w:spacing w:val="-11"/>
        </w:rPr>
        <w:t xml:space="preserve"> </w:t>
      </w:r>
      <w:r>
        <w:t>compromiso</w:t>
      </w:r>
      <w:r>
        <w:rPr>
          <w:spacing w:val="-11"/>
        </w:rPr>
        <w:t xml:space="preserve"> </w:t>
      </w:r>
      <w:r>
        <w:t>de</w:t>
      </w:r>
      <w:r>
        <w:rPr>
          <w:spacing w:val="-10"/>
        </w:rPr>
        <w:t xml:space="preserve"> </w:t>
      </w:r>
      <w:r>
        <w:t>constituirse</w:t>
      </w:r>
      <w:r>
        <w:rPr>
          <w:spacing w:val="-11"/>
        </w:rPr>
        <w:t xml:space="preserve"> </w:t>
      </w:r>
      <w:r>
        <w:t>formalmente</w:t>
      </w:r>
      <w:r>
        <w:rPr>
          <w:spacing w:val="-10"/>
        </w:rPr>
        <w:t xml:space="preserve"> </w:t>
      </w:r>
      <w:r>
        <w:t>en</w:t>
      </w:r>
      <w:r>
        <w:rPr>
          <w:spacing w:val="-9"/>
        </w:rPr>
        <w:t xml:space="preserve"> </w:t>
      </w:r>
      <w:r>
        <w:t>Unión</w:t>
      </w:r>
      <w:r>
        <w:rPr>
          <w:spacing w:val="-10"/>
        </w:rPr>
        <w:t xml:space="preserve"> </w:t>
      </w:r>
      <w:r>
        <w:t>Temporal</w:t>
      </w:r>
      <w:r>
        <w:rPr>
          <w:spacing w:val="-11"/>
        </w:rPr>
        <w:t xml:space="preserve"> </w:t>
      </w:r>
      <w:r>
        <w:t>de</w:t>
      </w:r>
      <w:r>
        <w:rPr>
          <w:spacing w:val="-11"/>
        </w:rPr>
        <w:t xml:space="preserve"> </w:t>
      </w:r>
      <w:r>
        <w:t>Empresas,</w:t>
      </w:r>
      <w:r>
        <w:rPr>
          <w:spacing w:val="-9"/>
        </w:rPr>
        <w:t xml:space="preserve"> </w:t>
      </w:r>
      <w:r>
        <w:t>con</w:t>
      </w:r>
      <w:r>
        <w:rPr>
          <w:spacing w:val="-11"/>
        </w:rPr>
        <w:t xml:space="preserve"> </w:t>
      </w:r>
      <w:r>
        <w:t>las</w:t>
      </w:r>
      <w:r>
        <w:rPr>
          <w:spacing w:val="-64"/>
        </w:rPr>
        <w:t xml:space="preserve"> </w:t>
      </w:r>
      <w:r>
        <w:t>participaciones</w:t>
      </w:r>
      <w:r>
        <w:rPr>
          <w:spacing w:val="-2"/>
        </w:rPr>
        <w:t xml:space="preserve"> </w:t>
      </w:r>
      <w:r>
        <w:t>respectivas</w:t>
      </w:r>
      <w:r>
        <w:rPr>
          <w:spacing w:val="-1"/>
        </w:rPr>
        <w:t xml:space="preserve"> </w:t>
      </w:r>
      <w:r>
        <w:t>del.......%</w:t>
      </w:r>
      <w:r>
        <w:rPr>
          <w:spacing w:val="-1"/>
        </w:rPr>
        <w:t xml:space="preserve"> </w:t>
      </w:r>
      <w:r>
        <w:t>y del</w:t>
      </w:r>
      <w:r>
        <w:rPr>
          <w:spacing w:val="16"/>
        </w:rPr>
        <w:t xml:space="preserve"> </w:t>
      </w:r>
      <w:r>
        <w:t>%.</w:t>
      </w:r>
    </w:p>
    <w:p w14:paraId="5FD7B5F9" w14:textId="77777777" w:rsidR="003956DB" w:rsidRDefault="003956DB">
      <w:pPr>
        <w:pStyle w:val="Textoindependiente"/>
        <w:rPr>
          <w:sz w:val="22"/>
        </w:rPr>
      </w:pPr>
    </w:p>
    <w:p w14:paraId="716D0A8A" w14:textId="77777777" w:rsidR="003956DB" w:rsidRDefault="0030256E">
      <w:pPr>
        <w:pStyle w:val="Textoindependiente"/>
        <w:spacing w:before="191"/>
        <w:ind w:left="819" w:right="390" w:hanging="284"/>
        <w:jc w:val="both"/>
      </w:pPr>
      <w:r>
        <w:rPr>
          <w:b/>
        </w:rPr>
        <w:t xml:space="preserve">2.- </w:t>
      </w:r>
      <w:r>
        <w:t>Que nombran representante o apoderada/o única/o de la unión con poderes bastantes para</w:t>
      </w:r>
      <w:r>
        <w:rPr>
          <w:spacing w:val="1"/>
        </w:rPr>
        <w:t xml:space="preserve"> </w:t>
      </w:r>
      <w:r>
        <w:t>ejercitar</w:t>
      </w:r>
      <w:r>
        <w:rPr>
          <w:spacing w:val="-2"/>
        </w:rPr>
        <w:t xml:space="preserve"> </w:t>
      </w:r>
      <w:r>
        <w:t>los</w:t>
      </w:r>
      <w:r>
        <w:rPr>
          <w:spacing w:val="-2"/>
        </w:rPr>
        <w:t xml:space="preserve"> </w:t>
      </w:r>
      <w:r>
        <w:t>derechos</w:t>
      </w:r>
      <w:r>
        <w:rPr>
          <w:spacing w:val="-1"/>
        </w:rPr>
        <w:t xml:space="preserve"> </w:t>
      </w:r>
      <w:r>
        <w:t>y</w:t>
      </w:r>
      <w:r>
        <w:rPr>
          <w:spacing w:val="-2"/>
        </w:rPr>
        <w:t xml:space="preserve"> </w:t>
      </w:r>
      <w:r>
        <w:t>cumplir</w:t>
      </w:r>
      <w:r>
        <w:rPr>
          <w:spacing w:val="-2"/>
        </w:rPr>
        <w:t xml:space="preserve"> </w:t>
      </w:r>
      <w:r>
        <w:t>las</w:t>
      </w:r>
      <w:r>
        <w:rPr>
          <w:spacing w:val="-2"/>
        </w:rPr>
        <w:t xml:space="preserve"> </w:t>
      </w:r>
      <w:r>
        <w:t>obligaciones</w:t>
      </w:r>
      <w:r>
        <w:rPr>
          <w:spacing w:val="-3"/>
        </w:rPr>
        <w:t xml:space="preserve"> </w:t>
      </w:r>
      <w:r>
        <w:t>que</w:t>
      </w:r>
      <w:r>
        <w:rPr>
          <w:spacing w:val="-2"/>
        </w:rPr>
        <w:t xml:space="preserve"> </w:t>
      </w:r>
      <w:r>
        <w:t>del</w:t>
      </w:r>
      <w:r>
        <w:rPr>
          <w:spacing w:val="-3"/>
        </w:rPr>
        <w:t xml:space="preserve"> </w:t>
      </w:r>
      <w:r>
        <w:t>contrato</w:t>
      </w:r>
      <w:r>
        <w:rPr>
          <w:spacing w:val="-3"/>
        </w:rPr>
        <w:t xml:space="preserve"> </w:t>
      </w:r>
      <w:r>
        <w:t>se</w:t>
      </w:r>
      <w:r>
        <w:rPr>
          <w:spacing w:val="-3"/>
        </w:rPr>
        <w:t xml:space="preserve"> </w:t>
      </w:r>
      <w:r>
        <w:t>deriven</w:t>
      </w:r>
      <w:r>
        <w:rPr>
          <w:spacing w:val="-1"/>
        </w:rPr>
        <w:t xml:space="preserve"> </w:t>
      </w:r>
      <w:r>
        <w:t>hasta</w:t>
      </w:r>
      <w:r>
        <w:rPr>
          <w:spacing w:val="-1"/>
        </w:rPr>
        <w:t xml:space="preserve"> </w:t>
      </w:r>
      <w:r>
        <w:t>la</w:t>
      </w:r>
      <w:r>
        <w:rPr>
          <w:spacing w:val="-4"/>
        </w:rPr>
        <w:t xml:space="preserve"> </w:t>
      </w:r>
      <w:r>
        <w:t>extinción</w:t>
      </w:r>
      <w:r>
        <w:rPr>
          <w:spacing w:val="-2"/>
        </w:rPr>
        <w:t xml:space="preserve"> </w:t>
      </w:r>
      <w:r>
        <w:t>del</w:t>
      </w:r>
      <w:r>
        <w:rPr>
          <w:spacing w:val="-65"/>
        </w:rPr>
        <w:t xml:space="preserve"> </w:t>
      </w:r>
      <w:r>
        <w:t>mismo</w:t>
      </w:r>
      <w:r>
        <w:rPr>
          <w:spacing w:val="-2"/>
        </w:rPr>
        <w:t xml:space="preserve"> </w:t>
      </w:r>
      <w:r>
        <w:t>a</w:t>
      </w:r>
      <w:r>
        <w:rPr>
          <w:spacing w:val="-1"/>
        </w:rPr>
        <w:t xml:space="preserve"> </w:t>
      </w:r>
      <w:r>
        <w:t>D./Dña.</w:t>
      </w:r>
      <w:r>
        <w:rPr>
          <w:spacing w:val="-1"/>
        </w:rPr>
        <w:t xml:space="preserve"> </w:t>
      </w:r>
      <w:r>
        <w:t>...........................................</w:t>
      </w:r>
    </w:p>
    <w:p w14:paraId="7F3A3E59" w14:textId="77777777" w:rsidR="003956DB" w:rsidRDefault="003956DB">
      <w:pPr>
        <w:pStyle w:val="Textoindependiente"/>
        <w:rPr>
          <w:sz w:val="22"/>
        </w:rPr>
      </w:pPr>
    </w:p>
    <w:p w14:paraId="7876E406" w14:textId="77777777" w:rsidR="003956DB" w:rsidRDefault="003956DB">
      <w:pPr>
        <w:pStyle w:val="Textoindependiente"/>
        <w:rPr>
          <w:sz w:val="22"/>
        </w:rPr>
      </w:pPr>
    </w:p>
    <w:p w14:paraId="0416B896" w14:textId="77777777" w:rsidR="003956DB" w:rsidRDefault="0030256E">
      <w:pPr>
        <w:pStyle w:val="Textoindependiente"/>
        <w:spacing w:before="157"/>
        <w:ind w:left="536"/>
      </w:pPr>
      <w:r>
        <w:t>En.............................,</w:t>
      </w:r>
      <w:r>
        <w:rPr>
          <w:spacing w:val="-11"/>
        </w:rPr>
        <w:t xml:space="preserve"> </w:t>
      </w:r>
      <w:r>
        <w:t>a......</w:t>
      </w:r>
      <w:r>
        <w:rPr>
          <w:spacing w:val="-8"/>
        </w:rPr>
        <w:t xml:space="preserve"> </w:t>
      </w:r>
      <w:r>
        <w:t>de....................de</w:t>
      </w:r>
      <w:r>
        <w:rPr>
          <w:spacing w:val="-12"/>
        </w:rPr>
        <w:t xml:space="preserve"> </w:t>
      </w:r>
      <w:r>
        <w:t>20....</w:t>
      </w:r>
    </w:p>
    <w:p w14:paraId="76B41673" w14:textId="77777777" w:rsidR="003956DB" w:rsidRDefault="003956DB">
      <w:pPr>
        <w:pStyle w:val="Textoindependiente"/>
        <w:rPr>
          <w:sz w:val="22"/>
        </w:rPr>
      </w:pPr>
    </w:p>
    <w:p w14:paraId="75CE3050" w14:textId="77777777" w:rsidR="003956DB" w:rsidRDefault="003956DB">
      <w:pPr>
        <w:pStyle w:val="Textoindependiente"/>
        <w:rPr>
          <w:sz w:val="22"/>
        </w:rPr>
      </w:pPr>
    </w:p>
    <w:p w14:paraId="022054B1" w14:textId="77777777" w:rsidR="003956DB" w:rsidRDefault="0030256E">
      <w:pPr>
        <w:pStyle w:val="Textoindependiente"/>
        <w:spacing w:before="158"/>
        <w:ind w:left="536"/>
        <w:rPr>
          <w:sz w:val="20"/>
        </w:rPr>
      </w:pPr>
      <w:r>
        <w:t>Firmado</w:t>
      </w:r>
      <w:r>
        <w:rPr>
          <w:sz w:val="20"/>
        </w:rPr>
        <w:t>:</w:t>
      </w:r>
    </w:p>
    <w:p w14:paraId="2D5DC5DF" w14:textId="77777777" w:rsidR="003956DB" w:rsidRDefault="003956DB">
      <w:pPr>
        <w:pStyle w:val="Textoindependiente"/>
        <w:rPr>
          <w:sz w:val="24"/>
        </w:rPr>
      </w:pPr>
    </w:p>
    <w:p w14:paraId="017CBF01" w14:textId="77777777" w:rsidR="003956DB" w:rsidRDefault="003956DB">
      <w:pPr>
        <w:pStyle w:val="Textoindependiente"/>
        <w:rPr>
          <w:sz w:val="24"/>
        </w:rPr>
      </w:pPr>
    </w:p>
    <w:p w14:paraId="29B83C51" w14:textId="77777777" w:rsidR="003956DB" w:rsidRDefault="003956DB">
      <w:pPr>
        <w:pStyle w:val="Textoindependiente"/>
        <w:rPr>
          <w:sz w:val="24"/>
        </w:rPr>
      </w:pPr>
    </w:p>
    <w:p w14:paraId="1BEEB6B0" w14:textId="77777777" w:rsidR="003956DB" w:rsidRDefault="003956DB">
      <w:pPr>
        <w:pStyle w:val="Textoindependiente"/>
        <w:rPr>
          <w:sz w:val="24"/>
        </w:rPr>
      </w:pPr>
    </w:p>
    <w:p w14:paraId="2FE332F3" w14:textId="77777777" w:rsidR="003956DB" w:rsidRDefault="003956DB">
      <w:pPr>
        <w:pStyle w:val="Textoindependiente"/>
        <w:rPr>
          <w:sz w:val="24"/>
        </w:rPr>
      </w:pPr>
    </w:p>
    <w:p w14:paraId="3A266E87" w14:textId="77777777" w:rsidR="003956DB" w:rsidRDefault="003956DB">
      <w:pPr>
        <w:pStyle w:val="Textoindependiente"/>
        <w:rPr>
          <w:sz w:val="24"/>
        </w:rPr>
      </w:pPr>
    </w:p>
    <w:p w14:paraId="6F6B15DB" w14:textId="77777777" w:rsidR="003956DB" w:rsidRDefault="003956DB">
      <w:pPr>
        <w:pStyle w:val="Textoindependiente"/>
        <w:rPr>
          <w:sz w:val="24"/>
        </w:rPr>
      </w:pPr>
    </w:p>
    <w:p w14:paraId="7A326EC9" w14:textId="77777777" w:rsidR="003956DB" w:rsidRDefault="003956DB">
      <w:pPr>
        <w:pStyle w:val="Textoindependiente"/>
        <w:rPr>
          <w:sz w:val="24"/>
        </w:rPr>
      </w:pPr>
    </w:p>
    <w:p w14:paraId="7BD11B83" w14:textId="77777777" w:rsidR="003956DB" w:rsidRDefault="003956DB">
      <w:pPr>
        <w:pStyle w:val="Textoindependiente"/>
        <w:spacing w:before="2"/>
        <w:rPr>
          <w:sz w:val="28"/>
        </w:rPr>
      </w:pPr>
    </w:p>
    <w:p w14:paraId="20197298" w14:textId="77777777" w:rsidR="003956DB" w:rsidRDefault="0030256E">
      <w:pPr>
        <w:spacing w:before="1"/>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0B4DEA65" w14:textId="77777777" w:rsidR="003956DB" w:rsidRDefault="003956DB">
      <w:pPr>
        <w:pStyle w:val="Textoindependiente"/>
        <w:spacing w:before="10"/>
        <w:rPr>
          <w:b/>
          <w:sz w:val="13"/>
        </w:rPr>
      </w:pPr>
    </w:p>
    <w:p w14:paraId="4725C882"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0F89F653" w14:textId="77777777" w:rsidR="003956DB" w:rsidRDefault="003956DB">
      <w:pPr>
        <w:pStyle w:val="Textoindependiente"/>
        <w:spacing w:before="1"/>
        <w:rPr>
          <w:sz w:val="14"/>
        </w:rPr>
      </w:pPr>
    </w:p>
    <w:p w14:paraId="3ABB927D" w14:textId="77777777" w:rsidR="003956DB" w:rsidRDefault="0030256E">
      <w:pPr>
        <w:pStyle w:val="Prrafodelista"/>
        <w:numPr>
          <w:ilvl w:val="0"/>
          <w:numId w:val="20"/>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48EF9210" w14:textId="77777777" w:rsidR="003956DB" w:rsidRDefault="0030256E">
      <w:pPr>
        <w:pStyle w:val="Prrafodelista"/>
        <w:numPr>
          <w:ilvl w:val="0"/>
          <w:numId w:val="20"/>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5"/>
          <w:w w:val="95"/>
          <w:sz w:val="14"/>
        </w:rPr>
        <w:t xml:space="preserve"> </w:t>
      </w:r>
      <w:r>
        <w:rPr>
          <w:w w:val="95"/>
          <w:sz w:val="14"/>
        </w:rPr>
        <w:t>de</w:t>
      </w:r>
      <w:r>
        <w:rPr>
          <w:spacing w:val="10"/>
          <w:w w:val="95"/>
          <w:sz w:val="14"/>
        </w:rPr>
        <w:t xml:space="preserve"> </w:t>
      </w:r>
      <w:r>
        <w:rPr>
          <w:w w:val="95"/>
          <w:sz w:val="14"/>
        </w:rPr>
        <w:t>plazos</w:t>
      </w:r>
      <w:r>
        <w:rPr>
          <w:spacing w:val="8"/>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5"/>
          <w:w w:val="95"/>
          <w:sz w:val="14"/>
        </w:rPr>
        <w:t xml:space="preserve"> </w:t>
      </w:r>
      <w:r>
        <w:rPr>
          <w:w w:val="95"/>
          <w:sz w:val="14"/>
        </w:rPr>
        <w:t>su</w:t>
      </w:r>
      <w:r>
        <w:rPr>
          <w:spacing w:val="14"/>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5"/>
          <w:w w:val="95"/>
          <w:sz w:val="14"/>
        </w:rPr>
        <w:t xml:space="preserve"> </w:t>
      </w:r>
      <w:r>
        <w:rPr>
          <w:w w:val="95"/>
          <w:sz w:val="14"/>
        </w:rPr>
        <w:t>extinción,</w:t>
      </w:r>
      <w:r>
        <w:rPr>
          <w:spacing w:val="5"/>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5"/>
          <w:w w:val="95"/>
          <w:sz w:val="14"/>
        </w:rPr>
        <w:t xml:space="preserve"> </w:t>
      </w:r>
      <w:r>
        <w:rPr>
          <w:w w:val="95"/>
          <w:sz w:val="14"/>
        </w:rPr>
        <w:t>decisiones</w:t>
      </w:r>
      <w:r>
        <w:rPr>
          <w:spacing w:val="6"/>
          <w:w w:val="95"/>
          <w:sz w:val="14"/>
        </w:rPr>
        <w:t xml:space="preserve"> </w:t>
      </w:r>
      <w:r>
        <w:rPr>
          <w:w w:val="95"/>
          <w:sz w:val="14"/>
        </w:rPr>
        <w:t>de</w:t>
      </w:r>
      <w:r>
        <w:rPr>
          <w:spacing w:val="9"/>
          <w:w w:val="95"/>
          <w:sz w:val="14"/>
        </w:rPr>
        <w:t xml:space="preserve"> </w:t>
      </w:r>
      <w:r>
        <w:rPr>
          <w:w w:val="95"/>
          <w:sz w:val="14"/>
        </w:rPr>
        <w:t>desistimiento</w:t>
      </w:r>
      <w:r>
        <w:rPr>
          <w:spacing w:val="9"/>
          <w:w w:val="95"/>
          <w:sz w:val="14"/>
        </w:rPr>
        <w:t xml:space="preserve"> </w:t>
      </w:r>
      <w:r>
        <w:rPr>
          <w:w w:val="95"/>
          <w:sz w:val="14"/>
        </w:rPr>
        <w:t>del</w:t>
      </w:r>
      <w:r>
        <w:rPr>
          <w:spacing w:val="6"/>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29C342AF" w14:textId="77777777" w:rsidR="003956DB" w:rsidRDefault="0030256E">
      <w:pPr>
        <w:pStyle w:val="Prrafodelista"/>
        <w:numPr>
          <w:ilvl w:val="0"/>
          <w:numId w:val="20"/>
        </w:numPr>
        <w:tabs>
          <w:tab w:val="left" w:pos="973"/>
          <w:tab w:val="left" w:pos="974"/>
        </w:tabs>
        <w:spacing w:before="0"/>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42E2095E" w14:textId="77777777" w:rsidR="003956DB" w:rsidRDefault="0030256E">
      <w:pPr>
        <w:pStyle w:val="Prrafodelista"/>
        <w:numPr>
          <w:ilvl w:val="0"/>
          <w:numId w:val="20"/>
        </w:numPr>
        <w:tabs>
          <w:tab w:val="left" w:pos="973"/>
          <w:tab w:val="left" w:pos="974"/>
        </w:tabs>
        <w:spacing w:before="0"/>
        <w:ind w:right="393"/>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11"/>
          <w:sz w:val="14"/>
        </w:rPr>
        <w:t xml:space="preserve"> </w:t>
      </w:r>
      <w:r>
        <w:rPr>
          <w:sz w:val="14"/>
        </w:rPr>
        <w:t>ostente</w:t>
      </w:r>
      <w:r>
        <w:rPr>
          <w:spacing w:val="9"/>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748E3429" w14:textId="77777777" w:rsidR="003956DB" w:rsidRDefault="0030256E">
      <w:pPr>
        <w:pStyle w:val="Prrafodelista"/>
        <w:numPr>
          <w:ilvl w:val="0"/>
          <w:numId w:val="20"/>
        </w:numPr>
        <w:tabs>
          <w:tab w:val="left" w:pos="973"/>
          <w:tab w:val="left" w:pos="974"/>
        </w:tabs>
        <w:spacing w:before="1"/>
        <w:ind w:right="40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0E740102" w14:textId="77777777" w:rsidR="003956DB" w:rsidRDefault="003956DB">
      <w:pPr>
        <w:pStyle w:val="Textoindependiente"/>
        <w:spacing w:before="2"/>
        <w:rPr>
          <w:sz w:val="14"/>
        </w:rPr>
      </w:pPr>
    </w:p>
    <w:p w14:paraId="135763CD" w14:textId="77777777" w:rsidR="003956DB" w:rsidRDefault="0030256E">
      <w:pPr>
        <w:ind w:left="252" w:right="389"/>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1A9C5A2F" w14:textId="77777777" w:rsidR="003956DB" w:rsidRDefault="003956DB">
      <w:pPr>
        <w:jc w:val="both"/>
        <w:rPr>
          <w:sz w:val="16"/>
        </w:rPr>
        <w:sectPr w:rsidR="003956DB" w:rsidSect="0012400C">
          <w:pgSz w:w="11910" w:h="16840"/>
          <w:pgMar w:top="320" w:right="460" w:bottom="680" w:left="880" w:header="284" w:footer="485" w:gutter="0"/>
          <w:cols w:space="720"/>
        </w:sectPr>
      </w:pPr>
    </w:p>
    <w:p w14:paraId="7B3C8514" w14:textId="77777777" w:rsidR="003956DB" w:rsidRDefault="0030256E">
      <w:pPr>
        <w:pStyle w:val="Ttulo3"/>
        <w:tabs>
          <w:tab w:val="left" w:pos="8051"/>
        </w:tabs>
        <w:ind w:left="358"/>
        <w:rPr>
          <w:rFonts w:ascii="Verdana"/>
        </w:rPr>
      </w:pPr>
      <w:r>
        <w:rPr>
          <w:rFonts w:ascii="Verdana"/>
        </w:rPr>
        <w:lastRenderedPageBreak/>
        <w:tab/>
      </w:r>
    </w:p>
    <w:p w14:paraId="5BCA3F75" w14:textId="77777777" w:rsidR="003956DB" w:rsidRDefault="00DA20F7">
      <w:pPr>
        <w:pStyle w:val="Textoindependiente"/>
        <w:spacing w:before="8"/>
        <w:rPr>
          <w:b/>
          <w:sz w:val="10"/>
        </w:rPr>
      </w:pPr>
      <w:r>
        <w:pict w14:anchorId="33EE875A">
          <v:rect id="_x0000_s1100" style="position:absolute;margin-left:117.6pt;margin-top:8.45pt;width:436.85pt;height:.5pt;z-index:-251657816;mso-wrap-distance-left:0;mso-wrap-distance-right:0;mso-position-horizontal-relative:page" fillcolor="black" stroked="f">
            <w10:wrap type="topAndBottom" anchorx="page"/>
          </v:rect>
        </w:pict>
      </w:r>
      <w:r>
        <w:pict w14:anchorId="4761C7A6">
          <v:rect id="_x0000_s1623" style="position:absolute;margin-left:117.6pt;margin-top:8.45pt;width:436.85pt;height:.5pt;z-index:-251658014;mso-wrap-distance-left:0;mso-wrap-distance-right:0;mso-position-horizontal-relative:page" fillcolor="black" stroked="f">
            <w10:wrap type="topAndBottom" anchorx="page"/>
          </v:rect>
        </w:pict>
      </w:r>
    </w:p>
    <w:p w14:paraId="363B7011" w14:textId="77777777" w:rsidR="003956DB" w:rsidRDefault="0030256E">
      <w:pPr>
        <w:pStyle w:val="Ttulo4"/>
        <w:ind w:left="1954" w:right="386" w:hanging="454"/>
        <w:jc w:val="both"/>
      </w:pPr>
      <w:bookmarkStart w:id="140" w:name="_bookmark146"/>
      <w:bookmarkEnd w:id="140"/>
      <w:r>
        <w:t>ANEXO II.5.-</w:t>
      </w:r>
      <w:r>
        <w:rPr>
          <w:spacing w:val="1"/>
        </w:rPr>
        <w:t xml:space="preserve"> </w:t>
      </w:r>
      <w:r>
        <w:t>DECLARACIÓN</w:t>
      </w:r>
      <w:r>
        <w:rPr>
          <w:spacing w:val="65"/>
        </w:rPr>
        <w:t xml:space="preserve"> </w:t>
      </w:r>
      <w:r>
        <w:t>SOBRE</w:t>
      </w:r>
      <w:r>
        <w:rPr>
          <w:spacing w:val="65"/>
        </w:rPr>
        <w:t xml:space="preserve"> </w:t>
      </w:r>
      <w:r>
        <w:t>LOS</w:t>
      </w:r>
      <w:r>
        <w:rPr>
          <w:spacing w:val="65"/>
        </w:rPr>
        <w:t xml:space="preserve"> </w:t>
      </w:r>
      <w:r>
        <w:t>COMPROMISOS</w:t>
      </w:r>
      <w:r>
        <w:rPr>
          <w:spacing w:val="65"/>
        </w:rPr>
        <w:t xml:space="preserve"> </w:t>
      </w:r>
      <w:r>
        <w:t>QUE</w:t>
      </w:r>
      <w:r>
        <w:rPr>
          <w:spacing w:val="65"/>
        </w:rPr>
        <w:t xml:space="preserve"> </w:t>
      </w:r>
      <w:r>
        <w:t>ASUME</w:t>
      </w:r>
      <w:r>
        <w:rPr>
          <w:spacing w:val="1"/>
        </w:rPr>
        <w:t xml:space="preserve"> </w:t>
      </w:r>
      <w:r>
        <w:t>RESPECTO A LAS PERSONAS QUE REALICEN LA ACTIVIDAD OBJETO DEL</w:t>
      </w:r>
      <w:r>
        <w:rPr>
          <w:spacing w:val="1"/>
        </w:rPr>
        <w:t xml:space="preserve"> </w:t>
      </w:r>
      <w:r>
        <w:t>CONTRATO</w:t>
      </w:r>
    </w:p>
    <w:p w14:paraId="21470FA6" w14:textId="77777777" w:rsidR="003956DB" w:rsidRDefault="003956DB">
      <w:pPr>
        <w:pStyle w:val="Textoindependiente"/>
        <w:rPr>
          <w:b/>
          <w:sz w:val="22"/>
        </w:rPr>
      </w:pPr>
    </w:p>
    <w:p w14:paraId="3E30141E" w14:textId="77777777" w:rsidR="003956DB" w:rsidRDefault="0030256E">
      <w:pPr>
        <w:pStyle w:val="Textoindependiente"/>
        <w:tabs>
          <w:tab w:val="left" w:leader="dot" w:pos="6287"/>
        </w:tabs>
        <w:spacing w:before="188"/>
        <w:ind w:left="252" w:right="389"/>
      </w:pPr>
      <w:r>
        <w:rPr>
          <w:vertAlign w:val="superscript"/>
        </w:rPr>
        <w:t>1</w:t>
      </w:r>
      <w:r>
        <w:t>D./Dña.…………………………………………………,</w:t>
      </w:r>
      <w:r>
        <w:rPr>
          <w:spacing w:val="45"/>
        </w:rPr>
        <w:t xml:space="preserve"> </w:t>
      </w:r>
      <w:r>
        <w:t>en</w:t>
      </w:r>
      <w:r>
        <w:rPr>
          <w:spacing w:val="42"/>
        </w:rPr>
        <w:t xml:space="preserve"> </w:t>
      </w:r>
      <w:r>
        <w:t>nombre</w:t>
      </w:r>
      <w:r>
        <w:rPr>
          <w:spacing w:val="45"/>
        </w:rPr>
        <w:t xml:space="preserve"> </w:t>
      </w:r>
      <w:r>
        <w:t>propio</w:t>
      </w:r>
      <w:r>
        <w:rPr>
          <w:spacing w:val="45"/>
        </w:rPr>
        <w:t xml:space="preserve"> </w:t>
      </w:r>
      <w:r>
        <w:t>o</w:t>
      </w:r>
      <w:r>
        <w:rPr>
          <w:spacing w:val="45"/>
        </w:rPr>
        <w:t xml:space="preserve"> </w:t>
      </w:r>
      <w:r>
        <w:t>en</w:t>
      </w:r>
      <w:r>
        <w:rPr>
          <w:spacing w:val="49"/>
        </w:rPr>
        <w:t xml:space="preserve"> </w:t>
      </w:r>
      <w:r>
        <w:t>representación</w:t>
      </w:r>
      <w:r>
        <w:rPr>
          <w:spacing w:val="45"/>
        </w:rPr>
        <w:t xml:space="preserve"> </w:t>
      </w:r>
      <w:r>
        <w:t>de</w:t>
      </w:r>
      <w:r>
        <w:rPr>
          <w:spacing w:val="44"/>
        </w:rPr>
        <w:t xml:space="preserve"> </w:t>
      </w:r>
      <w:r>
        <w:t>(operadora</w:t>
      </w:r>
      <w:r>
        <w:rPr>
          <w:spacing w:val="-64"/>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5580A14F" w14:textId="77777777" w:rsidR="003956DB" w:rsidRDefault="0030256E">
      <w:pPr>
        <w:pStyle w:val="Textoindependiente"/>
        <w:spacing w:line="230" w:lineRule="exact"/>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42B92871" w14:textId="77777777" w:rsidR="003956DB" w:rsidRDefault="003956DB">
      <w:pPr>
        <w:pStyle w:val="Textoindependiente"/>
        <w:spacing w:before="1"/>
      </w:pPr>
    </w:p>
    <w:p w14:paraId="54516199" w14:textId="77777777" w:rsidR="003956DB" w:rsidRDefault="0030256E">
      <w:pPr>
        <w:pStyle w:val="Ttulo4"/>
        <w:ind w:left="4961" w:right="4502"/>
        <w:jc w:val="center"/>
      </w:pPr>
      <w:r>
        <w:t>DECLARA:</w:t>
      </w:r>
    </w:p>
    <w:p w14:paraId="511A0FA9" w14:textId="77777777" w:rsidR="003956DB" w:rsidRDefault="003956DB">
      <w:pPr>
        <w:pStyle w:val="Textoindependiente"/>
        <w:spacing w:before="1"/>
        <w:rPr>
          <w:b/>
        </w:rPr>
      </w:pPr>
    </w:p>
    <w:p w14:paraId="6FD7A181" w14:textId="77777777" w:rsidR="003956DB" w:rsidRDefault="0030256E">
      <w:pPr>
        <w:pStyle w:val="Textoindependiente"/>
        <w:tabs>
          <w:tab w:val="left" w:pos="1385"/>
        </w:tabs>
        <w:spacing w:line="237" w:lineRule="auto"/>
        <w:ind w:left="1386" w:right="389" w:hanging="533"/>
      </w:pPr>
      <w:r>
        <w:rPr>
          <w:b/>
          <w:sz w:val="20"/>
        </w:rPr>
        <w:t>I.-</w:t>
      </w:r>
      <w:r>
        <w:rPr>
          <w:b/>
          <w:sz w:val="20"/>
        </w:rPr>
        <w:tab/>
      </w:r>
      <w:r>
        <w:t>Que</w:t>
      </w:r>
      <w:r>
        <w:rPr>
          <w:spacing w:val="35"/>
        </w:rPr>
        <w:t xml:space="preserve"> </w:t>
      </w:r>
      <w:r>
        <w:t>el</w:t>
      </w:r>
      <w:r>
        <w:rPr>
          <w:spacing w:val="34"/>
        </w:rPr>
        <w:t xml:space="preserve"> </w:t>
      </w:r>
      <w:r>
        <w:t>convenio</w:t>
      </w:r>
      <w:r>
        <w:rPr>
          <w:spacing w:val="37"/>
        </w:rPr>
        <w:t xml:space="preserve"> </w:t>
      </w:r>
      <w:r>
        <w:t>colectivo</w:t>
      </w:r>
      <w:r>
        <w:rPr>
          <w:spacing w:val="36"/>
        </w:rPr>
        <w:t xml:space="preserve"> </w:t>
      </w:r>
      <w:r>
        <w:t>que</w:t>
      </w:r>
      <w:r>
        <w:rPr>
          <w:spacing w:val="36"/>
        </w:rPr>
        <w:t xml:space="preserve"> </w:t>
      </w:r>
      <w:r>
        <w:t>será</w:t>
      </w:r>
      <w:r>
        <w:rPr>
          <w:spacing w:val="34"/>
        </w:rPr>
        <w:t xml:space="preserve"> </w:t>
      </w:r>
      <w:r>
        <w:t>de</w:t>
      </w:r>
      <w:r>
        <w:rPr>
          <w:spacing w:val="38"/>
        </w:rPr>
        <w:t xml:space="preserve"> </w:t>
      </w:r>
      <w:r>
        <w:t>aplicación</w:t>
      </w:r>
      <w:r>
        <w:rPr>
          <w:spacing w:val="35"/>
        </w:rPr>
        <w:t xml:space="preserve"> </w:t>
      </w:r>
      <w:r>
        <w:t>a</w:t>
      </w:r>
      <w:r>
        <w:rPr>
          <w:spacing w:val="35"/>
        </w:rPr>
        <w:t xml:space="preserve"> </w:t>
      </w:r>
      <w:r>
        <w:t>los</w:t>
      </w:r>
      <w:r>
        <w:rPr>
          <w:spacing w:val="35"/>
        </w:rPr>
        <w:t xml:space="preserve"> </w:t>
      </w:r>
      <w:r>
        <w:t>trabajadores</w:t>
      </w:r>
      <w:r>
        <w:rPr>
          <w:spacing w:val="35"/>
        </w:rPr>
        <w:t xml:space="preserve"> </w:t>
      </w:r>
      <w:r>
        <w:t>y</w:t>
      </w:r>
      <w:r>
        <w:rPr>
          <w:spacing w:val="37"/>
        </w:rPr>
        <w:t xml:space="preserve"> </w:t>
      </w:r>
      <w:r>
        <w:t>trabajadoras</w:t>
      </w:r>
      <w:r>
        <w:rPr>
          <w:spacing w:val="35"/>
        </w:rPr>
        <w:t xml:space="preserve"> </w:t>
      </w:r>
      <w:r>
        <w:t>que</w:t>
      </w:r>
      <w:r>
        <w:rPr>
          <w:spacing w:val="-63"/>
        </w:rPr>
        <w:t xml:space="preserve"> </w:t>
      </w:r>
      <w:r>
        <w:t>realicen</w:t>
      </w:r>
      <w:r>
        <w:rPr>
          <w:spacing w:val="8"/>
        </w:rPr>
        <w:t xml:space="preserve"> </w:t>
      </w:r>
      <w:r>
        <w:t>la</w:t>
      </w:r>
      <w:r>
        <w:rPr>
          <w:spacing w:val="8"/>
        </w:rPr>
        <w:t xml:space="preserve"> </w:t>
      </w:r>
      <w:r>
        <w:t>actividad</w:t>
      </w:r>
      <w:r>
        <w:rPr>
          <w:spacing w:val="5"/>
        </w:rPr>
        <w:t xml:space="preserve"> </w:t>
      </w:r>
      <w:r>
        <w:t>objeto</w:t>
      </w:r>
      <w:r>
        <w:rPr>
          <w:spacing w:val="5"/>
        </w:rPr>
        <w:t xml:space="preserve"> </w:t>
      </w:r>
      <w:r>
        <w:t>del</w:t>
      </w:r>
      <w:r>
        <w:rPr>
          <w:spacing w:val="4"/>
        </w:rPr>
        <w:t xml:space="preserve"> </w:t>
      </w:r>
      <w:r>
        <w:t>contrato,</w:t>
      </w:r>
      <w:r>
        <w:rPr>
          <w:spacing w:val="6"/>
        </w:rPr>
        <w:t xml:space="preserve"> </w:t>
      </w:r>
      <w:r>
        <w:t>en</w:t>
      </w:r>
      <w:r>
        <w:rPr>
          <w:spacing w:val="5"/>
        </w:rPr>
        <w:t xml:space="preserve"> </w:t>
      </w:r>
      <w:r>
        <w:t>el</w:t>
      </w:r>
      <w:r>
        <w:rPr>
          <w:spacing w:val="4"/>
        </w:rPr>
        <w:t xml:space="preserve"> </w:t>
      </w:r>
      <w:r>
        <w:t>caso</w:t>
      </w:r>
      <w:r>
        <w:rPr>
          <w:spacing w:val="5"/>
        </w:rPr>
        <w:t xml:space="preserve"> </w:t>
      </w:r>
      <w:r>
        <w:t>de</w:t>
      </w:r>
      <w:r>
        <w:rPr>
          <w:spacing w:val="5"/>
        </w:rPr>
        <w:t xml:space="preserve"> </w:t>
      </w:r>
      <w:r>
        <w:t>resultar</w:t>
      </w:r>
      <w:r>
        <w:rPr>
          <w:spacing w:val="6"/>
        </w:rPr>
        <w:t xml:space="preserve"> </w:t>
      </w:r>
      <w:r>
        <w:t>adjudicataria,</w:t>
      </w:r>
      <w:r>
        <w:rPr>
          <w:spacing w:val="6"/>
        </w:rPr>
        <w:t xml:space="preserve"> </w:t>
      </w:r>
      <w:r>
        <w:t>es</w:t>
      </w:r>
      <w:r>
        <w:rPr>
          <w:vertAlign w:val="superscript"/>
        </w:rPr>
        <w:t>(*)</w:t>
      </w:r>
      <w:r>
        <w:t>:</w:t>
      </w:r>
    </w:p>
    <w:p w14:paraId="3E5BCD45" w14:textId="77777777" w:rsidR="003956DB" w:rsidRDefault="0030256E">
      <w:pPr>
        <w:pStyle w:val="Textoindependiente"/>
        <w:spacing w:before="2"/>
        <w:ind w:left="1386"/>
      </w:pPr>
      <w:r>
        <w:t>……………………………………………………………………………………………………………………………..</w:t>
      </w:r>
      <w:r>
        <w:rPr>
          <w:vertAlign w:val="superscript"/>
        </w:rPr>
        <w:t>2</w:t>
      </w:r>
    </w:p>
    <w:p w14:paraId="62DEB033" w14:textId="77777777" w:rsidR="003956DB" w:rsidRDefault="003956DB">
      <w:pPr>
        <w:pStyle w:val="Textoindependiente"/>
        <w:spacing w:before="10"/>
        <w:rPr>
          <w:sz w:val="18"/>
        </w:rPr>
      </w:pPr>
    </w:p>
    <w:p w14:paraId="141A7018" w14:textId="77777777" w:rsidR="003956DB" w:rsidRDefault="0030256E">
      <w:pPr>
        <w:pStyle w:val="Textoindependiente"/>
        <w:spacing w:before="1"/>
        <w:ind w:left="1386" w:right="390" w:hanging="533"/>
        <w:jc w:val="both"/>
      </w:pPr>
      <w:r>
        <w:rPr>
          <w:b/>
          <w:sz w:val="20"/>
        </w:rPr>
        <w:t>II.-</w:t>
      </w:r>
      <w:r>
        <w:rPr>
          <w:b/>
          <w:spacing w:val="1"/>
          <w:sz w:val="20"/>
        </w:rPr>
        <w:t xml:space="preserve"> </w:t>
      </w:r>
      <w:r>
        <w:t>Que, en el caso de resultar adjudicataria, durante la ejecución del contrato facilitará cuanta</w:t>
      </w:r>
      <w:r>
        <w:rPr>
          <w:spacing w:val="-64"/>
        </w:rPr>
        <w:t xml:space="preserve"> </w:t>
      </w:r>
      <w:r>
        <w:t>información se requiera por parte del responsable del contrato o del órgano de contratación</w:t>
      </w:r>
      <w:r>
        <w:rPr>
          <w:spacing w:val="-65"/>
        </w:rPr>
        <w:t xml:space="preserve"> </w:t>
      </w:r>
      <w:r>
        <w:t>sobre las condiciones de trabajo que se apliquen efectivamente a esos trabajadores y</w:t>
      </w:r>
      <w:r>
        <w:rPr>
          <w:spacing w:val="1"/>
        </w:rPr>
        <w:t xml:space="preserve"> </w:t>
      </w:r>
      <w:r>
        <w:t>trabajadoras.</w:t>
      </w:r>
    </w:p>
    <w:p w14:paraId="554AFAD8" w14:textId="77777777" w:rsidR="003956DB" w:rsidRDefault="003956DB">
      <w:pPr>
        <w:pStyle w:val="Textoindependiente"/>
        <w:spacing w:before="9"/>
        <w:rPr>
          <w:sz w:val="18"/>
        </w:rPr>
      </w:pPr>
    </w:p>
    <w:p w14:paraId="38861E2A" w14:textId="77777777" w:rsidR="003956DB" w:rsidRDefault="0030256E">
      <w:pPr>
        <w:pStyle w:val="Textoindependiente"/>
        <w:spacing w:before="1"/>
        <w:ind w:left="1386" w:right="390" w:hanging="533"/>
        <w:jc w:val="both"/>
      </w:pPr>
      <w:r>
        <w:rPr>
          <w:b/>
          <w:spacing w:val="-1"/>
          <w:sz w:val="20"/>
        </w:rPr>
        <w:t>III.-</w:t>
      </w:r>
      <w:r>
        <w:rPr>
          <w:b/>
          <w:spacing w:val="-30"/>
          <w:sz w:val="20"/>
        </w:rPr>
        <w:t xml:space="preserve"> </w:t>
      </w:r>
      <w:r>
        <w:rPr>
          <w:spacing w:val="-1"/>
        </w:rPr>
        <w:t>Que,</w:t>
      </w:r>
      <w:r>
        <w:rPr>
          <w:spacing w:val="-14"/>
        </w:rPr>
        <w:t xml:space="preserve"> </w:t>
      </w:r>
      <w:r>
        <w:rPr>
          <w:spacing w:val="-1"/>
        </w:rPr>
        <w:t>en</w:t>
      </w:r>
      <w:r>
        <w:rPr>
          <w:spacing w:val="-15"/>
        </w:rPr>
        <w:t xml:space="preserve"> </w:t>
      </w:r>
      <w:r>
        <w:rPr>
          <w:spacing w:val="-1"/>
        </w:rPr>
        <w:t>el</w:t>
      </w:r>
      <w:r>
        <w:rPr>
          <w:spacing w:val="-16"/>
        </w:rPr>
        <w:t xml:space="preserve"> </w:t>
      </w:r>
      <w:r>
        <w:rPr>
          <w:spacing w:val="-1"/>
        </w:rPr>
        <w:t>caso</w:t>
      </w:r>
      <w:r>
        <w:rPr>
          <w:spacing w:val="-14"/>
        </w:rPr>
        <w:t xml:space="preserve"> </w:t>
      </w:r>
      <w:r>
        <w:rPr>
          <w:spacing w:val="-1"/>
        </w:rPr>
        <w:t>de</w:t>
      </w:r>
      <w:r>
        <w:rPr>
          <w:spacing w:val="-15"/>
        </w:rPr>
        <w:t xml:space="preserve"> </w:t>
      </w:r>
      <w:r>
        <w:rPr>
          <w:spacing w:val="-1"/>
        </w:rPr>
        <w:t>resultar</w:t>
      </w:r>
      <w:r>
        <w:rPr>
          <w:spacing w:val="-14"/>
        </w:rPr>
        <w:t xml:space="preserve"> </w:t>
      </w:r>
      <w:r>
        <w:rPr>
          <w:spacing w:val="-1"/>
        </w:rPr>
        <w:t>adjudicataria,</w:t>
      </w:r>
      <w:r>
        <w:rPr>
          <w:spacing w:val="-14"/>
        </w:rPr>
        <w:t xml:space="preserve"> </w:t>
      </w:r>
      <w:r>
        <w:rPr>
          <w:spacing w:val="-1"/>
        </w:rPr>
        <w:t>a</w:t>
      </w:r>
      <w:r>
        <w:rPr>
          <w:spacing w:val="-13"/>
        </w:rPr>
        <w:t xml:space="preserve"> </w:t>
      </w:r>
      <w:r>
        <w:t>lo</w:t>
      </w:r>
      <w:r>
        <w:rPr>
          <w:spacing w:val="-14"/>
        </w:rPr>
        <w:t xml:space="preserve"> </w:t>
      </w:r>
      <w:r>
        <w:t>largo</w:t>
      </w:r>
      <w:r>
        <w:rPr>
          <w:spacing w:val="-15"/>
        </w:rPr>
        <w:t xml:space="preserve"> </w:t>
      </w:r>
      <w:r>
        <w:t>de</w:t>
      </w:r>
      <w:r>
        <w:rPr>
          <w:spacing w:val="-15"/>
        </w:rPr>
        <w:t xml:space="preserve"> </w:t>
      </w:r>
      <w:r>
        <w:t>toda</w:t>
      </w:r>
      <w:r>
        <w:rPr>
          <w:spacing w:val="-13"/>
        </w:rPr>
        <w:t xml:space="preserve"> </w:t>
      </w:r>
      <w:r>
        <w:t>la</w:t>
      </w:r>
      <w:r>
        <w:rPr>
          <w:spacing w:val="-16"/>
        </w:rPr>
        <w:t xml:space="preserve"> </w:t>
      </w:r>
      <w:r>
        <w:t>ejecución</w:t>
      </w:r>
      <w:r>
        <w:rPr>
          <w:spacing w:val="-14"/>
        </w:rPr>
        <w:t xml:space="preserve"> </w:t>
      </w:r>
      <w:r>
        <w:t>del</w:t>
      </w:r>
      <w:r>
        <w:rPr>
          <w:spacing w:val="-16"/>
        </w:rPr>
        <w:t xml:space="preserve"> </w:t>
      </w:r>
      <w:r>
        <w:t>contrato,</w:t>
      </w:r>
      <w:r>
        <w:rPr>
          <w:spacing w:val="-14"/>
        </w:rPr>
        <w:t xml:space="preserve"> </w:t>
      </w:r>
      <w:r>
        <w:t>abonará</w:t>
      </w:r>
      <w:r>
        <w:rPr>
          <w:spacing w:val="-65"/>
        </w:rPr>
        <w:t xml:space="preserve"> </w:t>
      </w:r>
      <w:r>
        <w:t>el salario recogido en el convenio colectivo de aplicación según la categoría profesional que</w:t>
      </w:r>
      <w:r>
        <w:rPr>
          <w:spacing w:val="-64"/>
        </w:rPr>
        <w:t xml:space="preserve"> </w:t>
      </w:r>
      <w:r>
        <w:t>le corresponda a la persona trabajadora, sin que en ningún caso el salario a abonar pueda</w:t>
      </w:r>
      <w:r>
        <w:rPr>
          <w:spacing w:val="1"/>
        </w:rPr>
        <w:t xml:space="preserve"> </w:t>
      </w:r>
      <w:r>
        <w:t>ser</w:t>
      </w:r>
      <w:r>
        <w:rPr>
          <w:spacing w:val="-1"/>
        </w:rPr>
        <w:t xml:space="preserve"> </w:t>
      </w:r>
      <w:r>
        <w:t>inferior</w:t>
      </w:r>
      <w:r>
        <w:rPr>
          <w:spacing w:val="3"/>
        </w:rPr>
        <w:t xml:space="preserve"> </w:t>
      </w:r>
      <w:r>
        <w:t>a</w:t>
      </w:r>
      <w:r>
        <w:rPr>
          <w:spacing w:val="-2"/>
        </w:rPr>
        <w:t xml:space="preserve"> </w:t>
      </w:r>
      <w:r>
        <w:t>aquel.</w:t>
      </w:r>
    </w:p>
    <w:p w14:paraId="0C40081A" w14:textId="77777777" w:rsidR="003956DB" w:rsidRDefault="003956DB">
      <w:pPr>
        <w:pStyle w:val="Textoindependiente"/>
        <w:spacing w:before="1"/>
      </w:pPr>
    </w:p>
    <w:p w14:paraId="0F8394EE" w14:textId="77777777" w:rsidR="003956DB" w:rsidRDefault="0030256E">
      <w:pPr>
        <w:pStyle w:val="Textoindependiente"/>
        <w:spacing w:line="237" w:lineRule="auto"/>
        <w:ind w:left="1386" w:right="390" w:hanging="533"/>
        <w:jc w:val="both"/>
      </w:pPr>
      <w:r>
        <w:rPr>
          <w:b/>
          <w:sz w:val="20"/>
        </w:rPr>
        <w:t xml:space="preserve">IV.- </w:t>
      </w:r>
      <w:r>
        <w:t>Que acepta voluntariamente dar transparencia institucional a todos los datos derivados del</w:t>
      </w:r>
      <w:r>
        <w:rPr>
          <w:spacing w:val="1"/>
        </w:rPr>
        <w:t xml:space="preserve"> </w:t>
      </w:r>
      <w:r>
        <w:t>procedimiento</w:t>
      </w:r>
      <w:r>
        <w:rPr>
          <w:spacing w:val="-1"/>
        </w:rPr>
        <w:t xml:space="preserve"> </w:t>
      </w:r>
      <w:r>
        <w:t>de adjudicación</w:t>
      </w:r>
      <w:r>
        <w:rPr>
          <w:spacing w:val="-2"/>
        </w:rPr>
        <w:t xml:space="preserve"> </w:t>
      </w:r>
      <w:r>
        <w:t>y</w:t>
      </w:r>
      <w:r>
        <w:rPr>
          <w:spacing w:val="-1"/>
        </w:rPr>
        <w:t xml:space="preserve"> </w:t>
      </w:r>
      <w:r>
        <w:t>de</w:t>
      </w:r>
      <w:r>
        <w:rPr>
          <w:spacing w:val="-2"/>
        </w:rPr>
        <w:t xml:space="preserve"> </w:t>
      </w:r>
      <w:r>
        <w:t>la</w:t>
      </w:r>
      <w:r>
        <w:rPr>
          <w:spacing w:val="-2"/>
        </w:rPr>
        <w:t xml:space="preserve"> </w:t>
      </w:r>
      <w:r>
        <w:t>ejecución</w:t>
      </w:r>
      <w:r>
        <w:rPr>
          <w:spacing w:val="-2"/>
        </w:rPr>
        <w:t xml:space="preserve"> </w:t>
      </w:r>
      <w:r>
        <w:t>del</w:t>
      </w:r>
      <w:r>
        <w:rPr>
          <w:spacing w:val="-3"/>
        </w:rPr>
        <w:t xml:space="preserve"> </w:t>
      </w:r>
      <w:r>
        <w:t>contrato</w:t>
      </w:r>
      <w:r>
        <w:rPr>
          <w:spacing w:val="-2"/>
        </w:rPr>
        <w:t xml:space="preserve"> </w:t>
      </w:r>
      <w:r>
        <w:t>hasta</w:t>
      </w:r>
      <w:r>
        <w:rPr>
          <w:spacing w:val="-3"/>
        </w:rPr>
        <w:t xml:space="preserve"> </w:t>
      </w:r>
      <w:r>
        <w:t>su</w:t>
      </w:r>
      <w:r>
        <w:rPr>
          <w:spacing w:val="-1"/>
        </w:rPr>
        <w:t xml:space="preserve"> </w:t>
      </w:r>
      <w:r>
        <w:t>finalización.</w:t>
      </w:r>
    </w:p>
    <w:p w14:paraId="45F52CE0" w14:textId="77777777" w:rsidR="003956DB" w:rsidRDefault="003956DB">
      <w:pPr>
        <w:pStyle w:val="Textoindependiente"/>
        <w:spacing w:before="11"/>
        <w:rPr>
          <w:sz w:val="18"/>
        </w:rPr>
      </w:pPr>
    </w:p>
    <w:p w14:paraId="69C772FA" w14:textId="77777777" w:rsidR="003956DB" w:rsidRDefault="0030256E">
      <w:pPr>
        <w:pStyle w:val="Textoindependiente"/>
        <w:spacing w:before="1"/>
        <w:ind w:left="1386" w:right="390" w:hanging="533"/>
        <w:jc w:val="both"/>
      </w:pPr>
      <w:r>
        <w:rPr>
          <w:b/>
        </w:rPr>
        <w:t>V.-</w:t>
      </w:r>
      <w:r>
        <w:rPr>
          <w:b/>
          <w:spacing w:val="1"/>
        </w:rPr>
        <w:t xml:space="preserve"> </w:t>
      </w:r>
      <w:r>
        <w:t>Que se compromete a ejecutar el contrato con estricto cumplimiento de las obligaciones</w:t>
      </w:r>
      <w:r>
        <w:rPr>
          <w:spacing w:val="1"/>
        </w:rPr>
        <w:t xml:space="preserve"> </w:t>
      </w:r>
      <w:r>
        <w:t>respecto del personal adscrito a su ejecución que incumben a la contratista, y que se</w:t>
      </w:r>
      <w:r>
        <w:rPr>
          <w:spacing w:val="1"/>
        </w:rPr>
        <w:t xml:space="preserve"> </w:t>
      </w:r>
      <w:r>
        <w:t>establecen</w:t>
      </w:r>
      <w:r>
        <w:rPr>
          <w:spacing w:val="-1"/>
        </w:rPr>
        <w:t xml:space="preserve"> </w:t>
      </w:r>
      <w:r>
        <w:t>en</w:t>
      </w:r>
      <w:r>
        <w:rPr>
          <w:spacing w:val="2"/>
        </w:rPr>
        <w:t xml:space="preserve"> </w:t>
      </w:r>
      <w:r>
        <w:t>la</w:t>
      </w:r>
      <w:r>
        <w:rPr>
          <w:spacing w:val="-2"/>
        </w:rPr>
        <w:t xml:space="preserve"> </w:t>
      </w:r>
      <w:r>
        <w:t>cláusula</w:t>
      </w:r>
      <w:r>
        <w:rPr>
          <w:spacing w:val="1"/>
        </w:rPr>
        <w:t xml:space="preserve"> </w:t>
      </w:r>
      <w:r>
        <w:t>26</w:t>
      </w:r>
      <w:r>
        <w:rPr>
          <w:spacing w:val="-2"/>
        </w:rPr>
        <w:t xml:space="preserve"> </w:t>
      </w:r>
      <w:r>
        <w:t>condiciones</w:t>
      </w:r>
      <w:r>
        <w:rPr>
          <w:spacing w:val="-1"/>
        </w:rPr>
        <w:t xml:space="preserve"> </w:t>
      </w:r>
      <w:r>
        <w:t>generales.</w:t>
      </w:r>
    </w:p>
    <w:p w14:paraId="2392C65A" w14:textId="77777777" w:rsidR="003956DB" w:rsidRDefault="003956DB">
      <w:pPr>
        <w:pStyle w:val="Textoindependiente"/>
      </w:pPr>
    </w:p>
    <w:p w14:paraId="50D022E4" w14:textId="77777777" w:rsidR="003956DB" w:rsidRDefault="0030256E">
      <w:pPr>
        <w:pStyle w:val="Textoindependiente"/>
        <w:ind w:left="819"/>
      </w:pPr>
      <w:r>
        <w:t>En.............................,</w:t>
      </w:r>
      <w:r>
        <w:rPr>
          <w:spacing w:val="-11"/>
        </w:rPr>
        <w:t xml:space="preserve"> </w:t>
      </w:r>
      <w:r>
        <w:t>a.....</w:t>
      </w:r>
      <w:r>
        <w:rPr>
          <w:spacing w:val="-8"/>
        </w:rPr>
        <w:t xml:space="preserve"> </w:t>
      </w:r>
      <w:r>
        <w:t>de....................de</w:t>
      </w:r>
      <w:r>
        <w:rPr>
          <w:spacing w:val="-11"/>
        </w:rPr>
        <w:t xml:space="preserve"> </w:t>
      </w:r>
      <w:r>
        <w:t>20....</w:t>
      </w:r>
    </w:p>
    <w:p w14:paraId="5BD76782" w14:textId="77777777" w:rsidR="003956DB" w:rsidRDefault="003956DB">
      <w:pPr>
        <w:pStyle w:val="Textoindependiente"/>
        <w:rPr>
          <w:sz w:val="22"/>
        </w:rPr>
      </w:pPr>
    </w:p>
    <w:p w14:paraId="71AAC888" w14:textId="77777777" w:rsidR="003956DB" w:rsidRDefault="0030256E">
      <w:pPr>
        <w:pStyle w:val="Textoindependiente"/>
        <w:spacing w:before="196"/>
        <w:ind w:left="819"/>
      </w:pPr>
      <w:r>
        <w:t>Firmado:</w:t>
      </w:r>
    </w:p>
    <w:p w14:paraId="3FDBEF3C" w14:textId="77777777" w:rsidR="003956DB" w:rsidRDefault="003956DB">
      <w:pPr>
        <w:pStyle w:val="Textoindependiente"/>
        <w:rPr>
          <w:sz w:val="22"/>
        </w:rPr>
      </w:pPr>
    </w:p>
    <w:p w14:paraId="7375A4F0" w14:textId="77777777" w:rsidR="003956DB" w:rsidRDefault="003956DB">
      <w:pPr>
        <w:pStyle w:val="Textoindependiente"/>
        <w:spacing w:before="2"/>
        <w:rPr>
          <w:sz w:val="21"/>
        </w:rPr>
      </w:pPr>
    </w:p>
    <w:p w14:paraId="03458AB8" w14:textId="77777777" w:rsidR="003956DB" w:rsidRDefault="0030256E">
      <w:pPr>
        <w:spacing w:before="1" w:line="288" w:lineRule="auto"/>
        <w:ind w:left="252" w:right="384"/>
        <w:rPr>
          <w:sz w:val="18"/>
        </w:rPr>
      </w:pPr>
      <w:r>
        <w:rPr>
          <w:sz w:val="18"/>
          <w:vertAlign w:val="superscript"/>
        </w:rPr>
        <w:t>(*)</w:t>
      </w:r>
      <w:r>
        <w:rPr>
          <w:sz w:val="18"/>
        </w:rPr>
        <w:t>Sin</w:t>
      </w:r>
      <w:r>
        <w:rPr>
          <w:spacing w:val="-7"/>
          <w:sz w:val="18"/>
        </w:rPr>
        <w:t xml:space="preserve"> </w:t>
      </w:r>
      <w:r>
        <w:rPr>
          <w:sz w:val="18"/>
        </w:rPr>
        <w:t>perjuicio</w:t>
      </w:r>
      <w:r>
        <w:rPr>
          <w:spacing w:val="-4"/>
          <w:sz w:val="18"/>
        </w:rPr>
        <w:t xml:space="preserve"> </w:t>
      </w:r>
      <w:r>
        <w:rPr>
          <w:sz w:val="18"/>
        </w:rPr>
        <w:t>de</w:t>
      </w:r>
      <w:r>
        <w:rPr>
          <w:spacing w:val="-5"/>
          <w:sz w:val="18"/>
        </w:rPr>
        <w:t xml:space="preserve"> </w:t>
      </w:r>
      <w:r>
        <w:rPr>
          <w:sz w:val="18"/>
        </w:rPr>
        <w:t>lo</w:t>
      </w:r>
      <w:r>
        <w:rPr>
          <w:spacing w:val="-4"/>
          <w:sz w:val="18"/>
        </w:rPr>
        <w:t xml:space="preserve"> </w:t>
      </w:r>
      <w:r>
        <w:rPr>
          <w:sz w:val="18"/>
        </w:rPr>
        <w:t>dispuesto</w:t>
      </w:r>
      <w:r>
        <w:rPr>
          <w:spacing w:val="-4"/>
          <w:sz w:val="18"/>
        </w:rPr>
        <w:t xml:space="preserve"> </w:t>
      </w:r>
      <w:r>
        <w:rPr>
          <w:sz w:val="18"/>
        </w:rPr>
        <w:t>en</w:t>
      </w:r>
      <w:r>
        <w:rPr>
          <w:spacing w:val="-7"/>
          <w:sz w:val="18"/>
        </w:rPr>
        <w:t xml:space="preserve"> </w:t>
      </w:r>
      <w:r>
        <w:rPr>
          <w:sz w:val="18"/>
        </w:rPr>
        <w:t>la</w:t>
      </w:r>
      <w:r>
        <w:rPr>
          <w:spacing w:val="-5"/>
          <w:sz w:val="18"/>
        </w:rPr>
        <w:t xml:space="preserve"> </w:t>
      </w:r>
      <w:r>
        <w:rPr>
          <w:sz w:val="18"/>
        </w:rPr>
        <w:t>normativa</w:t>
      </w:r>
      <w:r>
        <w:rPr>
          <w:spacing w:val="-5"/>
          <w:sz w:val="18"/>
        </w:rPr>
        <w:t xml:space="preserve"> </w:t>
      </w:r>
      <w:r>
        <w:rPr>
          <w:sz w:val="18"/>
        </w:rPr>
        <w:t>laboral</w:t>
      </w:r>
      <w:r>
        <w:rPr>
          <w:spacing w:val="-7"/>
          <w:sz w:val="18"/>
        </w:rPr>
        <w:t xml:space="preserve"> </w:t>
      </w:r>
      <w:r>
        <w:rPr>
          <w:sz w:val="18"/>
        </w:rPr>
        <w:t>que</w:t>
      </w:r>
      <w:r>
        <w:rPr>
          <w:spacing w:val="-4"/>
          <w:sz w:val="18"/>
        </w:rPr>
        <w:t xml:space="preserve"> </w:t>
      </w:r>
      <w:r>
        <w:rPr>
          <w:sz w:val="18"/>
        </w:rPr>
        <w:t>sea</w:t>
      </w:r>
      <w:r>
        <w:rPr>
          <w:spacing w:val="-4"/>
          <w:sz w:val="18"/>
        </w:rPr>
        <w:t xml:space="preserve"> </w:t>
      </w:r>
      <w:r>
        <w:rPr>
          <w:sz w:val="18"/>
        </w:rPr>
        <w:t>de aplicación</w:t>
      </w:r>
      <w:r>
        <w:rPr>
          <w:spacing w:val="-6"/>
          <w:sz w:val="18"/>
        </w:rPr>
        <w:t xml:space="preserve"> </w:t>
      </w:r>
      <w:r>
        <w:rPr>
          <w:sz w:val="18"/>
        </w:rPr>
        <w:t>en</w:t>
      </w:r>
      <w:r>
        <w:rPr>
          <w:spacing w:val="-7"/>
          <w:sz w:val="18"/>
        </w:rPr>
        <w:t xml:space="preserve"> </w:t>
      </w:r>
      <w:r>
        <w:rPr>
          <w:sz w:val="18"/>
        </w:rPr>
        <w:t>los</w:t>
      </w:r>
      <w:r>
        <w:rPr>
          <w:spacing w:val="-5"/>
          <w:sz w:val="18"/>
        </w:rPr>
        <w:t xml:space="preserve"> </w:t>
      </w:r>
      <w:r>
        <w:rPr>
          <w:sz w:val="18"/>
        </w:rPr>
        <w:t>supuestos</w:t>
      </w:r>
      <w:r>
        <w:rPr>
          <w:spacing w:val="-5"/>
          <w:sz w:val="18"/>
        </w:rPr>
        <w:t xml:space="preserve"> </w:t>
      </w:r>
      <w:r>
        <w:rPr>
          <w:sz w:val="18"/>
        </w:rPr>
        <w:t>en</w:t>
      </w:r>
      <w:r>
        <w:rPr>
          <w:spacing w:val="-7"/>
          <w:sz w:val="18"/>
        </w:rPr>
        <w:t xml:space="preserve"> </w:t>
      </w:r>
      <w:r>
        <w:rPr>
          <w:sz w:val="18"/>
        </w:rPr>
        <w:t>los</w:t>
      </w:r>
      <w:r>
        <w:rPr>
          <w:spacing w:val="-5"/>
          <w:sz w:val="18"/>
        </w:rPr>
        <w:t xml:space="preserve"> </w:t>
      </w:r>
      <w:r>
        <w:rPr>
          <w:sz w:val="18"/>
        </w:rPr>
        <w:t>que</w:t>
      </w:r>
      <w:r>
        <w:rPr>
          <w:spacing w:val="-4"/>
          <w:sz w:val="18"/>
        </w:rPr>
        <w:t xml:space="preserve"> </w:t>
      </w:r>
      <w:r>
        <w:rPr>
          <w:sz w:val="18"/>
        </w:rPr>
        <w:t>haya</w:t>
      </w:r>
      <w:r>
        <w:rPr>
          <w:spacing w:val="-61"/>
          <w:sz w:val="18"/>
        </w:rPr>
        <w:t xml:space="preserve"> </w:t>
      </w:r>
      <w:r>
        <w:rPr>
          <w:sz w:val="18"/>
        </w:rPr>
        <w:t>obligación</w:t>
      </w:r>
      <w:r>
        <w:rPr>
          <w:spacing w:val="-3"/>
          <w:sz w:val="18"/>
        </w:rPr>
        <w:t xml:space="preserve"> </w:t>
      </w:r>
      <w:r>
        <w:rPr>
          <w:sz w:val="18"/>
        </w:rPr>
        <w:t>de</w:t>
      </w:r>
      <w:r>
        <w:rPr>
          <w:spacing w:val="-1"/>
          <w:sz w:val="18"/>
        </w:rPr>
        <w:t xml:space="preserve"> </w:t>
      </w:r>
      <w:r>
        <w:rPr>
          <w:sz w:val="18"/>
        </w:rPr>
        <w:t>subrogar.</w:t>
      </w:r>
    </w:p>
    <w:p w14:paraId="1DE76E51" w14:textId="77777777" w:rsidR="003956DB" w:rsidRDefault="003956DB">
      <w:pPr>
        <w:pStyle w:val="Textoindependiente"/>
        <w:spacing w:before="9"/>
        <w:rPr>
          <w:sz w:val="17"/>
        </w:rPr>
      </w:pPr>
    </w:p>
    <w:p w14:paraId="527FD91E" w14:textId="77777777" w:rsidR="003956DB" w:rsidRDefault="0030256E">
      <w:pPr>
        <w:spacing w:line="169" w:lineRule="exact"/>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0DB92D84" w14:textId="77777777" w:rsidR="003956DB" w:rsidRDefault="0030256E">
      <w:pPr>
        <w:ind w:left="252" w:right="386"/>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1413DDB9" w14:textId="77777777" w:rsidR="003956DB" w:rsidRDefault="003956DB">
      <w:pPr>
        <w:pStyle w:val="Textoindependiente"/>
        <w:rPr>
          <w:sz w:val="14"/>
        </w:rPr>
      </w:pPr>
    </w:p>
    <w:p w14:paraId="592DC198" w14:textId="77777777" w:rsidR="003956DB" w:rsidRDefault="0030256E">
      <w:pPr>
        <w:pStyle w:val="Prrafodelista"/>
        <w:numPr>
          <w:ilvl w:val="0"/>
          <w:numId w:val="19"/>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4B68D7AF" w14:textId="77777777" w:rsidR="003956DB" w:rsidRDefault="0030256E">
      <w:pPr>
        <w:pStyle w:val="Prrafodelista"/>
        <w:numPr>
          <w:ilvl w:val="0"/>
          <w:numId w:val="19"/>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10272AE5" w14:textId="77777777" w:rsidR="003956DB" w:rsidRDefault="0030256E">
      <w:pPr>
        <w:pStyle w:val="Prrafodelista"/>
        <w:numPr>
          <w:ilvl w:val="0"/>
          <w:numId w:val="19"/>
        </w:numPr>
        <w:tabs>
          <w:tab w:val="left" w:pos="973"/>
          <w:tab w:val="left" w:pos="974"/>
        </w:tabs>
        <w:spacing w:before="0"/>
        <w:ind w:right="38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49A55042" w14:textId="77777777" w:rsidR="003956DB" w:rsidRDefault="0030256E">
      <w:pPr>
        <w:pStyle w:val="Prrafodelista"/>
        <w:numPr>
          <w:ilvl w:val="0"/>
          <w:numId w:val="19"/>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6604CF3D" w14:textId="77777777" w:rsidR="003956DB" w:rsidRDefault="0030256E">
      <w:pPr>
        <w:pStyle w:val="Prrafodelista"/>
        <w:numPr>
          <w:ilvl w:val="0"/>
          <w:numId w:val="19"/>
        </w:numPr>
        <w:tabs>
          <w:tab w:val="left" w:pos="973"/>
          <w:tab w:val="left" w:pos="974"/>
        </w:tabs>
        <w:spacing w:before="1"/>
        <w:ind w:right="39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618F3A24" w14:textId="77777777" w:rsidR="003956DB" w:rsidRDefault="003956DB">
      <w:pPr>
        <w:pStyle w:val="Textoindependiente"/>
        <w:spacing w:before="2"/>
        <w:rPr>
          <w:sz w:val="14"/>
        </w:rPr>
      </w:pPr>
    </w:p>
    <w:p w14:paraId="4EB64EE5" w14:textId="77777777" w:rsidR="003956DB" w:rsidRDefault="0030256E">
      <w:pPr>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42FD7C89" w14:textId="77777777" w:rsidR="003956DB" w:rsidRDefault="00DA20F7">
      <w:pPr>
        <w:pStyle w:val="Textoindependiente"/>
        <w:spacing w:before="11"/>
        <w:rPr>
          <w:b/>
          <w:sz w:val="18"/>
        </w:rPr>
      </w:pPr>
      <w:r>
        <w:pict w14:anchorId="63B900BE">
          <v:rect id="_x0000_s1099" style="position:absolute;margin-left:56.65pt;margin-top:13.45pt;width:144.05pt;height:.6pt;z-index:-251657815;mso-wrap-distance-left:0;mso-wrap-distance-right:0;mso-position-horizontal-relative:page" fillcolor="black" stroked="f">
            <w10:wrap type="topAndBottom" anchorx="page"/>
          </v:rect>
        </w:pict>
      </w:r>
      <w:r>
        <w:pict w14:anchorId="637FAAC2">
          <v:rect id="_x0000_s1624" style="position:absolute;margin-left:56.65pt;margin-top:13.45pt;width:144.05pt;height:.6pt;z-index:-251658013;mso-wrap-distance-left:0;mso-wrap-distance-right:0;mso-position-horizontal-relative:page" fillcolor="black" stroked="f">
            <w10:wrap type="topAndBottom" anchorx="page"/>
          </v:rect>
        </w:pict>
      </w:r>
    </w:p>
    <w:p w14:paraId="25A43498" w14:textId="77777777" w:rsidR="003956DB" w:rsidRDefault="0030256E">
      <w:pPr>
        <w:spacing w:before="77"/>
        <w:ind w:left="394" w:right="385" w:hanging="142"/>
        <w:jc w:val="both"/>
        <w:rPr>
          <w:rFonts w:ascii="Arial MT" w:hAnsi="Arial MT"/>
          <w:sz w:val="16"/>
        </w:rPr>
      </w:pPr>
      <w:r>
        <w:rPr>
          <w:rFonts w:ascii="Arial MT" w:hAnsi="Arial MT"/>
          <w:sz w:val="16"/>
          <w:vertAlign w:val="superscript"/>
        </w:rPr>
        <w:t>1</w:t>
      </w:r>
      <w:r>
        <w:rPr>
          <w:rFonts w:ascii="Arial MT" w:hAnsi="Arial MT"/>
          <w:sz w:val="16"/>
        </w:rPr>
        <w:t xml:space="preserve"> En el caso de que dos o varias operadoras económicas que presenten oferta con el compromiso de constituirse formalmente en UTE si</w:t>
      </w:r>
      <w:r>
        <w:rPr>
          <w:rFonts w:ascii="Arial MT" w:hAnsi="Arial MT"/>
          <w:spacing w:val="1"/>
          <w:sz w:val="16"/>
        </w:rPr>
        <w:t xml:space="preserve"> </w:t>
      </w:r>
      <w:r>
        <w:rPr>
          <w:rFonts w:ascii="Arial MT" w:hAnsi="Arial MT"/>
          <w:sz w:val="16"/>
        </w:rPr>
        <w:t>resultan adjudicatarias, esta declaración, según los casos, deberá ser presentada debidamente firmada por cada operadora económica o</w:t>
      </w:r>
      <w:r>
        <w:rPr>
          <w:rFonts w:ascii="Arial MT" w:hAnsi="Arial MT"/>
          <w:spacing w:val="1"/>
          <w:sz w:val="16"/>
        </w:rPr>
        <w:t xml:space="preserve"> </w:t>
      </w:r>
      <w:r>
        <w:rPr>
          <w:rFonts w:ascii="Arial MT" w:hAnsi="Arial MT"/>
          <w:sz w:val="16"/>
        </w:rPr>
        <w:t>deberá</w:t>
      </w:r>
      <w:r>
        <w:rPr>
          <w:rFonts w:ascii="Arial MT" w:hAnsi="Arial MT"/>
          <w:spacing w:val="-1"/>
          <w:sz w:val="16"/>
        </w:rPr>
        <w:t xml:space="preserve"> </w:t>
      </w:r>
      <w:r>
        <w:rPr>
          <w:rFonts w:ascii="Arial MT" w:hAnsi="Arial MT"/>
          <w:sz w:val="16"/>
        </w:rPr>
        <w:t>ser</w:t>
      </w:r>
      <w:r>
        <w:rPr>
          <w:rFonts w:ascii="Arial MT" w:hAnsi="Arial MT"/>
          <w:spacing w:val="1"/>
          <w:sz w:val="16"/>
        </w:rPr>
        <w:t xml:space="preserve"> </w:t>
      </w:r>
      <w:r>
        <w:rPr>
          <w:rFonts w:ascii="Arial MT" w:hAnsi="Arial MT"/>
          <w:sz w:val="16"/>
        </w:rPr>
        <w:t>firmada por la</w:t>
      </w:r>
      <w:r>
        <w:rPr>
          <w:rFonts w:ascii="Arial MT" w:hAnsi="Arial MT"/>
          <w:spacing w:val="-2"/>
          <w:sz w:val="16"/>
        </w:rPr>
        <w:t xml:space="preserve"> </w:t>
      </w:r>
      <w:r>
        <w:rPr>
          <w:rFonts w:ascii="Arial MT" w:hAnsi="Arial MT"/>
          <w:sz w:val="16"/>
        </w:rPr>
        <w:t>representación de</w:t>
      </w:r>
      <w:r>
        <w:rPr>
          <w:rFonts w:ascii="Arial MT" w:hAnsi="Arial MT"/>
          <w:spacing w:val="-3"/>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cada una de</w:t>
      </w:r>
      <w:r>
        <w:rPr>
          <w:rFonts w:ascii="Arial MT" w:hAnsi="Arial MT"/>
          <w:spacing w:val="-2"/>
          <w:sz w:val="16"/>
        </w:rPr>
        <w:t xml:space="preserve"> </w:t>
      </w:r>
      <w:r>
        <w:rPr>
          <w:rFonts w:ascii="Arial MT" w:hAnsi="Arial MT"/>
          <w:sz w:val="16"/>
        </w:rPr>
        <w:t>ellas.</w:t>
      </w:r>
    </w:p>
    <w:p w14:paraId="27826417" w14:textId="77777777" w:rsidR="003956DB" w:rsidRDefault="00DA20F7">
      <w:pPr>
        <w:pStyle w:val="Textoindependiente"/>
        <w:spacing w:line="20" w:lineRule="exact"/>
        <w:ind w:left="1206"/>
        <w:rPr>
          <w:rFonts w:ascii="Arial MT"/>
          <w:sz w:val="2"/>
        </w:rPr>
      </w:pPr>
      <w:r>
        <w:rPr>
          <w:rFonts w:ascii="Arial MT"/>
          <w:sz w:val="2"/>
        </w:rPr>
      </w:r>
      <w:r>
        <w:rPr>
          <w:rFonts w:ascii="Arial MT"/>
          <w:sz w:val="2"/>
        </w:rPr>
        <w:pict w14:anchorId="5F57A807">
          <v:group id="_x0000_s1097" style="width:26.65pt;height:.6pt;mso-position-horizontal-relative:char;mso-position-vertical-relative:line" coordsize="533,12">
            <v:rect id="_x0000_s1098" style="position:absolute;width:533;height:12" fillcolor="black" stroked="f"/>
            <w10:anchorlock/>
          </v:group>
        </w:pict>
      </w:r>
      <w:r>
        <w:rPr>
          <w:rFonts w:ascii="Arial MT"/>
          <w:sz w:val="2"/>
        </w:rPr>
      </w:r>
      <w:r>
        <w:rPr>
          <w:rFonts w:ascii="Arial MT"/>
          <w:sz w:val="2"/>
        </w:rPr>
        <w:pict w14:anchorId="30B6E50F">
          <v:group id="_x0000_s1625" style="width:26.65pt;height:.6pt;mso-position-horizontal-relative:char;mso-position-vertical-relative:line" coordsize="533,12">
            <v:rect id="_x0000_s1626" style="position:absolute;width:533;height:12" fillcolor="black" stroked="f"/>
            <w10:anchorlock/>
          </v:group>
        </w:pict>
      </w:r>
    </w:p>
    <w:p w14:paraId="4A438278" w14:textId="77777777" w:rsidR="003956DB" w:rsidRDefault="0030256E">
      <w:pPr>
        <w:ind w:left="252"/>
        <w:jc w:val="both"/>
        <w:rPr>
          <w:rFonts w:ascii="Arial MT"/>
          <w:sz w:val="16"/>
        </w:rPr>
      </w:pPr>
      <w:r>
        <w:rPr>
          <w:rFonts w:ascii="Arial MT"/>
          <w:sz w:val="16"/>
          <w:vertAlign w:val="superscript"/>
        </w:rPr>
        <w:t>2</w:t>
      </w:r>
      <w:r>
        <w:rPr>
          <w:rFonts w:ascii="Arial MT"/>
          <w:spacing w:val="38"/>
          <w:sz w:val="16"/>
        </w:rPr>
        <w:t xml:space="preserve"> </w:t>
      </w:r>
      <w:r>
        <w:rPr>
          <w:rFonts w:ascii="Arial MT"/>
          <w:sz w:val="16"/>
        </w:rPr>
        <w:t>Indicar</w:t>
      </w:r>
      <w:r>
        <w:rPr>
          <w:rFonts w:ascii="Arial MT"/>
          <w:spacing w:val="-1"/>
          <w:sz w:val="16"/>
        </w:rPr>
        <w:t xml:space="preserve"> </w:t>
      </w:r>
      <w:r>
        <w:rPr>
          <w:rFonts w:ascii="Arial MT"/>
          <w:sz w:val="16"/>
        </w:rPr>
        <w:t>el</w:t>
      </w:r>
      <w:r>
        <w:rPr>
          <w:rFonts w:ascii="Arial MT"/>
          <w:spacing w:val="-4"/>
          <w:sz w:val="16"/>
        </w:rPr>
        <w:t xml:space="preserve"> </w:t>
      </w:r>
      <w:r>
        <w:rPr>
          <w:rFonts w:ascii="Arial MT"/>
          <w:sz w:val="16"/>
        </w:rPr>
        <w:t>nombre</w:t>
      </w:r>
      <w:r>
        <w:rPr>
          <w:rFonts w:ascii="Arial MT"/>
          <w:spacing w:val="-1"/>
          <w:sz w:val="16"/>
        </w:rPr>
        <w:t xml:space="preserve"> </w:t>
      </w:r>
      <w:r>
        <w:rPr>
          <w:rFonts w:ascii="Arial MT"/>
          <w:sz w:val="16"/>
        </w:rPr>
        <w:t>del</w:t>
      </w:r>
      <w:r>
        <w:rPr>
          <w:rFonts w:ascii="Arial MT"/>
          <w:spacing w:val="-5"/>
          <w:sz w:val="16"/>
        </w:rPr>
        <w:t xml:space="preserve"> </w:t>
      </w:r>
      <w:r>
        <w:rPr>
          <w:rFonts w:ascii="Arial MT"/>
          <w:sz w:val="16"/>
        </w:rPr>
        <w:t>convenio</w:t>
      </w:r>
      <w:r>
        <w:rPr>
          <w:rFonts w:ascii="Arial MT"/>
          <w:spacing w:val="-1"/>
          <w:sz w:val="16"/>
        </w:rPr>
        <w:t xml:space="preserve"> </w:t>
      </w:r>
      <w:r>
        <w:rPr>
          <w:rFonts w:ascii="Arial MT"/>
          <w:sz w:val="16"/>
        </w:rPr>
        <w:t>colectivo.</w:t>
      </w:r>
    </w:p>
    <w:p w14:paraId="1AF123D1" w14:textId="77777777" w:rsidR="003956DB" w:rsidRDefault="003956DB">
      <w:pPr>
        <w:jc w:val="both"/>
        <w:rPr>
          <w:rFonts w:ascii="Arial MT"/>
          <w:sz w:val="16"/>
        </w:rPr>
        <w:sectPr w:rsidR="003956DB" w:rsidSect="0012400C">
          <w:pgSz w:w="11910" w:h="16840"/>
          <w:pgMar w:top="320" w:right="460" w:bottom="680" w:left="880" w:header="284" w:footer="485" w:gutter="0"/>
          <w:cols w:space="720"/>
        </w:sectPr>
      </w:pPr>
    </w:p>
    <w:p w14:paraId="2FF7C3D2" w14:textId="77777777" w:rsidR="003956DB" w:rsidRDefault="0030256E">
      <w:pPr>
        <w:pStyle w:val="Ttulo3"/>
        <w:tabs>
          <w:tab w:val="left" w:pos="8053"/>
        </w:tabs>
        <w:ind w:left="358"/>
        <w:rPr>
          <w:rFonts w:ascii="Arial MT"/>
        </w:rPr>
      </w:pPr>
      <w:r>
        <w:rPr>
          <w:rFonts w:ascii="Arial MT"/>
        </w:rPr>
        <w:lastRenderedPageBreak/>
        <w:tab/>
      </w:r>
    </w:p>
    <w:p w14:paraId="4F202049" w14:textId="77777777" w:rsidR="003956DB" w:rsidRDefault="00DA20F7">
      <w:pPr>
        <w:pStyle w:val="Textoindependiente"/>
        <w:spacing w:before="3"/>
        <w:rPr>
          <w:rFonts w:ascii="Arial MT"/>
          <w:sz w:val="11"/>
        </w:rPr>
      </w:pPr>
      <w:r>
        <w:pict w14:anchorId="01F5872F">
          <v:rect id="_x0000_s1096" style="position:absolute;margin-left:117.6pt;margin-top:8.45pt;width:436.85pt;height:.5pt;z-index:-251657814;mso-wrap-distance-left:0;mso-wrap-distance-right:0;mso-position-horizontal-relative:page" fillcolor="black" stroked="f">
            <w10:wrap type="topAndBottom" anchorx="page"/>
          </v:rect>
        </w:pict>
      </w:r>
      <w:r>
        <w:pict w14:anchorId="5D21DDC4">
          <v:rect id="_x0000_s1627" style="position:absolute;margin-left:117.6pt;margin-top:8.45pt;width:436.85pt;height:.5pt;z-index:-251658012;mso-wrap-distance-left:0;mso-wrap-distance-right:0;mso-position-horizontal-relative:page" fillcolor="black" stroked="f">
            <w10:wrap type="topAndBottom" anchorx="page"/>
          </v:rect>
        </w:pict>
      </w:r>
    </w:p>
    <w:p w14:paraId="6EF5D951" w14:textId="77777777" w:rsidR="003956DB" w:rsidRDefault="0030256E">
      <w:pPr>
        <w:pStyle w:val="Ttulo4"/>
        <w:tabs>
          <w:tab w:val="left" w:pos="3316"/>
          <w:tab w:val="left" w:pos="4828"/>
          <w:tab w:val="left" w:pos="7090"/>
          <w:tab w:val="left" w:pos="7606"/>
          <w:tab w:val="left" w:pos="8294"/>
          <w:tab w:val="left" w:pos="9422"/>
        </w:tabs>
        <w:ind w:left="1954" w:right="385" w:hanging="454"/>
      </w:pPr>
      <w:bookmarkStart w:id="141" w:name="_bookmark147"/>
      <w:bookmarkEnd w:id="141"/>
      <w:r>
        <w:t>ANEXO</w:t>
      </w:r>
      <w:r>
        <w:rPr>
          <w:spacing w:val="-1"/>
        </w:rPr>
        <w:t xml:space="preserve"> </w:t>
      </w:r>
      <w:r>
        <w:t>II.6.-</w:t>
      </w:r>
      <w:r>
        <w:tab/>
        <w:t>EMPRESAS</w:t>
      </w:r>
      <w:r>
        <w:tab/>
        <w:t>PERTENECIENTES</w:t>
      </w:r>
      <w:r>
        <w:tab/>
        <w:t>A</w:t>
      </w:r>
      <w:r>
        <w:tab/>
        <w:t>UN</w:t>
      </w:r>
      <w:r>
        <w:tab/>
        <w:t>MISMO</w:t>
      </w:r>
      <w:r>
        <w:tab/>
      </w:r>
      <w:r>
        <w:rPr>
          <w:spacing w:val="-1"/>
        </w:rPr>
        <w:t>GRUPO</w:t>
      </w:r>
      <w:r>
        <w:rPr>
          <w:spacing w:val="-62"/>
        </w:rPr>
        <w:t xml:space="preserve"> </w:t>
      </w:r>
      <w:r>
        <w:t>EMPRESARIAL</w:t>
      </w:r>
      <w:r>
        <w:rPr>
          <w:vertAlign w:val="superscript"/>
        </w:rPr>
        <w:t>1</w:t>
      </w:r>
      <w:r>
        <w:t>-</w:t>
      </w:r>
      <w:r>
        <w:rPr>
          <w:vertAlign w:val="superscript"/>
        </w:rPr>
        <w:t>2</w:t>
      </w:r>
    </w:p>
    <w:p w14:paraId="689EE418" w14:textId="77777777" w:rsidR="003956DB" w:rsidRDefault="003956DB">
      <w:pPr>
        <w:pStyle w:val="Textoindependiente"/>
        <w:rPr>
          <w:b/>
          <w:sz w:val="22"/>
        </w:rPr>
      </w:pPr>
    </w:p>
    <w:p w14:paraId="32A16DAC" w14:textId="77777777" w:rsidR="003956DB" w:rsidRDefault="0030256E">
      <w:pPr>
        <w:pStyle w:val="Textoindependiente"/>
        <w:tabs>
          <w:tab w:val="left" w:leader="dot" w:pos="6287"/>
        </w:tabs>
        <w:spacing w:before="188"/>
        <w:ind w:left="252" w:right="394"/>
      </w:pPr>
      <w:r>
        <w:t>D./Dña.…………………………………………………,</w:t>
      </w:r>
      <w:r>
        <w:rPr>
          <w:spacing w:val="54"/>
        </w:rPr>
        <w:t xml:space="preserve"> </w:t>
      </w:r>
      <w:r>
        <w:t>en</w:t>
      </w:r>
      <w:r>
        <w:rPr>
          <w:spacing w:val="51"/>
        </w:rPr>
        <w:t xml:space="preserve"> </w:t>
      </w:r>
      <w:r>
        <w:t>nombre</w:t>
      </w:r>
      <w:r>
        <w:rPr>
          <w:spacing w:val="54"/>
        </w:rPr>
        <w:t xml:space="preserve"> </w:t>
      </w:r>
      <w:r>
        <w:t>propio</w:t>
      </w:r>
      <w:r>
        <w:rPr>
          <w:spacing w:val="54"/>
        </w:rPr>
        <w:t xml:space="preserve"> </w:t>
      </w:r>
      <w:r>
        <w:t>o</w:t>
      </w:r>
      <w:r>
        <w:rPr>
          <w:spacing w:val="54"/>
        </w:rPr>
        <w:t xml:space="preserve"> </w:t>
      </w:r>
      <w:r>
        <w:t>en</w:t>
      </w:r>
      <w:r>
        <w:rPr>
          <w:spacing w:val="54"/>
        </w:rPr>
        <w:t xml:space="preserve"> </w:t>
      </w:r>
      <w:r>
        <w:t>representación</w:t>
      </w:r>
      <w:r>
        <w:rPr>
          <w:spacing w:val="54"/>
        </w:rPr>
        <w:t xml:space="preserve"> </w:t>
      </w:r>
      <w:r>
        <w:t>de</w:t>
      </w:r>
      <w:r>
        <w:rPr>
          <w:spacing w:val="53"/>
        </w:rPr>
        <w:t xml:space="preserve"> </w:t>
      </w:r>
      <w:r>
        <w:t>(operadora</w:t>
      </w:r>
      <w:r>
        <w:rPr>
          <w:spacing w:val="-64"/>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75F92A1C" w14:textId="77777777" w:rsidR="003956DB" w:rsidRDefault="0030256E">
      <w:pPr>
        <w:pStyle w:val="Textoindependiente"/>
        <w:spacing w:line="230" w:lineRule="exact"/>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72D17113" w14:textId="77777777" w:rsidR="003956DB" w:rsidRDefault="003956DB">
      <w:pPr>
        <w:pStyle w:val="Textoindependiente"/>
        <w:spacing w:before="9"/>
        <w:rPr>
          <w:sz w:val="10"/>
        </w:rPr>
      </w:pPr>
    </w:p>
    <w:p w14:paraId="67EBDE4F" w14:textId="77777777" w:rsidR="003956DB" w:rsidRDefault="0030256E">
      <w:pPr>
        <w:pStyle w:val="Ttulo4"/>
        <w:spacing w:before="100"/>
        <w:ind w:left="316" w:right="454"/>
        <w:jc w:val="center"/>
      </w:pPr>
      <w:r>
        <w:t>DECLARA:</w:t>
      </w:r>
    </w:p>
    <w:p w14:paraId="5EBC7901" w14:textId="77777777" w:rsidR="003956DB" w:rsidRDefault="003956DB">
      <w:pPr>
        <w:pStyle w:val="Textoindependiente"/>
        <w:spacing w:before="1"/>
        <w:rPr>
          <w:b/>
        </w:rPr>
      </w:pPr>
    </w:p>
    <w:p w14:paraId="7F7B0250" w14:textId="77777777" w:rsidR="003956DB" w:rsidRDefault="0030256E">
      <w:pPr>
        <w:ind w:left="252" w:right="390"/>
        <w:jc w:val="both"/>
        <w:rPr>
          <w:sz w:val="19"/>
        </w:rPr>
      </w:pPr>
      <w:r>
        <w:rPr>
          <w:sz w:val="19"/>
        </w:rPr>
        <w:t>Que</w:t>
      </w:r>
      <w:r>
        <w:rPr>
          <w:spacing w:val="-12"/>
          <w:sz w:val="19"/>
        </w:rPr>
        <w:t xml:space="preserve"> </w:t>
      </w:r>
      <w:r>
        <w:rPr>
          <w:sz w:val="19"/>
        </w:rPr>
        <w:t>de</w:t>
      </w:r>
      <w:r>
        <w:rPr>
          <w:spacing w:val="-12"/>
          <w:sz w:val="19"/>
        </w:rPr>
        <w:t xml:space="preserve"> </w:t>
      </w:r>
      <w:r>
        <w:rPr>
          <w:sz w:val="19"/>
        </w:rPr>
        <w:t>conformidad</w:t>
      </w:r>
      <w:r>
        <w:rPr>
          <w:spacing w:val="-12"/>
          <w:sz w:val="19"/>
        </w:rPr>
        <w:t xml:space="preserve"> </w:t>
      </w:r>
      <w:r>
        <w:rPr>
          <w:sz w:val="19"/>
        </w:rPr>
        <w:t>con</w:t>
      </w:r>
      <w:r>
        <w:rPr>
          <w:spacing w:val="-9"/>
          <w:sz w:val="19"/>
        </w:rPr>
        <w:t xml:space="preserve"> </w:t>
      </w:r>
      <w:r>
        <w:rPr>
          <w:sz w:val="19"/>
        </w:rPr>
        <w:t>el</w:t>
      </w:r>
      <w:r>
        <w:rPr>
          <w:spacing w:val="-13"/>
          <w:sz w:val="19"/>
        </w:rPr>
        <w:t xml:space="preserve"> </w:t>
      </w:r>
      <w:r>
        <w:rPr>
          <w:sz w:val="19"/>
        </w:rPr>
        <w:t>artículo</w:t>
      </w:r>
      <w:r>
        <w:rPr>
          <w:spacing w:val="-12"/>
          <w:sz w:val="19"/>
        </w:rPr>
        <w:t xml:space="preserve"> </w:t>
      </w:r>
      <w:r>
        <w:rPr>
          <w:sz w:val="19"/>
        </w:rPr>
        <w:t>42.1</w:t>
      </w:r>
      <w:r>
        <w:rPr>
          <w:spacing w:val="-12"/>
          <w:sz w:val="19"/>
        </w:rPr>
        <w:t xml:space="preserve"> </w:t>
      </w:r>
      <w:r>
        <w:rPr>
          <w:sz w:val="19"/>
        </w:rPr>
        <w:t>del</w:t>
      </w:r>
      <w:r>
        <w:rPr>
          <w:spacing w:val="-12"/>
          <w:sz w:val="19"/>
        </w:rPr>
        <w:t xml:space="preserve"> </w:t>
      </w:r>
      <w:r>
        <w:rPr>
          <w:sz w:val="19"/>
        </w:rPr>
        <w:t>Código</w:t>
      </w:r>
      <w:r>
        <w:rPr>
          <w:spacing w:val="-12"/>
          <w:sz w:val="19"/>
        </w:rPr>
        <w:t xml:space="preserve"> </w:t>
      </w:r>
      <w:r>
        <w:rPr>
          <w:sz w:val="19"/>
        </w:rPr>
        <w:t>de</w:t>
      </w:r>
      <w:r>
        <w:rPr>
          <w:spacing w:val="-12"/>
          <w:sz w:val="19"/>
        </w:rPr>
        <w:t xml:space="preserve"> </w:t>
      </w:r>
      <w:r>
        <w:rPr>
          <w:sz w:val="19"/>
        </w:rPr>
        <w:t>Comercio,</w:t>
      </w:r>
      <w:r>
        <w:rPr>
          <w:spacing w:val="-11"/>
          <w:sz w:val="19"/>
        </w:rPr>
        <w:t xml:space="preserve"> </w:t>
      </w:r>
      <w:r>
        <w:rPr>
          <w:sz w:val="19"/>
        </w:rPr>
        <w:t>la</w:t>
      </w:r>
      <w:r>
        <w:rPr>
          <w:spacing w:val="-12"/>
          <w:sz w:val="19"/>
        </w:rPr>
        <w:t xml:space="preserve"> </w:t>
      </w:r>
      <w:r>
        <w:rPr>
          <w:sz w:val="19"/>
        </w:rPr>
        <w:t>empresa</w:t>
      </w:r>
      <w:r>
        <w:rPr>
          <w:spacing w:val="-13"/>
          <w:sz w:val="19"/>
        </w:rPr>
        <w:t xml:space="preserve"> </w:t>
      </w:r>
      <w:r>
        <w:rPr>
          <w:sz w:val="19"/>
        </w:rPr>
        <w:t>que</w:t>
      </w:r>
      <w:r>
        <w:rPr>
          <w:spacing w:val="-12"/>
          <w:sz w:val="19"/>
        </w:rPr>
        <w:t xml:space="preserve"> </w:t>
      </w:r>
      <w:r>
        <w:rPr>
          <w:sz w:val="19"/>
        </w:rPr>
        <w:t>represento</w:t>
      </w:r>
      <w:r>
        <w:rPr>
          <w:spacing w:val="-11"/>
          <w:sz w:val="19"/>
        </w:rPr>
        <w:t xml:space="preserve"> </w:t>
      </w:r>
      <w:r>
        <w:rPr>
          <w:sz w:val="19"/>
        </w:rPr>
        <w:t>forma</w:t>
      </w:r>
      <w:r>
        <w:rPr>
          <w:spacing w:val="-12"/>
          <w:sz w:val="19"/>
        </w:rPr>
        <w:t xml:space="preserve"> </w:t>
      </w:r>
      <w:r>
        <w:rPr>
          <w:sz w:val="19"/>
        </w:rPr>
        <w:t>parte</w:t>
      </w:r>
      <w:r>
        <w:rPr>
          <w:spacing w:val="-65"/>
          <w:sz w:val="19"/>
        </w:rPr>
        <w:t xml:space="preserve"> </w:t>
      </w:r>
      <w:r>
        <w:rPr>
          <w:sz w:val="19"/>
        </w:rPr>
        <w:t>de un grupo empresarial (</w:t>
      </w:r>
      <w:r>
        <w:rPr>
          <w:i/>
          <w:sz w:val="19"/>
        </w:rPr>
        <w:t>si/no</w:t>
      </w:r>
      <w:r>
        <w:rPr>
          <w:sz w:val="19"/>
        </w:rPr>
        <w:t xml:space="preserve">): ………. Y que </w:t>
      </w:r>
      <w:r>
        <w:rPr>
          <w:b/>
          <w:sz w:val="19"/>
        </w:rPr>
        <w:t>la/s empresa/s que concurre/n a la presente</w:t>
      </w:r>
      <w:r>
        <w:rPr>
          <w:b/>
          <w:spacing w:val="1"/>
          <w:sz w:val="19"/>
        </w:rPr>
        <w:t xml:space="preserve"> </w:t>
      </w:r>
      <w:r>
        <w:rPr>
          <w:b/>
          <w:sz w:val="19"/>
        </w:rPr>
        <w:t>licitación es/son</w:t>
      </w:r>
      <w:r>
        <w:rPr>
          <w:b/>
          <w:spacing w:val="-1"/>
          <w:sz w:val="19"/>
        </w:rPr>
        <w:t xml:space="preserve"> </w:t>
      </w:r>
      <w:r>
        <w:rPr>
          <w:b/>
          <w:sz w:val="19"/>
        </w:rPr>
        <w:t>la/s</w:t>
      </w:r>
      <w:r>
        <w:rPr>
          <w:b/>
          <w:spacing w:val="-1"/>
          <w:sz w:val="19"/>
        </w:rPr>
        <w:t xml:space="preserve"> </w:t>
      </w:r>
      <w:r>
        <w:rPr>
          <w:b/>
          <w:sz w:val="19"/>
        </w:rPr>
        <w:t>siguientes/s</w:t>
      </w:r>
      <w:r>
        <w:rPr>
          <w:sz w:val="19"/>
        </w:rPr>
        <w:t>:</w:t>
      </w:r>
    </w:p>
    <w:p w14:paraId="2D14A6EF" w14:textId="77777777" w:rsidR="003956DB" w:rsidRDefault="003956DB">
      <w:pPr>
        <w:pStyle w:val="Textoindependiente"/>
        <w:rPr>
          <w:sz w:val="20"/>
        </w:rPr>
      </w:pPr>
    </w:p>
    <w:p w14:paraId="0C54D9A5" w14:textId="77777777" w:rsidR="003956DB" w:rsidRDefault="003956DB">
      <w:pPr>
        <w:pStyle w:val="Textoindependiente"/>
        <w:spacing w:before="11"/>
        <w:rPr>
          <w:sz w:val="17"/>
        </w:rPr>
      </w:pPr>
    </w:p>
    <w:tbl>
      <w:tblPr>
        <w:tblStyle w:val="TableNormal"/>
        <w:tblW w:w="0" w:type="auto"/>
        <w:tblInd w:w="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956DB" w14:paraId="0CCF32FB" w14:textId="77777777">
        <w:trPr>
          <w:trHeight w:val="258"/>
        </w:trPr>
        <w:tc>
          <w:tcPr>
            <w:tcW w:w="5667" w:type="dxa"/>
          </w:tcPr>
          <w:p w14:paraId="2E2E58F9" w14:textId="77777777" w:rsidR="003956DB" w:rsidRDefault="0030256E">
            <w:pPr>
              <w:pStyle w:val="TableParagraph"/>
              <w:ind w:left="1991"/>
              <w:rPr>
                <w:sz w:val="19"/>
              </w:rPr>
            </w:pPr>
            <w:r>
              <w:rPr>
                <w:sz w:val="19"/>
              </w:rPr>
              <w:t>Denominación</w:t>
            </w:r>
            <w:r>
              <w:rPr>
                <w:spacing w:val="-4"/>
                <w:sz w:val="19"/>
              </w:rPr>
              <w:t xml:space="preserve"> </w:t>
            </w:r>
            <w:r>
              <w:rPr>
                <w:sz w:val="19"/>
              </w:rPr>
              <w:t>social</w:t>
            </w:r>
          </w:p>
        </w:tc>
        <w:tc>
          <w:tcPr>
            <w:tcW w:w="3473" w:type="dxa"/>
          </w:tcPr>
          <w:p w14:paraId="43180D9E" w14:textId="77777777" w:rsidR="003956DB" w:rsidRDefault="0030256E">
            <w:pPr>
              <w:pStyle w:val="TableParagraph"/>
              <w:ind w:left="1763" w:right="1328"/>
              <w:jc w:val="center"/>
              <w:rPr>
                <w:sz w:val="19"/>
              </w:rPr>
            </w:pPr>
            <w:r>
              <w:rPr>
                <w:sz w:val="19"/>
              </w:rPr>
              <w:t>NIF</w:t>
            </w:r>
          </w:p>
        </w:tc>
      </w:tr>
      <w:tr w:rsidR="003956DB" w14:paraId="06ECB0E8" w14:textId="77777777">
        <w:trPr>
          <w:trHeight w:val="453"/>
        </w:trPr>
        <w:tc>
          <w:tcPr>
            <w:tcW w:w="5667" w:type="dxa"/>
          </w:tcPr>
          <w:p w14:paraId="03E36CBA" w14:textId="77777777" w:rsidR="003956DB" w:rsidRDefault="003956DB">
            <w:pPr>
              <w:pStyle w:val="TableParagraph"/>
              <w:rPr>
                <w:rFonts w:ascii="Times New Roman"/>
                <w:sz w:val="14"/>
              </w:rPr>
            </w:pPr>
          </w:p>
        </w:tc>
        <w:tc>
          <w:tcPr>
            <w:tcW w:w="3473" w:type="dxa"/>
          </w:tcPr>
          <w:p w14:paraId="46CECF1F" w14:textId="77777777" w:rsidR="003956DB" w:rsidRDefault="003956DB">
            <w:pPr>
              <w:pStyle w:val="TableParagraph"/>
              <w:rPr>
                <w:rFonts w:ascii="Times New Roman"/>
                <w:sz w:val="14"/>
              </w:rPr>
            </w:pPr>
          </w:p>
        </w:tc>
      </w:tr>
      <w:tr w:rsidR="003956DB" w14:paraId="329A02DD" w14:textId="77777777">
        <w:trPr>
          <w:trHeight w:val="455"/>
        </w:trPr>
        <w:tc>
          <w:tcPr>
            <w:tcW w:w="5667" w:type="dxa"/>
          </w:tcPr>
          <w:p w14:paraId="414B6330" w14:textId="77777777" w:rsidR="003956DB" w:rsidRDefault="003956DB">
            <w:pPr>
              <w:pStyle w:val="TableParagraph"/>
              <w:rPr>
                <w:rFonts w:ascii="Times New Roman"/>
                <w:sz w:val="14"/>
              </w:rPr>
            </w:pPr>
          </w:p>
        </w:tc>
        <w:tc>
          <w:tcPr>
            <w:tcW w:w="3473" w:type="dxa"/>
          </w:tcPr>
          <w:p w14:paraId="0428F70B" w14:textId="77777777" w:rsidR="003956DB" w:rsidRDefault="003956DB">
            <w:pPr>
              <w:pStyle w:val="TableParagraph"/>
              <w:rPr>
                <w:rFonts w:ascii="Times New Roman"/>
                <w:sz w:val="14"/>
              </w:rPr>
            </w:pPr>
          </w:p>
        </w:tc>
      </w:tr>
    </w:tbl>
    <w:p w14:paraId="596CB605" w14:textId="77777777" w:rsidR="003956DB" w:rsidRDefault="003956DB">
      <w:pPr>
        <w:pStyle w:val="Textoindependiente"/>
        <w:spacing w:before="9"/>
        <w:rPr>
          <w:sz w:val="29"/>
        </w:rPr>
      </w:pPr>
    </w:p>
    <w:p w14:paraId="3A8FC093" w14:textId="77777777" w:rsidR="003956DB" w:rsidRDefault="0030256E">
      <w:pPr>
        <w:pStyle w:val="Textoindependiente"/>
        <w:spacing w:before="100"/>
        <w:ind w:left="252"/>
      </w:pPr>
      <w:r>
        <w:t>En.............................,</w:t>
      </w:r>
      <w:r>
        <w:rPr>
          <w:spacing w:val="-11"/>
        </w:rPr>
        <w:t xml:space="preserve"> </w:t>
      </w:r>
      <w:r>
        <w:t>a.....</w:t>
      </w:r>
      <w:r>
        <w:rPr>
          <w:spacing w:val="-8"/>
        </w:rPr>
        <w:t xml:space="preserve"> </w:t>
      </w:r>
      <w:r>
        <w:t>de....................de</w:t>
      </w:r>
      <w:r>
        <w:rPr>
          <w:spacing w:val="-11"/>
        </w:rPr>
        <w:t xml:space="preserve"> </w:t>
      </w:r>
      <w:r>
        <w:t>20....</w:t>
      </w:r>
    </w:p>
    <w:p w14:paraId="37DB8A50" w14:textId="77777777" w:rsidR="003956DB" w:rsidRDefault="003956DB">
      <w:pPr>
        <w:pStyle w:val="Textoindependiente"/>
        <w:rPr>
          <w:sz w:val="22"/>
        </w:rPr>
      </w:pPr>
    </w:p>
    <w:p w14:paraId="7C5600C4" w14:textId="77777777" w:rsidR="003956DB" w:rsidRDefault="003956DB">
      <w:pPr>
        <w:pStyle w:val="Textoindependiente"/>
        <w:rPr>
          <w:sz w:val="22"/>
        </w:rPr>
      </w:pPr>
    </w:p>
    <w:p w14:paraId="0A685A04" w14:textId="77777777" w:rsidR="003956DB" w:rsidRDefault="0030256E">
      <w:pPr>
        <w:pStyle w:val="Textoindependiente"/>
        <w:spacing w:before="158"/>
        <w:ind w:left="252"/>
      </w:pPr>
      <w:r>
        <w:t>Firmado:</w:t>
      </w:r>
    </w:p>
    <w:p w14:paraId="6051F3D6" w14:textId="77777777" w:rsidR="003956DB" w:rsidRDefault="003956DB">
      <w:pPr>
        <w:pStyle w:val="Textoindependiente"/>
        <w:rPr>
          <w:sz w:val="22"/>
        </w:rPr>
      </w:pPr>
    </w:p>
    <w:p w14:paraId="43045546" w14:textId="77777777" w:rsidR="003956DB" w:rsidRDefault="003956DB">
      <w:pPr>
        <w:pStyle w:val="Textoindependiente"/>
        <w:rPr>
          <w:sz w:val="22"/>
        </w:rPr>
      </w:pPr>
    </w:p>
    <w:p w14:paraId="184833ED" w14:textId="77777777" w:rsidR="003956DB" w:rsidRDefault="003956DB">
      <w:pPr>
        <w:pStyle w:val="Textoindependiente"/>
        <w:rPr>
          <w:sz w:val="22"/>
        </w:rPr>
      </w:pPr>
    </w:p>
    <w:p w14:paraId="24FCC83E" w14:textId="77777777" w:rsidR="003956DB" w:rsidRDefault="003956DB">
      <w:pPr>
        <w:pStyle w:val="Textoindependiente"/>
        <w:rPr>
          <w:sz w:val="22"/>
        </w:rPr>
      </w:pPr>
    </w:p>
    <w:p w14:paraId="109AAE65" w14:textId="77777777" w:rsidR="003956DB" w:rsidRDefault="003956DB">
      <w:pPr>
        <w:pStyle w:val="Textoindependiente"/>
        <w:rPr>
          <w:sz w:val="22"/>
        </w:rPr>
      </w:pPr>
    </w:p>
    <w:p w14:paraId="19211131" w14:textId="77777777" w:rsidR="003956DB" w:rsidRDefault="003956DB">
      <w:pPr>
        <w:pStyle w:val="Textoindependiente"/>
        <w:rPr>
          <w:sz w:val="22"/>
        </w:rPr>
      </w:pPr>
    </w:p>
    <w:p w14:paraId="249D36A1" w14:textId="77777777" w:rsidR="003956DB" w:rsidRDefault="003956DB">
      <w:pPr>
        <w:pStyle w:val="Textoindependiente"/>
        <w:rPr>
          <w:sz w:val="22"/>
        </w:rPr>
      </w:pPr>
    </w:p>
    <w:p w14:paraId="3E45904F" w14:textId="77777777" w:rsidR="003956DB" w:rsidRDefault="003956DB">
      <w:pPr>
        <w:pStyle w:val="Textoindependiente"/>
        <w:rPr>
          <w:sz w:val="22"/>
        </w:rPr>
      </w:pPr>
    </w:p>
    <w:p w14:paraId="0DBE0E07" w14:textId="77777777" w:rsidR="003956DB" w:rsidRDefault="003956DB">
      <w:pPr>
        <w:pStyle w:val="Textoindependiente"/>
        <w:rPr>
          <w:sz w:val="24"/>
        </w:rPr>
      </w:pPr>
    </w:p>
    <w:p w14:paraId="4F2CE887" w14:textId="77777777" w:rsidR="003956DB" w:rsidRDefault="0030256E">
      <w:pPr>
        <w:spacing w:before="1"/>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08E14F8C" w14:textId="77777777" w:rsidR="003956DB" w:rsidRDefault="003956DB">
      <w:pPr>
        <w:pStyle w:val="Textoindependiente"/>
        <w:rPr>
          <w:b/>
          <w:sz w:val="14"/>
        </w:rPr>
      </w:pPr>
    </w:p>
    <w:p w14:paraId="46B572CB" w14:textId="77777777" w:rsidR="003956DB" w:rsidRDefault="0030256E">
      <w:pPr>
        <w:ind w:left="252" w:right="38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3A01B3C8" w14:textId="77777777" w:rsidR="003956DB" w:rsidRDefault="003956DB">
      <w:pPr>
        <w:pStyle w:val="Textoindependiente"/>
        <w:spacing w:before="11"/>
        <w:rPr>
          <w:sz w:val="13"/>
        </w:rPr>
      </w:pPr>
    </w:p>
    <w:p w14:paraId="6E5AD7EB" w14:textId="77777777" w:rsidR="003956DB" w:rsidRDefault="0030256E">
      <w:pPr>
        <w:pStyle w:val="Prrafodelista"/>
        <w:numPr>
          <w:ilvl w:val="0"/>
          <w:numId w:val="6"/>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2E1A5187" w14:textId="77777777" w:rsidR="003956DB" w:rsidRDefault="0030256E">
      <w:pPr>
        <w:pStyle w:val="Prrafodelista"/>
        <w:numPr>
          <w:ilvl w:val="0"/>
          <w:numId w:val="6"/>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42B664F6" w14:textId="77777777" w:rsidR="003956DB" w:rsidRDefault="0030256E">
      <w:pPr>
        <w:pStyle w:val="Prrafodelista"/>
        <w:numPr>
          <w:ilvl w:val="0"/>
          <w:numId w:val="6"/>
        </w:numPr>
        <w:tabs>
          <w:tab w:val="left" w:pos="973"/>
          <w:tab w:val="left" w:pos="974"/>
        </w:tabs>
        <w:spacing w:before="1"/>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3"/>
          <w:sz w:val="14"/>
        </w:rPr>
        <w:t xml:space="preserve"> </w:t>
      </w:r>
      <w:r>
        <w:rPr>
          <w:sz w:val="14"/>
        </w:rPr>
        <w:t>al</w:t>
      </w:r>
      <w:r>
        <w:rPr>
          <w:spacing w:val="-2"/>
          <w:sz w:val="14"/>
        </w:rPr>
        <w:t xml:space="preserve"> </w:t>
      </w:r>
      <w:r>
        <w:rPr>
          <w:sz w:val="14"/>
        </w:rPr>
        <w:t>órgano</w:t>
      </w:r>
      <w:r>
        <w:rPr>
          <w:spacing w:val="-3"/>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6A4BFEB1" w14:textId="77777777" w:rsidR="003956DB" w:rsidRDefault="0030256E">
      <w:pPr>
        <w:pStyle w:val="Prrafodelista"/>
        <w:numPr>
          <w:ilvl w:val="0"/>
          <w:numId w:val="6"/>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0076B787" w14:textId="77777777" w:rsidR="003956DB" w:rsidRDefault="0030256E">
      <w:pPr>
        <w:pStyle w:val="Prrafodelista"/>
        <w:numPr>
          <w:ilvl w:val="0"/>
          <w:numId w:val="6"/>
        </w:numPr>
        <w:tabs>
          <w:tab w:val="left" w:pos="973"/>
          <w:tab w:val="left" w:pos="974"/>
        </w:tabs>
        <w:spacing w:before="0"/>
        <w:ind w:right="392"/>
        <w:rPr>
          <w:sz w:val="14"/>
        </w:rPr>
      </w:pPr>
      <w:r>
        <w:rPr>
          <w:b/>
          <w:sz w:val="14"/>
        </w:rPr>
        <w:t>Derechos:</w:t>
      </w:r>
      <w:r>
        <w:rPr>
          <w:b/>
          <w:spacing w:val="29"/>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9"/>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7"/>
          <w:sz w:val="14"/>
        </w:rPr>
        <w:t xml:space="preserve"> </w:t>
      </w:r>
      <w:r>
        <w:rPr>
          <w:sz w:val="14"/>
        </w:rPr>
        <w:t>supresión</w:t>
      </w:r>
      <w:r>
        <w:rPr>
          <w:spacing w:val="28"/>
          <w:sz w:val="14"/>
        </w:rPr>
        <w:t xml:space="preserve"> </w:t>
      </w:r>
      <w:r>
        <w:rPr>
          <w:sz w:val="14"/>
        </w:rPr>
        <w:t>de</w:t>
      </w:r>
      <w:r>
        <w:rPr>
          <w:spacing w:val="31"/>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8"/>
          <w:sz w:val="14"/>
        </w:rPr>
        <w:t xml:space="preserve"> </w:t>
      </w:r>
      <w:r>
        <w:rPr>
          <w:sz w:val="14"/>
        </w:rPr>
        <w:t>como</w:t>
      </w:r>
      <w:r>
        <w:rPr>
          <w:spacing w:val="29"/>
          <w:sz w:val="14"/>
        </w:rPr>
        <w:t xml:space="preserve"> </w:t>
      </w:r>
      <w:r>
        <w:rPr>
          <w:sz w:val="14"/>
        </w:rPr>
        <w:t>de</w:t>
      </w:r>
      <w:r>
        <w:rPr>
          <w:spacing w:val="31"/>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9"/>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656B66BF" w14:textId="77777777" w:rsidR="003956DB" w:rsidRDefault="003956DB">
      <w:pPr>
        <w:pStyle w:val="Textoindependiente"/>
        <w:spacing w:before="1"/>
        <w:rPr>
          <w:sz w:val="16"/>
        </w:rPr>
      </w:pPr>
    </w:p>
    <w:p w14:paraId="645189C6" w14:textId="77777777" w:rsidR="003956DB" w:rsidRDefault="0030256E">
      <w:pPr>
        <w:spacing w:before="1"/>
        <w:ind w:left="252" w:right="395"/>
        <w:jc w:val="both"/>
        <w:rPr>
          <w:b/>
          <w:sz w:val="16"/>
        </w:rPr>
      </w:pPr>
      <w:r>
        <w:rPr>
          <w:b/>
          <w:sz w:val="16"/>
        </w:rPr>
        <w:t xml:space="preserve">INFORMACIÓN </w:t>
      </w:r>
      <w:bookmarkStart w:id="142" w:name="_bookmark148"/>
      <w:bookmarkEnd w:id="142"/>
      <w:r>
        <w:rPr>
          <w:b/>
          <w:sz w:val="16"/>
        </w:rPr>
        <w:t>COMPLETA EN EL ANEXO VII.1 «INFORMACIÓN ADICIONAL SOBRE PROTECCIÓN DE DATOS</w:t>
      </w:r>
      <w:r>
        <w:rPr>
          <w:b/>
          <w:spacing w:val="1"/>
          <w:sz w:val="16"/>
        </w:rPr>
        <w:t xml:space="preserve"> </w:t>
      </w:r>
      <w:r>
        <w:rPr>
          <w:b/>
          <w:sz w:val="16"/>
        </w:rPr>
        <w:t>PERSONALES»</w:t>
      </w:r>
    </w:p>
    <w:p w14:paraId="271F54D0" w14:textId="77777777" w:rsidR="003956DB" w:rsidRDefault="003956DB">
      <w:pPr>
        <w:pStyle w:val="Textoindependiente"/>
        <w:rPr>
          <w:b/>
          <w:sz w:val="20"/>
        </w:rPr>
      </w:pPr>
    </w:p>
    <w:p w14:paraId="780567E8" w14:textId="77777777" w:rsidR="003956DB" w:rsidRDefault="00DA20F7">
      <w:pPr>
        <w:pStyle w:val="Textoindependiente"/>
        <w:spacing w:before="11"/>
        <w:rPr>
          <w:b/>
          <w:sz w:val="25"/>
        </w:rPr>
      </w:pPr>
      <w:r>
        <w:pict w14:anchorId="38777ED1">
          <v:rect id="_x0000_s1095" style="position:absolute;margin-left:56.65pt;margin-top:17.7pt;width:144.05pt;height:.6pt;z-index:-251657813;mso-wrap-distance-left:0;mso-wrap-distance-right:0;mso-position-horizontal-relative:page" fillcolor="black" stroked="f">
            <w10:wrap type="topAndBottom" anchorx="page"/>
          </v:rect>
        </w:pict>
      </w:r>
      <w:r>
        <w:pict w14:anchorId="0E77823E">
          <v:rect id="_x0000_s1628" style="position:absolute;margin-left:56.65pt;margin-top:17.7pt;width:144.05pt;height:.6pt;z-index:-251658011;mso-wrap-distance-left:0;mso-wrap-distance-right:0;mso-position-horizontal-relative:page" fillcolor="black" stroked="f">
            <w10:wrap type="topAndBottom" anchorx="page"/>
          </v:rect>
        </w:pict>
      </w:r>
    </w:p>
    <w:p w14:paraId="534937D9" w14:textId="77777777" w:rsidR="003956DB" w:rsidRDefault="0030256E">
      <w:pPr>
        <w:spacing w:before="77" w:line="183" w:lineRule="exact"/>
        <w:ind w:left="252"/>
        <w:jc w:val="both"/>
        <w:rPr>
          <w:rFonts w:ascii="Arial MT" w:hAnsi="Arial MT"/>
          <w:sz w:val="16"/>
        </w:rPr>
      </w:pPr>
      <w:r>
        <w:rPr>
          <w:rFonts w:ascii="Arial MT" w:hAnsi="Arial MT"/>
          <w:spacing w:val="-1"/>
          <w:sz w:val="16"/>
          <w:vertAlign w:val="superscript"/>
        </w:rPr>
        <w:t>1</w:t>
      </w:r>
      <w:r>
        <w:rPr>
          <w:rFonts w:ascii="Arial MT" w:hAnsi="Arial MT"/>
          <w:spacing w:val="40"/>
          <w:sz w:val="16"/>
        </w:rPr>
        <w:t xml:space="preserve"> </w:t>
      </w:r>
      <w:r>
        <w:rPr>
          <w:rFonts w:ascii="Arial MT" w:hAnsi="Arial MT"/>
          <w:spacing w:val="-1"/>
          <w:sz w:val="16"/>
        </w:rPr>
        <w:t>Cumplimentar</w:t>
      </w:r>
      <w:r>
        <w:rPr>
          <w:rFonts w:ascii="Arial MT" w:hAnsi="Arial MT"/>
          <w:spacing w:val="-12"/>
          <w:sz w:val="16"/>
        </w:rPr>
        <w:t xml:space="preserve"> </w:t>
      </w:r>
      <w:r>
        <w:rPr>
          <w:rFonts w:ascii="Arial MT" w:hAnsi="Arial MT"/>
          <w:spacing w:val="-1"/>
          <w:sz w:val="16"/>
        </w:rPr>
        <w:t>solo</w:t>
      </w:r>
      <w:r>
        <w:rPr>
          <w:rFonts w:ascii="Arial MT" w:hAnsi="Arial MT"/>
          <w:spacing w:val="-9"/>
          <w:sz w:val="16"/>
        </w:rPr>
        <w:t xml:space="preserve"> </w:t>
      </w:r>
      <w:r>
        <w:rPr>
          <w:rFonts w:ascii="Arial MT" w:hAnsi="Arial MT"/>
          <w:spacing w:val="-1"/>
          <w:sz w:val="16"/>
        </w:rPr>
        <w:t>en</w:t>
      </w:r>
      <w:r>
        <w:rPr>
          <w:rFonts w:ascii="Arial MT" w:hAnsi="Arial MT"/>
          <w:spacing w:val="-10"/>
          <w:sz w:val="16"/>
        </w:rPr>
        <w:t xml:space="preserve"> </w:t>
      </w:r>
      <w:r>
        <w:rPr>
          <w:rFonts w:ascii="Arial MT" w:hAnsi="Arial MT"/>
          <w:spacing w:val="-1"/>
          <w:sz w:val="16"/>
        </w:rPr>
        <w:t>el</w:t>
      </w:r>
      <w:r>
        <w:rPr>
          <w:rFonts w:ascii="Arial MT" w:hAnsi="Arial MT"/>
          <w:spacing w:val="-9"/>
          <w:sz w:val="16"/>
        </w:rPr>
        <w:t xml:space="preserve"> </w:t>
      </w:r>
      <w:r>
        <w:rPr>
          <w:rFonts w:ascii="Arial MT" w:hAnsi="Arial MT"/>
          <w:spacing w:val="-1"/>
          <w:sz w:val="16"/>
        </w:rPr>
        <w:t>caso</w:t>
      </w:r>
      <w:r>
        <w:rPr>
          <w:rFonts w:ascii="Arial MT" w:hAnsi="Arial MT"/>
          <w:spacing w:val="-10"/>
          <w:sz w:val="16"/>
        </w:rPr>
        <w:t xml:space="preserve"> </w:t>
      </w:r>
      <w:r>
        <w:rPr>
          <w:rFonts w:ascii="Arial MT" w:hAnsi="Arial MT"/>
          <w:spacing w:val="-1"/>
          <w:sz w:val="16"/>
        </w:rPr>
        <w:t>de</w:t>
      </w:r>
      <w:r>
        <w:rPr>
          <w:rFonts w:ascii="Arial MT" w:hAnsi="Arial MT"/>
          <w:spacing w:val="-10"/>
          <w:sz w:val="16"/>
        </w:rPr>
        <w:t xml:space="preserve"> </w:t>
      </w:r>
      <w:r>
        <w:rPr>
          <w:rFonts w:ascii="Arial MT" w:hAnsi="Arial MT"/>
          <w:spacing w:val="-1"/>
          <w:sz w:val="16"/>
        </w:rPr>
        <w:t>que</w:t>
      </w:r>
      <w:r>
        <w:rPr>
          <w:rFonts w:ascii="Arial MT" w:hAnsi="Arial MT"/>
          <w:spacing w:val="-10"/>
          <w:sz w:val="16"/>
        </w:rPr>
        <w:t xml:space="preserve"> </w:t>
      </w:r>
      <w:r>
        <w:rPr>
          <w:rFonts w:ascii="Arial MT" w:hAnsi="Arial MT"/>
          <w:spacing w:val="-1"/>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del</w:t>
      </w:r>
      <w:r>
        <w:rPr>
          <w:rFonts w:ascii="Arial MT" w:hAnsi="Arial MT"/>
          <w:spacing w:val="-11"/>
          <w:sz w:val="16"/>
        </w:rPr>
        <w:t xml:space="preserve"> </w:t>
      </w:r>
      <w:r>
        <w:rPr>
          <w:rFonts w:ascii="Arial MT" w:hAnsi="Arial MT"/>
          <w:sz w:val="16"/>
        </w:rPr>
        <w:t>mismo</w:t>
      </w:r>
      <w:r>
        <w:rPr>
          <w:rFonts w:ascii="Arial MT" w:hAnsi="Arial MT"/>
          <w:spacing w:val="-10"/>
          <w:sz w:val="16"/>
        </w:rPr>
        <w:t xml:space="preserve"> </w:t>
      </w:r>
      <w:r>
        <w:rPr>
          <w:rFonts w:ascii="Arial MT" w:hAnsi="Arial MT"/>
          <w:sz w:val="16"/>
        </w:rPr>
        <w:t>grupo</w:t>
      </w:r>
      <w:r>
        <w:rPr>
          <w:rFonts w:ascii="Arial MT" w:hAnsi="Arial MT"/>
          <w:spacing w:val="-10"/>
          <w:sz w:val="16"/>
        </w:rPr>
        <w:t xml:space="preserve"> </w:t>
      </w:r>
      <w:r>
        <w:rPr>
          <w:rFonts w:ascii="Arial MT" w:hAnsi="Arial MT"/>
          <w:sz w:val="16"/>
        </w:rPr>
        <w:t>empresarial</w:t>
      </w:r>
      <w:r>
        <w:rPr>
          <w:rFonts w:ascii="Arial MT" w:hAnsi="Arial MT"/>
          <w:spacing w:val="-9"/>
          <w:sz w:val="16"/>
        </w:rPr>
        <w:t xml:space="preserve"> </w:t>
      </w:r>
      <w:r>
        <w:rPr>
          <w:rFonts w:ascii="Arial MT" w:hAnsi="Arial MT"/>
          <w:sz w:val="16"/>
        </w:rPr>
        <w:t>vayan</w:t>
      </w:r>
      <w:r>
        <w:rPr>
          <w:rFonts w:ascii="Arial MT" w:hAnsi="Arial MT"/>
          <w:spacing w:val="-10"/>
          <w:sz w:val="16"/>
        </w:rPr>
        <w:t xml:space="preserve"> </w:t>
      </w:r>
      <w:r>
        <w:rPr>
          <w:rFonts w:ascii="Arial MT" w:hAnsi="Arial MT"/>
          <w:sz w:val="16"/>
        </w:rPr>
        <w:t>a</w:t>
      </w:r>
      <w:r>
        <w:rPr>
          <w:rFonts w:ascii="Arial MT" w:hAnsi="Arial MT"/>
          <w:spacing w:val="-10"/>
          <w:sz w:val="16"/>
        </w:rPr>
        <w:t xml:space="preserve"> </w:t>
      </w:r>
      <w:r>
        <w:rPr>
          <w:rFonts w:ascii="Arial MT" w:hAnsi="Arial MT"/>
          <w:sz w:val="16"/>
        </w:rPr>
        <w:t>presentar</w:t>
      </w:r>
      <w:r>
        <w:rPr>
          <w:rFonts w:ascii="Arial MT" w:hAnsi="Arial MT"/>
          <w:spacing w:val="-10"/>
          <w:sz w:val="16"/>
        </w:rPr>
        <w:t xml:space="preserve"> </w:t>
      </w:r>
      <w:r>
        <w:rPr>
          <w:rFonts w:ascii="Arial MT" w:hAnsi="Arial MT"/>
          <w:sz w:val="16"/>
        </w:rPr>
        <w:t>oferta</w:t>
      </w:r>
      <w:r>
        <w:rPr>
          <w:rFonts w:ascii="Arial MT" w:hAnsi="Arial MT"/>
          <w:spacing w:val="-10"/>
          <w:sz w:val="16"/>
        </w:rPr>
        <w:t xml:space="preserve"> </w:t>
      </w:r>
      <w:r>
        <w:rPr>
          <w:rFonts w:ascii="Arial MT" w:hAnsi="Arial MT"/>
          <w:sz w:val="16"/>
        </w:rPr>
        <w:t>a</w:t>
      </w:r>
      <w:r>
        <w:rPr>
          <w:rFonts w:ascii="Arial MT" w:hAnsi="Arial MT"/>
          <w:spacing w:val="-10"/>
          <w:sz w:val="16"/>
        </w:rPr>
        <w:t xml:space="preserve"> </w:t>
      </w:r>
      <w:r>
        <w:rPr>
          <w:rFonts w:ascii="Arial MT" w:hAnsi="Arial MT"/>
          <w:sz w:val="16"/>
        </w:rPr>
        <w:t>la</w:t>
      </w:r>
      <w:r>
        <w:rPr>
          <w:rFonts w:ascii="Arial MT" w:hAnsi="Arial MT"/>
          <w:spacing w:val="-9"/>
          <w:sz w:val="16"/>
        </w:rPr>
        <w:t xml:space="preserve"> </w:t>
      </w:r>
      <w:r>
        <w:rPr>
          <w:rFonts w:ascii="Arial MT" w:hAnsi="Arial MT"/>
          <w:sz w:val="16"/>
        </w:rPr>
        <w:t>presente</w:t>
      </w:r>
      <w:r>
        <w:rPr>
          <w:rFonts w:ascii="Arial MT" w:hAnsi="Arial MT"/>
          <w:spacing w:val="-2"/>
          <w:sz w:val="16"/>
        </w:rPr>
        <w:t xml:space="preserve"> </w:t>
      </w:r>
      <w:r>
        <w:rPr>
          <w:rFonts w:ascii="Arial MT" w:hAnsi="Arial MT"/>
          <w:sz w:val="16"/>
        </w:rPr>
        <w:t>licitación.</w:t>
      </w:r>
    </w:p>
    <w:p w14:paraId="3AF05FBE" w14:textId="77777777" w:rsidR="003956DB" w:rsidRDefault="0030256E">
      <w:pPr>
        <w:ind w:left="394" w:right="385" w:hanging="142"/>
        <w:jc w:val="both"/>
        <w:rPr>
          <w:rFonts w:ascii="Arial MT" w:hAnsi="Arial MT"/>
          <w:sz w:val="16"/>
        </w:rPr>
      </w:pPr>
      <w:r>
        <w:rPr>
          <w:rFonts w:ascii="Arial MT" w:hAnsi="Arial MT"/>
          <w:sz w:val="16"/>
          <w:vertAlign w:val="superscript"/>
        </w:rPr>
        <w:t>2</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7"/>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 xml:space="preserve">adjudicatarias, deberá </w:t>
      </w:r>
      <w:r>
        <w:rPr>
          <w:rFonts w:ascii="Arial MT" w:hAnsi="Arial MT"/>
          <w:sz w:val="16"/>
          <w:u w:val="single"/>
        </w:rPr>
        <w:t>aportarse esta declaración firmada</w:t>
      </w:r>
      <w:r>
        <w:rPr>
          <w:rFonts w:ascii="Arial MT" w:hAnsi="Arial MT"/>
          <w:sz w:val="16"/>
        </w:rPr>
        <w:t xml:space="preserve"> por la representación de aquellas operadoras económicas que estén en el</w:t>
      </w:r>
      <w:r>
        <w:rPr>
          <w:rFonts w:ascii="Arial MT" w:hAnsi="Arial MT"/>
          <w:spacing w:val="1"/>
          <w:sz w:val="16"/>
        </w:rPr>
        <w:t xml:space="preserve"> </w:t>
      </w:r>
      <w:r>
        <w:rPr>
          <w:rFonts w:ascii="Arial MT" w:hAnsi="Arial MT"/>
          <w:sz w:val="16"/>
        </w:rPr>
        <w:t>supuesto de la nota de pie anterior (en el caso de que operadoras económicas del mismo grupo empresarial vayan a presentar oferta a la</w:t>
      </w:r>
      <w:r>
        <w:rPr>
          <w:rFonts w:ascii="Arial MT" w:hAnsi="Arial MT"/>
          <w:spacing w:val="-42"/>
          <w:sz w:val="16"/>
        </w:rPr>
        <w:t xml:space="preserve"> </w:t>
      </w:r>
      <w:r>
        <w:rPr>
          <w:rFonts w:ascii="Arial MT" w:hAnsi="Arial MT"/>
          <w:sz w:val="16"/>
        </w:rPr>
        <w:t>presente</w:t>
      </w:r>
      <w:r>
        <w:rPr>
          <w:rFonts w:ascii="Arial MT" w:hAnsi="Arial MT"/>
          <w:spacing w:val="-1"/>
          <w:sz w:val="16"/>
        </w:rPr>
        <w:t xml:space="preserve"> </w:t>
      </w:r>
      <w:r>
        <w:rPr>
          <w:rFonts w:ascii="Arial MT" w:hAnsi="Arial MT"/>
          <w:sz w:val="16"/>
        </w:rPr>
        <w:t>licitación</w:t>
      </w:r>
      <w:r>
        <w:rPr>
          <w:rFonts w:ascii="Arial MT" w:hAnsi="Arial MT"/>
          <w:spacing w:val="-3"/>
          <w:sz w:val="16"/>
        </w:rPr>
        <w:t xml:space="preserve"> </w:t>
      </w:r>
      <w:r>
        <w:rPr>
          <w:rFonts w:ascii="Arial MT" w:hAnsi="Arial MT"/>
          <w:sz w:val="16"/>
        </w:rPr>
        <w:t>con</w:t>
      </w:r>
      <w:r>
        <w:rPr>
          <w:rFonts w:ascii="Arial MT" w:hAnsi="Arial MT"/>
          <w:spacing w:val="-2"/>
          <w:sz w:val="16"/>
        </w:rPr>
        <w:t xml:space="preserve"> </w:t>
      </w:r>
      <w:r>
        <w:rPr>
          <w:rFonts w:ascii="Arial MT" w:hAnsi="Arial MT"/>
          <w:sz w:val="16"/>
        </w:rPr>
        <w:t>otras</w:t>
      </w:r>
      <w:r>
        <w:rPr>
          <w:rFonts w:ascii="Arial MT" w:hAnsi="Arial MT"/>
          <w:spacing w:val="2"/>
          <w:sz w:val="16"/>
        </w:rPr>
        <w:t xml:space="preserve"> </w:t>
      </w:r>
      <w:r>
        <w:rPr>
          <w:rFonts w:ascii="Arial MT" w:hAnsi="Arial MT"/>
          <w:sz w:val="16"/>
        </w:rPr>
        <w:t>operadoras</w:t>
      </w:r>
      <w:r>
        <w:rPr>
          <w:rFonts w:ascii="Arial MT" w:hAnsi="Arial MT"/>
          <w:spacing w:val="2"/>
          <w:sz w:val="16"/>
        </w:rPr>
        <w:t xml:space="preserve"> </w:t>
      </w:r>
      <w:r>
        <w:rPr>
          <w:rFonts w:ascii="Arial MT" w:hAnsi="Arial MT"/>
          <w:sz w:val="16"/>
        </w:rPr>
        <w:t>económicas).</w:t>
      </w:r>
    </w:p>
    <w:p w14:paraId="3295C2AF" w14:textId="77777777" w:rsidR="003956DB" w:rsidRDefault="003956DB">
      <w:pPr>
        <w:jc w:val="both"/>
        <w:rPr>
          <w:rFonts w:ascii="Arial MT" w:hAnsi="Arial MT"/>
          <w:sz w:val="16"/>
        </w:rPr>
        <w:sectPr w:rsidR="003956DB" w:rsidSect="0012400C">
          <w:pgSz w:w="11910" w:h="16840"/>
          <w:pgMar w:top="320" w:right="460" w:bottom="680" w:left="880" w:header="284" w:footer="485" w:gutter="0"/>
          <w:cols w:space="720"/>
        </w:sectPr>
      </w:pPr>
    </w:p>
    <w:p w14:paraId="365A7211" w14:textId="77777777" w:rsidR="003956DB" w:rsidRDefault="0030256E">
      <w:pPr>
        <w:pStyle w:val="Ttulo3"/>
        <w:tabs>
          <w:tab w:val="left" w:pos="8051"/>
        </w:tabs>
        <w:ind w:left="358"/>
        <w:rPr>
          <w:rFonts w:ascii="Arial MT"/>
        </w:rPr>
      </w:pPr>
      <w:r>
        <w:rPr>
          <w:rFonts w:ascii="Arial MT"/>
        </w:rPr>
        <w:lastRenderedPageBreak/>
        <w:tab/>
      </w:r>
    </w:p>
    <w:p w14:paraId="46D6BC62" w14:textId="77777777" w:rsidR="003956DB" w:rsidRDefault="00DA20F7">
      <w:pPr>
        <w:pStyle w:val="Textoindependiente"/>
        <w:spacing w:before="3"/>
        <w:rPr>
          <w:rFonts w:ascii="Arial MT"/>
          <w:sz w:val="11"/>
        </w:rPr>
      </w:pPr>
      <w:r>
        <w:pict w14:anchorId="7D895992">
          <v:rect id="_x0000_s1094" style="position:absolute;margin-left:117.6pt;margin-top:8.45pt;width:436.85pt;height:.5pt;z-index:-251657812;mso-wrap-distance-left:0;mso-wrap-distance-right:0;mso-position-horizontal-relative:page" fillcolor="black" stroked="f">
            <w10:wrap type="topAndBottom" anchorx="page"/>
          </v:rect>
        </w:pict>
      </w:r>
      <w:r>
        <w:pict w14:anchorId="140CC95D">
          <v:rect id="_x0000_s1629" style="position:absolute;margin-left:117.6pt;margin-top:8.45pt;width:436.85pt;height:.5pt;z-index:-251658010;mso-wrap-distance-left:0;mso-wrap-distance-right:0;mso-position-horizontal-relative:page" fillcolor="black" stroked="f">
            <w10:wrap type="topAndBottom" anchorx="page"/>
          </v:rect>
        </w:pict>
      </w:r>
    </w:p>
    <w:p w14:paraId="4E14568E" w14:textId="77777777" w:rsidR="003956DB" w:rsidRDefault="0030256E">
      <w:pPr>
        <w:pStyle w:val="Ttulo4"/>
        <w:tabs>
          <w:tab w:val="left" w:pos="3316"/>
        </w:tabs>
        <w:ind w:left="1954" w:right="389" w:hanging="454"/>
      </w:pPr>
      <w:r>
        <w:t>ANEXO</w:t>
      </w:r>
      <w:r>
        <w:rPr>
          <w:spacing w:val="-1"/>
        </w:rPr>
        <w:t xml:space="preserve"> </w:t>
      </w:r>
      <w:r>
        <w:t>II.7.-</w:t>
      </w:r>
      <w:r>
        <w:tab/>
        <w:t>LOTE</w:t>
      </w:r>
      <w:r>
        <w:rPr>
          <w:spacing w:val="39"/>
        </w:rPr>
        <w:t xml:space="preserve"> </w:t>
      </w:r>
      <w:r>
        <w:t>O</w:t>
      </w:r>
      <w:r>
        <w:rPr>
          <w:spacing w:val="40"/>
        </w:rPr>
        <w:t xml:space="preserve"> </w:t>
      </w:r>
      <w:r>
        <w:t>LOTES</w:t>
      </w:r>
      <w:r>
        <w:rPr>
          <w:spacing w:val="38"/>
        </w:rPr>
        <w:t xml:space="preserve"> </w:t>
      </w:r>
      <w:r>
        <w:t>A</w:t>
      </w:r>
      <w:r>
        <w:rPr>
          <w:spacing w:val="39"/>
        </w:rPr>
        <w:t xml:space="preserve"> </w:t>
      </w:r>
      <w:r>
        <w:t>LOS</w:t>
      </w:r>
      <w:r>
        <w:rPr>
          <w:spacing w:val="39"/>
        </w:rPr>
        <w:t xml:space="preserve"> </w:t>
      </w:r>
      <w:r>
        <w:t>QUE</w:t>
      </w:r>
      <w:r>
        <w:rPr>
          <w:spacing w:val="38"/>
        </w:rPr>
        <w:t xml:space="preserve"> </w:t>
      </w:r>
      <w:r>
        <w:t>PRESENTA</w:t>
      </w:r>
      <w:r>
        <w:rPr>
          <w:spacing w:val="39"/>
        </w:rPr>
        <w:t xml:space="preserve"> </w:t>
      </w:r>
      <w:r>
        <w:t>OFERTA</w:t>
      </w:r>
      <w:r>
        <w:rPr>
          <w:spacing w:val="42"/>
        </w:rPr>
        <w:t xml:space="preserve"> </w:t>
      </w:r>
      <w:r>
        <w:t>/</w:t>
      </w:r>
      <w:r>
        <w:rPr>
          <w:spacing w:val="39"/>
        </w:rPr>
        <w:t xml:space="preserve"> </w:t>
      </w:r>
      <w:r>
        <w:t>OFERTA</w:t>
      </w:r>
      <w:r>
        <w:rPr>
          <w:spacing w:val="-62"/>
        </w:rPr>
        <w:t xml:space="preserve"> </w:t>
      </w:r>
      <w:r>
        <w:t>INTEGRADORA:</w:t>
      </w:r>
      <w:r>
        <w:rPr>
          <w:spacing w:val="2"/>
        </w:rPr>
        <w:t xml:space="preserve"> </w:t>
      </w:r>
      <w:r>
        <w:t>COMBINACIÓN</w:t>
      </w:r>
      <w:r>
        <w:rPr>
          <w:spacing w:val="-1"/>
        </w:rPr>
        <w:t xml:space="preserve"> </w:t>
      </w:r>
      <w:r>
        <w:t>DE</w:t>
      </w:r>
      <w:r>
        <w:rPr>
          <w:spacing w:val="-1"/>
        </w:rPr>
        <w:t xml:space="preserve"> </w:t>
      </w:r>
      <w:r>
        <w:t>LOTES</w:t>
      </w:r>
    </w:p>
    <w:p w14:paraId="7D49536F" w14:textId="77777777" w:rsidR="003956DB" w:rsidRDefault="003956DB">
      <w:pPr>
        <w:pStyle w:val="Textoindependiente"/>
        <w:rPr>
          <w:b/>
          <w:sz w:val="22"/>
        </w:rPr>
      </w:pPr>
    </w:p>
    <w:p w14:paraId="0112BEF7" w14:textId="77777777" w:rsidR="003956DB" w:rsidRDefault="0030256E">
      <w:pPr>
        <w:pStyle w:val="Textoindependiente"/>
        <w:tabs>
          <w:tab w:val="left" w:leader="dot" w:pos="6287"/>
        </w:tabs>
        <w:spacing w:before="188"/>
        <w:ind w:left="252" w:right="394"/>
      </w:pPr>
      <w:r>
        <w:rPr>
          <w:vertAlign w:val="superscript"/>
        </w:rPr>
        <w:t>1</w:t>
      </w:r>
      <w:r>
        <w:t>D./Dña.…………………………………………………,</w:t>
      </w:r>
      <w:r>
        <w:rPr>
          <w:spacing w:val="45"/>
        </w:rPr>
        <w:t xml:space="preserve"> </w:t>
      </w:r>
      <w:r>
        <w:t>en</w:t>
      </w:r>
      <w:r>
        <w:rPr>
          <w:spacing w:val="42"/>
        </w:rPr>
        <w:t xml:space="preserve"> </w:t>
      </w:r>
      <w:r>
        <w:t>nombre</w:t>
      </w:r>
      <w:r>
        <w:rPr>
          <w:spacing w:val="45"/>
        </w:rPr>
        <w:t xml:space="preserve"> </w:t>
      </w:r>
      <w:r>
        <w:t>propio</w:t>
      </w:r>
      <w:r>
        <w:rPr>
          <w:spacing w:val="45"/>
        </w:rPr>
        <w:t xml:space="preserve"> </w:t>
      </w:r>
      <w:r>
        <w:t>o</w:t>
      </w:r>
      <w:r>
        <w:rPr>
          <w:spacing w:val="45"/>
        </w:rPr>
        <w:t xml:space="preserve"> </w:t>
      </w:r>
      <w:r>
        <w:t>en</w:t>
      </w:r>
      <w:r>
        <w:rPr>
          <w:spacing w:val="44"/>
        </w:rPr>
        <w:t xml:space="preserve"> </w:t>
      </w:r>
      <w:r>
        <w:t>representación</w:t>
      </w:r>
      <w:r>
        <w:rPr>
          <w:spacing w:val="45"/>
        </w:rPr>
        <w:t xml:space="preserve"> </w:t>
      </w:r>
      <w:r>
        <w:t>de</w:t>
      </w:r>
      <w:r>
        <w:rPr>
          <w:spacing w:val="44"/>
        </w:rPr>
        <w:t xml:space="preserve"> </w:t>
      </w:r>
      <w:r>
        <w:t>(operadora</w:t>
      </w:r>
      <w:r>
        <w:rPr>
          <w:spacing w:val="-64"/>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4734C419" w14:textId="77777777" w:rsidR="003956DB" w:rsidRDefault="0030256E">
      <w:pPr>
        <w:pStyle w:val="Textoindependiente"/>
        <w:spacing w:line="230" w:lineRule="exact"/>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4E53E007" w14:textId="77777777" w:rsidR="003956DB" w:rsidRDefault="003956DB">
      <w:pPr>
        <w:pStyle w:val="Textoindependiente"/>
        <w:spacing w:before="9"/>
        <w:rPr>
          <w:sz w:val="10"/>
        </w:rPr>
      </w:pPr>
    </w:p>
    <w:p w14:paraId="02C655E5" w14:textId="77777777" w:rsidR="003956DB" w:rsidRDefault="0030256E">
      <w:pPr>
        <w:pStyle w:val="Ttulo4"/>
        <w:spacing w:before="100"/>
        <w:ind w:left="316" w:right="454"/>
        <w:jc w:val="center"/>
      </w:pPr>
      <w:r>
        <w:t>DECLARA:</w:t>
      </w:r>
    </w:p>
    <w:p w14:paraId="0DD9F482" w14:textId="77777777" w:rsidR="003956DB" w:rsidRDefault="003956DB">
      <w:pPr>
        <w:pStyle w:val="Textoindependiente"/>
        <w:spacing w:before="1"/>
        <w:rPr>
          <w:b/>
        </w:rPr>
      </w:pPr>
    </w:p>
    <w:p w14:paraId="7D85C92F" w14:textId="77777777" w:rsidR="003956DB" w:rsidRDefault="0030256E">
      <w:pPr>
        <w:pStyle w:val="Textoindependiente"/>
        <w:ind w:left="819"/>
      </w:pPr>
      <w:r>
        <w:rPr>
          <w:b/>
        </w:rPr>
        <w:t xml:space="preserve">1.- </w:t>
      </w:r>
      <w:r>
        <w:t>Que</w:t>
      </w:r>
      <w:r>
        <w:rPr>
          <w:spacing w:val="-3"/>
        </w:rPr>
        <w:t xml:space="preserve"> </w:t>
      </w:r>
      <w:r>
        <w:t>presenta</w:t>
      </w:r>
      <w:r>
        <w:rPr>
          <w:spacing w:val="-4"/>
        </w:rPr>
        <w:t xml:space="preserve"> </w:t>
      </w:r>
      <w:r>
        <w:t>oferta</w:t>
      </w:r>
      <w:r>
        <w:rPr>
          <w:spacing w:val="-1"/>
        </w:rPr>
        <w:t xml:space="preserve"> </w:t>
      </w:r>
      <w:r>
        <w:t>a</w:t>
      </w:r>
      <w:r>
        <w:rPr>
          <w:spacing w:val="-4"/>
        </w:rPr>
        <w:t xml:space="preserve"> </w:t>
      </w:r>
      <w:r>
        <w:t>los lotes</w:t>
      </w:r>
      <w:r>
        <w:rPr>
          <w:spacing w:val="-3"/>
        </w:rPr>
        <w:t xml:space="preserve"> </w:t>
      </w:r>
      <w:r>
        <w:t>siguientes</w:t>
      </w:r>
      <w:r>
        <w:rPr>
          <w:vertAlign w:val="superscript"/>
        </w:rPr>
        <w:t>2</w:t>
      </w:r>
      <w:r>
        <w:t>:</w:t>
      </w:r>
      <w:r>
        <w:rPr>
          <w:spacing w:val="-2"/>
        </w:rPr>
        <w:t xml:space="preserve"> </w:t>
      </w:r>
      <w:r>
        <w:t>………………………….</w:t>
      </w:r>
    </w:p>
    <w:p w14:paraId="10841C7E" w14:textId="77777777" w:rsidR="003956DB" w:rsidRDefault="003956DB">
      <w:pPr>
        <w:pStyle w:val="Textoindependiente"/>
        <w:spacing w:before="11"/>
        <w:rPr>
          <w:sz w:val="18"/>
        </w:rPr>
      </w:pPr>
    </w:p>
    <w:p w14:paraId="3745D089" w14:textId="77777777" w:rsidR="003956DB" w:rsidRDefault="0030256E">
      <w:pPr>
        <w:pStyle w:val="Textoindependiente"/>
        <w:ind w:left="819"/>
      </w:pPr>
      <w:r>
        <w:rPr>
          <w:b/>
        </w:rPr>
        <w:t>2.-</w:t>
      </w:r>
      <w:r>
        <w:rPr>
          <w:b/>
          <w:spacing w:val="-1"/>
        </w:rPr>
        <w:t xml:space="preserve"> </w:t>
      </w:r>
      <w:r>
        <w:t>Que</w:t>
      </w:r>
      <w:r>
        <w:rPr>
          <w:spacing w:val="-3"/>
        </w:rPr>
        <w:t xml:space="preserve"> </w:t>
      </w:r>
      <w:r>
        <w:t>presenta</w:t>
      </w:r>
      <w:r>
        <w:rPr>
          <w:spacing w:val="-4"/>
        </w:rPr>
        <w:t xml:space="preserve"> </w:t>
      </w:r>
      <w:r>
        <w:t>oferta</w:t>
      </w:r>
      <w:r>
        <w:rPr>
          <w:spacing w:val="-1"/>
        </w:rPr>
        <w:t xml:space="preserve"> </w:t>
      </w:r>
      <w:r>
        <w:t>integradora</w:t>
      </w:r>
      <w:r>
        <w:rPr>
          <w:spacing w:val="-4"/>
        </w:rPr>
        <w:t xml:space="preserve"> </w:t>
      </w:r>
      <w:r>
        <w:t>a</w:t>
      </w:r>
      <w:r>
        <w:rPr>
          <w:spacing w:val="-1"/>
        </w:rPr>
        <w:t xml:space="preserve"> </w:t>
      </w:r>
      <w:r>
        <w:t>la</w:t>
      </w:r>
      <w:r>
        <w:rPr>
          <w:spacing w:val="-4"/>
        </w:rPr>
        <w:t xml:space="preserve"> </w:t>
      </w:r>
      <w:r>
        <w:t>siguiente</w:t>
      </w:r>
      <w:r>
        <w:rPr>
          <w:spacing w:val="-1"/>
        </w:rPr>
        <w:t xml:space="preserve"> </w:t>
      </w:r>
      <w:r>
        <w:t>combinación</w:t>
      </w:r>
      <w:r>
        <w:rPr>
          <w:spacing w:val="-3"/>
        </w:rPr>
        <w:t xml:space="preserve"> </w:t>
      </w:r>
      <w:r>
        <w:t>de</w:t>
      </w:r>
      <w:r>
        <w:rPr>
          <w:spacing w:val="-1"/>
        </w:rPr>
        <w:t xml:space="preserve"> </w:t>
      </w:r>
      <w:r>
        <w:t>lotes</w:t>
      </w:r>
      <w:r>
        <w:rPr>
          <w:vertAlign w:val="superscript"/>
        </w:rPr>
        <w:t>3</w:t>
      </w:r>
      <w:r>
        <w:t>:</w:t>
      </w:r>
      <w:r>
        <w:rPr>
          <w:spacing w:val="-2"/>
        </w:rPr>
        <w:t xml:space="preserve"> </w:t>
      </w:r>
      <w:r>
        <w:t>………………………</w:t>
      </w:r>
    </w:p>
    <w:p w14:paraId="0C5DEB8B" w14:textId="77777777" w:rsidR="003956DB" w:rsidRDefault="003956DB">
      <w:pPr>
        <w:pStyle w:val="Textoindependiente"/>
        <w:rPr>
          <w:sz w:val="22"/>
        </w:rPr>
      </w:pPr>
    </w:p>
    <w:p w14:paraId="0A21E9D3" w14:textId="77777777" w:rsidR="003956DB" w:rsidRDefault="003956DB">
      <w:pPr>
        <w:pStyle w:val="Textoindependiente"/>
        <w:rPr>
          <w:sz w:val="22"/>
        </w:rPr>
      </w:pPr>
    </w:p>
    <w:p w14:paraId="5213EB37" w14:textId="77777777" w:rsidR="003956DB" w:rsidRDefault="003956DB">
      <w:pPr>
        <w:pStyle w:val="Textoindependiente"/>
        <w:rPr>
          <w:sz w:val="22"/>
        </w:rPr>
      </w:pPr>
    </w:p>
    <w:p w14:paraId="61337339" w14:textId="77777777" w:rsidR="003956DB" w:rsidRDefault="003956DB">
      <w:pPr>
        <w:pStyle w:val="Textoindependiente"/>
        <w:rPr>
          <w:sz w:val="22"/>
        </w:rPr>
      </w:pPr>
    </w:p>
    <w:p w14:paraId="0DD82E2C" w14:textId="77777777" w:rsidR="003956DB" w:rsidRDefault="003956DB">
      <w:pPr>
        <w:pStyle w:val="Textoindependiente"/>
        <w:rPr>
          <w:sz w:val="22"/>
        </w:rPr>
      </w:pPr>
    </w:p>
    <w:p w14:paraId="39700701" w14:textId="77777777" w:rsidR="003956DB" w:rsidRDefault="003956DB">
      <w:pPr>
        <w:pStyle w:val="Textoindependiente"/>
        <w:rPr>
          <w:sz w:val="22"/>
        </w:rPr>
      </w:pPr>
    </w:p>
    <w:p w14:paraId="19C993F9" w14:textId="77777777" w:rsidR="003956DB" w:rsidRDefault="0030256E">
      <w:pPr>
        <w:pStyle w:val="Textoindependiente"/>
        <w:spacing w:before="158"/>
        <w:ind w:left="536"/>
      </w:pPr>
      <w:r>
        <w:t>En.............................,</w:t>
      </w:r>
      <w:r>
        <w:rPr>
          <w:spacing w:val="-11"/>
        </w:rPr>
        <w:t xml:space="preserve"> </w:t>
      </w:r>
      <w:r>
        <w:t>a.....</w:t>
      </w:r>
      <w:r>
        <w:rPr>
          <w:spacing w:val="-8"/>
        </w:rPr>
        <w:t xml:space="preserve"> </w:t>
      </w:r>
      <w:r>
        <w:t>de....................de</w:t>
      </w:r>
      <w:r>
        <w:rPr>
          <w:spacing w:val="-11"/>
        </w:rPr>
        <w:t xml:space="preserve"> </w:t>
      </w:r>
      <w:r>
        <w:t>20....</w:t>
      </w:r>
    </w:p>
    <w:p w14:paraId="653E6C6E" w14:textId="77777777" w:rsidR="003956DB" w:rsidRDefault="003956DB">
      <w:pPr>
        <w:pStyle w:val="Textoindependiente"/>
        <w:rPr>
          <w:sz w:val="22"/>
        </w:rPr>
      </w:pPr>
    </w:p>
    <w:p w14:paraId="26D2A1E9" w14:textId="77777777" w:rsidR="003956DB" w:rsidRDefault="003956DB">
      <w:pPr>
        <w:pStyle w:val="Textoindependiente"/>
        <w:rPr>
          <w:sz w:val="22"/>
        </w:rPr>
      </w:pPr>
    </w:p>
    <w:p w14:paraId="799A3B56" w14:textId="77777777" w:rsidR="003956DB" w:rsidRDefault="0030256E">
      <w:pPr>
        <w:pStyle w:val="Textoindependiente"/>
        <w:spacing w:before="158"/>
        <w:ind w:left="536"/>
      </w:pPr>
      <w:r>
        <w:t>Firmado:</w:t>
      </w:r>
    </w:p>
    <w:p w14:paraId="2CE34E53" w14:textId="77777777" w:rsidR="003956DB" w:rsidRDefault="003956DB">
      <w:pPr>
        <w:pStyle w:val="Textoindependiente"/>
        <w:rPr>
          <w:sz w:val="22"/>
        </w:rPr>
      </w:pPr>
    </w:p>
    <w:p w14:paraId="27409833" w14:textId="77777777" w:rsidR="003956DB" w:rsidRDefault="003956DB">
      <w:pPr>
        <w:pStyle w:val="Textoindependiente"/>
        <w:rPr>
          <w:sz w:val="22"/>
        </w:rPr>
      </w:pPr>
    </w:p>
    <w:p w14:paraId="741BB264" w14:textId="77777777" w:rsidR="003956DB" w:rsidRDefault="003956DB">
      <w:pPr>
        <w:pStyle w:val="Textoindependiente"/>
        <w:rPr>
          <w:sz w:val="22"/>
        </w:rPr>
      </w:pPr>
    </w:p>
    <w:p w14:paraId="6597ACAC" w14:textId="77777777" w:rsidR="003956DB" w:rsidRDefault="003956DB">
      <w:pPr>
        <w:pStyle w:val="Textoindependiente"/>
        <w:rPr>
          <w:sz w:val="22"/>
        </w:rPr>
      </w:pPr>
    </w:p>
    <w:p w14:paraId="06C8368D" w14:textId="77777777" w:rsidR="003956DB" w:rsidRDefault="003956DB">
      <w:pPr>
        <w:pStyle w:val="Textoindependiente"/>
        <w:rPr>
          <w:sz w:val="22"/>
        </w:rPr>
      </w:pPr>
    </w:p>
    <w:p w14:paraId="49E1808F" w14:textId="77777777" w:rsidR="003956DB" w:rsidRDefault="003956DB">
      <w:pPr>
        <w:pStyle w:val="Textoindependiente"/>
        <w:rPr>
          <w:sz w:val="22"/>
        </w:rPr>
      </w:pPr>
    </w:p>
    <w:p w14:paraId="6B0DD6C6" w14:textId="77777777" w:rsidR="003956DB" w:rsidRDefault="003956DB">
      <w:pPr>
        <w:pStyle w:val="Textoindependiente"/>
        <w:rPr>
          <w:sz w:val="22"/>
        </w:rPr>
      </w:pPr>
    </w:p>
    <w:p w14:paraId="0CF54831" w14:textId="77777777" w:rsidR="003956DB" w:rsidRDefault="003956DB">
      <w:pPr>
        <w:pStyle w:val="Textoindependiente"/>
        <w:rPr>
          <w:sz w:val="22"/>
        </w:rPr>
      </w:pPr>
    </w:p>
    <w:p w14:paraId="38DF46C2" w14:textId="77777777" w:rsidR="003956DB" w:rsidRDefault="003956DB">
      <w:pPr>
        <w:pStyle w:val="Textoindependiente"/>
        <w:spacing w:before="11"/>
        <w:rPr>
          <w:sz w:val="32"/>
        </w:rPr>
      </w:pPr>
    </w:p>
    <w:p w14:paraId="68AA5AD7"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6A6BC631" w14:textId="77777777" w:rsidR="003956DB" w:rsidRDefault="003956DB">
      <w:pPr>
        <w:pStyle w:val="Textoindependiente"/>
        <w:spacing w:before="1"/>
        <w:rPr>
          <w:b/>
          <w:sz w:val="14"/>
        </w:rPr>
      </w:pPr>
    </w:p>
    <w:p w14:paraId="439F28B5"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4BE9789A" w14:textId="77777777" w:rsidR="003956DB" w:rsidRDefault="003956DB">
      <w:pPr>
        <w:pStyle w:val="Textoindependiente"/>
        <w:spacing w:before="11"/>
        <w:rPr>
          <w:sz w:val="13"/>
        </w:rPr>
      </w:pPr>
    </w:p>
    <w:p w14:paraId="56C48569" w14:textId="77777777" w:rsidR="003956DB" w:rsidRDefault="0030256E">
      <w:pPr>
        <w:pStyle w:val="Prrafodelista"/>
        <w:numPr>
          <w:ilvl w:val="0"/>
          <w:numId w:val="18"/>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4C3EE256" w14:textId="77777777" w:rsidR="003956DB" w:rsidRDefault="0030256E">
      <w:pPr>
        <w:pStyle w:val="Prrafodelista"/>
        <w:numPr>
          <w:ilvl w:val="0"/>
          <w:numId w:val="18"/>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237DEB3D" w14:textId="77777777" w:rsidR="003956DB" w:rsidRDefault="0030256E">
      <w:pPr>
        <w:pStyle w:val="Prrafodelista"/>
        <w:numPr>
          <w:ilvl w:val="0"/>
          <w:numId w:val="18"/>
        </w:numPr>
        <w:tabs>
          <w:tab w:val="left" w:pos="973"/>
          <w:tab w:val="left" w:pos="974"/>
        </w:tabs>
        <w:spacing w:before="1"/>
        <w:ind w:right="38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2"/>
          <w:sz w:val="14"/>
        </w:rPr>
        <w:t xml:space="preserve"> </w:t>
      </w:r>
      <w:r>
        <w:rPr>
          <w:sz w:val="14"/>
        </w:rPr>
        <w:t>responsable</w:t>
      </w:r>
      <w:r>
        <w:rPr>
          <w:spacing w:val="-2"/>
          <w:sz w:val="14"/>
        </w:rPr>
        <w:t xml:space="preserve"> </w:t>
      </w:r>
      <w:r>
        <w:rPr>
          <w:sz w:val="14"/>
        </w:rPr>
        <w:t>del</w:t>
      </w:r>
      <w:r>
        <w:rPr>
          <w:spacing w:val="-2"/>
          <w:sz w:val="14"/>
        </w:rPr>
        <w:t xml:space="preserve"> </w:t>
      </w:r>
      <w:r>
        <w:rPr>
          <w:sz w:val="14"/>
        </w:rPr>
        <w:t>tratamiento.</w:t>
      </w:r>
    </w:p>
    <w:p w14:paraId="30B64F83" w14:textId="77777777" w:rsidR="003956DB" w:rsidRDefault="0030256E">
      <w:pPr>
        <w:pStyle w:val="Prrafodelista"/>
        <w:numPr>
          <w:ilvl w:val="0"/>
          <w:numId w:val="18"/>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5D1531F3" w14:textId="77777777" w:rsidR="003956DB" w:rsidRDefault="0030256E">
      <w:pPr>
        <w:pStyle w:val="Prrafodelista"/>
        <w:numPr>
          <w:ilvl w:val="0"/>
          <w:numId w:val="18"/>
        </w:numPr>
        <w:tabs>
          <w:tab w:val="left" w:pos="973"/>
          <w:tab w:val="left" w:pos="974"/>
        </w:tabs>
        <w:spacing w:before="2" w:line="237" w:lineRule="auto"/>
        <w:ind w:right="39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112A1D8F" w14:textId="77777777" w:rsidR="003956DB" w:rsidRDefault="003956DB">
      <w:pPr>
        <w:pStyle w:val="Textoindependiente"/>
        <w:spacing w:before="2"/>
        <w:rPr>
          <w:sz w:val="16"/>
        </w:rPr>
      </w:pPr>
    </w:p>
    <w:p w14:paraId="17BCA81B" w14:textId="77777777" w:rsidR="003956DB" w:rsidRDefault="0030256E">
      <w:pPr>
        <w:spacing w:before="1"/>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3B89CD47" w14:textId="77777777" w:rsidR="003956DB" w:rsidRDefault="003956DB">
      <w:pPr>
        <w:pStyle w:val="Textoindependiente"/>
        <w:rPr>
          <w:b/>
          <w:sz w:val="20"/>
        </w:rPr>
      </w:pPr>
    </w:p>
    <w:p w14:paraId="309502D9" w14:textId="77777777" w:rsidR="003956DB" w:rsidRDefault="003956DB">
      <w:pPr>
        <w:pStyle w:val="Textoindependiente"/>
        <w:rPr>
          <w:b/>
          <w:sz w:val="20"/>
        </w:rPr>
      </w:pPr>
    </w:p>
    <w:p w14:paraId="5F9B0171" w14:textId="77777777" w:rsidR="003956DB" w:rsidRDefault="003956DB">
      <w:pPr>
        <w:pStyle w:val="Textoindependiente"/>
        <w:rPr>
          <w:b/>
          <w:sz w:val="20"/>
        </w:rPr>
      </w:pPr>
    </w:p>
    <w:p w14:paraId="5893383F" w14:textId="77777777" w:rsidR="003956DB" w:rsidRDefault="00DA20F7">
      <w:pPr>
        <w:pStyle w:val="Textoindependiente"/>
        <w:spacing w:before="5"/>
        <w:rPr>
          <w:b/>
          <w:sz w:val="23"/>
        </w:rPr>
      </w:pPr>
      <w:r>
        <w:pict w14:anchorId="3ABC48EC">
          <v:rect id="_x0000_s1093" style="position:absolute;margin-left:56.65pt;margin-top:16.2pt;width:144.05pt;height:.6pt;z-index:-251657811;mso-wrap-distance-left:0;mso-wrap-distance-right:0;mso-position-horizontal-relative:page" fillcolor="black" stroked="f">
            <w10:wrap type="topAndBottom" anchorx="page"/>
          </v:rect>
        </w:pict>
      </w:r>
      <w:r>
        <w:pict w14:anchorId="06359C39">
          <v:rect id="_x0000_s1630" style="position:absolute;margin-left:56.65pt;margin-top:16.2pt;width:144.05pt;height:.6pt;z-index:-251658009;mso-wrap-distance-left:0;mso-wrap-distance-right:0;mso-position-horizontal-relative:page" fillcolor="black" stroked="f">
            <w10:wrap type="topAndBottom" anchorx="page"/>
          </v:rect>
        </w:pict>
      </w:r>
    </w:p>
    <w:p w14:paraId="199BDABC" w14:textId="77777777" w:rsidR="003956DB" w:rsidRDefault="0030256E">
      <w:pPr>
        <w:spacing w:before="77"/>
        <w:ind w:left="394" w:right="384" w:hanging="142"/>
        <w:rPr>
          <w:rFonts w:ascii="Arial MT" w:hAnsi="Arial MT"/>
          <w:sz w:val="16"/>
        </w:rPr>
      </w:pPr>
      <w:bookmarkStart w:id="143" w:name="_bookmark149"/>
      <w:bookmarkEnd w:id="143"/>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8"/>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7"/>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0B23173F" w14:textId="77777777" w:rsidR="003956DB" w:rsidRDefault="00DA20F7">
      <w:pPr>
        <w:pStyle w:val="Textoindependiente"/>
        <w:spacing w:line="20" w:lineRule="exact"/>
        <w:ind w:left="3493"/>
        <w:rPr>
          <w:rFonts w:ascii="Arial MT"/>
          <w:sz w:val="2"/>
        </w:rPr>
      </w:pPr>
      <w:r>
        <w:rPr>
          <w:rFonts w:ascii="Arial MT"/>
          <w:sz w:val="2"/>
        </w:rPr>
      </w:r>
      <w:r>
        <w:rPr>
          <w:rFonts w:ascii="Arial MT"/>
          <w:sz w:val="2"/>
        </w:rPr>
        <w:pict w14:anchorId="7760B79B">
          <v:group id="_x0000_s1091" style="width:26.65pt;height:.6pt;mso-position-horizontal-relative:char;mso-position-vertical-relative:line" coordsize="533,12">
            <v:rect id="_x0000_s1092" style="position:absolute;width:533;height:12" fillcolor="black" stroked="f"/>
            <w10:anchorlock/>
          </v:group>
        </w:pict>
      </w:r>
      <w:r>
        <w:rPr>
          <w:rFonts w:ascii="Arial MT"/>
          <w:sz w:val="2"/>
        </w:rPr>
      </w:r>
      <w:r>
        <w:rPr>
          <w:rFonts w:ascii="Arial MT"/>
          <w:sz w:val="2"/>
        </w:rPr>
        <w:pict w14:anchorId="3990DD3C">
          <v:group id="_x0000_s1631" style="width:26.65pt;height:.6pt;mso-position-horizontal-relative:char;mso-position-vertical-relative:line" coordsize="533,12">
            <v:rect id="_x0000_s1632" style="position:absolute;width:533;height:12" fillcolor="black" stroked="f"/>
            <w10:anchorlock/>
          </v:group>
        </w:pict>
      </w:r>
    </w:p>
    <w:p w14:paraId="16C50C30" w14:textId="77777777" w:rsidR="003956DB" w:rsidRDefault="0030256E">
      <w:pPr>
        <w:spacing w:line="163" w:lineRule="exact"/>
        <w:ind w:left="252"/>
        <w:rPr>
          <w:rFonts w:ascii="Arial MT"/>
          <w:sz w:val="16"/>
        </w:rPr>
      </w:pPr>
      <w:r>
        <w:rPr>
          <w:rFonts w:ascii="Arial MT"/>
          <w:sz w:val="16"/>
          <w:vertAlign w:val="superscript"/>
        </w:rPr>
        <w:t>2</w:t>
      </w:r>
      <w:r>
        <w:rPr>
          <w:rFonts w:ascii="Arial MT"/>
          <w:spacing w:val="36"/>
          <w:sz w:val="16"/>
        </w:rPr>
        <w:t xml:space="preserve"> </w:t>
      </w:r>
      <w:r>
        <w:rPr>
          <w:rFonts w:ascii="Arial MT"/>
          <w:sz w:val="16"/>
        </w:rPr>
        <w:t>Indicar</w:t>
      </w:r>
      <w:r>
        <w:rPr>
          <w:rFonts w:ascii="Arial MT"/>
          <w:spacing w:val="-3"/>
          <w:sz w:val="16"/>
        </w:rPr>
        <w:t xml:space="preserve"> </w:t>
      </w:r>
      <w:r>
        <w:rPr>
          <w:rFonts w:ascii="Arial MT"/>
          <w:sz w:val="16"/>
        </w:rPr>
        <w:t>el/los lote/s</w:t>
      </w:r>
      <w:r>
        <w:rPr>
          <w:rFonts w:ascii="Arial MT"/>
          <w:spacing w:val="-1"/>
          <w:sz w:val="16"/>
        </w:rPr>
        <w:t xml:space="preserve"> </w:t>
      </w:r>
      <w:r>
        <w:rPr>
          <w:rFonts w:ascii="Arial MT"/>
          <w:sz w:val="16"/>
        </w:rPr>
        <w:t>al/a</w:t>
      </w:r>
      <w:r>
        <w:rPr>
          <w:rFonts w:ascii="Arial MT"/>
          <w:spacing w:val="-2"/>
          <w:sz w:val="16"/>
        </w:rPr>
        <w:t xml:space="preserve"> </w:t>
      </w:r>
      <w:r>
        <w:rPr>
          <w:rFonts w:ascii="Arial MT"/>
          <w:sz w:val="16"/>
        </w:rPr>
        <w:t>los</w:t>
      </w:r>
      <w:r>
        <w:rPr>
          <w:rFonts w:ascii="Arial MT"/>
          <w:spacing w:val="-3"/>
          <w:sz w:val="16"/>
        </w:rPr>
        <w:t xml:space="preserve"> </w:t>
      </w:r>
      <w:r>
        <w:rPr>
          <w:rFonts w:ascii="Arial MT"/>
          <w:sz w:val="16"/>
        </w:rPr>
        <w:t>que</w:t>
      </w:r>
      <w:r>
        <w:rPr>
          <w:rFonts w:ascii="Arial MT"/>
          <w:spacing w:val="-2"/>
          <w:sz w:val="16"/>
        </w:rPr>
        <w:t xml:space="preserve"> </w:t>
      </w:r>
      <w:r>
        <w:rPr>
          <w:rFonts w:ascii="Arial MT"/>
          <w:sz w:val="16"/>
        </w:rPr>
        <w:t>presenta</w:t>
      </w:r>
      <w:r>
        <w:rPr>
          <w:rFonts w:ascii="Arial MT"/>
          <w:spacing w:val="-3"/>
          <w:sz w:val="16"/>
        </w:rPr>
        <w:t xml:space="preserve"> </w:t>
      </w:r>
      <w:r>
        <w:rPr>
          <w:rFonts w:ascii="Arial MT"/>
          <w:sz w:val="16"/>
        </w:rPr>
        <w:t>oferta.</w:t>
      </w:r>
    </w:p>
    <w:p w14:paraId="207148EF" w14:textId="77777777" w:rsidR="003956DB" w:rsidRDefault="0030256E">
      <w:pPr>
        <w:spacing w:before="1"/>
        <w:ind w:left="394" w:right="384" w:hanging="142"/>
        <w:rPr>
          <w:rFonts w:ascii="Arial MT" w:hAnsi="Arial MT"/>
          <w:sz w:val="16"/>
        </w:rPr>
      </w:pPr>
      <w:r>
        <w:rPr>
          <w:rFonts w:ascii="Arial MT" w:hAnsi="Arial MT"/>
          <w:sz w:val="16"/>
          <w:vertAlign w:val="superscript"/>
        </w:rPr>
        <w:t>3</w:t>
      </w:r>
      <w:r>
        <w:rPr>
          <w:rFonts w:ascii="Arial MT" w:hAnsi="Arial MT"/>
          <w:spacing w:val="37"/>
          <w:sz w:val="16"/>
        </w:rPr>
        <w:t xml:space="preserve"> </w:t>
      </w:r>
      <w:r>
        <w:rPr>
          <w:rFonts w:ascii="Arial MT" w:hAnsi="Arial MT"/>
          <w:sz w:val="16"/>
        </w:rPr>
        <w:t>Indicar</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combinación</w:t>
      </w:r>
      <w:r>
        <w:rPr>
          <w:rFonts w:ascii="Arial MT" w:hAnsi="Arial MT"/>
          <w:spacing w:val="2"/>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lotes</w:t>
      </w:r>
      <w:r>
        <w:rPr>
          <w:rFonts w:ascii="Arial MT" w:hAnsi="Arial MT"/>
          <w:spacing w:val="2"/>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la</w:t>
      </w:r>
      <w:r>
        <w:rPr>
          <w:rFonts w:ascii="Arial MT" w:hAnsi="Arial MT"/>
          <w:spacing w:val="4"/>
          <w:sz w:val="16"/>
        </w:rPr>
        <w:t xml:space="preserve"> </w:t>
      </w:r>
      <w:r>
        <w:rPr>
          <w:rFonts w:ascii="Arial MT" w:hAnsi="Arial MT"/>
          <w:sz w:val="16"/>
        </w:rPr>
        <w:t>que</w:t>
      </w:r>
      <w:r>
        <w:rPr>
          <w:rFonts w:ascii="Arial MT" w:hAnsi="Arial MT"/>
          <w:spacing w:val="3"/>
          <w:sz w:val="16"/>
        </w:rPr>
        <w:t xml:space="preserve"> </w:t>
      </w:r>
      <w:r>
        <w:rPr>
          <w:rFonts w:ascii="Arial MT" w:hAnsi="Arial MT"/>
          <w:sz w:val="16"/>
        </w:rPr>
        <w:t>presenta</w:t>
      </w:r>
      <w:r>
        <w:rPr>
          <w:rFonts w:ascii="Arial MT" w:hAnsi="Arial MT"/>
          <w:spacing w:val="1"/>
          <w:sz w:val="16"/>
        </w:rPr>
        <w:t xml:space="preserve"> </w:t>
      </w:r>
      <w:r>
        <w:rPr>
          <w:rFonts w:ascii="Arial MT" w:hAnsi="Arial MT"/>
          <w:sz w:val="16"/>
        </w:rPr>
        <w:t>oferta de</w:t>
      </w:r>
      <w:r>
        <w:rPr>
          <w:rFonts w:ascii="Arial MT" w:hAnsi="Arial MT"/>
          <w:spacing w:val="1"/>
          <w:sz w:val="16"/>
        </w:rPr>
        <w:t xml:space="preserve"> </w:t>
      </w:r>
      <w:r>
        <w:rPr>
          <w:rFonts w:ascii="Arial MT" w:hAnsi="Arial MT"/>
          <w:sz w:val="16"/>
        </w:rPr>
        <w:t>conformidad</w:t>
      </w:r>
      <w:r>
        <w:rPr>
          <w:rFonts w:ascii="Arial MT" w:hAnsi="Arial MT"/>
          <w:spacing w:val="4"/>
          <w:sz w:val="16"/>
        </w:rPr>
        <w:t xml:space="preserve"> </w:t>
      </w:r>
      <w:r>
        <w:rPr>
          <w:rFonts w:ascii="Arial MT" w:hAnsi="Arial MT"/>
          <w:sz w:val="16"/>
        </w:rPr>
        <w:t>con lo</w:t>
      </w:r>
      <w:r>
        <w:rPr>
          <w:rFonts w:ascii="Arial MT" w:hAnsi="Arial MT"/>
          <w:spacing w:val="1"/>
          <w:sz w:val="16"/>
        </w:rPr>
        <w:t xml:space="preserve"> </w:t>
      </w:r>
      <w:r>
        <w:rPr>
          <w:rFonts w:ascii="Arial MT" w:hAnsi="Arial MT"/>
          <w:sz w:val="16"/>
        </w:rPr>
        <w:t>dispuesto</w:t>
      </w:r>
      <w:r>
        <w:rPr>
          <w:rFonts w:ascii="Arial MT" w:hAnsi="Arial MT"/>
          <w:spacing w:val="3"/>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la</w:t>
      </w:r>
      <w:r>
        <w:rPr>
          <w:rFonts w:ascii="Arial MT" w:hAnsi="Arial MT"/>
          <w:spacing w:val="-1"/>
          <w:sz w:val="16"/>
        </w:rPr>
        <w:t xml:space="preserve"> </w:t>
      </w:r>
      <w:r>
        <w:rPr>
          <w:rFonts w:ascii="Arial MT" w:hAnsi="Arial MT"/>
          <w:sz w:val="16"/>
        </w:rPr>
        <w:t>cláusula</w:t>
      </w:r>
      <w:r>
        <w:rPr>
          <w:rFonts w:ascii="Arial MT" w:hAnsi="Arial MT"/>
          <w:spacing w:val="3"/>
          <w:sz w:val="16"/>
        </w:rPr>
        <w:t xml:space="preserve"> </w:t>
      </w:r>
      <w:r>
        <w:rPr>
          <w:rFonts w:ascii="Arial MT" w:hAnsi="Arial MT"/>
          <w:sz w:val="16"/>
        </w:rPr>
        <w:t>20.4</w:t>
      </w:r>
      <w:r>
        <w:rPr>
          <w:rFonts w:ascii="Arial MT" w:hAnsi="Arial MT"/>
          <w:spacing w:val="1"/>
          <w:sz w:val="16"/>
        </w:rPr>
        <w:t xml:space="preserve"> </w:t>
      </w:r>
      <w:r>
        <w:rPr>
          <w:rFonts w:ascii="Arial MT" w:hAnsi="Arial MT"/>
          <w:sz w:val="16"/>
        </w:rPr>
        <w:t>de cláusulas</w:t>
      </w:r>
      <w:r>
        <w:rPr>
          <w:rFonts w:ascii="Arial MT" w:hAnsi="Arial MT"/>
          <w:spacing w:val="5"/>
          <w:sz w:val="16"/>
        </w:rPr>
        <w:t xml:space="preserve"> </w:t>
      </w:r>
      <w:r>
        <w:rPr>
          <w:rFonts w:ascii="Arial MT" w:hAnsi="Arial MT"/>
          <w:sz w:val="16"/>
        </w:rPr>
        <w:t>específicas</w:t>
      </w:r>
      <w:r>
        <w:rPr>
          <w:rFonts w:ascii="Arial MT" w:hAnsi="Arial MT"/>
          <w:spacing w:val="3"/>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contrato.</w:t>
      </w:r>
    </w:p>
    <w:p w14:paraId="3507B4D8" w14:textId="77777777" w:rsidR="003956DB" w:rsidRDefault="003956DB">
      <w:pPr>
        <w:rPr>
          <w:rFonts w:ascii="Arial MT" w:hAnsi="Arial MT"/>
          <w:sz w:val="16"/>
        </w:rPr>
        <w:sectPr w:rsidR="003956DB" w:rsidSect="0012400C">
          <w:pgSz w:w="11910" w:h="16840"/>
          <w:pgMar w:top="320" w:right="460" w:bottom="680" w:left="880" w:header="284" w:footer="485" w:gutter="0"/>
          <w:cols w:space="720"/>
        </w:sectPr>
      </w:pPr>
    </w:p>
    <w:p w14:paraId="03B188E8" w14:textId="77777777" w:rsidR="003956DB" w:rsidRDefault="0030256E">
      <w:pPr>
        <w:pStyle w:val="Ttulo3"/>
        <w:tabs>
          <w:tab w:val="left" w:pos="8051"/>
        </w:tabs>
        <w:ind w:left="358"/>
        <w:rPr>
          <w:rFonts w:ascii="Arial MT"/>
        </w:rPr>
      </w:pPr>
      <w:r>
        <w:rPr>
          <w:rFonts w:ascii="Arial MT"/>
        </w:rPr>
        <w:lastRenderedPageBreak/>
        <w:tab/>
      </w:r>
    </w:p>
    <w:p w14:paraId="4CDDD5DE" w14:textId="77777777" w:rsidR="003956DB" w:rsidRDefault="00DA20F7">
      <w:pPr>
        <w:pStyle w:val="Textoindependiente"/>
        <w:spacing w:before="3"/>
        <w:rPr>
          <w:rFonts w:ascii="Arial MT"/>
          <w:sz w:val="11"/>
        </w:rPr>
      </w:pPr>
      <w:r>
        <w:pict w14:anchorId="027304FC">
          <v:rect id="_x0000_s1090" style="position:absolute;margin-left:117.6pt;margin-top:8.45pt;width:436.85pt;height:.5pt;z-index:-251657810;mso-wrap-distance-left:0;mso-wrap-distance-right:0;mso-position-horizontal-relative:page" fillcolor="black" stroked="f">
            <w10:wrap type="topAndBottom" anchorx="page"/>
          </v:rect>
        </w:pict>
      </w:r>
      <w:r>
        <w:pict w14:anchorId="7554F4A0">
          <v:rect id="_x0000_s1633" style="position:absolute;margin-left:117.6pt;margin-top:8.45pt;width:436.85pt;height:.5pt;z-index:-251658008;mso-wrap-distance-left:0;mso-wrap-distance-right:0;mso-position-horizontal-relative:page" fillcolor="black" stroked="f">
            <w10:wrap type="topAndBottom" anchorx="page"/>
          </v:rect>
        </w:pict>
      </w:r>
    </w:p>
    <w:p w14:paraId="7EDECFB2" w14:textId="77777777" w:rsidR="003956DB" w:rsidRDefault="0030256E">
      <w:pPr>
        <w:pStyle w:val="Ttulo4"/>
        <w:tabs>
          <w:tab w:val="left" w:pos="3316"/>
        </w:tabs>
        <w:spacing w:line="224" w:lineRule="exact"/>
        <w:ind w:left="1501"/>
      </w:pPr>
      <w:bookmarkStart w:id="144" w:name="_bookmark150"/>
      <w:bookmarkEnd w:id="144"/>
      <w:r>
        <w:t>ANEXO</w:t>
      </w:r>
      <w:r>
        <w:rPr>
          <w:spacing w:val="-1"/>
        </w:rPr>
        <w:t xml:space="preserve"> </w:t>
      </w:r>
      <w:r>
        <w:t>II.8.-</w:t>
      </w:r>
      <w:r>
        <w:tab/>
        <w:t>DATOS</w:t>
      </w:r>
      <w:r>
        <w:rPr>
          <w:spacing w:val="-3"/>
        </w:rPr>
        <w:t xml:space="preserve"> </w:t>
      </w:r>
      <w:r>
        <w:t>A</w:t>
      </w:r>
      <w:r>
        <w:rPr>
          <w:spacing w:val="-5"/>
        </w:rPr>
        <w:t xml:space="preserve"> </w:t>
      </w:r>
      <w:r>
        <w:t>EFECTOS</w:t>
      </w:r>
      <w:r>
        <w:rPr>
          <w:spacing w:val="-4"/>
        </w:rPr>
        <w:t xml:space="preserve"> </w:t>
      </w:r>
      <w:r>
        <w:t>DE</w:t>
      </w:r>
      <w:r>
        <w:rPr>
          <w:spacing w:val="-1"/>
        </w:rPr>
        <w:t xml:space="preserve"> </w:t>
      </w:r>
      <w:r>
        <w:t>NOTIFICACIONES</w:t>
      </w:r>
      <w:r>
        <w:rPr>
          <w:spacing w:val="-1"/>
        </w:rPr>
        <w:t xml:space="preserve"> </w:t>
      </w:r>
      <w:r>
        <w:t>Y</w:t>
      </w:r>
      <w:r>
        <w:rPr>
          <w:spacing w:val="-4"/>
        </w:rPr>
        <w:t xml:space="preserve"> </w:t>
      </w:r>
      <w:r>
        <w:t>COMUNICACIONES</w:t>
      </w:r>
    </w:p>
    <w:p w14:paraId="44D2DD3E" w14:textId="77777777" w:rsidR="003956DB" w:rsidRDefault="003956DB">
      <w:pPr>
        <w:pStyle w:val="Textoindependiente"/>
        <w:spacing w:before="8"/>
        <w:rPr>
          <w:b/>
          <w:sz w:val="29"/>
        </w:rPr>
      </w:pPr>
    </w:p>
    <w:p w14:paraId="687E7DD8" w14:textId="77777777" w:rsidR="003956DB" w:rsidRDefault="0030256E">
      <w:pPr>
        <w:pStyle w:val="Textoindependiente"/>
        <w:tabs>
          <w:tab w:val="left" w:leader="dot" w:pos="6287"/>
        </w:tabs>
        <w:spacing w:before="100"/>
        <w:ind w:left="252" w:right="394"/>
        <w:jc w:val="both"/>
      </w:pP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(operadora</w:t>
      </w:r>
      <w:r>
        <w:rPr>
          <w:spacing w:val="1"/>
        </w:rPr>
        <w:t xml:space="preserve"> </w:t>
      </w:r>
      <w:r>
        <w:rPr>
          <w:spacing w:val="-1"/>
        </w:rPr>
        <w:t>económica)</w:t>
      </w:r>
      <w:r>
        <w:rPr>
          <w:spacing w:val="-15"/>
        </w:rPr>
        <w:t xml:space="preserve"> </w:t>
      </w:r>
      <w:r>
        <w:t>……………………………………………,</w:t>
      </w:r>
      <w:r>
        <w:rPr>
          <w:spacing w:val="-14"/>
        </w:rPr>
        <w:t xml:space="preserve"> </w:t>
      </w:r>
      <w:r>
        <w:t>con</w:t>
      </w:r>
      <w:r>
        <w:rPr>
          <w:spacing w:val="-16"/>
        </w:rPr>
        <w:t xml:space="preserve"> </w:t>
      </w:r>
      <w:r>
        <w:t>NIF</w:t>
      </w:r>
      <w:r>
        <w:rPr>
          <w:rFonts w:ascii="Times New Roman" w:hAnsi="Times New Roman"/>
        </w:rPr>
        <w:tab/>
      </w:r>
      <w:r>
        <w:rPr>
          <w:spacing w:val="-1"/>
        </w:rPr>
        <w:t>(de</w:t>
      </w:r>
      <w:r>
        <w:rPr>
          <w:spacing w:val="-14"/>
        </w:rPr>
        <w:t xml:space="preserve"> </w:t>
      </w:r>
      <w:r>
        <w:rPr>
          <w:spacing w:val="-1"/>
        </w:rPr>
        <w:t>la</w:t>
      </w:r>
      <w:r>
        <w:rPr>
          <w:spacing w:val="-16"/>
        </w:rPr>
        <w:t xml:space="preserve"> </w:t>
      </w:r>
      <w:r>
        <w:rPr>
          <w:spacing w:val="-1"/>
        </w:rPr>
        <w:t>operadora</w:t>
      </w:r>
      <w:r>
        <w:rPr>
          <w:spacing w:val="-16"/>
        </w:rPr>
        <w:t xml:space="preserve"> </w:t>
      </w:r>
      <w:r>
        <w:t>económica);</w:t>
      </w:r>
      <w:r>
        <w:rPr>
          <w:spacing w:val="-13"/>
        </w:rPr>
        <w:t xml:space="preserve"> </w:t>
      </w:r>
      <w:r>
        <w:t>en</w:t>
      </w:r>
      <w:r>
        <w:rPr>
          <w:spacing w:val="-15"/>
        </w:rPr>
        <w:t xml:space="preserve"> </w:t>
      </w:r>
      <w:r>
        <w:t>relación</w:t>
      </w:r>
    </w:p>
    <w:p w14:paraId="57AEBE01" w14:textId="77777777" w:rsidR="003956DB" w:rsidRDefault="0030256E">
      <w:pPr>
        <w:pStyle w:val="Textoindependiente"/>
        <w:spacing w:before="1"/>
        <w:ind w:left="252"/>
        <w:jc w:val="both"/>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65BC13D6" w14:textId="77777777" w:rsidR="003956DB" w:rsidRDefault="003956DB">
      <w:pPr>
        <w:pStyle w:val="Textoindependiente"/>
        <w:rPr>
          <w:sz w:val="22"/>
        </w:rPr>
      </w:pPr>
    </w:p>
    <w:p w14:paraId="7B51F306" w14:textId="77777777" w:rsidR="003956DB" w:rsidRDefault="003956DB">
      <w:pPr>
        <w:pStyle w:val="Textoindependiente"/>
        <w:rPr>
          <w:sz w:val="22"/>
        </w:rPr>
      </w:pPr>
    </w:p>
    <w:p w14:paraId="11E517CE" w14:textId="77777777" w:rsidR="003956DB" w:rsidRDefault="0030256E">
      <w:pPr>
        <w:pStyle w:val="Ttulo4"/>
        <w:spacing w:before="159"/>
        <w:ind w:left="316" w:right="454"/>
        <w:jc w:val="center"/>
      </w:pPr>
      <w:r>
        <w:t>DECLARA:</w:t>
      </w:r>
    </w:p>
    <w:p w14:paraId="1CCEFF99" w14:textId="77777777" w:rsidR="003956DB" w:rsidRDefault="003956DB">
      <w:pPr>
        <w:pStyle w:val="Textoindependiente"/>
        <w:rPr>
          <w:b/>
          <w:sz w:val="22"/>
        </w:rPr>
      </w:pPr>
    </w:p>
    <w:p w14:paraId="4C30482E" w14:textId="77777777" w:rsidR="003956DB" w:rsidRDefault="0030256E">
      <w:pPr>
        <w:pStyle w:val="Textoindependiente"/>
        <w:spacing w:before="193"/>
        <w:ind w:left="536" w:right="384"/>
      </w:pPr>
      <w:r>
        <w:t>Que</w:t>
      </w:r>
      <w:r>
        <w:rPr>
          <w:spacing w:val="-1"/>
        </w:rPr>
        <w:t xml:space="preserve"> </w:t>
      </w:r>
      <w:r>
        <w:t>los datos</w:t>
      </w:r>
      <w:r>
        <w:rPr>
          <w:spacing w:val="1"/>
        </w:rPr>
        <w:t xml:space="preserve"> </w:t>
      </w:r>
      <w:r>
        <w:t>a</w:t>
      </w:r>
      <w:r>
        <w:rPr>
          <w:spacing w:val="-1"/>
        </w:rPr>
        <w:t xml:space="preserve"> </w:t>
      </w:r>
      <w:r>
        <w:t>efectos</w:t>
      </w:r>
      <w:r>
        <w:rPr>
          <w:spacing w:val="2"/>
        </w:rPr>
        <w:t xml:space="preserve"> </w:t>
      </w:r>
      <w:r>
        <w:t>de</w:t>
      </w:r>
      <w:r>
        <w:rPr>
          <w:spacing w:val="-1"/>
        </w:rPr>
        <w:t xml:space="preserve"> </w:t>
      </w:r>
      <w:r>
        <w:t>practicar</w:t>
      </w:r>
      <w:r>
        <w:rPr>
          <w:spacing w:val="1"/>
        </w:rPr>
        <w:t xml:space="preserve"> </w:t>
      </w:r>
      <w:r>
        <w:t>las notificaciones</w:t>
      </w:r>
      <w:r>
        <w:rPr>
          <w:spacing w:val="-1"/>
        </w:rPr>
        <w:t xml:space="preserve"> </w:t>
      </w:r>
      <w:r>
        <w:t>y</w:t>
      </w:r>
      <w:r>
        <w:rPr>
          <w:spacing w:val="1"/>
        </w:rPr>
        <w:t xml:space="preserve"> </w:t>
      </w:r>
      <w:r>
        <w:t>comunicaciones</w:t>
      </w:r>
      <w:r>
        <w:rPr>
          <w:spacing w:val="1"/>
        </w:rPr>
        <w:t xml:space="preserve"> </w:t>
      </w:r>
      <w:r>
        <w:t>por</w:t>
      </w:r>
      <w:r>
        <w:rPr>
          <w:spacing w:val="1"/>
        </w:rPr>
        <w:t xml:space="preserve"> </w:t>
      </w:r>
      <w:r>
        <w:t>medios electrónicos</w:t>
      </w:r>
      <w:r>
        <w:rPr>
          <w:spacing w:val="-1"/>
        </w:rPr>
        <w:t xml:space="preserve"> </w:t>
      </w:r>
      <w:r>
        <w:t>son</w:t>
      </w:r>
      <w:r>
        <w:rPr>
          <w:spacing w:val="-63"/>
        </w:rPr>
        <w:t xml:space="preserve"> </w:t>
      </w:r>
      <w:r>
        <w:t>los</w:t>
      </w:r>
      <w:r>
        <w:rPr>
          <w:spacing w:val="-2"/>
        </w:rPr>
        <w:t xml:space="preserve"> </w:t>
      </w:r>
      <w:r>
        <w:t>siguientes:</w:t>
      </w:r>
    </w:p>
    <w:p w14:paraId="734DDE01" w14:textId="77777777" w:rsidR="003956DB" w:rsidRDefault="003956DB">
      <w:pPr>
        <w:pStyle w:val="Textoindependiente"/>
        <w:spacing w:before="2"/>
      </w:pPr>
    </w:p>
    <w:p w14:paraId="0D4ACFA4" w14:textId="77777777" w:rsidR="003956DB" w:rsidRDefault="0030256E">
      <w:pPr>
        <w:pStyle w:val="Textoindependiente"/>
        <w:ind w:left="1213"/>
      </w:pPr>
      <w:r>
        <w:rPr>
          <w:b/>
          <w:sz w:val="20"/>
        </w:rPr>
        <w:t>a)</w:t>
      </w:r>
      <w:r>
        <w:rPr>
          <w:b/>
          <w:spacing w:val="43"/>
          <w:sz w:val="20"/>
        </w:rPr>
        <w:t xml:space="preserve"> </w:t>
      </w:r>
      <w:r>
        <w:t>Persona</w:t>
      </w:r>
      <w:r>
        <w:rPr>
          <w:spacing w:val="-5"/>
        </w:rPr>
        <w:t xml:space="preserve"> </w:t>
      </w:r>
      <w:r>
        <w:t>que</w:t>
      </w:r>
      <w:r>
        <w:rPr>
          <w:spacing w:val="-5"/>
        </w:rPr>
        <w:t xml:space="preserve"> </w:t>
      </w:r>
      <w:r>
        <w:t>va</w:t>
      </w:r>
      <w:r>
        <w:rPr>
          <w:spacing w:val="-6"/>
        </w:rPr>
        <w:t xml:space="preserve"> </w:t>
      </w:r>
      <w:r>
        <w:t>ser</w:t>
      </w:r>
      <w:r>
        <w:rPr>
          <w:spacing w:val="-4"/>
        </w:rPr>
        <w:t xml:space="preserve"> </w:t>
      </w:r>
      <w:r>
        <w:t>destinataria:</w:t>
      </w:r>
      <w:r>
        <w:rPr>
          <w:spacing w:val="-4"/>
        </w:rPr>
        <w:t xml:space="preserve"> </w:t>
      </w:r>
      <w:r>
        <w:t>…………………..………………………..………………………..</w:t>
      </w:r>
    </w:p>
    <w:p w14:paraId="0A0C830D" w14:textId="77777777" w:rsidR="003956DB" w:rsidRDefault="00DA20F7">
      <w:pPr>
        <w:pStyle w:val="Prrafodelista"/>
        <w:numPr>
          <w:ilvl w:val="2"/>
          <w:numId w:val="23"/>
        </w:numPr>
        <w:tabs>
          <w:tab w:val="left" w:pos="1574"/>
        </w:tabs>
        <w:spacing w:before="113" w:line="398" w:lineRule="auto"/>
        <w:ind w:right="4425" w:hanging="720"/>
        <w:rPr>
          <w:sz w:val="19"/>
        </w:rPr>
      </w:pPr>
      <w:r>
        <w:pict w14:anchorId="6A9F8782">
          <v:rect id="_x0000_s1089" style="position:absolute;left:0;text-align:left;margin-left:123.75pt;margin-top:24.35pt;width:12.35pt;height:12.35pt;z-index:-251657913;mso-position-horizontal-relative:page" filled="f" strokeweight=".72pt">
            <w10:wrap anchorx="page"/>
          </v:rect>
        </w:pict>
      </w:r>
      <w:r>
        <w:pict w14:anchorId="7BF31FD7">
          <v:rect id="_x0000_s1088" style="position:absolute;left:0;text-align:left;margin-left:123.75pt;margin-top:46.2pt;width:12.35pt;height:12.35pt;z-index:251658263;mso-position-horizontal-relative:page" filled="f" strokeweight=".72pt">
            <w10:wrap anchorx="page"/>
          </v:rect>
        </w:pict>
      </w:r>
      <w:r>
        <w:pict w14:anchorId="0E583792">
          <v:rect id="_x0000_s1634" style="position:absolute;left:0;text-align:left;margin-left:123.75pt;margin-top:24.35pt;width:12.35pt;height:12.35pt;z-index:-251658109;mso-position-horizontal-relative:page" filled="f" strokeweight=".72pt">
            <w10:wrap anchorx="page"/>
          </v:rect>
        </w:pict>
      </w:r>
      <w:r>
        <w:pict w14:anchorId="04055DF5">
          <v:rect id="_x0000_s1635" style="position:absolute;left:0;text-align:left;margin-left:123.75pt;margin-top:46.2pt;width:12.35pt;height:12.35pt;z-index:251658245;mso-position-horizontal-relative:page" filled="f" strokeweight=".72pt">
            <w10:wrap anchorx="page"/>
          </v:rect>
        </w:pict>
      </w:r>
      <w:r w:rsidR="0030256E">
        <w:rPr>
          <w:sz w:val="19"/>
        </w:rPr>
        <w:t>Tipo de certificado que se va a usar su acceso</w:t>
      </w:r>
      <w:r w:rsidR="0030256E">
        <w:rPr>
          <w:sz w:val="19"/>
          <w:vertAlign w:val="superscript"/>
        </w:rPr>
        <w:t>1</w:t>
      </w:r>
      <w:r w:rsidR="0030256E">
        <w:rPr>
          <w:sz w:val="19"/>
        </w:rPr>
        <w:t>:</w:t>
      </w:r>
      <w:r w:rsidR="0030256E">
        <w:rPr>
          <w:spacing w:val="-64"/>
          <w:sz w:val="19"/>
        </w:rPr>
        <w:t xml:space="preserve"> </w:t>
      </w:r>
      <w:r w:rsidR="0030256E">
        <w:rPr>
          <w:sz w:val="19"/>
        </w:rPr>
        <w:t>Certificado</w:t>
      </w:r>
      <w:r w:rsidR="0030256E">
        <w:rPr>
          <w:spacing w:val="-2"/>
          <w:sz w:val="19"/>
        </w:rPr>
        <w:t xml:space="preserve"> </w:t>
      </w:r>
      <w:r w:rsidR="0030256E">
        <w:rPr>
          <w:sz w:val="19"/>
        </w:rPr>
        <w:t>de</w:t>
      </w:r>
      <w:r w:rsidR="0030256E">
        <w:rPr>
          <w:spacing w:val="-1"/>
          <w:sz w:val="19"/>
        </w:rPr>
        <w:t xml:space="preserve"> </w:t>
      </w:r>
      <w:r w:rsidR="0030256E">
        <w:rPr>
          <w:sz w:val="19"/>
        </w:rPr>
        <w:t>empresa.</w:t>
      </w:r>
    </w:p>
    <w:p w14:paraId="47FE98BD" w14:textId="77777777" w:rsidR="003956DB" w:rsidRDefault="0030256E">
      <w:pPr>
        <w:pStyle w:val="Textoindependiente"/>
        <w:spacing w:before="54"/>
        <w:ind w:left="1933"/>
      </w:pPr>
      <w:r>
        <w:t>Certificado</w:t>
      </w:r>
      <w:r>
        <w:rPr>
          <w:spacing w:val="-5"/>
        </w:rPr>
        <w:t xml:space="preserve"> </w:t>
      </w:r>
      <w:r>
        <w:t>de</w:t>
      </w:r>
      <w:r>
        <w:rPr>
          <w:spacing w:val="-5"/>
        </w:rPr>
        <w:t xml:space="preserve"> </w:t>
      </w:r>
      <w:r>
        <w:t>apoderado.</w:t>
      </w:r>
    </w:p>
    <w:p w14:paraId="0D366627" w14:textId="77777777" w:rsidR="003956DB" w:rsidRDefault="0030256E">
      <w:pPr>
        <w:pStyle w:val="Prrafodelista"/>
        <w:numPr>
          <w:ilvl w:val="2"/>
          <w:numId w:val="23"/>
        </w:numPr>
        <w:tabs>
          <w:tab w:val="left" w:pos="1574"/>
        </w:tabs>
        <w:spacing w:before="160"/>
        <w:ind w:left="1573" w:hanging="361"/>
        <w:rPr>
          <w:sz w:val="19"/>
        </w:rPr>
      </w:pPr>
      <w:r>
        <w:rPr>
          <w:sz w:val="19"/>
        </w:rPr>
        <w:t>Dirección</w:t>
      </w:r>
      <w:r>
        <w:rPr>
          <w:spacing w:val="-4"/>
          <w:sz w:val="19"/>
        </w:rPr>
        <w:t xml:space="preserve"> </w:t>
      </w:r>
      <w:r>
        <w:rPr>
          <w:sz w:val="19"/>
        </w:rPr>
        <w:t>de</w:t>
      </w:r>
      <w:r>
        <w:rPr>
          <w:spacing w:val="-4"/>
          <w:sz w:val="19"/>
        </w:rPr>
        <w:t xml:space="preserve"> </w:t>
      </w:r>
      <w:r>
        <w:rPr>
          <w:sz w:val="19"/>
        </w:rPr>
        <w:t>correo</w:t>
      </w:r>
      <w:r>
        <w:rPr>
          <w:spacing w:val="-3"/>
          <w:sz w:val="19"/>
        </w:rPr>
        <w:t xml:space="preserve"> </w:t>
      </w:r>
      <w:r>
        <w:rPr>
          <w:sz w:val="19"/>
        </w:rPr>
        <w:t>electrónico</w:t>
      </w:r>
      <w:r>
        <w:rPr>
          <w:spacing w:val="-4"/>
          <w:sz w:val="19"/>
        </w:rPr>
        <w:t xml:space="preserve"> </w:t>
      </w:r>
      <w:r>
        <w:rPr>
          <w:sz w:val="19"/>
        </w:rPr>
        <w:t>de</w:t>
      </w:r>
      <w:r>
        <w:rPr>
          <w:spacing w:val="-3"/>
          <w:sz w:val="19"/>
        </w:rPr>
        <w:t xml:space="preserve"> </w:t>
      </w:r>
      <w:r>
        <w:rPr>
          <w:sz w:val="19"/>
        </w:rPr>
        <w:t>aviso:</w:t>
      </w:r>
      <w:r>
        <w:rPr>
          <w:spacing w:val="-4"/>
          <w:sz w:val="19"/>
        </w:rPr>
        <w:t xml:space="preserve"> </w:t>
      </w:r>
      <w:r>
        <w:rPr>
          <w:sz w:val="19"/>
        </w:rPr>
        <w:t>……………………………………………..……………….</w:t>
      </w:r>
    </w:p>
    <w:p w14:paraId="7AF99153" w14:textId="77777777" w:rsidR="003956DB" w:rsidRDefault="00DA20F7">
      <w:pPr>
        <w:pStyle w:val="Prrafodelista"/>
        <w:numPr>
          <w:ilvl w:val="2"/>
          <w:numId w:val="23"/>
        </w:numPr>
        <w:tabs>
          <w:tab w:val="left" w:pos="1574"/>
        </w:tabs>
        <w:spacing w:before="114" w:line="398" w:lineRule="auto"/>
        <w:ind w:right="3000" w:hanging="720"/>
        <w:rPr>
          <w:sz w:val="19"/>
        </w:rPr>
      </w:pPr>
      <w:r>
        <w:pict w14:anchorId="5CC7ADF1">
          <v:rect id="_x0000_s1087" style="position:absolute;left:0;text-align:left;margin-left:123.75pt;margin-top:24.4pt;width:12.35pt;height:12.35pt;z-index:-251657912;mso-position-horizontal-relative:page" filled="f" strokeweight=".72pt">
            <w10:wrap anchorx="page"/>
          </v:rect>
        </w:pict>
      </w:r>
      <w:r>
        <w:pict w14:anchorId="18B30B1F">
          <v:rect id="_x0000_s1086" style="position:absolute;left:0;text-align:left;margin-left:123.75pt;margin-top:46.25pt;width:12.35pt;height:12.35pt;z-index:251658264;mso-position-horizontal-relative:page" filled="f" strokeweight=".72pt">
            <w10:wrap anchorx="page"/>
          </v:rect>
        </w:pict>
      </w:r>
      <w:r>
        <w:pict w14:anchorId="3CCBB771">
          <v:rect id="_x0000_s1636" style="position:absolute;left:0;text-align:left;margin-left:123.75pt;margin-top:24.4pt;width:12.35pt;height:12.35pt;z-index:-251658108;mso-position-horizontal-relative:page" filled="f" strokeweight=".72pt">
            <w10:wrap anchorx="page"/>
          </v:rect>
        </w:pict>
      </w:r>
      <w:r>
        <w:pict w14:anchorId="08181D89">
          <v:rect id="_x0000_s1637" style="position:absolute;left:0;text-align:left;margin-left:123.75pt;margin-top:46.25pt;width:12.35pt;height:12.35pt;z-index:251658246;mso-position-horizontal-relative:page" filled="f" strokeweight=".72pt">
            <w10:wrap anchorx="page"/>
          </v:rect>
        </w:pict>
      </w:r>
      <w:r w:rsidR="0030256E">
        <w:rPr>
          <w:sz w:val="19"/>
        </w:rPr>
        <w:t>Idioma en el que desea recibir la notificación o comunicación</w:t>
      </w:r>
      <w:r w:rsidR="0030256E">
        <w:rPr>
          <w:sz w:val="19"/>
          <w:vertAlign w:val="superscript"/>
        </w:rPr>
        <w:t>2</w:t>
      </w:r>
      <w:r w:rsidR="0030256E">
        <w:rPr>
          <w:sz w:val="19"/>
        </w:rPr>
        <w:t>:</w:t>
      </w:r>
      <w:r w:rsidR="0030256E">
        <w:rPr>
          <w:spacing w:val="-64"/>
          <w:sz w:val="19"/>
        </w:rPr>
        <w:t xml:space="preserve"> </w:t>
      </w:r>
      <w:r w:rsidR="0030256E">
        <w:rPr>
          <w:sz w:val="19"/>
        </w:rPr>
        <w:t>Euskera.</w:t>
      </w:r>
    </w:p>
    <w:p w14:paraId="755FAC58" w14:textId="77777777" w:rsidR="003956DB" w:rsidRDefault="0030256E">
      <w:pPr>
        <w:pStyle w:val="Textoindependiente"/>
        <w:spacing w:before="54"/>
        <w:ind w:left="1933"/>
      </w:pPr>
      <w:r>
        <w:t>Castellano.</w:t>
      </w:r>
    </w:p>
    <w:p w14:paraId="72639F95" w14:textId="77777777" w:rsidR="003956DB" w:rsidRDefault="003956DB">
      <w:pPr>
        <w:pStyle w:val="Textoindependiente"/>
        <w:spacing w:before="11"/>
        <w:rPr>
          <w:sz w:val="31"/>
        </w:rPr>
      </w:pPr>
    </w:p>
    <w:p w14:paraId="72EE06FE" w14:textId="77777777" w:rsidR="003956DB" w:rsidRDefault="0030256E">
      <w:pPr>
        <w:pStyle w:val="Textoindependiente"/>
        <w:ind w:left="536"/>
      </w:pPr>
      <w:r>
        <w:t>En.............................,</w:t>
      </w:r>
      <w:r>
        <w:rPr>
          <w:spacing w:val="-11"/>
        </w:rPr>
        <w:t xml:space="preserve"> </w:t>
      </w:r>
      <w:r>
        <w:t>a......</w:t>
      </w:r>
      <w:r>
        <w:rPr>
          <w:spacing w:val="-8"/>
        </w:rPr>
        <w:t xml:space="preserve"> </w:t>
      </w:r>
      <w:r>
        <w:t>de....................de</w:t>
      </w:r>
      <w:r>
        <w:rPr>
          <w:spacing w:val="-12"/>
        </w:rPr>
        <w:t xml:space="preserve"> </w:t>
      </w:r>
      <w:r>
        <w:t>20....</w:t>
      </w:r>
    </w:p>
    <w:p w14:paraId="308F45D2" w14:textId="77777777" w:rsidR="003956DB" w:rsidRDefault="003956DB">
      <w:pPr>
        <w:pStyle w:val="Textoindependiente"/>
        <w:rPr>
          <w:sz w:val="22"/>
        </w:rPr>
      </w:pPr>
    </w:p>
    <w:p w14:paraId="03765366" w14:textId="77777777" w:rsidR="003956DB" w:rsidRDefault="003956DB">
      <w:pPr>
        <w:pStyle w:val="Textoindependiente"/>
        <w:rPr>
          <w:sz w:val="22"/>
        </w:rPr>
      </w:pPr>
    </w:p>
    <w:p w14:paraId="6D6A15D1" w14:textId="77777777" w:rsidR="003956DB" w:rsidRDefault="0030256E">
      <w:pPr>
        <w:spacing w:before="196"/>
        <w:ind w:left="536"/>
        <w:rPr>
          <w:sz w:val="18"/>
        </w:rPr>
      </w:pPr>
      <w:r>
        <w:rPr>
          <w:position w:val="6"/>
          <w:sz w:val="12"/>
        </w:rPr>
        <w:t>3</w:t>
      </w:r>
      <w:r>
        <w:rPr>
          <w:sz w:val="18"/>
        </w:rPr>
        <w:t>Firmado:</w:t>
      </w:r>
    </w:p>
    <w:p w14:paraId="19D3E1BF" w14:textId="77777777" w:rsidR="003956DB" w:rsidRDefault="003956DB">
      <w:pPr>
        <w:pStyle w:val="Textoindependiente"/>
        <w:rPr>
          <w:sz w:val="22"/>
        </w:rPr>
      </w:pPr>
    </w:p>
    <w:p w14:paraId="708828BC" w14:textId="77777777" w:rsidR="003956DB" w:rsidRDefault="003956DB">
      <w:pPr>
        <w:pStyle w:val="Textoindependiente"/>
        <w:rPr>
          <w:sz w:val="22"/>
        </w:rPr>
      </w:pPr>
    </w:p>
    <w:p w14:paraId="328FB806" w14:textId="77777777" w:rsidR="003956DB" w:rsidRDefault="0030256E">
      <w:pPr>
        <w:spacing w:before="145"/>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4E937E3E" w14:textId="77777777" w:rsidR="003956DB" w:rsidRDefault="003956DB">
      <w:pPr>
        <w:pStyle w:val="Textoindependiente"/>
        <w:spacing w:before="1"/>
        <w:rPr>
          <w:b/>
          <w:sz w:val="14"/>
        </w:rPr>
      </w:pPr>
    </w:p>
    <w:p w14:paraId="0B5EF5FB" w14:textId="77777777" w:rsidR="003956DB" w:rsidRDefault="0030256E">
      <w:pPr>
        <w:ind w:left="252" w:right="388"/>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550F4F69" w14:textId="77777777" w:rsidR="003956DB" w:rsidRDefault="003956DB">
      <w:pPr>
        <w:pStyle w:val="Textoindependiente"/>
        <w:spacing w:before="11"/>
        <w:rPr>
          <w:sz w:val="13"/>
        </w:rPr>
      </w:pPr>
    </w:p>
    <w:p w14:paraId="476655F2" w14:textId="77777777" w:rsidR="003956DB" w:rsidRDefault="0030256E">
      <w:pPr>
        <w:pStyle w:val="Prrafodelista"/>
        <w:numPr>
          <w:ilvl w:val="0"/>
          <w:numId w:val="17"/>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3BFC06D9" w14:textId="77777777" w:rsidR="003956DB" w:rsidRDefault="0030256E">
      <w:pPr>
        <w:pStyle w:val="Prrafodelista"/>
        <w:numPr>
          <w:ilvl w:val="0"/>
          <w:numId w:val="17"/>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4E9F75D1" w14:textId="77777777" w:rsidR="003956DB" w:rsidRDefault="0030256E">
      <w:pPr>
        <w:pStyle w:val="Prrafodelista"/>
        <w:numPr>
          <w:ilvl w:val="0"/>
          <w:numId w:val="17"/>
        </w:numPr>
        <w:tabs>
          <w:tab w:val="left" w:pos="973"/>
          <w:tab w:val="left" w:pos="974"/>
        </w:tabs>
        <w:spacing w:before="1"/>
        <w:ind w:right="398"/>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5677BB99" w14:textId="77777777" w:rsidR="003956DB" w:rsidRDefault="0030256E">
      <w:pPr>
        <w:pStyle w:val="Prrafodelista"/>
        <w:numPr>
          <w:ilvl w:val="0"/>
          <w:numId w:val="17"/>
        </w:numPr>
        <w:tabs>
          <w:tab w:val="left" w:pos="973"/>
          <w:tab w:val="left" w:pos="974"/>
        </w:tabs>
        <w:spacing w:before="2" w:line="237" w:lineRule="auto"/>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4A64D345" w14:textId="77777777" w:rsidR="003956DB" w:rsidRDefault="0030256E">
      <w:pPr>
        <w:pStyle w:val="Prrafodelista"/>
        <w:numPr>
          <w:ilvl w:val="0"/>
          <w:numId w:val="17"/>
        </w:numPr>
        <w:tabs>
          <w:tab w:val="left" w:pos="973"/>
          <w:tab w:val="left" w:pos="974"/>
        </w:tabs>
        <w:spacing w:before="1"/>
        <w:ind w:right="391"/>
        <w:rPr>
          <w:sz w:val="14"/>
        </w:rPr>
      </w:pPr>
      <w:r>
        <w:rPr>
          <w:b/>
          <w:sz w:val="14"/>
        </w:rPr>
        <w:t>Derechos:</w:t>
      </w:r>
      <w:r>
        <w:rPr>
          <w:b/>
          <w:spacing w:val="29"/>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9"/>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7"/>
          <w:sz w:val="14"/>
        </w:rPr>
        <w:t xml:space="preserve"> </w:t>
      </w:r>
      <w:r>
        <w:rPr>
          <w:sz w:val="14"/>
        </w:rPr>
        <w:t>supresión</w:t>
      </w:r>
      <w:r>
        <w:rPr>
          <w:spacing w:val="28"/>
          <w:sz w:val="14"/>
        </w:rPr>
        <w:t xml:space="preserve"> </w:t>
      </w:r>
      <w:r>
        <w:rPr>
          <w:sz w:val="14"/>
        </w:rPr>
        <w:t>de</w:t>
      </w:r>
      <w:r>
        <w:rPr>
          <w:spacing w:val="31"/>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8"/>
          <w:sz w:val="14"/>
        </w:rPr>
        <w:t xml:space="preserve"> </w:t>
      </w:r>
      <w:r>
        <w:rPr>
          <w:sz w:val="14"/>
        </w:rPr>
        <w:t>como</w:t>
      </w:r>
      <w:r>
        <w:rPr>
          <w:spacing w:val="29"/>
          <w:sz w:val="14"/>
        </w:rPr>
        <w:t xml:space="preserve"> </w:t>
      </w:r>
      <w:r>
        <w:rPr>
          <w:sz w:val="14"/>
        </w:rPr>
        <w:t>de</w:t>
      </w:r>
      <w:r>
        <w:rPr>
          <w:spacing w:val="31"/>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9"/>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1909CD1E" w14:textId="77777777" w:rsidR="003956DB" w:rsidRDefault="003956DB">
      <w:pPr>
        <w:pStyle w:val="Textoindependiente"/>
        <w:spacing w:before="2"/>
        <w:rPr>
          <w:sz w:val="16"/>
        </w:rPr>
      </w:pPr>
    </w:p>
    <w:p w14:paraId="280EC394" w14:textId="77777777" w:rsidR="003956DB" w:rsidRDefault="0030256E">
      <w:pPr>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5971C9C6" w14:textId="77777777" w:rsidR="003956DB" w:rsidRDefault="003956DB">
      <w:pPr>
        <w:pStyle w:val="Textoindependiente"/>
        <w:rPr>
          <w:b/>
          <w:sz w:val="20"/>
        </w:rPr>
      </w:pPr>
    </w:p>
    <w:p w14:paraId="7D5695EE" w14:textId="77777777" w:rsidR="003956DB" w:rsidRDefault="003956DB">
      <w:pPr>
        <w:pStyle w:val="Textoindependiente"/>
        <w:rPr>
          <w:b/>
          <w:sz w:val="20"/>
        </w:rPr>
      </w:pPr>
    </w:p>
    <w:p w14:paraId="7DC2C5F7" w14:textId="77777777" w:rsidR="003956DB" w:rsidRDefault="00DA20F7">
      <w:pPr>
        <w:pStyle w:val="Textoindependiente"/>
        <w:spacing w:before="2"/>
        <w:rPr>
          <w:b/>
          <w:sz w:val="20"/>
        </w:rPr>
      </w:pPr>
      <w:r>
        <w:pict w14:anchorId="3A8A491C">
          <v:rect id="_x0000_s1085" style="position:absolute;margin-left:56.65pt;margin-top:14.2pt;width:144.05pt;height:.6pt;z-index:-251657809;mso-wrap-distance-left:0;mso-wrap-distance-right:0;mso-position-horizontal-relative:page" fillcolor="black" stroked="f">
            <w10:wrap type="topAndBottom" anchorx="page"/>
          </v:rect>
        </w:pict>
      </w:r>
      <w:r>
        <w:pict w14:anchorId="15A5E39D">
          <v:rect id="_x0000_s1638" style="position:absolute;margin-left:56.65pt;margin-top:14.2pt;width:144.05pt;height:.6pt;z-index:-251658007;mso-wrap-distance-left:0;mso-wrap-distance-right:0;mso-position-horizontal-relative:page" fillcolor="black" stroked="f">
            <w10:wrap type="topAndBottom" anchorx="page"/>
          </v:rect>
        </w:pict>
      </w:r>
    </w:p>
    <w:p w14:paraId="42D78046" w14:textId="77777777" w:rsidR="003956DB" w:rsidRDefault="0030256E">
      <w:pPr>
        <w:spacing w:before="75"/>
        <w:ind w:left="252"/>
        <w:rPr>
          <w:rFonts w:ascii="Arial MT"/>
          <w:sz w:val="16"/>
        </w:rPr>
      </w:pPr>
      <w:r>
        <w:rPr>
          <w:rFonts w:ascii="Arial MT"/>
          <w:sz w:val="16"/>
          <w:vertAlign w:val="superscript"/>
        </w:rPr>
        <w:t>1</w:t>
      </w:r>
      <w:r>
        <w:rPr>
          <w:rFonts w:ascii="Arial MT"/>
          <w:spacing w:val="37"/>
          <w:sz w:val="16"/>
        </w:rPr>
        <w:t xml:space="preserve"> </w:t>
      </w:r>
      <w:r>
        <w:rPr>
          <w:rFonts w:ascii="Arial MT"/>
          <w:sz w:val="16"/>
        </w:rPr>
        <w:t>Marque</w:t>
      </w:r>
      <w:r>
        <w:rPr>
          <w:rFonts w:ascii="Arial MT"/>
          <w:spacing w:val="-2"/>
          <w:sz w:val="16"/>
        </w:rPr>
        <w:t xml:space="preserve"> </w:t>
      </w:r>
      <w:r>
        <w:rPr>
          <w:rFonts w:ascii="Arial MT"/>
          <w:sz w:val="16"/>
        </w:rPr>
        <w:t>el</w:t>
      </w:r>
      <w:r>
        <w:rPr>
          <w:rFonts w:ascii="Arial MT"/>
          <w:spacing w:val="-1"/>
          <w:sz w:val="16"/>
        </w:rPr>
        <w:t xml:space="preserve"> </w:t>
      </w:r>
      <w:r>
        <w:rPr>
          <w:rFonts w:ascii="Arial MT"/>
          <w:sz w:val="16"/>
        </w:rPr>
        <w:t>que</w:t>
      </w:r>
      <w:r>
        <w:rPr>
          <w:rFonts w:ascii="Arial MT"/>
          <w:spacing w:val="-1"/>
          <w:sz w:val="16"/>
        </w:rPr>
        <w:t xml:space="preserve"> </w:t>
      </w:r>
      <w:r>
        <w:rPr>
          <w:rFonts w:ascii="Arial MT"/>
          <w:sz w:val="16"/>
        </w:rPr>
        <w:t>corresponda.</w:t>
      </w:r>
    </w:p>
    <w:p w14:paraId="6060C4AF" w14:textId="77777777" w:rsidR="003956DB" w:rsidRDefault="0030256E">
      <w:pPr>
        <w:spacing w:before="1"/>
        <w:ind w:left="252"/>
        <w:rPr>
          <w:rFonts w:ascii="Arial MT"/>
          <w:sz w:val="16"/>
        </w:rPr>
      </w:pPr>
      <w:r>
        <w:rPr>
          <w:rFonts w:ascii="Arial MT"/>
          <w:sz w:val="16"/>
          <w:vertAlign w:val="superscript"/>
        </w:rPr>
        <w:t>2</w:t>
      </w:r>
      <w:r>
        <w:rPr>
          <w:rFonts w:ascii="Arial MT"/>
          <w:spacing w:val="37"/>
          <w:sz w:val="16"/>
        </w:rPr>
        <w:t xml:space="preserve"> </w:t>
      </w:r>
      <w:r>
        <w:rPr>
          <w:rFonts w:ascii="Arial MT"/>
          <w:sz w:val="16"/>
        </w:rPr>
        <w:t>Marque</w:t>
      </w:r>
      <w:r>
        <w:rPr>
          <w:rFonts w:ascii="Arial MT"/>
          <w:spacing w:val="-2"/>
          <w:sz w:val="16"/>
        </w:rPr>
        <w:t xml:space="preserve"> </w:t>
      </w:r>
      <w:r>
        <w:rPr>
          <w:rFonts w:ascii="Arial MT"/>
          <w:sz w:val="16"/>
        </w:rPr>
        <w:t>el</w:t>
      </w:r>
      <w:r>
        <w:rPr>
          <w:rFonts w:ascii="Arial MT"/>
          <w:spacing w:val="-1"/>
          <w:sz w:val="16"/>
        </w:rPr>
        <w:t xml:space="preserve"> </w:t>
      </w:r>
      <w:r>
        <w:rPr>
          <w:rFonts w:ascii="Arial MT"/>
          <w:sz w:val="16"/>
        </w:rPr>
        <w:t>que</w:t>
      </w:r>
      <w:r>
        <w:rPr>
          <w:rFonts w:ascii="Arial MT"/>
          <w:spacing w:val="-1"/>
          <w:sz w:val="16"/>
        </w:rPr>
        <w:t xml:space="preserve"> </w:t>
      </w:r>
      <w:r>
        <w:rPr>
          <w:rFonts w:ascii="Arial MT"/>
          <w:sz w:val="16"/>
        </w:rPr>
        <w:t>corresponda.</w:t>
      </w:r>
    </w:p>
    <w:p w14:paraId="7B6663CF" w14:textId="77777777" w:rsidR="003956DB" w:rsidRDefault="0030256E">
      <w:pPr>
        <w:spacing w:before="1"/>
        <w:ind w:left="394" w:right="384" w:hanging="142"/>
        <w:rPr>
          <w:rFonts w:ascii="Arial MT" w:hAnsi="Arial MT"/>
          <w:sz w:val="16"/>
        </w:rPr>
      </w:pPr>
      <w:r>
        <w:rPr>
          <w:rFonts w:ascii="Arial MT" w:hAnsi="Arial MT"/>
          <w:sz w:val="16"/>
          <w:vertAlign w:val="superscript"/>
        </w:rPr>
        <w:t>3</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8"/>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7"/>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8"/>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220FEE2B" w14:textId="77777777" w:rsidR="003956DB" w:rsidRDefault="00DA20F7">
      <w:pPr>
        <w:pStyle w:val="Textoindependiente"/>
        <w:spacing w:line="20" w:lineRule="exact"/>
        <w:ind w:left="3493"/>
        <w:rPr>
          <w:rFonts w:ascii="Arial MT"/>
          <w:sz w:val="2"/>
        </w:rPr>
      </w:pPr>
      <w:r>
        <w:rPr>
          <w:rFonts w:ascii="Arial MT"/>
          <w:sz w:val="2"/>
        </w:rPr>
      </w:r>
      <w:r>
        <w:rPr>
          <w:rFonts w:ascii="Arial MT"/>
          <w:sz w:val="2"/>
        </w:rPr>
        <w:pict w14:anchorId="08555BE9">
          <v:group id="_x0000_s1083" style="width:26.65pt;height:.6pt;mso-position-horizontal-relative:char;mso-position-vertical-relative:line" coordsize="533,12">
            <v:rect id="_x0000_s1084" style="position:absolute;width:533;height:12" fillcolor="black" stroked="f"/>
            <w10:anchorlock/>
          </v:group>
        </w:pict>
      </w:r>
      <w:r>
        <w:rPr>
          <w:rFonts w:ascii="Arial MT"/>
          <w:sz w:val="2"/>
        </w:rPr>
      </w:r>
      <w:r>
        <w:rPr>
          <w:rFonts w:ascii="Arial MT"/>
          <w:sz w:val="2"/>
        </w:rPr>
        <w:pict w14:anchorId="127C11AB">
          <v:group id="_x0000_s1639" style="width:26.65pt;height:.6pt;mso-position-horizontal-relative:char;mso-position-vertical-relative:line" coordsize="533,12">
            <v:rect id="_x0000_s1640" style="position:absolute;width:533;height:12" fillcolor="black" stroked="f"/>
            <w10:anchorlock/>
          </v:group>
        </w:pict>
      </w:r>
    </w:p>
    <w:p w14:paraId="0C1613A0" w14:textId="77777777" w:rsidR="003956DB" w:rsidRDefault="003956DB">
      <w:pPr>
        <w:spacing w:line="20" w:lineRule="exact"/>
        <w:rPr>
          <w:rFonts w:ascii="Arial MT"/>
          <w:sz w:val="2"/>
        </w:rPr>
        <w:sectPr w:rsidR="003956DB" w:rsidSect="0012400C">
          <w:pgSz w:w="11910" w:h="16840"/>
          <w:pgMar w:top="320" w:right="460" w:bottom="680" w:left="880" w:header="284" w:footer="485" w:gutter="0"/>
          <w:cols w:space="720"/>
        </w:sectPr>
      </w:pPr>
    </w:p>
    <w:p w14:paraId="45FB888A" w14:textId="77777777" w:rsidR="003956DB" w:rsidRDefault="003956DB">
      <w:pPr>
        <w:pStyle w:val="Textoindependiente"/>
        <w:ind w:left="1472"/>
        <w:rPr>
          <w:rFonts w:ascii="Arial MT"/>
          <w:sz w:val="20"/>
        </w:rPr>
      </w:pPr>
    </w:p>
    <w:p w14:paraId="5DB1DE70"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699"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12AFA" id="Rectángulo 102" o:spid="_x0000_s1026" style="position:absolute;margin-left:117.6pt;margin-top:8.45pt;width:436.85pt;height:.5pt;z-index:-25165778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" fillcolor="black" stroked="f">
                <w10:wrap type="topAndBottom" anchorx="page"/>
              </v:rect>
            </w:pict>
          </mc:Fallback>
        </mc:AlternateContent>
      </w:r>
    </w:p>
    <w:p w14:paraId="0BAF5365" w14:textId="77777777" w:rsidR="003956DB" w:rsidRDefault="0030256E">
      <w:pPr>
        <w:pStyle w:val="Ttulo4"/>
        <w:tabs>
          <w:tab w:val="left" w:pos="3316"/>
        </w:tabs>
        <w:spacing w:line="227" w:lineRule="exact"/>
        <w:ind w:left="1501"/>
      </w:pPr>
      <w:r>
        <w:t>ANEXO</w:t>
      </w:r>
      <w:r>
        <w:rPr>
          <w:spacing w:val="-2"/>
        </w:rPr>
        <w:t xml:space="preserve"> </w:t>
      </w:r>
      <w:r>
        <w:t>III.1-</w:t>
      </w:r>
      <w:r>
        <w:tab/>
        <w:t>OFERTA</w:t>
      </w:r>
      <w:r>
        <w:rPr>
          <w:spacing w:val="-3"/>
        </w:rPr>
        <w:t xml:space="preserve"> </w:t>
      </w:r>
      <w:r>
        <w:t>ECONÓMICA</w:t>
      </w:r>
    </w:p>
    <w:p w14:paraId="601F01F6" w14:textId="77777777" w:rsidR="003956DB" w:rsidRDefault="003956DB">
      <w:pPr>
        <w:pStyle w:val="Textoindependiente"/>
        <w:spacing w:before="9"/>
        <w:rPr>
          <w:b/>
          <w:sz w:val="10"/>
        </w:rPr>
      </w:pPr>
    </w:p>
    <w:p w14:paraId="209B2405" w14:textId="77777777" w:rsidR="003956DB" w:rsidRDefault="0030256E">
      <w:pPr>
        <w:pStyle w:val="Textoindependiente"/>
        <w:tabs>
          <w:tab w:val="left" w:leader="dot" w:pos="6248"/>
        </w:tabs>
        <w:spacing w:before="99"/>
        <w:ind w:left="252" w:right="394"/>
      </w:pPr>
      <w:r>
        <w:t>D./Dña.…………………………………………………,</w:t>
      </w:r>
      <w:r>
        <w:rPr>
          <w:spacing w:val="54"/>
        </w:rPr>
        <w:t xml:space="preserve"> </w:t>
      </w:r>
      <w:r>
        <w:t>en</w:t>
      </w:r>
      <w:r>
        <w:rPr>
          <w:spacing w:val="51"/>
        </w:rPr>
        <w:t xml:space="preserve"> </w:t>
      </w:r>
      <w:r>
        <w:t>nombre</w:t>
      </w:r>
      <w:r>
        <w:rPr>
          <w:spacing w:val="54"/>
        </w:rPr>
        <w:t xml:space="preserve"> </w:t>
      </w:r>
      <w:r>
        <w:t>propio</w:t>
      </w:r>
      <w:r>
        <w:rPr>
          <w:spacing w:val="54"/>
        </w:rPr>
        <w:t xml:space="preserve"> </w:t>
      </w:r>
      <w:r>
        <w:t>o</w:t>
      </w:r>
      <w:r>
        <w:rPr>
          <w:spacing w:val="54"/>
        </w:rPr>
        <w:t xml:space="preserve"> </w:t>
      </w:r>
      <w:r>
        <w:t>en</w:t>
      </w:r>
      <w:r>
        <w:rPr>
          <w:spacing w:val="54"/>
        </w:rPr>
        <w:t xml:space="preserve"> </w:t>
      </w:r>
      <w:r>
        <w:t>representación</w:t>
      </w:r>
      <w:r>
        <w:rPr>
          <w:spacing w:val="54"/>
        </w:rPr>
        <w:t xml:space="preserve"> </w:t>
      </w:r>
      <w:r>
        <w:t>de</w:t>
      </w:r>
      <w:r>
        <w:rPr>
          <w:spacing w:val="53"/>
        </w:rPr>
        <w:t xml:space="preserve"> </w:t>
      </w:r>
      <w:r>
        <w:t>(operadora</w:t>
      </w:r>
      <w:r>
        <w:rPr>
          <w:spacing w:val="-64"/>
        </w:rPr>
        <w:t xml:space="preserve"> </w:t>
      </w:r>
      <w:r>
        <w:t>económica)……………………………………………,</w:t>
      </w:r>
      <w:r>
        <w:rPr>
          <w:spacing w:val="-11"/>
        </w:rPr>
        <w:t xml:space="preserve"> </w:t>
      </w:r>
      <w:r>
        <w:t>con</w:t>
      </w:r>
      <w:r>
        <w:rPr>
          <w:spacing w:val="-12"/>
        </w:rPr>
        <w:t xml:space="preserve"> </w:t>
      </w:r>
      <w:r>
        <w:t>NIF</w:t>
      </w:r>
      <w:r>
        <w:rPr>
          <w:rFonts w:ascii="Times New Roman" w:hAnsi="Times New Roman"/>
        </w:rPr>
        <w:tab/>
      </w:r>
      <w:r>
        <w:t>(de</w:t>
      </w:r>
      <w:r>
        <w:rPr>
          <w:spacing w:val="-10"/>
        </w:rPr>
        <w:t xml:space="preserve"> </w:t>
      </w:r>
      <w:r>
        <w:t>la</w:t>
      </w:r>
      <w:r>
        <w:rPr>
          <w:spacing w:val="-9"/>
        </w:rPr>
        <w:t xml:space="preserve"> </w:t>
      </w:r>
      <w:r>
        <w:t>operadora</w:t>
      </w:r>
      <w:r>
        <w:rPr>
          <w:spacing w:val="-10"/>
        </w:rPr>
        <w:t xml:space="preserve"> </w:t>
      </w:r>
      <w:r>
        <w:t>económica);</w:t>
      </w:r>
      <w:r>
        <w:rPr>
          <w:spacing w:val="-7"/>
        </w:rPr>
        <w:t xml:space="preserve"> </w:t>
      </w:r>
      <w:r>
        <w:t>en</w:t>
      </w:r>
      <w:r>
        <w:rPr>
          <w:spacing w:val="-9"/>
        </w:rPr>
        <w:t xml:space="preserve"> </w:t>
      </w:r>
      <w:r>
        <w:t>relación</w:t>
      </w:r>
    </w:p>
    <w:p w14:paraId="7AC18BA2" w14:textId="77777777" w:rsidR="003956DB" w:rsidRDefault="0030256E">
      <w:pPr>
        <w:pStyle w:val="Textoindependiente"/>
        <w:spacing w:before="2"/>
        <w:ind w:left="252"/>
      </w:pPr>
      <w:r>
        <w:t>con</w:t>
      </w:r>
      <w:r>
        <w:rPr>
          <w:spacing w:val="-2"/>
        </w:rPr>
        <w:t xml:space="preserve"> </w:t>
      </w:r>
      <w:r>
        <w:t>el</w:t>
      </w:r>
      <w:r>
        <w:rPr>
          <w:spacing w:val="-3"/>
        </w:rPr>
        <w:t xml:space="preserve"> </w:t>
      </w:r>
      <w:r>
        <w:t>expediente</w:t>
      </w:r>
      <w:r>
        <w:rPr>
          <w:spacing w:val="-2"/>
        </w:rPr>
        <w:t xml:space="preserve"> </w:t>
      </w:r>
      <w:r>
        <w:t>nº</w:t>
      </w:r>
      <w:r>
        <w:rPr>
          <w:spacing w:val="-3"/>
        </w:rPr>
        <w:t xml:space="preserve"> </w:t>
      </w:r>
      <w:r>
        <w:t>……………………</w:t>
      </w:r>
    </w:p>
    <w:p w14:paraId="6E16D26A" w14:textId="77777777" w:rsidR="003956DB" w:rsidRDefault="003956DB">
      <w:pPr>
        <w:pStyle w:val="Textoindependiente"/>
        <w:spacing w:before="8"/>
        <w:rPr>
          <w:sz w:val="10"/>
        </w:rPr>
      </w:pPr>
    </w:p>
    <w:p w14:paraId="7C93236A" w14:textId="77777777" w:rsidR="003956DB" w:rsidRDefault="0030256E">
      <w:pPr>
        <w:pStyle w:val="Ttulo4"/>
        <w:spacing w:before="100"/>
        <w:ind w:left="316" w:right="454"/>
        <w:jc w:val="center"/>
      </w:pPr>
      <w:r>
        <w:t>DECLARA:</w:t>
      </w:r>
    </w:p>
    <w:p w14:paraId="33C2A3E7" w14:textId="77777777" w:rsidR="003956DB" w:rsidRDefault="003956DB">
      <w:pPr>
        <w:pStyle w:val="Textoindependiente"/>
        <w:spacing w:before="11"/>
        <w:rPr>
          <w:b/>
          <w:sz w:val="18"/>
        </w:rPr>
      </w:pPr>
    </w:p>
    <w:p w14:paraId="4D169B46" w14:textId="77777777" w:rsidR="003956DB" w:rsidRDefault="0030256E">
      <w:pPr>
        <w:pStyle w:val="Textoindependiente"/>
        <w:ind w:left="1671" w:right="532" w:hanging="425"/>
        <w:jc w:val="both"/>
      </w:pPr>
      <w:r>
        <w:rPr>
          <w:b/>
          <w:sz w:val="20"/>
        </w:rPr>
        <w:t>I.-</w:t>
      </w:r>
      <w:r>
        <w:rPr>
          <w:b/>
          <w:spacing w:val="10"/>
          <w:sz w:val="20"/>
        </w:rPr>
        <w:t xml:space="preserve"> </w:t>
      </w:r>
      <w:r>
        <w:t>Que</w:t>
      </w:r>
      <w:r>
        <w:rPr>
          <w:spacing w:val="-10"/>
        </w:rPr>
        <w:t xml:space="preserve"> </w:t>
      </w:r>
      <w:r>
        <w:t>ha</w:t>
      </w:r>
      <w:r>
        <w:rPr>
          <w:spacing w:val="-9"/>
        </w:rPr>
        <w:t xml:space="preserve"> </w:t>
      </w:r>
      <w:r>
        <w:t>tenido</w:t>
      </w:r>
      <w:r>
        <w:rPr>
          <w:spacing w:val="-7"/>
        </w:rPr>
        <w:t xml:space="preserve"> </w:t>
      </w:r>
      <w:r>
        <w:t>en</w:t>
      </w:r>
      <w:r>
        <w:rPr>
          <w:spacing w:val="-6"/>
        </w:rPr>
        <w:t xml:space="preserve"> </w:t>
      </w:r>
      <w:r>
        <w:t>cuenta</w:t>
      </w:r>
      <w:r>
        <w:rPr>
          <w:spacing w:val="-8"/>
        </w:rPr>
        <w:t xml:space="preserve"> </w:t>
      </w:r>
      <w:r>
        <w:t>en</w:t>
      </w:r>
      <w:r>
        <w:rPr>
          <w:spacing w:val="-8"/>
        </w:rPr>
        <w:t xml:space="preserve"> </w:t>
      </w:r>
      <w:r>
        <w:t>la</w:t>
      </w:r>
      <w:r>
        <w:rPr>
          <w:spacing w:val="-9"/>
        </w:rPr>
        <w:t xml:space="preserve"> </w:t>
      </w:r>
      <w:r>
        <w:t>elaboración</w:t>
      </w:r>
      <w:r>
        <w:rPr>
          <w:spacing w:val="-7"/>
        </w:rPr>
        <w:t xml:space="preserve"> </w:t>
      </w:r>
      <w:r>
        <w:t>de</w:t>
      </w:r>
      <w:r>
        <w:rPr>
          <w:spacing w:val="-7"/>
        </w:rPr>
        <w:t xml:space="preserve"> </w:t>
      </w:r>
      <w:r>
        <w:t>su</w:t>
      </w:r>
      <w:r>
        <w:rPr>
          <w:spacing w:val="-10"/>
        </w:rPr>
        <w:t xml:space="preserve"> </w:t>
      </w:r>
      <w:r>
        <w:t>oferta</w:t>
      </w:r>
      <w:r>
        <w:rPr>
          <w:spacing w:val="-7"/>
        </w:rPr>
        <w:t xml:space="preserve"> </w:t>
      </w:r>
      <w:r>
        <w:t>las</w:t>
      </w:r>
      <w:r>
        <w:rPr>
          <w:spacing w:val="-10"/>
        </w:rPr>
        <w:t xml:space="preserve"> </w:t>
      </w:r>
      <w:r>
        <w:t>obligaciones</w:t>
      </w:r>
      <w:r>
        <w:rPr>
          <w:spacing w:val="-6"/>
        </w:rPr>
        <w:t xml:space="preserve"> </w:t>
      </w:r>
      <w:r>
        <w:t>derivadas</w:t>
      </w:r>
      <w:r>
        <w:rPr>
          <w:spacing w:val="-9"/>
        </w:rPr>
        <w:t xml:space="preserve"> </w:t>
      </w:r>
      <w:r>
        <w:t>de</w:t>
      </w:r>
      <w:r>
        <w:rPr>
          <w:spacing w:val="-8"/>
        </w:rPr>
        <w:t xml:space="preserve"> </w:t>
      </w:r>
      <w:r>
        <w:t>las</w:t>
      </w:r>
      <w:r>
        <w:rPr>
          <w:spacing w:val="-65"/>
        </w:rPr>
        <w:t xml:space="preserve"> </w:t>
      </w:r>
      <w:r>
        <w:t>disposiciones</w:t>
      </w:r>
      <w:r>
        <w:rPr>
          <w:spacing w:val="1"/>
        </w:rPr>
        <w:t xml:space="preserve"> </w:t>
      </w:r>
      <w:r>
        <w:t>vigentes</w:t>
      </w:r>
      <w:r>
        <w:rPr>
          <w:spacing w:val="1"/>
        </w:rPr>
        <w:t xml:space="preserve"> </w:t>
      </w:r>
      <w:r>
        <w:t>en</w:t>
      </w:r>
      <w:r>
        <w:rPr>
          <w:spacing w:val="1"/>
        </w:rPr>
        <w:t xml:space="preserve"> </w:t>
      </w:r>
      <w:r>
        <w:t>materia</w:t>
      </w:r>
      <w:r>
        <w:rPr>
          <w:spacing w:val="1"/>
        </w:rPr>
        <w:t xml:space="preserve"> </w:t>
      </w:r>
      <w:r>
        <w:t>de</w:t>
      </w:r>
      <w:r>
        <w:rPr>
          <w:spacing w:val="1"/>
        </w:rPr>
        <w:t xml:space="preserve"> </w:t>
      </w:r>
      <w:r>
        <w:t>fiscalidad,</w:t>
      </w:r>
      <w:r>
        <w:rPr>
          <w:spacing w:val="1"/>
        </w:rPr>
        <w:t xml:space="preserve"> </w:t>
      </w:r>
      <w:r>
        <w:t>protección</w:t>
      </w:r>
      <w:r>
        <w:rPr>
          <w:spacing w:val="1"/>
        </w:rPr>
        <w:t xml:space="preserve"> </w:t>
      </w:r>
      <w:r>
        <w:t>del</w:t>
      </w:r>
      <w:r>
        <w:rPr>
          <w:spacing w:val="1"/>
        </w:rPr>
        <w:t xml:space="preserve"> </w:t>
      </w:r>
      <w:r>
        <w:t>medio</w:t>
      </w:r>
      <w:r>
        <w:rPr>
          <w:spacing w:val="1"/>
        </w:rPr>
        <w:t xml:space="preserve"> </w:t>
      </w:r>
      <w:r>
        <w:t>ambiente,</w:t>
      </w:r>
      <w:r>
        <w:rPr>
          <w:spacing w:val="1"/>
        </w:rPr>
        <w:t xml:space="preserve"> </w:t>
      </w:r>
      <w:r>
        <w:t>protección del empleo, igualdad de género, condiciones de trabajo, prevención de</w:t>
      </w:r>
      <w:r>
        <w:rPr>
          <w:spacing w:val="1"/>
        </w:rPr>
        <w:t xml:space="preserve"> </w:t>
      </w:r>
      <w:r>
        <w:t>riesgos</w:t>
      </w:r>
      <w:r>
        <w:rPr>
          <w:spacing w:val="-13"/>
        </w:rPr>
        <w:t xml:space="preserve"> </w:t>
      </w:r>
      <w:r>
        <w:t>laborales</w:t>
      </w:r>
      <w:r>
        <w:rPr>
          <w:spacing w:val="-16"/>
        </w:rPr>
        <w:t xml:space="preserve"> </w:t>
      </w:r>
      <w:r>
        <w:t>e</w:t>
      </w:r>
      <w:r>
        <w:rPr>
          <w:spacing w:val="-12"/>
        </w:rPr>
        <w:t xml:space="preserve"> </w:t>
      </w:r>
      <w:r>
        <w:t>inserción</w:t>
      </w:r>
      <w:r>
        <w:rPr>
          <w:spacing w:val="-15"/>
        </w:rPr>
        <w:t xml:space="preserve"> </w:t>
      </w:r>
      <w:r>
        <w:t>sociolaboral</w:t>
      </w:r>
      <w:r>
        <w:rPr>
          <w:spacing w:val="-15"/>
        </w:rPr>
        <w:t xml:space="preserve"> </w:t>
      </w:r>
      <w:r>
        <w:t>de</w:t>
      </w:r>
      <w:r>
        <w:rPr>
          <w:spacing w:val="-12"/>
        </w:rPr>
        <w:t xml:space="preserve"> </w:t>
      </w:r>
      <w:r>
        <w:t>personas</w:t>
      </w:r>
      <w:r>
        <w:rPr>
          <w:spacing w:val="-15"/>
        </w:rPr>
        <w:t xml:space="preserve"> </w:t>
      </w:r>
      <w:r>
        <w:t>con</w:t>
      </w:r>
      <w:r>
        <w:rPr>
          <w:spacing w:val="-12"/>
        </w:rPr>
        <w:t xml:space="preserve"> </w:t>
      </w:r>
      <w:r>
        <w:t>discapacidad,</w:t>
      </w:r>
      <w:r>
        <w:rPr>
          <w:spacing w:val="-15"/>
        </w:rPr>
        <w:t xml:space="preserve"> </w:t>
      </w:r>
      <w:r>
        <w:t>y</w:t>
      </w:r>
      <w:r>
        <w:rPr>
          <w:spacing w:val="-12"/>
        </w:rPr>
        <w:t xml:space="preserve"> </w:t>
      </w:r>
      <w:r>
        <w:t>a</w:t>
      </w:r>
      <w:r>
        <w:rPr>
          <w:spacing w:val="-13"/>
        </w:rPr>
        <w:t xml:space="preserve"> </w:t>
      </w:r>
      <w:r>
        <w:t>la</w:t>
      </w:r>
      <w:r>
        <w:rPr>
          <w:spacing w:val="-16"/>
        </w:rPr>
        <w:t xml:space="preserve"> </w:t>
      </w:r>
      <w:r>
        <w:t>obligación</w:t>
      </w:r>
      <w:r>
        <w:rPr>
          <w:spacing w:val="-64"/>
        </w:rPr>
        <w:t xml:space="preserve"> </w:t>
      </w:r>
      <w:r>
        <w:t>de</w:t>
      </w:r>
      <w:r>
        <w:rPr>
          <w:spacing w:val="-2"/>
        </w:rPr>
        <w:t xml:space="preserve"> </w:t>
      </w:r>
      <w:r>
        <w:t>contratar</w:t>
      </w:r>
      <w:r>
        <w:rPr>
          <w:spacing w:val="-1"/>
        </w:rPr>
        <w:t xml:space="preserve"> </w:t>
      </w:r>
      <w:r>
        <w:t>a</w:t>
      </w:r>
      <w:r>
        <w:rPr>
          <w:spacing w:val="-2"/>
        </w:rPr>
        <w:t xml:space="preserve"> </w:t>
      </w:r>
      <w:r>
        <w:t>un</w:t>
      </w:r>
      <w:r>
        <w:rPr>
          <w:spacing w:val="-1"/>
        </w:rPr>
        <w:t xml:space="preserve"> </w:t>
      </w:r>
      <w:r>
        <w:t>número</w:t>
      </w:r>
      <w:r>
        <w:rPr>
          <w:spacing w:val="-1"/>
        </w:rPr>
        <w:t xml:space="preserve"> </w:t>
      </w:r>
      <w:r>
        <w:t>o</w:t>
      </w:r>
      <w:r>
        <w:rPr>
          <w:spacing w:val="-1"/>
        </w:rPr>
        <w:t xml:space="preserve"> </w:t>
      </w:r>
      <w:r>
        <w:t>porcentaje</w:t>
      </w:r>
      <w:r>
        <w:rPr>
          <w:spacing w:val="-1"/>
        </w:rPr>
        <w:t xml:space="preserve"> </w:t>
      </w:r>
      <w:r>
        <w:t>especifico</w:t>
      </w:r>
      <w:r>
        <w:rPr>
          <w:spacing w:val="1"/>
        </w:rPr>
        <w:t xml:space="preserve"> </w:t>
      </w:r>
      <w:r>
        <w:t>de</w:t>
      </w:r>
      <w:r>
        <w:rPr>
          <w:spacing w:val="-2"/>
        </w:rPr>
        <w:t xml:space="preserve"> </w:t>
      </w:r>
      <w:r>
        <w:t>personas</w:t>
      </w:r>
      <w:r>
        <w:rPr>
          <w:spacing w:val="-2"/>
        </w:rPr>
        <w:t xml:space="preserve"> </w:t>
      </w:r>
      <w:r>
        <w:t>con</w:t>
      </w:r>
      <w:r>
        <w:rPr>
          <w:spacing w:val="-2"/>
        </w:rPr>
        <w:t xml:space="preserve"> </w:t>
      </w:r>
      <w:r>
        <w:t>discapacidad.</w:t>
      </w:r>
    </w:p>
    <w:p w14:paraId="774FBBC5" w14:textId="77777777" w:rsidR="003956DB" w:rsidRDefault="003956DB">
      <w:pPr>
        <w:pStyle w:val="Textoindependiente"/>
        <w:spacing w:before="9"/>
        <w:rPr>
          <w:sz w:val="18"/>
        </w:rPr>
      </w:pPr>
    </w:p>
    <w:p w14:paraId="48E3719F" w14:textId="77777777" w:rsidR="003956DB" w:rsidRDefault="0030256E">
      <w:pPr>
        <w:pStyle w:val="Textoindependiente"/>
        <w:ind w:left="1671" w:right="531" w:hanging="425"/>
        <w:jc w:val="both"/>
      </w:pPr>
      <w:r>
        <w:rPr>
          <w:b/>
          <w:spacing w:val="-1"/>
          <w:sz w:val="20"/>
        </w:rPr>
        <w:t xml:space="preserve">II.- </w:t>
      </w:r>
      <w:r>
        <w:rPr>
          <w:spacing w:val="-1"/>
        </w:rPr>
        <w:t xml:space="preserve">Que se compromete a ejecutar </w:t>
      </w:r>
      <w:r>
        <w:t>las prestaciones que integran el objeto del contrato con</w:t>
      </w:r>
      <w:r>
        <w:rPr>
          <w:spacing w:val="-64"/>
        </w:rPr>
        <w:t xml:space="preserve"> </w:t>
      </w:r>
      <w:r>
        <w:t>arreglo</w:t>
      </w:r>
      <w:r>
        <w:rPr>
          <w:spacing w:val="1"/>
        </w:rPr>
        <w:t xml:space="preserve"> </w:t>
      </w:r>
      <w:r>
        <w:t>a</w:t>
      </w:r>
      <w:r>
        <w:rPr>
          <w:spacing w:val="1"/>
        </w:rPr>
        <w:t xml:space="preserve"> </w:t>
      </w:r>
      <w:r>
        <w:t>las</w:t>
      </w:r>
      <w:r>
        <w:rPr>
          <w:spacing w:val="1"/>
        </w:rPr>
        <w:t xml:space="preserve"> </w:t>
      </w:r>
      <w:r>
        <w:t>condiciones</w:t>
      </w:r>
      <w:r>
        <w:rPr>
          <w:spacing w:val="1"/>
        </w:rPr>
        <w:t xml:space="preserve"> </w:t>
      </w:r>
      <w:r>
        <w:t>establecidas</w:t>
      </w:r>
      <w:r>
        <w:rPr>
          <w:spacing w:val="1"/>
        </w:rPr>
        <w:t xml:space="preserve"> </w:t>
      </w:r>
      <w:r>
        <w:t>en</w:t>
      </w:r>
      <w:r>
        <w:rPr>
          <w:spacing w:val="1"/>
        </w:rPr>
        <w:t xml:space="preserve"> </w:t>
      </w:r>
      <w:r>
        <w:t>el</w:t>
      </w:r>
      <w:r>
        <w:rPr>
          <w:spacing w:val="1"/>
        </w:rPr>
        <w:t xml:space="preserve"> </w:t>
      </w:r>
      <w:r>
        <w:t>pliego</w:t>
      </w:r>
      <w:r>
        <w:rPr>
          <w:spacing w:val="1"/>
        </w:rPr>
        <w:t xml:space="preserve"> </w:t>
      </w:r>
      <w:r>
        <w:t>de</w:t>
      </w:r>
      <w:r>
        <w:rPr>
          <w:spacing w:val="1"/>
        </w:rPr>
        <w:t xml:space="preserve"> </w:t>
      </w:r>
      <w:r>
        <w:t>cláusulas</w:t>
      </w:r>
      <w:r>
        <w:rPr>
          <w:spacing w:val="1"/>
        </w:rPr>
        <w:t xml:space="preserve"> </w:t>
      </w:r>
      <w:r>
        <w:t>administrativas</w:t>
      </w:r>
      <w:r>
        <w:rPr>
          <w:spacing w:val="1"/>
        </w:rPr>
        <w:t xml:space="preserve"> </w:t>
      </w:r>
      <w:r>
        <w:t>particulares y en el pliego de prescripciones técnicas y, en su caso, documentación</w:t>
      </w:r>
      <w:r>
        <w:rPr>
          <w:spacing w:val="1"/>
        </w:rPr>
        <w:t xml:space="preserve"> </w:t>
      </w:r>
      <w:r>
        <w:t>complementaria</w:t>
      </w:r>
      <w:r>
        <w:rPr>
          <w:spacing w:val="-3"/>
        </w:rPr>
        <w:t xml:space="preserve"> </w:t>
      </w:r>
      <w:r>
        <w:t>que</w:t>
      </w:r>
      <w:r>
        <w:rPr>
          <w:spacing w:val="-2"/>
        </w:rPr>
        <w:t xml:space="preserve"> </w:t>
      </w:r>
      <w:r>
        <w:t>rigen el</w:t>
      </w:r>
      <w:r>
        <w:rPr>
          <w:spacing w:val="-2"/>
        </w:rPr>
        <w:t xml:space="preserve"> </w:t>
      </w:r>
      <w:r>
        <w:t>contrato</w:t>
      </w:r>
      <w:r>
        <w:rPr>
          <w:spacing w:val="-2"/>
        </w:rPr>
        <w:t xml:space="preserve"> </w:t>
      </w:r>
      <w:r>
        <w:t>por el/los</w:t>
      </w:r>
      <w:r>
        <w:rPr>
          <w:spacing w:val="-2"/>
        </w:rPr>
        <w:t xml:space="preserve"> </w:t>
      </w:r>
      <w:r>
        <w:t>siguiente/s</w:t>
      </w:r>
      <w:r>
        <w:rPr>
          <w:spacing w:val="-2"/>
        </w:rPr>
        <w:t xml:space="preserve"> </w:t>
      </w:r>
      <w:r>
        <w:t>precio/s:</w:t>
      </w:r>
    </w:p>
    <w:p w14:paraId="588AC0BE" w14:textId="77777777" w:rsidR="003956DB" w:rsidRDefault="003956DB">
      <w:pPr>
        <w:pStyle w:val="Textoindependiente"/>
        <w:spacing w:before="10"/>
        <w:rPr>
          <w:sz w:val="18"/>
        </w:rPr>
      </w:pPr>
    </w:p>
    <w:p w14:paraId="5E112D03" w14:textId="77777777" w:rsidR="003956DB" w:rsidRDefault="0030256E">
      <w:pPr>
        <w:pStyle w:val="Textoindependiente"/>
        <w:ind w:left="1254"/>
      </w:pPr>
      <w:r>
        <w:rPr>
          <w:u w:val="single"/>
        </w:rPr>
        <w:t>Propuesta</w:t>
      </w:r>
      <w:r>
        <w:rPr>
          <w:spacing w:val="-5"/>
          <w:u w:val="single"/>
        </w:rPr>
        <w:t xml:space="preserve"> </w:t>
      </w:r>
      <w:r>
        <w:rPr>
          <w:u w:val="single"/>
        </w:rPr>
        <w:t>Económica</w:t>
      </w:r>
    </w:p>
    <w:p w14:paraId="53F8ACD2" w14:textId="77777777" w:rsidR="003956DB" w:rsidRDefault="003956DB">
      <w:pPr>
        <w:pStyle w:val="Textoindependiente"/>
        <w:spacing w:before="10"/>
        <w:rPr>
          <w:sz w:val="18"/>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1701"/>
        <w:gridCol w:w="1418"/>
        <w:gridCol w:w="1559"/>
        <w:gridCol w:w="1418"/>
        <w:gridCol w:w="1701"/>
      </w:tblGrid>
      <w:tr w:rsidR="003956DB" w14:paraId="18EF5C60" w14:textId="77777777" w:rsidTr="00D23B8F">
        <w:trPr>
          <w:trHeight w:val="1094"/>
        </w:trPr>
        <w:tc>
          <w:tcPr>
            <w:tcW w:w="2126" w:type="dxa"/>
            <w:shd w:val="clear" w:color="auto" w:fill="D9D9D9"/>
            <w:vAlign w:val="center"/>
          </w:tcPr>
          <w:p w14:paraId="060AE13D" w14:textId="77777777" w:rsidR="003956DB" w:rsidRPr="00045955" w:rsidRDefault="003956DB" w:rsidP="00F2222D">
            <w:pPr>
              <w:pStyle w:val="TableParagraph"/>
              <w:spacing w:before="1"/>
              <w:ind w:left="104" w:right="93"/>
              <w:jc w:val="center"/>
              <w:rPr>
                <w:b/>
                <w:sz w:val="16"/>
              </w:rPr>
            </w:pPr>
          </w:p>
          <w:p w14:paraId="6A6F98AE" w14:textId="77777777" w:rsidR="003956DB" w:rsidRPr="00045955" w:rsidRDefault="0030256E" w:rsidP="00F2222D">
            <w:pPr>
              <w:pStyle w:val="TableParagraph"/>
              <w:spacing w:before="1"/>
              <w:ind w:left="104" w:right="93"/>
              <w:jc w:val="center"/>
              <w:rPr>
                <w:b/>
                <w:sz w:val="16"/>
              </w:rPr>
            </w:pPr>
            <w:r w:rsidRPr="00045955">
              <w:rPr>
                <w:b/>
                <w:sz w:val="16"/>
              </w:rPr>
              <w:t>Servicio</w:t>
            </w:r>
          </w:p>
        </w:tc>
        <w:tc>
          <w:tcPr>
            <w:tcW w:w="1701" w:type="dxa"/>
            <w:shd w:val="clear" w:color="auto" w:fill="D9D9D9"/>
            <w:vAlign w:val="center"/>
          </w:tcPr>
          <w:p w14:paraId="56413BE7" w14:textId="77777777" w:rsidR="00617FD1" w:rsidRPr="00045955" w:rsidRDefault="0030256E" w:rsidP="00F2222D">
            <w:pPr>
              <w:pStyle w:val="TableParagraph"/>
              <w:spacing w:before="1"/>
              <w:ind w:left="104" w:right="93"/>
              <w:jc w:val="center"/>
              <w:rPr>
                <w:b/>
                <w:sz w:val="16"/>
              </w:rPr>
            </w:pPr>
            <w:r w:rsidRPr="00045955">
              <w:rPr>
                <w:b/>
                <w:sz w:val="16"/>
              </w:rPr>
              <w:t>Presupuesto</w:t>
            </w:r>
            <w:r w:rsidR="00617FD1" w:rsidRPr="00045955">
              <w:rPr>
                <w:b/>
                <w:sz w:val="16"/>
              </w:rPr>
              <w:t xml:space="preserve"> </w:t>
            </w:r>
            <w:r w:rsidRPr="00045955">
              <w:rPr>
                <w:b/>
                <w:sz w:val="16"/>
              </w:rPr>
              <w:t>base de</w:t>
            </w:r>
            <w:r w:rsidRPr="00045955">
              <w:rPr>
                <w:b/>
                <w:spacing w:val="1"/>
                <w:sz w:val="16"/>
              </w:rPr>
              <w:t xml:space="preserve"> </w:t>
            </w:r>
            <w:r w:rsidRPr="00045955">
              <w:rPr>
                <w:b/>
                <w:sz w:val="16"/>
              </w:rPr>
              <w:t>licitación</w:t>
            </w:r>
            <w:r w:rsidR="00F2222D">
              <w:rPr>
                <w:b/>
                <w:sz w:val="16"/>
              </w:rPr>
              <w:t xml:space="preserve"> máximo </w:t>
            </w:r>
            <w:r w:rsidRPr="00045955">
              <w:rPr>
                <w:b/>
                <w:sz w:val="16"/>
              </w:rPr>
              <w:t xml:space="preserve">€ </w:t>
            </w:r>
          </w:p>
          <w:p w14:paraId="1FA3EDF4" w14:textId="77777777" w:rsidR="003956DB" w:rsidRPr="00045955" w:rsidRDefault="0030256E" w:rsidP="00F2222D">
            <w:pPr>
              <w:pStyle w:val="TableParagraph"/>
              <w:spacing w:line="218" w:lineRule="exact"/>
              <w:ind w:left="245" w:right="231"/>
              <w:jc w:val="center"/>
              <w:rPr>
                <w:b/>
                <w:sz w:val="16"/>
              </w:rPr>
            </w:pPr>
            <w:r w:rsidRPr="00045955">
              <w:rPr>
                <w:b/>
                <w:sz w:val="16"/>
              </w:rPr>
              <w:t>(sin</w:t>
            </w:r>
            <w:r w:rsidR="00617FD1" w:rsidRPr="00045955">
              <w:rPr>
                <w:b/>
                <w:sz w:val="16"/>
              </w:rPr>
              <w:t xml:space="preserve"> IV</w:t>
            </w:r>
            <w:r w:rsidRPr="00045955">
              <w:rPr>
                <w:b/>
                <w:sz w:val="16"/>
              </w:rPr>
              <w:t>A)</w:t>
            </w:r>
          </w:p>
        </w:tc>
        <w:tc>
          <w:tcPr>
            <w:tcW w:w="1418" w:type="dxa"/>
            <w:shd w:val="clear" w:color="auto" w:fill="D9D9D9"/>
            <w:vAlign w:val="center"/>
          </w:tcPr>
          <w:p w14:paraId="7E07AAB2" w14:textId="77777777" w:rsidR="003956DB" w:rsidRPr="00045955" w:rsidRDefault="0030256E" w:rsidP="00F2222D">
            <w:pPr>
              <w:pStyle w:val="TableParagraph"/>
              <w:spacing w:line="219" w:lineRule="exact"/>
              <w:ind w:left="315" w:right="302"/>
              <w:jc w:val="center"/>
              <w:rPr>
                <w:b/>
                <w:sz w:val="16"/>
              </w:rPr>
            </w:pPr>
            <w:r w:rsidRPr="00045955">
              <w:rPr>
                <w:b/>
                <w:sz w:val="16"/>
              </w:rPr>
              <w:t>IVA</w:t>
            </w:r>
          </w:p>
          <w:p w14:paraId="4C8F6473" w14:textId="50ED8064" w:rsidR="003956DB" w:rsidRPr="00D23B8F" w:rsidRDefault="00F2222D" w:rsidP="00D23B8F">
            <w:pPr>
              <w:pStyle w:val="TableParagraph"/>
              <w:ind w:left="182" w:right="170" w:firstLine="1"/>
              <w:jc w:val="center"/>
              <w:rPr>
                <w:b/>
                <w:sz w:val="16"/>
              </w:rPr>
            </w:pPr>
            <w:r>
              <w:rPr>
                <w:b/>
                <w:sz w:val="16"/>
              </w:rPr>
              <w:t>(21%)</w:t>
            </w:r>
            <w:r w:rsidR="0030256E" w:rsidRPr="00045955">
              <w:rPr>
                <w:b/>
                <w:sz w:val="16"/>
              </w:rPr>
              <w:t>€</w:t>
            </w:r>
          </w:p>
        </w:tc>
        <w:tc>
          <w:tcPr>
            <w:tcW w:w="1559" w:type="dxa"/>
            <w:shd w:val="clear" w:color="auto" w:fill="D9D9D9"/>
            <w:vAlign w:val="center"/>
          </w:tcPr>
          <w:p w14:paraId="3DDF4765" w14:textId="77777777" w:rsidR="00D23B8F" w:rsidRDefault="0030256E" w:rsidP="00F2222D">
            <w:pPr>
              <w:pStyle w:val="TableParagraph"/>
              <w:spacing w:before="1"/>
              <w:ind w:left="107" w:right="89"/>
              <w:jc w:val="center"/>
              <w:rPr>
                <w:b/>
                <w:spacing w:val="1"/>
                <w:sz w:val="16"/>
              </w:rPr>
            </w:pPr>
            <w:r w:rsidRPr="00045955">
              <w:rPr>
                <w:b/>
                <w:spacing w:val="-1"/>
                <w:sz w:val="16"/>
              </w:rPr>
              <w:t>Presupuesto</w:t>
            </w:r>
            <w:r w:rsidRPr="00045955">
              <w:rPr>
                <w:b/>
                <w:spacing w:val="-59"/>
                <w:sz w:val="16"/>
              </w:rPr>
              <w:t xml:space="preserve"> </w:t>
            </w:r>
            <w:r w:rsidRPr="00045955">
              <w:rPr>
                <w:b/>
                <w:sz w:val="16"/>
              </w:rPr>
              <w:t>base de</w:t>
            </w:r>
            <w:r w:rsidRPr="00045955">
              <w:rPr>
                <w:b/>
                <w:spacing w:val="1"/>
                <w:sz w:val="16"/>
              </w:rPr>
              <w:t xml:space="preserve"> </w:t>
            </w:r>
            <w:r w:rsidRPr="00045955">
              <w:rPr>
                <w:b/>
                <w:sz w:val="16"/>
              </w:rPr>
              <w:t>licitación</w:t>
            </w:r>
            <w:r w:rsidR="00F2222D">
              <w:rPr>
                <w:b/>
                <w:sz w:val="16"/>
              </w:rPr>
              <w:t xml:space="preserve"> máximo </w:t>
            </w:r>
            <w:r w:rsidRPr="00045955">
              <w:rPr>
                <w:b/>
                <w:sz w:val="16"/>
              </w:rPr>
              <w:t>€</w:t>
            </w:r>
            <w:r w:rsidRPr="00045955">
              <w:rPr>
                <w:b/>
                <w:spacing w:val="1"/>
                <w:sz w:val="16"/>
              </w:rPr>
              <w:t xml:space="preserve"> </w:t>
            </w:r>
          </w:p>
          <w:p w14:paraId="340D6F63" w14:textId="6EB158B2" w:rsidR="003956DB" w:rsidRPr="00045955" w:rsidRDefault="0030256E" w:rsidP="00D23B8F">
            <w:pPr>
              <w:pStyle w:val="TableParagraph"/>
              <w:spacing w:before="1"/>
              <w:ind w:left="107" w:right="89"/>
              <w:jc w:val="center"/>
              <w:rPr>
                <w:b/>
                <w:sz w:val="16"/>
              </w:rPr>
            </w:pPr>
            <w:r w:rsidRPr="00045955">
              <w:rPr>
                <w:b/>
                <w:spacing w:val="-1"/>
                <w:sz w:val="16"/>
              </w:rPr>
              <w:t>(IVA</w:t>
            </w:r>
            <w:r w:rsidR="00D23B8F">
              <w:rPr>
                <w:b/>
                <w:spacing w:val="-1"/>
                <w:sz w:val="16"/>
              </w:rPr>
              <w:t xml:space="preserve"> incluido</w:t>
            </w:r>
            <w:r w:rsidRPr="00045955">
              <w:rPr>
                <w:b/>
                <w:spacing w:val="-1"/>
                <w:sz w:val="16"/>
              </w:rPr>
              <w:t>)</w:t>
            </w:r>
          </w:p>
        </w:tc>
        <w:tc>
          <w:tcPr>
            <w:tcW w:w="1418" w:type="dxa"/>
            <w:vAlign w:val="center"/>
          </w:tcPr>
          <w:p w14:paraId="0276FA1E" w14:textId="77777777" w:rsidR="00617FD1" w:rsidRPr="00F2222D" w:rsidRDefault="0030256E" w:rsidP="00F2222D">
            <w:pPr>
              <w:pStyle w:val="TableParagraph"/>
              <w:spacing w:before="1"/>
              <w:ind w:left="111" w:right="93"/>
              <w:jc w:val="center"/>
              <w:rPr>
                <w:b/>
                <w:sz w:val="16"/>
              </w:rPr>
            </w:pPr>
            <w:r w:rsidRPr="00045955">
              <w:rPr>
                <w:b/>
                <w:sz w:val="16"/>
              </w:rPr>
              <w:t>PRECIO</w:t>
            </w:r>
            <w:r w:rsidRPr="00045955">
              <w:rPr>
                <w:b/>
                <w:spacing w:val="1"/>
                <w:sz w:val="16"/>
              </w:rPr>
              <w:t xml:space="preserve"> </w:t>
            </w:r>
            <w:r w:rsidRPr="00045955">
              <w:rPr>
                <w:b/>
                <w:sz w:val="16"/>
              </w:rPr>
              <w:t>TOTAL</w:t>
            </w:r>
            <w:r w:rsidRPr="00045955">
              <w:rPr>
                <w:b/>
                <w:spacing w:val="1"/>
                <w:sz w:val="16"/>
              </w:rPr>
              <w:t xml:space="preserve"> </w:t>
            </w:r>
            <w:r w:rsidRPr="00045955">
              <w:rPr>
                <w:b/>
                <w:sz w:val="16"/>
              </w:rPr>
              <w:t>OFERTADO</w:t>
            </w:r>
            <w:r w:rsidR="00F2222D">
              <w:rPr>
                <w:b/>
                <w:sz w:val="16"/>
              </w:rPr>
              <w:t xml:space="preserve"> </w:t>
            </w:r>
            <w:r w:rsidRPr="00045955">
              <w:rPr>
                <w:b/>
                <w:sz w:val="16"/>
              </w:rPr>
              <w:t>€</w:t>
            </w:r>
          </w:p>
          <w:p w14:paraId="2965F983" w14:textId="77777777" w:rsidR="003956DB" w:rsidRPr="00045955" w:rsidRDefault="0030256E" w:rsidP="00F2222D">
            <w:pPr>
              <w:pStyle w:val="TableParagraph"/>
              <w:spacing w:line="218" w:lineRule="exact"/>
              <w:ind w:left="195" w:right="177"/>
              <w:jc w:val="center"/>
              <w:rPr>
                <w:b/>
                <w:sz w:val="16"/>
              </w:rPr>
            </w:pPr>
            <w:r w:rsidRPr="00045955">
              <w:rPr>
                <w:b/>
                <w:sz w:val="16"/>
              </w:rPr>
              <w:t>(sin</w:t>
            </w:r>
            <w:r w:rsidRPr="00045955">
              <w:rPr>
                <w:b/>
                <w:spacing w:val="-13"/>
                <w:sz w:val="16"/>
              </w:rPr>
              <w:t xml:space="preserve"> </w:t>
            </w:r>
            <w:r w:rsidRPr="00045955">
              <w:rPr>
                <w:b/>
                <w:sz w:val="16"/>
              </w:rPr>
              <w:t>IVA)</w:t>
            </w:r>
          </w:p>
        </w:tc>
        <w:tc>
          <w:tcPr>
            <w:tcW w:w="1701" w:type="dxa"/>
            <w:vAlign w:val="center"/>
          </w:tcPr>
          <w:p w14:paraId="4821DB4D" w14:textId="77777777" w:rsidR="00617FD1" w:rsidRPr="00045955" w:rsidRDefault="0030256E" w:rsidP="00F2222D">
            <w:pPr>
              <w:pStyle w:val="TableParagraph"/>
              <w:spacing w:before="1"/>
              <w:ind w:left="112" w:right="91"/>
              <w:jc w:val="center"/>
              <w:rPr>
                <w:b/>
                <w:spacing w:val="1"/>
                <w:sz w:val="16"/>
              </w:rPr>
            </w:pPr>
            <w:r w:rsidRPr="00045955">
              <w:rPr>
                <w:b/>
                <w:sz w:val="16"/>
              </w:rPr>
              <w:t>PRECIO</w:t>
            </w:r>
            <w:r w:rsidRPr="00045955">
              <w:rPr>
                <w:b/>
                <w:spacing w:val="1"/>
                <w:sz w:val="16"/>
              </w:rPr>
              <w:t xml:space="preserve"> </w:t>
            </w:r>
            <w:r w:rsidRPr="00045955">
              <w:rPr>
                <w:b/>
                <w:sz w:val="16"/>
              </w:rPr>
              <w:t>TOTAL</w:t>
            </w:r>
            <w:r w:rsidRPr="00045955">
              <w:rPr>
                <w:b/>
                <w:spacing w:val="1"/>
                <w:sz w:val="16"/>
              </w:rPr>
              <w:t xml:space="preserve"> </w:t>
            </w:r>
            <w:r w:rsidRPr="00045955">
              <w:rPr>
                <w:b/>
                <w:sz w:val="16"/>
              </w:rPr>
              <w:t>OFERTADO</w:t>
            </w:r>
            <w:r w:rsidR="00F2222D">
              <w:rPr>
                <w:b/>
                <w:sz w:val="16"/>
              </w:rPr>
              <w:t xml:space="preserve"> </w:t>
            </w:r>
            <w:r w:rsidRPr="00045955">
              <w:rPr>
                <w:b/>
                <w:sz w:val="16"/>
              </w:rPr>
              <w:t>€</w:t>
            </w:r>
          </w:p>
          <w:p w14:paraId="55E6F91B" w14:textId="7CD3DAC7" w:rsidR="003956DB" w:rsidRPr="00045955" w:rsidRDefault="0030256E" w:rsidP="00D23B8F">
            <w:pPr>
              <w:pStyle w:val="TableParagraph"/>
              <w:spacing w:line="218" w:lineRule="exact"/>
              <w:ind w:left="164" w:right="144"/>
              <w:jc w:val="center"/>
              <w:rPr>
                <w:b/>
                <w:sz w:val="16"/>
              </w:rPr>
            </w:pPr>
            <w:r w:rsidRPr="00045955">
              <w:rPr>
                <w:b/>
                <w:sz w:val="16"/>
              </w:rPr>
              <w:t>(IVA</w:t>
            </w:r>
            <w:r w:rsidR="00D23B8F">
              <w:rPr>
                <w:b/>
                <w:sz w:val="16"/>
              </w:rPr>
              <w:t xml:space="preserve"> incluido</w:t>
            </w:r>
            <w:r w:rsidRPr="00045955">
              <w:rPr>
                <w:b/>
                <w:sz w:val="16"/>
              </w:rPr>
              <w:t>)</w:t>
            </w:r>
          </w:p>
        </w:tc>
      </w:tr>
      <w:tr w:rsidR="00045955" w14:paraId="69F46041" w14:textId="77777777" w:rsidTr="00D23B8F">
        <w:trPr>
          <w:trHeight w:val="1629"/>
        </w:trPr>
        <w:tc>
          <w:tcPr>
            <w:tcW w:w="2126" w:type="dxa"/>
            <w:shd w:val="clear" w:color="auto" w:fill="D9D9D9"/>
          </w:tcPr>
          <w:p w14:paraId="31B78101" w14:textId="77777777" w:rsidR="00617FD1" w:rsidRPr="00152EA4" w:rsidRDefault="00F2222D" w:rsidP="00152EA4">
            <w:pPr>
              <w:pStyle w:val="TableParagraph"/>
              <w:ind w:left="129" w:right="121" w:firstLine="2"/>
              <w:rPr>
                <w:color w:val="FF0000"/>
                <w:sz w:val="18"/>
                <w:szCs w:val="18"/>
              </w:rPr>
            </w:pPr>
            <w:r w:rsidRPr="00152EA4">
              <w:rPr>
                <w:sz w:val="18"/>
                <w:szCs w:val="18"/>
              </w:rPr>
              <w:t xml:space="preserve">SERVICIO PARA EL DISEÑO, PLANIFICACIÓN Y ORGANIZACIÓN DE LOS TALLERES DE COCINA CON ACOMPAÑAMIENTO </w:t>
            </w:r>
          </w:p>
        </w:tc>
        <w:tc>
          <w:tcPr>
            <w:tcW w:w="1701" w:type="dxa"/>
            <w:shd w:val="clear" w:color="auto" w:fill="D9D9D9" w:themeFill="background1" w:themeFillShade="D9"/>
            <w:vAlign w:val="center"/>
          </w:tcPr>
          <w:p w14:paraId="67DCCAB1" w14:textId="6431B122" w:rsidR="00617FD1" w:rsidRPr="00152EA4" w:rsidRDefault="00D23B8F" w:rsidP="00D23B8F">
            <w:pPr>
              <w:pStyle w:val="TableParagraph"/>
              <w:ind w:left="129" w:right="121" w:firstLine="2"/>
              <w:rPr>
                <w:sz w:val="18"/>
                <w:szCs w:val="18"/>
              </w:rPr>
            </w:pPr>
            <w:r w:rsidRPr="00D23B8F">
              <w:rPr>
                <w:sz w:val="18"/>
                <w:szCs w:val="18"/>
              </w:rPr>
              <w:t>115.000,00</w:t>
            </w:r>
          </w:p>
        </w:tc>
        <w:tc>
          <w:tcPr>
            <w:tcW w:w="1418" w:type="dxa"/>
            <w:shd w:val="clear" w:color="auto" w:fill="D9D9D9" w:themeFill="background1" w:themeFillShade="D9"/>
            <w:vAlign w:val="center"/>
          </w:tcPr>
          <w:p w14:paraId="1C58E582" w14:textId="3CF26591" w:rsidR="00617FD1" w:rsidRPr="00152EA4" w:rsidRDefault="00D23B8F" w:rsidP="00D23B8F">
            <w:pPr>
              <w:pStyle w:val="TableParagraph"/>
              <w:ind w:left="129" w:right="121" w:firstLine="2"/>
              <w:rPr>
                <w:sz w:val="18"/>
                <w:szCs w:val="18"/>
              </w:rPr>
            </w:pPr>
            <w:r w:rsidRPr="00D23B8F">
              <w:rPr>
                <w:sz w:val="18"/>
                <w:szCs w:val="18"/>
              </w:rPr>
              <w:t>24.150,00</w:t>
            </w:r>
          </w:p>
        </w:tc>
        <w:tc>
          <w:tcPr>
            <w:tcW w:w="1559" w:type="dxa"/>
            <w:shd w:val="clear" w:color="auto" w:fill="D9D9D9" w:themeFill="background1" w:themeFillShade="D9"/>
            <w:vAlign w:val="center"/>
          </w:tcPr>
          <w:p w14:paraId="196973B6" w14:textId="3CE33E44" w:rsidR="00617FD1" w:rsidRPr="00152EA4" w:rsidRDefault="00D23B8F" w:rsidP="00D23B8F">
            <w:pPr>
              <w:pStyle w:val="TableParagraph"/>
              <w:ind w:left="129" w:right="121" w:firstLine="2"/>
              <w:rPr>
                <w:sz w:val="18"/>
                <w:szCs w:val="18"/>
              </w:rPr>
            </w:pPr>
            <w:r w:rsidRPr="00D23B8F">
              <w:rPr>
                <w:sz w:val="18"/>
                <w:szCs w:val="18"/>
              </w:rPr>
              <w:t>139.150,00</w:t>
            </w:r>
          </w:p>
        </w:tc>
        <w:tc>
          <w:tcPr>
            <w:tcW w:w="1418" w:type="dxa"/>
            <w:vAlign w:val="center"/>
          </w:tcPr>
          <w:p w14:paraId="7D88CB87" w14:textId="77777777" w:rsidR="00617FD1" w:rsidRPr="00152EA4" w:rsidRDefault="00617FD1" w:rsidP="00F2222D">
            <w:pPr>
              <w:pStyle w:val="TableParagraph"/>
              <w:jc w:val="center"/>
              <w:rPr>
                <w:rFonts w:ascii="Times New Roman"/>
                <w:sz w:val="18"/>
                <w:szCs w:val="18"/>
              </w:rPr>
            </w:pPr>
          </w:p>
        </w:tc>
        <w:tc>
          <w:tcPr>
            <w:tcW w:w="1701" w:type="dxa"/>
            <w:vAlign w:val="center"/>
          </w:tcPr>
          <w:p w14:paraId="03F50603" w14:textId="77777777" w:rsidR="00617FD1" w:rsidRPr="00152EA4" w:rsidRDefault="00617FD1" w:rsidP="00F2222D">
            <w:pPr>
              <w:pStyle w:val="TableParagraph"/>
              <w:jc w:val="center"/>
              <w:rPr>
                <w:rFonts w:ascii="Times New Roman"/>
                <w:sz w:val="18"/>
                <w:szCs w:val="18"/>
              </w:rPr>
            </w:pPr>
          </w:p>
        </w:tc>
      </w:tr>
    </w:tbl>
    <w:p w14:paraId="5F1D7C2C" w14:textId="77777777" w:rsidR="00674516" w:rsidRDefault="00674516" w:rsidP="00674516">
      <w:pPr>
        <w:pStyle w:val="Textoindependiente"/>
        <w:spacing w:before="157"/>
        <w:ind w:left="1254"/>
        <w:rPr>
          <w:u w:val="single"/>
        </w:rPr>
      </w:pPr>
    </w:p>
    <w:p w14:paraId="093186AB" w14:textId="77777777" w:rsidR="00045955" w:rsidRDefault="0030256E" w:rsidP="00674516">
      <w:pPr>
        <w:pStyle w:val="Textoindependiente"/>
        <w:spacing w:before="157"/>
        <w:ind w:left="1254"/>
        <w:rPr>
          <w:u w:val="single"/>
        </w:rPr>
      </w:pPr>
      <w:r w:rsidRPr="00674516">
        <w:rPr>
          <w:u w:val="single"/>
        </w:rPr>
        <w:t>Equipo</w:t>
      </w:r>
      <w:r w:rsidRPr="00674516">
        <w:rPr>
          <w:spacing w:val="-5"/>
          <w:u w:val="single"/>
        </w:rPr>
        <w:t xml:space="preserve"> </w:t>
      </w:r>
      <w:r w:rsidRPr="00674516">
        <w:rPr>
          <w:u w:val="single"/>
        </w:rPr>
        <w:t>de</w:t>
      </w:r>
      <w:r w:rsidRPr="00674516">
        <w:rPr>
          <w:spacing w:val="-4"/>
          <w:u w:val="single"/>
        </w:rPr>
        <w:t xml:space="preserve"> </w:t>
      </w:r>
      <w:r w:rsidRPr="00674516">
        <w:rPr>
          <w:u w:val="single"/>
        </w:rPr>
        <w:t>trabajo</w:t>
      </w:r>
    </w:p>
    <w:p w14:paraId="17E89A19" w14:textId="60E5CEA4" w:rsidR="00285014" w:rsidRDefault="00D23B8F" w:rsidP="00D23B8F">
      <w:pPr>
        <w:pStyle w:val="Textoindependiente"/>
        <w:numPr>
          <w:ilvl w:val="0"/>
          <w:numId w:val="86"/>
        </w:numPr>
        <w:spacing w:before="157"/>
      </w:pPr>
      <w:r w:rsidRPr="00D23B8F">
        <w:t>Experiencia</w:t>
      </w:r>
      <w:r w:rsidR="00BD2ABE">
        <w:t xml:space="preserve"> total</w:t>
      </w:r>
      <w:r w:rsidRPr="00D23B8F">
        <w:t xml:space="preserve"> del Director o Directora del Proyecto</w:t>
      </w:r>
      <w:r w:rsidR="00285014">
        <w:t xml:space="preserve"> (</w:t>
      </w:r>
      <w:r w:rsidR="00285014" w:rsidRPr="00615E85">
        <w:rPr>
          <w:b/>
        </w:rPr>
        <w:t>incluyendo el mínimo exigido de 5 años</w:t>
      </w:r>
      <w:r w:rsidR="00285014">
        <w:t>)</w:t>
      </w:r>
      <w:r>
        <w:t>:</w:t>
      </w:r>
    </w:p>
    <w:p w14:paraId="4C080A10" w14:textId="30D93590" w:rsidR="00674516" w:rsidRPr="00D23B8F" w:rsidRDefault="00D23B8F" w:rsidP="00285014">
      <w:pPr>
        <w:pStyle w:val="Textoindependiente"/>
        <w:spacing w:before="157"/>
        <w:ind w:left="720"/>
      </w:pPr>
      <w:r>
        <w:t xml:space="preserve"> _____ años</w:t>
      </w:r>
    </w:p>
    <w:p w14:paraId="42A0A8DF" w14:textId="61C514D3" w:rsidR="00D23B8F" w:rsidRDefault="00D23B8F" w:rsidP="00285014">
      <w:pPr>
        <w:pStyle w:val="Textoindependiente"/>
        <w:numPr>
          <w:ilvl w:val="0"/>
          <w:numId w:val="86"/>
        </w:numPr>
        <w:spacing w:before="157"/>
      </w:pPr>
      <w:r w:rsidRPr="00D23B8F">
        <w:t xml:space="preserve">Experiencia </w:t>
      </w:r>
      <w:r w:rsidR="00BD2ABE">
        <w:t xml:space="preserve">total </w:t>
      </w:r>
      <w:r w:rsidRPr="00D23B8F">
        <w:t>de la persona profesion</w:t>
      </w:r>
      <w:r>
        <w:t>al experta del equipo de trabajo</w:t>
      </w:r>
      <w:r w:rsidR="00285014">
        <w:t xml:space="preserve"> </w:t>
      </w:r>
      <w:r w:rsidR="00285014" w:rsidRPr="00285014">
        <w:t>(</w:t>
      </w:r>
      <w:r w:rsidR="00285014" w:rsidRPr="00615E85">
        <w:rPr>
          <w:b/>
        </w:rPr>
        <w:t>incluyendo el mínimo exigido de 3 años</w:t>
      </w:r>
      <w:r w:rsidR="00285014" w:rsidRPr="00285014">
        <w:t>):</w:t>
      </w:r>
      <w:r w:rsidR="00285014">
        <w:t xml:space="preserve"> </w:t>
      </w:r>
      <w:r>
        <w:t>_____ años</w:t>
      </w:r>
    </w:p>
    <w:p w14:paraId="0B1D5BB6" w14:textId="32A55286" w:rsidR="00D23B8F" w:rsidRDefault="00D23B8F" w:rsidP="00D23B8F">
      <w:pPr>
        <w:pStyle w:val="Textoindependiente"/>
        <w:numPr>
          <w:ilvl w:val="0"/>
          <w:numId w:val="86"/>
        </w:numPr>
        <w:spacing w:before="157"/>
      </w:pPr>
      <w:r w:rsidRPr="00D23B8F">
        <w:t>Horas anuales</w:t>
      </w:r>
      <w:r w:rsidR="00615E85">
        <w:t xml:space="preserve"> totales</w:t>
      </w:r>
      <w:r w:rsidRPr="00D23B8F">
        <w:t xml:space="preserve"> de dedicación al Proyecto </w:t>
      </w:r>
      <w:r w:rsidR="00FA72CF">
        <w:t>(</w:t>
      </w:r>
      <w:r w:rsidR="00FA72CF" w:rsidRPr="00615E85">
        <w:rPr>
          <w:b/>
        </w:rPr>
        <w:t>incluyendo el mínimo exigido de 1.600 horas</w:t>
      </w:r>
      <w:r w:rsidR="00FA72CF">
        <w:t>)</w:t>
      </w:r>
      <w:r>
        <w:t>: _____ horas</w:t>
      </w:r>
    </w:p>
    <w:p w14:paraId="59AD2922" w14:textId="2AECE524" w:rsidR="00FA72CF" w:rsidRDefault="00FA72CF" w:rsidP="00FA72CF">
      <w:pPr>
        <w:pStyle w:val="Textoindependiente"/>
        <w:spacing w:before="157"/>
      </w:pPr>
    </w:p>
    <w:p w14:paraId="5D1F67E6" w14:textId="77777777" w:rsidR="00FA72CF" w:rsidRPr="00D23B8F" w:rsidRDefault="00FA72CF" w:rsidP="00FA72CF">
      <w:pPr>
        <w:pStyle w:val="Textoindependiente"/>
        <w:spacing w:before="157"/>
      </w:pPr>
    </w:p>
    <w:p w14:paraId="4D705518" w14:textId="77777777" w:rsidR="003956DB" w:rsidRDefault="003956DB">
      <w:pPr>
        <w:pStyle w:val="Textoindependiente"/>
        <w:rPr>
          <w:sz w:val="16"/>
        </w:rPr>
      </w:pPr>
    </w:p>
    <w:p w14:paraId="697D5BCC" w14:textId="77777777" w:rsidR="003956DB" w:rsidRDefault="0030256E">
      <w:pPr>
        <w:pStyle w:val="Textoindependiente"/>
        <w:spacing w:before="100"/>
        <w:ind w:left="252"/>
      </w:pPr>
      <w:r>
        <w:t>En.............................,</w:t>
      </w:r>
      <w:r>
        <w:rPr>
          <w:spacing w:val="-11"/>
        </w:rPr>
        <w:t xml:space="preserve"> </w:t>
      </w:r>
      <w:r>
        <w:t>a......</w:t>
      </w:r>
      <w:r>
        <w:rPr>
          <w:spacing w:val="-8"/>
        </w:rPr>
        <w:t xml:space="preserve"> </w:t>
      </w:r>
      <w:r>
        <w:t>de....................de</w:t>
      </w:r>
      <w:r>
        <w:rPr>
          <w:spacing w:val="-12"/>
        </w:rPr>
        <w:t xml:space="preserve"> </w:t>
      </w:r>
      <w:r>
        <w:t>20....</w:t>
      </w:r>
    </w:p>
    <w:p w14:paraId="09379866" w14:textId="77777777" w:rsidR="003956DB" w:rsidRDefault="003956DB">
      <w:pPr>
        <w:pStyle w:val="Textoindependiente"/>
        <w:spacing w:before="1"/>
      </w:pPr>
    </w:p>
    <w:p w14:paraId="34DE3B20" w14:textId="77777777" w:rsidR="003956DB" w:rsidRDefault="0030256E">
      <w:pPr>
        <w:pStyle w:val="Textoindependiente"/>
        <w:ind w:left="252"/>
      </w:pPr>
      <w:r>
        <w:t>Firmado</w:t>
      </w:r>
      <w:r>
        <w:rPr>
          <w:vertAlign w:val="superscript"/>
        </w:rPr>
        <w:t>1</w:t>
      </w:r>
      <w:r>
        <w:t>-</w:t>
      </w:r>
      <w:r>
        <w:rPr>
          <w:vertAlign w:val="superscript"/>
        </w:rPr>
        <w:t>2</w:t>
      </w:r>
      <w:r>
        <w:t>:</w:t>
      </w:r>
    </w:p>
    <w:p w14:paraId="4C8F0BB2" w14:textId="77777777" w:rsidR="003956DB" w:rsidRDefault="003956DB">
      <w:pPr>
        <w:pStyle w:val="Textoindependiente"/>
        <w:rPr>
          <w:sz w:val="22"/>
        </w:rPr>
      </w:pPr>
    </w:p>
    <w:p w14:paraId="26C09A09" w14:textId="77777777" w:rsidR="003956DB" w:rsidRDefault="003956DB">
      <w:pPr>
        <w:pStyle w:val="Textoindependiente"/>
        <w:spacing w:before="11"/>
        <w:rPr>
          <w:sz w:val="31"/>
        </w:rPr>
      </w:pPr>
    </w:p>
    <w:p w14:paraId="45E2141A"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0D29F234" w14:textId="77777777" w:rsidR="003956DB" w:rsidRDefault="003956DB">
      <w:pPr>
        <w:pStyle w:val="Textoindependiente"/>
        <w:rPr>
          <w:b/>
          <w:sz w:val="14"/>
        </w:rPr>
      </w:pPr>
    </w:p>
    <w:p w14:paraId="1D3D76AE" w14:textId="77777777" w:rsidR="003956DB" w:rsidRDefault="0030256E">
      <w:pPr>
        <w:ind w:left="252" w:right="38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59FEB71E" w14:textId="77777777" w:rsidR="003956DB" w:rsidRDefault="003956DB">
      <w:pPr>
        <w:pStyle w:val="Textoindependiente"/>
        <w:spacing w:before="2"/>
        <w:rPr>
          <w:sz w:val="14"/>
        </w:rPr>
      </w:pPr>
    </w:p>
    <w:p w14:paraId="1BC3E5CC" w14:textId="77777777" w:rsidR="003956DB" w:rsidRDefault="0030256E">
      <w:pPr>
        <w:pStyle w:val="Prrafodelista"/>
        <w:numPr>
          <w:ilvl w:val="0"/>
          <w:numId w:val="16"/>
        </w:numPr>
        <w:tabs>
          <w:tab w:val="left" w:pos="974"/>
        </w:tabs>
        <w:spacing w:before="0" w:line="169" w:lineRule="exact"/>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45538C2A" w14:textId="77777777" w:rsidR="003956DB" w:rsidRDefault="0030256E">
      <w:pPr>
        <w:pStyle w:val="Prrafodelista"/>
        <w:numPr>
          <w:ilvl w:val="0"/>
          <w:numId w:val="16"/>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lastRenderedPageBreak/>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313504EB" w14:textId="77777777" w:rsidR="003956DB" w:rsidRDefault="0030256E">
      <w:pPr>
        <w:pStyle w:val="Prrafodelista"/>
        <w:numPr>
          <w:ilvl w:val="0"/>
          <w:numId w:val="16"/>
        </w:numPr>
        <w:tabs>
          <w:tab w:val="left" w:pos="974"/>
        </w:tabs>
        <w:spacing w:before="0"/>
        <w:ind w:right="398"/>
        <w:rPr>
          <w:sz w:val="14"/>
        </w:rPr>
      </w:pPr>
      <w:r>
        <w:rPr>
          <w:b/>
          <w:sz w:val="14"/>
        </w:rPr>
        <w:t xml:space="preserve">Legitimación: </w:t>
      </w:r>
      <w:r>
        <w:rPr>
          <w:sz w:val="14"/>
        </w:rPr>
        <w:t>tratamiento necesario para la ejecución de un contrato en el que la persona interesada es parte y para 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5A0A8728" w14:textId="77777777" w:rsidR="003956DB" w:rsidRDefault="0030256E">
      <w:pPr>
        <w:pStyle w:val="Prrafodelista"/>
        <w:numPr>
          <w:ilvl w:val="0"/>
          <w:numId w:val="16"/>
        </w:numPr>
        <w:tabs>
          <w:tab w:val="left" w:pos="974"/>
        </w:tabs>
        <w:spacing w:before="1"/>
        <w:ind w:right="394"/>
        <w:rPr>
          <w:sz w:val="14"/>
        </w:rPr>
      </w:pPr>
      <w:r>
        <w:rPr>
          <w:b/>
          <w:sz w:val="14"/>
        </w:rPr>
        <w:t xml:space="preserve">Destinatarias: </w:t>
      </w:r>
      <w:r>
        <w:rPr>
          <w:sz w:val="14"/>
        </w:rPr>
        <w:t>Los datos personales podrán ser facilitados a quien ostente un interés legítimo y a la Hacienda General del País</w:t>
      </w:r>
      <w:r>
        <w:rPr>
          <w:spacing w:val="1"/>
          <w:sz w:val="14"/>
        </w:rPr>
        <w:t xml:space="preserve"> </w:t>
      </w:r>
      <w:r>
        <w:rPr>
          <w:sz w:val="14"/>
        </w:rPr>
        <w:t>Vasco.</w:t>
      </w:r>
    </w:p>
    <w:p w14:paraId="60EFF6ED" w14:textId="77777777" w:rsidR="003956DB" w:rsidRDefault="0030256E">
      <w:pPr>
        <w:pStyle w:val="Prrafodelista"/>
        <w:numPr>
          <w:ilvl w:val="0"/>
          <w:numId w:val="16"/>
        </w:numPr>
        <w:tabs>
          <w:tab w:val="left" w:pos="974"/>
        </w:tabs>
        <w:spacing w:before="2" w:line="237" w:lineRule="auto"/>
        <w:ind w:right="400"/>
        <w:rPr>
          <w:sz w:val="14"/>
        </w:rPr>
      </w:pPr>
      <w:r>
        <w:rPr>
          <w:b/>
          <w:sz w:val="14"/>
        </w:rPr>
        <w:t xml:space="preserve">Derechos: </w:t>
      </w:r>
      <w:r>
        <w:rPr>
          <w:sz w:val="14"/>
        </w:rPr>
        <w:t>Ud. tiene el derecho de acceso, rectificación y supresión de sus datos, así como de limitación u oposición a su</w:t>
      </w:r>
      <w:r>
        <w:rPr>
          <w:spacing w:val="1"/>
          <w:sz w:val="14"/>
        </w:rPr>
        <w:t xml:space="preserve"> </w:t>
      </w:r>
      <w:r>
        <w:rPr>
          <w:sz w:val="14"/>
        </w:rPr>
        <w:t>tratamiento.</w:t>
      </w:r>
    </w:p>
    <w:p w14:paraId="70E0C36D" w14:textId="77777777" w:rsidR="003956DB" w:rsidRDefault="003956DB">
      <w:pPr>
        <w:pStyle w:val="Textoindependiente"/>
        <w:spacing w:before="3"/>
        <w:rPr>
          <w:sz w:val="16"/>
        </w:rPr>
      </w:pPr>
    </w:p>
    <w:p w14:paraId="79B62AEC" w14:textId="77777777" w:rsidR="003956DB" w:rsidRDefault="0030256E">
      <w:pPr>
        <w:spacing w:before="1"/>
        <w:ind w:left="252" w:right="390"/>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5C99A987" w14:textId="77777777" w:rsidR="003956DB" w:rsidRDefault="003956DB">
      <w:pPr>
        <w:pStyle w:val="Textoindependiente"/>
        <w:rPr>
          <w:b/>
          <w:sz w:val="20"/>
        </w:rPr>
      </w:pPr>
    </w:p>
    <w:p w14:paraId="0E097B62" w14:textId="77777777" w:rsidR="003956DB" w:rsidRDefault="003956DB">
      <w:pPr>
        <w:pStyle w:val="Textoindependiente"/>
        <w:rPr>
          <w:b/>
          <w:sz w:val="20"/>
        </w:rPr>
      </w:pPr>
    </w:p>
    <w:p w14:paraId="1CCF2230" w14:textId="77777777" w:rsidR="003956DB" w:rsidRDefault="003956DB">
      <w:pPr>
        <w:pStyle w:val="Textoindependiente"/>
        <w:rPr>
          <w:b/>
          <w:sz w:val="20"/>
        </w:rPr>
      </w:pPr>
    </w:p>
    <w:p w14:paraId="515F5F22" w14:textId="77777777" w:rsidR="003956DB" w:rsidRDefault="003956DB">
      <w:pPr>
        <w:pStyle w:val="Textoindependiente"/>
        <w:rPr>
          <w:b/>
          <w:sz w:val="20"/>
        </w:rPr>
      </w:pPr>
    </w:p>
    <w:p w14:paraId="52D17112" w14:textId="77777777" w:rsidR="003956DB" w:rsidRDefault="003956DB">
      <w:pPr>
        <w:pStyle w:val="Textoindependiente"/>
        <w:rPr>
          <w:b/>
          <w:sz w:val="20"/>
        </w:rPr>
      </w:pPr>
    </w:p>
    <w:p w14:paraId="47EB9196" w14:textId="77777777" w:rsidR="003956DB" w:rsidRDefault="003956DB">
      <w:pPr>
        <w:pStyle w:val="Textoindependiente"/>
        <w:rPr>
          <w:b/>
          <w:sz w:val="20"/>
        </w:rPr>
      </w:pPr>
    </w:p>
    <w:p w14:paraId="333CFD5C" w14:textId="77777777" w:rsidR="003956DB" w:rsidRDefault="003956DB">
      <w:pPr>
        <w:pStyle w:val="Textoindependiente"/>
        <w:rPr>
          <w:b/>
          <w:sz w:val="20"/>
        </w:rPr>
      </w:pPr>
    </w:p>
    <w:p w14:paraId="45D09268" w14:textId="77777777" w:rsidR="003956DB" w:rsidRDefault="003956DB">
      <w:pPr>
        <w:pStyle w:val="Textoindependiente"/>
        <w:rPr>
          <w:b/>
          <w:sz w:val="20"/>
        </w:rPr>
      </w:pPr>
    </w:p>
    <w:p w14:paraId="6D8D6D68" w14:textId="77777777" w:rsidR="003956DB" w:rsidRDefault="003956DB">
      <w:pPr>
        <w:pStyle w:val="Textoindependiente"/>
        <w:rPr>
          <w:b/>
          <w:sz w:val="20"/>
        </w:rPr>
      </w:pPr>
    </w:p>
    <w:p w14:paraId="65AB0F83" w14:textId="77777777" w:rsidR="003956DB" w:rsidRDefault="003956DB">
      <w:pPr>
        <w:pStyle w:val="Textoindependiente"/>
        <w:rPr>
          <w:b/>
          <w:sz w:val="20"/>
        </w:rPr>
      </w:pPr>
    </w:p>
    <w:p w14:paraId="6E7F019C" w14:textId="77777777" w:rsidR="003956DB" w:rsidRDefault="003956DB">
      <w:pPr>
        <w:pStyle w:val="Textoindependiente"/>
        <w:rPr>
          <w:b/>
          <w:sz w:val="20"/>
        </w:rPr>
      </w:pPr>
    </w:p>
    <w:p w14:paraId="196DA287" w14:textId="77777777" w:rsidR="003956DB" w:rsidRDefault="003956DB">
      <w:pPr>
        <w:pStyle w:val="Textoindependiente"/>
        <w:rPr>
          <w:b/>
          <w:sz w:val="20"/>
        </w:rPr>
      </w:pPr>
    </w:p>
    <w:p w14:paraId="1E00DB67" w14:textId="77777777" w:rsidR="003956DB" w:rsidRDefault="003956DB">
      <w:pPr>
        <w:pStyle w:val="Textoindependiente"/>
        <w:rPr>
          <w:b/>
          <w:sz w:val="20"/>
        </w:rPr>
      </w:pPr>
    </w:p>
    <w:p w14:paraId="21EDC766" w14:textId="77777777" w:rsidR="003956DB" w:rsidRDefault="003956DB">
      <w:pPr>
        <w:pStyle w:val="Textoindependiente"/>
        <w:rPr>
          <w:b/>
          <w:sz w:val="20"/>
        </w:rPr>
      </w:pPr>
    </w:p>
    <w:p w14:paraId="3A076ABF" w14:textId="77777777" w:rsidR="003956DB" w:rsidRDefault="003956DB">
      <w:pPr>
        <w:pStyle w:val="Textoindependiente"/>
        <w:rPr>
          <w:b/>
          <w:sz w:val="20"/>
        </w:rPr>
      </w:pPr>
    </w:p>
    <w:p w14:paraId="4997014B" w14:textId="77777777" w:rsidR="003956DB" w:rsidRDefault="003956DB">
      <w:pPr>
        <w:pStyle w:val="Textoindependiente"/>
        <w:rPr>
          <w:b/>
          <w:sz w:val="20"/>
        </w:rPr>
      </w:pPr>
    </w:p>
    <w:p w14:paraId="41198744" w14:textId="77777777" w:rsidR="003956DB" w:rsidRDefault="003956DB">
      <w:pPr>
        <w:pStyle w:val="Textoindependiente"/>
        <w:rPr>
          <w:b/>
          <w:sz w:val="20"/>
        </w:rPr>
      </w:pPr>
    </w:p>
    <w:p w14:paraId="0B67208F" w14:textId="77777777" w:rsidR="003956DB" w:rsidRDefault="003956DB">
      <w:pPr>
        <w:pStyle w:val="Textoindependiente"/>
        <w:rPr>
          <w:b/>
          <w:sz w:val="20"/>
        </w:rPr>
      </w:pPr>
    </w:p>
    <w:p w14:paraId="0E58D429" w14:textId="77777777" w:rsidR="003956DB" w:rsidRDefault="003956DB">
      <w:pPr>
        <w:pStyle w:val="Textoindependiente"/>
        <w:rPr>
          <w:b/>
          <w:sz w:val="20"/>
        </w:rPr>
      </w:pPr>
    </w:p>
    <w:p w14:paraId="00CFE3F1" w14:textId="77777777" w:rsidR="003956DB" w:rsidRDefault="003956DB">
      <w:pPr>
        <w:pStyle w:val="Textoindependiente"/>
        <w:rPr>
          <w:b/>
          <w:sz w:val="20"/>
        </w:rPr>
      </w:pPr>
    </w:p>
    <w:p w14:paraId="42684D1F" w14:textId="77777777" w:rsidR="003956DB" w:rsidRDefault="003956DB">
      <w:pPr>
        <w:pStyle w:val="Textoindependiente"/>
        <w:rPr>
          <w:b/>
          <w:sz w:val="20"/>
        </w:rPr>
      </w:pPr>
    </w:p>
    <w:p w14:paraId="36637D6C" w14:textId="77777777" w:rsidR="003956DB" w:rsidRDefault="003956DB">
      <w:pPr>
        <w:pStyle w:val="Textoindependiente"/>
        <w:rPr>
          <w:b/>
          <w:sz w:val="20"/>
        </w:rPr>
      </w:pPr>
    </w:p>
    <w:p w14:paraId="21CF7167" w14:textId="77777777" w:rsidR="003956DB" w:rsidRDefault="003956DB">
      <w:pPr>
        <w:pStyle w:val="Textoindependiente"/>
        <w:rPr>
          <w:b/>
          <w:sz w:val="20"/>
        </w:rPr>
      </w:pPr>
    </w:p>
    <w:p w14:paraId="2E3E35BD" w14:textId="77777777" w:rsidR="003956DB" w:rsidRDefault="003956DB">
      <w:pPr>
        <w:pStyle w:val="Textoindependiente"/>
        <w:rPr>
          <w:b/>
          <w:sz w:val="20"/>
        </w:rPr>
      </w:pPr>
    </w:p>
    <w:p w14:paraId="23A06BC7" w14:textId="77777777" w:rsidR="003956DB" w:rsidRDefault="003956DB">
      <w:pPr>
        <w:pStyle w:val="Textoindependiente"/>
        <w:rPr>
          <w:b/>
          <w:sz w:val="20"/>
        </w:rPr>
      </w:pPr>
    </w:p>
    <w:p w14:paraId="5C537C25" w14:textId="77777777" w:rsidR="003956DB" w:rsidRDefault="003956DB">
      <w:pPr>
        <w:pStyle w:val="Textoindependiente"/>
        <w:rPr>
          <w:b/>
          <w:sz w:val="20"/>
        </w:rPr>
      </w:pPr>
    </w:p>
    <w:p w14:paraId="09CE82E4" w14:textId="77777777" w:rsidR="003956DB" w:rsidRDefault="00DA20F7">
      <w:pPr>
        <w:pStyle w:val="Textoindependiente"/>
        <w:spacing w:before="10"/>
        <w:rPr>
          <w:b/>
          <w:sz w:val="10"/>
        </w:rPr>
      </w:pPr>
      <w:r>
        <w:pict w14:anchorId="65511ECF">
          <v:rect id="_x0000_s1070" style="position:absolute;margin-left:56.65pt;margin-top:8.55pt;width:144.05pt;height:.6pt;z-index:-251657808;mso-wrap-distance-left:0;mso-wrap-distance-right:0;mso-position-horizontal-relative:page" fillcolor="black" stroked="f">
            <w10:wrap type="topAndBottom" anchorx="page"/>
          </v:rect>
        </w:pict>
      </w:r>
      <w:r>
        <w:pict w14:anchorId="4B1085F5">
          <v:rect id="_x0000_s1641" style="position:absolute;margin-left:56.65pt;margin-top:8.55pt;width:144.05pt;height:.6pt;z-index:-251658006;mso-wrap-distance-left:0;mso-wrap-distance-right:0;mso-position-horizontal-relative:page" fillcolor="black" stroked="f">
            <w10:wrap type="topAndBottom" anchorx="page"/>
          </v:rect>
        </w:pict>
      </w:r>
    </w:p>
    <w:p w14:paraId="151B51A9" w14:textId="77777777" w:rsidR="003956DB" w:rsidRDefault="0030256E">
      <w:pPr>
        <w:spacing w:before="75"/>
        <w:ind w:left="252"/>
        <w:rPr>
          <w:rFonts w:ascii="Arial MT" w:hAnsi="Arial MT"/>
          <w:sz w:val="16"/>
        </w:rPr>
      </w:pPr>
      <w:r>
        <w:rPr>
          <w:rFonts w:ascii="Arial MT" w:hAnsi="Arial MT"/>
          <w:sz w:val="16"/>
          <w:vertAlign w:val="superscript"/>
        </w:rPr>
        <w:t>1</w:t>
      </w:r>
      <w:r>
        <w:rPr>
          <w:rFonts w:ascii="Arial MT" w:hAnsi="Arial MT"/>
          <w:spacing w:val="38"/>
          <w:sz w:val="16"/>
        </w:rPr>
        <w:t xml:space="preserve"> </w:t>
      </w:r>
      <w:r>
        <w:rPr>
          <w:rFonts w:ascii="Arial MT" w:hAnsi="Arial MT"/>
          <w:sz w:val="16"/>
        </w:rPr>
        <w:t>Deben</w:t>
      </w:r>
      <w:r>
        <w:rPr>
          <w:rFonts w:ascii="Arial MT" w:hAnsi="Arial MT"/>
          <w:spacing w:val="-1"/>
          <w:sz w:val="16"/>
        </w:rPr>
        <w:t xml:space="preserve"> </w:t>
      </w:r>
      <w:r>
        <w:rPr>
          <w:rFonts w:ascii="Arial MT" w:hAnsi="Arial MT"/>
          <w:sz w:val="16"/>
        </w:rPr>
        <w:t>firmarse</w:t>
      </w:r>
      <w:r>
        <w:rPr>
          <w:rFonts w:ascii="Arial MT" w:hAnsi="Arial MT"/>
          <w:spacing w:val="-4"/>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páginas</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las</w:t>
      </w:r>
      <w:r>
        <w:rPr>
          <w:rFonts w:ascii="Arial MT" w:hAnsi="Arial MT"/>
          <w:spacing w:val="-3"/>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figuren</w:t>
      </w:r>
      <w:r>
        <w:rPr>
          <w:rFonts w:ascii="Arial MT" w:hAnsi="Arial MT"/>
          <w:spacing w:val="-1"/>
          <w:sz w:val="16"/>
        </w:rPr>
        <w:t xml:space="preserve"> </w:t>
      </w:r>
      <w:r>
        <w:rPr>
          <w:rFonts w:ascii="Arial MT" w:hAnsi="Arial MT"/>
          <w:sz w:val="16"/>
        </w:rPr>
        <w:t>pre</w:t>
      </w:r>
      <w:bookmarkStart w:id="145" w:name="_bookmark151"/>
      <w:bookmarkEnd w:id="145"/>
      <w:r>
        <w:rPr>
          <w:rFonts w:ascii="Arial MT" w:hAnsi="Arial MT"/>
          <w:sz w:val="16"/>
        </w:rPr>
        <w:t>cios.</w:t>
      </w:r>
    </w:p>
    <w:p w14:paraId="54187631" w14:textId="77777777" w:rsidR="003956DB" w:rsidRDefault="0030256E">
      <w:pPr>
        <w:spacing w:before="1"/>
        <w:ind w:left="394" w:right="384" w:hanging="142"/>
        <w:rPr>
          <w:rFonts w:ascii="Arial MT" w:hAnsi="Arial MT"/>
          <w:sz w:val="16"/>
        </w:rPr>
      </w:pPr>
      <w:r>
        <w:rPr>
          <w:rFonts w:ascii="Arial MT" w:hAnsi="Arial MT"/>
          <w:sz w:val="16"/>
          <w:vertAlign w:val="superscript"/>
        </w:rPr>
        <w:t>2</w:t>
      </w:r>
      <w:r>
        <w:rPr>
          <w:rFonts w:ascii="Arial MT" w:hAnsi="Arial MT"/>
          <w:spacing w:val="37"/>
          <w:sz w:val="16"/>
        </w:rPr>
        <w:t xml:space="preserve"> </w:t>
      </w:r>
      <w:r>
        <w:rPr>
          <w:rFonts w:ascii="Arial MT" w:hAnsi="Arial MT"/>
          <w:sz w:val="16"/>
        </w:rPr>
        <w:t>En</w:t>
      </w:r>
      <w:r>
        <w:rPr>
          <w:rFonts w:ascii="Arial MT" w:hAnsi="Arial MT"/>
          <w:spacing w:val="16"/>
          <w:sz w:val="16"/>
        </w:rPr>
        <w:t xml:space="preserve"> </w:t>
      </w:r>
      <w:r>
        <w:rPr>
          <w:rFonts w:ascii="Arial MT" w:hAnsi="Arial MT"/>
          <w:sz w:val="16"/>
        </w:rPr>
        <w:t>el</w:t>
      </w:r>
      <w:r>
        <w:rPr>
          <w:rFonts w:ascii="Arial MT" w:hAnsi="Arial MT"/>
          <w:spacing w:val="11"/>
          <w:sz w:val="16"/>
        </w:rPr>
        <w:t xml:space="preserve"> </w:t>
      </w:r>
      <w:r>
        <w:rPr>
          <w:rFonts w:ascii="Arial MT" w:hAnsi="Arial MT"/>
          <w:sz w:val="16"/>
        </w:rPr>
        <w:t>caso</w:t>
      </w:r>
      <w:r>
        <w:rPr>
          <w:rFonts w:ascii="Arial MT" w:hAnsi="Arial MT"/>
          <w:spacing w:val="12"/>
          <w:sz w:val="16"/>
        </w:rPr>
        <w:t xml:space="preserve"> </w:t>
      </w:r>
      <w:r>
        <w:rPr>
          <w:rFonts w:ascii="Arial MT" w:hAnsi="Arial MT"/>
          <w:sz w:val="16"/>
        </w:rPr>
        <w:t>de</w:t>
      </w:r>
      <w:r>
        <w:rPr>
          <w:rFonts w:ascii="Arial MT" w:hAnsi="Arial MT"/>
          <w:spacing w:val="16"/>
          <w:sz w:val="16"/>
        </w:rPr>
        <w:t xml:space="preserve"> </w:t>
      </w:r>
      <w:r>
        <w:rPr>
          <w:rFonts w:ascii="Arial MT" w:hAnsi="Arial MT"/>
          <w:sz w:val="16"/>
        </w:rPr>
        <w:t>que</w:t>
      </w:r>
      <w:r>
        <w:rPr>
          <w:rFonts w:ascii="Arial MT" w:hAnsi="Arial MT"/>
          <w:spacing w:val="12"/>
          <w:sz w:val="16"/>
        </w:rPr>
        <w:t xml:space="preserve"> </w:t>
      </w:r>
      <w:r>
        <w:rPr>
          <w:rFonts w:ascii="Arial MT" w:hAnsi="Arial MT"/>
          <w:sz w:val="16"/>
        </w:rPr>
        <w:t>varias</w:t>
      </w:r>
      <w:r>
        <w:rPr>
          <w:rFonts w:ascii="Arial MT" w:hAnsi="Arial MT"/>
          <w:spacing w:val="14"/>
          <w:sz w:val="16"/>
        </w:rPr>
        <w:t xml:space="preserve"> </w:t>
      </w:r>
      <w:r>
        <w:rPr>
          <w:rFonts w:ascii="Arial MT" w:hAnsi="Arial MT"/>
          <w:sz w:val="16"/>
        </w:rPr>
        <w:t>operadoras</w:t>
      </w:r>
      <w:r>
        <w:rPr>
          <w:rFonts w:ascii="Arial MT" w:hAnsi="Arial MT"/>
          <w:spacing w:val="16"/>
          <w:sz w:val="16"/>
        </w:rPr>
        <w:t xml:space="preserve"> </w:t>
      </w:r>
      <w:r>
        <w:rPr>
          <w:rFonts w:ascii="Arial MT" w:hAnsi="Arial MT"/>
          <w:sz w:val="16"/>
        </w:rPr>
        <w:t>económicas</w:t>
      </w:r>
      <w:r>
        <w:rPr>
          <w:rFonts w:ascii="Arial MT" w:hAnsi="Arial MT"/>
          <w:spacing w:val="14"/>
          <w:sz w:val="16"/>
        </w:rPr>
        <w:t xml:space="preserve"> </w:t>
      </w:r>
      <w:r>
        <w:rPr>
          <w:rFonts w:ascii="Arial MT" w:hAnsi="Arial MT"/>
          <w:sz w:val="16"/>
        </w:rPr>
        <w:t>presenten</w:t>
      </w:r>
      <w:r>
        <w:rPr>
          <w:rFonts w:ascii="Arial MT" w:hAnsi="Arial MT"/>
          <w:spacing w:val="16"/>
          <w:sz w:val="16"/>
        </w:rPr>
        <w:t xml:space="preserve"> </w:t>
      </w:r>
      <w:r>
        <w:rPr>
          <w:rFonts w:ascii="Arial MT" w:hAnsi="Arial MT"/>
          <w:sz w:val="16"/>
        </w:rPr>
        <w:t>oferta</w:t>
      </w:r>
      <w:r>
        <w:rPr>
          <w:rFonts w:ascii="Arial MT" w:hAnsi="Arial MT"/>
          <w:spacing w:val="15"/>
          <w:sz w:val="16"/>
        </w:rPr>
        <w:t xml:space="preserve"> </w:t>
      </w:r>
      <w:r>
        <w:rPr>
          <w:rFonts w:ascii="Arial MT" w:hAnsi="Arial MT"/>
          <w:sz w:val="16"/>
        </w:rPr>
        <w:t>con</w:t>
      </w:r>
      <w:r>
        <w:rPr>
          <w:rFonts w:ascii="Arial MT" w:hAnsi="Arial MT"/>
          <w:spacing w:val="12"/>
          <w:sz w:val="16"/>
        </w:rPr>
        <w:t xml:space="preserve"> </w:t>
      </w:r>
      <w:r>
        <w:rPr>
          <w:rFonts w:ascii="Arial MT" w:hAnsi="Arial MT"/>
          <w:sz w:val="16"/>
        </w:rPr>
        <w:t>el</w:t>
      </w:r>
      <w:r>
        <w:rPr>
          <w:rFonts w:ascii="Arial MT" w:hAnsi="Arial MT"/>
          <w:spacing w:val="13"/>
          <w:sz w:val="16"/>
        </w:rPr>
        <w:t xml:space="preserve"> </w:t>
      </w:r>
      <w:r>
        <w:rPr>
          <w:rFonts w:ascii="Arial MT" w:hAnsi="Arial MT"/>
          <w:sz w:val="16"/>
        </w:rPr>
        <w:t>compromiso</w:t>
      </w:r>
      <w:r>
        <w:rPr>
          <w:rFonts w:ascii="Arial MT" w:hAnsi="Arial MT"/>
          <w:spacing w:val="16"/>
          <w:sz w:val="16"/>
        </w:rPr>
        <w:t xml:space="preserve"> </w:t>
      </w:r>
      <w:r>
        <w:rPr>
          <w:rFonts w:ascii="Arial MT" w:hAnsi="Arial MT"/>
          <w:sz w:val="16"/>
        </w:rPr>
        <w:t>de</w:t>
      </w:r>
      <w:r>
        <w:rPr>
          <w:rFonts w:ascii="Arial MT" w:hAnsi="Arial MT"/>
          <w:spacing w:val="12"/>
          <w:sz w:val="16"/>
        </w:rPr>
        <w:t xml:space="preserve"> </w:t>
      </w:r>
      <w:r>
        <w:rPr>
          <w:rFonts w:ascii="Arial MT" w:hAnsi="Arial MT"/>
          <w:sz w:val="16"/>
        </w:rPr>
        <w:t>constituirse</w:t>
      </w:r>
      <w:r>
        <w:rPr>
          <w:rFonts w:ascii="Arial MT" w:hAnsi="Arial MT"/>
          <w:spacing w:val="12"/>
          <w:sz w:val="16"/>
        </w:rPr>
        <w:t xml:space="preserve"> </w:t>
      </w:r>
      <w:r>
        <w:rPr>
          <w:rFonts w:ascii="Arial MT" w:hAnsi="Arial MT"/>
          <w:sz w:val="16"/>
        </w:rPr>
        <w:t>formalmente</w:t>
      </w:r>
      <w:r>
        <w:rPr>
          <w:rFonts w:ascii="Arial MT" w:hAnsi="Arial MT"/>
          <w:spacing w:val="15"/>
          <w:sz w:val="16"/>
        </w:rPr>
        <w:t xml:space="preserve"> </w:t>
      </w:r>
      <w:r>
        <w:rPr>
          <w:rFonts w:ascii="Arial MT" w:hAnsi="Arial MT"/>
          <w:sz w:val="16"/>
        </w:rPr>
        <w:t>en</w:t>
      </w:r>
      <w:r>
        <w:rPr>
          <w:rFonts w:ascii="Arial MT" w:hAnsi="Arial MT"/>
          <w:spacing w:val="13"/>
          <w:sz w:val="16"/>
        </w:rPr>
        <w:t xml:space="preserve"> </w:t>
      </w:r>
      <w:r>
        <w:rPr>
          <w:rFonts w:ascii="Arial MT" w:hAnsi="Arial MT"/>
          <w:sz w:val="16"/>
        </w:rPr>
        <w:t>UTE</w:t>
      </w:r>
      <w:r>
        <w:rPr>
          <w:rFonts w:ascii="Arial MT" w:hAnsi="Arial MT"/>
          <w:spacing w:val="11"/>
          <w:sz w:val="16"/>
        </w:rPr>
        <w:t xml:space="preserve"> </w:t>
      </w:r>
      <w:r>
        <w:rPr>
          <w:rFonts w:ascii="Arial MT" w:hAnsi="Arial MT"/>
          <w:sz w:val="16"/>
        </w:rPr>
        <w:t>si</w:t>
      </w:r>
      <w:r>
        <w:rPr>
          <w:rFonts w:ascii="Arial MT" w:hAnsi="Arial MT"/>
          <w:spacing w:val="13"/>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1"/>
          <w:sz w:val="16"/>
        </w:rPr>
        <w:t xml:space="preserve"> </w:t>
      </w:r>
      <w:r>
        <w:rPr>
          <w:rFonts w:ascii="Arial MT" w:hAnsi="Arial MT"/>
          <w:sz w:val="16"/>
        </w:rPr>
        <w:t>debe</w:t>
      </w:r>
      <w:r>
        <w:rPr>
          <w:rFonts w:ascii="Arial MT" w:hAnsi="Arial MT"/>
          <w:spacing w:val="-1"/>
          <w:sz w:val="16"/>
        </w:rPr>
        <w:t xml:space="preserve"> </w:t>
      </w:r>
      <w:r>
        <w:rPr>
          <w:rFonts w:ascii="Arial MT" w:hAnsi="Arial MT"/>
          <w:sz w:val="16"/>
        </w:rPr>
        <w:t>firmar</w:t>
      </w:r>
      <w:r>
        <w:rPr>
          <w:rFonts w:ascii="Arial MT" w:hAnsi="Arial MT"/>
          <w:spacing w:val="-3"/>
          <w:sz w:val="16"/>
        </w:rPr>
        <w:t xml:space="preserve"> </w:t>
      </w:r>
      <w:r>
        <w:rPr>
          <w:rFonts w:ascii="Arial MT" w:hAnsi="Arial MT"/>
          <w:sz w:val="16"/>
        </w:rPr>
        <w:t>la 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las</w:t>
      </w:r>
      <w:r>
        <w:rPr>
          <w:rFonts w:ascii="Arial MT" w:hAnsi="Arial MT"/>
          <w:spacing w:val="2"/>
          <w:sz w:val="16"/>
        </w:rPr>
        <w:t xml:space="preserve"> </w:t>
      </w:r>
      <w:r>
        <w:rPr>
          <w:rFonts w:ascii="Arial MT" w:hAnsi="Arial MT"/>
          <w:sz w:val="16"/>
        </w:rPr>
        <w:t>operadoras</w:t>
      </w:r>
      <w:r>
        <w:rPr>
          <w:rFonts w:ascii="Arial MT" w:hAnsi="Arial MT"/>
          <w:spacing w:val="-2"/>
          <w:sz w:val="16"/>
        </w:rPr>
        <w:t xml:space="preserve"> </w:t>
      </w:r>
      <w:r>
        <w:rPr>
          <w:rFonts w:ascii="Arial MT" w:hAnsi="Arial MT"/>
          <w:sz w:val="16"/>
        </w:rPr>
        <w:t>económicas</w:t>
      </w:r>
      <w:r>
        <w:rPr>
          <w:rFonts w:ascii="Arial MT" w:hAnsi="Arial MT"/>
          <w:spacing w:val="2"/>
          <w:sz w:val="16"/>
        </w:rPr>
        <w:t xml:space="preserve"> </w:t>
      </w:r>
      <w:r>
        <w:rPr>
          <w:rFonts w:ascii="Arial MT" w:hAnsi="Arial MT"/>
          <w:sz w:val="16"/>
        </w:rPr>
        <w:t>que</w:t>
      </w:r>
      <w:r>
        <w:rPr>
          <w:rFonts w:ascii="Arial MT" w:hAnsi="Arial MT"/>
          <w:spacing w:val="-2"/>
          <w:sz w:val="16"/>
        </w:rPr>
        <w:t xml:space="preserve"> </w:t>
      </w:r>
      <w:r>
        <w:rPr>
          <w:rFonts w:ascii="Arial MT" w:hAnsi="Arial MT"/>
          <w:sz w:val="16"/>
        </w:rPr>
        <w:t>formen</w:t>
      </w:r>
      <w:r>
        <w:rPr>
          <w:rFonts w:ascii="Arial MT" w:hAnsi="Arial MT"/>
          <w:spacing w:val="-1"/>
          <w:sz w:val="16"/>
        </w:rPr>
        <w:t xml:space="preserve"> </w:t>
      </w:r>
      <w:r>
        <w:rPr>
          <w:rFonts w:ascii="Arial MT" w:hAnsi="Arial MT"/>
          <w:sz w:val="16"/>
        </w:rPr>
        <w:t>parte.</w:t>
      </w:r>
    </w:p>
    <w:p w14:paraId="497B1FAD" w14:textId="77777777" w:rsidR="003956DB" w:rsidRDefault="00DA20F7">
      <w:pPr>
        <w:pStyle w:val="Textoindependiente"/>
        <w:spacing w:line="20" w:lineRule="exact"/>
        <w:ind w:left="1827"/>
        <w:rPr>
          <w:rFonts w:ascii="Arial MT"/>
          <w:sz w:val="2"/>
        </w:rPr>
      </w:pPr>
      <w:r>
        <w:rPr>
          <w:rFonts w:ascii="Arial MT"/>
          <w:sz w:val="2"/>
        </w:rPr>
      </w:r>
      <w:r>
        <w:rPr>
          <w:rFonts w:ascii="Arial MT"/>
          <w:sz w:val="2"/>
        </w:rPr>
        <w:pict w14:anchorId="5698C76B">
          <v:group id="_x0000_s1068" style="width:20.55pt;height:.6pt;mso-position-horizontal-relative:char;mso-position-vertical-relative:line" coordsize="411,12">
            <v:rect id="_x0000_s1069" style="position:absolute;width:411;height:12" fillcolor="black" stroked="f"/>
            <w10:anchorlock/>
          </v:group>
        </w:pict>
      </w:r>
      <w:r>
        <w:rPr>
          <w:rFonts w:ascii="Arial MT"/>
          <w:sz w:val="2"/>
        </w:rPr>
      </w:r>
      <w:r>
        <w:rPr>
          <w:rFonts w:ascii="Arial MT"/>
          <w:sz w:val="2"/>
        </w:rPr>
        <w:pict w14:anchorId="39CF9DE2">
          <v:group id="_x0000_s1642" style="width:20.55pt;height:.6pt;mso-position-horizontal-relative:char;mso-position-vertical-relative:line" coordsize="411,12">
            <v:rect id="_x0000_s1643" style="position:absolute;width:411;height:12" fillcolor="black" stroked="f"/>
            <w10:anchorlock/>
          </v:group>
        </w:pict>
      </w:r>
    </w:p>
    <w:p w14:paraId="368F3FCF" w14:textId="77777777" w:rsidR="003956DB" w:rsidRDefault="003956DB">
      <w:pPr>
        <w:spacing w:line="20" w:lineRule="exact"/>
        <w:rPr>
          <w:rFonts w:ascii="Arial MT"/>
          <w:sz w:val="2"/>
        </w:rPr>
        <w:sectPr w:rsidR="003956DB" w:rsidSect="0012400C">
          <w:pgSz w:w="11910" w:h="16840"/>
          <w:pgMar w:top="320" w:right="460" w:bottom="680" w:left="880" w:header="284" w:footer="485" w:gutter="0"/>
          <w:cols w:space="720"/>
        </w:sectPr>
      </w:pPr>
    </w:p>
    <w:p w14:paraId="308FC20A" w14:textId="77777777" w:rsidR="003956DB" w:rsidRDefault="003956DB">
      <w:pPr>
        <w:pStyle w:val="Textoindependiente"/>
        <w:ind w:left="1472"/>
        <w:rPr>
          <w:rFonts w:ascii="Arial MT"/>
          <w:sz w:val="20"/>
        </w:rPr>
      </w:pPr>
    </w:p>
    <w:p w14:paraId="1613CB4F"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700"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67EA4" id="Rectángulo 104" o:spid="_x0000_s1026" style="position:absolute;margin-left:117.6pt;margin-top:8.45pt;width:436.85pt;height:.5pt;z-index:-2516577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srcfw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c9rK3H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106B48BB" w14:textId="77777777" w:rsidR="003956DB" w:rsidRDefault="0030256E">
      <w:pPr>
        <w:pStyle w:val="Ttulo4"/>
        <w:tabs>
          <w:tab w:val="left" w:pos="3316"/>
        </w:tabs>
        <w:ind w:left="1954" w:right="389" w:hanging="454"/>
      </w:pPr>
      <w:r>
        <w:t>ANEXO</w:t>
      </w:r>
      <w:r>
        <w:rPr>
          <w:spacing w:val="-1"/>
        </w:rPr>
        <w:t xml:space="preserve"> </w:t>
      </w:r>
      <w:r>
        <w:t>V.1.-</w:t>
      </w:r>
      <w:r>
        <w:tab/>
        <w:t>DISPONIBILIDAD</w:t>
      </w:r>
      <w:r>
        <w:rPr>
          <w:spacing w:val="31"/>
        </w:rPr>
        <w:t xml:space="preserve"> </w:t>
      </w:r>
      <w:r>
        <w:t>DE</w:t>
      </w:r>
      <w:r>
        <w:rPr>
          <w:spacing w:val="33"/>
        </w:rPr>
        <w:t xml:space="preserve"> </w:t>
      </w:r>
      <w:r>
        <w:t>LA</w:t>
      </w:r>
      <w:r>
        <w:rPr>
          <w:spacing w:val="32"/>
        </w:rPr>
        <w:t xml:space="preserve"> </w:t>
      </w:r>
      <w:r>
        <w:t>SOLVENCIA</w:t>
      </w:r>
      <w:r>
        <w:rPr>
          <w:spacing w:val="32"/>
        </w:rPr>
        <w:t xml:space="preserve"> </w:t>
      </w:r>
      <w:r>
        <w:t>Y</w:t>
      </w:r>
      <w:r>
        <w:rPr>
          <w:spacing w:val="35"/>
        </w:rPr>
        <w:t xml:space="preserve"> </w:t>
      </w:r>
      <w:r>
        <w:t>MEDIOS</w:t>
      </w:r>
      <w:r>
        <w:rPr>
          <w:spacing w:val="30"/>
        </w:rPr>
        <w:t xml:space="preserve"> </w:t>
      </w:r>
      <w:r>
        <w:t>DE</w:t>
      </w:r>
      <w:r>
        <w:rPr>
          <w:spacing w:val="33"/>
        </w:rPr>
        <w:t xml:space="preserve"> </w:t>
      </w:r>
      <w:r>
        <w:t>OTRAS</w:t>
      </w:r>
      <w:r>
        <w:rPr>
          <w:spacing w:val="-62"/>
        </w:rPr>
        <w:t xml:space="preserve"> </w:t>
      </w:r>
      <w:r>
        <w:t>ENTIDADES</w:t>
      </w:r>
      <w:r>
        <w:rPr>
          <w:spacing w:val="-2"/>
        </w:rPr>
        <w:t xml:space="preserve"> </w:t>
      </w:r>
      <w:r>
        <w:t>DURANTE</w:t>
      </w:r>
      <w:r>
        <w:rPr>
          <w:spacing w:val="1"/>
        </w:rPr>
        <w:t xml:space="preserve"> </w:t>
      </w:r>
      <w:r>
        <w:t>TODA</w:t>
      </w:r>
      <w:r>
        <w:rPr>
          <w:spacing w:val="-1"/>
        </w:rPr>
        <w:t xml:space="preserve"> </w:t>
      </w:r>
      <w:r>
        <w:t>LA VIGENCIA</w:t>
      </w:r>
      <w:r>
        <w:rPr>
          <w:spacing w:val="1"/>
        </w:rPr>
        <w:t xml:space="preserve"> </w:t>
      </w:r>
      <w:r>
        <w:t>DEL</w:t>
      </w:r>
      <w:r>
        <w:rPr>
          <w:spacing w:val="-2"/>
        </w:rPr>
        <w:t xml:space="preserve"> </w:t>
      </w:r>
      <w:r>
        <w:t>CONTRATO</w:t>
      </w:r>
    </w:p>
    <w:p w14:paraId="7ED1D5CB" w14:textId="77777777" w:rsidR="003956DB" w:rsidRDefault="003956DB">
      <w:pPr>
        <w:pStyle w:val="Textoindependiente"/>
        <w:spacing w:before="5"/>
        <w:rPr>
          <w:b/>
          <w:sz w:val="10"/>
        </w:rPr>
      </w:pPr>
    </w:p>
    <w:p w14:paraId="5303BEDC" w14:textId="77777777" w:rsidR="003956DB" w:rsidRDefault="0030256E">
      <w:pPr>
        <w:pStyle w:val="Textoindependiente"/>
        <w:spacing w:before="99"/>
        <w:ind w:left="252" w:right="384"/>
      </w:pPr>
      <w:r>
        <w:t>DE</w:t>
      </w:r>
      <w:r>
        <w:rPr>
          <w:spacing w:val="45"/>
        </w:rPr>
        <w:t xml:space="preserve"> </w:t>
      </w:r>
      <w:r>
        <w:t>UNA</w:t>
      </w:r>
      <w:r>
        <w:rPr>
          <w:spacing w:val="44"/>
        </w:rPr>
        <w:t xml:space="preserve"> </w:t>
      </w:r>
      <w:r>
        <w:t>PARTE,</w:t>
      </w:r>
      <w:r>
        <w:rPr>
          <w:spacing w:val="46"/>
        </w:rPr>
        <w:t xml:space="preserve"> </w:t>
      </w:r>
      <w:r>
        <w:rPr>
          <w:vertAlign w:val="superscript"/>
        </w:rPr>
        <w:t>1</w:t>
      </w:r>
      <w:r>
        <w:t>D./Dña.…………………………………………………,</w:t>
      </w:r>
      <w:r>
        <w:rPr>
          <w:spacing w:val="44"/>
        </w:rPr>
        <w:t xml:space="preserve"> </w:t>
      </w:r>
      <w:r>
        <w:t>en</w:t>
      </w:r>
      <w:r>
        <w:rPr>
          <w:spacing w:val="45"/>
        </w:rPr>
        <w:t xml:space="preserve"> </w:t>
      </w:r>
      <w:r>
        <w:t>nombre</w:t>
      </w:r>
      <w:r>
        <w:rPr>
          <w:spacing w:val="44"/>
        </w:rPr>
        <w:t xml:space="preserve"> </w:t>
      </w:r>
      <w:r>
        <w:t>propio</w:t>
      </w:r>
      <w:r>
        <w:rPr>
          <w:spacing w:val="45"/>
        </w:rPr>
        <w:t xml:space="preserve"> </w:t>
      </w:r>
      <w:r>
        <w:t>o</w:t>
      </w:r>
      <w:r>
        <w:rPr>
          <w:spacing w:val="44"/>
        </w:rPr>
        <w:t xml:space="preserve"> </w:t>
      </w:r>
      <w:r>
        <w:t>en</w:t>
      </w:r>
      <w:r>
        <w:rPr>
          <w:spacing w:val="45"/>
        </w:rPr>
        <w:t xml:space="preserve"> </w:t>
      </w:r>
      <w:r>
        <w:t>representación</w:t>
      </w:r>
      <w:r>
        <w:rPr>
          <w:spacing w:val="46"/>
        </w:rPr>
        <w:t xml:space="preserve"> </w:t>
      </w:r>
      <w:r>
        <w:t>de</w:t>
      </w:r>
      <w:r>
        <w:rPr>
          <w:spacing w:val="-64"/>
        </w:rPr>
        <w:t xml:space="preserve"> </w:t>
      </w:r>
      <w:r>
        <w:t>(licitadora)……………………………………………,</w:t>
      </w:r>
      <w:r>
        <w:rPr>
          <w:spacing w:val="28"/>
        </w:rPr>
        <w:t xml:space="preserve"> </w:t>
      </w:r>
      <w:r>
        <w:t>con</w:t>
      </w:r>
      <w:r>
        <w:rPr>
          <w:spacing w:val="28"/>
        </w:rPr>
        <w:t xml:space="preserve"> </w:t>
      </w:r>
      <w:r>
        <w:t>NIF………………………(de</w:t>
      </w:r>
      <w:r>
        <w:rPr>
          <w:spacing w:val="27"/>
        </w:rPr>
        <w:t xml:space="preserve"> </w:t>
      </w:r>
      <w:r>
        <w:t>la</w:t>
      </w:r>
      <w:r>
        <w:rPr>
          <w:spacing w:val="27"/>
        </w:rPr>
        <w:t xml:space="preserve"> </w:t>
      </w:r>
      <w:r>
        <w:t>licitadora)</w:t>
      </w:r>
      <w:r>
        <w:rPr>
          <w:spacing w:val="28"/>
        </w:rPr>
        <w:t xml:space="preserve"> </w:t>
      </w:r>
      <w:r>
        <w:t>y</w:t>
      </w:r>
      <w:r>
        <w:rPr>
          <w:spacing w:val="29"/>
        </w:rPr>
        <w:t xml:space="preserve"> </w:t>
      </w:r>
      <w:r>
        <w:t>domicilio</w:t>
      </w:r>
      <w:r>
        <w:rPr>
          <w:spacing w:val="28"/>
        </w:rPr>
        <w:t xml:space="preserve"> </w:t>
      </w:r>
      <w:r>
        <w:t>social</w:t>
      </w:r>
    </w:p>
    <w:p w14:paraId="51BDF056" w14:textId="77777777" w:rsidR="003956DB" w:rsidRDefault="0030256E">
      <w:pPr>
        <w:pStyle w:val="Textoindependiente"/>
        <w:spacing w:before="2"/>
        <w:ind w:left="252"/>
      </w:pPr>
      <w:r>
        <w:t>…..……………………………………….</w:t>
      </w:r>
    </w:p>
    <w:p w14:paraId="7EB9FB17" w14:textId="77777777" w:rsidR="003956DB" w:rsidRDefault="003956DB">
      <w:pPr>
        <w:pStyle w:val="Textoindependiente"/>
        <w:spacing w:before="11"/>
        <w:rPr>
          <w:sz w:val="18"/>
        </w:rPr>
      </w:pPr>
    </w:p>
    <w:p w14:paraId="3FE2981E" w14:textId="77777777" w:rsidR="003956DB" w:rsidRDefault="0030256E">
      <w:pPr>
        <w:pStyle w:val="Textoindependiente"/>
        <w:ind w:left="252" w:right="384"/>
      </w:pPr>
      <w:r>
        <w:t>Y</w:t>
      </w:r>
      <w:r>
        <w:rPr>
          <w:spacing w:val="33"/>
        </w:rPr>
        <w:t xml:space="preserve"> </w:t>
      </w:r>
      <w:r>
        <w:t>DE</w:t>
      </w:r>
      <w:r>
        <w:rPr>
          <w:spacing w:val="32"/>
        </w:rPr>
        <w:t xml:space="preserve"> </w:t>
      </w:r>
      <w:r>
        <w:t>OTRA,</w:t>
      </w:r>
      <w:r>
        <w:rPr>
          <w:spacing w:val="33"/>
        </w:rPr>
        <w:t xml:space="preserve"> </w:t>
      </w:r>
      <w:r>
        <w:t>D./Dña.…………………………………………………,</w:t>
      </w:r>
      <w:r>
        <w:rPr>
          <w:spacing w:val="32"/>
        </w:rPr>
        <w:t xml:space="preserve"> </w:t>
      </w:r>
      <w:r>
        <w:t>en</w:t>
      </w:r>
      <w:r>
        <w:rPr>
          <w:spacing w:val="32"/>
        </w:rPr>
        <w:t xml:space="preserve"> </w:t>
      </w:r>
      <w:r>
        <w:t>nombre</w:t>
      </w:r>
      <w:r>
        <w:rPr>
          <w:spacing w:val="33"/>
        </w:rPr>
        <w:t xml:space="preserve"> </w:t>
      </w:r>
      <w:r>
        <w:t>propio</w:t>
      </w:r>
      <w:r>
        <w:rPr>
          <w:spacing w:val="35"/>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(otra</w:t>
      </w:r>
      <w:r>
        <w:rPr>
          <w:spacing w:val="-63"/>
        </w:rPr>
        <w:t xml:space="preserve"> </w:t>
      </w:r>
      <w:r>
        <w:t>entidad)……………………………………………,</w:t>
      </w:r>
      <w:r>
        <w:rPr>
          <w:spacing w:val="11"/>
        </w:rPr>
        <w:t xml:space="preserve"> </w:t>
      </w:r>
      <w:r>
        <w:t>con</w:t>
      </w:r>
      <w:r>
        <w:rPr>
          <w:spacing w:val="10"/>
        </w:rPr>
        <w:t xml:space="preserve"> </w:t>
      </w:r>
      <w:r>
        <w:t>NIF………………………(de</w:t>
      </w:r>
      <w:r>
        <w:rPr>
          <w:spacing w:val="10"/>
        </w:rPr>
        <w:t xml:space="preserve"> </w:t>
      </w:r>
      <w:r>
        <w:t>la</w:t>
      </w:r>
      <w:r>
        <w:rPr>
          <w:spacing w:val="10"/>
        </w:rPr>
        <w:t xml:space="preserve"> </w:t>
      </w:r>
      <w:r>
        <w:t>otra</w:t>
      </w:r>
      <w:r>
        <w:rPr>
          <w:spacing w:val="14"/>
        </w:rPr>
        <w:t xml:space="preserve"> </w:t>
      </w:r>
      <w:r>
        <w:t>entidad)</w:t>
      </w:r>
      <w:r>
        <w:rPr>
          <w:spacing w:val="13"/>
        </w:rPr>
        <w:t xml:space="preserve"> </w:t>
      </w:r>
      <w:r>
        <w:t>y</w:t>
      </w:r>
      <w:r>
        <w:rPr>
          <w:spacing w:val="18"/>
        </w:rPr>
        <w:t xml:space="preserve"> </w:t>
      </w:r>
      <w:r>
        <w:t>domicilio</w:t>
      </w:r>
      <w:r>
        <w:rPr>
          <w:spacing w:val="13"/>
        </w:rPr>
        <w:t xml:space="preserve"> </w:t>
      </w:r>
      <w:r>
        <w:t>social</w:t>
      </w:r>
    </w:p>
    <w:p w14:paraId="72F28CFD" w14:textId="77777777" w:rsidR="003956DB" w:rsidRDefault="0030256E">
      <w:pPr>
        <w:pStyle w:val="Textoindependiente"/>
        <w:spacing w:before="1"/>
        <w:ind w:left="252"/>
      </w:pPr>
      <w:r>
        <w:t>…..……………………………………….</w:t>
      </w:r>
    </w:p>
    <w:p w14:paraId="5E17BACC" w14:textId="77777777" w:rsidR="003956DB" w:rsidRDefault="0030256E">
      <w:pPr>
        <w:pStyle w:val="Ttulo4"/>
        <w:ind w:left="316" w:right="452"/>
        <w:jc w:val="center"/>
      </w:pPr>
      <w:r>
        <w:t>DECLARAN:</w:t>
      </w:r>
    </w:p>
    <w:p w14:paraId="4F660BBC" w14:textId="77777777" w:rsidR="003956DB" w:rsidRDefault="0030256E">
      <w:pPr>
        <w:pStyle w:val="Textoindependiente"/>
        <w:tabs>
          <w:tab w:val="left" w:pos="566"/>
          <w:tab w:val="left" w:pos="1161"/>
          <w:tab w:val="left" w:pos="1605"/>
          <w:tab w:val="left" w:pos="3005"/>
          <w:tab w:val="left" w:pos="3552"/>
          <w:tab w:val="left" w:pos="3931"/>
          <w:tab w:val="left" w:pos="5054"/>
          <w:tab w:val="left" w:pos="5502"/>
          <w:tab w:val="left" w:pos="5879"/>
          <w:tab w:val="left" w:pos="6800"/>
          <w:tab w:val="left" w:pos="7254"/>
          <w:tab w:val="left" w:pos="8023"/>
        </w:tabs>
        <w:spacing w:before="119" w:line="242" w:lineRule="exact"/>
        <w:ind w:right="388"/>
        <w:jc w:val="right"/>
      </w:pPr>
      <w:r>
        <w:rPr>
          <w:b/>
          <w:sz w:val="20"/>
        </w:rPr>
        <w:t>I.-</w:t>
      </w:r>
      <w:r>
        <w:rPr>
          <w:b/>
          <w:sz w:val="20"/>
        </w:rPr>
        <w:tab/>
      </w:r>
      <w:r>
        <w:t>Que</w:t>
      </w:r>
      <w:r>
        <w:tab/>
        <w:t>de</w:t>
      </w:r>
      <w:r>
        <w:tab/>
        <w:t>conformidad</w:t>
      </w:r>
      <w:r>
        <w:tab/>
        <w:t>con</w:t>
      </w:r>
      <w:r>
        <w:tab/>
        <w:t>lo</w:t>
      </w:r>
      <w:r>
        <w:tab/>
        <w:t>dispuesto</w:t>
      </w:r>
      <w:r>
        <w:tab/>
        <w:t>en</w:t>
      </w:r>
      <w:r>
        <w:tab/>
        <w:t>el</w:t>
      </w:r>
      <w:r>
        <w:tab/>
        <w:t>artículo</w:t>
      </w:r>
      <w:r>
        <w:tab/>
        <w:t>75</w:t>
      </w:r>
      <w:r>
        <w:tab/>
        <w:t>LCSP,</w:t>
      </w:r>
      <w:r>
        <w:tab/>
        <w:t>(licitadora)</w:t>
      </w:r>
    </w:p>
    <w:p w14:paraId="18DD0D28" w14:textId="77777777" w:rsidR="003956DB" w:rsidRDefault="0030256E">
      <w:pPr>
        <w:pStyle w:val="Textoindependiente"/>
        <w:spacing w:line="230" w:lineRule="exact"/>
        <w:ind w:right="393"/>
        <w:jc w:val="right"/>
      </w:pPr>
      <w:r>
        <w:t>…………………………………..</w:t>
      </w:r>
      <w:r>
        <w:rPr>
          <w:spacing w:val="35"/>
        </w:rPr>
        <w:t xml:space="preserve"> </w:t>
      </w:r>
      <w:r>
        <w:t>se</w:t>
      </w:r>
      <w:r>
        <w:rPr>
          <w:spacing w:val="34"/>
        </w:rPr>
        <w:t xml:space="preserve"> </w:t>
      </w:r>
      <w:r>
        <w:t>ha</w:t>
      </w:r>
      <w:r>
        <w:rPr>
          <w:spacing w:val="34"/>
        </w:rPr>
        <w:t xml:space="preserve"> </w:t>
      </w:r>
      <w:r>
        <w:t>basado</w:t>
      </w:r>
      <w:r>
        <w:rPr>
          <w:spacing w:val="34"/>
        </w:rPr>
        <w:t xml:space="preserve"> </w:t>
      </w:r>
      <w:r>
        <w:t>en</w:t>
      </w:r>
      <w:r>
        <w:rPr>
          <w:spacing w:val="37"/>
        </w:rPr>
        <w:t xml:space="preserve"> </w:t>
      </w:r>
      <w:r>
        <w:t>la</w:t>
      </w:r>
      <w:r>
        <w:rPr>
          <w:spacing w:val="34"/>
        </w:rPr>
        <w:t xml:space="preserve"> </w:t>
      </w:r>
      <w:r>
        <w:t>solvencia</w:t>
      </w:r>
      <w:r>
        <w:rPr>
          <w:spacing w:val="33"/>
        </w:rPr>
        <w:t xml:space="preserve"> </w:t>
      </w:r>
      <w:r>
        <w:t>y/o</w:t>
      </w:r>
      <w:r>
        <w:rPr>
          <w:spacing w:val="36"/>
        </w:rPr>
        <w:t xml:space="preserve"> </w:t>
      </w:r>
      <w:r>
        <w:t>medios</w:t>
      </w:r>
      <w:r>
        <w:rPr>
          <w:spacing w:val="34"/>
        </w:rPr>
        <w:t xml:space="preserve"> </w:t>
      </w:r>
      <w:r>
        <w:t>de</w:t>
      </w:r>
      <w:r>
        <w:rPr>
          <w:spacing w:val="34"/>
        </w:rPr>
        <w:t xml:space="preserve"> </w:t>
      </w:r>
      <w:r>
        <w:t>(tercera</w:t>
      </w:r>
      <w:r>
        <w:rPr>
          <w:spacing w:val="35"/>
        </w:rPr>
        <w:t xml:space="preserve"> </w:t>
      </w:r>
      <w:r>
        <w:t>entidad)</w:t>
      </w:r>
    </w:p>
    <w:p w14:paraId="734E738C" w14:textId="77777777" w:rsidR="003956DB" w:rsidRDefault="0030256E">
      <w:pPr>
        <w:pStyle w:val="Textoindependiente"/>
        <w:tabs>
          <w:tab w:val="left" w:leader="dot" w:pos="8351"/>
        </w:tabs>
        <w:spacing w:before="2"/>
        <w:ind w:left="1671" w:right="389"/>
      </w:pPr>
      <w:r>
        <w:t>…………………………………..</w:t>
      </w:r>
      <w:r>
        <w:rPr>
          <w:spacing w:val="13"/>
        </w:rPr>
        <w:t xml:space="preserve"> </w:t>
      </w:r>
      <w:r>
        <w:t>para</w:t>
      </w:r>
      <w:r>
        <w:rPr>
          <w:spacing w:val="12"/>
        </w:rPr>
        <w:t xml:space="preserve"> </w:t>
      </w:r>
      <w:r>
        <w:t>participar</w:t>
      </w:r>
      <w:r>
        <w:rPr>
          <w:spacing w:val="13"/>
        </w:rPr>
        <w:t xml:space="preserve"> </w:t>
      </w:r>
      <w:r>
        <w:t>en</w:t>
      </w:r>
      <w:r>
        <w:rPr>
          <w:spacing w:val="14"/>
        </w:rPr>
        <w:t xml:space="preserve"> </w:t>
      </w:r>
      <w:r>
        <w:t>el</w:t>
      </w:r>
      <w:r>
        <w:rPr>
          <w:spacing w:val="14"/>
        </w:rPr>
        <w:t xml:space="preserve"> </w:t>
      </w:r>
      <w:r>
        <w:t>procedimiento</w:t>
      </w:r>
      <w:r>
        <w:rPr>
          <w:spacing w:val="14"/>
        </w:rPr>
        <w:t xml:space="preserve"> </w:t>
      </w:r>
      <w:r>
        <w:t>de</w:t>
      </w:r>
      <w:r>
        <w:rPr>
          <w:spacing w:val="20"/>
        </w:rPr>
        <w:t xml:space="preserve"> </w:t>
      </w:r>
      <w:r>
        <w:t>adjudicación</w:t>
      </w:r>
      <w:r>
        <w:rPr>
          <w:spacing w:val="14"/>
        </w:rPr>
        <w:t xml:space="preserve"> </w:t>
      </w:r>
      <w:r>
        <w:t>del</w:t>
      </w:r>
      <w:r>
        <w:rPr>
          <w:spacing w:val="14"/>
        </w:rPr>
        <w:t xml:space="preserve"> </w:t>
      </w:r>
      <w:r>
        <w:t>contrato</w:t>
      </w:r>
      <w:r>
        <w:rPr>
          <w:spacing w:val="-64"/>
        </w:rPr>
        <w:t xml:space="preserve"> </w:t>
      </w:r>
      <w:r>
        <w:t>cuyo</w:t>
      </w:r>
      <w:r>
        <w:rPr>
          <w:spacing w:val="-2"/>
        </w:rPr>
        <w:t xml:space="preserve"> </w:t>
      </w:r>
      <w:r>
        <w:t>objeto</w:t>
      </w:r>
      <w:r>
        <w:rPr>
          <w:spacing w:val="1"/>
        </w:rPr>
        <w:t xml:space="preserve"> </w:t>
      </w:r>
      <w:r>
        <w:t>es</w:t>
      </w:r>
      <w:r>
        <w:rPr>
          <w:spacing w:val="-3"/>
        </w:rPr>
        <w:t xml:space="preserve"> </w:t>
      </w:r>
      <w:r>
        <w:t>(indicar</w:t>
      </w:r>
      <w:r>
        <w:rPr>
          <w:spacing w:val="-1"/>
        </w:rPr>
        <w:t xml:space="preserve"> </w:t>
      </w:r>
      <w:r>
        <w:t>el</w:t>
      </w:r>
      <w:r>
        <w:rPr>
          <w:spacing w:val="-2"/>
        </w:rPr>
        <w:t xml:space="preserve"> </w:t>
      </w:r>
      <w:r>
        <w:t>objeto</w:t>
      </w:r>
      <w:r>
        <w:rPr>
          <w:spacing w:val="-1"/>
        </w:rPr>
        <w:t xml:space="preserve"> </w:t>
      </w:r>
      <w:r>
        <w:t>del contrato)</w:t>
      </w:r>
      <w:r>
        <w:rPr>
          <w:rFonts w:ascii="Times New Roman" w:hAnsi="Times New Roman"/>
        </w:rPr>
        <w:tab/>
      </w:r>
      <w:r>
        <w:t>referenciado</w:t>
      </w:r>
      <w:r>
        <w:rPr>
          <w:spacing w:val="-4"/>
        </w:rPr>
        <w:t xml:space="preserve"> </w:t>
      </w:r>
      <w:r>
        <w:t>con</w:t>
      </w:r>
      <w:r>
        <w:rPr>
          <w:spacing w:val="-4"/>
        </w:rPr>
        <w:t xml:space="preserve"> </w:t>
      </w:r>
      <w:r>
        <w:t>el</w:t>
      </w:r>
    </w:p>
    <w:p w14:paraId="23B3AEA8" w14:textId="77777777" w:rsidR="003956DB" w:rsidRDefault="0030256E">
      <w:pPr>
        <w:pStyle w:val="Textoindependiente"/>
        <w:spacing w:line="230" w:lineRule="exact"/>
        <w:ind w:left="1671"/>
      </w:pPr>
      <w:r>
        <w:t>número</w:t>
      </w:r>
      <w:r>
        <w:rPr>
          <w:spacing w:val="-3"/>
        </w:rPr>
        <w:t xml:space="preserve"> </w:t>
      </w:r>
      <w:r>
        <w:t>de</w:t>
      </w:r>
      <w:r>
        <w:rPr>
          <w:spacing w:val="-4"/>
        </w:rPr>
        <w:t xml:space="preserve"> </w:t>
      </w:r>
      <w:r>
        <w:t>expediente</w:t>
      </w:r>
      <w:r>
        <w:rPr>
          <w:spacing w:val="-3"/>
        </w:rPr>
        <w:t xml:space="preserve"> </w:t>
      </w:r>
      <w:r>
        <w:t>(indicar</w:t>
      </w:r>
      <w:r>
        <w:rPr>
          <w:spacing w:val="-2"/>
        </w:rPr>
        <w:t xml:space="preserve"> </w:t>
      </w:r>
      <w:r>
        <w:t>número</w:t>
      </w:r>
      <w:r>
        <w:rPr>
          <w:spacing w:val="-3"/>
        </w:rPr>
        <w:t xml:space="preserve"> </w:t>
      </w:r>
      <w:r>
        <w:t>de</w:t>
      </w:r>
      <w:r>
        <w:rPr>
          <w:spacing w:val="-4"/>
        </w:rPr>
        <w:t xml:space="preserve"> </w:t>
      </w:r>
      <w:r>
        <w:t>expediente)</w:t>
      </w:r>
      <w:r>
        <w:rPr>
          <w:spacing w:val="-3"/>
        </w:rPr>
        <w:t xml:space="preserve"> </w:t>
      </w:r>
      <w:r>
        <w:t>…………………………………..</w:t>
      </w:r>
    </w:p>
    <w:p w14:paraId="3F4032FB" w14:textId="77777777" w:rsidR="003956DB" w:rsidRDefault="0030256E">
      <w:pPr>
        <w:pStyle w:val="Textoindependiente"/>
        <w:tabs>
          <w:tab w:val="left" w:leader="dot" w:pos="6050"/>
        </w:tabs>
        <w:spacing w:before="119"/>
        <w:ind w:left="1105"/>
      </w:pPr>
      <w:r>
        <w:rPr>
          <w:b/>
          <w:sz w:val="20"/>
        </w:rPr>
        <w:t>II.-</w:t>
      </w:r>
      <w:r>
        <w:rPr>
          <w:b/>
          <w:spacing w:val="105"/>
          <w:sz w:val="20"/>
        </w:rPr>
        <w:t xml:space="preserve"> </w:t>
      </w:r>
      <w:r>
        <w:t>Que</w:t>
      </w:r>
      <w:r>
        <w:rPr>
          <w:spacing w:val="-3"/>
        </w:rPr>
        <w:t xml:space="preserve"> </w:t>
      </w:r>
      <w:r>
        <w:t>(tercera</w:t>
      </w:r>
      <w:r>
        <w:rPr>
          <w:spacing w:val="-2"/>
        </w:rPr>
        <w:t xml:space="preserve"> </w:t>
      </w:r>
      <w:r>
        <w:t>entidad)</w:t>
      </w:r>
      <w:r>
        <w:rPr>
          <w:rFonts w:ascii="Times New Roman" w:hAnsi="Times New Roman"/>
        </w:rPr>
        <w:tab/>
      </w:r>
      <w:r>
        <w:t>no está</w:t>
      </w:r>
      <w:r>
        <w:rPr>
          <w:spacing w:val="2"/>
        </w:rPr>
        <w:t xml:space="preserve"> </w:t>
      </w:r>
      <w:r>
        <w:t>incursa</w:t>
      </w:r>
      <w:r>
        <w:rPr>
          <w:spacing w:val="1"/>
        </w:rPr>
        <w:t xml:space="preserve"> </w:t>
      </w:r>
      <w:r>
        <w:t>en</w:t>
      </w:r>
      <w:r>
        <w:rPr>
          <w:spacing w:val="4"/>
        </w:rPr>
        <w:t xml:space="preserve"> </w:t>
      </w:r>
      <w:r>
        <w:t>prohibición</w:t>
      </w:r>
      <w:r>
        <w:rPr>
          <w:spacing w:val="1"/>
        </w:rPr>
        <w:t xml:space="preserve"> </w:t>
      </w:r>
      <w:r>
        <w:t>de</w:t>
      </w:r>
      <w:r>
        <w:rPr>
          <w:spacing w:val="1"/>
        </w:rPr>
        <w:t xml:space="preserve"> </w:t>
      </w:r>
      <w:r>
        <w:t>contratar</w:t>
      </w:r>
    </w:p>
    <w:p w14:paraId="1CF099C2" w14:textId="77777777" w:rsidR="003956DB" w:rsidRDefault="0030256E">
      <w:pPr>
        <w:pStyle w:val="Textoindependiente"/>
        <w:ind w:left="1671"/>
      </w:pPr>
      <w:r>
        <w:t>con</w:t>
      </w:r>
      <w:r>
        <w:rPr>
          <w:spacing w:val="-2"/>
        </w:rPr>
        <w:t xml:space="preserve"> </w:t>
      </w:r>
      <w:r>
        <w:t>el</w:t>
      </w:r>
      <w:r>
        <w:rPr>
          <w:spacing w:val="-3"/>
        </w:rPr>
        <w:t xml:space="preserve"> </w:t>
      </w:r>
      <w:r>
        <w:t>sector</w:t>
      </w:r>
      <w:r>
        <w:rPr>
          <w:spacing w:val="-1"/>
        </w:rPr>
        <w:t xml:space="preserve"> </w:t>
      </w:r>
      <w:r>
        <w:t>público.</w:t>
      </w:r>
    </w:p>
    <w:p w14:paraId="55476165" w14:textId="77777777" w:rsidR="003956DB" w:rsidRDefault="0030256E">
      <w:pPr>
        <w:pStyle w:val="Textoindependiente"/>
        <w:tabs>
          <w:tab w:val="left" w:leader="dot" w:pos="10062"/>
        </w:tabs>
        <w:spacing w:before="119" w:line="242" w:lineRule="exact"/>
        <w:ind w:left="1105"/>
      </w:pPr>
      <w:r>
        <w:rPr>
          <w:b/>
          <w:sz w:val="20"/>
        </w:rPr>
        <w:t>III.-</w:t>
      </w:r>
      <w:r>
        <w:rPr>
          <w:b/>
          <w:spacing w:val="1"/>
          <w:sz w:val="20"/>
        </w:rPr>
        <w:t xml:space="preserve"> </w:t>
      </w:r>
      <w:r>
        <w:t>Que</w:t>
      </w:r>
      <w:r>
        <w:rPr>
          <w:spacing w:val="-5"/>
        </w:rPr>
        <w:t xml:space="preserve"> </w:t>
      </w:r>
      <w:r>
        <w:t>la</w:t>
      </w:r>
      <w:r>
        <w:rPr>
          <w:spacing w:val="-7"/>
        </w:rPr>
        <w:t xml:space="preserve"> </w:t>
      </w:r>
      <w:r>
        <w:t>solvencia</w:t>
      </w:r>
      <w:r>
        <w:rPr>
          <w:spacing w:val="-6"/>
        </w:rPr>
        <w:t xml:space="preserve"> </w:t>
      </w:r>
      <w:r>
        <w:t>y/o</w:t>
      </w:r>
      <w:r>
        <w:rPr>
          <w:spacing w:val="-4"/>
        </w:rPr>
        <w:t xml:space="preserve"> </w:t>
      </w:r>
      <w:r>
        <w:t>medios</w:t>
      </w:r>
      <w:r>
        <w:rPr>
          <w:spacing w:val="-5"/>
        </w:rPr>
        <w:t xml:space="preserve"> </w:t>
      </w:r>
      <w:r>
        <w:t>perteneciente/s</w:t>
      </w:r>
      <w:r>
        <w:rPr>
          <w:spacing w:val="-6"/>
        </w:rPr>
        <w:t xml:space="preserve"> </w:t>
      </w:r>
      <w:r>
        <w:t>a</w:t>
      </w:r>
      <w:r>
        <w:rPr>
          <w:spacing w:val="-6"/>
        </w:rPr>
        <w:t xml:space="preserve"> </w:t>
      </w:r>
      <w:r>
        <w:t>(tercera</w:t>
      </w:r>
      <w:r>
        <w:rPr>
          <w:spacing w:val="-6"/>
        </w:rPr>
        <w:t xml:space="preserve"> </w:t>
      </w:r>
      <w:r>
        <w:t>entidad)</w:t>
      </w:r>
      <w:r>
        <w:rPr>
          <w:rFonts w:ascii="Times New Roman"/>
        </w:rPr>
        <w:tab/>
      </w:r>
      <w:r>
        <w:t>y</w:t>
      </w:r>
    </w:p>
    <w:p w14:paraId="2E704931" w14:textId="77777777" w:rsidR="003956DB" w:rsidRDefault="0030256E">
      <w:pPr>
        <w:pStyle w:val="Textoindependiente"/>
        <w:tabs>
          <w:tab w:val="left" w:leader="dot" w:pos="7549"/>
        </w:tabs>
        <w:spacing w:line="230" w:lineRule="exact"/>
        <w:ind w:left="1671"/>
      </w:pPr>
      <w:r>
        <w:t>que</w:t>
      </w:r>
      <w:r>
        <w:rPr>
          <w:spacing w:val="-4"/>
        </w:rPr>
        <w:t xml:space="preserve"> </w:t>
      </w:r>
      <w:r>
        <w:t>pone</w:t>
      </w:r>
      <w:r>
        <w:rPr>
          <w:spacing w:val="-3"/>
        </w:rPr>
        <w:t xml:space="preserve"> </w:t>
      </w:r>
      <w:r>
        <w:t>a</w:t>
      </w:r>
      <w:r>
        <w:rPr>
          <w:spacing w:val="-1"/>
        </w:rPr>
        <w:t xml:space="preserve"> </w:t>
      </w:r>
      <w:r>
        <w:t>disposición</w:t>
      </w:r>
      <w:r>
        <w:rPr>
          <w:spacing w:val="-3"/>
        </w:rPr>
        <w:t xml:space="preserve"> </w:t>
      </w:r>
      <w:r>
        <w:t>de</w:t>
      </w:r>
      <w:r>
        <w:rPr>
          <w:spacing w:val="-2"/>
        </w:rPr>
        <w:t xml:space="preserve"> </w:t>
      </w:r>
      <w:r>
        <w:t>(licitadora)</w:t>
      </w:r>
      <w:r>
        <w:rPr>
          <w:rFonts w:ascii="Times New Roman" w:hAnsi="Times New Roman"/>
        </w:rPr>
        <w:tab/>
      </w:r>
      <w:r>
        <w:t>es/son</w:t>
      </w:r>
      <w:r>
        <w:rPr>
          <w:spacing w:val="-3"/>
        </w:rPr>
        <w:t xml:space="preserve"> </w:t>
      </w:r>
      <w:r>
        <w:t>la/los</w:t>
      </w:r>
      <w:r>
        <w:rPr>
          <w:spacing w:val="-1"/>
        </w:rPr>
        <w:t xml:space="preserve"> </w:t>
      </w:r>
      <w:r>
        <w:t>siguiente/s:</w:t>
      </w:r>
    </w:p>
    <w:p w14:paraId="24B4AD0D" w14:textId="77777777" w:rsidR="003956DB" w:rsidRDefault="0030256E">
      <w:pPr>
        <w:pStyle w:val="Prrafodelista"/>
        <w:numPr>
          <w:ilvl w:val="0"/>
          <w:numId w:val="15"/>
        </w:numPr>
        <w:tabs>
          <w:tab w:val="left" w:pos="4391"/>
          <w:tab w:val="left" w:pos="4392"/>
        </w:tabs>
        <w:spacing w:before="2" w:line="232" w:lineRule="exact"/>
        <w:ind w:hanging="2438"/>
        <w:jc w:val="left"/>
        <w:rPr>
          <w:sz w:val="19"/>
        </w:rPr>
      </w:pPr>
      <w:r>
        <w:rPr>
          <w:w w:val="99"/>
          <w:sz w:val="19"/>
        </w:rPr>
        <w:t>…</w:t>
      </w:r>
    </w:p>
    <w:p w14:paraId="425F93CE" w14:textId="77777777" w:rsidR="003956DB" w:rsidRDefault="0030256E">
      <w:pPr>
        <w:pStyle w:val="Prrafodelista"/>
        <w:numPr>
          <w:ilvl w:val="0"/>
          <w:numId w:val="15"/>
        </w:numPr>
        <w:tabs>
          <w:tab w:val="left" w:pos="4391"/>
          <w:tab w:val="left" w:pos="4392"/>
        </w:tabs>
        <w:spacing w:before="0" w:line="232" w:lineRule="exact"/>
        <w:ind w:hanging="2438"/>
        <w:jc w:val="left"/>
        <w:rPr>
          <w:sz w:val="19"/>
        </w:rPr>
      </w:pPr>
      <w:r>
        <w:rPr>
          <w:w w:val="99"/>
          <w:sz w:val="19"/>
        </w:rPr>
        <w:t>…</w:t>
      </w:r>
    </w:p>
    <w:p w14:paraId="67B615A2" w14:textId="77777777" w:rsidR="003956DB" w:rsidRDefault="0030256E">
      <w:pPr>
        <w:pStyle w:val="Textoindependiente"/>
        <w:tabs>
          <w:tab w:val="left" w:pos="2321"/>
          <w:tab w:val="left" w:pos="3190"/>
          <w:tab w:val="left" w:pos="4339"/>
          <w:tab w:val="left" w:pos="4922"/>
          <w:tab w:val="left" w:pos="5870"/>
          <w:tab w:val="left" w:pos="6942"/>
          <w:tab w:val="left" w:pos="7324"/>
          <w:tab w:val="left" w:pos="8632"/>
          <w:tab w:val="left" w:pos="9137"/>
        </w:tabs>
        <w:spacing w:before="117" w:line="242" w:lineRule="exact"/>
        <w:ind w:left="1105"/>
      </w:pPr>
      <w:r>
        <w:rPr>
          <w:b/>
          <w:sz w:val="20"/>
        </w:rPr>
        <w:t>IV.-</w:t>
      </w:r>
      <w:r>
        <w:rPr>
          <w:b/>
          <w:spacing w:val="66"/>
          <w:sz w:val="20"/>
        </w:rPr>
        <w:t xml:space="preserve"> </w:t>
      </w:r>
      <w:r>
        <w:t>Que</w:t>
      </w:r>
      <w:r>
        <w:tab/>
        <w:t>dichas</w:t>
      </w:r>
      <w:r>
        <w:tab/>
        <w:t>solvencia</w:t>
      </w:r>
      <w:r>
        <w:tab/>
        <w:t>y/o</w:t>
      </w:r>
      <w:r>
        <w:tab/>
        <w:t>medios</w:t>
      </w:r>
      <w:r>
        <w:tab/>
        <w:t>estará/n</w:t>
      </w:r>
      <w:r>
        <w:tab/>
        <w:t>a</w:t>
      </w:r>
      <w:r>
        <w:tab/>
        <w:t>disposición</w:t>
      </w:r>
      <w:r>
        <w:tab/>
        <w:t>de</w:t>
      </w:r>
      <w:r>
        <w:tab/>
        <w:t>(licitadora)</w:t>
      </w:r>
    </w:p>
    <w:p w14:paraId="4F68D2D9" w14:textId="77777777" w:rsidR="003956DB" w:rsidRDefault="0030256E">
      <w:pPr>
        <w:pStyle w:val="Textoindependiente"/>
        <w:spacing w:line="230" w:lineRule="exact"/>
        <w:ind w:left="1671"/>
      </w:pPr>
      <w:r>
        <w:t>…………………………………..</w:t>
      </w:r>
      <w:r>
        <w:rPr>
          <w:spacing w:val="-3"/>
        </w:rPr>
        <w:t xml:space="preserve"> </w:t>
      </w:r>
      <w:r>
        <w:t>durante</w:t>
      </w:r>
      <w:r>
        <w:rPr>
          <w:spacing w:val="-2"/>
        </w:rPr>
        <w:t xml:space="preserve"> </w:t>
      </w:r>
      <w:r>
        <w:t>toda</w:t>
      </w:r>
      <w:r>
        <w:rPr>
          <w:spacing w:val="-5"/>
        </w:rPr>
        <w:t xml:space="preserve"> </w:t>
      </w:r>
      <w:r>
        <w:t>la</w:t>
      </w:r>
      <w:r>
        <w:rPr>
          <w:spacing w:val="-4"/>
        </w:rPr>
        <w:t xml:space="preserve"> </w:t>
      </w:r>
      <w:r>
        <w:t>vigencia</w:t>
      </w:r>
      <w:r>
        <w:rPr>
          <w:spacing w:val="-4"/>
        </w:rPr>
        <w:t xml:space="preserve"> </w:t>
      </w:r>
      <w:r>
        <w:t>del</w:t>
      </w:r>
      <w:r>
        <w:rPr>
          <w:spacing w:val="-5"/>
        </w:rPr>
        <w:t xml:space="preserve"> </w:t>
      </w:r>
      <w:r>
        <w:t>contrato.</w:t>
      </w:r>
    </w:p>
    <w:p w14:paraId="036DB75C" w14:textId="77777777" w:rsidR="003956DB" w:rsidRDefault="0030256E">
      <w:pPr>
        <w:pStyle w:val="Textoindependiente"/>
        <w:tabs>
          <w:tab w:val="left" w:pos="1671"/>
          <w:tab w:val="left" w:leader="dot" w:pos="5995"/>
        </w:tabs>
        <w:spacing w:before="122" w:line="242" w:lineRule="exact"/>
        <w:ind w:left="1105"/>
      </w:pPr>
      <w:r>
        <w:rPr>
          <w:b/>
          <w:sz w:val="20"/>
        </w:rPr>
        <w:t>V.-</w:t>
      </w:r>
      <w:r>
        <w:rPr>
          <w:b/>
          <w:sz w:val="20"/>
        </w:rPr>
        <w:tab/>
      </w:r>
      <w:r>
        <w:rPr>
          <w:spacing w:val="-1"/>
        </w:rPr>
        <w:t>Que</w:t>
      </w:r>
      <w:r>
        <w:rPr>
          <w:spacing w:val="-15"/>
        </w:rPr>
        <w:t xml:space="preserve"> </w:t>
      </w:r>
      <w:r>
        <w:rPr>
          <w:spacing w:val="-1"/>
        </w:rPr>
        <w:t>(tercera</w:t>
      </w:r>
      <w:r>
        <w:rPr>
          <w:spacing w:val="-12"/>
        </w:rPr>
        <w:t xml:space="preserve"> </w:t>
      </w:r>
      <w:r>
        <w:t>entidad)</w:t>
      </w:r>
      <w:r>
        <w:rPr>
          <w:rFonts w:ascii="Times New Roman"/>
        </w:rPr>
        <w:tab/>
      </w:r>
      <w:r>
        <w:t>va</w:t>
      </w:r>
      <w:r>
        <w:rPr>
          <w:spacing w:val="-15"/>
        </w:rPr>
        <w:t xml:space="preserve"> </w:t>
      </w:r>
      <w:r>
        <w:t>a</w:t>
      </w:r>
      <w:r>
        <w:rPr>
          <w:spacing w:val="-15"/>
        </w:rPr>
        <w:t xml:space="preserve"> </w:t>
      </w:r>
      <w:r>
        <w:t>prestar</w:t>
      </w:r>
      <w:r>
        <w:rPr>
          <w:spacing w:val="-11"/>
        </w:rPr>
        <w:t xml:space="preserve"> </w:t>
      </w:r>
      <w:r>
        <w:t>los</w:t>
      </w:r>
      <w:r>
        <w:rPr>
          <w:spacing w:val="-13"/>
        </w:rPr>
        <w:t xml:space="preserve"> </w:t>
      </w:r>
      <w:r>
        <w:t>servicios</w:t>
      </w:r>
      <w:r>
        <w:rPr>
          <w:spacing w:val="-12"/>
        </w:rPr>
        <w:t xml:space="preserve"> </w:t>
      </w:r>
      <w:r>
        <w:t>para</w:t>
      </w:r>
      <w:r>
        <w:rPr>
          <w:spacing w:val="-13"/>
        </w:rPr>
        <w:t xml:space="preserve"> </w:t>
      </w:r>
      <w:r>
        <w:t>los</w:t>
      </w:r>
      <w:r>
        <w:rPr>
          <w:spacing w:val="-14"/>
        </w:rPr>
        <w:t xml:space="preserve"> </w:t>
      </w:r>
      <w:r>
        <w:t>cuales</w:t>
      </w:r>
      <w:r>
        <w:rPr>
          <w:spacing w:val="-14"/>
        </w:rPr>
        <w:t xml:space="preserve"> </w:t>
      </w:r>
      <w:r>
        <w:t>son</w:t>
      </w:r>
    </w:p>
    <w:p w14:paraId="232006CF" w14:textId="77777777" w:rsidR="003956DB" w:rsidRDefault="0030256E">
      <w:pPr>
        <w:pStyle w:val="Textoindependiente"/>
        <w:ind w:left="1671" w:right="384"/>
      </w:pPr>
      <w:r>
        <w:t>necesarios</w:t>
      </w:r>
      <w:r>
        <w:rPr>
          <w:spacing w:val="37"/>
        </w:rPr>
        <w:t xml:space="preserve"> </w:t>
      </w:r>
      <w:r>
        <w:t>los</w:t>
      </w:r>
      <w:r>
        <w:rPr>
          <w:spacing w:val="38"/>
        </w:rPr>
        <w:t xml:space="preserve"> </w:t>
      </w:r>
      <w:r>
        <w:t>títulos</w:t>
      </w:r>
      <w:r>
        <w:rPr>
          <w:spacing w:val="36"/>
        </w:rPr>
        <w:t xml:space="preserve"> </w:t>
      </w:r>
      <w:r>
        <w:t>de</w:t>
      </w:r>
      <w:r>
        <w:rPr>
          <w:spacing w:val="38"/>
        </w:rPr>
        <w:t xml:space="preserve"> </w:t>
      </w:r>
      <w:r>
        <w:t>estudios</w:t>
      </w:r>
      <w:r>
        <w:rPr>
          <w:spacing w:val="35"/>
        </w:rPr>
        <w:t xml:space="preserve"> </w:t>
      </w:r>
      <w:r>
        <w:t>y/o</w:t>
      </w:r>
      <w:r>
        <w:rPr>
          <w:spacing w:val="39"/>
        </w:rPr>
        <w:t xml:space="preserve"> </w:t>
      </w:r>
      <w:r>
        <w:t>los</w:t>
      </w:r>
      <w:r>
        <w:rPr>
          <w:spacing w:val="36"/>
        </w:rPr>
        <w:t xml:space="preserve"> </w:t>
      </w:r>
      <w:r>
        <w:t>profesionales</w:t>
      </w:r>
      <w:r>
        <w:rPr>
          <w:spacing w:val="36"/>
        </w:rPr>
        <w:t xml:space="preserve"> </w:t>
      </w:r>
      <w:r>
        <w:t>y/o</w:t>
      </w:r>
      <w:r>
        <w:rPr>
          <w:spacing w:val="39"/>
        </w:rPr>
        <w:t xml:space="preserve"> </w:t>
      </w:r>
      <w:r>
        <w:t>la</w:t>
      </w:r>
      <w:r>
        <w:rPr>
          <w:spacing w:val="34"/>
        </w:rPr>
        <w:t xml:space="preserve"> </w:t>
      </w:r>
      <w:r>
        <w:t>experiencia</w:t>
      </w:r>
      <w:r>
        <w:rPr>
          <w:spacing w:val="35"/>
        </w:rPr>
        <w:t xml:space="preserve"> </w:t>
      </w:r>
      <w:r>
        <w:t>profesional</w:t>
      </w:r>
      <w:r>
        <w:rPr>
          <w:spacing w:val="-63"/>
        </w:rPr>
        <w:t xml:space="preserve"> </w:t>
      </w:r>
      <w:r>
        <w:t>exigidos</w:t>
      </w:r>
      <w:r>
        <w:rPr>
          <w:spacing w:val="-2"/>
        </w:rPr>
        <w:t xml:space="preserve"> </w:t>
      </w:r>
      <w:r>
        <w:t>en la</w:t>
      </w:r>
      <w:r>
        <w:rPr>
          <w:spacing w:val="-1"/>
        </w:rPr>
        <w:t xml:space="preserve"> </w:t>
      </w:r>
      <w:r>
        <w:t>cláusula</w:t>
      </w:r>
      <w:r>
        <w:rPr>
          <w:spacing w:val="-2"/>
        </w:rPr>
        <w:t xml:space="preserve"> </w:t>
      </w:r>
      <w:r>
        <w:t>21.2</w:t>
      </w:r>
      <w:r>
        <w:rPr>
          <w:spacing w:val="-2"/>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3"/>
        </w:rPr>
        <w:t xml:space="preserve"> </w:t>
      </w:r>
      <w:r>
        <w:t>contrato</w:t>
      </w:r>
      <w:r>
        <w:rPr>
          <w:vertAlign w:val="superscript"/>
        </w:rPr>
        <w:t>2</w:t>
      </w:r>
      <w:r>
        <w:t>.</w:t>
      </w:r>
    </w:p>
    <w:p w14:paraId="1EB20A7E" w14:textId="77777777" w:rsidR="003956DB" w:rsidRDefault="0030256E">
      <w:pPr>
        <w:pStyle w:val="Textoindependiente"/>
        <w:tabs>
          <w:tab w:val="left" w:leader="dot" w:pos="5420"/>
        </w:tabs>
        <w:spacing w:before="117" w:line="243" w:lineRule="exact"/>
        <w:ind w:left="1105"/>
      </w:pPr>
      <w:r>
        <w:rPr>
          <w:b/>
          <w:spacing w:val="-1"/>
          <w:sz w:val="20"/>
        </w:rPr>
        <w:t>VI.-</w:t>
      </w:r>
      <w:r>
        <w:rPr>
          <w:b/>
          <w:spacing w:val="66"/>
          <w:sz w:val="20"/>
        </w:rPr>
        <w:t xml:space="preserve"> </w:t>
      </w:r>
      <w:r>
        <w:t>Que</w:t>
      </w:r>
      <w:r>
        <w:rPr>
          <w:spacing w:val="-16"/>
        </w:rPr>
        <w:t xml:space="preserve"> </w:t>
      </w:r>
      <w:r>
        <w:t>(licitadora)</w:t>
      </w:r>
      <w:r>
        <w:rPr>
          <w:rFonts w:ascii="Times New Roman" w:hAnsi="Times New Roman"/>
        </w:rPr>
        <w:tab/>
      </w:r>
      <w:r>
        <w:rPr>
          <w:spacing w:val="-1"/>
        </w:rPr>
        <w:t>aportará</w:t>
      </w:r>
      <w:r>
        <w:rPr>
          <w:spacing w:val="-14"/>
        </w:rPr>
        <w:t xml:space="preserve"> </w:t>
      </w:r>
      <w:r>
        <w:t>la</w:t>
      </w:r>
      <w:r>
        <w:rPr>
          <w:spacing w:val="-17"/>
        </w:rPr>
        <w:t xml:space="preserve"> </w:t>
      </w:r>
      <w:r>
        <w:t>documentación</w:t>
      </w:r>
      <w:r>
        <w:rPr>
          <w:spacing w:val="-14"/>
        </w:rPr>
        <w:t xml:space="preserve"> </w:t>
      </w:r>
      <w:r>
        <w:t>adicional</w:t>
      </w:r>
      <w:r>
        <w:rPr>
          <w:spacing w:val="-17"/>
        </w:rPr>
        <w:t xml:space="preserve"> </w:t>
      </w:r>
      <w:r>
        <w:t>requerida</w:t>
      </w:r>
      <w:r>
        <w:rPr>
          <w:spacing w:val="-16"/>
        </w:rPr>
        <w:t xml:space="preserve"> </w:t>
      </w:r>
      <w:r>
        <w:t>por</w:t>
      </w:r>
    </w:p>
    <w:p w14:paraId="2F494EB4" w14:textId="77777777" w:rsidR="003956DB" w:rsidRDefault="0030256E">
      <w:pPr>
        <w:pStyle w:val="Textoindependiente"/>
        <w:ind w:left="1671" w:right="388"/>
        <w:jc w:val="both"/>
      </w:pPr>
      <w:r>
        <w:t>la/el</w:t>
      </w:r>
      <w:r>
        <w:rPr>
          <w:spacing w:val="-7"/>
        </w:rPr>
        <w:t xml:space="preserve"> </w:t>
      </w:r>
      <w:r>
        <w:t>responsable</w:t>
      </w:r>
      <w:r>
        <w:rPr>
          <w:spacing w:val="-6"/>
        </w:rPr>
        <w:t xml:space="preserve"> </w:t>
      </w:r>
      <w:r>
        <w:t>del</w:t>
      </w:r>
      <w:r>
        <w:rPr>
          <w:spacing w:val="-7"/>
        </w:rPr>
        <w:t xml:space="preserve"> </w:t>
      </w:r>
      <w:r>
        <w:t>contrato</w:t>
      </w:r>
      <w:r>
        <w:rPr>
          <w:spacing w:val="-5"/>
        </w:rPr>
        <w:t xml:space="preserve"> </w:t>
      </w:r>
      <w:r>
        <w:t>cuando</w:t>
      </w:r>
      <w:r>
        <w:rPr>
          <w:spacing w:val="-4"/>
        </w:rPr>
        <w:t xml:space="preserve"> </w:t>
      </w:r>
      <w:r>
        <w:t>esta/e</w:t>
      </w:r>
      <w:r>
        <w:rPr>
          <w:spacing w:val="-5"/>
        </w:rPr>
        <w:t xml:space="preserve"> </w:t>
      </w:r>
      <w:r>
        <w:t>lo</w:t>
      </w:r>
      <w:r>
        <w:rPr>
          <w:spacing w:val="-5"/>
        </w:rPr>
        <w:t xml:space="preserve"> </w:t>
      </w:r>
      <w:r>
        <w:t>considere</w:t>
      </w:r>
      <w:r>
        <w:rPr>
          <w:spacing w:val="-5"/>
        </w:rPr>
        <w:t xml:space="preserve"> </w:t>
      </w:r>
      <w:r>
        <w:t>oportuno</w:t>
      </w:r>
      <w:r>
        <w:rPr>
          <w:spacing w:val="-5"/>
        </w:rPr>
        <w:t xml:space="preserve"> </w:t>
      </w:r>
      <w:r>
        <w:t>a</w:t>
      </w:r>
      <w:r>
        <w:rPr>
          <w:spacing w:val="-7"/>
        </w:rPr>
        <w:t xml:space="preserve"> </w:t>
      </w:r>
      <w:r>
        <w:t>efectos</w:t>
      </w:r>
      <w:r>
        <w:rPr>
          <w:spacing w:val="-4"/>
        </w:rPr>
        <w:t xml:space="preserve"> </w:t>
      </w:r>
      <w:r>
        <w:t>de</w:t>
      </w:r>
      <w:r>
        <w:rPr>
          <w:spacing w:val="-5"/>
        </w:rPr>
        <w:t xml:space="preserve"> </w:t>
      </w:r>
      <w:r>
        <w:t>acreditar</w:t>
      </w:r>
      <w:r>
        <w:rPr>
          <w:spacing w:val="-65"/>
        </w:rPr>
        <w:t xml:space="preserve"> </w:t>
      </w:r>
      <w:r>
        <w:t>la</w:t>
      </w:r>
      <w:r>
        <w:rPr>
          <w:spacing w:val="-6"/>
        </w:rPr>
        <w:t xml:space="preserve"> </w:t>
      </w:r>
      <w:r>
        <w:t>veracidad</w:t>
      </w:r>
      <w:r>
        <w:rPr>
          <w:spacing w:val="-5"/>
        </w:rPr>
        <w:t xml:space="preserve"> </w:t>
      </w:r>
      <w:r>
        <w:t>de</w:t>
      </w:r>
      <w:r>
        <w:rPr>
          <w:spacing w:val="-3"/>
        </w:rPr>
        <w:t xml:space="preserve"> </w:t>
      </w:r>
      <w:r>
        <w:t>las</w:t>
      </w:r>
      <w:r>
        <w:rPr>
          <w:spacing w:val="-5"/>
        </w:rPr>
        <w:t xml:space="preserve"> </w:t>
      </w:r>
      <w:r>
        <w:t>manifestaciones</w:t>
      </w:r>
      <w:r>
        <w:rPr>
          <w:spacing w:val="-5"/>
        </w:rPr>
        <w:t xml:space="preserve"> </w:t>
      </w:r>
      <w:r>
        <w:t>recogidas</w:t>
      </w:r>
      <w:r>
        <w:rPr>
          <w:spacing w:val="-5"/>
        </w:rPr>
        <w:t xml:space="preserve"> </w:t>
      </w:r>
      <w:r>
        <w:t>en</w:t>
      </w:r>
      <w:r>
        <w:rPr>
          <w:spacing w:val="-2"/>
        </w:rPr>
        <w:t xml:space="preserve"> </w:t>
      </w:r>
      <w:r>
        <w:t>la</w:t>
      </w:r>
      <w:r>
        <w:rPr>
          <w:spacing w:val="-5"/>
        </w:rPr>
        <w:t xml:space="preserve"> </w:t>
      </w:r>
      <w:r>
        <w:t>presente</w:t>
      </w:r>
      <w:r>
        <w:rPr>
          <w:spacing w:val="-5"/>
        </w:rPr>
        <w:t xml:space="preserve"> </w:t>
      </w:r>
      <w:r>
        <w:t>declaración,</w:t>
      </w:r>
      <w:r>
        <w:rPr>
          <w:spacing w:val="-4"/>
        </w:rPr>
        <w:t xml:space="preserve"> </w:t>
      </w:r>
      <w:r>
        <w:t>en</w:t>
      </w:r>
      <w:r>
        <w:rPr>
          <w:spacing w:val="-4"/>
        </w:rPr>
        <w:t xml:space="preserve"> </w:t>
      </w:r>
      <w:r>
        <w:t>el</w:t>
      </w:r>
      <w:r>
        <w:rPr>
          <w:spacing w:val="-6"/>
        </w:rPr>
        <w:t xml:space="preserve"> </w:t>
      </w:r>
      <w:r>
        <w:t>plazo</w:t>
      </w:r>
      <w:r>
        <w:rPr>
          <w:spacing w:val="-4"/>
        </w:rPr>
        <w:t xml:space="preserve"> </w:t>
      </w:r>
      <w:r>
        <w:t>que</w:t>
      </w:r>
      <w:r>
        <w:rPr>
          <w:spacing w:val="-64"/>
        </w:rPr>
        <w:t xml:space="preserve"> </w:t>
      </w:r>
      <w:r>
        <w:t>se</w:t>
      </w:r>
      <w:r>
        <w:rPr>
          <w:spacing w:val="-2"/>
        </w:rPr>
        <w:t xml:space="preserve"> </w:t>
      </w:r>
      <w:r>
        <w:t>le haya</w:t>
      </w:r>
      <w:r>
        <w:rPr>
          <w:spacing w:val="-1"/>
        </w:rPr>
        <w:t xml:space="preserve"> </w:t>
      </w:r>
      <w:r>
        <w:t>otorgado</w:t>
      </w:r>
      <w:r>
        <w:rPr>
          <w:spacing w:val="-1"/>
        </w:rPr>
        <w:t xml:space="preserve"> </w:t>
      </w:r>
      <w:r>
        <w:t>para cumplir el</w:t>
      </w:r>
      <w:r>
        <w:rPr>
          <w:spacing w:val="-2"/>
        </w:rPr>
        <w:t xml:space="preserve"> </w:t>
      </w:r>
      <w:r>
        <w:t>requerimiento.</w:t>
      </w:r>
    </w:p>
    <w:p w14:paraId="2A5D1B72" w14:textId="77777777" w:rsidR="003956DB" w:rsidRDefault="003956DB">
      <w:pPr>
        <w:pStyle w:val="Textoindependiente"/>
      </w:pPr>
    </w:p>
    <w:p w14:paraId="50F2A5E7" w14:textId="77777777" w:rsidR="003956DB" w:rsidRDefault="0030256E">
      <w:pPr>
        <w:pStyle w:val="Textoindependiente"/>
        <w:ind w:left="536"/>
      </w:pPr>
      <w:r>
        <w:t>En.............................,</w:t>
      </w:r>
      <w:r>
        <w:rPr>
          <w:spacing w:val="-11"/>
        </w:rPr>
        <w:t xml:space="preserve"> </w:t>
      </w:r>
      <w:r>
        <w:t>a......</w:t>
      </w:r>
      <w:r>
        <w:rPr>
          <w:spacing w:val="-8"/>
        </w:rPr>
        <w:t xml:space="preserve"> </w:t>
      </w:r>
      <w:r>
        <w:t>de....................de</w:t>
      </w:r>
      <w:r>
        <w:rPr>
          <w:spacing w:val="-12"/>
        </w:rPr>
        <w:t xml:space="preserve"> </w:t>
      </w:r>
      <w:r>
        <w:t>20....</w:t>
      </w:r>
    </w:p>
    <w:p w14:paraId="07D35F52" w14:textId="77777777" w:rsidR="003956DB" w:rsidRDefault="003956DB">
      <w:pPr>
        <w:pStyle w:val="Textoindependiente"/>
        <w:rPr>
          <w:sz w:val="22"/>
        </w:rPr>
      </w:pPr>
    </w:p>
    <w:p w14:paraId="52FC7C71" w14:textId="77777777" w:rsidR="003956DB" w:rsidRDefault="0030256E">
      <w:pPr>
        <w:pStyle w:val="Textoindependiente"/>
        <w:tabs>
          <w:tab w:val="left" w:pos="5865"/>
        </w:tabs>
        <w:spacing w:before="193"/>
        <w:ind w:left="536"/>
      </w:pPr>
      <w:r>
        <w:t>Firmado:</w:t>
      </w:r>
      <w:r>
        <w:tab/>
        <w:t>Firmado:</w:t>
      </w:r>
    </w:p>
    <w:p w14:paraId="3B3EE8F9" w14:textId="77777777" w:rsidR="003956DB" w:rsidRDefault="003956DB">
      <w:pPr>
        <w:pStyle w:val="Textoindependiente"/>
        <w:spacing w:before="2"/>
      </w:pPr>
    </w:p>
    <w:p w14:paraId="777C5DD6" w14:textId="77777777" w:rsidR="003956DB" w:rsidRDefault="0030256E">
      <w:pPr>
        <w:pStyle w:val="Textoindependiente"/>
        <w:tabs>
          <w:tab w:val="left" w:pos="5865"/>
        </w:tabs>
        <w:spacing w:line="231" w:lineRule="exact"/>
        <w:ind w:left="853"/>
      </w:pPr>
      <w:r>
        <w:t>(licitadora)</w:t>
      </w:r>
      <w:r>
        <w:tab/>
        <w:t>(tercera</w:t>
      </w:r>
      <w:r>
        <w:rPr>
          <w:spacing w:val="-7"/>
        </w:rPr>
        <w:t xml:space="preserve"> </w:t>
      </w:r>
      <w:r>
        <w:t>entidad)</w:t>
      </w:r>
    </w:p>
    <w:p w14:paraId="0991031A" w14:textId="77777777" w:rsidR="00DC5C63" w:rsidRDefault="00DC5C63">
      <w:pPr>
        <w:spacing w:line="170" w:lineRule="exact"/>
        <w:ind w:left="252"/>
        <w:jc w:val="both"/>
        <w:rPr>
          <w:b/>
          <w:sz w:val="14"/>
        </w:rPr>
      </w:pPr>
    </w:p>
    <w:p w14:paraId="68B45148" w14:textId="77777777" w:rsidR="00DC5C63" w:rsidRDefault="00DC5C63">
      <w:pPr>
        <w:spacing w:line="170" w:lineRule="exact"/>
        <w:ind w:left="252"/>
        <w:jc w:val="both"/>
        <w:rPr>
          <w:b/>
          <w:sz w:val="14"/>
        </w:rPr>
      </w:pPr>
    </w:p>
    <w:p w14:paraId="7928E296" w14:textId="332334FB" w:rsidR="003956DB" w:rsidRDefault="0030256E">
      <w:pPr>
        <w:spacing w:line="170" w:lineRule="exact"/>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2"/>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14:paraId="30897A79"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252C2FAD" w14:textId="77777777" w:rsidR="003956DB" w:rsidRDefault="0030256E">
      <w:pPr>
        <w:pStyle w:val="Prrafodelista"/>
        <w:numPr>
          <w:ilvl w:val="0"/>
          <w:numId w:val="4"/>
        </w:numPr>
        <w:tabs>
          <w:tab w:val="left" w:pos="974"/>
        </w:tabs>
        <w:spacing w:before="0" w:line="169" w:lineRule="exact"/>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2B2DD0C6" w14:textId="77777777" w:rsidR="003956DB" w:rsidRDefault="0030256E">
      <w:pPr>
        <w:pStyle w:val="Prrafodelista"/>
        <w:numPr>
          <w:ilvl w:val="0"/>
          <w:numId w:val="4"/>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5"/>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5"/>
          <w:w w:val="95"/>
          <w:sz w:val="14"/>
        </w:rPr>
        <w:t xml:space="preserve"> </w:t>
      </w:r>
      <w:r>
        <w:rPr>
          <w:w w:val="95"/>
          <w:sz w:val="14"/>
        </w:rPr>
        <w:t>su</w:t>
      </w:r>
      <w:r>
        <w:rPr>
          <w:spacing w:val="14"/>
          <w:w w:val="95"/>
          <w:sz w:val="14"/>
        </w:rPr>
        <w:t xml:space="preserve"> </w:t>
      </w:r>
      <w:r>
        <w:rPr>
          <w:w w:val="95"/>
          <w:sz w:val="14"/>
        </w:rPr>
        <w:t>importe</w:t>
      </w:r>
      <w:r>
        <w:rPr>
          <w:spacing w:val="12"/>
          <w:w w:val="95"/>
          <w:sz w:val="14"/>
        </w:rPr>
        <w:t xml:space="preserve"> </w:t>
      </w:r>
      <w:r>
        <w:rPr>
          <w:w w:val="95"/>
          <w:sz w:val="14"/>
        </w:rPr>
        <w:t>final,</w:t>
      </w:r>
      <w:r>
        <w:rPr>
          <w:spacing w:val="8"/>
          <w:w w:val="95"/>
          <w:sz w:val="14"/>
        </w:rPr>
        <w:t xml:space="preserve"> </w:t>
      </w:r>
      <w:r>
        <w:rPr>
          <w:w w:val="95"/>
          <w:sz w:val="14"/>
        </w:rPr>
        <w:t>y</w:t>
      </w:r>
      <w:r>
        <w:rPr>
          <w:spacing w:val="6"/>
          <w:w w:val="95"/>
          <w:sz w:val="14"/>
        </w:rPr>
        <w:t xml:space="preserve"> </w:t>
      </w:r>
      <w:r>
        <w:rPr>
          <w:w w:val="95"/>
          <w:sz w:val="14"/>
        </w:rPr>
        <w:t>extinción,</w:t>
      </w:r>
      <w:r>
        <w:rPr>
          <w:spacing w:val="5"/>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5"/>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7"/>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17AEF600" w14:textId="77777777" w:rsidR="003956DB" w:rsidRDefault="0030256E">
      <w:pPr>
        <w:pStyle w:val="Prrafodelista"/>
        <w:numPr>
          <w:ilvl w:val="0"/>
          <w:numId w:val="4"/>
        </w:numPr>
        <w:tabs>
          <w:tab w:val="left" w:pos="974"/>
        </w:tabs>
        <w:spacing w:before="1"/>
        <w:ind w:right="397"/>
        <w:rPr>
          <w:sz w:val="14"/>
        </w:rPr>
      </w:pPr>
      <w:r>
        <w:rPr>
          <w:b/>
          <w:sz w:val="14"/>
        </w:rPr>
        <w:t xml:space="preserve">Legitimación: </w:t>
      </w:r>
      <w:r>
        <w:rPr>
          <w:sz w:val="14"/>
        </w:rPr>
        <w:t>tratamiento necesario para la ejecución de un contrato en el que la persona interesada es parte y para 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2E202F13" w14:textId="77777777" w:rsidR="003956DB" w:rsidRDefault="0030256E">
      <w:pPr>
        <w:pStyle w:val="Prrafodelista"/>
        <w:numPr>
          <w:ilvl w:val="0"/>
          <w:numId w:val="4"/>
        </w:numPr>
        <w:tabs>
          <w:tab w:val="left" w:pos="974"/>
        </w:tabs>
        <w:spacing w:before="1"/>
        <w:ind w:right="393"/>
        <w:rPr>
          <w:sz w:val="14"/>
        </w:rPr>
      </w:pPr>
      <w:r>
        <w:rPr>
          <w:b/>
          <w:sz w:val="14"/>
        </w:rPr>
        <w:t xml:space="preserve">Destinatarias: </w:t>
      </w:r>
      <w:r>
        <w:rPr>
          <w:sz w:val="14"/>
        </w:rPr>
        <w:t>Los datos personales podrán ser facilitados a quien ostente un interés legítimo y a la Hacienda General del País</w:t>
      </w:r>
      <w:r>
        <w:rPr>
          <w:spacing w:val="1"/>
          <w:sz w:val="14"/>
        </w:rPr>
        <w:t xml:space="preserve"> </w:t>
      </w:r>
      <w:r>
        <w:rPr>
          <w:sz w:val="14"/>
        </w:rPr>
        <w:t>Vasco.</w:t>
      </w:r>
    </w:p>
    <w:p w14:paraId="23BAB3E9" w14:textId="77777777" w:rsidR="003956DB" w:rsidRDefault="0030256E">
      <w:pPr>
        <w:pStyle w:val="Prrafodelista"/>
        <w:numPr>
          <w:ilvl w:val="0"/>
          <w:numId w:val="4"/>
        </w:numPr>
        <w:tabs>
          <w:tab w:val="left" w:pos="974"/>
        </w:tabs>
        <w:spacing w:before="0"/>
        <w:ind w:right="400"/>
        <w:rPr>
          <w:sz w:val="14"/>
        </w:rPr>
      </w:pPr>
      <w:r>
        <w:rPr>
          <w:b/>
          <w:sz w:val="14"/>
        </w:rPr>
        <w:t xml:space="preserve">Derechos: </w:t>
      </w:r>
      <w:r>
        <w:rPr>
          <w:sz w:val="14"/>
        </w:rPr>
        <w:t>Ud. tiene el derecho de acceso, rectificación y supresión de sus datos, así como de limitación u oposición a su</w:t>
      </w:r>
      <w:r>
        <w:rPr>
          <w:spacing w:val="1"/>
          <w:sz w:val="14"/>
        </w:rPr>
        <w:t xml:space="preserve"> </w:t>
      </w:r>
      <w:r>
        <w:rPr>
          <w:sz w:val="14"/>
        </w:rPr>
        <w:t>tratamiento.</w:t>
      </w:r>
    </w:p>
    <w:p w14:paraId="4C94BA79" w14:textId="77777777" w:rsidR="003956DB" w:rsidRDefault="003956DB">
      <w:pPr>
        <w:pStyle w:val="Textoindependiente"/>
        <w:rPr>
          <w:sz w:val="14"/>
        </w:rPr>
      </w:pPr>
    </w:p>
    <w:p w14:paraId="00C2A314" w14:textId="77777777" w:rsidR="003956DB" w:rsidRDefault="0030256E">
      <w:pPr>
        <w:spacing w:before="1"/>
        <w:ind w:left="252" w:right="389"/>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708E65A2" w14:textId="77777777" w:rsidR="003956DB" w:rsidRDefault="00DA20F7">
      <w:pPr>
        <w:pStyle w:val="Textoindependiente"/>
        <w:spacing w:before="2"/>
        <w:rPr>
          <w:b/>
          <w:sz w:val="13"/>
        </w:rPr>
      </w:pPr>
      <w:r>
        <w:pict w14:anchorId="412A11D2">
          <v:rect id="_x0000_s1064" style="position:absolute;margin-left:56.65pt;margin-top:9.95pt;width:144.05pt;height:.6pt;z-index:-251657807;mso-wrap-distance-left:0;mso-wrap-distance-right:0;mso-position-horizontal-relative:page" fillcolor="black" stroked="f">
            <w10:wrap type="topAndBottom" anchorx="page"/>
          </v:rect>
        </w:pict>
      </w:r>
      <w:r>
        <w:pict w14:anchorId="44E63E32">
          <v:rect id="_x0000_s1644" style="position:absolute;margin-left:56.65pt;margin-top:9.95pt;width:144.05pt;height:.6pt;z-index:-251658005;mso-wrap-distance-left:0;mso-wrap-distance-right:0;mso-position-horizontal-relative:page" fillcolor="black" stroked="f">
            <w10:wrap type="topAndBottom" anchorx="page"/>
          </v:rect>
        </w:pict>
      </w:r>
    </w:p>
    <w:p w14:paraId="10A5BC0F" w14:textId="77777777" w:rsidR="003956DB" w:rsidRDefault="0030256E">
      <w:pPr>
        <w:spacing w:before="75"/>
        <w:ind w:left="394" w:right="384" w:hanging="142"/>
        <w:rPr>
          <w:rFonts w:ascii="Arial MT" w:hAnsi="Arial MT"/>
          <w:sz w:val="16"/>
        </w:rPr>
      </w:pPr>
      <w:bookmarkStart w:id="146" w:name="_bookmark152"/>
      <w:bookmarkEnd w:id="146"/>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8"/>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8"/>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8"/>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9"/>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8"/>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rPr>
        <w:t>firmada</w:t>
      </w:r>
      <w:r>
        <w:rPr>
          <w:rFonts w:ascii="Arial MT" w:hAnsi="Arial MT"/>
          <w:spacing w:val="-1"/>
          <w:sz w:val="16"/>
        </w:rPr>
        <w:t xml:space="preserve"> </w:t>
      </w:r>
      <w:r>
        <w:rPr>
          <w:rFonts w:ascii="Arial MT" w:hAnsi="Arial MT"/>
          <w:sz w:val="16"/>
        </w:rPr>
        <w:t>por la</w:t>
      </w:r>
      <w:r>
        <w:rPr>
          <w:rFonts w:ascii="Arial MT" w:hAnsi="Arial MT"/>
          <w:spacing w:val="-2"/>
          <w:sz w:val="16"/>
        </w:rPr>
        <w:t xml:space="preserve"> </w:t>
      </w:r>
      <w:r>
        <w:rPr>
          <w:rFonts w:ascii="Arial MT" w:hAnsi="Arial MT"/>
          <w:sz w:val="16"/>
        </w:rPr>
        <w:t>representación</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todas</w:t>
      </w:r>
      <w:r>
        <w:rPr>
          <w:rFonts w:ascii="Arial MT" w:hAnsi="Arial MT"/>
          <w:spacing w:val="-1"/>
          <w:sz w:val="16"/>
        </w:rPr>
        <w:t xml:space="preserve"> </w:t>
      </w:r>
      <w:r>
        <w:rPr>
          <w:rFonts w:ascii="Arial MT" w:hAnsi="Arial MT"/>
          <w:sz w:val="16"/>
        </w:rPr>
        <w:t>y</w:t>
      </w:r>
      <w:r>
        <w:rPr>
          <w:rFonts w:ascii="Arial MT" w:hAnsi="Arial MT"/>
          <w:spacing w:val="-4"/>
          <w:sz w:val="16"/>
        </w:rPr>
        <w:t xml:space="preserve"> </w:t>
      </w:r>
      <w:r>
        <w:rPr>
          <w:rFonts w:ascii="Arial MT" w:hAnsi="Arial MT"/>
          <w:sz w:val="16"/>
        </w:rPr>
        <w:t>cada una de</w:t>
      </w:r>
      <w:r>
        <w:rPr>
          <w:rFonts w:ascii="Arial MT" w:hAnsi="Arial MT"/>
          <w:spacing w:val="-1"/>
          <w:sz w:val="16"/>
        </w:rPr>
        <w:t xml:space="preserve"> </w:t>
      </w:r>
      <w:r>
        <w:rPr>
          <w:rFonts w:ascii="Arial MT" w:hAnsi="Arial MT"/>
          <w:sz w:val="16"/>
        </w:rPr>
        <w:t>ellas.</w:t>
      </w:r>
    </w:p>
    <w:p w14:paraId="412C50C2" w14:textId="77777777" w:rsidR="003956DB" w:rsidRDefault="00DA20F7">
      <w:pPr>
        <w:pStyle w:val="Textoindependiente"/>
        <w:spacing w:line="20" w:lineRule="exact"/>
        <w:ind w:left="3493"/>
        <w:rPr>
          <w:rFonts w:ascii="Arial MT"/>
          <w:sz w:val="2"/>
        </w:rPr>
      </w:pPr>
      <w:r>
        <w:rPr>
          <w:rFonts w:ascii="Arial MT"/>
          <w:sz w:val="2"/>
        </w:rPr>
      </w:r>
      <w:r>
        <w:rPr>
          <w:rFonts w:ascii="Arial MT"/>
          <w:sz w:val="2"/>
        </w:rPr>
        <w:pict w14:anchorId="647022D8">
          <v:group id="_x0000_s1062" style="width:26.65pt;height:.6pt;mso-position-horizontal-relative:char;mso-position-vertical-relative:line" coordsize="533,12">
            <v:rect id="_x0000_s1063" style="position:absolute;width:533;height:12" fillcolor="black" stroked="f"/>
            <w10:anchorlock/>
          </v:group>
        </w:pict>
      </w:r>
      <w:r>
        <w:rPr>
          <w:rFonts w:ascii="Arial MT"/>
          <w:sz w:val="2"/>
        </w:rPr>
      </w:r>
      <w:r>
        <w:rPr>
          <w:rFonts w:ascii="Arial MT"/>
          <w:sz w:val="2"/>
        </w:rPr>
        <w:pict w14:anchorId="7ED8AFF5">
          <v:group id="_x0000_s1645" style="width:26.65pt;height:.6pt;mso-position-horizontal-relative:char;mso-position-vertical-relative:line" coordsize="533,12">
            <v:rect id="_x0000_s1646" style="position:absolute;width:533;height:12" fillcolor="black" stroked="f"/>
            <w10:anchorlock/>
          </v:group>
        </w:pict>
      </w:r>
    </w:p>
    <w:p w14:paraId="0E0F3DA0" w14:textId="77777777" w:rsidR="003956DB" w:rsidRDefault="0030256E">
      <w:pPr>
        <w:ind w:left="252"/>
        <w:rPr>
          <w:rFonts w:ascii="Arial MT" w:hAnsi="Arial MT"/>
          <w:sz w:val="16"/>
        </w:rPr>
      </w:pPr>
      <w:r>
        <w:rPr>
          <w:rFonts w:ascii="Arial MT" w:hAnsi="Arial MT"/>
          <w:sz w:val="16"/>
          <w:vertAlign w:val="superscript"/>
        </w:rPr>
        <w:t>2</w:t>
      </w:r>
      <w:r>
        <w:rPr>
          <w:rFonts w:ascii="Arial MT" w:hAnsi="Arial MT"/>
          <w:spacing w:val="38"/>
          <w:sz w:val="16"/>
        </w:rPr>
        <w:t xml:space="preserve"> </w:t>
      </w:r>
      <w:r>
        <w:rPr>
          <w:rFonts w:ascii="Arial MT" w:hAnsi="Arial MT"/>
          <w:sz w:val="16"/>
        </w:rPr>
        <w:t>Sólo</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5"/>
          <w:sz w:val="16"/>
        </w:rPr>
        <w:t xml:space="preserve"> </w:t>
      </w:r>
      <w:r>
        <w:rPr>
          <w:rFonts w:ascii="Arial MT" w:hAnsi="Arial MT"/>
          <w:sz w:val="16"/>
        </w:rPr>
        <w:t>caso</w:t>
      </w:r>
      <w:r>
        <w:rPr>
          <w:rFonts w:ascii="Arial MT" w:hAnsi="Arial MT"/>
          <w:spacing w:val="-3"/>
          <w:sz w:val="16"/>
        </w:rPr>
        <w:t xml:space="preserve"> </w:t>
      </w:r>
      <w:r>
        <w:rPr>
          <w:rFonts w:ascii="Arial MT" w:hAnsi="Arial MT"/>
          <w:sz w:val="16"/>
        </w:rPr>
        <w:t>previsto</w:t>
      </w:r>
      <w:r>
        <w:rPr>
          <w:rFonts w:ascii="Arial MT" w:hAnsi="Arial MT"/>
          <w:spacing w:val="-2"/>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tercer</w:t>
      </w:r>
      <w:r>
        <w:rPr>
          <w:rFonts w:ascii="Arial MT" w:hAnsi="Arial MT"/>
          <w:spacing w:val="-1"/>
          <w:sz w:val="16"/>
        </w:rPr>
        <w:t xml:space="preserve"> </w:t>
      </w:r>
      <w:r>
        <w:rPr>
          <w:rFonts w:ascii="Arial MT" w:hAnsi="Arial MT"/>
          <w:sz w:val="16"/>
        </w:rPr>
        <w:t>párrafo</w:t>
      </w:r>
      <w:r>
        <w:rPr>
          <w:rFonts w:ascii="Arial MT" w:hAnsi="Arial MT"/>
          <w:spacing w:val="-1"/>
          <w:sz w:val="16"/>
        </w:rPr>
        <w:t xml:space="preserve"> </w:t>
      </w:r>
      <w:r>
        <w:rPr>
          <w:rFonts w:ascii="Arial MT" w:hAnsi="Arial MT"/>
          <w:sz w:val="16"/>
        </w:rPr>
        <w:t>del apartado</w:t>
      </w:r>
      <w:r>
        <w:rPr>
          <w:rFonts w:ascii="Arial MT" w:hAnsi="Arial MT"/>
          <w:spacing w:val="-1"/>
          <w:sz w:val="16"/>
        </w:rPr>
        <w:t xml:space="preserve"> </w:t>
      </w:r>
      <w:r>
        <w:rPr>
          <w:rFonts w:ascii="Arial MT" w:hAnsi="Arial MT"/>
          <w:sz w:val="16"/>
        </w:rPr>
        <w:t>1</w:t>
      </w:r>
      <w:r>
        <w:rPr>
          <w:rFonts w:ascii="Arial MT" w:hAnsi="Arial MT"/>
          <w:spacing w:val="-3"/>
          <w:sz w:val="16"/>
        </w:rPr>
        <w:t xml:space="preserve"> </w:t>
      </w:r>
      <w:r>
        <w:rPr>
          <w:rFonts w:ascii="Arial MT" w:hAnsi="Arial MT"/>
          <w:sz w:val="16"/>
        </w:rPr>
        <w:t>del art. 75</w:t>
      </w:r>
      <w:r>
        <w:rPr>
          <w:rFonts w:ascii="Arial MT" w:hAnsi="Arial MT"/>
          <w:spacing w:val="-1"/>
          <w:sz w:val="16"/>
        </w:rPr>
        <w:t xml:space="preserve"> </w:t>
      </w:r>
      <w:r>
        <w:rPr>
          <w:rFonts w:ascii="Arial MT" w:hAnsi="Arial MT"/>
          <w:sz w:val="16"/>
        </w:rPr>
        <w:t>LCSP.</w:t>
      </w:r>
    </w:p>
    <w:p w14:paraId="79BBD34D" w14:textId="77777777" w:rsidR="003956DB" w:rsidRDefault="003956DB">
      <w:pPr>
        <w:rPr>
          <w:rFonts w:ascii="Arial MT" w:hAnsi="Arial MT"/>
          <w:sz w:val="16"/>
        </w:rPr>
        <w:sectPr w:rsidR="003956DB" w:rsidSect="0012400C">
          <w:pgSz w:w="11910" w:h="16840"/>
          <w:pgMar w:top="320" w:right="460" w:bottom="680" w:left="880" w:header="284" w:footer="485" w:gutter="0"/>
          <w:cols w:space="720"/>
        </w:sectPr>
      </w:pPr>
    </w:p>
    <w:p w14:paraId="35A6294F" w14:textId="77777777" w:rsidR="003956DB" w:rsidRDefault="003956DB">
      <w:pPr>
        <w:pStyle w:val="Textoindependiente"/>
        <w:ind w:left="1472"/>
        <w:rPr>
          <w:rFonts w:ascii="Arial MT"/>
          <w:sz w:val="20"/>
        </w:rPr>
      </w:pPr>
    </w:p>
    <w:p w14:paraId="428B8AC0"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701"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6" name="Rectángulo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B8A49" id="Rectángulo 106" o:spid="_x0000_s1026" style="position:absolute;margin-left:117.6pt;margin-top:8.45pt;width:436.85pt;height:.5pt;z-index:-25165777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S0YgA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" fillcolor="black" stroked="f">
                <w10:wrap type="topAndBottom" anchorx="page"/>
              </v:rect>
            </w:pict>
          </mc:Fallback>
        </mc:AlternateContent>
      </w:r>
    </w:p>
    <w:p w14:paraId="7E56B36D" w14:textId="77777777" w:rsidR="003956DB" w:rsidRDefault="0030256E">
      <w:pPr>
        <w:pStyle w:val="Ttulo4"/>
        <w:tabs>
          <w:tab w:val="left" w:pos="3316"/>
        </w:tabs>
        <w:ind w:left="1954" w:right="389" w:hanging="454"/>
      </w:pPr>
      <w:r>
        <w:t>ANEXO</w:t>
      </w:r>
      <w:r>
        <w:rPr>
          <w:spacing w:val="-1"/>
        </w:rPr>
        <w:t xml:space="preserve"> </w:t>
      </w:r>
      <w:r>
        <w:t>V.2.-</w:t>
      </w:r>
      <w:r>
        <w:tab/>
        <w:t>AUSENCIA</w:t>
      </w:r>
      <w:r>
        <w:rPr>
          <w:spacing w:val="45"/>
        </w:rPr>
        <w:t xml:space="preserve"> </w:t>
      </w:r>
      <w:r>
        <w:t>DE</w:t>
      </w:r>
      <w:r>
        <w:rPr>
          <w:spacing w:val="45"/>
        </w:rPr>
        <w:t xml:space="preserve"> </w:t>
      </w:r>
      <w:r>
        <w:t>PROHIBICIONES</w:t>
      </w:r>
      <w:r>
        <w:rPr>
          <w:spacing w:val="45"/>
        </w:rPr>
        <w:t xml:space="preserve"> </w:t>
      </w:r>
      <w:r>
        <w:t>PARA</w:t>
      </w:r>
      <w:r>
        <w:rPr>
          <w:spacing w:val="44"/>
        </w:rPr>
        <w:t xml:space="preserve"> </w:t>
      </w:r>
      <w:r>
        <w:t>CONTRATAR</w:t>
      </w:r>
      <w:r>
        <w:rPr>
          <w:spacing w:val="47"/>
        </w:rPr>
        <w:t xml:space="preserve"> </w:t>
      </w:r>
      <w:r>
        <w:t>CON</w:t>
      </w:r>
      <w:r>
        <w:rPr>
          <w:spacing w:val="45"/>
        </w:rPr>
        <w:t xml:space="preserve"> </w:t>
      </w:r>
      <w:r>
        <w:t>EL</w:t>
      </w:r>
      <w:r>
        <w:rPr>
          <w:spacing w:val="-62"/>
        </w:rPr>
        <w:t xml:space="preserve"> </w:t>
      </w:r>
      <w:r>
        <w:t>SECTOR</w:t>
      </w:r>
      <w:r>
        <w:rPr>
          <w:spacing w:val="-1"/>
        </w:rPr>
        <w:t xml:space="preserve"> </w:t>
      </w:r>
      <w:r>
        <w:t>PÚBLICO</w:t>
      </w:r>
    </w:p>
    <w:p w14:paraId="5F2E47F8" w14:textId="77777777" w:rsidR="003956DB" w:rsidRDefault="003956DB">
      <w:pPr>
        <w:pStyle w:val="Textoindependiente"/>
        <w:rPr>
          <w:b/>
          <w:sz w:val="20"/>
        </w:rPr>
      </w:pPr>
    </w:p>
    <w:p w14:paraId="0D8BDA2D" w14:textId="77777777" w:rsidR="003956DB" w:rsidRDefault="003956DB">
      <w:pPr>
        <w:pStyle w:val="Textoindependiente"/>
        <w:spacing w:before="6"/>
        <w:rPr>
          <w:b/>
          <w:sz w:val="28"/>
        </w:rPr>
      </w:pPr>
    </w:p>
    <w:p w14:paraId="493DA519" w14:textId="77777777" w:rsidR="003956DB" w:rsidRDefault="0030256E">
      <w:pPr>
        <w:pStyle w:val="Textoindependiente"/>
        <w:spacing w:before="100"/>
        <w:ind w:left="252" w:right="389"/>
        <w:jc w:val="both"/>
      </w:pPr>
      <w:r>
        <w:rPr>
          <w:vertAlign w:val="superscript"/>
        </w:rPr>
        <w:t>1</w:t>
      </w: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(operadora</w:t>
      </w:r>
      <w:r>
        <w:rPr>
          <w:spacing w:val="1"/>
        </w:rPr>
        <w:t xml:space="preserve"> </w:t>
      </w:r>
      <w:r>
        <w:t>económica)……………………………………………,</w:t>
      </w:r>
      <w:r>
        <w:rPr>
          <w:spacing w:val="1"/>
        </w:rPr>
        <w:t xml:space="preserve"> </w:t>
      </w:r>
      <w:r>
        <w:t>con</w:t>
      </w:r>
      <w:r>
        <w:rPr>
          <w:spacing w:val="1"/>
        </w:rPr>
        <w:t xml:space="preserve"> </w:t>
      </w:r>
      <w:r>
        <w:t>NIF……………………….…(de</w:t>
      </w:r>
      <w:r>
        <w:rPr>
          <w:spacing w:val="1"/>
        </w:rPr>
        <w:t xml:space="preserve"> </w:t>
      </w:r>
      <w:r>
        <w:t>la</w:t>
      </w:r>
      <w:r>
        <w:rPr>
          <w:spacing w:val="1"/>
        </w:rPr>
        <w:t xml:space="preserve"> </w:t>
      </w:r>
      <w:r>
        <w:t>operadora</w:t>
      </w:r>
      <w:r>
        <w:rPr>
          <w:spacing w:val="1"/>
        </w:rPr>
        <w:t xml:space="preserve"> </w:t>
      </w:r>
      <w:r>
        <w:t>económica);</w:t>
      </w:r>
      <w:r>
        <w:rPr>
          <w:spacing w:val="1"/>
        </w:rPr>
        <w:t xml:space="preserve"> </w:t>
      </w:r>
      <w:r>
        <w:t>en</w:t>
      </w:r>
      <w:r>
        <w:rPr>
          <w:spacing w:val="1"/>
        </w:rPr>
        <w:t xml:space="preserve"> </w:t>
      </w:r>
      <w:r>
        <w:t>relación</w:t>
      </w:r>
      <w:r>
        <w:rPr>
          <w:spacing w:val="-2"/>
        </w:rPr>
        <w:t xml:space="preserve"> </w:t>
      </w:r>
      <w:r>
        <w:t>con el</w:t>
      </w:r>
      <w:r>
        <w:rPr>
          <w:spacing w:val="-1"/>
        </w:rPr>
        <w:t xml:space="preserve"> </w:t>
      </w:r>
      <w:r>
        <w:t>expediente nº</w:t>
      </w:r>
      <w:r>
        <w:rPr>
          <w:spacing w:val="-2"/>
        </w:rPr>
        <w:t xml:space="preserve"> </w:t>
      </w:r>
      <w:r>
        <w:t>……………………</w:t>
      </w:r>
    </w:p>
    <w:p w14:paraId="5CF38520" w14:textId="77777777" w:rsidR="003956DB" w:rsidRDefault="003956DB">
      <w:pPr>
        <w:pStyle w:val="Textoindependiente"/>
        <w:rPr>
          <w:sz w:val="22"/>
        </w:rPr>
      </w:pPr>
    </w:p>
    <w:p w14:paraId="0546FCB0" w14:textId="77777777" w:rsidR="003956DB" w:rsidRDefault="0030256E">
      <w:pPr>
        <w:pStyle w:val="Ttulo4"/>
        <w:spacing w:before="194"/>
        <w:ind w:left="316" w:right="454"/>
        <w:jc w:val="center"/>
      </w:pPr>
      <w:r>
        <w:t>DECLARA:</w:t>
      </w:r>
    </w:p>
    <w:p w14:paraId="0F589A2C" w14:textId="77777777" w:rsidR="003956DB" w:rsidRDefault="003956DB">
      <w:pPr>
        <w:pStyle w:val="Textoindependiente"/>
        <w:spacing w:before="2"/>
        <w:rPr>
          <w:b/>
          <w:sz w:val="32"/>
        </w:rPr>
      </w:pPr>
    </w:p>
    <w:p w14:paraId="551F403B" w14:textId="77777777" w:rsidR="003956DB" w:rsidRDefault="0030256E">
      <w:pPr>
        <w:pStyle w:val="Textoindependiente"/>
        <w:spacing w:line="288" w:lineRule="auto"/>
        <w:ind w:left="536" w:right="386"/>
        <w:jc w:val="both"/>
      </w:pPr>
      <w:r>
        <w:t>Que la empresa a la que representa, sus administradores y representantes, el firmante así como, en</w:t>
      </w:r>
      <w:r>
        <w:rPr>
          <w:spacing w:val="-64"/>
        </w:rPr>
        <w:t xml:space="preserve"> </w:t>
      </w:r>
      <w:r>
        <w:t>su caso, las empresas que, por razón de las personas que las rigen o de otras circunstancias, pueda</w:t>
      </w:r>
      <w:r>
        <w:rPr>
          <w:spacing w:val="-64"/>
        </w:rPr>
        <w:t xml:space="preserve"> </w:t>
      </w:r>
      <w:r>
        <w:t>presumirse que son continuación o que derivan, por transformación, fusión o sucesión, de otras</w:t>
      </w:r>
      <w:r>
        <w:rPr>
          <w:spacing w:val="1"/>
        </w:rPr>
        <w:t xml:space="preserve"> </w:t>
      </w:r>
      <w:r>
        <w:t>empresas</w:t>
      </w:r>
      <w:r>
        <w:rPr>
          <w:spacing w:val="-8"/>
        </w:rPr>
        <w:t xml:space="preserve"> </w:t>
      </w:r>
      <w:r>
        <w:t>en</w:t>
      </w:r>
      <w:r>
        <w:rPr>
          <w:spacing w:val="-5"/>
        </w:rPr>
        <w:t xml:space="preserve"> </w:t>
      </w:r>
      <w:r>
        <w:t>las</w:t>
      </w:r>
      <w:r>
        <w:rPr>
          <w:spacing w:val="-8"/>
        </w:rPr>
        <w:t xml:space="preserve"> </w:t>
      </w:r>
      <w:r>
        <w:t>que</w:t>
      </w:r>
      <w:r>
        <w:rPr>
          <w:spacing w:val="-7"/>
        </w:rPr>
        <w:t xml:space="preserve"> </w:t>
      </w:r>
      <w:r>
        <w:t>hubiesen</w:t>
      </w:r>
      <w:r>
        <w:rPr>
          <w:spacing w:val="-7"/>
        </w:rPr>
        <w:t xml:space="preserve"> </w:t>
      </w:r>
      <w:r>
        <w:t>concurrido</w:t>
      </w:r>
      <w:r>
        <w:rPr>
          <w:spacing w:val="-8"/>
        </w:rPr>
        <w:t xml:space="preserve"> </w:t>
      </w:r>
      <w:r>
        <w:t>aquellas,</w:t>
      </w:r>
      <w:r>
        <w:rPr>
          <w:spacing w:val="-7"/>
        </w:rPr>
        <w:t xml:space="preserve"> </w:t>
      </w:r>
      <w:r>
        <w:t>no</w:t>
      </w:r>
      <w:r>
        <w:rPr>
          <w:spacing w:val="-7"/>
        </w:rPr>
        <w:t xml:space="preserve"> </w:t>
      </w:r>
      <w:r>
        <w:t>están</w:t>
      </w:r>
      <w:r>
        <w:rPr>
          <w:spacing w:val="-8"/>
        </w:rPr>
        <w:t xml:space="preserve"> </w:t>
      </w:r>
      <w:r>
        <w:t>incursos</w:t>
      </w:r>
      <w:r>
        <w:rPr>
          <w:spacing w:val="-7"/>
        </w:rPr>
        <w:t xml:space="preserve"> </w:t>
      </w:r>
      <w:r>
        <w:t>en</w:t>
      </w:r>
      <w:r>
        <w:rPr>
          <w:spacing w:val="-8"/>
        </w:rPr>
        <w:t xml:space="preserve"> </w:t>
      </w:r>
      <w:r>
        <w:t>ninguna</w:t>
      </w:r>
      <w:r>
        <w:rPr>
          <w:spacing w:val="-9"/>
        </w:rPr>
        <w:t xml:space="preserve"> </w:t>
      </w:r>
      <w:r>
        <w:t>de</w:t>
      </w:r>
      <w:r>
        <w:rPr>
          <w:spacing w:val="-8"/>
        </w:rPr>
        <w:t xml:space="preserve"> </w:t>
      </w:r>
      <w:r>
        <w:t>las</w:t>
      </w:r>
      <w:r>
        <w:rPr>
          <w:spacing w:val="-8"/>
        </w:rPr>
        <w:t xml:space="preserve"> </w:t>
      </w:r>
      <w:r>
        <w:t>prohibiciones</w:t>
      </w:r>
      <w:r>
        <w:rPr>
          <w:spacing w:val="-64"/>
        </w:rPr>
        <w:t xml:space="preserve"> </w:t>
      </w:r>
      <w:r>
        <w:t>e</w:t>
      </w:r>
      <w:r>
        <w:rPr>
          <w:spacing w:val="-7"/>
        </w:rPr>
        <w:t xml:space="preserve"> </w:t>
      </w:r>
      <w:r>
        <w:t>incompatibilidades</w:t>
      </w:r>
      <w:r>
        <w:rPr>
          <w:spacing w:val="-8"/>
        </w:rPr>
        <w:t xml:space="preserve"> </w:t>
      </w:r>
      <w:r>
        <w:t>para</w:t>
      </w:r>
      <w:r>
        <w:rPr>
          <w:spacing w:val="-6"/>
        </w:rPr>
        <w:t xml:space="preserve"> </w:t>
      </w:r>
      <w:r>
        <w:t>contratar</w:t>
      </w:r>
      <w:r>
        <w:rPr>
          <w:spacing w:val="-4"/>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5"/>
        </w:rPr>
        <w:t xml:space="preserve"> </w:t>
      </w:r>
      <w:r>
        <w:t>71</w:t>
      </w:r>
      <w:r>
        <w:rPr>
          <w:spacing w:val="-5"/>
        </w:rPr>
        <w:t xml:space="preserve"> </w:t>
      </w:r>
      <w:r>
        <w:t>de</w:t>
      </w:r>
      <w:r>
        <w:rPr>
          <w:spacing w:val="-5"/>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w:t>
      </w:r>
      <w:r>
        <w:rPr>
          <w:spacing w:val="-65"/>
        </w:rPr>
        <w:t xml:space="preserve"> </w:t>
      </w:r>
      <w:r>
        <w:t>Contratos</w:t>
      </w:r>
      <w:r>
        <w:rPr>
          <w:spacing w:val="1"/>
        </w:rPr>
        <w:t xml:space="preserve"> </w:t>
      </w:r>
      <w:r>
        <w:t>del</w:t>
      </w:r>
      <w:r>
        <w:rPr>
          <w:spacing w:val="-3"/>
        </w:rPr>
        <w:t xml:space="preserve"> </w:t>
      </w:r>
      <w:r>
        <w:t>Sector</w:t>
      </w:r>
      <w:r>
        <w:rPr>
          <w:spacing w:val="-1"/>
        </w:rPr>
        <w:t xml:space="preserve"> </w:t>
      </w:r>
      <w:r>
        <w:t>Público</w:t>
      </w:r>
      <w:r>
        <w:rPr>
          <w:spacing w:val="-2"/>
        </w:rPr>
        <w:t xml:space="preserve"> </w:t>
      </w:r>
      <w:r>
        <w:t>de</w:t>
      </w:r>
      <w:r>
        <w:rPr>
          <w:spacing w:val="1"/>
        </w:rPr>
        <w:t xml:space="preserve"> </w:t>
      </w:r>
      <w:r>
        <w:t>2017,</w:t>
      </w:r>
      <w:r>
        <w:rPr>
          <w:spacing w:val="-1"/>
        </w:rPr>
        <w:t xml:space="preserve"> </w:t>
      </w:r>
      <w:r>
        <w:t>en los</w:t>
      </w:r>
      <w:r>
        <w:rPr>
          <w:spacing w:val="-2"/>
        </w:rPr>
        <w:t xml:space="preserve"> </w:t>
      </w:r>
      <w:r>
        <w:t>términos</w:t>
      </w:r>
      <w:r>
        <w:rPr>
          <w:spacing w:val="-1"/>
        </w:rPr>
        <w:t xml:space="preserve"> </w:t>
      </w:r>
      <w:r>
        <w:t>y</w:t>
      </w:r>
      <w:r>
        <w:rPr>
          <w:spacing w:val="-1"/>
        </w:rPr>
        <w:t xml:space="preserve"> </w:t>
      </w:r>
      <w:r>
        <w:t>condiciones</w:t>
      </w:r>
      <w:r>
        <w:rPr>
          <w:spacing w:val="-2"/>
        </w:rPr>
        <w:t xml:space="preserve"> </w:t>
      </w:r>
      <w:r>
        <w:t>previstos</w:t>
      </w:r>
      <w:r>
        <w:rPr>
          <w:spacing w:val="-1"/>
        </w:rPr>
        <w:t xml:space="preserve"> </w:t>
      </w:r>
      <w:r>
        <w:t>en</w:t>
      </w:r>
      <w:r>
        <w:rPr>
          <w:spacing w:val="-1"/>
        </w:rPr>
        <w:t xml:space="preserve"> </w:t>
      </w:r>
      <w:r>
        <w:t>aquel.</w:t>
      </w:r>
    </w:p>
    <w:p w14:paraId="2AF004C1" w14:textId="77777777" w:rsidR="003956DB" w:rsidRDefault="003956DB">
      <w:pPr>
        <w:pStyle w:val="Textoindependiente"/>
        <w:rPr>
          <w:sz w:val="22"/>
        </w:rPr>
      </w:pPr>
    </w:p>
    <w:p w14:paraId="54F33A7A" w14:textId="77777777" w:rsidR="003956DB" w:rsidRDefault="003956DB">
      <w:pPr>
        <w:pStyle w:val="Textoindependiente"/>
        <w:rPr>
          <w:sz w:val="22"/>
        </w:rPr>
      </w:pPr>
    </w:p>
    <w:p w14:paraId="12173669" w14:textId="77777777" w:rsidR="003956DB" w:rsidRDefault="003956DB">
      <w:pPr>
        <w:pStyle w:val="Textoindependiente"/>
        <w:rPr>
          <w:sz w:val="22"/>
        </w:rPr>
      </w:pPr>
    </w:p>
    <w:p w14:paraId="1F8F16B0" w14:textId="77777777" w:rsidR="003956DB" w:rsidRDefault="0030256E">
      <w:pPr>
        <w:pStyle w:val="Textoindependiente"/>
        <w:spacing w:before="161"/>
        <w:ind w:left="536"/>
      </w:pPr>
      <w:r>
        <w:t>En.............................,</w:t>
      </w:r>
      <w:r>
        <w:rPr>
          <w:spacing w:val="-11"/>
        </w:rPr>
        <w:t xml:space="preserve"> </w:t>
      </w:r>
      <w:r>
        <w:t>a.....</w:t>
      </w:r>
      <w:r>
        <w:rPr>
          <w:spacing w:val="-8"/>
        </w:rPr>
        <w:t xml:space="preserve"> </w:t>
      </w:r>
      <w:r>
        <w:t>de....................de</w:t>
      </w:r>
      <w:r>
        <w:rPr>
          <w:spacing w:val="-11"/>
        </w:rPr>
        <w:t xml:space="preserve"> </w:t>
      </w:r>
      <w:r>
        <w:t>20....</w:t>
      </w:r>
    </w:p>
    <w:p w14:paraId="4F662EC9" w14:textId="77777777" w:rsidR="003956DB" w:rsidRDefault="003956DB">
      <w:pPr>
        <w:pStyle w:val="Textoindependiente"/>
        <w:rPr>
          <w:sz w:val="22"/>
        </w:rPr>
      </w:pPr>
    </w:p>
    <w:p w14:paraId="1E1DAE7C" w14:textId="77777777" w:rsidR="003956DB" w:rsidRDefault="003956DB">
      <w:pPr>
        <w:pStyle w:val="Textoindependiente"/>
        <w:rPr>
          <w:sz w:val="22"/>
        </w:rPr>
      </w:pPr>
    </w:p>
    <w:p w14:paraId="73BBA03D" w14:textId="77777777" w:rsidR="003956DB" w:rsidRDefault="0030256E">
      <w:pPr>
        <w:pStyle w:val="Textoindependiente"/>
        <w:spacing w:before="159"/>
        <w:ind w:left="536"/>
      </w:pPr>
      <w:r>
        <w:t>Firmado:</w:t>
      </w:r>
    </w:p>
    <w:p w14:paraId="7FFF3227" w14:textId="77777777" w:rsidR="003956DB" w:rsidRDefault="003956DB">
      <w:pPr>
        <w:pStyle w:val="Textoindependiente"/>
        <w:rPr>
          <w:sz w:val="22"/>
        </w:rPr>
      </w:pPr>
    </w:p>
    <w:p w14:paraId="7C33F4E1" w14:textId="77777777" w:rsidR="003956DB" w:rsidRDefault="003956DB">
      <w:pPr>
        <w:pStyle w:val="Textoindependiente"/>
        <w:rPr>
          <w:sz w:val="22"/>
        </w:rPr>
      </w:pPr>
    </w:p>
    <w:p w14:paraId="70465F89" w14:textId="77777777" w:rsidR="003956DB" w:rsidRDefault="003956DB">
      <w:pPr>
        <w:pStyle w:val="Textoindependiente"/>
        <w:rPr>
          <w:sz w:val="22"/>
        </w:rPr>
      </w:pPr>
    </w:p>
    <w:p w14:paraId="56CBF817" w14:textId="77777777" w:rsidR="003956DB" w:rsidRDefault="003956DB">
      <w:pPr>
        <w:pStyle w:val="Textoindependiente"/>
        <w:rPr>
          <w:sz w:val="22"/>
        </w:rPr>
      </w:pPr>
    </w:p>
    <w:p w14:paraId="69F964CB" w14:textId="77777777" w:rsidR="003956DB" w:rsidRDefault="003956DB">
      <w:pPr>
        <w:pStyle w:val="Textoindependiente"/>
        <w:rPr>
          <w:sz w:val="22"/>
        </w:rPr>
      </w:pPr>
    </w:p>
    <w:p w14:paraId="1F9CA2CE" w14:textId="77777777" w:rsidR="003956DB" w:rsidRDefault="003956DB">
      <w:pPr>
        <w:pStyle w:val="Textoindependiente"/>
        <w:rPr>
          <w:sz w:val="22"/>
        </w:rPr>
      </w:pPr>
    </w:p>
    <w:p w14:paraId="571E7142" w14:textId="77777777" w:rsidR="003956DB" w:rsidRDefault="003956DB">
      <w:pPr>
        <w:pStyle w:val="Textoindependiente"/>
        <w:rPr>
          <w:sz w:val="22"/>
        </w:rPr>
      </w:pPr>
    </w:p>
    <w:p w14:paraId="45EBC233" w14:textId="77777777" w:rsidR="003956DB" w:rsidRDefault="003956DB">
      <w:pPr>
        <w:pStyle w:val="Textoindependiente"/>
        <w:spacing w:before="10"/>
        <w:rPr>
          <w:sz w:val="18"/>
        </w:rPr>
      </w:pPr>
    </w:p>
    <w:p w14:paraId="0085F479"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2"/>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14:paraId="2E00868C" w14:textId="77777777" w:rsidR="003956DB" w:rsidRDefault="003956DB">
      <w:pPr>
        <w:pStyle w:val="Textoindependiente"/>
        <w:spacing w:before="1"/>
        <w:rPr>
          <w:b/>
          <w:sz w:val="14"/>
        </w:rPr>
      </w:pPr>
    </w:p>
    <w:p w14:paraId="6536725D"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74CE4664" w14:textId="77777777" w:rsidR="003956DB" w:rsidRDefault="003956DB">
      <w:pPr>
        <w:pStyle w:val="Textoindependiente"/>
        <w:spacing w:before="11"/>
        <w:rPr>
          <w:sz w:val="13"/>
        </w:rPr>
      </w:pPr>
    </w:p>
    <w:p w14:paraId="286F625D" w14:textId="77777777" w:rsidR="003956DB" w:rsidRDefault="0030256E">
      <w:pPr>
        <w:pStyle w:val="Prrafodelista"/>
        <w:numPr>
          <w:ilvl w:val="0"/>
          <w:numId w:val="14"/>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541D6353" w14:textId="77777777" w:rsidR="003956DB" w:rsidRDefault="0030256E">
      <w:pPr>
        <w:pStyle w:val="Prrafodelista"/>
        <w:numPr>
          <w:ilvl w:val="0"/>
          <w:numId w:val="14"/>
        </w:numPr>
        <w:tabs>
          <w:tab w:val="left" w:pos="974"/>
        </w:tabs>
        <w:spacing w:before="0"/>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06784351" w14:textId="77777777" w:rsidR="003956DB" w:rsidRDefault="0030256E">
      <w:pPr>
        <w:pStyle w:val="Prrafodelista"/>
        <w:numPr>
          <w:ilvl w:val="0"/>
          <w:numId w:val="14"/>
        </w:numPr>
        <w:tabs>
          <w:tab w:val="left" w:pos="973"/>
          <w:tab w:val="left" w:pos="974"/>
        </w:tabs>
        <w:spacing w:before="0"/>
        <w:ind w:right="385"/>
        <w:rPr>
          <w:sz w:val="14"/>
        </w:rPr>
      </w:pPr>
      <w:r>
        <w:rPr>
          <w:b/>
          <w:sz w:val="14"/>
        </w:rPr>
        <w:t>Legitimación:</w:t>
      </w:r>
      <w:r>
        <w:rPr>
          <w:b/>
          <w:spacing w:val="1"/>
          <w:sz w:val="14"/>
        </w:rPr>
        <w:t xml:space="preserve"> </w:t>
      </w:r>
      <w:r>
        <w:rPr>
          <w:sz w:val="14"/>
        </w:rPr>
        <w:t>tratamiento</w:t>
      </w:r>
      <w:r>
        <w:rPr>
          <w:spacing w:val="1"/>
          <w:sz w:val="14"/>
        </w:rPr>
        <w:t xml:space="preserve"> </w:t>
      </w:r>
      <w:r>
        <w:rPr>
          <w:sz w:val="14"/>
        </w:rPr>
        <w:t>necesario para</w:t>
      </w:r>
      <w:r>
        <w:rPr>
          <w:spacing w:val="1"/>
          <w:sz w:val="14"/>
        </w:rPr>
        <w:t xml:space="preserve"> </w:t>
      </w:r>
      <w:r>
        <w:rPr>
          <w:sz w:val="14"/>
        </w:rPr>
        <w:t>la</w:t>
      </w:r>
      <w:r>
        <w:rPr>
          <w:spacing w:val="1"/>
          <w:sz w:val="14"/>
        </w:rPr>
        <w:t xml:space="preserve"> </w:t>
      </w:r>
      <w:r>
        <w:rPr>
          <w:sz w:val="14"/>
        </w:rPr>
        <w:t>ejecución</w:t>
      </w:r>
      <w:r>
        <w:rPr>
          <w:spacing w:val="1"/>
          <w:sz w:val="14"/>
        </w:rPr>
        <w:t xml:space="preserve"> </w:t>
      </w:r>
      <w:r>
        <w:rPr>
          <w:sz w:val="14"/>
        </w:rPr>
        <w:t>de</w:t>
      </w:r>
      <w:r>
        <w:rPr>
          <w:spacing w:val="1"/>
          <w:sz w:val="14"/>
        </w:rPr>
        <w:t xml:space="preserve"> </w:t>
      </w:r>
      <w:r>
        <w:rPr>
          <w:sz w:val="14"/>
        </w:rPr>
        <w:t>un</w:t>
      </w:r>
      <w:r>
        <w:rPr>
          <w:spacing w:val="1"/>
          <w:sz w:val="14"/>
        </w:rPr>
        <w:t xml:space="preserve"> </w:t>
      </w:r>
      <w:r>
        <w:rPr>
          <w:sz w:val="14"/>
        </w:rPr>
        <w:t>contrato en</w:t>
      </w:r>
      <w:r>
        <w:rPr>
          <w:spacing w:val="1"/>
          <w:sz w:val="14"/>
        </w:rPr>
        <w:t xml:space="preserve"> </w:t>
      </w:r>
      <w:r>
        <w:rPr>
          <w:sz w:val="14"/>
        </w:rPr>
        <w:t>el que</w:t>
      </w:r>
      <w:r>
        <w:rPr>
          <w:spacing w:val="1"/>
          <w:sz w:val="14"/>
        </w:rPr>
        <w:t xml:space="preserve"> </w:t>
      </w:r>
      <w:r>
        <w:rPr>
          <w:sz w:val="14"/>
        </w:rPr>
        <w:t>la</w:t>
      </w:r>
      <w:r>
        <w:rPr>
          <w:spacing w:val="1"/>
          <w:sz w:val="14"/>
        </w:rPr>
        <w:t xml:space="preserve"> </w:t>
      </w:r>
      <w:r>
        <w:rPr>
          <w:sz w:val="14"/>
        </w:rPr>
        <w:t>persona</w:t>
      </w:r>
      <w:r>
        <w:rPr>
          <w:spacing w:val="1"/>
          <w:sz w:val="14"/>
        </w:rPr>
        <w:t xml:space="preserve"> </w:t>
      </w:r>
      <w:r>
        <w:rPr>
          <w:sz w:val="14"/>
        </w:rPr>
        <w:t>interesada es parte</w:t>
      </w:r>
      <w:r>
        <w:rPr>
          <w:spacing w:val="1"/>
          <w:sz w:val="14"/>
        </w:rPr>
        <w:t xml:space="preserve"> </w:t>
      </w:r>
      <w:r>
        <w:rPr>
          <w:sz w:val="14"/>
        </w:rPr>
        <w:t>y para</w:t>
      </w:r>
      <w:r>
        <w:rPr>
          <w:spacing w:val="1"/>
          <w:sz w:val="14"/>
        </w:rPr>
        <w:t xml:space="preserve"> </w:t>
      </w:r>
      <w:r>
        <w:rPr>
          <w:sz w:val="14"/>
        </w:rPr>
        <w:t>el</w:t>
      </w:r>
      <w:r>
        <w:rPr>
          <w:spacing w:val="-47"/>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4EBB3DF0" w14:textId="77777777" w:rsidR="003956DB" w:rsidRDefault="0030256E">
      <w:pPr>
        <w:pStyle w:val="Prrafodelista"/>
        <w:numPr>
          <w:ilvl w:val="0"/>
          <w:numId w:val="14"/>
        </w:numPr>
        <w:tabs>
          <w:tab w:val="left" w:pos="973"/>
          <w:tab w:val="left" w:pos="974"/>
        </w:tabs>
        <w:spacing w:before="0"/>
        <w:ind w:right="398"/>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0043ECEB" w14:textId="77777777" w:rsidR="003956DB" w:rsidRDefault="0030256E">
      <w:pPr>
        <w:pStyle w:val="Prrafodelista"/>
        <w:numPr>
          <w:ilvl w:val="0"/>
          <w:numId w:val="14"/>
        </w:numPr>
        <w:tabs>
          <w:tab w:val="left" w:pos="973"/>
          <w:tab w:val="left" w:pos="974"/>
        </w:tabs>
        <w:spacing w:before="0"/>
        <w:ind w:right="397"/>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6"/>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su</w:t>
      </w:r>
      <w:r>
        <w:rPr>
          <w:spacing w:val="-46"/>
          <w:sz w:val="14"/>
        </w:rPr>
        <w:t xml:space="preserve"> </w:t>
      </w:r>
      <w:r>
        <w:rPr>
          <w:sz w:val="14"/>
        </w:rPr>
        <w:t>tratamiento.</w:t>
      </w:r>
    </w:p>
    <w:p w14:paraId="48E4A6D9" w14:textId="77777777" w:rsidR="003956DB" w:rsidRDefault="003956DB">
      <w:pPr>
        <w:pStyle w:val="Textoindependiente"/>
        <w:spacing w:before="2"/>
        <w:rPr>
          <w:sz w:val="16"/>
        </w:rPr>
      </w:pPr>
    </w:p>
    <w:p w14:paraId="06E1A482" w14:textId="77777777" w:rsidR="003956DB" w:rsidRDefault="0030256E">
      <w:pPr>
        <w:ind w:left="252" w:right="395"/>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1970D0A4" w14:textId="77777777" w:rsidR="003956DB" w:rsidRDefault="003956DB">
      <w:pPr>
        <w:pStyle w:val="Textoindependiente"/>
        <w:rPr>
          <w:b/>
          <w:sz w:val="20"/>
        </w:rPr>
      </w:pPr>
    </w:p>
    <w:p w14:paraId="1800ED03" w14:textId="77777777" w:rsidR="003956DB" w:rsidRDefault="003956DB">
      <w:pPr>
        <w:pStyle w:val="Textoindependiente"/>
        <w:rPr>
          <w:b/>
          <w:sz w:val="20"/>
        </w:rPr>
      </w:pPr>
    </w:p>
    <w:p w14:paraId="76913FDD" w14:textId="77777777" w:rsidR="003956DB" w:rsidRDefault="003956DB">
      <w:pPr>
        <w:pStyle w:val="Textoindependiente"/>
        <w:rPr>
          <w:b/>
          <w:sz w:val="20"/>
        </w:rPr>
      </w:pPr>
    </w:p>
    <w:p w14:paraId="3D4BEED5" w14:textId="77777777" w:rsidR="003956DB" w:rsidRDefault="003956DB">
      <w:pPr>
        <w:pStyle w:val="Textoindependiente"/>
        <w:rPr>
          <w:b/>
          <w:sz w:val="20"/>
        </w:rPr>
      </w:pPr>
    </w:p>
    <w:p w14:paraId="25162A70" w14:textId="77777777" w:rsidR="003956DB" w:rsidRDefault="00DA20F7">
      <w:pPr>
        <w:pStyle w:val="Textoindependiente"/>
        <w:spacing w:before="4"/>
        <w:rPr>
          <w:b/>
          <w:sz w:val="17"/>
        </w:rPr>
      </w:pPr>
      <w:r>
        <w:pict w14:anchorId="1DA5A2B4">
          <v:rect id="_x0000_s1058" style="position:absolute;margin-left:56.65pt;margin-top:12.5pt;width:144.05pt;height:.6pt;z-index:-251657806;mso-wrap-distance-left:0;mso-wrap-distance-right:0;mso-position-horizontal-relative:page" fillcolor="black" stroked="f">
            <w10:wrap type="topAndBottom" anchorx="page"/>
          </v:rect>
        </w:pict>
      </w:r>
      <w:r>
        <w:pict w14:anchorId="6BA32622">
          <v:rect id="_x0000_s1647" style="position:absolute;margin-left:56.65pt;margin-top:12.5pt;width:144.05pt;height:.6pt;z-index:-251658004;mso-wrap-distance-left:0;mso-wrap-distance-right:0;mso-position-horizontal-relative:page" fillcolor="black" stroked="f">
            <w10:wrap type="topAndBottom" anchorx="page"/>
          </v:rect>
        </w:pict>
      </w:r>
    </w:p>
    <w:p w14:paraId="7A41F645" w14:textId="77777777" w:rsidR="003956DB" w:rsidRDefault="0030256E">
      <w:pPr>
        <w:spacing w:before="77"/>
        <w:ind w:left="394" w:right="384" w:hanging="142"/>
        <w:rPr>
          <w:rFonts w:ascii="Arial MT" w:hAnsi="Arial MT"/>
          <w:sz w:val="16"/>
        </w:rPr>
      </w:pPr>
      <w:r>
        <w:rPr>
          <w:rFonts w:ascii="Arial MT" w:hAnsi="Arial MT"/>
          <w:sz w:val="16"/>
          <w:vertAlign w:val="superscript"/>
        </w:rPr>
        <w:t>1</w:t>
      </w:r>
      <w:r>
        <w:rPr>
          <w:rFonts w:ascii="Arial MT" w:hAnsi="Arial MT"/>
          <w:spacing w:val="36"/>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caso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que</w:t>
      </w:r>
      <w:r>
        <w:rPr>
          <w:rFonts w:ascii="Arial MT" w:hAnsi="Arial MT"/>
          <w:spacing w:val="-9"/>
          <w:sz w:val="16"/>
        </w:rPr>
        <w:t xml:space="preserve"> </w:t>
      </w:r>
      <w:r>
        <w:rPr>
          <w:rFonts w:ascii="Arial MT" w:hAnsi="Arial MT"/>
          <w:sz w:val="16"/>
        </w:rPr>
        <w:t>dos</w:t>
      </w:r>
      <w:r>
        <w:rPr>
          <w:rFonts w:ascii="Arial MT" w:hAnsi="Arial MT"/>
          <w:spacing w:val="-8"/>
          <w:sz w:val="16"/>
        </w:rPr>
        <w:t xml:space="preserve"> </w:t>
      </w:r>
      <w:r>
        <w:rPr>
          <w:rFonts w:ascii="Arial MT" w:hAnsi="Arial MT"/>
          <w:sz w:val="16"/>
        </w:rPr>
        <w:t>o</w:t>
      </w:r>
      <w:r>
        <w:rPr>
          <w:rFonts w:ascii="Arial MT" w:hAnsi="Arial MT"/>
          <w:spacing w:val="-9"/>
          <w:sz w:val="16"/>
        </w:rPr>
        <w:t xml:space="preserve"> </w:t>
      </w:r>
      <w:r>
        <w:rPr>
          <w:rFonts w:ascii="Arial MT" w:hAnsi="Arial MT"/>
          <w:sz w:val="16"/>
        </w:rPr>
        <w:t>varias</w:t>
      </w:r>
      <w:r>
        <w:rPr>
          <w:rFonts w:ascii="Arial MT" w:hAnsi="Arial MT"/>
          <w:spacing w:val="-8"/>
          <w:sz w:val="16"/>
        </w:rPr>
        <w:t xml:space="preserve"> </w:t>
      </w:r>
      <w:r>
        <w:rPr>
          <w:rFonts w:ascii="Arial MT" w:hAnsi="Arial MT"/>
          <w:sz w:val="16"/>
        </w:rPr>
        <w:t>operadoras</w:t>
      </w:r>
      <w:r>
        <w:rPr>
          <w:rFonts w:ascii="Arial MT" w:hAnsi="Arial MT"/>
          <w:spacing w:val="-7"/>
          <w:sz w:val="16"/>
        </w:rPr>
        <w:t xml:space="preserve"> </w:t>
      </w:r>
      <w:r>
        <w:rPr>
          <w:rFonts w:ascii="Arial MT" w:hAnsi="Arial MT"/>
          <w:sz w:val="16"/>
        </w:rPr>
        <w:t>económicas</w:t>
      </w:r>
      <w:r>
        <w:rPr>
          <w:rFonts w:ascii="Arial MT" w:hAnsi="Arial MT"/>
          <w:spacing w:val="-8"/>
          <w:sz w:val="16"/>
        </w:rPr>
        <w:t xml:space="preserve"> </w:t>
      </w:r>
      <w:r>
        <w:rPr>
          <w:rFonts w:ascii="Arial MT" w:hAnsi="Arial MT"/>
          <w:sz w:val="16"/>
        </w:rPr>
        <w:t>presenten</w:t>
      </w:r>
      <w:r>
        <w:rPr>
          <w:rFonts w:ascii="Arial MT" w:hAnsi="Arial MT"/>
          <w:spacing w:val="-9"/>
          <w:sz w:val="16"/>
        </w:rPr>
        <w:t xml:space="preserve"> </w:t>
      </w:r>
      <w:r>
        <w:rPr>
          <w:rFonts w:ascii="Arial MT" w:hAnsi="Arial MT"/>
          <w:sz w:val="16"/>
        </w:rPr>
        <w:t>oferta</w:t>
      </w:r>
      <w:r>
        <w:rPr>
          <w:rFonts w:ascii="Arial MT" w:hAnsi="Arial MT"/>
          <w:spacing w:val="-9"/>
          <w:sz w:val="16"/>
        </w:rPr>
        <w:t xml:space="preserve"> </w:t>
      </w:r>
      <w:r>
        <w:rPr>
          <w:rFonts w:ascii="Arial MT" w:hAnsi="Arial MT"/>
          <w:sz w:val="16"/>
        </w:rPr>
        <w:t>con</w:t>
      </w:r>
      <w:r>
        <w:rPr>
          <w:rFonts w:ascii="Arial MT" w:hAnsi="Arial MT"/>
          <w:spacing w:val="-9"/>
          <w:sz w:val="16"/>
        </w:rPr>
        <w:t xml:space="preserve"> </w:t>
      </w:r>
      <w:r>
        <w:rPr>
          <w:rFonts w:ascii="Arial MT" w:hAnsi="Arial MT"/>
          <w:sz w:val="16"/>
        </w:rPr>
        <w:t>el</w:t>
      </w:r>
      <w:r>
        <w:rPr>
          <w:rFonts w:ascii="Arial MT" w:hAnsi="Arial MT"/>
          <w:spacing w:val="-8"/>
          <w:sz w:val="16"/>
        </w:rPr>
        <w:t xml:space="preserve"> </w:t>
      </w:r>
      <w:r>
        <w:rPr>
          <w:rFonts w:ascii="Arial MT" w:hAnsi="Arial MT"/>
          <w:sz w:val="16"/>
        </w:rPr>
        <w:t>compromiso</w:t>
      </w:r>
      <w:r>
        <w:rPr>
          <w:rFonts w:ascii="Arial MT" w:hAnsi="Arial MT"/>
          <w:spacing w:val="-9"/>
          <w:sz w:val="16"/>
        </w:rPr>
        <w:t xml:space="preserve"> </w:t>
      </w:r>
      <w:r>
        <w:rPr>
          <w:rFonts w:ascii="Arial MT" w:hAnsi="Arial MT"/>
          <w:sz w:val="16"/>
        </w:rPr>
        <w:t>de</w:t>
      </w:r>
      <w:r>
        <w:rPr>
          <w:rFonts w:ascii="Arial MT" w:hAnsi="Arial MT"/>
          <w:spacing w:val="-9"/>
          <w:sz w:val="16"/>
        </w:rPr>
        <w:t xml:space="preserve"> </w:t>
      </w:r>
      <w:r>
        <w:rPr>
          <w:rFonts w:ascii="Arial MT" w:hAnsi="Arial MT"/>
          <w:sz w:val="16"/>
        </w:rPr>
        <w:t>constituirse</w:t>
      </w:r>
      <w:r>
        <w:rPr>
          <w:rFonts w:ascii="Arial MT" w:hAnsi="Arial MT"/>
          <w:spacing w:val="-9"/>
          <w:sz w:val="16"/>
        </w:rPr>
        <w:t xml:space="preserve"> </w:t>
      </w:r>
      <w:r>
        <w:rPr>
          <w:rFonts w:ascii="Arial MT" w:hAnsi="Arial MT"/>
          <w:sz w:val="16"/>
        </w:rPr>
        <w:t>formalmente</w:t>
      </w:r>
      <w:r>
        <w:rPr>
          <w:rFonts w:ascii="Arial MT" w:hAnsi="Arial MT"/>
          <w:spacing w:val="-8"/>
          <w:sz w:val="16"/>
        </w:rPr>
        <w:t xml:space="preserve"> </w:t>
      </w:r>
      <w:r>
        <w:rPr>
          <w:rFonts w:ascii="Arial MT" w:hAnsi="Arial MT"/>
          <w:sz w:val="16"/>
        </w:rPr>
        <w:t>en</w:t>
      </w:r>
      <w:r>
        <w:rPr>
          <w:rFonts w:ascii="Arial MT" w:hAnsi="Arial MT"/>
          <w:spacing w:val="-9"/>
          <w:sz w:val="16"/>
        </w:rPr>
        <w:t xml:space="preserve"> </w:t>
      </w:r>
      <w:r>
        <w:rPr>
          <w:rFonts w:ascii="Arial MT" w:hAnsi="Arial MT"/>
          <w:sz w:val="16"/>
        </w:rPr>
        <w:t>UTE</w:t>
      </w:r>
      <w:r>
        <w:rPr>
          <w:rFonts w:ascii="Arial MT" w:hAnsi="Arial MT"/>
          <w:spacing w:val="-10"/>
          <w:sz w:val="16"/>
        </w:rPr>
        <w:t xml:space="preserve"> </w:t>
      </w:r>
      <w:r>
        <w:rPr>
          <w:rFonts w:ascii="Arial MT" w:hAnsi="Arial MT"/>
          <w:sz w:val="16"/>
        </w:rPr>
        <w:t>si</w:t>
      </w:r>
      <w:r>
        <w:rPr>
          <w:rFonts w:ascii="Arial MT" w:hAnsi="Arial MT"/>
          <w:spacing w:val="-1"/>
          <w:sz w:val="16"/>
        </w:rPr>
        <w:t xml:space="preserve"> </w:t>
      </w:r>
      <w:r>
        <w:rPr>
          <w:rFonts w:ascii="Arial MT" w:hAnsi="Arial MT"/>
          <w:sz w:val="16"/>
        </w:rPr>
        <w:t>resultan</w:t>
      </w:r>
      <w:r>
        <w:rPr>
          <w:rFonts w:ascii="Arial MT" w:hAnsi="Arial MT"/>
          <w:spacing w:val="1"/>
          <w:sz w:val="16"/>
        </w:rPr>
        <w:t xml:space="preserve"> </w:t>
      </w:r>
      <w:r>
        <w:rPr>
          <w:rFonts w:ascii="Arial MT" w:hAnsi="Arial MT"/>
          <w:sz w:val="16"/>
        </w:rPr>
        <w:t>adjudicatarias,</w:t>
      </w:r>
      <w:r>
        <w:rPr>
          <w:rFonts w:ascii="Arial MT" w:hAnsi="Arial MT"/>
          <w:spacing w:val="-2"/>
          <w:sz w:val="16"/>
        </w:rPr>
        <w:t xml:space="preserve"> </w:t>
      </w:r>
      <w:r>
        <w:rPr>
          <w:rFonts w:ascii="Arial MT" w:hAnsi="Arial MT"/>
          <w:sz w:val="16"/>
        </w:rPr>
        <w:t>esta declaración</w:t>
      </w:r>
      <w:r>
        <w:rPr>
          <w:rFonts w:ascii="Arial MT" w:hAnsi="Arial MT"/>
          <w:spacing w:val="-4"/>
          <w:sz w:val="16"/>
        </w:rPr>
        <w:t xml:space="preserve"> </w:t>
      </w:r>
      <w:r>
        <w:rPr>
          <w:rFonts w:ascii="Arial MT" w:hAnsi="Arial MT"/>
          <w:sz w:val="16"/>
        </w:rPr>
        <w:t>deberá ser</w:t>
      </w:r>
      <w:r>
        <w:rPr>
          <w:rFonts w:ascii="Arial MT" w:hAnsi="Arial MT"/>
          <w:spacing w:val="3"/>
          <w:sz w:val="16"/>
        </w:rPr>
        <w:t xml:space="preserve"> </w:t>
      </w:r>
      <w:r>
        <w:rPr>
          <w:rFonts w:ascii="Arial MT" w:hAnsi="Arial MT"/>
          <w:sz w:val="16"/>
          <w:u w:val="single"/>
        </w:rPr>
        <w:t>presentada</w:t>
      </w:r>
      <w:r>
        <w:rPr>
          <w:rFonts w:ascii="Arial MT" w:hAnsi="Arial MT"/>
          <w:spacing w:val="-3"/>
          <w:sz w:val="16"/>
        </w:rPr>
        <w:t xml:space="preserve"> </w:t>
      </w:r>
      <w:r>
        <w:rPr>
          <w:rFonts w:ascii="Arial MT" w:hAnsi="Arial MT"/>
          <w:sz w:val="16"/>
        </w:rPr>
        <w:t>por la</w:t>
      </w:r>
      <w:r>
        <w:rPr>
          <w:rFonts w:ascii="Arial MT" w:hAnsi="Arial MT"/>
          <w:spacing w:val="-1"/>
          <w:sz w:val="16"/>
        </w:rPr>
        <w:t xml:space="preserve"> </w:t>
      </w:r>
      <w:r>
        <w:rPr>
          <w:rFonts w:ascii="Arial MT" w:hAnsi="Arial MT"/>
          <w:sz w:val="16"/>
        </w:rPr>
        <w:t>representación de</w:t>
      </w:r>
      <w:r>
        <w:rPr>
          <w:rFonts w:ascii="Arial MT" w:hAnsi="Arial MT"/>
          <w:spacing w:val="-2"/>
          <w:sz w:val="16"/>
        </w:rPr>
        <w:t xml:space="preserve"> </w:t>
      </w:r>
      <w:r>
        <w:rPr>
          <w:rFonts w:ascii="Arial MT" w:hAnsi="Arial MT"/>
          <w:sz w:val="16"/>
        </w:rPr>
        <w:t>todas</w:t>
      </w:r>
      <w:r>
        <w:rPr>
          <w:rFonts w:ascii="Arial MT" w:hAnsi="Arial MT"/>
          <w:spacing w:val="-2"/>
          <w:sz w:val="16"/>
        </w:rPr>
        <w:t xml:space="preserve"> </w:t>
      </w:r>
      <w:r>
        <w:rPr>
          <w:rFonts w:ascii="Arial MT" w:hAnsi="Arial MT"/>
          <w:sz w:val="16"/>
        </w:rPr>
        <w:t>y</w:t>
      </w:r>
      <w:r>
        <w:rPr>
          <w:rFonts w:ascii="Arial MT" w:hAnsi="Arial MT"/>
          <w:spacing w:val="-3"/>
          <w:sz w:val="16"/>
        </w:rPr>
        <w:t xml:space="preserve"> </w:t>
      </w:r>
      <w:r>
        <w:rPr>
          <w:rFonts w:ascii="Arial MT" w:hAnsi="Arial MT"/>
          <w:sz w:val="16"/>
        </w:rPr>
        <w:t>cada una</w:t>
      </w:r>
      <w:r>
        <w:rPr>
          <w:rFonts w:ascii="Arial MT" w:hAnsi="Arial MT"/>
          <w:spacing w:val="-1"/>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ellas.</w:t>
      </w:r>
    </w:p>
    <w:p w14:paraId="4F91BCC3" w14:textId="77777777" w:rsidR="003956DB" w:rsidRDefault="003956DB">
      <w:pPr>
        <w:rPr>
          <w:rFonts w:ascii="Arial MT" w:hAnsi="Arial MT"/>
          <w:sz w:val="16"/>
        </w:rPr>
        <w:sectPr w:rsidR="003956DB" w:rsidSect="0012400C">
          <w:pgSz w:w="11910" w:h="16840"/>
          <w:pgMar w:top="320" w:right="460" w:bottom="680" w:left="880" w:header="284" w:footer="485" w:gutter="0"/>
          <w:cols w:space="720"/>
        </w:sectPr>
      </w:pPr>
    </w:p>
    <w:p w14:paraId="25035CE2" w14:textId="77777777" w:rsidR="008E76F0" w:rsidRDefault="008E76F0" w:rsidP="008E76F0">
      <w:pPr>
        <w:pStyle w:val="Textoindependiente"/>
        <w:spacing w:before="3"/>
        <w:rPr>
          <w:rFonts w:ascii="Arial MT"/>
          <w:sz w:val="11"/>
        </w:rPr>
      </w:pPr>
    </w:p>
    <w:p w14:paraId="0D0F0DFD"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702"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08" name="Rectángulo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CB1CD" id="Rectángulo 108" o:spid="_x0000_s1026" style="position:absolute;margin-left:117.6pt;margin-top:8.45pt;width:436.85pt;height:.5pt;z-index:-25165777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EMELK3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15986C1E" w14:textId="77777777" w:rsidR="003956DB" w:rsidRDefault="0030256E">
      <w:pPr>
        <w:pStyle w:val="Ttulo4"/>
        <w:tabs>
          <w:tab w:val="left" w:pos="3316"/>
        </w:tabs>
        <w:spacing w:line="227" w:lineRule="exact"/>
        <w:ind w:left="1501"/>
      </w:pPr>
      <w:bookmarkStart w:id="147" w:name="_bookmark153"/>
      <w:bookmarkEnd w:id="147"/>
      <w:r>
        <w:t>ANEXO</w:t>
      </w:r>
      <w:r>
        <w:rPr>
          <w:spacing w:val="-1"/>
        </w:rPr>
        <w:t xml:space="preserve"> </w:t>
      </w:r>
      <w:r>
        <w:t>V.3.-</w:t>
      </w:r>
      <w:r>
        <w:tab/>
        <w:t>MODELO</w:t>
      </w:r>
      <w:r>
        <w:rPr>
          <w:spacing w:val="-4"/>
        </w:rPr>
        <w:t xml:space="preserve"> </w:t>
      </w:r>
      <w:r>
        <w:t>DE</w:t>
      </w:r>
      <w:r>
        <w:rPr>
          <w:spacing w:val="-4"/>
        </w:rPr>
        <w:t xml:space="preserve"> </w:t>
      </w:r>
      <w:r>
        <w:t>AVAL</w:t>
      </w:r>
      <w:r>
        <w:rPr>
          <w:spacing w:val="-4"/>
        </w:rPr>
        <w:t xml:space="preserve"> </w:t>
      </w:r>
      <w:r>
        <w:t>BANCARIO</w:t>
      </w:r>
    </w:p>
    <w:p w14:paraId="13788023" w14:textId="77777777" w:rsidR="003956DB" w:rsidRDefault="003956DB">
      <w:pPr>
        <w:pStyle w:val="Textoindependiente"/>
        <w:spacing w:before="8"/>
        <w:rPr>
          <w:b/>
          <w:sz w:val="27"/>
        </w:rPr>
      </w:pPr>
    </w:p>
    <w:p w14:paraId="10D86BE6" w14:textId="77777777" w:rsidR="003956DB" w:rsidRDefault="0030256E">
      <w:pPr>
        <w:pStyle w:val="Textoindependiente"/>
        <w:spacing w:before="100"/>
        <w:ind w:left="252" w:right="389"/>
        <w:jc w:val="both"/>
      </w:pPr>
      <w:r>
        <w:t>La</w:t>
      </w:r>
      <w:r>
        <w:rPr>
          <w:spacing w:val="-7"/>
        </w:rPr>
        <w:t xml:space="preserve"> </w:t>
      </w:r>
      <w:r>
        <w:t>entidad</w:t>
      </w:r>
      <w:r>
        <w:rPr>
          <w:spacing w:val="-5"/>
        </w:rPr>
        <w:t xml:space="preserve"> </w:t>
      </w:r>
      <w:r>
        <w:t>(razón</w:t>
      </w:r>
      <w:r>
        <w:rPr>
          <w:spacing w:val="-4"/>
        </w:rPr>
        <w:t xml:space="preserve"> </w:t>
      </w:r>
      <w:r>
        <w:t>social</w:t>
      </w:r>
      <w:r>
        <w:rPr>
          <w:spacing w:val="-6"/>
        </w:rPr>
        <w:t xml:space="preserve"> </w:t>
      </w:r>
      <w:r>
        <w:t>de</w:t>
      </w:r>
      <w:r>
        <w:rPr>
          <w:spacing w:val="-5"/>
        </w:rPr>
        <w:t xml:space="preserve"> </w:t>
      </w:r>
      <w:r>
        <w:t>la</w:t>
      </w:r>
      <w:r>
        <w:rPr>
          <w:spacing w:val="-7"/>
        </w:rPr>
        <w:t xml:space="preserve"> </w:t>
      </w:r>
      <w:r>
        <w:t>entidad</w:t>
      </w:r>
      <w:r>
        <w:rPr>
          <w:spacing w:val="-5"/>
        </w:rPr>
        <w:t xml:space="preserve"> </w:t>
      </w:r>
      <w:r>
        <w:t>de</w:t>
      </w:r>
      <w:r>
        <w:rPr>
          <w:spacing w:val="-5"/>
        </w:rPr>
        <w:t xml:space="preserve"> </w:t>
      </w:r>
      <w:r>
        <w:t>crédito</w:t>
      </w:r>
      <w:r>
        <w:rPr>
          <w:spacing w:val="-4"/>
        </w:rPr>
        <w:t xml:space="preserve"> </w:t>
      </w:r>
      <w:r>
        <w:t>o</w:t>
      </w:r>
      <w:r>
        <w:rPr>
          <w:spacing w:val="-7"/>
        </w:rPr>
        <w:t xml:space="preserve"> </w:t>
      </w:r>
      <w:r>
        <w:t>sociedad</w:t>
      </w:r>
      <w:r>
        <w:rPr>
          <w:spacing w:val="-6"/>
        </w:rPr>
        <w:t xml:space="preserve"> </w:t>
      </w:r>
      <w:r>
        <w:t>de</w:t>
      </w:r>
      <w:r>
        <w:rPr>
          <w:spacing w:val="-5"/>
        </w:rPr>
        <w:t xml:space="preserve"> </w:t>
      </w:r>
      <w:r>
        <w:t>garantía</w:t>
      </w:r>
      <w:r>
        <w:rPr>
          <w:spacing w:val="-6"/>
        </w:rPr>
        <w:t xml:space="preserve"> </w:t>
      </w:r>
      <w:r>
        <w:t>recíproca),</w:t>
      </w:r>
      <w:r>
        <w:rPr>
          <w:spacing w:val="-4"/>
        </w:rPr>
        <w:t xml:space="preserve"> </w:t>
      </w:r>
      <w:r>
        <w:t>NIF,</w:t>
      </w:r>
      <w:r>
        <w:rPr>
          <w:spacing w:val="-4"/>
        </w:rPr>
        <w:t xml:space="preserve"> </w:t>
      </w:r>
      <w:r>
        <w:t>con</w:t>
      </w:r>
      <w:r>
        <w:rPr>
          <w:spacing w:val="-6"/>
        </w:rPr>
        <w:t xml:space="preserve"> </w:t>
      </w:r>
      <w:r>
        <w:t>domicilio</w:t>
      </w:r>
      <w:r>
        <w:rPr>
          <w:spacing w:val="-2"/>
        </w:rPr>
        <w:t xml:space="preserve"> </w:t>
      </w:r>
      <w:r>
        <w:t>(a</w:t>
      </w:r>
      <w:r>
        <w:rPr>
          <w:spacing w:val="-64"/>
        </w:rPr>
        <w:t xml:space="preserve"> </w:t>
      </w:r>
      <w:r>
        <w:t>efectos de notificaciones y requerimientos) en la calle/plaza/avenida, código postal, localidad, y en su</w:t>
      </w:r>
      <w:r>
        <w:rPr>
          <w:spacing w:val="1"/>
        </w:rPr>
        <w:t xml:space="preserve"> </w:t>
      </w:r>
      <w:r>
        <w:t>nombre (nombre y apellidos de los apoderados), con poderes suficientes para obligarle en este acto,</w:t>
      </w:r>
      <w:r>
        <w:rPr>
          <w:spacing w:val="1"/>
        </w:rPr>
        <w:t xml:space="preserve"> </w:t>
      </w:r>
      <w:r>
        <w:t>según</w:t>
      </w:r>
      <w:r>
        <w:rPr>
          <w:spacing w:val="-2"/>
        </w:rPr>
        <w:t xml:space="preserve"> </w:t>
      </w:r>
      <w:r>
        <w:t>resulta</w:t>
      </w:r>
      <w:r>
        <w:rPr>
          <w:spacing w:val="-3"/>
        </w:rPr>
        <w:t xml:space="preserve"> </w:t>
      </w:r>
      <w:r>
        <w:t>del</w:t>
      </w:r>
      <w:r>
        <w:rPr>
          <w:spacing w:val="-2"/>
        </w:rPr>
        <w:t xml:space="preserve"> </w:t>
      </w:r>
      <w:r>
        <w:t>bastanteo</w:t>
      </w:r>
      <w:r>
        <w:rPr>
          <w:spacing w:val="-1"/>
        </w:rPr>
        <w:t xml:space="preserve"> </w:t>
      </w:r>
      <w:r>
        <w:t>de</w:t>
      </w:r>
      <w:r>
        <w:rPr>
          <w:spacing w:val="-2"/>
        </w:rPr>
        <w:t xml:space="preserve"> </w:t>
      </w:r>
      <w:r>
        <w:t>poderes</w:t>
      </w:r>
      <w:r>
        <w:rPr>
          <w:spacing w:val="1"/>
        </w:rPr>
        <w:t xml:space="preserve"> </w:t>
      </w:r>
      <w:r>
        <w:t>que</w:t>
      </w:r>
      <w:r>
        <w:rPr>
          <w:spacing w:val="-1"/>
        </w:rPr>
        <w:t xml:space="preserve"> </w:t>
      </w:r>
      <w:r>
        <w:t>se</w:t>
      </w:r>
      <w:r>
        <w:rPr>
          <w:spacing w:val="-2"/>
        </w:rPr>
        <w:t xml:space="preserve"> </w:t>
      </w:r>
      <w:r>
        <w:t>reseña</w:t>
      </w:r>
      <w:r>
        <w:rPr>
          <w:spacing w:val="-3"/>
        </w:rPr>
        <w:t xml:space="preserve"> </w:t>
      </w:r>
      <w:r>
        <w:t>en la</w:t>
      </w:r>
      <w:r>
        <w:rPr>
          <w:spacing w:val="-3"/>
        </w:rPr>
        <w:t xml:space="preserve"> </w:t>
      </w:r>
      <w:r>
        <w:t>parte</w:t>
      </w:r>
      <w:r>
        <w:rPr>
          <w:spacing w:val="-2"/>
        </w:rPr>
        <w:t xml:space="preserve"> </w:t>
      </w:r>
      <w:r>
        <w:t>inferior de</w:t>
      </w:r>
      <w:r>
        <w:rPr>
          <w:spacing w:val="-1"/>
        </w:rPr>
        <w:t xml:space="preserve"> </w:t>
      </w:r>
      <w:r>
        <w:t>este</w:t>
      </w:r>
      <w:r>
        <w:rPr>
          <w:spacing w:val="-1"/>
        </w:rPr>
        <w:t xml:space="preserve"> </w:t>
      </w:r>
      <w:r>
        <w:t>documento.</w:t>
      </w:r>
    </w:p>
    <w:p w14:paraId="59B01E56" w14:textId="77777777" w:rsidR="003956DB" w:rsidRDefault="003956DB">
      <w:pPr>
        <w:pStyle w:val="Textoindependiente"/>
        <w:rPr>
          <w:sz w:val="22"/>
        </w:rPr>
      </w:pPr>
    </w:p>
    <w:p w14:paraId="5488A388" w14:textId="77777777" w:rsidR="003956DB" w:rsidRDefault="0030256E">
      <w:pPr>
        <w:pStyle w:val="Ttulo4"/>
        <w:spacing w:before="194"/>
        <w:ind w:left="316" w:right="450"/>
        <w:jc w:val="center"/>
      </w:pPr>
      <w:r>
        <w:t>AVALA</w:t>
      </w:r>
    </w:p>
    <w:p w14:paraId="18F66D87" w14:textId="77777777" w:rsidR="003956DB" w:rsidRDefault="003956DB">
      <w:pPr>
        <w:pStyle w:val="Textoindependiente"/>
        <w:rPr>
          <w:b/>
          <w:sz w:val="22"/>
        </w:rPr>
      </w:pPr>
    </w:p>
    <w:p w14:paraId="40D494B5" w14:textId="77777777" w:rsidR="003956DB" w:rsidRDefault="0030256E">
      <w:pPr>
        <w:pStyle w:val="Textoindependiente"/>
        <w:spacing w:before="195"/>
        <w:ind w:left="252" w:right="387"/>
        <w:jc w:val="both"/>
      </w:pPr>
      <w:r>
        <w:t>a (nombre y apellidos o razón social del avalado), NIF …………………, en virtud de lo dispuesto por el</w:t>
      </w:r>
      <w:r>
        <w:rPr>
          <w:spacing w:val="1"/>
        </w:rPr>
        <w:t xml:space="preserve"> </w:t>
      </w:r>
      <w:r>
        <w:t>artículo 107 de la Ley de Contratos del Sector Público para responder de las obligaciones recogidas en</w:t>
      </w:r>
      <w:r>
        <w:rPr>
          <w:spacing w:val="1"/>
        </w:rPr>
        <w:t xml:space="preserve"> </w:t>
      </w:r>
      <w:r>
        <w:t>el artículo 110 de la Ley de Contratos del Sector Público en relación con el contrato (indicar objeto del</w:t>
      </w:r>
      <w:r>
        <w:rPr>
          <w:spacing w:val="1"/>
        </w:rPr>
        <w:t xml:space="preserve"> </w:t>
      </w:r>
      <w:r>
        <w:t>contrato y número de expediente), ante (indicar poder adjudicador de la cláusula 19.1 de cláusulas</w:t>
      </w:r>
      <w:r>
        <w:rPr>
          <w:spacing w:val="1"/>
        </w:rPr>
        <w:t xml:space="preserve"> </w:t>
      </w:r>
      <w:r>
        <w:t xml:space="preserve">específicas del contrato) con </w:t>
      </w:r>
      <w:r>
        <w:rPr>
          <w:b/>
        </w:rPr>
        <w:t xml:space="preserve">NIF </w:t>
      </w:r>
      <w:r>
        <w:t>(indicar NIF recogido en la cláusula 8.6 de cláusulas específicas del</w:t>
      </w:r>
      <w:r>
        <w:rPr>
          <w:spacing w:val="1"/>
        </w:rPr>
        <w:t xml:space="preserve"> </w:t>
      </w:r>
      <w:r>
        <w:t>contrato),</w:t>
      </w:r>
      <w:r>
        <w:rPr>
          <w:spacing w:val="-1"/>
        </w:rPr>
        <w:t xml:space="preserve"> </w:t>
      </w:r>
      <w:r>
        <w:t>por</w:t>
      </w:r>
      <w:r>
        <w:rPr>
          <w:spacing w:val="2"/>
        </w:rPr>
        <w:t xml:space="preserve"> </w:t>
      </w:r>
      <w:r>
        <w:t>importe</w:t>
      </w:r>
      <w:r>
        <w:rPr>
          <w:spacing w:val="-1"/>
        </w:rPr>
        <w:t xml:space="preserve"> </w:t>
      </w:r>
      <w:r>
        <w:t>de</w:t>
      </w:r>
      <w:r>
        <w:rPr>
          <w:spacing w:val="1"/>
        </w:rPr>
        <w:t xml:space="preserve"> </w:t>
      </w:r>
      <w:r>
        <w:t>(indicar</w:t>
      </w:r>
      <w:r>
        <w:rPr>
          <w:spacing w:val="-1"/>
        </w:rPr>
        <w:t xml:space="preserve"> </w:t>
      </w:r>
      <w:r>
        <w:t>en</w:t>
      </w:r>
      <w:r>
        <w:rPr>
          <w:spacing w:val="1"/>
        </w:rPr>
        <w:t xml:space="preserve"> </w:t>
      </w:r>
      <w:r>
        <w:t>letra</w:t>
      </w:r>
      <w:r>
        <w:rPr>
          <w:spacing w:val="-2"/>
        </w:rPr>
        <w:t xml:space="preserve"> </w:t>
      </w:r>
      <w:r>
        <w:t>y</w:t>
      </w:r>
      <w:r>
        <w:rPr>
          <w:spacing w:val="-1"/>
        </w:rPr>
        <w:t xml:space="preserve"> </w:t>
      </w:r>
      <w:r>
        <w:t>número),</w:t>
      </w:r>
      <w:r>
        <w:rPr>
          <w:spacing w:val="-1"/>
        </w:rPr>
        <w:t xml:space="preserve"> </w:t>
      </w:r>
      <w:r>
        <w:t>en</w:t>
      </w:r>
      <w:r>
        <w:rPr>
          <w:spacing w:val="-1"/>
        </w:rPr>
        <w:t xml:space="preserve"> </w:t>
      </w:r>
      <w:r>
        <w:t>concepto</w:t>
      </w:r>
      <w:r>
        <w:rPr>
          <w:spacing w:val="-2"/>
        </w:rPr>
        <w:t xml:space="preserve"> </w:t>
      </w:r>
      <w:r>
        <w:t>de</w:t>
      </w:r>
      <w:r>
        <w:rPr>
          <w:spacing w:val="-1"/>
        </w:rPr>
        <w:t xml:space="preserve"> </w:t>
      </w:r>
      <w:r>
        <w:t>garantía</w:t>
      </w:r>
      <w:r>
        <w:rPr>
          <w:spacing w:val="-3"/>
        </w:rPr>
        <w:t xml:space="preserve"> </w:t>
      </w:r>
      <w:r>
        <w:t>definitiva.</w:t>
      </w:r>
    </w:p>
    <w:p w14:paraId="3659B43A" w14:textId="77777777" w:rsidR="003956DB" w:rsidRDefault="003956DB">
      <w:pPr>
        <w:pStyle w:val="Textoindependiente"/>
      </w:pPr>
    </w:p>
    <w:p w14:paraId="2A63F20F" w14:textId="77777777" w:rsidR="003956DB" w:rsidRDefault="0030256E">
      <w:pPr>
        <w:pStyle w:val="Textoindependiente"/>
        <w:ind w:left="252"/>
        <w:jc w:val="both"/>
      </w:pPr>
      <w:r>
        <w:t>La</w:t>
      </w:r>
      <w:r>
        <w:rPr>
          <w:spacing w:val="12"/>
        </w:rPr>
        <w:t xml:space="preserve"> </w:t>
      </w:r>
      <w:r>
        <w:t>entidad</w:t>
      </w:r>
      <w:r>
        <w:rPr>
          <w:spacing w:val="16"/>
        </w:rPr>
        <w:t xml:space="preserve"> </w:t>
      </w:r>
      <w:r>
        <w:t>avalista</w:t>
      </w:r>
      <w:r>
        <w:rPr>
          <w:spacing w:val="16"/>
        </w:rPr>
        <w:t xml:space="preserve"> </w:t>
      </w:r>
      <w:r>
        <w:t>declara</w:t>
      </w:r>
      <w:r>
        <w:rPr>
          <w:spacing w:val="13"/>
        </w:rPr>
        <w:t xml:space="preserve"> </w:t>
      </w:r>
      <w:r>
        <w:t>bajo</w:t>
      </w:r>
      <w:r>
        <w:rPr>
          <w:spacing w:val="15"/>
        </w:rPr>
        <w:t xml:space="preserve"> </w:t>
      </w:r>
      <w:r>
        <w:t>su</w:t>
      </w:r>
      <w:r>
        <w:rPr>
          <w:spacing w:val="14"/>
        </w:rPr>
        <w:t xml:space="preserve"> </w:t>
      </w:r>
      <w:r>
        <w:t>responsabilidad,</w:t>
      </w:r>
      <w:r>
        <w:rPr>
          <w:spacing w:val="14"/>
        </w:rPr>
        <w:t xml:space="preserve"> </w:t>
      </w:r>
      <w:r>
        <w:t>que</w:t>
      </w:r>
      <w:r>
        <w:rPr>
          <w:spacing w:val="13"/>
        </w:rPr>
        <w:t xml:space="preserve"> </w:t>
      </w:r>
      <w:r>
        <w:t>cumple</w:t>
      </w:r>
      <w:r>
        <w:rPr>
          <w:spacing w:val="17"/>
        </w:rPr>
        <w:t xml:space="preserve"> </w:t>
      </w:r>
      <w:r>
        <w:t>los</w:t>
      </w:r>
      <w:r>
        <w:rPr>
          <w:spacing w:val="14"/>
        </w:rPr>
        <w:t xml:space="preserve"> </w:t>
      </w:r>
      <w:r>
        <w:t>requisitos</w:t>
      </w:r>
      <w:r>
        <w:rPr>
          <w:spacing w:val="16"/>
        </w:rPr>
        <w:t xml:space="preserve"> </w:t>
      </w:r>
      <w:r>
        <w:t>previstos</w:t>
      </w:r>
      <w:r>
        <w:rPr>
          <w:spacing w:val="14"/>
        </w:rPr>
        <w:t xml:space="preserve"> </w:t>
      </w:r>
      <w:r>
        <w:t>en</w:t>
      </w:r>
      <w:r>
        <w:rPr>
          <w:spacing w:val="14"/>
        </w:rPr>
        <w:t xml:space="preserve"> </w:t>
      </w:r>
      <w:r>
        <w:t>el</w:t>
      </w:r>
      <w:r>
        <w:rPr>
          <w:spacing w:val="13"/>
        </w:rPr>
        <w:t xml:space="preserve"> </w:t>
      </w:r>
      <w:r>
        <w:t>artículo</w:t>
      </w:r>
    </w:p>
    <w:p w14:paraId="5749ECE2" w14:textId="77777777" w:rsidR="003956DB" w:rsidRDefault="0030256E">
      <w:pPr>
        <w:pStyle w:val="Textoindependiente"/>
        <w:spacing w:before="2"/>
        <w:ind w:left="252" w:right="387"/>
        <w:jc w:val="both"/>
      </w:pPr>
      <w:r>
        <w:rPr>
          <w:spacing w:val="-1"/>
        </w:rPr>
        <w:t>56.2</w:t>
      </w:r>
      <w:r>
        <w:rPr>
          <w:spacing w:val="-15"/>
        </w:rPr>
        <w:t xml:space="preserve"> </w:t>
      </w:r>
      <w:r>
        <w:rPr>
          <w:spacing w:val="-1"/>
        </w:rPr>
        <w:t>del</w:t>
      </w:r>
      <w:r>
        <w:rPr>
          <w:spacing w:val="-16"/>
        </w:rPr>
        <w:t xml:space="preserve"> </w:t>
      </w:r>
      <w:r>
        <w:rPr>
          <w:spacing w:val="-1"/>
        </w:rPr>
        <w:t>Reglamento</w:t>
      </w:r>
      <w:r>
        <w:rPr>
          <w:spacing w:val="-14"/>
        </w:rPr>
        <w:t xml:space="preserve"> </w:t>
      </w:r>
      <w:r>
        <w:rPr>
          <w:spacing w:val="-1"/>
        </w:rPr>
        <w:t>General</w:t>
      </w:r>
      <w:r>
        <w:rPr>
          <w:spacing w:val="-14"/>
        </w:rPr>
        <w:t xml:space="preserve"> </w:t>
      </w:r>
      <w:r>
        <w:rPr>
          <w:spacing w:val="-1"/>
        </w:rPr>
        <w:t>de</w:t>
      </w:r>
      <w:r>
        <w:rPr>
          <w:spacing w:val="-13"/>
        </w:rPr>
        <w:t xml:space="preserve"> </w:t>
      </w:r>
      <w:r>
        <w:rPr>
          <w:spacing w:val="-1"/>
        </w:rPr>
        <w:t>la</w:t>
      </w:r>
      <w:r>
        <w:rPr>
          <w:spacing w:val="-15"/>
        </w:rPr>
        <w:t xml:space="preserve"> </w:t>
      </w:r>
      <w:r>
        <w:rPr>
          <w:spacing w:val="-1"/>
        </w:rPr>
        <w:t>Ley</w:t>
      </w:r>
      <w:r>
        <w:rPr>
          <w:spacing w:val="-12"/>
        </w:rPr>
        <w:t xml:space="preserve"> </w:t>
      </w:r>
      <w:r>
        <w:t>de</w:t>
      </w:r>
      <w:r>
        <w:rPr>
          <w:spacing w:val="-15"/>
        </w:rPr>
        <w:t xml:space="preserve"> </w:t>
      </w:r>
      <w:r>
        <w:t>Contratos</w:t>
      </w:r>
      <w:r>
        <w:rPr>
          <w:spacing w:val="-15"/>
        </w:rPr>
        <w:t xml:space="preserve"> </w:t>
      </w:r>
      <w:r>
        <w:t>de</w:t>
      </w:r>
      <w:r>
        <w:rPr>
          <w:spacing w:val="-13"/>
        </w:rPr>
        <w:t xml:space="preserve"> </w:t>
      </w:r>
      <w:r>
        <w:t>las</w:t>
      </w:r>
      <w:r>
        <w:rPr>
          <w:spacing w:val="-13"/>
        </w:rPr>
        <w:t xml:space="preserve"> </w:t>
      </w:r>
      <w:r>
        <w:t>Administraciones</w:t>
      </w:r>
      <w:r>
        <w:rPr>
          <w:spacing w:val="-12"/>
        </w:rPr>
        <w:t xml:space="preserve"> </w:t>
      </w:r>
      <w:r>
        <w:t>Públicas.</w:t>
      </w:r>
      <w:r>
        <w:rPr>
          <w:spacing w:val="-14"/>
        </w:rPr>
        <w:t xml:space="preserve"> </w:t>
      </w:r>
      <w:r>
        <w:t>Este</w:t>
      </w:r>
      <w:r>
        <w:rPr>
          <w:spacing w:val="-13"/>
        </w:rPr>
        <w:t xml:space="preserve"> </w:t>
      </w:r>
      <w:r>
        <w:t>aval</w:t>
      </w:r>
      <w:r>
        <w:rPr>
          <w:spacing w:val="-16"/>
        </w:rPr>
        <w:t xml:space="preserve"> </w:t>
      </w:r>
      <w:r>
        <w:t>se</w:t>
      </w:r>
      <w:r>
        <w:rPr>
          <w:spacing w:val="-13"/>
        </w:rPr>
        <w:t xml:space="preserve"> </w:t>
      </w:r>
      <w:r>
        <w:t>otorga</w:t>
      </w:r>
      <w:r>
        <w:rPr>
          <w:spacing w:val="-64"/>
        </w:rPr>
        <w:t xml:space="preserve"> </w:t>
      </w:r>
      <w:r>
        <w:t>solidariamente respecto al obligado principal, con renuncia expresa al beneficio de excusión y con</w:t>
      </w:r>
      <w:r>
        <w:rPr>
          <w:spacing w:val="1"/>
        </w:rPr>
        <w:t xml:space="preserve"> </w:t>
      </w:r>
      <w:r>
        <w:t xml:space="preserve">compromiso de pago al primer requerimiento de la </w:t>
      </w:r>
      <w:r>
        <w:rPr>
          <w:b/>
        </w:rPr>
        <w:t>Tesorería General del País Vasco</w:t>
      </w:r>
      <w:r>
        <w:t>, con sujeción a</w:t>
      </w:r>
      <w:r>
        <w:rPr>
          <w:spacing w:val="-64"/>
        </w:rPr>
        <w:t xml:space="preserve"> </w:t>
      </w:r>
      <w:r>
        <w:t>los</w:t>
      </w:r>
      <w:r>
        <w:rPr>
          <w:spacing w:val="-6"/>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3"/>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3"/>
        </w:rPr>
        <w:t xml:space="preserve"> </w:t>
      </w:r>
      <w:r>
        <w:t>las</w:t>
      </w:r>
      <w:r>
        <w:rPr>
          <w:spacing w:val="-5"/>
        </w:rPr>
        <w:t xml:space="preserve"> </w:t>
      </w:r>
      <w:r>
        <w:t>Administraciones</w:t>
      </w:r>
      <w:r>
        <w:rPr>
          <w:spacing w:val="-4"/>
        </w:rPr>
        <w:t xml:space="preserve"> </w:t>
      </w:r>
      <w:r>
        <w:t>Públicas,</w:t>
      </w:r>
      <w:r>
        <w:rPr>
          <w:spacing w:val="-4"/>
        </w:rPr>
        <w:t xml:space="preserve"> </w:t>
      </w:r>
      <w:r>
        <w:t>en</w:t>
      </w:r>
      <w:r>
        <w:rPr>
          <w:spacing w:val="-2"/>
        </w:rPr>
        <w:t xml:space="preserve"> </w:t>
      </w:r>
      <w:r>
        <w:t>sus</w:t>
      </w:r>
      <w:r>
        <w:rPr>
          <w:spacing w:val="-5"/>
        </w:rPr>
        <w:t xml:space="preserve"> </w:t>
      </w:r>
      <w:r>
        <w:t>normas</w:t>
      </w:r>
      <w:r>
        <w:rPr>
          <w:spacing w:val="-3"/>
        </w:rPr>
        <w:t xml:space="preserve"> </w:t>
      </w:r>
      <w:r>
        <w:t>de</w:t>
      </w:r>
      <w:r>
        <w:rPr>
          <w:spacing w:val="-64"/>
        </w:rPr>
        <w:t xml:space="preserve"> </w:t>
      </w:r>
      <w:r>
        <w:t>desarrollo</w:t>
      </w:r>
      <w:r>
        <w:rPr>
          <w:spacing w:val="-1"/>
        </w:rPr>
        <w:t xml:space="preserve"> </w:t>
      </w:r>
      <w:r>
        <w:t>y en</w:t>
      </w:r>
      <w:r>
        <w:rPr>
          <w:spacing w:val="1"/>
        </w:rPr>
        <w:t xml:space="preserve"> </w:t>
      </w:r>
      <w:r>
        <w:t>la</w:t>
      </w:r>
      <w:r>
        <w:rPr>
          <w:spacing w:val="-2"/>
        </w:rPr>
        <w:t xml:space="preserve"> </w:t>
      </w:r>
      <w:r>
        <w:t>normativa</w:t>
      </w:r>
      <w:r>
        <w:rPr>
          <w:spacing w:val="-1"/>
        </w:rPr>
        <w:t xml:space="preserve"> </w:t>
      </w:r>
      <w:r>
        <w:t>reguladora de</w:t>
      </w:r>
      <w:r>
        <w:rPr>
          <w:spacing w:val="-1"/>
        </w:rPr>
        <w:t xml:space="preserve"> </w:t>
      </w:r>
      <w:r>
        <w:t>la</w:t>
      </w:r>
      <w:r>
        <w:rPr>
          <w:spacing w:val="-3"/>
        </w:rPr>
        <w:t xml:space="preserve"> </w:t>
      </w:r>
      <w:r>
        <w:t>Tesorería</w:t>
      </w:r>
      <w:r>
        <w:rPr>
          <w:spacing w:val="-2"/>
        </w:rPr>
        <w:t xml:space="preserve"> </w:t>
      </w:r>
      <w:r>
        <w:t>General</w:t>
      </w:r>
      <w:r>
        <w:rPr>
          <w:spacing w:val="-2"/>
        </w:rPr>
        <w:t xml:space="preserve"> </w:t>
      </w:r>
      <w:r>
        <w:t>del</w:t>
      </w:r>
      <w:r>
        <w:rPr>
          <w:spacing w:val="-3"/>
        </w:rPr>
        <w:t xml:space="preserve"> </w:t>
      </w:r>
      <w:r>
        <w:t>País</w:t>
      </w:r>
      <w:r>
        <w:rPr>
          <w:spacing w:val="-1"/>
        </w:rPr>
        <w:t xml:space="preserve"> </w:t>
      </w:r>
      <w:r>
        <w:t>Vasco.</w:t>
      </w:r>
    </w:p>
    <w:p w14:paraId="4A118639" w14:textId="77777777" w:rsidR="003956DB" w:rsidRDefault="003956DB">
      <w:pPr>
        <w:pStyle w:val="Textoindependiente"/>
        <w:spacing w:before="11"/>
        <w:rPr>
          <w:sz w:val="18"/>
        </w:rPr>
      </w:pPr>
    </w:p>
    <w:p w14:paraId="1D5716AB" w14:textId="77777777" w:rsidR="003956DB" w:rsidRDefault="0030256E">
      <w:pPr>
        <w:pStyle w:val="Textoindependiente"/>
        <w:ind w:left="252" w:right="387"/>
        <w:jc w:val="both"/>
      </w:pPr>
      <w:r>
        <w:t>El presente aval estará en vigor hasta que (indicar poder adjudicador de la cláusula 19.1 de cláusulas</w:t>
      </w:r>
      <w:r>
        <w:rPr>
          <w:spacing w:val="1"/>
        </w:rPr>
        <w:t xml:space="preserve"> </w:t>
      </w:r>
      <w:r>
        <w:t>específicas</w:t>
      </w:r>
      <w:r>
        <w:rPr>
          <w:spacing w:val="1"/>
        </w:rPr>
        <w:t xml:space="preserve"> </w:t>
      </w:r>
      <w:r>
        <w:t>del contrato)</w:t>
      </w:r>
      <w:r>
        <w:rPr>
          <w:spacing w:val="1"/>
        </w:rPr>
        <w:t xml:space="preserve"> </w:t>
      </w:r>
      <w:r>
        <w:t>o</w:t>
      </w:r>
      <w:r>
        <w:rPr>
          <w:spacing w:val="1"/>
        </w:rPr>
        <w:t xml:space="preserve"> </w:t>
      </w:r>
      <w:r>
        <w:t>quien</w:t>
      </w:r>
      <w:r>
        <w:rPr>
          <w:spacing w:val="1"/>
        </w:rPr>
        <w:t xml:space="preserve"> </w:t>
      </w:r>
      <w:r>
        <w:t>en</w:t>
      </w:r>
      <w:r>
        <w:rPr>
          <w:spacing w:val="1"/>
        </w:rPr>
        <w:t xml:space="preserve"> </w:t>
      </w:r>
      <w:r>
        <w:t>su</w:t>
      </w:r>
      <w:r>
        <w:rPr>
          <w:spacing w:val="1"/>
        </w:rPr>
        <w:t xml:space="preserve"> </w:t>
      </w:r>
      <w:r>
        <w:t>nombre</w:t>
      </w:r>
      <w:r>
        <w:rPr>
          <w:spacing w:val="1"/>
        </w:rPr>
        <w:t xml:space="preserve"> </w:t>
      </w:r>
      <w:r>
        <w:t>sea habilitado</w:t>
      </w:r>
      <w:r>
        <w:rPr>
          <w:spacing w:val="1"/>
        </w:rPr>
        <w:t xml:space="preserve"> </w:t>
      </w:r>
      <w:r>
        <w:t>legalmente para ello</w:t>
      </w:r>
      <w:r>
        <w:rPr>
          <w:spacing w:val="1"/>
        </w:rPr>
        <w:t xml:space="preserve"> </w:t>
      </w:r>
      <w:r>
        <w:t>autorice</w:t>
      </w:r>
      <w:r>
        <w:rPr>
          <w:spacing w:val="1"/>
        </w:rPr>
        <w:t xml:space="preserve"> </w:t>
      </w:r>
      <w:r>
        <w:t>su</w:t>
      </w:r>
      <w:r>
        <w:rPr>
          <w:spacing w:val="1"/>
        </w:rPr>
        <w:t xml:space="preserve"> </w:t>
      </w:r>
      <w:r>
        <w:t>cancelación o devolución de acuerdo con lo establecido en la Ley de Contratos del Sector Público y</w:t>
      </w:r>
      <w:r>
        <w:rPr>
          <w:spacing w:val="1"/>
        </w:rPr>
        <w:t xml:space="preserve"> </w:t>
      </w:r>
      <w:r>
        <w:t>legislación</w:t>
      </w:r>
      <w:r>
        <w:rPr>
          <w:spacing w:val="-1"/>
        </w:rPr>
        <w:t xml:space="preserve"> </w:t>
      </w:r>
      <w:r>
        <w:t>complementaria.</w:t>
      </w:r>
    </w:p>
    <w:p w14:paraId="310D6F6B" w14:textId="77777777" w:rsidR="003956DB" w:rsidRDefault="003956DB">
      <w:pPr>
        <w:pStyle w:val="Textoindependiente"/>
        <w:rPr>
          <w:sz w:val="22"/>
        </w:rPr>
      </w:pPr>
    </w:p>
    <w:p w14:paraId="6B7838C8" w14:textId="77777777" w:rsidR="003956DB" w:rsidRDefault="003956DB">
      <w:pPr>
        <w:pStyle w:val="Textoindependiente"/>
        <w:rPr>
          <w:sz w:val="22"/>
        </w:rPr>
      </w:pPr>
    </w:p>
    <w:p w14:paraId="7E27337C" w14:textId="77777777" w:rsidR="003956DB" w:rsidRDefault="0030256E">
      <w:pPr>
        <w:pStyle w:val="Textoindependiente"/>
        <w:spacing w:before="157"/>
        <w:ind w:left="252"/>
        <w:jc w:val="both"/>
      </w:pPr>
      <w:r>
        <w:t>(Lugar</w:t>
      </w:r>
      <w:r>
        <w:rPr>
          <w:spacing w:val="-4"/>
        </w:rPr>
        <w:t xml:space="preserve"> </w:t>
      </w:r>
      <w:r>
        <w:t>y</w:t>
      </w:r>
      <w:r>
        <w:rPr>
          <w:spacing w:val="-3"/>
        </w:rPr>
        <w:t xml:space="preserve"> </w:t>
      </w:r>
      <w:r>
        <w:t>fecha)</w:t>
      </w:r>
    </w:p>
    <w:p w14:paraId="40EF0C5D" w14:textId="77777777" w:rsidR="003956DB" w:rsidRDefault="0030256E">
      <w:pPr>
        <w:pStyle w:val="Textoindependiente"/>
        <w:spacing w:before="2"/>
        <w:ind w:left="252" w:right="7635"/>
      </w:pPr>
      <w:r>
        <w:t>(Razón social de la entidad)</w:t>
      </w:r>
      <w:r>
        <w:rPr>
          <w:spacing w:val="-64"/>
        </w:rPr>
        <w:t xml:space="preserve"> </w:t>
      </w:r>
      <w:r>
        <w:t>(Firma</w:t>
      </w:r>
      <w:r>
        <w:rPr>
          <w:spacing w:val="-4"/>
        </w:rPr>
        <w:t xml:space="preserve"> </w:t>
      </w:r>
      <w:r>
        <w:t>de</w:t>
      </w:r>
      <w:r>
        <w:rPr>
          <w:spacing w:val="-2"/>
        </w:rPr>
        <w:t xml:space="preserve"> </w:t>
      </w:r>
      <w:r>
        <w:t>los</w:t>
      </w:r>
      <w:r>
        <w:rPr>
          <w:spacing w:val="-3"/>
        </w:rPr>
        <w:t xml:space="preserve"> </w:t>
      </w:r>
      <w:r>
        <w:t>apoderados)</w:t>
      </w:r>
    </w:p>
    <w:p w14:paraId="2DBA306A" w14:textId="77777777" w:rsidR="003956DB" w:rsidRDefault="003956DB">
      <w:pPr>
        <w:pStyle w:val="Textoindependiente"/>
        <w:rPr>
          <w:sz w:val="20"/>
        </w:rPr>
      </w:pPr>
    </w:p>
    <w:p w14:paraId="5AE02A2C" w14:textId="77777777" w:rsidR="003956DB" w:rsidRDefault="003956DB">
      <w:pPr>
        <w:pStyle w:val="Textoindependiente"/>
        <w:rPr>
          <w:sz w:val="20"/>
        </w:rPr>
      </w:pPr>
    </w:p>
    <w:p w14:paraId="64BEC7C1" w14:textId="77777777" w:rsidR="003956DB" w:rsidRDefault="003956DB">
      <w:pPr>
        <w:pStyle w:val="Textoindependiente"/>
        <w:rPr>
          <w:sz w:val="20"/>
        </w:rPr>
      </w:pPr>
    </w:p>
    <w:p w14:paraId="060214ED" w14:textId="77777777" w:rsidR="003956DB" w:rsidRDefault="003956DB">
      <w:pPr>
        <w:pStyle w:val="Textoindependiente"/>
        <w:rPr>
          <w:sz w:val="20"/>
        </w:rPr>
      </w:pPr>
    </w:p>
    <w:p w14:paraId="18E98B76" w14:textId="77777777" w:rsidR="003956DB" w:rsidRDefault="00DA20F7">
      <w:pPr>
        <w:pStyle w:val="Textoindependiente"/>
        <w:spacing w:before="5"/>
        <w:rPr>
          <w:sz w:val="13"/>
        </w:rPr>
      </w:pPr>
      <w:r>
        <w:pict w14:anchorId="6A437264">
          <v:rect id="_x0000_s1054" style="position:absolute;margin-left:55.2pt;margin-top:10.1pt;width:499.2pt;height:1.45pt;z-index:-251657805;mso-wrap-distance-left:0;mso-wrap-distance-right:0;mso-position-horizontal-relative:page" fillcolor="black" stroked="f">
            <w10:wrap type="topAndBottom" anchorx="page"/>
          </v:rect>
        </w:pict>
      </w:r>
      <w:r>
        <w:pict w14:anchorId="019EC022">
          <v:rect id="_x0000_s1648" style="position:absolute;margin-left:55.2pt;margin-top:10.1pt;width:499.2pt;height:1.45pt;z-index:-251658003;mso-wrap-distance-left:0;mso-wrap-distance-right:0;mso-position-horizontal-relative:page" fillcolor="black" stroked="f">
            <w10:wrap type="topAndBottom" anchorx="page"/>
          </v:rect>
        </w:pict>
      </w:r>
    </w:p>
    <w:p w14:paraId="34A2E875" w14:textId="77777777" w:rsidR="003956DB" w:rsidRDefault="0030256E">
      <w:pPr>
        <w:pStyle w:val="Textoindependiente"/>
        <w:tabs>
          <w:tab w:val="left" w:pos="3087"/>
          <w:tab w:val="left" w:pos="5925"/>
        </w:tabs>
        <w:spacing w:line="203" w:lineRule="exact"/>
        <w:ind w:left="252"/>
      </w:pPr>
      <w:r>
        <w:t>Provincia</w:t>
      </w:r>
      <w:r>
        <w:tab/>
        <w:t>Fecha</w:t>
      </w:r>
      <w:r>
        <w:tab/>
        <w:t>Número</w:t>
      </w:r>
      <w:r>
        <w:rPr>
          <w:spacing w:val="-2"/>
        </w:rPr>
        <w:t xml:space="preserve"> </w:t>
      </w:r>
      <w:r>
        <w:t>o</w:t>
      </w:r>
      <w:r>
        <w:rPr>
          <w:spacing w:val="-2"/>
        </w:rPr>
        <w:t xml:space="preserve"> </w:t>
      </w:r>
      <w:r>
        <w:t>código</w:t>
      </w:r>
    </w:p>
    <w:p w14:paraId="68BCB0EF" w14:textId="77777777" w:rsidR="003956DB" w:rsidRDefault="003956DB">
      <w:pPr>
        <w:spacing w:line="203" w:lineRule="exact"/>
        <w:sectPr w:rsidR="003956DB" w:rsidSect="0012400C">
          <w:pgSz w:w="11910" w:h="16840"/>
          <w:pgMar w:top="320" w:right="460" w:bottom="680" w:left="880" w:header="284" w:footer="485" w:gutter="0"/>
          <w:cols w:space="720"/>
        </w:sectPr>
      </w:pPr>
    </w:p>
    <w:p w14:paraId="29DCB843" w14:textId="77777777" w:rsidR="003956DB" w:rsidRDefault="0030256E">
      <w:pPr>
        <w:pStyle w:val="Ttulo3"/>
        <w:tabs>
          <w:tab w:val="left" w:pos="8051"/>
        </w:tabs>
        <w:ind w:left="358"/>
        <w:rPr>
          <w:rFonts w:ascii="Verdana"/>
        </w:rPr>
      </w:pPr>
      <w:bookmarkStart w:id="148" w:name="_bookmark154"/>
      <w:bookmarkEnd w:id="148"/>
      <w:r>
        <w:rPr>
          <w:rFonts w:ascii="Verdana"/>
        </w:rPr>
        <w:lastRenderedPageBreak/>
        <w:tab/>
      </w:r>
    </w:p>
    <w:p w14:paraId="1395AA59" w14:textId="77777777" w:rsidR="003956DB" w:rsidRDefault="0030256E">
      <w:pPr>
        <w:pStyle w:val="Ttulo4"/>
        <w:spacing w:before="4" w:line="290" w:lineRule="auto"/>
        <w:ind w:left="5008" w:right="3157" w:hanging="723"/>
      </w:pPr>
      <w:r>
        <w:t>MODELO DE AVAL BANCARIO</w:t>
      </w:r>
      <w:r>
        <w:rPr>
          <w:spacing w:val="-62"/>
        </w:rPr>
        <w:t xml:space="preserve"> </w:t>
      </w:r>
      <w:r>
        <w:t>UTE</w:t>
      </w:r>
    </w:p>
    <w:p w14:paraId="6FB4E129" w14:textId="77777777" w:rsidR="003956DB" w:rsidRDefault="003956DB">
      <w:pPr>
        <w:pStyle w:val="Textoindependiente"/>
        <w:rPr>
          <w:b/>
          <w:sz w:val="20"/>
        </w:rPr>
      </w:pPr>
    </w:p>
    <w:p w14:paraId="092ED104" w14:textId="77777777" w:rsidR="003956DB" w:rsidRDefault="003956DB">
      <w:pPr>
        <w:pStyle w:val="Textoindependiente"/>
        <w:spacing w:before="10"/>
        <w:rPr>
          <w:b/>
          <w:sz w:val="21"/>
        </w:rPr>
      </w:pPr>
    </w:p>
    <w:p w14:paraId="64154850" w14:textId="77777777" w:rsidR="003956DB" w:rsidRDefault="0030256E">
      <w:pPr>
        <w:pStyle w:val="Textoindependiente"/>
        <w:spacing w:before="100"/>
        <w:ind w:left="252" w:right="389"/>
        <w:jc w:val="both"/>
      </w:pPr>
      <w:r>
        <w:t>La</w:t>
      </w:r>
      <w:r>
        <w:rPr>
          <w:spacing w:val="-7"/>
        </w:rPr>
        <w:t xml:space="preserve"> </w:t>
      </w:r>
      <w:r>
        <w:t>entidad</w:t>
      </w:r>
      <w:r>
        <w:rPr>
          <w:spacing w:val="-5"/>
        </w:rPr>
        <w:t xml:space="preserve"> </w:t>
      </w:r>
      <w:r>
        <w:t>(razón</w:t>
      </w:r>
      <w:r>
        <w:rPr>
          <w:spacing w:val="-4"/>
        </w:rPr>
        <w:t xml:space="preserve"> </w:t>
      </w:r>
      <w:r>
        <w:t>social</w:t>
      </w:r>
      <w:r>
        <w:rPr>
          <w:spacing w:val="-6"/>
        </w:rPr>
        <w:t xml:space="preserve"> </w:t>
      </w:r>
      <w:r>
        <w:t>de</w:t>
      </w:r>
      <w:r>
        <w:rPr>
          <w:spacing w:val="-5"/>
        </w:rPr>
        <w:t xml:space="preserve"> </w:t>
      </w:r>
      <w:r>
        <w:t>la</w:t>
      </w:r>
      <w:r>
        <w:rPr>
          <w:spacing w:val="-7"/>
        </w:rPr>
        <w:t xml:space="preserve"> </w:t>
      </w:r>
      <w:r>
        <w:t>entidad</w:t>
      </w:r>
      <w:r>
        <w:rPr>
          <w:spacing w:val="-5"/>
        </w:rPr>
        <w:t xml:space="preserve"> </w:t>
      </w:r>
      <w:r>
        <w:t>de</w:t>
      </w:r>
      <w:r>
        <w:rPr>
          <w:spacing w:val="-5"/>
        </w:rPr>
        <w:t xml:space="preserve"> </w:t>
      </w:r>
      <w:r>
        <w:t>crédito</w:t>
      </w:r>
      <w:r>
        <w:rPr>
          <w:spacing w:val="-4"/>
        </w:rPr>
        <w:t xml:space="preserve"> </w:t>
      </w:r>
      <w:r>
        <w:t>o</w:t>
      </w:r>
      <w:r>
        <w:rPr>
          <w:spacing w:val="-7"/>
        </w:rPr>
        <w:t xml:space="preserve"> </w:t>
      </w:r>
      <w:r>
        <w:t>sociedad</w:t>
      </w:r>
      <w:r>
        <w:rPr>
          <w:spacing w:val="-6"/>
        </w:rPr>
        <w:t xml:space="preserve"> </w:t>
      </w:r>
      <w:r>
        <w:t>de</w:t>
      </w:r>
      <w:r>
        <w:rPr>
          <w:spacing w:val="-5"/>
        </w:rPr>
        <w:t xml:space="preserve"> </w:t>
      </w:r>
      <w:r>
        <w:t>garantía</w:t>
      </w:r>
      <w:r>
        <w:rPr>
          <w:spacing w:val="-6"/>
        </w:rPr>
        <w:t xml:space="preserve"> </w:t>
      </w:r>
      <w:r>
        <w:t>recíproca),</w:t>
      </w:r>
      <w:r>
        <w:rPr>
          <w:spacing w:val="-4"/>
        </w:rPr>
        <w:t xml:space="preserve"> </w:t>
      </w:r>
      <w:r>
        <w:t>NIF,</w:t>
      </w:r>
      <w:r>
        <w:rPr>
          <w:spacing w:val="-4"/>
        </w:rPr>
        <w:t xml:space="preserve"> </w:t>
      </w:r>
      <w:r>
        <w:t>con</w:t>
      </w:r>
      <w:r>
        <w:rPr>
          <w:spacing w:val="-6"/>
        </w:rPr>
        <w:t xml:space="preserve"> </w:t>
      </w:r>
      <w:r>
        <w:t>domicilio</w:t>
      </w:r>
      <w:r>
        <w:rPr>
          <w:spacing w:val="-2"/>
        </w:rPr>
        <w:t xml:space="preserve"> </w:t>
      </w:r>
      <w:r>
        <w:t>(a</w:t>
      </w:r>
      <w:r>
        <w:rPr>
          <w:spacing w:val="-64"/>
        </w:rPr>
        <w:t xml:space="preserve"> </w:t>
      </w:r>
      <w:r>
        <w:t>efectos de notificaciones y requerimientos) en la calle/plaza/avenida, código postal, localidad, y en su</w:t>
      </w:r>
      <w:r>
        <w:rPr>
          <w:spacing w:val="1"/>
        </w:rPr>
        <w:t xml:space="preserve"> </w:t>
      </w:r>
      <w:r>
        <w:t>nombre (nombre y apellidos de los apoderados), con poderes suficientes para obligarle en este acto,</w:t>
      </w:r>
      <w:r>
        <w:rPr>
          <w:spacing w:val="1"/>
        </w:rPr>
        <w:t xml:space="preserve"> </w:t>
      </w:r>
      <w:r>
        <w:t>según</w:t>
      </w:r>
      <w:r>
        <w:rPr>
          <w:spacing w:val="-2"/>
        </w:rPr>
        <w:t xml:space="preserve"> </w:t>
      </w:r>
      <w:r>
        <w:t>resulta</w:t>
      </w:r>
      <w:r>
        <w:rPr>
          <w:spacing w:val="-3"/>
        </w:rPr>
        <w:t xml:space="preserve"> </w:t>
      </w:r>
      <w:r>
        <w:t>del</w:t>
      </w:r>
      <w:r>
        <w:rPr>
          <w:spacing w:val="-2"/>
        </w:rPr>
        <w:t xml:space="preserve"> </w:t>
      </w:r>
      <w:r>
        <w:t>bastanteo</w:t>
      </w:r>
      <w:r>
        <w:rPr>
          <w:spacing w:val="-1"/>
        </w:rPr>
        <w:t xml:space="preserve"> </w:t>
      </w:r>
      <w:r>
        <w:t>de</w:t>
      </w:r>
      <w:r>
        <w:rPr>
          <w:spacing w:val="-2"/>
        </w:rPr>
        <w:t xml:space="preserve"> </w:t>
      </w:r>
      <w:r>
        <w:t>poderes</w:t>
      </w:r>
      <w:r>
        <w:rPr>
          <w:spacing w:val="1"/>
        </w:rPr>
        <w:t xml:space="preserve"> </w:t>
      </w:r>
      <w:r>
        <w:t>que</w:t>
      </w:r>
      <w:r>
        <w:rPr>
          <w:spacing w:val="-1"/>
        </w:rPr>
        <w:t xml:space="preserve"> </w:t>
      </w:r>
      <w:r>
        <w:t>se</w:t>
      </w:r>
      <w:r>
        <w:rPr>
          <w:spacing w:val="-2"/>
        </w:rPr>
        <w:t xml:space="preserve"> </w:t>
      </w:r>
      <w:r>
        <w:t>reseña</w:t>
      </w:r>
      <w:r>
        <w:rPr>
          <w:spacing w:val="-3"/>
        </w:rPr>
        <w:t xml:space="preserve"> </w:t>
      </w:r>
      <w:r>
        <w:t>en la</w:t>
      </w:r>
      <w:r>
        <w:rPr>
          <w:spacing w:val="-3"/>
        </w:rPr>
        <w:t xml:space="preserve"> </w:t>
      </w:r>
      <w:r>
        <w:t>parte</w:t>
      </w:r>
      <w:r>
        <w:rPr>
          <w:spacing w:val="-2"/>
        </w:rPr>
        <w:t xml:space="preserve"> </w:t>
      </w:r>
      <w:r>
        <w:t>inferior de</w:t>
      </w:r>
      <w:r>
        <w:rPr>
          <w:spacing w:val="-1"/>
        </w:rPr>
        <w:t xml:space="preserve"> </w:t>
      </w:r>
      <w:r>
        <w:t>este</w:t>
      </w:r>
      <w:r>
        <w:rPr>
          <w:spacing w:val="-1"/>
        </w:rPr>
        <w:t xml:space="preserve"> </w:t>
      </w:r>
      <w:r>
        <w:t>documento.</w:t>
      </w:r>
    </w:p>
    <w:p w14:paraId="1F84184E" w14:textId="77777777" w:rsidR="003956DB" w:rsidRDefault="003956DB">
      <w:pPr>
        <w:pStyle w:val="Textoindependiente"/>
        <w:rPr>
          <w:sz w:val="22"/>
        </w:rPr>
      </w:pPr>
    </w:p>
    <w:p w14:paraId="29A529C0" w14:textId="77777777" w:rsidR="003956DB" w:rsidRDefault="0030256E">
      <w:pPr>
        <w:pStyle w:val="Ttulo4"/>
        <w:spacing w:before="194"/>
        <w:ind w:left="316" w:right="450"/>
        <w:jc w:val="center"/>
      </w:pPr>
      <w:r>
        <w:t>AVALA</w:t>
      </w:r>
    </w:p>
    <w:p w14:paraId="403F742E" w14:textId="77777777" w:rsidR="003956DB" w:rsidRDefault="003956DB">
      <w:pPr>
        <w:pStyle w:val="Textoindependiente"/>
        <w:rPr>
          <w:b/>
          <w:sz w:val="22"/>
        </w:rPr>
      </w:pPr>
    </w:p>
    <w:p w14:paraId="5D58E2D9" w14:textId="77777777" w:rsidR="003956DB" w:rsidRDefault="0030256E">
      <w:pPr>
        <w:pStyle w:val="Textoindependiente"/>
        <w:tabs>
          <w:tab w:val="left" w:leader="dot" w:pos="7018"/>
        </w:tabs>
        <w:spacing w:before="195" w:line="231" w:lineRule="exact"/>
        <w:ind w:left="252"/>
        <w:jc w:val="both"/>
      </w:pPr>
      <w:r>
        <w:t>a</w:t>
      </w:r>
      <w:r>
        <w:rPr>
          <w:spacing w:val="-7"/>
        </w:rPr>
        <w:t xml:space="preserve"> </w:t>
      </w:r>
      <w:r>
        <w:t>(nombre</w:t>
      </w:r>
      <w:r>
        <w:rPr>
          <w:spacing w:val="-5"/>
        </w:rPr>
        <w:t xml:space="preserve"> </w:t>
      </w:r>
      <w:r>
        <w:t>y</w:t>
      </w:r>
      <w:r>
        <w:rPr>
          <w:spacing w:val="-4"/>
        </w:rPr>
        <w:t xml:space="preserve"> </w:t>
      </w:r>
      <w:r>
        <w:t>apellidos</w:t>
      </w:r>
      <w:r>
        <w:rPr>
          <w:spacing w:val="-5"/>
        </w:rPr>
        <w:t xml:space="preserve"> </w:t>
      </w:r>
      <w:r>
        <w:t>o</w:t>
      </w:r>
      <w:r>
        <w:rPr>
          <w:spacing w:val="-4"/>
        </w:rPr>
        <w:t xml:space="preserve"> </w:t>
      </w:r>
      <w:r>
        <w:t>razón</w:t>
      </w:r>
      <w:r>
        <w:rPr>
          <w:spacing w:val="-4"/>
        </w:rPr>
        <w:t xml:space="preserve"> </w:t>
      </w:r>
      <w:r>
        <w:t>social</w:t>
      </w:r>
      <w:r>
        <w:rPr>
          <w:spacing w:val="-6"/>
        </w:rPr>
        <w:t xml:space="preserve"> </w:t>
      </w:r>
      <w:r>
        <w:t>del</w:t>
      </w:r>
      <w:r>
        <w:rPr>
          <w:spacing w:val="-6"/>
        </w:rPr>
        <w:t xml:space="preserve"> </w:t>
      </w:r>
      <w:r>
        <w:t>avalado</w:t>
      </w:r>
      <w:r>
        <w:rPr>
          <w:spacing w:val="-5"/>
        </w:rPr>
        <w:t xml:space="preserve"> </w:t>
      </w:r>
      <w:r>
        <w:t>nº</w:t>
      </w:r>
      <w:r>
        <w:rPr>
          <w:spacing w:val="-5"/>
        </w:rPr>
        <w:t xml:space="preserve"> </w:t>
      </w:r>
      <w:r>
        <w:t>1),</w:t>
      </w:r>
      <w:r>
        <w:rPr>
          <w:spacing w:val="-4"/>
        </w:rPr>
        <w:t xml:space="preserve"> </w:t>
      </w:r>
      <w:r>
        <w:t>NIF</w:t>
      </w:r>
      <w:r>
        <w:rPr>
          <w:rFonts w:ascii="Times New Roman" w:hAnsi="Times New Roman"/>
        </w:rPr>
        <w:tab/>
      </w:r>
      <w:r>
        <w:t>,</w:t>
      </w:r>
      <w:r>
        <w:rPr>
          <w:spacing w:val="-5"/>
        </w:rPr>
        <w:t xml:space="preserve"> </w:t>
      </w:r>
      <w:r>
        <w:t>y</w:t>
      </w:r>
      <w:r>
        <w:rPr>
          <w:spacing w:val="-6"/>
        </w:rPr>
        <w:t xml:space="preserve"> </w:t>
      </w:r>
      <w:r>
        <w:t>a</w:t>
      </w:r>
      <w:r>
        <w:rPr>
          <w:spacing w:val="-6"/>
        </w:rPr>
        <w:t xml:space="preserve"> </w:t>
      </w:r>
      <w:r>
        <w:t>(nombre</w:t>
      </w:r>
      <w:r>
        <w:rPr>
          <w:spacing w:val="-6"/>
        </w:rPr>
        <w:t xml:space="preserve"> </w:t>
      </w:r>
      <w:r>
        <w:t>y</w:t>
      </w:r>
      <w:r>
        <w:rPr>
          <w:spacing w:val="-4"/>
        </w:rPr>
        <w:t xml:space="preserve"> </w:t>
      </w:r>
      <w:r>
        <w:t>apellidos</w:t>
      </w:r>
      <w:r>
        <w:rPr>
          <w:spacing w:val="-5"/>
        </w:rPr>
        <w:t xml:space="preserve"> </w:t>
      </w:r>
      <w:r>
        <w:t>o</w:t>
      </w:r>
      <w:r>
        <w:rPr>
          <w:spacing w:val="-5"/>
        </w:rPr>
        <w:t xml:space="preserve"> </w:t>
      </w:r>
      <w:r>
        <w:t>razón</w:t>
      </w:r>
    </w:p>
    <w:p w14:paraId="36038C61" w14:textId="77777777" w:rsidR="003956DB" w:rsidRDefault="0030256E">
      <w:pPr>
        <w:tabs>
          <w:tab w:val="left" w:leader="dot" w:pos="3884"/>
        </w:tabs>
        <w:spacing w:line="230" w:lineRule="exact"/>
        <w:ind w:right="136"/>
        <w:jc w:val="center"/>
        <w:rPr>
          <w:sz w:val="19"/>
        </w:rPr>
      </w:pPr>
      <w:r>
        <w:rPr>
          <w:sz w:val="19"/>
        </w:rPr>
        <w:t>social</w:t>
      </w:r>
      <w:r>
        <w:rPr>
          <w:spacing w:val="-1"/>
          <w:sz w:val="19"/>
        </w:rPr>
        <w:t xml:space="preserve"> </w:t>
      </w:r>
      <w:r>
        <w:rPr>
          <w:sz w:val="19"/>
        </w:rPr>
        <w:t>del</w:t>
      </w:r>
      <w:r>
        <w:rPr>
          <w:spacing w:val="-1"/>
          <w:sz w:val="19"/>
        </w:rPr>
        <w:t xml:space="preserve"> </w:t>
      </w:r>
      <w:r>
        <w:rPr>
          <w:sz w:val="19"/>
        </w:rPr>
        <w:t>avalado nº 2),</w:t>
      </w:r>
      <w:r>
        <w:rPr>
          <w:spacing w:val="2"/>
          <w:sz w:val="19"/>
        </w:rPr>
        <w:t xml:space="preserve"> </w:t>
      </w:r>
      <w:r>
        <w:rPr>
          <w:sz w:val="19"/>
        </w:rPr>
        <w:t>NIF</w:t>
      </w:r>
      <w:r>
        <w:rPr>
          <w:rFonts w:ascii="Times New Roman" w:hAnsi="Times New Roman"/>
          <w:sz w:val="19"/>
        </w:rPr>
        <w:tab/>
      </w:r>
      <w:r>
        <w:rPr>
          <w:sz w:val="19"/>
        </w:rPr>
        <w:t>,</w:t>
      </w:r>
      <w:r>
        <w:rPr>
          <w:spacing w:val="2"/>
          <w:sz w:val="19"/>
        </w:rPr>
        <w:t xml:space="preserve"> </w:t>
      </w:r>
      <w:r>
        <w:rPr>
          <w:b/>
          <w:sz w:val="19"/>
        </w:rPr>
        <w:t>CONJUNTA</w:t>
      </w:r>
      <w:r>
        <w:rPr>
          <w:b/>
          <w:spacing w:val="-1"/>
          <w:sz w:val="19"/>
        </w:rPr>
        <w:t xml:space="preserve"> </w:t>
      </w:r>
      <w:r>
        <w:rPr>
          <w:b/>
          <w:sz w:val="19"/>
        </w:rPr>
        <w:t>Y</w:t>
      </w:r>
      <w:r>
        <w:rPr>
          <w:b/>
          <w:spacing w:val="-1"/>
          <w:sz w:val="19"/>
        </w:rPr>
        <w:t xml:space="preserve"> </w:t>
      </w:r>
      <w:r>
        <w:rPr>
          <w:b/>
          <w:sz w:val="19"/>
        </w:rPr>
        <w:t>SOLIDARIAMENTE,</w:t>
      </w:r>
      <w:r>
        <w:rPr>
          <w:b/>
          <w:spacing w:val="3"/>
          <w:sz w:val="19"/>
        </w:rPr>
        <w:t xml:space="preserve"> </w:t>
      </w:r>
      <w:r>
        <w:rPr>
          <w:sz w:val="19"/>
        </w:rPr>
        <w:t>en virtud</w:t>
      </w:r>
      <w:r>
        <w:rPr>
          <w:spacing w:val="-1"/>
          <w:sz w:val="19"/>
        </w:rPr>
        <w:t xml:space="preserve"> </w:t>
      </w:r>
      <w:r>
        <w:rPr>
          <w:sz w:val="19"/>
        </w:rPr>
        <w:t>de</w:t>
      </w:r>
      <w:r>
        <w:rPr>
          <w:spacing w:val="-2"/>
          <w:sz w:val="19"/>
        </w:rPr>
        <w:t xml:space="preserve"> </w:t>
      </w:r>
      <w:r>
        <w:rPr>
          <w:sz w:val="19"/>
        </w:rPr>
        <w:t>lo dispuesto</w:t>
      </w:r>
    </w:p>
    <w:p w14:paraId="412D2E25" w14:textId="77777777" w:rsidR="003956DB" w:rsidRDefault="0030256E">
      <w:pPr>
        <w:pStyle w:val="Textoindependiente"/>
        <w:ind w:left="252" w:right="387"/>
        <w:jc w:val="both"/>
      </w:pPr>
      <w:r>
        <w:t>por</w:t>
      </w:r>
      <w:r>
        <w:rPr>
          <w:spacing w:val="-14"/>
        </w:rPr>
        <w:t xml:space="preserve"> </w:t>
      </w:r>
      <w:r>
        <w:t>el</w:t>
      </w:r>
      <w:r>
        <w:rPr>
          <w:spacing w:val="-13"/>
        </w:rPr>
        <w:t xml:space="preserve"> </w:t>
      </w:r>
      <w:r>
        <w:t>artículo</w:t>
      </w:r>
      <w:r>
        <w:rPr>
          <w:spacing w:val="-11"/>
        </w:rPr>
        <w:t xml:space="preserve"> </w:t>
      </w:r>
      <w:r>
        <w:t>107</w:t>
      </w:r>
      <w:r>
        <w:rPr>
          <w:spacing w:val="-12"/>
        </w:rPr>
        <w:t xml:space="preserve"> </w:t>
      </w:r>
      <w:r>
        <w:t>de</w:t>
      </w:r>
      <w:r>
        <w:rPr>
          <w:spacing w:val="-11"/>
        </w:rPr>
        <w:t xml:space="preserve"> </w:t>
      </w:r>
      <w:r>
        <w:t>la</w:t>
      </w:r>
      <w:r>
        <w:rPr>
          <w:spacing w:val="-15"/>
        </w:rPr>
        <w:t xml:space="preserve"> </w:t>
      </w:r>
      <w:r>
        <w:t>Ley</w:t>
      </w:r>
      <w:r>
        <w:rPr>
          <w:spacing w:val="-13"/>
        </w:rPr>
        <w:t xml:space="preserve"> </w:t>
      </w:r>
      <w:r>
        <w:t>de</w:t>
      </w:r>
      <w:r>
        <w:rPr>
          <w:spacing w:val="-15"/>
        </w:rPr>
        <w:t xml:space="preserve"> </w:t>
      </w:r>
      <w:r>
        <w:t>Contratos</w:t>
      </w:r>
      <w:r>
        <w:rPr>
          <w:spacing w:val="-13"/>
        </w:rPr>
        <w:t xml:space="preserve"> </w:t>
      </w:r>
      <w:r>
        <w:t>del</w:t>
      </w:r>
      <w:r>
        <w:rPr>
          <w:spacing w:val="-13"/>
        </w:rPr>
        <w:t xml:space="preserve"> </w:t>
      </w:r>
      <w:r>
        <w:t>Sector</w:t>
      </w:r>
      <w:r>
        <w:rPr>
          <w:spacing w:val="-13"/>
        </w:rPr>
        <w:t xml:space="preserve"> </w:t>
      </w:r>
      <w:r>
        <w:t>Público</w:t>
      </w:r>
      <w:r>
        <w:rPr>
          <w:spacing w:val="-12"/>
        </w:rPr>
        <w:t xml:space="preserve"> </w:t>
      </w:r>
      <w:r>
        <w:t>para</w:t>
      </w:r>
      <w:r>
        <w:rPr>
          <w:spacing w:val="-14"/>
        </w:rPr>
        <w:t xml:space="preserve"> </w:t>
      </w:r>
      <w:r>
        <w:t>responder</w:t>
      </w:r>
      <w:r>
        <w:rPr>
          <w:spacing w:val="-11"/>
        </w:rPr>
        <w:t xml:space="preserve"> </w:t>
      </w:r>
      <w:r>
        <w:t>de</w:t>
      </w:r>
      <w:r>
        <w:rPr>
          <w:spacing w:val="-11"/>
        </w:rPr>
        <w:t xml:space="preserve"> </w:t>
      </w:r>
      <w:r>
        <w:t>las</w:t>
      </w:r>
      <w:r>
        <w:rPr>
          <w:spacing w:val="-12"/>
        </w:rPr>
        <w:t xml:space="preserve"> </w:t>
      </w:r>
      <w:r>
        <w:t>obligaciones</w:t>
      </w:r>
      <w:r>
        <w:rPr>
          <w:spacing w:val="-14"/>
        </w:rPr>
        <w:t xml:space="preserve"> </w:t>
      </w:r>
      <w:r>
        <w:t>recogidas</w:t>
      </w:r>
      <w:r>
        <w:rPr>
          <w:spacing w:val="-65"/>
        </w:rPr>
        <w:t xml:space="preserve"> </w:t>
      </w:r>
      <w:r>
        <w:t>en el artículo 110 de la Ley de Contratos del Sector Público en relación con el contrato (indicar objeto</w:t>
      </w:r>
      <w:r>
        <w:rPr>
          <w:spacing w:val="1"/>
        </w:rPr>
        <w:t xml:space="preserve"> </w:t>
      </w:r>
      <w:r>
        <w:t>del</w:t>
      </w:r>
      <w:r>
        <w:rPr>
          <w:spacing w:val="-5"/>
        </w:rPr>
        <w:t xml:space="preserve"> </w:t>
      </w:r>
      <w:r>
        <w:t>contrato</w:t>
      </w:r>
      <w:r>
        <w:rPr>
          <w:spacing w:val="-3"/>
        </w:rPr>
        <w:t xml:space="preserve"> </w:t>
      </w:r>
      <w:r>
        <w:t>y</w:t>
      </w:r>
      <w:r>
        <w:rPr>
          <w:spacing w:val="-2"/>
        </w:rPr>
        <w:t xml:space="preserve"> </w:t>
      </w:r>
      <w:r>
        <w:t>número</w:t>
      </w:r>
      <w:r>
        <w:rPr>
          <w:spacing w:val="-2"/>
        </w:rPr>
        <w:t xml:space="preserve"> </w:t>
      </w:r>
      <w:r>
        <w:t>de</w:t>
      </w:r>
      <w:r>
        <w:rPr>
          <w:spacing w:val="-6"/>
        </w:rPr>
        <w:t xml:space="preserve"> </w:t>
      </w:r>
      <w:r>
        <w:t>expediente),</w:t>
      </w:r>
      <w:r>
        <w:rPr>
          <w:spacing w:val="-3"/>
        </w:rPr>
        <w:t xml:space="preserve"> </w:t>
      </w:r>
      <w:r>
        <w:t>ante</w:t>
      </w:r>
      <w:r>
        <w:rPr>
          <w:spacing w:val="-2"/>
        </w:rPr>
        <w:t xml:space="preserve"> </w:t>
      </w:r>
      <w:r>
        <w:t>(indicar</w:t>
      </w:r>
      <w:r>
        <w:rPr>
          <w:spacing w:val="-2"/>
        </w:rPr>
        <w:t xml:space="preserve"> </w:t>
      </w:r>
      <w:r>
        <w:t>poder</w:t>
      </w:r>
      <w:r>
        <w:rPr>
          <w:spacing w:val="-2"/>
        </w:rPr>
        <w:t xml:space="preserve"> </w:t>
      </w:r>
      <w:r>
        <w:t>adjudicador</w:t>
      </w:r>
      <w:r>
        <w:rPr>
          <w:spacing w:val="-3"/>
        </w:rPr>
        <w:t xml:space="preserve"> </w:t>
      </w:r>
      <w:r>
        <w:t>de</w:t>
      </w:r>
      <w:r>
        <w:rPr>
          <w:spacing w:val="-3"/>
        </w:rPr>
        <w:t xml:space="preserve"> </w:t>
      </w:r>
      <w:r>
        <w:t>la</w:t>
      </w:r>
      <w:r>
        <w:rPr>
          <w:spacing w:val="-4"/>
        </w:rPr>
        <w:t xml:space="preserve"> </w:t>
      </w:r>
      <w:r>
        <w:t>cláusula</w:t>
      </w:r>
      <w:r>
        <w:rPr>
          <w:spacing w:val="-4"/>
        </w:rPr>
        <w:t xml:space="preserve"> </w:t>
      </w:r>
      <w:r>
        <w:t>19.1</w:t>
      </w:r>
      <w:r>
        <w:rPr>
          <w:spacing w:val="-3"/>
        </w:rPr>
        <w:t xml:space="preserve"> </w:t>
      </w:r>
      <w:r>
        <w:t>de</w:t>
      </w:r>
      <w:r>
        <w:rPr>
          <w:spacing w:val="62"/>
        </w:rPr>
        <w:t xml:space="preserve"> </w:t>
      </w:r>
      <w:r>
        <w:t>cláusulas</w:t>
      </w:r>
      <w:r>
        <w:rPr>
          <w:spacing w:val="-64"/>
        </w:rPr>
        <w:t xml:space="preserve"> </w:t>
      </w:r>
      <w:r>
        <w:t xml:space="preserve">específicas del contrato) con </w:t>
      </w:r>
      <w:r>
        <w:rPr>
          <w:b/>
        </w:rPr>
        <w:t xml:space="preserve">NIF </w:t>
      </w:r>
      <w:r>
        <w:t>(indicar NIF recogido en la cláusula 8.6 de cláusulas específicas del</w:t>
      </w:r>
      <w:r>
        <w:rPr>
          <w:spacing w:val="1"/>
        </w:rPr>
        <w:t xml:space="preserve"> </w:t>
      </w:r>
      <w:r>
        <w:t>contrato),</w:t>
      </w:r>
      <w:r>
        <w:rPr>
          <w:spacing w:val="-1"/>
        </w:rPr>
        <w:t xml:space="preserve"> </w:t>
      </w:r>
      <w:r>
        <w:t>por</w:t>
      </w:r>
      <w:r>
        <w:rPr>
          <w:spacing w:val="2"/>
        </w:rPr>
        <w:t xml:space="preserve"> </w:t>
      </w:r>
      <w:r>
        <w:t>importe</w:t>
      </w:r>
      <w:r>
        <w:rPr>
          <w:spacing w:val="-1"/>
        </w:rPr>
        <w:t xml:space="preserve"> </w:t>
      </w:r>
      <w:r>
        <w:t>de</w:t>
      </w:r>
      <w:r>
        <w:rPr>
          <w:spacing w:val="1"/>
        </w:rPr>
        <w:t xml:space="preserve"> </w:t>
      </w:r>
      <w:r>
        <w:t>(indicar</w:t>
      </w:r>
      <w:r>
        <w:rPr>
          <w:spacing w:val="-1"/>
        </w:rPr>
        <w:t xml:space="preserve"> </w:t>
      </w:r>
      <w:r>
        <w:t>en</w:t>
      </w:r>
      <w:r>
        <w:rPr>
          <w:spacing w:val="1"/>
        </w:rPr>
        <w:t xml:space="preserve"> </w:t>
      </w:r>
      <w:r>
        <w:t>letra</w:t>
      </w:r>
      <w:r>
        <w:rPr>
          <w:spacing w:val="-3"/>
        </w:rPr>
        <w:t xml:space="preserve"> </w:t>
      </w:r>
      <w:r>
        <w:t>y</w:t>
      </w:r>
      <w:r>
        <w:rPr>
          <w:spacing w:val="-1"/>
        </w:rPr>
        <w:t xml:space="preserve"> </w:t>
      </w:r>
      <w:r>
        <w:t>número),</w:t>
      </w:r>
      <w:r>
        <w:rPr>
          <w:spacing w:val="-1"/>
        </w:rPr>
        <w:t xml:space="preserve"> </w:t>
      </w:r>
      <w:r>
        <w:t>en concepto</w:t>
      </w:r>
      <w:r>
        <w:rPr>
          <w:spacing w:val="-2"/>
        </w:rPr>
        <w:t xml:space="preserve"> </w:t>
      </w:r>
      <w:r>
        <w:t>de</w:t>
      </w:r>
      <w:r>
        <w:rPr>
          <w:spacing w:val="-2"/>
        </w:rPr>
        <w:t xml:space="preserve"> </w:t>
      </w:r>
      <w:r>
        <w:t>garantía</w:t>
      </w:r>
      <w:r>
        <w:rPr>
          <w:spacing w:val="-3"/>
        </w:rPr>
        <w:t xml:space="preserve"> </w:t>
      </w:r>
      <w:r>
        <w:t>definitiva.</w:t>
      </w:r>
    </w:p>
    <w:p w14:paraId="7D501129" w14:textId="77777777" w:rsidR="003956DB" w:rsidRDefault="003956DB">
      <w:pPr>
        <w:pStyle w:val="Textoindependiente"/>
      </w:pPr>
    </w:p>
    <w:p w14:paraId="03AF5C4B" w14:textId="77777777" w:rsidR="003956DB" w:rsidRDefault="0030256E">
      <w:pPr>
        <w:pStyle w:val="Textoindependiente"/>
        <w:spacing w:line="231" w:lineRule="exact"/>
        <w:ind w:left="252"/>
        <w:jc w:val="both"/>
      </w:pPr>
      <w:r>
        <w:t>La</w:t>
      </w:r>
      <w:r>
        <w:rPr>
          <w:spacing w:val="12"/>
        </w:rPr>
        <w:t xml:space="preserve"> </w:t>
      </w:r>
      <w:r>
        <w:t>entidad</w:t>
      </w:r>
      <w:r>
        <w:rPr>
          <w:spacing w:val="16"/>
        </w:rPr>
        <w:t xml:space="preserve"> </w:t>
      </w:r>
      <w:r>
        <w:t>avalista</w:t>
      </w:r>
      <w:r>
        <w:rPr>
          <w:spacing w:val="16"/>
        </w:rPr>
        <w:t xml:space="preserve"> </w:t>
      </w:r>
      <w:r>
        <w:t>declara</w:t>
      </w:r>
      <w:r>
        <w:rPr>
          <w:spacing w:val="13"/>
        </w:rPr>
        <w:t xml:space="preserve"> </w:t>
      </w:r>
      <w:r>
        <w:t>bajo</w:t>
      </w:r>
      <w:r>
        <w:rPr>
          <w:spacing w:val="15"/>
        </w:rPr>
        <w:t xml:space="preserve"> </w:t>
      </w:r>
      <w:r>
        <w:t>su</w:t>
      </w:r>
      <w:r>
        <w:rPr>
          <w:spacing w:val="14"/>
        </w:rPr>
        <w:t xml:space="preserve"> </w:t>
      </w:r>
      <w:r>
        <w:t>responsabilidad,</w:t>
      </w:r>
      <w:r>
        <w:rPr>
          <w:spacing w:val="14"/>
        </w:rPr>
        <w:t xml:space="preserve"> </w:t>
      </w:r>
      <w:r>
        <w:t>que</w:t>
      </w:r>
      <w:r>
        <w:rPr>
          <w:spacing w:val="14"/>
        </w:rPr>
        <w:t xml:space="preserve"> </w:t>
      </w:r>
      <w:r>
        <w:t>cumple</w:t>
      </w:r>
      <w:r>
        <w:rPr>
          <w:spacing w:val="22"/>
        </w:rPr>
        <w:t xml:space="preserve"> </w:t>
      </w:r>
      <w:r>
        <w:t>los</w:t>
      </w:r>
      <w:r>
        <w:rPr>
          <w:spacing w:val="14"/>
        </w:rPr>
        <w:t xml:space="preserve"> </w:t>
      </w:r>
      <w:r>
        <w:t>requisitos</w:t>
      </w:r>
      <w:r>
        <w:rPr>
          <w:spacing w:val="16"/>
        </w:rPr>
        <w:t xml:space="preserve"> </w:t>
      </w:r>
      <w:r>
        <w:t>previstos</w:t>
      </w:r>
      <w:r>
        <w:rPr>
          <w:spacing w:val="14"/>
        </w:rPr>
        <w:t xml:space="preserve"> </w:t>
      </w:r>
      <w:r>
        <w:t>en</w:t>
      </w:r>
      <w:r>
        <w:rPr>
          <w:spacing w:val="14"/>
        </w:rPr>
        <w:t xml:space="preserve"> </w:t>
      </w:r>
      <w:r>
        <w:t>el</w:t>
      </w:r>
      <w:r>
        <w:rPr>
          <w:spacing w:val="13"/>
        </w:rPr>
        <w:t xml:space="preserve"> </w:t>
      </w:r>
      <w:r>
        <w:t>artículo</w:t>
      </w:r>
    </w:p>
    <w:p w14:paraId="7974493D" w14:textId="77777777" w:rsidR="003956DB" w:rsidRDefault="0030256E">
      <w:pPr>
        <w:pStyle w:val="Textoindependiente"/>
        <w:ind w:left="252" w:right="388"/>
        <w:jc w:val="both"/>
      </w:pPr>
      <w:r>
        <w:rPr>
          <w:spacing w:val="-1"/>
        </w:rPr>
        <w:t>56.2</w:t>
      </w:r>
      <w:r>
        <w:rPr>
          <w:spacing w:val="-15"/>
        </w:rPr>
        <w:t xml:space="preserve"> </w:t>
      </w:r>
      <w:r>
        <w:rPr>
          <w:spacing w:val="-1"/>
        </w:rPr>
        <w:t>del</w:t>
      </w:r>
      <w:r>
        <w:rPr>
          <w:spacing w:val="-16"/>
        </w:rPr>
        <w:t xml:space="preserve"> </w:t>
      </w:r>
      <w:r>
        <w:rPr>
          <w:spacing w:val="-1"/>
        </w:rPr>
        <w:t>Reglamento</w:t>
      </w:r>
      <w:r>
        <w:rPr>
          <w:spacing w:val="-14"/>
        </w:rPr>
        <w:t xml:space="preserve"> </w:t>
      </w:r>
      <w:r>
        <w:rPr>
          <w:spacing w:val="-1"/>
        </w:rPr>
        <w:t>General</w:t>
      </w:r>
      <w:r>
        <w:rPr>
          <w:spacing w:val="-14"/>
        </w:rPr>
        <w:t xml:space="preserve"> </w:t>
      </w:r>
      <w:r>
        <w:rPr>
          <w:spacing w:val="-1"/>
        </w:rPr>
        <w:t>de</w:t>
      </w:r>
      <w:r>
        <w:rPr>
          <w:spacing w:val="-13"/>
        </w:rPr>
        <w:t xml:space="preserve"> </w:t>
      </w:r>
      <w:r>
        <w:rPr>
          <w:spacing w:val="-1"/>
        </w:rPr>
        <w:t>la</w:t>
      </w:r>
      <w:r>
        <w:rPr>
          <w:spacing w:val="-16"/>
        </w:rPr>
        <w:t xml:space="preserve"> </w:t>
      </w:r>
      <w:r>
        <w:rPr>
          <w:spacing w:val="-1"/>
        </w:rPr>
        <w:t>Ley</w:t>
      </w:r>
      <w:r>
        <w:rPr>
          <w:spacing w:val="-12"/>
        </w:rPr>
        <w:t xml:space="preserve"> </w:t>
      </w:r>
      <w:r>
        <w:rPr>
          <w:spacing w:val="-1"/>
        </w:rPr>
        <w:t>de</w:t>
      </w:r>
      <w:r>
        <w:rPr>
          <w:spacing w:val="-15"/>
        </w:rPr>
        <w:t xml:space="preserve"> </w:t>
      </w:r>
      <w:r>
        <w:t>Contratos</w:t>
      </w:r>
      <w:r>
        <w:rPr>
          <w:spacing w:val="-15"/>
        </w:rPr>
        <w:t xml:space="preserve"> </w:t>
      </w:r>
      <w:r>
        <w:t>de</w:t>
      </w:r>
      <w:r>
        <w:rPr>
          <w:spacing w:val="-12"/>
        </w:rPr>
        <w:t xml:space="preserve"> </w:t>
      </w:r>
      <w:r>
        <w:t>las</w:t>
      </w:r>
      <w:r>
        <w:rPr>
          <w:spacing w:val="-13"/>
        </w:rPr>
        <w:t xml:space="preserve"> </w:t>
      </w:r>
      <w:r>
        <w:t>Administraciones</w:t>
      </w:r>
      <w:r>
        <w:rPr>
          <w:spacing w:val="-13"/>
        </w:rPr>
        <w:t xml:space="preserve"> </w:t>
      </w:r>
      <w:r>
        <w:t>Públicas.</w:t>
      </w:r>
      <w:r>
        <w:rPr>
          <w:spacing w:val="-14"/>
        </w:rPr>
        <w:t xml:space="preserve"> </w:t>
      </w:r>
      <w:r>
        <w:t>Este</w:t>
      </w:r>
      <w:r>
        <w:rPr>
          <w:spacing w:val="-13"/>
        </w:rPr>
        <w:t xml:space="preserve"> </w:t>
      </w:r>
      <w:r>
        <w:t>aval</w:t>
      </w:r>
      <w:r>
        <w:rPr>
          <w:spacing w:val="-16"/>
        </w:rPr>
        <w:t xml:space="preserve"> </w:t>
      </w:r>
      <w:r>
        <w:t>se</w:t>
      </w:r>
      <w:r>
        <w:rPr>
          <w:spacing w:val="-13"/>
        </w:rPr>
        <w:t xml:space="preserve"> </w:t>
      </w:r>
      <w:r>
        <w:t>otorga</w:t>
      </w:r>
      <w:r>
        <w:rPr>
          <w:spacing w:val="-64"/>
        </w:rPr>
        <w:t xml:space="preserve"> </w:t>
      </w:r>
      <w:r>
        <w:t>solidariamente respecto al obligado principal, con renuncia expresa al beneficio de excusión y con</w:t>
      </w:r>
      <w:r>
        <w:rPr>
          <w:spacing w:val="1"/>
        </w:rPr>
        <w:t xml:space="preserve"> </w:t>
      </w:r>
      <w:r>
        <w:t xml:space="preserve">compromiso de pago al primer requerimiento de la </w:t>
      </w:r>
      <w:r>
        <w:rPr>
          <w:b/>
        </w:rPr>
        <w:t>Tesorería General del País Vasco</w:t>
      </w:r>
      <w:r>
        <w:t>, con sujeción a</w:t>
      </w:r>
      <w:r>
        <w:rPr>
          <w:spacing w:val="-64"/>
        </w:rPr>
        <w:t xml:space="preserve"> </w:t>
      </w:r>
      <w:r>
        <w:t>los</w:t>
      </w:r>
      <w:r>
        <w:rPr>
          <w:spacing w:val="-6"/>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3"/>
        </w:rPr>
        <w:t xml:space="preserve"> </w:t>
      </w:r>
      <w:r>
        <w:t>legislación</w:t>
      </w:r>
      <w:r>
        <w:rPr>
          <w:spacing w:val="-4"/>
        </w:rPr>
        <w:t xml:space="preserve"> </w:t>
      </w:r>
      <w:r>
        <w:t>de</w:t>
      </w:r>
      <w:r>
        <w:rPr>
          <w:spacing w:val="-5"/>
        </w:rPr>
        <w:t xml:space="preserve"> </w:t>
      </w:r>
      <w:r>
        <w:t>contratos</w:t>
      </w:r>
      <w:r>
        <w:rPr>
          <w:spacing w:val="-5"/>
        </w:rPr>
        <w:t xml:space="preserve"> </w:t>
      </w:r>
      <w:r>
        <w:t>de</w:t>
      </w:r>
      <w:r>
        <w:rPr>
          <w:spacing w:val="-3"/>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w:t>
      </w:r>
      <w:r>
        <w:rPr>
          <w:spacing w:val="-64"/>
        </w:rPr>
        <w:t xml:space="preserve"> </w:t>
      </w:r>
      <w:r>
        <w:t>desarrollo</w:t>
      </w:r>
      <w:r>
        <w:rPr>
          <w:spacing w:val="-1"/>
        </w:rPr>
        <w:t xml:space="preserve"> </w:t>
      </w:r>
      <w:r>
        <w:t>y en</w:t>
      </w:r>
      <w:r>
        <w:rPr>
          <w:spacing w:val="1"/>
        </w:rPr>
        <w:t xml:space="preserve"> </w:t>
      </w:r>
      <w:r>
        <w:t>la</w:t>
      </w:r>
      <w:r>
        <w:rPr>
          <w:spacing w:val="-2"/>
        </w:rPr>
        <w:t xml:space="preserve"> </w:t>
      </w:r>
      <w:r>
        <w:t>normativa</w:t>
      </w:r>
      <w:r>
        <w:rPr>
          <w:spacing w:val="-1"/>
        </w:rPr>
        <w:t xml:space="preserve"> </w:t>
      </w:r>
      <w:r>
        <w:t>reguladora de</w:t>
      </w:r>
      <w:r>
        <w:rPr>
          <w:spacing w:val="-1"/>
        </w:rPr>
        <w:t xml:space="preserve"> </w:t>
      </w:r>
      <w:r>
        <w:t>la</w:t>
      </w:r>
      <w:r>
        <w:rPr>
          <w:spacing w:val="-3"/>
        </w:rPr>
        <w:t xml:space="preserve"> </w:t>
      </w:r>
      <w:r>
        <w:t>Tesorería</w:t>
      </w:r>
      <w:r>
        <w:rPr>
          <w:spacing w:val="-2"/>
        </w:rPr>
        <w:t xml:space="preserve"> </w:t>
      </w:r>
      <w:r>
        <w:t>General</w:t>
      </w:r>
      <w:r>
        <w:rPr>
          <w:spacing w:val="3"/>
        </w:rPr>
        <w:t xml:space="preserve"> </w:t>
      </w:r>
      <w:r>
        <w:t>del</w:t>
      </w:r>
      <w:r>
        <w:rPr>
          <w:spacing w:val="-3"/>
        </w:rPr>
        <w:t xml:space="preserve"> </w:t>
      </w:r>
      <w:r>
        <w:t>País</w:t>
      </w:r>
      <w:r>
        <w:rPr>
          <w:spacing w:val="-1"/>
        </w:rPr>
        <w:t xml:space="preserve"> </w:t>
      </w:r>
      <w:r>
        <w:t>Vasco.</w:t>
      </w:r>
    </w:p>
    <w:p w14:paraId="7D2A9880" w14:textId="77777777" w:rsidR="003956DB" w:rsidRDefault="003956DB">
      <w:pPr>
        <w:pStyle w:val="Textoindependiente"/>
        <w:spacing w:before="1"/>
      </w:pPr>
    </w:p>
    <w:p w14:paraId="662963B4" w14:textId="77777777" w:rsidR="003956DB" w:rsidRDefault="0030256E">
      <w:pPr>
        <w:pStyle w:val="Textoindependiente"/>
        <w:ind w:left="252" w:right="386"/>
        <w:jc w:val="both"/>
      </w:pPr>
      <w:r>
        <w:t>El presente aval estará en vigor hasta que (indicar poder adjudicador de la cláusula 19.1 de cláusulas</w:t>
      </w:r>
      <w:r>
        <w:rPr>
          <w:spacing w:val="1"/>
        </w:rPr>
        <w:t xml:space="preserve"> </w:t>
      </w:r>
      <w:r>
        <w:t>específicas</w:t>
      </w:r>
      <w:r>
        <w:rPr>
          <w:spacing w:val="1"/>
        </w:rPr>
        <w:t xml:space="preserve"> </w:t>
      </w:r>
      <w:r>
        <w:t>del contrato)</w:t>
      </w:r>
      <w:r>
        <w:rPr>
          <w:spacing w:val="1"/>
        </w:rPr>
        <w:t xml:space="preserve"> </w:t>
      </w:r>
      <w:r>
        <w:t>o</w:t>
      </w:r>
      <w:r>
        <w:rPr>
          <w:spacing w:val="1"/>
        </w:rPr>
        <w:t xml:space="preserve"> </w:t>
      </w:r>
      <w:r>
        <w:t>quien</w:t>
      </w:r>
      <w:r>
        <w:rPr>
          <w:spacing w:val="1"/>
        </w:rPr>
        <w:t xml:space="preserve"> </w:t>
      </w:r>
      <w:r>
        <w:t>en</w:t>
      </w:r>
      <w:r>
        <w:rPr>
          <w:spacing w:val="1"/>
        </w:rPr>
        <w:t xml:space="preserve"> </w:t>
      </w:r>
      <w:r>
        <w:t>su</w:t>
      </w:r>
      <w:r>
        <w:rPr>
          <w:spacing w:val="1"/>
        </w:rPr>
        <w:t xml:space="preserve"> </w:t>
      </w:r>
      <w:r>
        <w:t>nombre</w:t>
      </w:r>
      <w:r>
        <w:rPr>
          <w:spacing w:val="1"/>
        </w:rPr>
        <w:t xml:space="preserve"> </w:t>
      </w:r>
      <w:r>
        <w:t>sea habilitado</w:t>
      </w:r>
      <w:r>
        <w:rPr>
          <w:spacing w:val="1"/>
        </w:rPr>
        <w:t xml:space="preserve"> </w:t>
      </w:r>
      <w:r>
        <w:t>legalmente para ello</w:t>
      </w:r>
      <w:r>
        <w:rPr>
          <w:spacing w:val="1"/>
        </w:rPr>
        <w:t xml:space="preserve"> </w:t>
      </w:r>
      <w:r>
        <w:t>autorice</w:t>
      </w:r>
      <w:r>
        <w:rPr>
          <w:spacing w:val="1"/>
        </w:rPr>
        <w:t xml:space="preserve"> </w:t>
      </w:r>
      <w:r>
        <w:t>su</w:t>
      </w:r>
      <w:r>
        <w:rPr>
          <w:spacing w:val="1"/>
        </w:rPr>
        <w:t xml:space="preserve"> </w:t>
      </w:r>
      <w:r>
        <w:t>cancelación o devolución de acuerdo con lo establecido en la Ley de Contratos del Sector Público y</w:t>
      </w:r>
      <w:r>
        <w:rPr>
          <w:spacing w:val="1"/>
        </w:rPr>
        <w:t xml:space="preserve"> </w:t>
      </w:r>
      <w:r>
        <w:t>legislación</w:t>
      </w:r>
      <w:r>
        <w:rPr>
          <w:spacing w:val="-1"/>
        </w:rPr>
        <w:t xml:space="preserve"> </w:t>
      </w:r>
      <w:r>
        <w:t>complementaria.</w:t>
      </w:r>
    </w:p>
    <w:p w14:paraId="5CE2DE4F" w14:textId="77777777" w:rsidR="003956DB" w:rsidRDefault="003956DB">
      <w:pPr>
        <w:pStyle w:val="Textoindependiente"/>
        <w:rPr>
          <w:sz w:val="22"/>
        </w:rPr>
      </w:pPr>
    </w:p>
    <w:p w14:paraId="06776873" w14:textId="77777777" w:rsidR="003956DB" w:rsidRDefault="003956DB">
      <w:pPr>
        <w:pStyle w:val="Textoindependiente"/>
        <w:rPr>
          <w:sz w:val="22"/>
        </w:rPr>
      </w:pPr>
    </w:p>
    <w:p w14:paraId="2DEEBEE6" w14:textId="77777777" w:rsidR="003956DB" w:rsidRDefault="0030256E">
      <w:pPr>
        <w:pStyle w:val="Textoindependiente"/>
        <w:spacing w:before="157" w:line="231" w:lineRule="exact"/>
        <w:ind w:left="252"/>
        <w:jc w:val="both"/>
      </w:pPr>
      <w:r>
        <w:t>(Lugar</w:t>
      </w:r>
      <w:r>
        <w:rPr>
          <w:spacing w:val="-5"/>
        </w:rPr>
        <w:t xml:space="preserve"> </w:t>
      </w:r>
      <w:r>
        <w:t>y</w:t>
      </w:r>
      <w:r>
        <w:rPr>
          <w:spacing w:val="-4"/>
        </w:rPr>
        <w:t xml:space="preserve"> </w:t>
      </w:r>
      <w:r>
        <w:t>fecha)</w:t>
      </w:r>
    </w:p>
    <w:p w14:paraId="3B1E3D18" w14:textId="77777777" w:rsidR="003956DB" w:rsidRDefault="0030256E">
      <w:pPr>
        <w:pStyle w:val="Textoindependiente"/>
        <w:ind w:left="252" w:right="7635"/>
      </w:pPr>
      <w:r>
        <w:t>(Razón social de la entidad)</w:t>
      </w:r>
      <w:r>
        <w:rPr>
          <w:spacing w:val="-64"/>
        </w:rPr>
        <w:t xml:space="preserve"> </w:t>
      </w:r>
      <w:r>
        <w:t>(Firma</w:t>
      </w:r>
      <w:r>
        <w:rPr>
          <w:spacing w:val="-4"/>
        </w:rPr>
        <w:t xml:space="preserve"> </w:t>
      </w:r>
      <w:r>
        <w:t>de</w:t>
      </w:r>
      <w:r>
        <w:rPr>
          <w:spacing w:val="-2"/>
        </w:rPr>
        <w:t xml:space="preserve"> </w:t>
      </w:r>
      <w:r>
        <w:t>los</w:t>
      </w:r>
      <w:r>
        <w:rPr>
          <w:spacing w:val="-3"/>
        </w:rPr>
        <w:t xml:space="preserve"> </w:t>
      </w:r>
      <w:r>
        <w:t>apoderados)</w:t>
      </w:r>
    </w:p>
    <w:p w14:paraId="121A9CC2" w14:textId="77777777" w:rsidR="003956DB" w:rsidRDefault="003956DB">
      <w:pPr>
        <w:pStyle w:val="Textoindependiente"/>
        <w:rPr>
          <w:sz w:val="20"/>
        </w:rPr>
      </w:pPr>
    </w:p>
    <w:p w14:paraId="21FC8C8E" w14:textId="77777777" w:rsidR="003956DB" w:rsidRDefault="003956DB">
      <w:pPr>
        <w:pStyle w:val="Textoindependiente"/>
        <w:rPr>
          <w:sz w:val="20"/>
        </w:rPr>
      </w:pPr>
    </w:p>
    <w:p w14:paraId="70A8E166" w14:textId="77777777" w:rsidR="003956DB" w:rsidRDefault="003956DB">
      <w:pPr>
        <w:pStyle w:val="Textoindependiente"/>
        <w:rPr>
          <w:sz w:val="20"/>
        </w:rPr>
      </w:pPr>
    </w:p>
    <w:p w14:paraId="19DC00A4" w14:textId="77777777" w:rsidR="003956DB" w:rsidRDefault="003956DB">
      <w:pPr>
        <w:pStyle w:val="Textoindependiente"/>
        <w:rPr>
          <w:sz w:val="20"/>
        </w:rPr>
      </w:pPr>
    </w:p>
    <w:p w14:paraId="28114D5A" w14:textId="77777777" w:rsidR="003956DB" w:rsidRDefault="00DA20F7">
      <w:pPr>
        <w:pStyle w:val="Textoindependiente"/>
        <w:spacing w:before="7"/>
        <w:rPr>
          <w:sz w:val="13"/>
        </w:rPr>
      </w:pPr>
      <w:r>
        <w:pict w14:anchorId="74208DEF">
          <v:rect id="_x0000_s1053" style="position:absolute;margin-left:55.2pt;margin-top:10.2pt;width:499.2pt;height:1.45pt;z-index:-251657804;mso-wrap-distance-left:0;mso-wrap-distance-right:0;mso-position-horizontal-relative:page" fillcolor="black" stroked="f">
            <w10:wrap type="topAndBottom" anchorx="page"/>
          </v:rect>
        </w:pict>
      </w:r>
      <w:r>
        <w:pict w14:anchorId="1D815CE3">
          <v:rect id="_x0000_s1649" style="position:absolute;margin-left:55.2pt;margin-top:10.2pt;width:499.2pt;height:1.45pt;z-index:-251658002;mso-wrap-distance-left:0;mso-wrap-distance-right:0;mso-position-horizontal-relative:page" fillcolor="black" stroked="f">
            <w10:wrap type="topAndBottom" anchorx="page"/>
          </v:rect>
        </w:pict>
      </w:r>
    </w:p>
    <w:p w14:paraId="6B9ADFE7" w14:textId="77777777" w:rsidR="003956DB" w:rsidRDefault="0030256E">
      <w:pPr>
        <w:pStyle w:val="Textoindependiente"/>
        <w:tabs>
          <w:tab w:val="left" w:pos="3087"/>
          <w:tab w:val="left" w:pos="5925"/>
        </w:tabs>
        <w:spacing w:line="203" w:lineRule="exact"/>
        <w:ind w:left="252"/>
      </w:pPr>
      <w:r>
        <w:t>Provincia</w:t>
      </w:r>
      <w:r>
        <w:tab/>
        <w:t>Fecha</w:t>
      </w:r>
      <w:r>
        <w:tab/>
        <w:t>Número</w:t>
      </w:r>
      <w:r>
        <w:rPr>
          <w:spacing w:val="-2"/>
        </w:rPr>
        <w:t xml:space="preserve"> </w:t>
      </w:r>
      <w:r>
        <w:t>o</w:t>
      </w:r>
      <w:r>
        <w:rPr>
          <w:spacing w:val="-1"/>
        </w:rPr>
        <w:t xml:space="preserve"> </w:t>
      </w:r>
      <w:r>
        <w:t>código</w:t>
      </w:r>
    </w:p>
    <w:p w14:paraId="2F8C9E20" w14:textId="77777777" w:rsidR="003956DB" w:rsidRDefault="003956DB">
      <w:pPr>
        <w:spacing w:line="203" w:lineRule="exact"/>
        <w:sectPr w:rsidR="003956DB" w:rsidSect="0012400C">
          <w:pgSz w:w="11910" w:h="16840"/>
          <w:pgMar w:top="320" w:right="460" w:bottom="680" w:left="880" w:header="284" w:footer="485" w:gutter="0"/>
          <w:cols w:space="720"/>
        </w:sectPr>
      </w:pPr>
    </w:p>
    <w:p w14:paraId="409AF92F" w14:textId="77777777" w:rsidR="003956DB" w:rsidRDefault="0030256E">
      <w:pPr>
        <w:pStyle w:val="Ttulo3"/>
        <w:tabs>
          <w:tab w:val="left" w:pos="8051"/>
        </w:tabs>
        <w:ind w:left="358"/>
        <w:rPr>
          <w:rFonts w:ascii="Verdana"/>
        </w:rPr>
      </w:pPr>
      <w:r>
        <w:rPr>
          <w:rFonts w:ascii="Verdana"/>
        </w:rPr>
        <w:lastRenderedPageBreak/>
        <w:tab/>
      </w:r>
    </w:p>
    <w:p w14:paraId="14564576" w14:textId="77777777" w:rsidR="003956DB" w:rsidRDefault="00DA20F7">
      <w:pPr>
        <w:pStyle w:val="Textoindependiente"/>
        <w:spacing w:before="8"/>
        <w:rPr>
          <w:sz w:val="10"/>
        </w:rPr>
      </w:pPr>
      <w:r>
        <w:pict w14:anchorId="4FC84282">
          <v:rect id="_x0000_s1052" style="position:absolute;margin-left:117.6pt;margin-top:8.45pt;width:436.85pt;height:.5pt;z-index:-251657803;mso-wrap-distance-left:0;mso-wrap-distance-right:0;mso-position-horizontal-relative:page" fillcolor="black" stroked="f">
            <w10:wrap type="topAndBottom" anchorx="page"/>
          </v:rect>
        </w:pict>
      </w:r>
      <w:r>
        <w:pict w14:anchorId="110AFCC2">
          <v:rect id="_x0000_s1650" style="position:absolute;margin-left:117.6pt;margin-top:8.45pt;width:436.85pt;height:.5pt;z-index:-251658001;mso-wrap-distance-left:0;mso-wrap-distance-right:0;mso-position-horizontal-relative:page" fillcolor="black" stroked="f">
            <w10:wrap type="topAndBottom" anchorx="page"/>
          </v:rect>
        </w:pict>
      </w:r>
    </w:p>
    <w:p w14:paraId="419845D1" w14:textId="77777777" w:rsidR="003956DB" w:rsidRDefault="0030256E">
      <w:pPr>
        <w:pStyle w:val="Ttulo4"/>
        <w:tabs>
          <w:tab w:val="left" w:pos="3316"/>
        </w:tabs>
        <w:spacing w:line="224" w:lineRule="exact"/>
        <w:ind w:left="1501"/>
      </w:pPr>
      <w:r>
        <w:t>ANEXO</w:t>
      </w:r>
      <w:r>
        <w:rPr>
          <w:spacing w:val="-1"/>
        </w:rPr>
        <w:t xml:space="preserve"> </w:t>
      </w:r>
      <w:r>
        <w:t>V.4.-</w:t>
      </w:r>
      <w:r>
        <w:tab/>
        <w:t>MODELO</w:t>
      </w:r>
      <w:r>
        <w:rPr>
          <w:spacing w:val="-3"/>
        </w:rPr>
        <w:t xml:space="preserve"> </w:t>
      </w:r>
      <w:r>
        <w:t>DE</w:t>
      </w:r>
      <w:r>
        <w:rPr>
          <w:spacing w:val="-1"/>
        </w:rPr>
        <w:t xml:space="preserve"> </w:t>
      </w:r>
      <w:r>
        <w:t>SEGURO</w:t>
      </w:r>
      <w:r>
        <w:rPr>
          <w:spacing w:val="-3"/>
        </w:rPr>
        <w:t xml:space="preserve"> </w:t>
      </w:r>
      <w:r>
        <w:t>DE</w:t>
      </w:r>
      <w:r>
        <w:rPr>
          <w:spacing w:val="-3"/>
        </w:rPr>
        <w:t xml:space="preserve"> </w:t>
      </w:r>
      <w:r>
        <w:t>CAUCIÓN</w:t>
      </w:r>
    </w:p>
    <w:p w14:paraId="09BB3101" w14:textId="77777777" w:rsidR="003956DB" w:rsidRDefault="003956DB">
      <w:pPr>
        <w:pStyle w:val="Textoindependiente"/>
        <w:spacing w:before="8"/>
        <w:rPr>
          <w:b/>
          <w:sz w:val="29"/>
        </w:rPr>
      </w:pPr>
    </w:p>
    <w:p w14:paraId="6D53B12D" w14:textId="77777777" w:rsidR="003956DB" w:rsidRDefault="0030256E">
      <w:pPr>
        <w:pStyle w:val="Textoindependiente"/>
        <w:spacing w:before="100"/>
        <w:ind w:left="252" w:right="393"/>
        <w:jc w:val="both"/>
      </w:pPr>
      <w:r>
        <w:t>Certificado número (se expresará la razón social de la entidad aseguradora), en adelante asegurador,</w:t>
      </w:r>
      <w:r>
        <w:rPr>
          <w:spacing w:val="1"/>
        </w:rPr>
        <w:t xml:space="preserve"> </w:t>
      </w:r>
      <w:r>
        <w:t>con</w:t>
      </w:r>
      <w:r>
        <w:rPr>
          <w:spacing w:val="43"/>
        </w:rPr>
        <w:t xml:space="preserve"> </w:t>
      </w:r>
      <w:r>
        <w:t>domicilio</w:t>
      </w:r>
      <w:r>
        <w:rPr>
          <w:spacing w:val="43"/>
        </w:rPr>
        <w:t xml:space="preserve"> </w:t>
      </w:r>
      <w:r>
        <w:t>(a</w:t>
      </w:r>
      <w:r>
        <w:rPr>
          <w:spacing w:val="42"/>
        </w:rPr>
        <w:t xml:space="preserve"> </w:t>
      </w:r>
      <w:r>
        <w:t>efectos</w:t>
      </w:r>
      <w:r>
        <w:rPr>
          <w:spacing w:val="43"/>
        </w:rPr>
        <w:t xml:space="preserve"> </w:t>
      </w:r>
      <w:r>
        <w:t>de</w:t>
      </w:r>
      <w:r>
        <w:rPr>
          <w:spacing w:val="45"/>
        </w:rPr>
        <w:t xml:space="preserve"> </w:t>
      </w:r>
      <w:r>
        <w:t>notificaciones</w:t>
      </w:r>
      <w:r>
        <w:rPr>
          <w:spacing w:val="43"/>
        </w:rPr>
        <w:t xml:space="preserve"> </w:t>
      </w:r>
      <w:r>
        <w:t>y</w:t>
      </w:r>
      <w:r>
        <w:rPr>
          <w:spacing w:val="44"/>
        </w:rPr>
        <w:t xml:space="preserve"> </w:t>
      </w:r>
      <w:r>
        <w:t>requerimientos)</w:t>
      </w:r>
      <w:r>
        <w:rPr>
          <w:spacing w:val="43"/>
        </w:rPr>
        <w:t xml:space="preserve"> </w:t>
      </w:r>
      <w:r>
        <w:t>en</w:t>
      </w:r>
      <w:r>
        <w:rPr>
          <w:spacing w:val="43"/>
        </w:rPr>
        <w:t xml:space="preserve"> </w:t>
      </w:r>
      <w:r>
        <w:t>…………….,</w:t>
      </w:r>
      <w:r>
        <w:rPr>
          <w:spacing w:val="44"/>
        </w:rPr>
        <w:t xml:space="preserve"> </w:t>
      </w:r>
      <w:r>
        <w:t>calle</w:t>
      </w:r>
    </w:p>
    <w:p w14:paraId="3EC105EE" w14:textId="77777777" w:rsidR="003956DB" w:rsidRDefault="0030256E">
      <w:pPr>
        <w:pStyle w:val="Textoindependiente"/>
        <w:spacing w:before="1"/>
        <w:ind w:left="252" w:right="390"/>
        <w:jc w:val="both"/>
      </w:pPr>
      <w:r>
        <w:t>……………………………………………, y NIF………………….. debidamente representado por D. (nombre y apellidos</w:t>
      </w:r>
      <w:r>
        <w:rPr>
          <w:spacing w:val="1"/>
        </w:rPr>
        <w:t xml:space="preserve"> </w:t>
      </w:r>
      <w:r>
        <w:t>del apoderado o apoderados), con poderes suficientes para obligarle en este acto, según resulta de la</w:t>
      </w:r>
      <w:r>
        <w:rPr>
          <w:spacing w:val="1"/>
        </w:rPr>
        <w:t xml:space="preserve"> </w:t>
      </w:r>
      <w:r>
        <w:t>verificación</w:t>
      </w:r>
      <w:r>
        <w:rPr>
          <w:spacing w:val="-2"/>
        </w:rPr>
        <w:t xml:space="preserve"> </w:t>
      </w:r>
      <w:r>
        <w:t>de</w:t>
      </w:r>
      <w:r>
        <w:rPr>
          <w:spacing w:val="1"/>
        </w:rPr>
        <w:t xml:space="preserve"> </w:t>
      </w:r>
      <w:r>
        <w:t>la</w:t>
      </w:r>
      <w:r>
        <w:rPr>
          <w:spacing w:val="-2"/>
        </w:rPr>
        <w:t xml:space="preserve"> </w:t>
      </w:r>
      <w:r>
        <w:t>representación</w:t>
      </w:r>
      <w:r>
        <w:rPr>
          <w:spacing w:val="-2"/>
        </w:rPr>
        <w:t xml:space="preserve"> </w:t>
      </w:r>
      <w:r>
        <w:t>de</w:t>
      </w:r>
      <w:r>
        <w:rPr>
          <w:spacing w:val="2"/>
        </w:rPr>
        <w:t xml:space="preserve"> </w:t>
      </w:r>
      <w:r>
        <w:t>la parte</w:t>
      </w:r>
      <w:r>
        <w:rPr>
          <w:spacing w:val="2"/>
        </w:rPr>
        <w:t xml:space="preserve"> </w:t>
      </w:r>
      <w:r>
        <w:t>inferior</w:t>
      </w:r>
      <w:r>
        <w:rPr>
          <w:spacing w:val="-1"/>
        </w:rPr>
        <w:t xml:space="preserve"> </w:t>
      </w:r>
      <w:r>
        <w:t>de</w:t>
      </w:r>
      <w:r>
        <w:rPr>
          <w:spacing w:val="-1"/>
        </w:rPr>
        <w:t xml:space="preserve"> </w:t>
      </w:r>
      <w:r>
        <w:t>este</w:t>
      </w:r>
      <w:r>
        <w:rPr>
          <w:spacing w:val="-1"/>
        </w:rPr>
        <w:t xml:space="preserve"> </w:t>
      </w:r>
      <w:r>
        <w:t>documento</w:t>
      </w:r>
    </w:p>
    <w:p w14:paraId="0E0D5B99" w14:textId="77777777" w:rsidR="003956DB" w:rsidRDefault="003956DB">
      <w:pPr>
        <w:pStyle w:val="Textoindependiente"/>
        <w:rPr>
          <w:sz w:val="22"/>
        </w:rPr>
      </w:pPr>
    </w:p>
    <w:p w14:paraId="317FB1C8" w14:textId="77777777" w:rsidR="003956DB" w:rsidRDefault="0030256E">
      <w:pPr>
        <w:pStyle w:val="Ttulo4"/>
        <w:spacing w:before="195"/>
        <w:ind w:left="316" w:right="312"/>
        <w:jc w:val="center"/>
      </w:pPr>
      <w:r>
        <w:t>ASEGURA</w:t>
      </w:r>
    </w:p>
    <w:p w14:paraId="0AD41E26" w14:textId="77777777" w:rsidR="003956DB" w:rsidRDefault="003956DB">
      <w:pPr>
        <w:pStyle w:val="Textoindependiente"/>
        <w:rPr>
          <w:b/>
          <w:sz w:val="22"/>
        </w:rPr>
      </w:pPr>
    </w:p>
    <w:p w14:paraId="06955F24" w14:textId="77777777" w:rsidR="003956DB" w:rsidRDefault="0030256E">
      <w:pPr>
        <w:pStyle w:val="Textoindependiente"/>
        <w:tabs>
          <w:tab w:val="left" w:leader="dot" w:pos="7374"/>
        </w:tabs>
        <w:spacing w:before="193"/>
        <w:ind w:left="252"/>
        <w:jc w:val="both"/>
      </w:pPr>
      <w:r>
        <w:t>a</w:t>
      </w:r>
      <w:r>
        <w:rPr>
          <w:spacing w:val="-5"/>
        </w:rPr>
        <w:t xml:space="preserve"> </w:t>
      </w:r>
      <w:r>
        <w:t>(nombre</w:t>
      </w:r>
      <w:r>
        <w:rPr>
          <w:spacing w:val="-4"/>
        </w:rPr>
        <w:t xml:space="preserve"> </w:t>
      </w:r>
      <w:r>
        <w:t>y</w:t>
      </w:r>
      <w:r>
        <w:rPr>
          <w:spacing w:val="-2"/>
        </w:rPr>
        <w:t xml:space="preserve"> </w:t>
      </w:r>
      <w:r>
        <w:t>apellidos</w:t>
      </w:r>
      <w:r>
        <w:rPr>
          <w:spacing w:val="-2"/>
        </w:rPr>
        <w:t xml:space="preserve"> </w:t>
      </w:r>
      <w:r>
        <w:t>o</w:t>
      </w:r>
      <w:r>
        <w:rPr>
          <w:spacing w:val="-3"/>
        </w:rPr>
        <w:t xml:space="preserve"> </w:t>
      </w:r>
      <w:r>
        <w:t>razón</w:t>
      </w:r>
      <w:r>
        <w:rPr>
          <w:spacing w:val="-3"/>
        </w:rPr>
        <w:t xml:space="preserve"> </w:t>
      </w:r>
      <w:r>
        <w:t>social</w:t>
      </w:r>
      <w:r>
        <w:rPr>
          <w:spacing w:val="-3"/>
        </w:rPr>
        <w:t xml:space="preserve"> </w:t>
      </w:r>
      <w:r>
        <w:t>del</w:t>
      </w:r>
      <w:r>
        <w:rPr>
          <w:spacing w:val="-5"/>
        </w:rPr>
        <w:t xml:space="preserve"> </w:t>
      </w:r>
      <w:r>
        <w:t>asegurado),</w:t>
      </w:r>
      <w:r>
        <w:rPr>
          <w:spacing w:val="-3"/>
        </w:rPr>
        <w:t xml:space="preserve"> </w:t>
      </w:r>
      <w:r>
        <w:t>con</w:t>
      </w:r>
      <w:r>
        <w:rPr>
          <w:spacing w:val="-4"/>
        </w:rPr>
        <w:t xml:space="preserve"> </w:t>
      </w:r>
      <w:r>
        <w:t>NIF</w:t>
      </w:r>
      <w:r>
        <w:rPr>
          <w:rFonts w:ascii="Times New Roman" w:hAnsi="Times New Roman"/>
        </w:rPr>
        <w:tab/>
      </w:r>
      <w:r>
        <w:t>,</w:t>
      </w:r>
      <w:r>
        <w:rPr>
          <w:spacing w:val="-5"/>
        </w:rPr>
        <w:t xml:space="preserve"> </w:t>
      </w:r>
      <w:r>
        <w:t>en</w:t>
      </w:r>
      <w:r>
        <w:rPr>
          <w:spacing w:val="-4"/>
        </w:rPr>
        <w:t xml:space="preserve"> </w:t>
      </w:r>
      <w:r>
        <w:t>concepto</w:t>
      </w:r>
      <w:r>
        <w:rPr>
          <w:spacing w:val="-3"/>
        </w:rPr>
        <w:t xml:space="preserve"> </w:t>
      </w:r>
      <w:r>
        <w:t>de</w:t>
      </w:r>
      <w:r>
        <w:rPr>
          <w:spacing w:val="-4"/>
        </w:rPr>
        <w:t xml:space="preserve"> </w:t>
      </w:r>
      <w:r>
        <w:t>tomador</w:t>
      </w:r>
      <w:r>
        <w:rPr>
          <w:spacing w:val="-2"/>
        </w:rPr>
        <w:t xml:space="preserve"> </w:t>
      </w:r>
      <w:r>
        <w:t>del</w:t>
      </w:r>
    </w:p>
    <w:p w14:paraId="2B6F988F" w14:textId="77777777" w:rsidR="003956DB" w:rsidRDefault="0030256E">
      <w:pPr>
        <w:pStyle w:val="Textoindependiente"/>
        <w:spacing w:before="1"/>
        <w:ind w:left="252" w:right="388"/>
        <w:jc w:val="both"/>
      </w:pPr>
      <w:r>
        <w:t>seguro, ante (indicar poder adjudicador de la cláusula 19.1 de</w:t>
      </w:r>
      <w:r>
        <w:rPr>
          <w:spacing w:val="1"/>
        </w:rPr>
        <w:t xml:space="preserve"> </w:t>
      </w:r>
      <w:r>
        <w:t>cláusulas específicas del contrato), con</w:t>
      </w:r>
      <w:r>
        <w:rPr>
          <w:spacing w:val="1"/>
        </w:rPr>
        <w:t xml:space="preserve"> </w:t>
      </w:r>
      <w:r>
        <w:rPr>
          <w:b/>
        </w:rPr>
        <w:t xml:space="preserve">NIF </w:t>
      </w:r>
      <w:r>
        <w:t>que (indicar NIF recogido en la cláusula 8.6 de cláusulas específicas del contrato), en adelante</w:t>
      </w:r>
      <w:r>
        <w:rPr>
          <w:spacing w:val="1"/>
        </w:rPr>
        <w:t xml:space="preserve"> </w:t>
      </w:r>
      <w:r>
        <w:t>asegurados, hasta el importe de (en letra y en cifra) euros, en los términos y condiciones establecidos</w:t>
      </w:r>
      <w:r>
        <w:rPr>
          <w:spacing w:val="1"/>
        </w:rPr>
        <w:t xml:space="preserve"> </w:t>
      </w:r>
      <w:r>
        <w:t>en la Ley de Contratos del Sector Público, normativa de desarrollo y</w:t>
      </w:r>
      <w:r>
        <w:rPr>
          <w:spacing w:val="1"/>
        </w:rPr>
        <w:t xml:space="preserve"> </w:t>
      </w:r>
      <w:r>
        <w:t>en el pliego de cláusulas</w:t>
      </w:r>
      <w:r>
        <w:rPr>
          <w:spacing w:val="1"/>
        </w:rPr>
        <w:t xml:space="preserve"> </w:t>
      </w:r>
      <w:r>
        <w:t>administrativas particulares por el que se rige el contrato (indicar el objeto del contrato), en concepto</w:t>
      </w:r>
      <w:r>
        <w:rPr>
          <w:spacing w:val="1"/>
        </w:rPr>
        <w:t xml:space="preserve"> </w:t>
      </w:r>
      <w:r>
        <w:t>de garantía definitiva, para responder de las obligaciones, penalidades y demás gastos que se puedan</w:t>
      </w:r>
      <w:r>
        <w:rPr>
          <w:spacing w:val="1"/>
        </w:rPr>
        <w:t xml:space="preserve"> </w:t>
      </w:r>
      <w:r>
        <w:t>derivar</w:t>
      </w:r>
      <w:r>
        <w:rPr>
          <w:spacing w:val="-2"/>
        </w:rPr>
        <w:t xml:space="preserve"> </w:t>
      </w:r>
      <w:r>
        <w:t>conforme a</w:t>
      </w:r>
      <w:r>
        <w:rPr>
          <w:spacing w:val="-4"/>
        </w:rPr>
        <w:t xml:space="preserve"> </w:t>
      </w:r>
      <w:r>
        <w:t>las</w:t>
      </w:r>
      <w:r>
        <w:rPr>
          <w:spacing w:val="-2"/>
        </w:rPr>
        <w:t xml:space="preserve"> </w:t>
      </w:r>
      <w:r>
        <w:t>normas</w:t>
      </w:r>
      <w:r>
        <w:rPr>
          <w:spacing w:val="-3"/>
        </w:rPr>
        <w:t xml:space="preserve"> </w:t>
      </w:r>
      <w:r>
        <w:t>y</w:t>
      </w:r>
      <w:r>
        <w:rPr>
          <w:spacing w:val="-2"/>
        </w:rPr>
        <w:t xml:space="preserve"> </w:t>
      </w:r>
      <w:r>
        <w:t>demás</w:t>
      </w:r>
      <w:r>
        <w:rPr>
          <w:spacing w:val="-2"/>
        </w:rPr>
        <w:t xml:space="preserve"> </w:t>
      </w:r>
      <w:r>
        <w:t>condiciones</w:t>
      </w:r>
      <w:r>
        <w:rPr>
          <w:spacing w:val="-3"/>
        </w:rPr>
        <w:t xml:space="preserve"> </w:t>
      </w:r>
      <w:r>
        <w:t>administrativas</w:t>
      </w:r>
      <w:r>
        <w:rPr>
          <w:spacing w:val="-3"/>
        </w:rPr>
        <w:t xml:space="preserve"> </w:t>
      </w:r>
      <w:r>
        <w:t>precitadas</w:t>
      </w:r>
      <w:r>
        <w:rPr>
          <w:spacing w:val="-2"/>
        </w:rPr>
        <w:t xml:space="preserve"> </w:t>
      </w:r>
      <w:r>
        <w:t>frente</w:t>
      </w:r>
      <w:r>
        <w:rPr>
          <w:spacing w:val="-1"/>
        </w:rPr>
        <w:t xml:space="preserve"> </w:t>
      </w:r>
      <w:r>
        <w:t>al</w:t>
      </w:r>
      <w:r>
        <w:rPr>
          <w:spacing w:val="-1"/>
        </w:rPr>
        <w:t xml:space="preserve"> </w:t>
      </w:r>
      <w:r>
        <w:t>asegurado.</w:t>
      </w:r>
    </w:p>
    <w:p w14:paraId="733C6D6E" w14:textId="77777777" w:rsidR="003956DB" w:rsidRDefault="003956DB">
      <w:pPr>
        <w:pStyle w:val="Textoindependiente"/>
        <w:spacing w:before="11"/>
        <w:rPr>
          <w:sz w:val="18"/>
        </w:rPr>
      </w:pPr>
    </w:p>
    <w:p w14:paraId="703EF9BD" w14:textId="77777777" w:rsidR="003956DB" w:rsidRDefault="0030256E">
      <w:pPr>
        <w:pStyle w:val="Textoindependiente"/>
        <w:ind w:left="252" w:right="392"/>
        <w:jc w:val="both"/>
      </w:pPr>
      <w:r>
        <w:t>El</w:t>
      </w:r>
      <w:r>
        <w:rPr>
          <w:spacing w:val="-11"/>
        </w:rPr>
        <w:t xml:space="preserve"> </w:t>
      </w:r>
      <w:r>
        <w:t>asegurador</w:t>
      </w:r>
      <w:r>
        <w:rPr>
          <w:spacing w:val="-9"/>
        </w:rPr>
        <w:t xml:space="preserve"> </w:t>
      </w:r>
      <w:r>
        <w:t>declara,</w:t>
      </w:r>
      <w:r>
        <w:rPr>
          <w:spacing w:val="-10"/>
        </w:rPr>
        <w:t xml:space="preserve"> </w:t>
      </w:r>
      <w:r>
        <w:t>bajo</w:t>
      </w:r>
      <w:r>
        <w:rPr>
          <w:spacing w:val="-10"/>
        </w:rPr>
        <w:t xml:space="preserve"> </w:t>
      </w:r>
      <w:r>
        <w:t>su</w:t>
      </w:r>
      <w:r>
        <w:rPr>
          <w:spacing w:val="-11"/>
        </w:rPr>
        <w:t xml:space="preserve"> </w:t>
      </w:r>
      <w:r>
        <w:t>responsabilidad,</w:t>
      </w:r>
      <w:r>
        <w:rPr>
          <w:spacing w:val="-9"/>
        </w:rPr>
        <w:t xml:space="preserve"> </w:t>
      </w:r>
      <w:r>
        <w:t>que</w:t>
      </w:r>
      <w:r>
        <w:rPr>
          <w:spacing w:val="-10"/>
        </w:rPr>
        <w:t xml:space="preserve"> </w:t>
      </w:r>
      <w:r>
        <w:t>cumple</w:t>
      </w:r>
      <w:r>
        <w:rPr>
          <w:spacing w:val="-9"/>
        </w:rPr>
        <w:t xml:space="preserve"> </w:t>
      </w:r>
      <w:r>
        <w:t>los</w:t>
      </w:r>
      <w:r>
        <w:rPr>
          <w:spacing w:val="-11"/>
        </w:rPr>
        <w:t xml:space="preserve"> </w:t>
      </w:r>
      <w:r>
        <w:t>requisitos</w:t>
      </w:r>
      <w:r>
        <w:rPr>
          <w:spacing w:val="-10"/>
        </w:rPr>
        <w:t xml:space="preserve"> </w:t>
      </w:r>
      <w:r>
        <w:t>exigidos</w:t>
      </w:r>
      <w:r>
        <w:rPr>
          <w:spacing w:val="-11"/>
        </w:rPr>
        <w:t xml:space="preserve"> </w:t>
      </w:r>
      <w:r>
        <w:t>en</w:t>
      </w:r>
      <w:r>
        <w:rPr>
          <w:spacing w:val="-9"/>
        </w:rPr>
        <w:t xml:space="preserve"> </w:t>
      </w:r>
      <w:r>
        <w:t>el</w:t>
      </w:r>
      <w:r>
        <w:rPr>
          <w:spacing w:val="-12"/>
        </w:rPr>
        <w:t xml:space="preserve"> </w:t>
      </w:r>
      <w:r>
        <w:t>artículo</w:t>
      </w:r>
      <w:r>
        <w:rPr>
          <w:spacing w:val="-9"/>
        </w:rPr>
        <w:t xml:space="preserve"> </w:t>
      </w:r>
      <w:r>
        <w:t>57.1</w:t>
      </w:r>
      <w:r>
        <w:rPr>
          <w:spacing w:val="-9"/>
        </w:rPr>
        <w:t xml:space="preserve"> </w:t>
      </w:r>
      <w:r>
        <w:t>del</w:t>
      </w:r>
      <w:r>
        <w:rPr>
          <w:spacing w:val="-64"/>
        </w:rPr>
        <w:t xml:space="preserve"> </w:t>
      </w:r>
      <w:r>
        <w:t>Reglamento</w:t>
      </w:r>
      <w:r>
        <w:rPr>
          <w:spacing w:val="1"/>
        </w:rPr>
        <w:t xml:space="preserve"> </w:t>
      </w:r>
      <w:r>
        <w:t>General</w:t>
      </w:r>
      <w:r>
        <w:rPr>
          <w:spacing w:val="-3"/>
        </w:rPr>
        <w:t xml:space="preserve"> </w:t>
      </w:r>
      <w:r>
        <w:t>de</w:t>
      </w:r>
      <w:r>
        <w:rPr>
          <w:spacing w:val="1"/>
        </w:rPr>
        <w:t xml:space="preserve"> </w:t>
      </w:r>
      <w:r>
        <w:t>la</w:t>
      </w:r>
      <w:r>
        <w:rPr>
          <w:spacing w:val="-2"/>
        </w:rPr>
        <w:t xml:space="preserve"> </w:t>
      </w:r>
      <w:r>
        <w:t>Ley</w:t>
      </w:r>
      <w:r>
        <w:rPr>
          <w:spacing w:val="-1"/>
        </w:rPr>
        <w:t xml:space="preserve"> </w:t>
      </w:r>
      <w:r>
        <w:t>de</w:t>
      </w:r>
      <w:r>
        <w:rPr>
          <w:spacing w:val="-2"/>
        </w:rPr>
        <w:t xml:space="preserve"> </w:t>
      </w:r>
      <w:r>
        <w:t>Contratos</w:t>
      </w:r>
      <w:r>
        <w:rPr>
          <w:spacing w:val="-1"/>
        </w:rPr>
        <w:t xml:space="preserve"> </w:t>
      </w:r>
      <w:r>
        <w:t>de</w:t>
      </w:r>
      <w:r>
        <w:rPr>
          <w:spacing w:val="1"/>
        </w:rPr>
        <w:t xml:space="preserve"> </w:t>
      </w:r>
      <w:r>
        <w:t>las Administraciones</w:t>
      </w:r>
      <w:r>
        <w:rPr>
          <w:spacing w:val="-1"/>
        </w:rPr>
        <w:t xml:space="preserve"> </w:t>
      </w:r>
      <w:r>
        <w:t>Públicas.</w:t>
      </w:r>
    </w:p>
    <w:p w14:paraId="3AFFAD57" w14:textId="77777777" w:rsidR="003956DB" w:rsidRDefault="003956DB">
      <w:pPr>
        <w:pStyle w:val="Textoindependiente"/>
        <w:spacing w:before="1"/>
      </w:pPr>
    </w:p>
    <w:p w14:paraId="7DA9A8CF" w14:textId="77777777" w:rsidR="003956DB" w:rsidRDefault="0030256E">
      <w:pPr>
        <w:pStyle w:val="Textoindependiente"/>
        <w:ind w:left="252" w:right="391"/>
        <w:jc w:val="both"/>
      </w:pPr>
      <w:r>
        <w:t>La falta de pago de la prima, sea única, primera o siguientes no dará derecho al asegurador a resolver</w:t>
      </w:r>
      <w:r>
        <w:rPr>
          <w:spacing w:val="1"/>
        </w:rPr>
        <w:t xml:space="preserve"> </w:t>
      </w:r>
      <w:r>
        <w:t>el</w:t>
      </w:r>
      <w:r>
        <w:rPr>
          <w:spacing w:val="-8"/>
        </w:rPr>
        <w:t xml:space="preserve"> </w:t>
      </w:r>
      <w:r>
        <w:t>contrato,</w:t>
      </w:r>
      <w:r>
        <w:rPr>
          <w:spacing w:val="-6"/>
        </w:rPr>
        <w:t xml:space="preserve"> </w:t>
      </w:r>
      <w:r>
        <w:t>ni</w:t>
      </w:r>
      <w:r>
        <w:rPr>
          <w:spacing w:val="-8"/>
        </w:rPr>
        <w:t xml:space="preserve"> </w:t>
      </w:r>
      <w:r>
        <w:t>éste</w:t>
      </w:r>
      <w:r>
        <w:rPr>
          <w:spacing w:val="-6"/>
        </w:rPr>
        <w:t xml:space="preserve"> </w:t>
      </w:r>
      <w:r>
        <w:t>quedará</w:t>
      </w:r>
      <w:r>
        <w:rPr>
          <w:spacing w:val="-7"/>
        </w:rPr>
        <w:t xml:space="preserve"> </w:t>
      </w:r>
      <w:r>
        <w:t>extinguido,</w:t>
      </w:r>
      <w:r>
        <w:rPr>
          <w:spacing w:val="-6"/>
        </w:rPr>
        <w:t xml:space="preserve"> </w:t>
      </w:r>
      <w:r>
        <w:t>ni</w:t>
      </w:r>
      <w:r>
        <w:rPr>
          <w:spacing w:val="-8"/>
        </w:rPr>
        <w:t xml:space="preserve"> </w:t>
      </w:r>
      <w:r>
        <w:t>la</w:t>
      </w:r>
      <w:r>
        <w:rPr>
          <w:spacing w:val="-7"/>
        </w:rPr>
        <w:t xml:space="preserve"> </w:t>
      </w:r>
      <w:r>
        <w:t>cobertura</w:t>
      </w:r>
      <w:r>
        <w:rPr>
          <w:spacing w:val="-8"/>
        </w:rPr>
        <w:t xml:space="preserve"> </w:t>
      </w:r>
      <w:r>
        <w:t>del</w:t>
      </w:r>
      <w:r>
        <w:rPr>
          <w:spacing w:val="-8"/>
        </w:rPr>
        <w:t xml:space="preserve"> </w:t>
      </w:r>
      <w:r>
        <w:t>asegurador</w:t>
      </w:r>
      <w:r>
        <w:rPr>
          <w:spacing w:val="-6"/>
        </w:rPr>
        <w:t xml:space="preserve"> </w:t>
      </w:r>
      <w:r>
        <w:t>suspendida</w:t>
      </w:r>
      <w:r>
        <w:rPr>
          <w:spacing w:val="-7"/>
        </w:rPr>
        <w:t xml:space="preserve"> </w:t>
      </w:r>
      <w:r>
        <w:t>ni</w:t>
      </w:r>
      <w:r>
        <w:rPr>
          <w:spacing w:val="-8"/>
        </w:rPr>
        <w:t xml:space="preserve"> </w:t>
      </w:r>
      <w:r>
        <w:t>éste</w:t>
      </w:r>
      <w:r>
        <w:rPr>
          <w:spacing w:val="-6"/>
        </w:rPr>
        <w:t xml:space="preserve"> </w:t>
      </w:r>
      <w:r>
        <w:t>liberado</w:t>
      </w:r>
      <w:r>
        <w:rPr>
          <w:spacing w:val="-4"/>
        </w:rPr>
        <w:t xml:space="preserve"> </w:t>
      </w:r>
      <w:r>
        <w:t>de</w:t>
      </w:r>
      <w:r>
        <w:rPr>
          <w:spacing w:val="-5"/>
        </w:rPr>
        <w:t xml:space="preserve"> </w:t>
      </w:r>
      <w:r>
        <w:t>su</w:t>
      </w:r>
      <w:r>
        <w:rPr>
          <w:spacing w:val="-64"/>
        </w:rPr>
        <w:t xml:space="preserve"> </w:t>
      </w:r>
      <w:r>
        <w:t>obligación,</w:t>
      </w:r>
      <w:r>
        <w:rPr>
          <w:spacing w:val="-1"/>
        </w:rPr>
        <w:t xml:space="preserve"> </w:t>
      </w:r>
      <w:r>
        <w:t>caso</w:t>
      </w:r>
      <w:r>
        <w:rPr>
          <w:spacing w:val="-1"/>
        </w:rPr>
        <w:t xml:space="preserve"> </w:t>
      </w:r>
      <w:r>
        <w:t>de</w:t>
      </w:r>
      <w:r>
        <w:rPr>
          <w:spacing w:val="-2"/>
        </w:rPr>
        <w:t xml:space="preserve"> </w:t>
      </w:r>
      <w:r>
        <w:t>que el</w:t>
      </w:r>
      <w:r>
        <w:rPr>
          <w:spacing w:val="-2"/>
        </w:rPr>
        <w:t xml:space="preserve"> </w:t>
      </w:r>
      <w:r>
        <w:t>asegurador</w:t>
      </w:r>
      <w:r>
        <w:rPr>
          <w:spacing w:val="-1"/>
        </w:rPr>
        <w:t xml:space="preserve"> </w:t>
      </w:r>
      <w:r>
        <w:t>deba</w:t>
      </w:r>
      <w:r>
        <w:rPr>
          <w:spacing w:val="-2"/>
        </w:rPr>
        <w:t xml:space="preserve"> </w:t>
      </w:r>
      <w:r>
        <w:t>hacer efectiva</w:t>
      </w:r>
      <w:r>
        <w:rPr>
          <w:spacing w:val="-3"/>
        </w:rPr>
        <w:t xml:space="preserve"> </w:t>
      </w:r>
      <w:r>
        <w:t>la</w:t>
      </w:r>
      <w:r>
        <w:rPr>
          <w:spacing w:val="-2"/>
        </w:rPr>
        <w:t xml:space="preserve"> </w:t>
      </w:r>
      <w:r>
        <w:t>garantía.</w:t>
      </w:r>
    </w:p>
    <w:p w14:paraId="70BE14F7" w14:textId="77777777" w:rsidR="003956DB" w:rsidRDefault="003956DB">
      <w:pPr>
        <w:pStyle w:val="Textoindependiente"/>
      </w:pPr>
    </w:p>
    <w:p w14:paraId="47374D07" w14:textId="77777777" w:rsidR="003956DB" w:rsidRDefault="0030256E">
      <w:pPr>
        <w:pStyle w:val="Textoindependiente"/>
        <w:spacing w:before="1"/>
        <w:ind w:left="252" w:right="393"/>
        <w:jc w:val="both"/>
      </w:pPr>
      <w:r>
        <w:t>El asegurador no podrá oponer al asegurado las excepciones que puedan corresponderle contra el</w:t>
      </w:r>
      <w:r>
        <w:rPr>
          <w:spacing w:val="1"/>
        </w:rPr>
        <w:t xml:space="preserve"> </w:t>
      </w:r>
      <w:r>
        <w:t>tomador</w:t>
      </w:r>
      <w:r>
        <w:rPr>
          <w:spacing w:val="-1"/>
        </w:rPr>
        <w:t xml:space="preserve"> </w:t>
      </w:r>
      <w:r>
        <w:t>del</w:t>
      </w:r>
      <w:r>
        <w:rPr>
          <w:spacing w:val="-2"/>
        </w:rPr>
        <w:t xml:space="preserve"> </w:t>
      </w:r>
      <w:r>
        <w:t>seguro.</w:t>
      </w:r>
    </w:p>
    <w:p w14:paraId="2F92E4C7" w14:textId="77777777" w:rsidR="003956DB" w:rsidRDefault="003956DB">
      <w:pPr>
        <w:pStyle w:val="Textoindependiente"/>
      </w:pPr>
    </w:p>
    <w:p w14:paraId="315F7AF7" w14:textId="77777777" w:rsidR="003956DB" w:rsidRDefault="0030256E">
      <w:pPr>
        <w:pStyle w:val="Textoindependiente"/>
        <w:spacing w:before="1"/>
        <w:ind w:left="252" w:right="389"/>
        <w:jc w:val="both"/>
      </w:pPr>
      <w:r>
        <w:rPr>
          <w:spacing w:val="-1"/>
        </w:rPr>
        <w:t>El</w:t>
      </w:r>
      <w:r>
        <w:rPr>
          <w:spacing w:val="-16"/>
        </w:rPr>
        <w:t xml:space="preserve"> </w:t>
      </w:r>
      <w:r>
        <w:rPr>
          <w:spacing w:val="-1"/>
        </w:rPr>
        <w:t>asegurador</w:t>
      </w:r>
      <w:r>
        <w:rPr>
          <w:spacing w:val="-14"/>
        </w:rPr>
        <w:t xml:space="preserve"> </w:t>
      </w:r>
      <w:r>
        <w:rPr>
          <w:spacing w:val="-1"/>
        </w:rPr>
        <w:t>asume</w:t>
      </w:r>
      <w:r>
        <w:rPr>
          <w:spacing w:val="-15"/>
        </w:rPr>
        <w:t xml:space="preserve"> </w:t>
      </w:r>
      <w:r>
        <w:rPr>
          <w:spacing w:val="-1"/>
        </w:rPr>
        <w:t>el</w:t>
      </w:r>
      <w:r>
        <w:rPr>
          <w:spacing w:val="-16"/>
        </w:rPr>
        <w:t xml:space="preserve"> </w:t>
      </w:r>
      <w:r>
        <w:rPr>
          <w:spacing w:val="-1"/>
        </w:rPr>
        <w:t>compromiso</w:t>
      </w:r>
      <w:r>
        <w:rPr>
          <w:spacing w:val="-14"/>
        </w:rPr>
        <w:t xml:space="preserve"> </w:t>
      </w:r>
      <w:r>
        <w:rPr>
          <w:spacing w:val="-1"/>
        </w:rPr>
        <w:t>de</w:t>
      </w:r>
      <w:r>
        <w:rPr>
          <w:spacing w:val="-13"/>
        </w:rPr>
        <w:t xml:space="preserve"> </w:t>
      </w:r>
      <w:r>
        <w:rPr>
          <w:spacing w:val="-1"/>
        </w:rPr>
        <w:t>indemnizar</w:t>
      </w:r>
      <w:r>
        <w:rPr>
          <w:spacing w:val="-14"/>
        </w:rPr>
        <w:t xml:space="preserve"> </w:t>
      </w:r>
      <w:r>
        <w:t>al</w:t>
      </w:r>
      <w:r>
        <w:rPr>
          <w:spacing w:val="-16"/>
        </w:rPr>
        <w:t xml:space="preserve"> </w:t>
      </w:r>
      <w:r>
        <w:t>asegurado</w:t>
      </w:r>
      <w:r>
        <w:rPr>
          <w:spacing w:val="-12"/>
        </w:rPr>
        <w:t xml:space="preserve"> </w:t>
      </w:r>
      <w:r>
        <w:t>al</w:t>
      </w:r>
      <w:r>
        <w:rPr>
          <w:spacing w:val="-16"/>
        </w:rPr>
        <w:t xml:space="preserve"> </w:t>
      </w:r>
      <w:r>
        <w:t>primer</w:t>
      </w:r>
      <w:r>
        <w:rPr>
          <w:spacing w:val="-14"/>
        </w:rPr>
        <w:t xml:space="preserve"> </w:t>
      </w:r>
      <w:r>
        <w:t>requerimiento</w:t>
      </w:r>
      <w:r>
        <w:rPr>
          <w:spacing w:val="-14"/>
        </w:rPr>
        <w:t xml:space="preserve"> </w:t>
      </w:r>
      <w:r>
        <w:t>de</w:t>
      </w:r>
      <w:r>
        <w:rPr>
          <w:spacing w:val="-14"/>
        </w:rPr>
        <w:t xml:space="preserve"> </w:t>
      </w:r>
      <w:r>
        <w:t>la</w:t>
      </w:r>
      <w:r>
        <w:rPr>
          <w:spacing w:val="-11"/>
        </w:rPr>
        <w:t xml:space="preserve"> </w:t>
      </w:r>
      <w:r>
        <w:rPr>
          <w:b/>
        </w:rPr>
        <w:t>Tesorería</w:t>
      </w:r>
      <w:r>
        <w:rPr>
          <w:b/>
          <w:spacing w:val="-63"/>
        </w:rPr>
        <w:t xml:space="preserve"> </w:t>
      </w:r>
      <w:r>
        <w:rPr>
          <w:b/>
        </w:rPr>
        <w:t>General</w:t>
      </w:r>
      <w:r>
        <w:rPr>
          <w:b/>
          <w:spacing w:val="-2"/>
        </w:rPr>
        <w:t xml:space="preserve"> </w:t>
      </w:r>
      <w:r>
        <w:rPr>
          <w:b/>
        </w:rPr>
        <w:t>del</w:t>
      </w:r>
      <w:r>
        <w:rPr>
          <w:b/>
          <w:spacing w:val="-2"/>
        </w:rPr>
        <w:t xml:space="preserve"> </w:t>
      </w:r>
      <w:r>
        <w:rPr>
          <w:b/>
        </w:rPr>
        <w:t>País</w:t>
      </w:r>
      <w:r>
        <w:rPr>
          <w:b/>
          <w:spacing w:val="1"/>
        </w:rPr>
        <w:t xml:space="preserve"> </w:t>
      </w:r>
      <w:r>
        <w:rPr>
          <w:b/>
        </w:rPr>
        <w:t>Vasco</w:t>
      </w:r>
      <w:r>
        <w:t>,</w:t>
      </w:r>
      <w:r>
        <w:rPr>
          <w:spacing w:val="-1"/>
        </w:rPr>
        <w:t xml:space="preserve"> </w:t>
      </w:r>
      <w:r>
        <w:t>en</w:t>
      </w:r>
      <w:r>
        <w:rPr>
          <w:spacing w:val="-1"/>
        </w:rPr>
        <w:t xml:space="preserve"> </w:t>
      </w:r>
      <w:r>
        <w:t>los</w:t>
      </w:r>
      <w:r>
        <w:rPr>
          <w:spacing w:val="-2"/>
        </w:rPr>
        <w:t xml:space="preserve"> </w:t>
      </w:r>
      <w:r>
        <w:t>términos</w:t>
      </w:r>
      <w:r>
        <w:rPr>
          <w:spacing w:val="-1"/>
        </w:rPr>
        <w:t xml:space="preserve"> </w:t>
      </w:r>
      <w:r>
        <w:t>establecidos</w:t>
      </w:r>
      <w:r>
        <w:rPr>
          <w:spacing w:val="-2"/>
        </w:rPr>
        <w:t xml:space="preserve"> </w:t>
      </w:r>
      <w:r>
        <w:t>en</w:t>
      </w:r>
      <w:r>
        <w:rPr>
          <w:spacing w:val="-1"/>
        </w:rPr>
        <w:t xml:space="preserve"> </w:t>
      </w:r>
      <w:r>
        <w:t>la</w:t>
      </w:r>
      <w:r>
        <w:rPr>
          <w:spacing w:val="-3"/>
        </w:rPr>
        <w:t xml:space="preserve"> </w:t>
      </w:r>
      <w:r>
        <w:t>Ley</w:t>
      </w:r>
      <w:r>
        <w:rPr>
          <w:spacing w:val="-1"/>
        </w:rPr>
        <w:t xml:space="preserve"> </w:t>
      </w:r>
      <w:r>
        <w:t>de</w:t>
      </w:r>
      <w:r>
        <w:rPr>
          <w:spacing w:val="-2"/>
        </w:rPr>
        <w:t xml:space="preserve"> </w:t>
      </w:r>
      <w:r>
        <w:t>Contratos</w:t>
      </w:r>
      <w:r>
        <w:rPr>
          <w:spacing w:val="-2"/>
        </w:rPr>
        <w:t xml:space="preserve"> </w:t>
      </w:r>
      <w:r>
        <w:t>del</w:t>
      </w:r>
      <w:r>
        <w:rPr>
          <w:spacing w:val="-3"/>
        </w:rPr>
        <w:t xml:space="preserve"> </w:t>
      </w:r>
      <w:r>
        <w:t>Sector</w:t>
      </w:r>
      <w:r>
        <w:rPr>
          <w:spacing w:val="-1"/>
        </w:rPr>
        <w:t xml:space="preserve"> </w:t>
      </w:r>
      <w:r>
        <w:t>Público.</w:t>
      </w:r>
    </w:p>
    <w:p w14:paraId="36FD12F3" w14:textId="77777777" w:rsidR="003956DB" w:rsidRDefault="003956DB">
      <w:pPr>
        <w:pStyle w:val="Textoindependiente"/>
        <w:spacing w:before="10"/>
        <w:rPr>
          <w:sz w:val="18"/>
        </w:rPr>
      </w:pPr>
    </w:p>
    <w:p w14:paraId="25CCB71E" w14:textId="77777777" w:rsidR="003956DB" w:rsidRDefault="0030256E">
      <w:pPr>
        <w:pStyle w:val="Textoindependiente"/>
        <w:spacing w:before="1"/>
        <w:ind w:left="252" w:right="389"/>
        <w:jc w:val="both"/>
      </w:pPr>
      <w:r>
        <w:t>El presente seguro de caución estará en vigor hasta que (indicar poder adjudicador de la cláusula 19.1</w:t>
      </w:r>
      <w:r>
        <w:rPr>
          <w:spacing w:val="1"/>
        </w:rPr>
        <w:t xml:space="preserve"> </w:t>
      </w:r>
      <w:r>
        <w:t>de</w:t>
      </w:r>
      <w:r>
        <w:rPr>
          <w:spacing w:val="-11"/>
        </w:rPr>
        <w:t xml:space="preserve"> </w:t>
      </w:r>
      <w:r>
        <w:t>cláusulas</w:t>
      </w:r>
      <w:r>
        <w:rPr>
          <w:spacing w:val="-10"/>
        </w:rPr>
        <w:t xml:space="preserve"> </w:t>
      </w:r>
      <w:r>
        <w:t>específicas</w:t>
      </w:r>
      <w:r>
        <w:rPr>
          <w:spacing w:val="-10"/>
        </w:rPr>
        <w:t xml:space="preserve"> </w:t>
      </w:r>
      <w:r>
        <w:t>del</w:t>
      </w:r>
      <w:r>
        <w:rPr>
          <w:spacing w:val="-12"/>
        </w:rPr>
        <w:t xml:space="preserve"> </w:t>
      </w:r>
      <w:r>
        <w:t>contrato)</w:t>
      </w:r>
      <w:r>
        <w:rPr>
          <w:spacing w:val="-8"/>
        </w:rPr>
        <w:t xml:space="preserve"> </w:t>
      </w:r>
      <w:r>
        <w:t>o</w:t>
      </w:r>
      <w:r>
        <w:rPr>
          <w:spacing w:val="-10"/>
        </w:rPr>
        <w:t xml:space="preserve"> </w:t>
      </w:r>
      <w:r>
        <w:t>quien</w:t>
      </w:r>
      <w:r>
        <w:rPr>
          <w:spacing w:val="-9"/>
        </w:rPr>
        <w:t xml:space="preserve"> </w:t>
      </w:r>
      <w:r>
        <w:t>en</w:t>
      </w:r>
      <w:r>
        <w:rPr>
          <w:spacing w:val="-9"/>
        </w:rPr>
        <w:t xml:space="preserve"> </w:t>
      </w:r>
      <w:r>
        <w:t>su</w:t>
      </w:r>
      <w:r>
        <w:rPr>
          <w:spacing w:val="-8"/>
        </w:rPr>
        <w:t xml:space="preserve"> </w:t>
      </w:r>
      <w:r>
        <w:t>nombre</w:t>
      </w:r>
      <w:r>
        <w:rPr>
          <w:spacing w:val="-9"/>
        </w:rPr>
        <w:t xml:space="preserve"> </w:t>
      </w:r>
      <w:r>
        <w:t>sea</w:t>
      </w:r>
      <w:r>
        <w:rPr>
          <w:spacing w:val="-10"/>
        </w:rPr>
        <w:t xml:space="preserve"> </w:t>
      </w:r>
      <w:r>
        <w:t>habilitado</w:t>
      </w:r>
      <w:r>
        <w:rPr>
          <w:spacing w:val="-8"/>
        </w:rPr>
        <w:t xml:space="preserve"> </w:t>
      </w:r>
      <w:r>
        <w:t>legalmente</w:t>
      </w:r>
      <w:r>
        <w:rPr>
          <w:spacing w:val="-10"/>
        </w:rPr>
        <w:t xml:space="preserve"> </w:t>
      </w:r>
      <w:r>
        <w:t>para</w:t>
      </w:r>
      <w:r>
        <w:rPr>
          <w:spacing w:val="-11"/>
        </w:rPr>
        <w:t xml:space="preserve"> </w:t>
      </w:r>
      <w:r>
        <w:t>ello,</w:t>
      </w:r>
      <w:r>
        <w:rPr>
          <w:spacing w:val="-9"/>
        </w:rPr>
        <w:t xml:space="preserve"> </w:t>
      </w:r>
      <w:r>
        <w:t>autorice</w:t>
      </w:r>
      <w:r>
        <w:rPr>
          <w:spacing w:val="-64"/>
        </w:rPr>
        <w:t xml:space="preserve"> </w:t>
      </w:r>
      <w:r>
        <w:t>su</w:t>
      </w:r>
      <w:r>
        <w:rPr>
          <w:spacing w:val="-3"/>
        </w:rPr>
        <w:t xml:space="preserve"> </w:t>
      </w:r>
      <w:r>
        <w:t>cancelación</w:t>
      </w:r>
      <w:r>
        <w:rPr>
          <w:spacing w:val="-2"/>
        </w:rPr>
        <w:t xml:space="preserve"> </w:t>
      </w:r>
      <w:r>
        <w:t>o</w:t>
      </w:r>
      <w:r>
        <w:rPr>
          <w:spacing w:val="-2"/>
        </w:rPr>
        <w:t xml:space="preserve"> </w:t>
      </w:r>
      <w:r>
        <w:t>devolución,</w:t>
      </w:r>
      <w:r>
        <w:rPr>
          <w:spacing w:val="-1"/>
        </w:rPr>
        <w:t xml:space="preserve"> </w:t>
      </w:r>
      <w:r>
        <w:t>de</w:t>
      </w:r>
      <w:r>
        <w:rPr>
          <w:spacing w:val="-3"/>
        </w:rPr>
        <w:t xml:space="preserve"> </w:t>
      </w:r>
      <w:r>
        <w:t>acuerdo</w:t>
      </w:r>
      <w:r>
        <w:rPr>
          <w:spacing w:val="-2"/>
        </w:rPr>
        <w:t xml:space="preserve"> </w:t>
      </w:r>
      <w:r>
        <w:t>con</w:t>
      </w:r>
      <w:r>
        <w:rPr>
          <w:spacing w:val="-2"/>
        </w:rPr>
        <w:t xml:space="preserve"> </w:t>
      </w:r>
      <w:r>
        <w:t>lo</w:t>
      </w:r>
      <w:r>
        <w:rPr>
          <w:spacing w:val="-1"/>
        </w:rPr>
        <w:t xml:space="preserve"> </w:t>
      </w:r>
      <w:r>
        <w:t>establecido</w:t>
      </w:r>
      <w:r>
        <w:rPr>
          <w:spacing w:val="-3"/>
        </w:rPr>
        <w:t xml:space="preserve"> </w:t>
      </w:r>
      <w:r>
        <w:t>en</w:t>
      </w:r>
      <w:r>
        <w:rPr>
          <w:spacing w:val="1"/>
        </w:rPr>
        <w:t xml:space="preserve"> </w:t>
      </w:r>
      <w:r>
        <w:t>la</w:t>
      </w:r>
      <w:r>
        <w:rPr>
          <w:spacing w:val="-4"/>
        </w:rPr>
        <w:t xml:space="preserve"> </w:t>
      </w:r>
      <w:r>
        <w:t>Ley</w:t>
      </w:r>
      <w:r>
        <w:rPr>
          <w:spacing w:val="-1"/>
        </w:rPr>
        <w:t xml:space="preserve"> </w:t>
      </w:r>
      <w:r>
        <w:t>de</w:t>
      </w:r>
      <w:r>
        <w:rPr>
          <w:spacing w:val="-2"/>
        </w:rPr>
        <w:t xml:space="preserve"> </w:t>
      </w:r>
      <w:r>
        <w:t>Contratos</w:t>
      </w:r>
      <w:r>
        <w:rPr>
          <w:spacing w:val="-2"/>
        </w:rPr>
        <w:t xml:space="preserve"> </w:t>
      </w:r>
      <w:r>
        <w:t>del</w:t>
      </w:r>
      <w:r>
        <w:rPr>
          <w:spacing w:val="-4"/>
        </w:rPr>
        <w:t xml:space="preserve"> </w:t>
      </w:r>
      <w:r>
        <w:t>Sector</w:t>
      </w:r>
      <w:r>
        <w:rPr>
          <w:spacing w:val="-1"/>
        </w:rPr>
        <w:t xml:space="preserve"> </w:t>
      </w:r>
      <w:r>
        <w:t>Público.</w:t>
      </w:r>
    </w:p>
    <w:p w14:paraId="3999AE46" w14:textId="77777777" w:rsidR="003956DB" w:rsidRDefault="003956DB">
      <w:pPr>
        <w:pStyle w:val="Textoindependiente"/>
        <w:rPr>
          <w:sz w:val="22"/>
        </w:rPr>
      </w:pPr>
    </w:p>
    <w:p w14:paraId="57BF8BFE" w14:textId="77777777" w:rsidR="003956DB" w:rsidRDefault="0030256E">
      <w:pPr>
        <w:pStyle w:val="Textoindependiente"/>
        <w:spacing w:before="194"/>
        <w:ind w:left="252"/>
        <w:jc w:val="both"/>
      </w:pPr>
      <w:r>
        <w:t>En</w:t>
      </w:r>
      <w:r>
        <w:rPr>
          <w:spacing w:val="-9"/>
        </w:rPr>
        <w:t xml:space="preserve"> </w:t>
      </w:r>
      <w:r>
        <w:t>………………….,</w:t>
      </w:r>
      <w:r>
        <w:rPr>
          <w:spacing w:val="-8"/>
        </w:rPr>
        <w:t xml:space="preserve"> </w:t>
      </w:r>
      <w:r>
        <w:t>a………………de………………………..de…………….</w:t>
      </w:r>
    </w:p>
    <w:p w14:paraId="6A6A83EF" w14:textId="77777777" w:rsidR="003956DB" w:rsidRDefault="003956DB">
      <w:pPr>
        <w:pStyle w:val="Textoindependiente"/>
        <w:rPr>
          <w:sz w:val="22"/>
        </w:rPr>
      </w:pPr>
    </w:p>
    <w:p w14:paraId="135460E9" w14:textId="77777777" w:rsidR="003956DB" w:rsidRDefault="0030256E">
      <w:pPr>
        <w:pStyle w:val="Textoindependiente"/>
        <w:spacing w:before="195"/>
        <w:ind w:left="252" w:right="8512"/>
      </w:pPr>
      <w:r>
        <w:t>Firma: Asegurador</w:t>
      </w:r>
      <w:r>
        <w:rPr>
          <w:spacing w:val="-64"/>
        </w:rPr>
        <w:t xml:space="preserve"> </w:t>
      </w:r>
      <w:r>
        <w:t>(Lugar</w:t>
      </w:r>
      <w:r>
        <w:rPr>
          <w:spacing w:val="-2"/>
        </w:rPr>
        <w:t xml:space="preserve"> </w:t>
      </w:r>
      <w:r>
        <w:t>y</w:t>
      </w:r>
      <w:r>
        <w:rPr>
          <w:spacing w:val="-2"/>
        </w:rPr>
        <w:t xml:space="preserve"> </w:t>
      </w:r>
      <w:r>
        <w:t>fecha)</w:t>
      </w:r>
    </w:p>
    <w:p w14:paraId="27169281" w14:textId="77777777" w:rsidR="003956DB" w:rsidRDefault="0030256E">
      <w:pPr>
        <w:pStyle w:val="Textoindependiente"/>
        <w:ind w:left="252" w:right="7778"/>
      </w:pPr>
      <w:r>
        <w:t>(Firma de los apoderados)</w:t>
      </w:r>
      <w:r>
        <w:rPr>
          <w:spacing w:val="-64"/>
        </w:rPr>
        <w:t xml:space="preserve"> </w:t>
      </w:r>
      <w:r>
        <w:t>(Asegurador)</w:t>
      </w:r>
      <w:r>
        <w:rPr>
          <w:spacing w:val="-1"/>
        </w:rPr>
        <w:t xml:space="preserve"> </w:t>
      </w:r>
      <w:r>
        <w:t>´</w:t>
      </w:r>
    </w:p>
    <w:p w14:paraId="27FF19C2" w14:textId="77777777" w:rsidR="003956DB" w:rsidRDefault="003956DB">
      <w:pPr>
        <w:pStyle w:val="Textoindependiente"/>
        <w:rPr>
          <w:sz w:val="20"/>
        </w:rPr>
      </w:pPr>
    </w:p>
    <w:p w14:paraId="008BF87A" w14:textId="77777777" w:rsidR="003956DB" w:rsidRDefault="003956DB">
      <w:pPr>
        <w:pStyle w:val="Textoindependiente"/>
        <w:rPr>
          <w:sz w:val="20"/>
        </w:rPr>
      </w:pPr>
    </w:p>
    <w:p w14:paraId="14C8215C" w14:textId="77777777" w:rsidR="003956DB" w:rsidRDefault="00DA20F7">
      <w:pPr>
        <w:pStyle w:val="Textoindependiente"/>
        <w:spacing w:before="5"/>
        <w:rPr>
          <w:sz w:val="15"/>
        </w:rPr>
      </w:pPr>
      <w:r>
        <w:pict w14:anchorId="756AF6C1">
          <v:rect id="_x0000_s1051" style="position:absolute;margin-left:55.2pt;margin-top:11.3pt;width:499.2pt;height:1.45pt;z-index:-251657802;mso-wrap-distance-left:0;mso-wrap-distance-right:0;mso-position-horizontal-relative:page" fillcolor="black" stroked="f">
            <w10:wrap type="topAndBottom" anchorx="page"/>
          </v:rect>
        </w:pict>
      </w:r>
      <w:r>
        <w:pict w14:anchorId="4206DDE7">
          <v:rect id="_x0000_s1651" style="position:absolute;margin-left:55.2pt;margin-top:11.3pt;width:499.2pt;height:1.45pt;z-index:-251658000;mso-wrap-distance-left:0;mso-wrap-distance-right:0;mso-position-horizontal-relative:page" fillcolor="black" stroked="f">
            <w10:wrap type="topAndBottom" anchorx="page"/>
          </v:rect>
        </w:pict>
      </w:r>
    </w:p>
    <w:p w14:paraId="455EEF65" w14:textId="77777777" w:rsidR="003956DB" w:rsidRDefault="0030256E">
      <w:pPr>
        <w:pStyle w:val="Textoindependiente"/>
        <w:tabs>
          <w:tab w:val="left" w:pos="3087"/>
          <w:tab w:val="left" w:pos="5925"/>
        </w:tabs>
        <w:spacing w:line="204" w:lineRule="exact"/>
        <w:ind w:left="252"/>
      </w:pPr>
      <w:r>
        <w:t>Provincia</w:t>
      </w:r>
      <w:r>
        <w:tab/>
        <w:t>Fecha</w:t>
      </w:r>
      <w:r>
        <w:tab/>
        <w:t>Número</w:t>
      </w:r>
      <w:r>
        <w:rPr>
          <w:spacing w:val="-2"/>
        </w:rPr>
        <w:t xml:space="preserve"> </w:t>
      </w:r>
      <w:r>
        <w:t>o</w:t>
      </w:r>
      <w:r>
        <w:rPr>
          <w:spacing w:val="-1"/>
        </w:rPr>
        <w:t xml:space="preserve"> </w:t>
      </w:r>
      <w:r>
        <w:t>código</w:t>
      </w:r>
    </w:p>
    <w:p w14:paraId="6612E050" w14:textId="77777777" w:rsidR="003956DB" w:rsidRDefault="003956DB">
      <w:pPr>
        <w:spacing w:line="204" w:lineRule="exact"/>
        <w:sectPr w:rsidR="003956DB" w:rsidSect="0012400C">
          <w:pgSz w:w="11910" w:h="16840"/>
          <w:pgMar w:top="320" w:right="460" w:bottom="680" w:left="880" w:header="284" w:footer="485" w:gutter="0"/>
          <w:cols w:space="720"/>
        </w:sectPr>
      </w:pPr>
    </w:p>
    <w:p w14:paraId="7D34491B" w14:textId="77777777" w:rsidR="003956DB" w:rsidRDefault="003956DB">
      <w:pPr>
        <w:pStyle w:val="Textoindependiente"/>
        <w:ind w:left="8051"/>
        <w:rPr>
          <w:sz w:val="20"/>
        </w:rPr>
      </w:pPr>
    </w:p>
    <w:p w14:paraId="59E58E2A" w14:textId="77777777" w:rsidR="003956DB" w:rsidRDefault="0030256E">
      <w:pPr>
        <w:pStyle w:val="Ttulo4"/>
        <w:spacing w:before="53"/>
        <w:ind w:left="5008" w:right="2893" w:hanging="984"/>
      </w:pPr>
      <w:r>
        <w:t>MODELO DE SEGURO DE CAUCIÓN</w:t>
      </w:r>
      <w:r>
        <w:rPr>
          <w:spacing w:val="-62"/>
        </w:rPr>
        <w:t xml:space="preserve"> </w:t>
      </w:r>
      <w:r>
        <w:t>UTE</w:t>
      </w:r>
    </w:p>
    <w:p w14:paraId="568BB6C0" w14:textId="77777777" w:rsidR="003956DB" w:rsidRDefault="003956DB">
      <w:pPr>
        <w:pStyle w:val="Textoindependiente"/>
        <w:spacing w:before="10"/>
        <w:rPr>
          <w:b/>
          <w:sz w:val="29"/>
        </w:rPr>
      </w:pPr>
    </w:p>
    <w:p w14:paraId="48EEC741" w14:textId="77777777" w:rsidR="003956DB" w:rsidRDefault="0030256E">
      <w:pPr>
        <w:pStyle w:val="Textoindependiente"/>
        <w:spacing w:before="100"/>
        <w:ind w:left="252" w:right="393"/>
        <w:jc w:val="both"/>
      </w:pPr>
      <w:r>
        <w:t>Certificado número (se expresará la razón social de la entidad aseguradora), en adelante asegurador,</w:t>
      </w:r>
      <w:r>
        <w:rPr>
          <w:spacing w:val="1"/>
        </w:rPr>
        <w:t xml:space="preserve"> </w:t>
      </w:r>
      <w:r>
        <w:t>con</w:t>
      </w:r>
      <w:r>
        <w:rPr>
          <w:spacing w:val="43"/>
        </w:rPr>
        <w:t xml:space="preserve"> </w:t>
      </w:r>
      <w:r>
        <w:t>domicilio</w:t>
      </w:r>
      <w:r>
        <w:rPr>
          <w:spacing w:val="43"/>
        </w:rPr>
        <w:t xml:space="preserve"> </w:t>
      </w:r>
      <w:r>
        <w:t>(a</w:t>
      </w:r>
      <w:r>
        <w:rPr>
          <w:spacing w:val="42"/>
        </w:rPr>
        <w:t xml:space="preserve"> </w:t>
      </w:r>
      <w:r>
        <w:t>efectos</w:t>
      </w:r>
      <w:r>
        <w:rPr>
          <w:spacing w:val="43"/>
        </w:rPr>
        <w:t xml:space="preserve"> </w:t>
      </w:r>
      <w:r>
        <w:t>de</w:t>
      </w:r>
      <w:r>
        <w:rPr>
          <w:spacing w:val="45"/>
        </w:rPr>
        <w:t xml:space="preserve"> </w:t>
      </w:r>
      <w:r>
        <w:t>notificaciones</w:t>
      </w:r>
      <w:r>
        <w:rPr>
          <w:spacing w:val="43"/>
        </w:rPr>
        <w:t xml:space="preserve"> </w:t>
      </w:r>
      <w:r>
        <w:t>y</w:t>
      </w:r>
      <w:r>
        <w:rPr>
          <w:spacing w:val="44"/>
        </w:rPr>
        <w:t xml:space="preserve"> </w:t>
      </w:r>
      <w:r>
        <w:t>requerimientos)</w:t>
      </w:r>
      <w:r>
        <w:rPr>
          <w:spacing w:val="43"/>
        </w:rPr>
        <w:t xml:space="preserve"> </w:t>
      </w:r>
      <w:r>
        <w:t>en</w:t>
      </w:r>
      <w:r>
        <w:rPr>
          <w:spacing w:val="43"/>
        </w:rPr>
        <w:t xml:space="preserve"> </w:t>
      </w:r>
      <w:r>
        <w:t>…………….,</w:t>
      </w:r>
      <w:r>
        <w:rPr>
          <w:spacing w:val="44"/>
        </w:rPr>
        <w:t xml:space="preserve"> </w:t>
      </w:r>
      <w:r>
        <w:t>calle</w:t>
      </w:r>
    </w:p>
    <w:p w14:paraId="0B5EEAD9" w14:textId="77777777" w:rsidR="003956DB" w:rsidRDefault="0030256E">
      <w:pPr>
        <w:pStyle w:val="Textoindependiente"/>
        <w:ind w:left="252" w:right="387"/>
        <w:jc w:val="both"/>
      </w:pPr>
      <w:r>
        <w:t>……………………………………………, y NIF………………….. debidamente representado por D. (nombre y apellidos</w:t>
      </w:r>
      <w:r>
        <w:rPr>
          <w:spacing w:val="1"/>
        </w:rPr>
        <w:t xml:space="preserve"> </w:t>
      </w:r>
      <w:r>
        <w:t>del apoderado o apoderados), con poderes suficientes para obligarle en este acto, según resulta de la</w:t>
      </w:r>
      <w:r>
        <w:rPr>
          <w:spacing w:val="1"/>
        </w:rPr>
        <w:t xml:space="preserve"> </w:t>
      </w:r>
      <w:r>
        <w:t>verificación</w:t>
      </w:r>
      <w:r>
        <w:rPr>
          <w:spacing w:val="-2"/>
        </w:rPr>
        <w:t xml:space="preserve"> </w:t>
      </w:r>
      <w:r>
        <w:t>de</w:t>
      </w:r>
      <w:r>
        <w:rPr>
          <w:spacing w:val="1"/>
        </w:rPr>
        <w:t xml:space="preserve"> </w:t>
      </w:r>
      <w:r>
        <w:t>la</w:t>
      </w:r>
      <w:r>
        <w:rPr>
          <w:spacing w:val="-2"/>
        </w:rPr>
        <w:t xml:space="preserve"> </w:t>
      </w:r>
      <w:r>
        <w:t>representación</w:t>
      </w:r>
      <w:r>
        <w:rPr>
          <w:spacing w:val="-2"/>
        </w:rPr>
        <w:t xml:space="preserve"> </w:t>
      </w:r>
      <w:r>
        <w:t>de</w:t>
      </w:r>
      <w:r>
        <w:rPr>
          <w:spacing w:val="2"/>
        </w:rPr>
        <w:t xml:space="preserve"> </w:t>
      </w:r>
      <w:r>
        <w:t>la parte</w:t>
      </w:r>
      <w:r>
        <w:rPr>
          <w:spacing w:val="2"/>
        </w:rPr>
        <w:t xml:space="preserve"> </w:t>
      </w:r>
      <w:r>
        <w:t>inferior</w:t>
      </w:r>
      <w:r>
        <w:rPr>
          <w:spacing w:val="-1"/>
        </w:rPr>
        <w:t xml:space="preserve"> </w:t>
      </w:r>
      <w:r>
        <w:t>de</w:t>
      </w:r>
      <w:r>
        <w:rPr>
          <w:spacing w:val="-1"/>
        </w:rPr>
        <w:t xml:space="preserve"> </w:t>
      </w:r>
      <w:r>
        <w:t>este</w:t>
      </w:r>
      <w:r>
        <w:rPr>
          <w:spacing w:val="-1"/>
        </w:rPr>
        <w:t xml:space="preserve"> </w:t>
      </w:r>
      <w:r>
        <w:t>documento</w:t>
      </w:r>
    </w:p>
    <w:p w14:paraId="53643F54" w14:textId="77777777" w:rsidR="003956DB" w:rsidRDefault="003956DB">
      <w:pPr>
        <w:pStyle w:val="Textoindependiente"/>
        <w:rPr>
          <w:sz w:val="22"/>
        </w:rPr>
      </w:pPr>
    </w:p>
    <w:p w14:paraId="47DE51B5" w14:textId="77777777" w:rsidR="003956DB" w:rsidRDefault="0030256E">
      <w:pPr>
        <w:pStyle w:val="Ttulo4"/>
        <w:spacing w:before="196"/>
        <w:ind w:left="316" w:right="448"/>
        <w:jc w:val="center"/>
      </w:pPr>
      <w:r>
        <w:t>ASEGURA</w:t>
      </w:r>
    </w:p>
    <w:p w14:paraId="36F15E94" w14:textId="77777777" w:rsidR="003956DB" w:rsidRDefault="003956DB">
      <w:pPr>
        <w:pStyle w:val="Textoindependiente"/>
        <w:rPr>
          <w:b/>
          <w:sz w:val="22"/>
        </w:rPr>
      </w:pPr>
    </w:p>
    <w:p w14:paraId="64C614BA" w14:textId="77777777" w:rsidR="003956DB" w:rsidRDefault="0030256E">
      <w:pPr>
        <w:pStyle w:val="Textoindependiente"/>
        <w:tabs>
          <w:tab w:val="left" w:leader="dot" w:pos="7524"/>
        </w:tabs>
        <w:spacing w:before="193" w:line="231" w:lineRule="exact"/>
        <w:ind w:left="252"/>
        <w:jc w:val="both"/>
      </w:pPr>
      <w:r>
        <w:t>a</w:t>
      </w:r>
      <w:r>
        <w:rPr>
          <w:spacing w:val="9"/>
        </w:rPr>
        <w:t xml:space="preserve"> </w:t>
      </w:r>
      <w:r>
        <w:t>(nombre</w:t>
      </w:r>
      <w:r>
        <w:rPr>
          <w:spacing w:val="11"/>
        </w:rPr>
        <w:t xml:space="preserve"> </w:t>
      </w:r>
      <w:r>
        <w:t>y</w:t>
      </w:r>
      <w:r>
        <w:rPr>
          <w:spacing w:val="11"/>
        </w:rPr>
        <w:t xml:space="preserve"> </w:t>
      </w:r>
      <w:r>
        <w:t>apellidos</w:t>
      </w:r>
      <w:r>
        <w:rPr>
          <w:spacing w:val="10"/>
        </w:rPr>
        <w:t xml:space="preserve"> </w:t>
      </w:r>
      <w:r>
        <w:t>o</w:t>
      </w:r>
      <w:r>
        <w:rPr>
          <w:spacing w:val="13"/>
        </w:rPr>
        <w:t xml:space="preserve"> </w:t>
      </w:r>
      <w:r>
        <w:t>razón</w:t>
      </w:r>
      <w:r>
        <w:rPr>
          <w:spacing w:val="11"/>
        </w:rPr>
        <w:t xml:space="preserve"> </w:t>
      </w:r>
      <w:r>
        <w:t>social</w:t>
      </w:r>
      <w:r>
        <w:rPr>
          <w:spacing w:val="9"/>
        </w:rPr>
        <w:t xml:space="preserve"> </w:t>
      </w:r>
      <w:r>
        <w:t>del</w:t>
      </w:r>
      <w:r>
        <w:rPr>
          <w:spacing w:val="9"/>
        </w:rPr>
        <w:t xml:space="preserve"> </w:t>
      </w:r>
      <w:r>
        <w:t>asegurado),</w:t>
      </w:r>
      <w:r>
        <w:rPr>
          <w:spacing w:val="10"/>
        </w:rPr>
        <w:t xml:space="preserve"> </w:t>
      </w:r>
      <w:r>
        <w:t>con</w:t>
      </w:r>
      <w:r>
        <w:rPr>
          <w:spacing w:val="10"/>
        </w:rPr>
        <w:t xml:space="preserve"> </w:t>
      </w:r>
      <w:r>
        <w:t>NIF</w:t>
      </w:r>
      <w:r>
        <w:rPr>
          <w:rFonts w:ascii="Times New Roman" w:hAnsi="Times New Roman"/>
        </w:rPr>
        <w:tab/>
      </w:r>
      <w:r>
        <w:t>,</w:t>
      </w:r>
      <w:r>
        <w:rPr>
          <w:spacing w:val="11"/>
        </w:rPr>
        <w:t xml:space="preserve"> </w:t>
      </w:r>
      <w:r>
        <w:t>y</w:t>
      </w:r>
      <w:r>
        <w:rPr>
          <w:spacing w:val="10"/>
        </w:rPr>
        <w:t xml:space="preserve"> </w:t>
      </w:r>
      <w:r>
        <w:t>a</w:t>
      </w:r>
      <w:r>
        <w:rPr>
          <w:spacing w:val="9"/>
        </w:rPr>
        <w:t xml:space="preserve"> </w:t>
      </w:r>
      <w:r>
        <w:t>(nombre</w:t>
      </w:r>
      <w:r>
        <w:rPr>
          <w:spacing w:val="10"/>
        </w:rPr>
        <w:t xml:space="preserve"> </w:t>
      </w:r>
      <w:r>
        <w:t>y</w:t>
      </w:r>
      <w:r>
        <w:rPr>
          <w:spacing w:val="11"/>
        </w:rPr>
        <w:t xml:space="preserve"> </w:t>
      </w:r>
      <w:r>
        <w:t>apellidos</w:t>
      </w:r>
      <w:r>
        <w:rPr>
          <w:spacing w:val="9"/>
        </w:rPr>
        <w:t xml:space="preserve"> </w:t>
      </w:r>
      <w:r>
        <w:t>o</w:t>
      </w:r>
    </w:p>
    <w:p w14:paraId="1E160FEB" w14:textId="77777777" w:rsidR="003956DB" w:rsidRDefault="0030256E">
      <w:pPr>
        <w:pStyle w:val="Textoindependiente"/>
        <w:ind w:left="252" w:right="385"/>
        <w:jc w:val="both"/>
      </w:pPr>
      <w:r>
        <w:t xml:space="preserve">razón social del asegurado), con NIF ……………………, en concepto de tomadores del seguro, </w:t>
      </w:r>
      <w:r>
        <w:rPr>
          <w:b/>
        </w:rPr>
        <w:t>CONJUNTA</w:t>
      </w:r>
      <w:r>
        <w:rPr>
          <w:b/>
          <w:spacing w:val="1"/>
        </w:rPr>
        <w:t xml:space="preserve"> </w:t>
      </w:r>
      <w:r>
        <w:rPr>
          <w:b/>
        </w:rPr>
        <w:t>Y SOLIDARIAMENTE</w:t>
      </w:r>
      <w:r>
        <w:t>, ante (indicar poder adjudicador de la cláusula 19.1 de</w:t>
      </w:r>
      <w:r>
        <w:rPr>
          <w:spacing w:val="1"/>
        </w:rPr>
        <w:t xml:space="preserve"> </w:t>
      </w:r>
      <w:r>
        <w:t>cláusulas específicas del</w:t>
      </w:r>
      <w:r>
        <w:rPr>
          <w:spacing w:val="-64"/>
        </w:rPr>
        <w:t xml:space="preserve"> </w:t>
      </w:r>
      <w:r>
        <w:t xml:space="preserve">contrato), con </w:t>
      </w:r>
      <w:r>
        <w:rPr>
          <w:b/>
        </w:rPr>
        <w:t xml:space="preserve">NIF </w:t>
      </w:r>
      <w:r>
        <w:t>que (indicar NIF recogido en la cláusula 8.6 de cláusulas específicas del contrato),</w:t>
      </w:r>
      <w:r>
        <w:rPr>
          <w:spacing w:val="1"/>
        </w:rPr>
        <w:t xml:space="preserve"> </w:t>
      </w:r>
      <w:r>
        <w:t>en adelante asegurado, hasta el importe de (en letra y en cifra) euros, en los términos y condiciones</w:t>
      </w:r>
      <w:r>
        <w:rPr>
          <w:spacing w:val="1"/>
        </w:rPr>
        <w:t xml:space="preserve"> </w:t>
      </w:r>
      <w:r>
        <w:rPr>
          <w:spacing w:val="-1"/>
        </w:rPr>
        <w:t>establecidos</w:t>
      </w:r>
      <w:r>
        <w:rPr>
          <w:spacing w:val="-15"/>
        </w:rPr>
        <w:t xml:space="preserve"> </w:t>
      </w:r>
      <w:r>
        <w:rPr>
          <w:spacing w:val="-1"/>
        </w:rPr>
        <w:t>en</w:t>
      </w:r>
      <w:r>
        <w:rPr>
          <w:spacing w:val="-12"/>
        </w:rPr>
        <w:t xml:space="preserve"> </w:t>
      </w:r>
      <w:r>
        <w:rPr>
          <w:spacing w:val="-1"/>
        </w:rPr>
        <w:t>la</w:t>
      </w:r>
      <w:r>
        <w:rPr>
          <w:spacing w:val="-16"/>
        </w:rPr>
        <w:t xml:space="preserve"> </w:t>
      </w:r>
      <w:r>
        <w:rPr>
          <w:spacing w:val="-1"/>
        </w:rPr>
        <w:t>Ley</w:t>
      </w:r>
      <w:r>
        <w:rPr>
          <w:spacing w:val="-14"/>
        </w:rPr>
        <w:t xml:space="preserve"> </w:t>
      </w:r>
      <w:r>
        <w:rPr>
          <w:spacing w:val="-1"/>
        </w:rPr>
        <w:t>de</w:t>
      </w:r>
      <w:r>
        <w:rPr>
          <w:spacing w:val="-12"/>
        </w:rPr>
        <w:t xml:space="preserve"> </w:t>
      </w:r>
      <w:r>
        <w:rPr>
          <w:spacing w:val="-1"/>
        </w:rPr>
        <w:t>Contratos</w:t>
      </w:r>
      <w:r>
        <w:rPr>
          <w:spacing w:val="-13"/>
        </w:rPr>
        <w:t xml:space="preserve"> </w:t>
      </w:r>
      <w:r>
        <w:t>del</w:t>
      </w:r>
      <w:r>
        <w:rPr>
          <w:spacing w:val="-16"/>
        </w:rPr>
        <w:t xml:space="preserve"> </w:t>
      </w:r>
      <w:r>
        <w:t>Sector</w:t>
      </w:r>
      <w:r>
        <w:rPr>
          <w:spacing w:val="-14"/>
        </w:rPr>
        <w:t xml:space="preserve"> </w:t>
      </w:r>
      <w:r>
        <w:t>Público,</w:t>
      </w:r>
      <w:r>
        <w:rPr>
          <w:spacing w:val="-13"/>
        </w:rPr>
        <w:t xml:space="preserve"> </w:t>
      </w:r>
      <w:r>
        <w:t>normativa</w:t>
      </w:r>
      <w:r>
        <w:rPr>
          <w:spacing w:val="-15"/>
        </w:rPr>
        <w:t xml:space="preserve"> </w:t>
      </w:r>
      <w:r>
        <w:t>de</w:t>
      </w:r>
      <w:r>
        <w:rPr>
          <w:spacing w:val="-15"/>
        </w:rPr>
        <w:t xml:space="preserve"> </w:t>
      </w:r>
      <w:r>
        <w:t>desarrollo</w:t>
      </w:r>
      <w:r>
        <w:rPr>
          <w:spacing w:val="-14"/>
        </w:rPr>
        <w:t xml:space="preserve"> </w:t>
      </w:r>
      <w:r>
        <w:t>y</w:t>
      </w:r>
      <w:r>
        <w:rPr>
          <w:spacing w:val="-14"/>
        </w:rPr>
        <w:t xml:space="preserve"> </w:t>
      </w:r>
      <w:r>
        <w:t>en</w:t>
      </w:r>
      <w:r>
        <w:rPr>
          <w:spacing w:val="-15"/>
        </w:rPr>
        <w:t xml:space="preserve"> </w:t>
      </w:r>
      <w:r>
        <w:t>el</w:t>
      </w:r>
      <w:r>
        <w:rPr>
          <w:spacing w:val="-14"/>
        </w:rPr>
        <w:t xml:space="preserve"> </w:t>
      </w:r>
      <w:r>
        <w:t>pliego</w:t>
      </w:r>
      <w:r>
        <w:rPr>
          <w:spacing w:val="-14"/>
        </w:rPr>
        <w:t xml:space="preserve"> </w:t>
      </w:r>
      <w:r>
        <w:t>de</w:t>
      </w:r>
      <w:r>
        <w:rPr>
          <w:spacing w:val="-15"/>
        </w:rPr>
        <w:t xml:space="preserve"> </w:t>
      </w:r>
      <w:r>
        <w:t>cláusulas</w:t>
      </w:r>
      <w:r>
        <w:rPr>
          <w:spacing w:val="-64"/>
        </w:rPr>
        <w:t xml:space="preserve"> </w:t>
      </w:r>
      <w:r>
        <w:t>administrativas particulares por el que se rige el contrato (indicar el objeto del contrato), en concepto</w:t>
      </w:r>
      <w:r>
        <w:rPr>
          <w:spacing w:val="1"/>
        </w:rPr>
        <w:t xml:space="preserve"> </w:t>
      </w:r>
      <w:r>
        <w:t>de garantía definitiva, para responder de las obligaciones, penalidades y demás gastos que se puedan</w:t>
      </w:r>
      <w:r>
        <w:rPr>
          <w:spacing w:val="1"/>
        </w:rPr>
        <w:t xml:space="preserve"> </w:t>
      </w:r>
      <w:r>
        <w:t>derivar</w:t>
      </w:r>
      <w:r>
        <w:rPr>
          <w:spacing w:val="-2"/>
        </w:rPr>
        <w:t xml:space="preserve"> </w:t>
      </w:r>
      <w:r>
        <w:t>conforme a</w:t>
      </w:r>
      <w:r>
        <w:rPr>
          <w:spacing w:val="-4"/>
        </w:rPr>
        <w:t xml:space="preserve"> </w:t>
      </w:r>
      <w:r>
        <w:t>las</w:t>
      </w:r>
      <w:r>
        <w:rPr>
          <w:spacing w:val="-3"/>
        </w:rPr>
        <w:t xml:space="preserve"> </w:t>
      </w:r>
      <w:r>
        <w:t>normas</w:t>
      </w:r>
      <w:r>
        <w:rPr>
          <w:spacing w:val="-3"/>
        </w:rPr>
        <w:t xml:space="preserve"> </w:t>
      </w:r>
      <w:r>
        <w:t>y</w:t>
      </w:r>
      <w:r>
        <w:rPr>
          <w:spacing w:val="-2"/>
        </w:rPr>
        <w:t xml:space="preserve"> </w:t>
      </w:r>
      <w:r>
        <w:t>demás</w:t>
      </w:r>
      <w:r>
        <w:rPr>
          <w:spacing w:val="-3"/>
        </w:rPr>
        <w:t xml:space="preserve"> </w:t>
      </w:r>
      <w:r>
        <w:t>condiciones</w:t>
      </w:r>
      <w:r>
        <w:rPr>
          <w:spacing w:val="-3"/>
        </w:rPr>
        <w:t xml:space="preserve"> </w:t>
      </w:r>
      <w:r>
        <w:t>administrativas</w:t>
      </w:r>
      <w:r>
        <w:rPr>
          <w:spacing w:val="-2"/>
        </w:rPr>
        <w:t xml:space="preserve"> </w:t>
      </w:r>
      <w:r>
        <w:t>precitadas</w:t>
      </w:r>
      <w:r>
        <w:rPr>
          <w:spacing w:val="-3"/>
        </w:rPr>
        <w:t xml:space="preserve"> </w:t>
      </w:r>
      <w:r>
        <w:t>frente</w:t>
      </w:r>
      <w:r>
        <w:rPr>
          <w:spacing w:val="-1"/>
        </w:rPr>
        <w:t xml:space="preserve"> </w:t>
      </w:r>
      <w:r>
        <w:t>al</w:t>
      </w:r>
      <w:r>
        <w:rPr>
          <w:spacing w:val="-1"/>
        </w:rPr>
        <w:t xml:space="preserve"> </w:t>
      </w:r>
      <w:r>
        <w:t>asegurado.</w:t>
      </w:r>
    </w:p>
    <w:p w14:paraId="4F6D76DF" w14:textId="77777777" w:rsidR="003956DB" w:rsidRDefault="003956DB">
      <w:pPr>
        <w:pStyle w:val="Textoindependiente"/>
      </w:pPr>
    </w:p>
    <w:p w14:paraId="3576344F" w14:textId="77777777" w:rsidR="003956DB" w:rsidRDefault="0030256E">
      <w:pPr>
        <w:pStyle w:val="Textoindependiente"/>
        <w:ind w:left="252" w:right="392"/>
        <w:jc w:val="both"/>
      </w:pPr>
      <w:r>
        <w:t>El</w:t>
      </w:r>
      <w:r>
        <w:rPr>
          <w:spacing w:val="-11"/>
        </w:rPr>
        <w:t xml:space="preserve"> </w:t>
      </w:r>
      <w:r>
        <w:t>asegurador</w:t>
      </w:r>
      <w:r>
        <w:rPr>
          <w:spacing w:val="-9"/>
        </w:rPr>
        <w:t xml:space="preserve"> </w:t>
      </w:r>
      <w:r>
        <w:t>declara,</w:t>
      </w:r>
      <w:r>
        <w:rPr>
          <w:spacing w:val="-10"/>
        </w:rPr>
        <w:t xml:space="preserve"> </w:t>
      </w:r>
      <w:r>
        <w:t>bajo</w:t>
      </w:r>
      <w:r>
        <w:rPr>
          <w:spacing w:val="-10"/>
        </w:rPr>
        <w:t xml:space="preserve"> </w:t>
      </w:r>
      <w:r>
        <w:t>su</w:t>
      </w:r>
      <w:r>
        <w:rPr>
          <w:spacing w:val="-11"/>
        </w:rPr>
        <w:t xml:space="preserve"> </w:t>
      </w:r>
      <w:r>
        <w:t>responsabilidad,</w:t>
      </w:r>
      <w:r>
        <w:rPr>
          <w:spacing w:val="-9"/>
        </w:rPr>
        <w:t xml:space="preserve"> </w:t>
      </w:r>
      <w:r>
        <w:t>que</w:t>
      </w:r>
      <w:r>
        <w:rPr>
          <w:spacing w:val="-10"/>
        </w:rPr>
        <w:t xml:space="preserve"> </w:t>
      </w:r>
      <w:r>
        <w:t>cumple</w:t>
      </w:r>
      <w:r>
        <w:rPr>
          <w:spacing w:val="-9"/>
        </w:rPr>
        <w:t xml:space="preserve"> </w:t>
      </w:r>
      <w:r>
        <w:t>los</w:t>
      </w:r>
      <w:r>
        <w:rPr>
          <w:spacing w:val="-11"/>
        </w:rPr>
        <w:t xml:space="preserve"> </w:t>
      </w:r>
      <w:r>
        <w:t>requisitos</w:t>
      </w:r>
      <w:r>
        <w:rPr>
          <w:spacing w:val="-10"/>
        </w:rPr>
        <w:t xml:space="preserve"> </w:t>
      </w:r>
      <w:r>
        <w:t>exigidos</w:t>
      </w:r>
      <w:r>
        <w:rPr>
          <w:spacing w:val="-11"/>
        </w:rPr>
        <w:t xml:space="preserve"> </w:t>
      </w:r>
      <w:r>
        <w:t>en</w:t>
      </w:r>
      <w:r>
        <w:rPr>
          <w:spacing w:val="-9"/>
        </w:rPr>
        <w:t xml:space="preserve"> </w:t>
      </w:r>
      <w:r>
        <w:t>el</w:t>
      </w:r>
      <w:r>
        <w:rPr>
          <w:spacing w:val="-12"/>
        </w:rPr>
        <w:t xml:space="preserve"> </w:t>
      </w:r>
      <w:r>
        <w:t>artículo</w:t>
      </w:r>
      <w:r>
        <w:rPr>
          <w:spacing w:val="-9"/>
        </w:rPr>
        <w:t xml:space="preserve"> </w:t>
      </w:r>
      <w:r>
        <w:t>57.1</w:t>
      </w:r>
      <w:r>
        <w:rPr>
          <w:spacing w:val="-9"/>
        </w:rPr>
        <w:t xml:space="preserve"> </w:t>
      </w:r>
      <w:r>
        <w:t>del</w:t>
      </w:r>
      <w:r>
        <w:rPr>
          <w:spacing w:val="-64"/>
        </w:rPr>
        <w:t xml:space="preserve"> </w:t>
      </w:r>
      <w:r>
        <w:t>Reglamento</w:t>
      </w:r>
      <w:r>
        <w:rPr>
          <w:spacing w:val="1"/>
        </w:rPr>
        <w:t xml:space="preserve"> </w:t>
      </w:r>
      <w:r>
        <w:t>General</w:t>
      </w:r>
      <w:r>
        <w:rPr>
          <w:spacing w:val="-3"/>
        </w:rPr>
        <w:t xml:space="preserve"> </w:t>
      </w:r>
      <w:r>
        <w:t>de</w:t>
      </w:r>
      <w:r>
        <w:rPr>
          <w:spacing w:val="2"/>
        </w:rPr>
        <w:t xml:space="preserve"> </w:t>
      </w:r>
      <w:r>
        <w:t>la</w:t>
      </w:r>
      <w:r>
        <w:rPr>
          <w:spacing w:val="-3"/>
        </w:rPr>
        <w:t xml:space="preserve"> </w:t>
      </w:r>
      <w:r>
        <w:t>Ley</w:t>
      </w:r>
      <w:r>
        <w:rPr>
          <w:spacing w:val="-1"/>
        </w:rPr>
        <w:t xml:space="preserve"> </w:t>
      </w:r>
      <w:r>
        <w:t>de</w:t>
      </w:r>
      <w:r>
        <w:rPr>
          <w:spacing w:val="-1"/>
        </w:rPr>
        <w:t xml:space="preserve"> </w:t>
      </w:r>
      <w:r>
        <w:t>Contratos</w:t>
      </w:r>
      <w:r>
        <w:rPr>
          <w:spacing w:val="-2"/>
        </w:rPr>
        <w:t xml:space="preserve"> </w:t>
      </w:r>
      <w:r>
        <w:t>de</w:t>
      </w:r>
      <w:r>
        <w:rPr>
          <w:spacing w:val="1"/>
        </w:rPr>
        <w:t xml:space="preserve"> </w:t>
      </w:r>
      <w:r>
        <w:t>las</w:t>
      </w:r>
      <w:r>
        <w:rPr>
          <w:spacing w:val="1"/>
        </w:rPr>
        <w:t xml:space="preserve"> </w:t>
      </w:r>
      <w:r>
        <w:t>Administraciones</w:t>
      </w:r>
      <w:r>
        <w:rPr>
          <w:spacing w:val="-2"/>
        </w:rPr>
        <w:t xml:space="preserve"> </w:t>
      </w:r>
      <w:r>
        <w:t>Públicas.</w:t>
      </w:r>
    </w:p>
    <w:p w14:paraId="12C198BD" w14:textId="77777777" w:rsidR="003956DB" w:rsidRDefault="003956DB">
      <w:pPr>
        <w:pStyle w:val="Textoindependiente"/>
        <w:spacing w:before="1"/>
      </w:pPr>
    </w:p>
    <w:p w14:paraId="280D3C90" w14:textId="77777777" w:rsidR="003956DB" w:rsidRDefault="0030256E">
      <w:pPr>
        <w:pStyle w:val="Textoindependiente"/>
        <w:ind w:left="252" w:right="391"/>
        <w:jc w:val="both"/>
      </w:pPr>
      <w:r>
        <w:t>La falta de pago de la prima, sea única, primera o siguientes no dará derecho al asegurador a resolver</w:t>
      </w:r>
      <w:r>
        <w:rPr>
          <w:spacing w:val="1"/>
        </w:rPr>
        <w:t xml:space="preserve"> </w:t>
      </w:r>
      <w:r>
        <w:t>el</w:t>
      </w:r>
      <w:r>
        <w:rPr>
          <w:spacing w:val="-8"/>
        </w:rPr>
        <w:t xml:space="preserve"> </w:t>
      </w:r>
      <w:r>
        <w:t>contrato,</w:t>
      </w:r>
      <w:r>
        <w:rPr>
          <w:spacing w:val="-6"/>
        </w:rPr>
        <w:t xml:space="preserve"> </w:t>
      </w:r>
      <w:r>
        <w:t>ni</w:t>
      </w:r>
      <w:r>
        <w:rPr>
          <w:spacing w:val="-8"/>
        </w:rPr>
        <w:t xml:space="preserve"> </w:t>
      </w:r>
      <w:r>
        <w:t>éste</w:t>
      </w:r>
      <w:r>
        <w:rPr>
          <w:spacing w:val="-6"/>
        </w:rPr>
        <w:t xml:space="preserve"> </w:t>
      </w:r>
      <w:r>
        <w:t>quedará</w:t>
      </w:r>
      <w:r>
        <w:rPr>
          <w:spacing w:val="-7"/>
        </w:rPr>
        <w:t xml:space="preserve"> </w:t>
      </w:r>
      <w:r>
        <w:t>extinguido,</w:t>
      </w:r>
      <w:r>
        <w:rPr>
          <w:spacing w:val="-6"/>
        </w:rPr>
        <w:t xml:space="preserve"> </w:t>
      </w:r>
      <w:r>
        <w:t>ni</w:t>
      </w:r>
      <w:r>
        <w:rPr>
          <w:spacing w:val="-8"/>
        </w:rPr>
        <w:t xml:space="preserve"> </w:t>
      </w:r>
      <w:r>
        <w:t>la</w:t>
      </w:r>
      <w:r>
        <w:rPr>
          <w:spacing w:val="-7"/>
        </w:rPr>
        <w:t xml:space="preserve"> </w:t>
      </w:r>
      <w:r>
        <w:t>cobertura</w:t>
      </w:r>
      <w:r>
        <w:rPr>
          <w:spacing w:val="-8"/>
        </w:rPr>
        <w:t xml:space="preserve"> </w:t>
      </w:r>
      <w:r>
        <w:t>del</w:t>
      </w:r>
      <w:r>
        <w:rPr>
          <w:spacing w:val="-8"/>
        </w:rPr>
        <w:t xml:space="preserve"> </w:t>
      </w:r>
      <w:r>
        <w:t>asegurador</w:t>
      </w:r>
      <w:r>
        <w:rPr>
          <w:spacing w:val="-6"/>
        </w:rPr>
        <w:t xml:space="preserve"> </w:t>
      </w:r>
      <w:r>
        <w:t>suspendida</w:t>
      </w:r>
      <w:r>
        <w:rPr>
          <w:spacing w:val="-7"/>
        </w:rPr>
        <w:t xml:space="preserve"> </w:t>
      </w:r>
      <w:r>
        <w:t>ni</w:t>
      </w:r>
      <w:r>
        <w:rPr>
          <w:spacing w:val="-8"/>
        </w:rPr>
        <w:t xml:space="preserve"> </w:t>
      </w:r>
      <w:r>
        <w:t>éste</w:t>
      </w:r>
      <w:r>
        <w:rPr>
          <w:spacing w:val="-6"/>
        </w:rPr>
        <w:t xml:space="preserve"> </w:t>
      </w:r>
      <w:r>
        <w:t>liberado</w:t>
      </w:r>
      <w:r>
        <w:rPr>
          <w:spacing w:val="-4"/>
        </w:rPr>
        <w:t xml:space="preserve"> </w:t>
      </w:r>
      <w:r>
        <w:t>de</w:t>
      </w:r>
      <w:r>
        <w:rPr>
          <w:spacing w:val="-5"/>
        </w:rPr>
        <w:t xml:space="preserve"> </w:t>
      </w:r>
      <w:r>
        <w:t>su</w:t>
      </w:r>
      <w:r>
        <w:rPr>
          <w:spacing w:val="-64"/>
        </w:rPr>
        <w:t xml:space="preserve"> </w:t>
      </w:r>
      <w:r>
        <w:t>obligación,</w:t>
      </w:r>
      <w:r>
        <w:rPr>
          <w:spacing w:val="-1"/>
        </w:rPr>
        <w:t xml:space="preserve"> </w:t>
      </w:r>
      <w:r>
        <w:t>caso</w:t>
      </w:r>
      <w:r>
        <w:rPr>
          <w:spacing w:val="-1"/>
        </w:rPr>
        <w:t xml:space="preserve"> </w:t>
      </w:r>
      <w:r>
        <w:t>de</w:t>
      </w:r>
      <w:r>
        <w:rPr>
          <w:spacing w:val="-2"/>
        </w:rPr>
        <w:t xml:space="preserve"> </w:t>
      </w:r>
      <w:r>
        <w:t>que el</w:t>
      </w:r>
      <w:r>
        <w:rPr>
          <w:spacing w:val="-2"/>
        </w:rPr>
        <w:t xml:space="preserve"> </w:t>
      </w:r>
      <w:r>
        <w:t>asegurador</w:t>
      </w:r>
      <w:r>
        <w:rPr>
          <w:spacing w:val="-1"/>
        </w:rPr>
        <w:t xml:space="preserve"> </w:t>
      </w:r>
      <w:r>
        <w:t>deba</w:t>
      </w:r>
      <w:r>
        <w:rPr>
          <w:spacing w:val="-2"/>
        </w:rPr>
        <w:t xml:space="preserve"> </w:t>
      </w:r>
      <w:r>
        <w:t>hacer efectiva</w:t>
      </w:r>
      <w:r>
        <w:rPr>
          <w:spacing w:val="-3"/>
        </w:rPr>
        <w:t xml:space="preserve"> </w:t>
      </w:r>
      <w:r>
        <w:t>la</w:t>
      </w:r>
      <w:r>
        <w:rPr>
          <w:spacing w:val="-2"/>
        </w:rPr>
        <w:t xml:space="preserve"> </w:t>
      </w:r>
      <w:r>
        <w:t>garantía.</w:t>
      </w:r>
    </w:p>
    <w:p w14:paraId="1ED9391B" w14:textId="77777777" w:rsidR="003956DB" w:rsidRDefault="003956DB">
      <w:pPr>
        <w:pStyle w:val="Textoindependiente"/>
      </w:pPr>
    </w:p>
    <w:p w14:paraId="0E707DA7" w14:textId="77777777" w:rsidR="003956DB" w:rsidRDefault="0030256E">
      <w:pPr>
        <w:pStyle w:val="Textoindependiente"/>
        <w:ind w:left="252" w:right="393"/>
        <w:jc w:val="both"/>
      </w:pPr>
      <w:r>
        <w:t>El asegurador no podrá oponer al asegurado las excepciones que puedan corresponderle contra el</w:t>
      </w:r>
      <w:r>
        <w:rPr>
          <w:spacing w:val="1"/>
        </w:rPr>
        <w:t xml:space="preserve"> </w:t>
      </w:r>
      <w:r>
        <w:t>tomador</w:t>
      </w:r>
      <w:r>
        <w:rPr>
          <w:spacing w:val="-1"/>
        </w:rPr>
        <w:t xml:space="preserve"> </w:t>
      </w:r>
      <w:r>
        <w:t>del</w:t>
      </w:r>
      <w:r>
        <w:rPr>
          <w:spacing w:val="-2"/>
        </w:rPr>
        <w:t xml:space="preserve"> </w:t>
      </w:r>
      <w:r>
        <w:t>seguro.</w:t>
      </w:r>
    </w:p>
    <w:p w14:paraId="0C913607" w14:textId="77777777" w:rsidR="003956DB" w:rsidRDefault="003956DB">
      <w:pPr>
        <w:pStyle w:val="Textoindependiente"/>
        <w:spacing w:before="11"/>
        <w:rPr>
          <w:sz w:val="18"/>
        </w:rPr>
      </w:pPr>
    </w:p>
    <w:p w14:paraId="39D27386" w14:textId="77777777" w:rsidR="003956DB" w:rsidRDefault="0030256E">
      <w:pPr>
        <w:pStyle w:val="Textoindependiente"/>
        <w:spacing w:line="242" w:lineRule="auto"/>
        <w:ind w:left="252" w:right="389"/>
        <w:jc w:val="both"/>
      </w:pPr>
      <w:r>
        <w:rPr>
          <w:spacing w:val="-1"/>
        </w:rPr>
        <w:t>El</w:t>
      </w:r>
      <w:r>
        <w:rPr>
          <w:spacing w:val="-16"/>
        </w:rPr>
        <w:t xml:space="preserve"> </w:t>
      </w:r>
      <w:r>
        <w:rPr>
          <w:spacing w:val="-1"/>
        </w:rPr>
        <w:t>asegurador</w:t>
      </w:r>
      <w:r>
        <w:rPr>
          <w:spacing w:val="-14"/>
        </w:rPr>
        <w:t xml:space="preserve"> </w:t>
      </w:r>
      <w:r>
        <w:rPr>
          <w:spacing w:val="-1"/>
        </w:rPr>
        <w:t>asume</w:t>
      </w:r>
      <w:r>
        <w:rPr>
          <w:spacing w:val="-15"/>
        </w:rPr>
        <w:t xml:space="preserve"> </w:t>
      </w:r>
      <w:r>
        <w:rPr>
          <w:spacing w:val="-1"/>
        </w:rPr>
        <w:t>el</w:t>
      </w:r>
      <w:r>
        <w:rPr>
          <w:spacing w:val="-16"/>
        </w:rPr>
        <w:t xml:space="preserve"> </w:t>
      </w:r>
      <w:r>
        <w:rPr>
          <w:spacing w:val="-1"/>
        </w:rPr>
        <w:t>compromiso</w:t>
      </w:r>
      <w:r>
        <w:rPr>
          <w:spacing w:val="-14"/>
        </w:rPr>
        <w:t xml:space="preserve"> </w:t>
      </w:r>
      <w:r>
        <w:rPr>
          <w:spacing w:val="-1"/>
        </w:rPr>
        <w:t>de</w:t>
      </w:r>
      <w:r>
        <w:rPr>
          <w:spacing w:val="-13"/>
        </w:rPr>
        <w:t xml:space="preserve"> </w:t>
      </w:r>
      <w:r>
        <w:rPr>
          <w:spacing w:val="-1"/>
        </w:rPr>
        <w:t>indemnizar</w:t>
      </w:r>
      <w:r>
        <w:rPr>
          <w:spacing w:val="-14"/>
        </w:rPr>
        <w:t xml:space="preserve"> </w:t>
      </w:r>
      <w:r>
        <w:t>al</w:t>
      </w:r>
      <w:r>
        <w:rPr>
          <w:spacing w:val="-16"/>
        </w:rPr>
        <w:t xml:space="preserve"> </w:t>
      </w:r>
      <w:r>
        <w:t>asegurado</w:t>
      </w:r>
      <w:r>
        <w:rPr>
          <w:spacing w:val="-12"/>
        </w:rPr>
        <w:t xml:space="preserve"> </w:t>
      </w:r>
      <w:r>
        <w:t>al</w:t>
      </w:r>
      <w:r>
        <w:rPr>
          <w:spacing w:val="-16"/>
        </w:rPr>
        <w:t xml:space="preserve"> </w:t>
      </w:r>
      <w:r>
        <w:t>primer</w:t>
      </w:r>
      <w:r>
        <w:rPr>
          <w:spacing w:val="-14"/>
        </w:rPr>
        <w:t xml:space="preserve"> </w:t>
      </w:r>
      <w:r>
        <w:t>requerimiento</w:t>
      </w:r>
      <w:r>
        <w:rPr>
          <w:spacing w:val="-14"/>
        </w:rPr>
        <w:t xml:space="preserve"> </w:t>
      </w:r>
      <w:r>
        <w:t>de</w:t>
      </w:r>
      <w:r>
        <w:rPr>
          <w:spacing w:val="-14"/>
        </w:rPr>
        <w:t xml:space="preserve"> </w:t>
      </w:r>
      <w:r>
        <w:t>la</w:t>
      </w:r>
      <w:r>
        <w:rPr>
          <w:spacing w:val="-11"/>
        </w:rPr>
        <w:t xml:space="preserve"> </w:t>
      </w:r>
      <w:r>
        <w:rPr>
          <w:b/>
        </w:rPr>
        <w:t>Tesorería</w:t>
      </w:r>
      <w:r>
        <w:rPr>
          <w:b/>
          <w:spacing w:val="-63"/>
        </w:rPr>
        <w:t xml:space="preserve"> </w:t>
      </w:r>
      <w:r>
        <w:rPr>
          <w:b/>
        </w:rPr>
        <w:t>General</w:t>
      </w:r>
      <w:r>
        <w:rPr>
          <w:b/>
          <w:spacing w:val="-2"/>
        </w:rPr>
        <w:t xml:space="preserve"> </w:t>
      </w:r>
      <w:r>
        <w:rPr>
          <w:b/>
        </w:rPr>
        <w:t>del</w:t>
      </w:r>
      <w:r>
        <w:rPr>
          <w:b/>
          <w:spacing w:val="-2"/>
        </w:rPr>
        <w:t xml:space="preserve"> </w:t>
      </w:r>
      <w:r>
        <w:rPr>
          <w:b/>
        </w:rPr>
        <w:t>País</w:t>
      </w:r>
      <w:r>
        <w:rPr>
          <w:b/>
          <w:spacing w:val="1"/>
        </w:rPr>
        <w:t xml:space="preserve"> </w:t>
      </w:r>
      <w:r>
        <w:rPr>
          <w:b/>
        </w:rPr>
        <w:t>Vasco</w:t>
      </w:r>
      <w:r>
        <w:t>,</w:t>
      </w:r>
      <w:r>
        <w:rPr>
          <w:spacing w:val="-1"/>
        </w:rPr>
        <w:t xml:space="preserve"> </w:t>
      </w:r>
      <w:r>
        <w:t>en</w:t>
      </w:r>
      <w:r>
        <w:rPr>
          <w:spacing w:val="-1"/>
        </w:rPr>
        <w:t xml:space="preserve"> </w:t>
      </w:r>
      <w:r>
        <w:t>los</w:t>
      </w:r>
      <w:r>
        <w:rPr>
          <w:spacing w:val="-2"/>
        </w:rPr>
        <w:t xml:space="preserve"> </w:t>
      </w:r>
      <w:r>
        <w:t>términos</w:t>
      </w:r>
      <w:r>
        <w:rPr>
          <w:spacing w:val="-1"/>
        </w:rPr>
        <w:t xml:space="preserve"> </w:t>
      </w:r>
      <w:r>
        <w:t>establecidos</w:t>
      </w:r>
      <w:r>
        <w:rPr>
          <w:spacing w:val="-2"/>
        </w:rPr>
        <w:t xml:space="preserve"> </w:t>
      </w:r>
      <w:r>
        <w:t>en</w:t>
      </w:r>
      <w:r>
        <w:rPr>
          <w:spacing w:val="-1"/>
        </w:rPr>
        <w:t xml:space="preserve"> </w:t>
      </w:r>
      <w:r>
        <w:t>la</w:t>
      </w:r>
      <w:r>
        <w:rPr>
          <w:spacing w:val="-3"/>
        </w:rPr>
        <w:t xml:space="preserve"> </w:t>
      </w:r>
      <w:r>
        <w:t>Ley</w:t>
      </w:r>
      <w:r>
        <w:rPr>
          <w:spacing w:val="-1"/>
        </w:rPr>
        <w:t xml:space="preserve"> </w:t>
      </w:r>
      <w:r>
        <w:t>de</w:t>
      </w:r>
      <w:r>
        <w:rPr>
          <w:spacing w:val="-2"/>
        </w:rPr>
        <w:t xml:space="preserve"> </w:t>
      </w:r>
      <w:r>
        <w:t>Contratos</w:t>
      </w:r>
      <w:r>
        <w:rPr>
          <w:spacing w:val="-2"/>
        </w:rPr>
        <w:t xml:space="preserve"> </w:t>
      </w:r>
      <w:r>
        <w:t>del</w:t>
      </w:r>
      <w:r>
        <w:rPr>
          <w:spacing w:val="-3"/>
        </w:rPr>
        <w:t xml:space="preserve"> </w:t>
      </w:r>
      <w:r>
        <w:t>Sector</w:t>
      </w:r>
      <w:r>
        <w:rPr>
          <w:spacing w:val="-1"/>
        </w:rPr>
        <w:t xml:space="preserve"> </w:t>
      </w:r>
      <w:r>
        <w:t>Público.</w:t>
      </w:r>
    </w:p>
    <w:p w14:paraId="59A6B25F" w14:textId="77777777" w:rsidR="003956DB" w:rsidRDefault="003956DB">
      <w:pPr>
        <w:pStyle w:val="Textoindependiente"/>
        <w:spacing w:before="9"/>
        <w:rPr>
          <w:sz w:val="18"/>
        </w:rPr>
      </w:pPr>
    </w:p>
    <w:p w14:paraId="6B15C66B" w14:textId="77777777" w:rsidR="003956DB" w:rsidRDefault="0030256E">
      <w:pPr>
        <w:pStyle w:val="Textoindependiente"/>
        <w:ind w:left="252" w:right="389"/>
        <w:jc w:val="both"/>
      </w:pPr>
      <w:r>
        <w:t>El presente seguro de caución estará en vigor hasta que (indicar poder adjudicador de la cláusula 19.1</w:t>
      </w:r>
      <w:r>
        <w:rPr>
          <w:spacing w:val="1"/>
        </w:rPr>
        <w:t xml:space="preserve"> </w:t>
      </w:r>
      <w:r>
        <w:t>de</w:t>
      </w:r>
      <w:r>
        <w:rPr>
          <w:spacing w:val="-11"/>
        </w:rPr>
        <w:t xml:space="preserve"> </w:t>
      </w:r>
      <w:r>
        <w:t>cláusulas</w:t>
      </w:r>
      <w:r>
        <w:rPr>
          <w:spacing w:val="-10"/>
        </w:rPr>
        <w:t xml:space="preserve"> </w:t>
      </w:r>
      <w:r>
        <w:t>específicas</w:t>
      </w:r>
      <w:r>
        <w:rPr>
          <w:spacing w:val="-10"/>
        </w:rPr>
        <w:t xml:space="preserve"> </w:t>
      </w:r>
      <w:r>
        <w:t>del</w:t>
      </w:r>
      <w:r>
        <w:rPr>
          <w:spacing w:val="-12"/>
        </w:rPr>
        <w:t xml:space="preserve"> </w:t>
      </w:r>
      <w:r>
        <w:t>contrato)</w:t>
      </w:r>
      <w:r>
        <w:rPr>
          <w:spacing w:val="-8"/>
        </w:rPr>
        <w:t xml:space="preserve"> </w:t>
      </w:r>
      <w:r>
        <w:t>o</w:t>
      </w:r>
      <w:r>
        <w:rPr>
          <w:spacing w:val="-10"/>
        </w:rPr>
        <w:t xml:space="preserve"> </w:t>
      </w:r>
      <w:r>
        <w:t>quien</w:t>
      </w:r>
      <w:r>
        <w:rPr>
          <w:spacing w:val="-9"/>
        </w:rPr>
        <w:t xml:space="preserve"> </w:t>
      </w:r>
      <w:r>
        <w:t>en</w:t>
      </w:r>
      <w:r>
        <w:rPr>
          <w:spacing w:val="-9"/>
        </w:rPr>
        <w:t xml:space="preserve"> </w:t>
      </w:r>
      <w:r>
        <w:t>su</w:t>
      </w:r>
      <w:r>
        <w:rPr>
          <w:spacing w:val="-8"/>
        </w:rPr>
        <w:t xml:space="preserve"> </w:t>
      </w:r>
      <w:r>
        <w:t>nombre</w:t>
      </w:r>
      <w:r>
        <w:rPr>
          <w:spacing w:val="-9"/>
        </w:rPr>
        <w:t xml:space="preserve"> </w:t>
      </w:r>
      <w:r>
        <w:t>sea</w:t>
      </w:r>
      <w:r>
        <w:rPr>
          <w:spacing w:val="-10"/>
        </w:rPr>
        <w:t xml:space="preserve"> </w:t>
      </w:r>
      <w:r>
        <w:t>habilitado</w:t>
      </w:r>
      <w:r>
        <w:rPr>
          <w:spacing w:val="-8"/>
        </w:rPr>
        <w:t xml:space="preserve"> </w:t>
      </w:r>
      <w:r>
        <w:t>legalmente</w:t>
      </w:r>
      <w:r>
        <w:rPr>
          <w:spacing w:val="-10"/>
        </w:rPr>
        <w:t xml:space="preserve"> </w:t>
      </w:r>
      <w:r>
        <w:t>para</w:t>
      </w:r>
      <w:r>
        <w:rPr>
          <w:spacing w:val="-11"/>
        </w:rPr>
        <w:t xml:space="preserve"> </w:t>
      </w:r>
      <w:r>
        <w:t>ello,</w:t>
      </w:r>
      <w:r>
        <w:rPr>
          <w:spacing w:val="-9"/>
        </w:rPr>
        <w:t xml:space="preserve"> </w:t>
      </w:r>
      <w:r>
        <w:t>autorice</w:t>
      </w:r>
      <w:r>
        <w:rPr>
          <w:spacing w:val="-64"/>
        </w:rPr>
        <w:t xml:space="preserve"> </w:t>
      </w:r>
      <w:r>
        <w:t>su</w:t>
      </w:r>
      <w:r>
        <w:rPr>
          <w:spacing w:val="-3"/>
        </w:rPr>
        <w:t xml:space="preserve"> </w:t>
      </w:r>
      <w:r>
        <w:t>cancelación</w:t>
      </w:r>
      <w:r>
        <w:rPr>
          <w:spacing w:val="-2"/>
        </w:rPr>
        <w:t xml:space="preserve"> </w:t>
      </w:r>
      <w:r>
        <w:t>o</w:t>
      </w:r>
      <w:r>
        <w:rPr>
          <w:spacing w:val="-2"/>
        </w:rPr>
        <w:t xml:space="preserve"> </w:t>
      </w:r>
      <w:r>
        <w:t>devolución,</w:t>
      </w:r>
      <w:r>
        <w:rPr>
          <w:spacing w:val="-1"/>
        </w:rPr>
        <w:t xml:space="preserve"> </w:t>
      </w:r>
      <w:r>
        <w:t>de</w:t>
      </w:r>
      <w:r>
        <w:rPr>
          <w:spacing w:val="-3"/>
        </w:rPr>
        <w:t xml:space="preserve"> </w:t>
      </w:r>
      <w:r>
        <w:t>acuerdo</w:t>
      </w:r>
      <w:r>
        <w:rPr>
          <w:spacing w:val="-2"/>
        </w:rPr>
        <w:t xml:space="preserve"> </w:t>
      </w:r>
      <w:r>
        <w:t>con</w:t>
      </w:r>
      <w:r>
        <w:rPr>
          <w:spacing w:val="-2"/>
        </w:rPr>
        <w:t xml:space="preserve"> </w:t>
      </w:r>
      <w:r>
        <w:t>lo</w:t>
      </w:r>
      <w:r>
        <w:rPr>
          <w:spacing w:val="-1"/>
        </w:rPr>
        <w:t xml:space="preserve"> </w:t>
      </w:r>
      <w:r>
        <w:t>establecido</w:t>
      </w:r>
      <w:r>
        <w:rPr>
          <w:spacing w:val="-3"/>
        </w:rPr>
        <w:t xml:space="preserve"> </w:t>
      </w:r>
      <w:r>
        <w:t>en</w:t>
      </w:r>
      <w:r>
        <w:rPr>
          <w:spacing w:val="1"/>
        </w:rPr>
        <w:t xml:space="preserve"> </w:t>
      </w:r>
      <w:r>
        <w:t>la</w:t>
      </w:r>
      <w:r>
        <w:rPr>
          <w:spacing w:val="-4"/>
        </w:rPr>
        <w:t xml:space="preserve"> </w:t>
      </w:r>
      <w:r>
        <w:t>Ley</w:t>
      </w:r>
      <w:r>
        <w:rPr>
          <w:spacing w:val="-1"/>
        </w:rPr>
        <w:t xml:space="preserve"> </w:t>
      </w:r>
      <w:r>
        <w:t>de</w:t>
      </w:r>
      <w:r>
        <w:rPr>
          <w:spacing w:val="-2"/>
        </w:rPr>
        <w:t xml:space="preserve"> </w:t>
      </w:r>
      <w:r>
        <w:t>Contratos</w:t>
      </w:r>
      <w:r>
        <w:rPr>
          <w:spacing w:val="-2"/>
        </w:rPr>
        <w:t xml:space="preserve"> </w:t>
      </w:r>
      <w:r>
        <w:t>del</w:t>
      </w:r>
      <w:r>
        <w:rPr>
          <w:spacing w:val="-4"/>
        </w:rPr>
        <w:t xml:space="preserve"> </w:t>
      </w:r>
      <w:r>
        <w:t>Sector</w:t>
      </w:r>
      <w:r>
        <w:rPr>
          <w:spacing w:val="-1"/>
        </w:rPr>
        <w:t xml:space="preserve"> </w:t>
      </w:r>
      <w:r>
        <w:t>Público.</w:t>
      </w:r>
    </w:p>
    <w:p w14:paraId="3D69E3E4" w14:textId="77777777" w:rsidR="003956DB" w:rsidRDefault="003956DB">
      <w:pPr>
        <w:pStyle w:val="Textoindependiente"/>
        <w:rPr>
          <w:sz w:val="22"/>
        </w:rPr>
      </w:pPr>
    </w:p>
    <w:p w14:paraId="225886C2" w14:textId="77777777" w:rsidR="003956DB" w:rsidRDefault="0030256E">
      <w:pPr>
        <w:pStyle w:val="Textoindependiente"/>
        <w:spacing w:before="194"/>
        <w:ind w:left="252"/>
        <w:jc w:val="both"/>
      </w:pPr>
      <w:r>
        <w:t>En</w:t>
      </w:r>
      <w:r>
        <w:rPr>
          <w:spacing w:val="-9"/>
        </w:rPr>
        <w:t xml:space="preserve"> </w:t>
      </w:r>
      <w:r>
        <w:t>………………….,</w:t>
      </w:r>
      <w:r>
        <w:rPr>
          <w:spacing w:val="-8"/>
        </w:rPr>
        <w:t xml:space="preserve"> </w:t>
      </w:r>
      <w:r>
        <w:t>a………………de………………………..de…………….</w:t>
      </w:r>
    </w:p>
    <w:p w14:paraId="39368DA7" w14:textId="77777777" w:rsidR="003956DB" w:rsidRDefault="003956DB">
      <w:pPr>
        <w:pStyle w:val="Textoindependiente"/>
        <w:rPr>
          <w:sz w:val="22"/>
        </w:rPr>
      </w:pPr>
    </w:p>
    <w:p w14:paraId="7CE51CF3" w14:textId="77777777" w:rsidR="003956DB" w:rsidRDefault="0030256E">
      <w:pPr>
        <w:pStyle w:val="Textoindependiente"/>
        <w:spacing w:before="195"/>
        <w:ind w:left="252" w:right="8512"/>
      </w:pPr>
      <w:r>
        <w:t>Firma: Asegurador</w:t>
      </w:r>
      <w:r>
        <w:rPr>
          <w:spacing w:val="-64"/>
        </w:rPr>
        <w:t xml:space="preserve"> </w:t>
      </w:r>
      <w:r>
        <w:t>(Lugar</w:t>
      </w:r>
      <w:r>
        <w:rPr>
          <w:spacing w:val="-2"/>
        </w:rPr>
        <w:t xml:space="preserve"> </w:t>
      </w:r>
      <w:r>
        <w:t>y</w:t>
      </w:r>
      <w:r>
        <w:rPr>
          <w:spacing w:val="-2"/>
        </w:rPr>
        <w:t xml:space="preserve"> </w:t>
      </w:r>
      <w:r>
        <w:t>fecha)</w:t>
      </w:r>
    </w:p>
    <w:p w14:paraId="7C949BF2" w14:textId="77777777" w:rsidR="003956DB" w:rsidRDefault="0030256E">
      <w:pPr>
        <w:pStyle w:val="Textoindependiente"/>
        <w:ind w:left="252" w:right="7778"/>
      </w:pPr>
      <w:r>
        <w:t>(Firma de los apoderados)</w:t>
      </w:r>
      <w:r>
        <w:rPr>
          <w:spacing w:val="-64"/>
        </w:rPr>
        <w:t xml:space="preserve"> </w:t>
      </w:r>
      <w:r>
        <w:t>(Asegurador)</w:t>
      </w:r>
    </w:p>
    <w:p w14:paraId="6C2F94EA" w14:textId="77777777" w:rsidR="003956DB" w:rsidRDefault="003956DB">
      <w:pPr>
        <w:pStyle w:val="Textoindependiente"/>
        <w:rPr>
          <w:sz w:val="20"/>
        </w:rPr>
      </w:pPr>
    </w:p>
    <w:p w14:paraId="7870B48A" w14:textId="77777777" w:rsidR="003956DB" w:rsidRDefault="003956DB">
      <w:pPr>
        <w:pStyle w:val="Textoindependiente"/>
        <w:rPr>
          <w:sz w:val="20"/>
        </w:rPr>
      </w:pPr>
    </w:p>
    <w:p w14:paraId="16CB02C1" w14:textId="77777777" w:rsidR="003956DB" w:rsidRDefault="00DA20F7">
      <w:pPr>
        <w:pStyle w:val="Textoindependiente"/>
        <w:spacing w:before="5"/>
        <w:rPr>
          <w:sz w:val="15"/>
        </w:rPr>
      </w:pPr>
      <w:r>
        <w:pict w14:anchorId="4568D82B">
          <v:rect id="_x0000_s1050" style="position:absolute;margin-left:55.2pt;margin-top:11.3pt;width:499.2pt;height:1.45pt;z-index:-251657801;mso-wrap-distance-left:0;mso-wrap-distance-right:0;mso-position-horizontal-relative:page" fillcolor="black" stroked="f">
            <w10:wrap type="topAndBottom" anchorx="page"/>
          </v:rect>
        </w:pict>
      </w:r>
      <w:r>
        <w:pict w14:anchorId="363E7F28">
          <v:rect id="_x0000_s1652" style="position:absolute;margin-left:55.2pt;margin-top:11.3pt;width:499.2pt;height:1.45pt;z-index:-251657999;mso-wrap-distance-left:0;mso-wrap-distance-right:0;mso-position-horizontal-relative:page" fillcolor="black" stroked="f">
            <w10:wrap type="topAndBottom" anchorx="page"/>
          </v:rect>
        </w:pict>
      </w:r>
    </w:p>
    <w:p w14:paraId="539F06FF" w14:textId="77777777" w:rsidR="003956DB" w:rsidRDefault="0030256E">
      <w:pPr>
        <w:pStyle w:val="Textoindependiente"/>
        <w:tabs>
          <w:tab w:val="left" w:pos="3087"/>
          <w:tab w:val="left" w:pos="5925"/>
        </w:tabs>
        <w:spacing w:line="204" w:lineRule="exact"/>
        <w:ind w:left="252"/>
      </w:pPr>
      <w:r>
        <w:t>Provincia</w:t>
      </w:r>
      <w:r>
        <w:tab/>
        <w:t>Fecha</w:t>
      </w:r>
      <w:r>
        <w:tab/>
        <w:t>Número</w:t>
      </w:r>
      <w:r>
        <w:rPr>
          <w:spacing w:val="-2"/>
        </w:rPr>
        <w:t xml:space="preserve"> </w:t>
      </w:r>
      <w:r>
        <w:t>o</w:t>
      </w:r>
      <w:r>
        <w:rPr>
          <w:spacing w:val="-1"/>
        </w:rPr>
        <w:t xml:space="preserve"> </w:t>
      </w:r>
      <w:r>
        <w:t>código</w:t>
      </w:r>
    </w:p>
    <w:p w14:paraId="16DC3470" w14:textId="77777777" w:rsidR="003956DB" w:rsidRDefault="003956DB">
      <w:pPr>
        <w:spacing w:line="204" w:lineRule="exact"/>
        <w:sectPr w:rsidR="003956DB" w:rsidSect="0012400C">
          <w:pgSz w:w="11910" w:h="16840"/>
          <w:pgMar w:top="320" w:right="460" w:bottom="680" w:left="880" w:header="284" w:footer="485" w:gutter="0"/>
          <w:cols w:space="720"/>
        </w:sectPr>
      </w:pPr>
    </w:p>
    <w:p w14:paraId="18D47153" w14:textId="77777777" w:rsidR="003956DB" w:rsidRDefault="003956DB">
      <w:pPr>
        <w:pStyle w:val="Textoindependiente"/>
        <w:ind w:left="1472"/>
        <w:rPr>
          <w:sz w:val="20"/>
        </w:rPr>
      </w:pPr>
    </w:p>
    <w:p w14:paraId="290C3F51"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703"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10" name="Rectángulo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96C6E" id="Rectángulo 110" o:spid="_x0000_s1026" style="position:absolute;margin-left:117.6pt;margin-top:8.45pt;width:436.85pt;height:.5pt;z-index:-25165777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GfwIAAP8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" fillcolor="black" stroked="f">
                <w10:wrap type="topAndBottom" anchorx="page"/>
              </v:rect>
            </w:pict>
          </mc:Fallback>
        </mc:AlternateContent>
      </w:r>
    </w:p>
    <w:p w14:paraId="55E5C8D0" w14:textId="77777777" w:rsidR="003956DB" w:rsidRDefault="0030256E">
      <w:pPr>
        <w:pStyle w:val="Ttulo4"/>
        <w:tabs>
          <w:tab w:val="left" w:pos="3316"/>
        </w:tabs>
        <w:spacing w:line="227" w:lineRule="exact"/>
        <w:ind w:left="1501"/>
      </w:pPr>
      <w:bookmarkStart w:id="149" w:name="_bookmark155"/>
      <w:bookmarkEnd w:id="149"/>
      <w:r>
        <w:t>ANEXO</w:t>
      </w:r>
      <w:r>
        <w:rPr>
          <w:spacing w:val="-1"/>
        </w:rPr>
        <w:t xml:space="preserve"> </w:t>
      </w:r>
      <w:r>
        <w:t>VI.1.-</w:t>
      </w:r>
      <w:r>
        <w:tab/>
        <w:t>APROBACIÓN</w:t>
      </w:r>
      <w:r>
        <w:rPr>
          <w:spacing w:val="-5"/>
        </w:rPr>
        <w:t xml:space="preserve"> </w:t>
      </w:r>
      <w:r>
        <w:t>DE</w:t>
      </w:r>
      <w:r>
        <w:rPr>
          <w:spacing w:val="-2"/>
        </w:rPr>
        <w:t xml:space="preserve"> </w:t>
      </w:r>
      <w:r>
        <w:t>CERTIFICACIÓN</w:t>
      </w:r>
      <w:r>
        <w:rPr>
          <w:spacing w:val="-5"/>
        </w:rPr>
        <w:t xml:space="preserve"> </w:t>
      </w:r>
      <w:r>
        <w:t>DE</w:t>
      </w:r>
      <w:r>
        <w:rPr>
          <w:spacing w:val="-4"/>
        </w:rPr>
        <w:t xml:space="preserve"> </w:t>
      </w:r>
      <w:r>
        <w:t>SERVICIOS</w:t>
      </w:r>
    </w:p>
    <w:p w14:paraId="6B55AADA" w14:textId="77777777" w:rsidR="003956DB" w:rsidRDefault="003956DB">
      <w:pPr>
        <w:pStyle w:val="Textoindependiente"/>
        <w:rPr>
          <w:b/>
          <w:sz w:val="20"/>
        </w:rPr>
      </w:pPr>
    </w:p>
    <w:p w14:paraId="50885E7C" w14:textId="77777777" w:rsidR="003956DB" w:rsidRDefault="003956DB">
      <w:pPr>
        <w:pStyle w:val="Textoindependiente"/>
        <w:rPr>
          <w:b/>
          <w:sz w:val="20"/>
        </w:rPr>
      </w:pPr>
    </w:p>
    <w:p w14:paraId="1A9DAD77" w14:textId="77777777" w:rsidR="003956DB" w:rsidRDefault="003956DB">
      <w:pPr>
        <w:pStyle w:val="Textoindependiente"/>
        <w:spacing w:before="7"/>
        <w:rPr>
          <w:b/>
          <w:sz w:val="20"/>
        </w:rPr>
      </w:pPr>
    </w:p>
    <w:p w14:paraId="2E146FB8" w14:textId="77777777" w:rsidR="003956DB" w:rsidRDefault="0030256E">
      <w:pPr>
        <w:pStyle w:val="Textoindependiente"/>
        <w:tabs>
          <w:tab w:val="left" w:pos="4310"/>
          <w:tab w:val="left" w:pos="5732"/>
          <w:tab w:val="left" w:pos="6301"/>
          <w:tab w:val="left" w:pos="7381"/>
          <w:tab w:val="left" w:pos="8014"/>
          <w:tab w:val="left" w:pos="8770"/>
          <w:tab w:val="left" w:pos="9569"/>
        </w:tabs>
        <w:ind w:left="252"/>
      </w:pPr>
      <w:r>
        <w:t>D./Dña.…………………………………………………,</w:t>
      </w:r>
      <w:r>
        <w:tab/>
        <w:t>responsable</w:t>
      </w:r>
      <w:r>
        <w:tab/>
        <w:t>del</w:t>
      </w:r>
      <w:r>
        <w:tab/>
        <w:t>contrato</w:t>
      </w:r>
      <w:r>
        <w:tab/>
        <w:t>que</w:t>
      </w:r>
      <w:r>
        <w:tab/>
        <w:t>tiene</w:t>
      </w:r>
      <w:r>
        <w:tab/>
        <w:t>como</w:t>
      </w:r>
      <w:r>
        <w:tab/>
        <w:t>objeto</w:t>
      </w:r>
    </w:p>
    <w:p w14:paraId="610EB63D" w14:textId="77777777" w:rsidR="003956DB" w:rsidRDefault="0030256E">
      <w:pPr>
        <w:pStyle w:val="Textoindependiente"/>
        <w:tabs>
          <w:tab w:val="left" w:pos="3523"/>
          <w:tab w:val="left" w:pos="4109"/>
          <w:tab w:val="left" w:pos="5765"/>
          <w:tab w:val="left" w:pos="6571"/>
          <w:tab w:val="left" w:pos="7209"/>
          <w:tab w:val="left" w:pos="8418"/>
          <w:tab w:val="left" w:pos="9127"/>
        </w:tabs>
        <w:spacing w:before="2" w:line="231" w:lineRule="exact"/>
        <w:ind w:left="252"/>
      </w:pPr>
      <w:r>
        <w:t>………………………………………………</w:t>
      </w:r>
      <w:r>
        <w:tab/>
        <w:t>y</w:t>
      </w:r>
      <w:r>
        <w:tab/>
        <w:t>referenciado</w:t>
      </w:r>
      <w:r>
        <w:tab/>
        <w:t>con</w:t>
      </w:r>
      <w:r>
        <w:tab/>
        <w:t>el</w:t>
      </w:r>
      <w:r>
        <w:tab/>
        <w:t>número</w:t>
      </w:r>
      <w:r>
        <w:tab/>
        <w:t>de</w:t>
      </w:r>
      <w:r>
        <w:tab/>
        <w:t>expediente</w:t>
      </w:r>
    </w:p>
    <w:p w14:paraId="0C723E8B" w14:textId="77777777" w:rsidR="003956DB" w:rsidRDefault="0030256E">
      <w:pPr>
        <w:pStyle w:val="Textoindependiente"/>
        <w:spacing w:line="231" w:lineRule="exact"/>
        <w:ind w:left="252"/>
      </w:pPr>
      <w:r>
        <w:t>…………………………..……………………</w:t>
      </w:r>
    </w:p>
    <w:p w14:paraId="15D6220E" w14:textId="77777777" w:rsidR="003956DB" w:rsidRDefault="003956DB">
      <w:pPr>
        <w:pStyle w:val="Textoindependiente"/>
        <w:rPr>
          <w:sz w:val="22"/>
        </w:rPr>
      </w:pPr>
    </w:p>
    <w:p w14:paraId="52E53878" w14:textId="77777777" w:rsidR="003956DB" w:rsidRDefault="0030256E">
      <w:pPr>
        <w:pStyle w:val="Ttulo4"/>
        <w:spacing w:before="193"/>
        <w:ind w:left="316" w:right="454"/>
        <w:jc w:val="center"/>
      </w:pPr>
      <w:r>
        <w:t>DECLARA:</w:t>
      </w:r>
    </w:p>
    <w:p w14:paraId="3EB43513" w14:textId="77777777" w:rsidR="003956DB" w:rsidRDefault="003956DB">
      <w:pPr>
        <w:pStyle w:val="Textoindependiente"/>
        <w:spacing w:before="1"/>
        <w:rPr>
          <w:b/>
        </w:rPr>
      </w:pPr>
    </w:p>
    <w:p w14:paraId="2264FFCF" w14:textId="77777777" w:rsidR="003956DB" w:rsidRDefault="0030256E">
      <w:pPr>
        <w:pStyle w:val="Textoindependiente"/>
        <w:ind w:left="1554" w:right="389" w:hanging="600"/>
        <w:jc w:val="both"/>
      </w:pPr>
      <w:r>
        <w:rPr>
          <w:b/>
          <w:sz w:val="20"/>
        </w:rPr>
        <w:t xml:space="preserve">I.-  </w:t>
      </w:r>
      <w:r>
        <w:rPr>
          <w:b/>
          <w:spacing w:val="42"/>
          <w:sz w:val="20"/>
        </w:rPr>
        <w:t xml:space="preserve"> </w:t>
      </w:r>
      <w:r>
        <w:t>Que,</w:t>
      </w:r>
      <w:r>
        <w:rPr>
          <w:spacing w:val="-6"/>
        </w:rPr>
        <w:t xml:space="preserve"> </w:t>
      </w:r>
      <w:r>
        <w:t>en</w:t>
      </w:r>
      <w:r>
        <w:rPr>
          <w:spacing w:val="-7"/>
        </w:rPr>
        <w:t xml:space="preserve"> </w:t>
      </w:r>
      <w:r>
        <w:t>relación</w:t>
      </w:r>
      <w:r>
        <w:rPr>
          <w:spacing w:val="-7"/>
        </w:rPr>
        <w:t xml:space="preserve"> </w:t>
      </w:r>
      <w:r>
        <w:t>con</w:t>
      </w:r>
      <w:r>
        <w:rPr>
          <w:spacing w:val="-7"/>
        </w:rPr>
        <w:t xml:space="preserve"> </w:t>
      </w:r>
      <w:r>
        <w:t>el</w:t>
      </w:r>
      <w:r>
        <w:rPr>
          <w:spacing w:val="-7"/>
        </w:rPr>
        <w:t xml:space="preserve"> </w:t>
      </w:r>
      <w:r>
        <w:t>contrato</w:t>
      </w:r>
      <w:r>
        <w:rPr>
          <w:spacing w:val="-7"/>
        </w:rPr>
        <w:t xml:space="preserve"> </w:t>
      </w:r>
      <w:r>
        <w:t>de</w:t>
      </w:r>
      <w:r>
        <w:rPr>
          <w:spacing w:val="-8"/>
        </w:rPr>
        <w:t xml:space="preserve"> </w:t>
      </w:r>
      <w:r>
        <w:t>referencia,</w:t>
      </w:r>
      <w:r>
        <w:rPr>
          <w:spacing w:val="-6"/>
        </w:rPr>
        <w:t xml:space="preserve"> </w:t>
      </w:r>
      <w:r>
        <w:t>ha</w:t>
      </w:r>
      <w:r>
        <w:rPr>
          <w:spacing w:val="-8"/>
        </w:rPr>
        <w:t xml:space="preserve"> </w:t>
      </w:r>
      <w:r>
        <w:t>tenido</w:t>
      </w:r>
      <w:r>
        <w:rPr>
          <w:spacing w:val="-6"/>
        </w:rPr>
        <w:t xml:space="preserve"> </w:t>
      </w:r>
      <w:r>
        <w:t>entrada</w:t>
      </w:r>
      <w:r>
        <w:rPr>
          <w:spacing w:val="-8"/>
        </w:rPr>
        <w:t xml:space="preserve"> </w:t>
      </w:r>
      <w:r>
        <w:t>en</w:t>
      </w:r>
      <w:r>
        <w:rPr>
          <w:spacing w:val="-7"/>
        </w:rPr>
        <w:t xml:space="preserve"> </w:t>
      </w:r>
      <w:r>
        <w:t>el</w:t>
      </w:r>
      <w:r>
        <w:rPr>
          <w:spacing w:val="-8"/>
        </w:rPr>
        <w:t xml:space="preserve"> </w:t>
      </w:r>
      <w:r>
        <w:t>registro</w:t>
      </w:r>
      <w:r>
        <w:rPr>
          <w:spacing w:val="-7"/>
        </w:rPr>
        <w:t xml:space="preserve"> </w:t>
      </w:r>
      <w:r>
        <w:t>indicado</w:t>
      </w:r>
      <w:r>
        <w:rPr>
          <w:spacing w:val="-6"/>
        </w:rPr>
        <w:t xml:space="preserve"> </w:t>
      </w:r>
      <w:r>
        <w:t>en</w:t>
      </w:r>
      <w:r>
        <w:rPr>
          <w:spacing w:val="-65"/>
        </w:rPr>
        <w:t xml:space="preserve"> </w:t>
      </w:r>
      <w:r>
        <w:t>la</w:t>
      </w:r>
      <w:r>
        <w:rPr>
          <w:spacing w:val="1"/>
        </w:rPr>
        <w:t xml:space="preserve"> </w:t>
      </w:r>
      <w:r>
        <w:t>cláusula</w:t>
      </w:r>
      <w:r>
        <w:rPr>
          <w:spacing w:val="1"/>
        </w:rPr>
        <w:t xml:space="preserve"> </w:t>
      </w:r>
      <w:r>
        <w:t>19.6.2</w:t>
      </w:r>
      <w:r>
        <w:rPr>
          <w:spacing w:val="1"/>
        </w:rPr>
        <w:t xml:space="preserve"> </w:t>
      </w:r>
      <w:r>
        <w:t>de</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w:t>
      </w:r>
      <w:r>
        <w:rPr>
          <w:spacing w:val="1"/>
        </w:rPr>
        <w:t xml:space="preserve"> </w:t>
      </w:r>
      <w:r>
        <w:t>del</w:t>
      </w:r>
      <w:r>
        <w:rPr>
          <w:spacing w:val="1"/>
        </w:rPr>
        <w:t xml:space="preserve"> </w:t>
      </w:r>
      <w:r>
        <w:t>pliego</w:t>
      </w:r>
      <w:r>
        <w:rPr>
          <w:spacing w:val="1"/>
        </w:rPr>
        <w:t xml:space="preserve"> </w:t>
      </w:r>
      <w:r>
        <w:t>de</w:t>
      </w:r>
      <w:r>
        <w:rPr>
          <w:spacing w:val="1"/>
        </w:rPr>
        <w:t xml:space="preserve"> </w:t>
      </w:r>
      <w:r>
        <w:t>cláusulas</w:t>
      </w:r>
      <w:r>
        <w:rPr>
          <w:spacing w:val="1"/>
        </w:rPr>
        <w:t xml:space="preserve"> </w:t>
      </w:r>
      <w:r>
        <w:t>administrativas particulares certificación de servicios prestados presentada por (nombre</w:t>
      </w:r>
      <w:r>
        <w:rPr>
          <w:spacing w:val="1"/>
        </w:rPr>
        <w:t xml:space="preserve"> </w:t>
      </w:r>
      <w:r>
        <w:t>contratista)</w:t>
      </w:r>
      <w:r>
        <w:rPr>
          <w:spacing w:val="-1"/>
        </w:rPr>
        <w:t xml:space="preserve"> </w:t>
      </w:r>
      <w:r>
        <w:t>………………………………………………………….…</w:t>
      </w:r>
    </w:p>
    <w:p w14:paraId="17B65CE0" w14:textId="77777777" w:rsidR="003956DB" w:rsidRDefault="003956DB">
      <w:pPr>
        <w:pStyle w:val="Textoindependiente"/>
        <w:spacing w:before="9"/>
        <w:rPr>
          <w:sz w:val="18"/>
        </w:rPr>
      </w:pPr>
    </w:p>
    <w:p w14:paraId="4A15CB73" w14:textId="77777777" w:rsidR="003956DB" w:rsidRDefault="0030256E">
      <w:pPr>
        <w:pStyle w:val="Textoindependiente"/>
        <w:ind w:left="1554" w:right="391" w:hanging="600"/>
        <w:jc w:val="both"/>
      </w:pPr>
      <w:r>
        <w:rPr>
          <w:b/>
          <w:sz w:val="20"/>
        </w:rPr>
        <w:t>II.-</w:t>
      </w:r>
      <w:r>
        <w:rPr>
          <w:b/>
          <w:spacing w:val="1"/>
          <w:sz w:val="20"/>
        </w:rPr>
        <w:t xml:space="preserve"> </w:t>
      </w:r>
      <w:r>
        <w:t>Que (nombre contratista) ……………………………………………………… ha realizado los trabajos</w:t>
      </w:r>
      <w:r>
        <w:rPr>
          <w:spacing w:val="1"/>
        </w:rPr>
        <w:t xml:space="preserve"> </w:t>
      </w:r>
      <w:r>
        <w:t>objeto del contrato / ha prestado dichos servicios de conformidad con el pliego de</w:t>
      </w:r>
      <w:r>
        <w:rPr>
          <w:spacing w:val="1"/>
        </w:rPr>
        <w:t xml:space="preserve"> </w:t>
      </w:r>
      <w:r>
        <w:t>prescripciones técnicas particulares y el pliego de cláusulas administrativas particulares</w:t>
      </w:r>
      <w:r>
        <w:rPr>
          <w:spacing w:val="1"/>
        </w:rPr>
        <w:t xml:space="preserve"> </w:t>
      </w:r>
      <w:r>
        <w:t>durante</w:t>
      </w:r>
      <w:r>
        <w:rPr>
          <w:spacing w:val="-1"/>
        </w:rPr>
        <w:t xml:space="preserve"> </w:t>
      </w:r>
      <w:r>
        <w:t>el</w:t>
      </w:r>
      <w:r>
        <w:rPr>
          <w:spacing w:val="-2"/>
        </w:rPr>
        <w:t xml:space="preserve"> </w:t>
      </w:r>
      <w:r>
        <w:t>siguiente</w:t>
      </w:r>
      <w:r>
        <w:rPr>
          <w:spacing w:val="-1"/>
        </w:rPr>
        <w:t xml:space="preserve"> </w:t>
      </w:r>
      <w:r>
        <w:t>periodo:</w:t>
      </w:r>
      <w:r>
        <w:rPr>
          <w:spacing w:val="-1"/>
        </w:rPr>
        <w:t xml:space="preserve"> </w:t>
      </w:r>
      <w:r>
        <w:t>………………………………………………</w:t>
      </w:r>
    </w:p>
    <w:p w14:paraId="412ADEF5" w14:textId="77777777" w:rsidR="003956DB" w:rsidRDefault="003956DB">
      <w:pPr>
        <w:pStyle w:val="Textoindependiente"/>
        <w:spacing w:before="10"/>
        <w:rPr>
          <w:sz w:val="18"/>
        </w:rPr>
      </w:pPr>
    </w:p>
    <w:p w14:paraId="24B8313A" w14:textId="77777777" w:rsidR="003956DB" w:rsidRDefault="0030256E">
      <w:pPr>
        <w:pStyle w:val="Textoindependiente"/>
        <w:ind w:left="1554" w:right="388" w:hanging="600"/>
        <w:jc w:val="both"/>
      </w:pPr>
      <w:r>
        <w:rPr>
          <w:b/>
          <w:sz w:val="20"/>
        </w:rPr>
        <w:t xml:space="preserve">III.- </w:t>
      </w:r>
      <w:r>
        <w:t>Que, con base en lo expuesto en el párrafo anterior, aprueba la certificación de servicios</w:t>
      </w:r>
      <w:r>
        <w:rPr>
          <w:spacing w:val="1"/>
        </w:rPr>
        <w:t xml:space="preserve"> </w:t>
      </w:r>
      <w:r>
        <w:t>presentada y procede, en la fecha de la firma, a remitir por el medio que corresponda</w:t>
      </w:r>
      <w:r>
        <w:rPr>
          <w:spacing w:val="1"/>
        </w:rPr>
        <w:t xml:space="preserve"> </w:t>
      </w:r>
      <w:r>
        <w:t>según</w:t>
      </w:r>
      <w:r>
        <w:rPr>
          <w:spacing w:val="10"/>
        </w:rPr>
        <w:t xml:space="preserve"> </w:t>
      </w:r>
      <w:r>
        <w:t>la</w:t>
      </w:r>
      <w:r>
        <w:rPr>
          <w:spacing w:val="10"/>
        </w:rPr>
        <w:t xml:space="preserve"> </w:t>
      </w:r>
      <w:r>
        <w:t>legislación</w:t>
      </w:r>
      <w:r>
        <w:rPr>
          <w:spacing w:val="8"/>
        </w:rPr>
        <w:t xml:space="preserve"> </w:t>
      </w:r>
      <w:r>
        <w:t>vigente</w:t>
      </w:r>
      <w:r>
        <w:rPr>
          <w:spacing w:val="8"/>
        </w:rPr>
        <w:t xml:space="preserve"> </w:t>
      </w:r>
      <w:r>
        <w:t>una</w:t>
      </w:r>
      <w:r>
        <w:rPr>
          <w:spacing w:val="10"/>
        </w:rPr>
        <w:t xml:space="preserve"> </w:t>
      </w:r>
      <w:r>
        <w:t>copia</w:t>
      </w:r>
      <w:r>
        <w:rPr>
          <w:spacing w:val="7"/>
        </w:rPr>
        <w:t xml:space="preserve"> </w:t>
      </w:r>
      <w:r>
        <w:t>a</w:t>
      </w:r>
      <w:r>
        <w:rPr>
          <w:spacing w:val="7"/>
        </w:rPr>
        <w:t xml:space="preserve"> </w:t>
      </w:r>
      <w:r>
        <w:t>(nombre</w:t>
      </w:r>
      <w:r>
        <w:rPr>
          <w:spacing w:val="10"/>
        </w:rPr>
        <w:t xml:space="preserve"> </w:t>
      </w:r>
      <w:r>
        <w:t>contratista)</w:t>
      </w:r>
    </w:p>
    <w:p w14:paraId="494537D7" w14:textId="77777777" w:rsidR="003956DB" w:rsidRDefault="0030256E">
      <w:pPr>
        <w:pStyle w:val="Textoindependiente"/>
        <w:ind w:left="1554" w:right="392"/>
        <w:jc w:val="both"/>
      </w:pPr>
      <w:r>
        <w:t>……………………………………………………… a los efectos de lo dispuesto en la cláusula 32.2 de</w:t>
      </w:r>
      <w:r>
        <w:rPr>
          <w:spacing w:val="1"/>
        </w:rPr>
        <w:t xml:space="preserve"> </w:t>
      </w:r>
      <w:r>
        <w:t>condiciones</w:t>
      </w:r>
      <w:r>
        <w:rPr>
          <w:spacing w:val="-2"/>
        </w:rPr>
        <w:t xml:space="preserve"> </w:t>
      </w:r>
      <w:r>
        <w:t>generales</w:t>
      </w:r>
      <w:r>
        <w:rPr>
          <w:spacing w:val="-2"/>
        </w:rPr>
        <w:t xml:space="preserve"> </w:t>
      </w:r>
      <w:r>
        <w:t>del</w:t>
      </w:r>
      <w:r>
        <w:rPr>
          <w:spacing w:val="-1"/>
        </w:rPr>
        <w:t xml:space="preserve"> </w:t>
      </w:r>
      <w:r>
        <w:t>pliego</w:t>
      </w:r>
      <w:r>
        <w:rPr>
          <w:spacing w:val="-1"/>
        </w:rPr>
        <w:t xml:space="preserve"> </w:t>
      </w:r>
      <w:r>
        <w:t>de cláusulas</w:t>
      </w:r>
      <w:r>
        <w:rPr>
          <w:spacing w:val="-2"/>
        </w:rPr>
        <w:t xml:space="preserve"> </w:t>
      </w:r>
      <w:r>
        <w:t>administrativas</w:t>
      </w:r>
      <w:r>
        <w:rPr>
          <w:spacing w:val="-2"/>
        </w:rPr>
        <w:t xml:space="preserve"> </w:t>
      </w:r>
      <w:r>
        <w:t>particulares.</w:t>
      </w:r>
    </w:p>
    <w:p w14:paraId="7F7C0EAA" w14:textId="77777777" w:rsidR="003956DB" w:rsidRDefault="003956DB">
      <w:pPr>
        <w:pStyle w:val="Textoindependiente"/>
        <w:rPr>
          <w:sz w:val="22"/>
        </w:rPr>
      </w:pPr>
    </w:p>
    <w:p w14:paraId="554B8E9C" w14:textId="77777777" w:rsidR="003956DB" w:rsidRDefault="003956DB">
      <w:pPr>
        <w:pStyle w:val="Textoindependiente"/>
        <w:rPr>
          <w:sz w:val="22"/>
        </w:rPr>
      </w:pPr>
    </w:p>
    <w:p w14:paraId="4EAAE471" w14:textId="77777777" w:rsidR="003956DB" w:rsidRDefault="0030256E">
      <w:pPr>
        <w:pStyle w:val="Textoindependiente"/>
        <w:spacing w:before="157"/>
        <w:ind w:left="252"/>
      </w:pPr>
      <w:r>
        <w:t>En.............................,</w:t>
      </w:r>
      <w:r>
        <w:rPr>
          <w:spacing w:val="-11"/>
        </w:rPr>
        <w:t xml:space="preserve"> </w:t>
      </w:r>
      <w:r>
        <w:t>a.....</w:t>
      </w:r>
      <w:r>
        <w:rPr>
          <w:spacing w:val="-8"/>
        </w:rPr>
        <w:t xml:space="preserve"> </w:t>
      </w:r>
      <w:r>
        <w:t>de....................de</w:t>
      </w:r>
      <w:r>
        <w:rPr>
          <w:spacing w:val="-11"/>
        </w:rPr>
        <w:t xml:space="preserve"> </w:t>
      </w:r>
      <w:r>
        <w:t>20....</w:t>
      </w:r>
    </w:p>
    <w:p w14:paraId="0D0AA0DD" w14:textId="77777777" w:rsidR="003956DB" w:rsidRDefault="003956DB">
      <w:pPr>
        <w:pStyle w:val="Textoindependiente"/>
        <w:rPr>
          <w:sz w:val="22"/>
        </w:rPr>
      </w:pPr>
    </w:p>
    <w:p w14:paraId="6BCA01A5" w14:textId="77777777" w:rsidR="003956DB" w:rsidRDefault="003956DB">
      <w:pPr>
        <w:pStyle w:val="Textoindependiente"/>
        <w:rPr>
          <w:sz w:val="22"/>
        </w:rPr>
      </w:pPr>
    </w:p>
    <w:p w14:paraId="3FADFC18" w14:textId="77777777" w:rsidR="003956DB" w:rsidRDefault="0030256E">
      <w:pPr>
        <w:pStyle w:val="Textoindependiente"/>
        <w:spacing w:before="158"/>
        <w:ind w:left="252"/>
      </w:pPr>
      <w:r>
        <w:t>Firmado:</w:t>
      </w:r>
    </w:p>
    <w:p w14:paraId="10AD06F4" w14:textId="77777777" w:rsidR="003956DB" w:rsidRDefault="003956DB">
      <w:pPr>
        <w:pStyle w:val="Textoindependiente"/>
        <w:rPr>
          <w:sz w:val="22"/>
        </w:rPr>
      </w:pPr>
    </w:p>
    <w:p w14:paraId="58F07723" w14:textId="77777777" w:rsidR="003956DB" w:rsidRDefault="003956DB">
      <w:pPr>
        <w:pStyle w:val="Textoindependiente"/>
        <w:rPr>
          <w:sz w:val="22"/>
        </w:rPr>
      </w:pPr>
    </w:p>
    <w:p w14:paraId="1C1751E8" w14:textId="77777777" w:rsidR="003956DB" w:rsidRDefault="003956DB">
      <w:pPr>
        <w:pStyle w:val="Textoindependiente"/>
        <w:rPr>
          <w:sz w:val="22"/>
        </w:rPr>
      </w:pPr>
    </w:p>
    <w:p w14:paraId="45AE031A" w14:textId="77777777" w:rsidR="003956DB" w:rsidRDefault="003956DB">
      <w:pPr>
        <w:pStyle w:val="Textoindependiente"/>
        <w:rPr>
          <w:sz w:val="22"/>
        </w:rPr>
      </w:pPr>
    </w:p>
    <w:p w14:paraId="3FB9E3C6" w14:textId="77777777" w:rsidR="003956DB" w:rsidRDefault="003956DB">
      <w:pPr>
        <w:pStyle w:val="Textoindependiente"/>
        <w:rPr>
          <w:sz w:val="22"/>
        </w:rPr>
      </w:pPr>
    </w:p>
    <w:p w14:paraId="5963E8E9" w14:textId="77777777" w:rsidR="003956DB" w:rsidRDefault="003956DB">
      <w:pPr>
        <w:pStyle w:val="Textoindependiente"/>
        <w:rPr>
          <w:sz w:val="30"/>
        </w:rPr>
      </w:pPr>
    </w:p>
    <w:p w14:paraId="68EB2582" w14:textId="77777777" w:rsidR="003956DB" w:rsidRDefault="0030256E">
      <w:pPr>
        <w:ind w:left="25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200AD787" w14:textId="77777777" w:rsidR="003956DB" w:rsidRDefault="003956DB">
      <w:pPr>
        <w:pStyle w:val="Textoindependiente"/>
        <w:spacing w:before="1"/>
        <w:rPr>
          <w:b/>
          <w:sz w:val="14"/>
        </w:rPr>
      </w:pPr>
    </w:p>
    <w:p w14:paraId="5AFB0DB7" w14:textId="77777777" w:rsidR="003956DB" w:rsidRDefault="0030256E">
      <w:pPr>
        <w:ind w:left="252" w:right="389"/>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z w:val="14"/>
        </w:rPr>
        <w:t>protección de datos) y demás normativa vigente en materia de protección de datos se informa que los datos de carácter personal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6C49FDBE" w14:textId="77777777" w:rsidR="003956DB" w:rsidRDefault="003956DB">
      <w:pPr>
        <w:pStyle w:val="Textoindependiente"/>
        <w:spacing w:before="11"/>
        <w:rPr>
          <w:sz w:val="13"/>
        </w:rPr>
      </w:pPr>
    </w:p>
    <w:p w14:paraId="6D98612D" w14:textId="77777777" w:rsidR="003956DB" w:rsidRDefault="0030256E">
      <w:pPr>
        <w:pStyle w:val="Prrafodelista"/>
        <w:numPr>
          <w:ilvl w:val="0"/>
          <w:numId w:val="3"/>
        </w:numPr>
        <w:tabs>
          <w:tab w:val="left" w:pos="974"/>
        </w:tabs>
        <w:spacing w:before="0"/>
        <w:ind w:hanging="361"/>
        <w:rPr>
          <w:sz w:val="12"/>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09D4DEA2" w14:textId="77777777" w:rsidR="003956DB" w:rsidRDefault="0030256E">
      <w:pPr>
        <w:pStyle w:val="Prrafodelista"/>
        <w:numPr>
          <w:ilvl w:val="0"/>
          <w:numId w:val="3"/>
        </w:numPr>
        <w:tabs>
          <w:tab w:val="left" w:pos="974"/>
        </w:tabs>
        <w:spacing w:before="0"/>
        <w:ind w:right="388"/>
        <w:rPr>
          <w:sz w:val="12"/>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9"/>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5"/>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6"/>
          <w:w w:val="95"/>
          <w:sz w:val="14"/>
        </w:rPr>
        <w:t xml:space="preserve"> </w:t>
      </w:r>
      <w:r>
        <w:rPr>
          <w:w w:val="95"/>
          <w:sz w:val="14"/>
        </w:rPr>
        <w:t>extinción,</w:t>
      </w:r>
      <w:r>
        <w:rPr>
          <w:spacing w:val="6"/>
          <w:w w:val="95"/>
          <w:sz w:val="14"/>
        </w:rPr>
        <w:t xml:space="preserve"> </w:t>
      </w:r>
      <w:r>
        <w:rPr>
          <w:w w:val="95"/>
          <w:sz w:val="14"/>
        </w:rPr>
        <w:t>así</w:t>
      </w:r>
      <w:r>
        <w:rPr>
          <w:spacing w:val="5"/>
          <w:w w:val="95"/>
          <w:sz w:val="14"/>
        </w:rPr>
        <w:t xml:space="preserve"> </w:t>
      </w:r>
      <w:r>
        <w:rPr>
          <w:w w:val="95"/>
          <w:sz w:val="14"/>
        </w:rPr>
        <w:t>como</w:t>
      </w:r>
      <w:r>
        <w:rPr>
          <w:spacing w:val="9"/>
          <w:w w:val="95"/>
          <w:sz w:val="14"/>
        </w:rPr>
        <w:t xml:space="preserve"> </w:t>
      </w:r>
      <w:r>
        <w:rPr>
          <w:w w:val="95"/>
          <w:sz w:val="14"/>
        </w:rPr>
        <w:t>las</w:t>
      </w:r>
      <w:r>
        <w:rPr>
          <w:spacing w:val="6"/>
          <w:w w:val="95"/>
          <w:sz w:val="14"/>
        </w:rPr>
        <w:t xml:space="preserve"> </w:t>
      </w:r>
      <w:r>
        <w:rPr>
          <w:w w:val="95"/>
          <w:sz w:val="14"/>
        </w:rPr>
        <w:t>decisiones</w:t>
      </w:r>
      <w:r>
        <w:rPr>
          <w:spacing w:val="6"/>
          <w:w w:val="95"/>
          <w:sz w:val="14"/>
        </w:rPr>
        <w:t xml:space="preserve"> </w:t>
      </w:r>
      <w:r>
        <w:rPr>
          <w:w w:val="95"/>
          <w:sz w:val="14"/>
        </w:rPr>
        <w:t>de</w:t>
      </w:r>
      <w:r>
        <w:rPr>
          <w:spacing w:val="10"/>
          <w:w w:val="95"/>
          <w:sz w:val="14"/>
        </w:rPr>
        <w:t xml:space="preserve"> </w:t>
      </w:r>
      <w:r>
        <w:rPr>
          <w:w w:val="95"/>
          <w:sz w:val="14"/>
        </w:rPr>
        <w:t>desistimiento</w:t>
      </w:r>
      <w:r>
        <w:rPr>
          <w:spacing w:val="8"/>
          <w:w w:val="95"/>
          <w:sz w:val="14"/>
        </w:rPr>
        <w:t xml:space="preserve"> </w:t>
      </w:r>
      <w:r>
        <w:rPr>
          <w:w w:val="95"/>
          <w:sz w:val="14"/>
        </w:rPr>
        <w:t>del</w:t>
      </w:r>
      <w:r>
        <w:rPr>
          <w:spacing w:val="8"/>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466D93E4" w14:textId="77777777" w:rsidR="003956DB" w:rsidRDefault="0030256E">
      <w:pPr>
        <w:pStyle w:val="Prrafodelista"/>
        <w:numPr>
          <w:ilvl w:val="0"/>
          <w:numId w:val="3"/>
        </w:numPr>
        <w:tabs>
          <w:tab w:val="left" w:pos="973"/>
          <w:tab w:val="left" w:pos="974"/>
        </w:tabs>
        <w:spacing w:before="2"/>
        <w:ind w:right="398"/>
        <w:rPr>
          <w:sz w:val="12"/>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4"/>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1"/>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4"/>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1"/>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1"/>
          <w:sz w:val="14"/>
        </w:rPr>
        <w:t xml:space="preserve"> </w:t>
      </w:r>
      <w:r>
        <w:rPr>
          <w:sz w:val="14"/>
        </w:rPr>
        <w:t>aplicable</w:t>
      </w:r>
      <w:r>
        <w:rPr>
          <w:spacing w:val="-2"/>
          <w:sz w:val="14"/>
        </w:rPr>
        <w:t xml:space="preserve"> </w:t>
      </w:r>
      <w:r>
        <w:rPr>
          <w:sz w:val="14"/>
        </w:rPr>
        <w:t>al</w:t>
      </w:r>
      <w:r>
        <w:rPr>
          <w:spacing w:val="-2"/>
          <w:sz w:val="14"/>
        </w:rPr>
        <w:t xml:space="preserve"> </w:t>
      </w:r>
      <w:r>
        <w:rPr>
          <w:sz w:val="14"/>
        </w:rPr>
        <w:t>órgano</w:t>
      </w:r>
      <w:r>
        <w:rPr>
          <w:spacing w:val="-3"/>
          <w:sz w:val="14"/>
        </w:rPr>
        <w:t xml:space="preserve"> </w:t>
      </w:r>
      <w:r>
        <w:rPr>
          <w:sz w:val="14"/>
        </w:rPr>
        <w:t>responsable</w:t>
      </w:r>
      <w:r>
        <w:rPr>
          <w:spacing w:val="-1"/>
          <w:sz w:val="14"/>
        </w:rPr>
        <w:t xml:space="preserve"> </w:t>
      </w:r>
      <w:r>
        <w:rPr>
          <w:sz w:val="14"/>
        </w:rPr>
        <w:t>del</w:t>
      </w:r>
      <w:r>
        <w:rPr>
          <w:spacing w:val="-2"/>
          <w:sz w:val="14"/>
        </w:rPr>
        <w:t xml:space="preserve"> </w:t>
      </w:r>
      <w:r>
        <w:rPr>
          <w:sz w:val="14"/>
        </w:rPr>
        <w:t>tratamiento.</w:t>
      </w:r>
    </w:p>
    <w:p w14:paraId="74CF5DA7" w14:textId="77777777" w:rsidR="003956DB" w:rsidRDefault="0030256E">
      <w:pPr>
        <w:pStyle w:val="Prrafodelista"/>
        <w:numPr>
          <w:ilvl w:val="0"/>
          <w:numId w:val="3"/>
        </w:numPr>
        <w:tabs>
          <w:tab w:val="left" w:pos="973"/>
          <w:tab w:val="left" w:pos="974"/>
        </w:tabs>
        <w:spacing w:before="0"/>
        <w:ind w:right="398"/>
        <w:rPr>
          <w:sz w:val="12"/>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7"/>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5248C8FA" w14:textId="77777777" w:rsidR="003956DB" w:rsidRDefault="0030256E">
      <w:pPr>
        <w:pStyle w:val="Prrafodelista"/>
        <w:numPr>
          <w:ilvl w:val="0"/>
          <w:numId w:val="3"/>
        </w:numPr>
        <w:tabs>
          <w:tab w:val="left" w:pos="973"/>
          <w:tab w:val="left" w:pos="974"/>
        </w:tabs>
        <w:spacing w:before="0"/>
        <w:ind w:right="393"/>
        <w:rPr>
          <w:rFonts w:ascii="Tahoma" w:hAnsi="Tahoma"/>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36"/>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4D52FBA8" w14:textId="77777777" w:rsidR="003956DB" w:rsidRDefault="003956DB">
      <w:pPr>
        <w:pStyle w:val="Textoindependiente"/>
        <w:spacing w:before="12"/>
      </w:pPr>
    </w:p>
    <w:p w14:paraId="038D37E6" w14:textId="77777777" w:rsidR="003956DB" w:rsidRDefault="0030256E">
      <w:pPr>
        <w:ind w:left="252" w:right="395"/>
        <w:jc w:val="both"/>
        <w:rPr>
          <w:b/>
          <w:sz w:val="16"/>
        </w:rPr>
      </w:pPr>
      <w:r>
        <w:rPr>
          <w:b/>
          <w:sz w:val="16"/>
        </w:rPr>
        <w:t xml:space="preserve">INFORMACIÓN </w:t>
      </w:r>
      <w:bookmarkStart w:id="150" w:name="_bookmark156"/>
      <w:bookmarkEnd w:id="150"/>
      <w:r>
        <w:rPr>
          <w:b/>
          <w:sz w:val="16"/>
        </w:rPr>
        <w:t>COMPLETA EN EL ANEXO VII.1 «INFORMACIÓN ADICIONAL SOBRE PROTECCIÓN DE DATOS</w:t>
      </w:r>
      <w:r>
        <w:rPr>
          <w:b/>
          <w:spacing w:val="1"/>
          <w:sz w:val="16"/>
        </w:rPr>
        <w:t xml:space="preserve"> </w:t>
      </w:r>
      <w:r>
        <w:rPr>
          <w:b/>
          <w:sz w:val="16"/>
        </w:rPr>
        <w:t>PERSONALES»</w:t>
      </w:r>
    </w:p>
    <w:p w14:paraId="5BA61A31" w14:textId="77777777" w:rsidR="003956DB" w:rsidRDefault="003956DB">
      <w:pPr>
        <w:jc w:val="both"/>
        <w:rPr>
          <w:sz w:val="16"/>
        </w:rPr>
        <w:sectPr w:rsidR="003956DB" w:rsidSect="0012400C">
          <w:pgSz w:w="11910" w:h="16840"/>
          <w:pgMar w:top="320" w:right="460" w:bottom="680" w:left="880" w:header="284" w:footer="485" w:gutter="0"/>
          <w:cols w:space="720"/>
        </w:sectPr>
      </w:pPr>
    </w:p>
    <w:p w14:paraId="0E47A704" w14:textId="77777777" w:rsidR="003956DB" w:rsidRDefault="0030256E">
      <w:pPr>
        <w:pStyle w:val="Ttulo3"/>
        <w:tabs>
          <w:tab w:val="left" w:pos="8051"/>
        </w:tabs>
        <w:ind w:left="358"/>
        <w:rPr>
          <w:rFonts w:ascii="Verdana"/>
        </w:rPr>
      </w:pPr>
      <w:r>
        <w:rPr>
          <w:rFonts w:ascii="Verdana"/>
        </w:rPr>
        <w:lastRenderedPageBreak/>
        <w:tab/>
      </w:r>
    </w:p>
    <w:p w14:paraId="6DDEF66E" w14:textId="77777777" w:rsidR="003956DB" w:rsidRDefault="00DA20F7">
      <w:pPr>
        <w:pStyle w:val="Textoindependiente"/>
        <w:spacing w:before="8"/>
        <w:rPr>
          <w:b/>
          <w:sz w:val="10"/>
        </w:rPr>
      </w:pPr>
      <w:r>
        <w:pict w14:anchorId="7A762997">
          <v:rect id="_x0000_s1046" style="position:absolute;margin-left:117.6pt;margin-top:8.45pt;width:436.85pt;height:.5pt;z-index:-251657800;mso-wrap-distance-left:0;mso-wrap-distance-right:0;mso-position-horizontal-relative:page" fillcolor="black" stroked="f">
            <w10:wrap type="topAndBottom" anchorx="page"/>
          </v:rect>
        </w:pict>
      </w:r>
      <w:r>
        <w:pict w14:anchorId="1A983439">
          <v:rect id="_x0000_s1653" style="position:absolute;margin-left:117.6pt;margin-top:8.45pt;width:436.85pt;height:.5pt;z-index:-251657998;mso-wrap-distance-left:0;mso-wrap-distance-right:0;mso-position-horizontal-relative:page" fillcolor="black" stroked="f">
            <w10:wrap type="topAndBottom" anchorx="page"/>
          </v:rect>
        </w:pict>
      </w:r>
    </w:p>
    <w:p w14:paraId="6C737EEF" w14:textId="77777777" w:rsidR="003956DB" w:rsidRDefault="0030256E">
      <w:pPr>
        <w:pStyle w:val="Ttulo4"/>
        <w:tabs>
          <w:tab w:val="left" w:pos="3316"/>
        </w:tabs>
        <w:spacing w:line="224" w:lineRule="exact"/>
        <w:ind w:left="1501"/>
      </w:pPr>
      <w:r>
        <w:t>ANEXO</w:t>
      </w:r>
      <w:r>
        <w:rPr>
          <w:spacing w:val="-1"/>
        </w:rPr>
        <w:t xml:space="preserve"> </w:t>
      </w:r>
      <w:r>
        <w:t>VI.2.-</w:t>
      </w:r>
      <w:r>
        <w:tab/>
        <w:t>COMUNICACIÓN</w:t>
      </w:r>
      <w:r>
        <w:rPr>
          <w:spacing w:val="-6"/>
        </w:rPr>
        <w:t xml:space="preserve"> </w:t>
      </w:r>
      <w:r>
        <w:t>DE</w:t>
      </w:r>
      <w:r>
        <w:rPr>
          <w:spacing w:val="-5"/>
        </w:rPr>
        <w:t xml:space="preserve"> </w:t>
      </w:r>
      <w:r>
        <w:t>SUBCONTRATACIÓN</w:t>
      </w:r>
    </w:p>
    <w:p w14:paraId="25D97A68" w14:textId="77777777" w:rsidR="003956DB" w:rsidRDefault="003956DB">
      <w:pPr>
        <w:pStyle w:val="Textoindependiente"/>
        <w:rPr>
          <w:b/>
          <w:sz w:val="20"/>
        </w:rPr>
      </w:pPr>
    </w:p>
    <w:p w14:paraId="2339AAB2" w14:textId="77777777" w:rsidR="003956DB" w:rsidRDefault="003956DB">
      <w:pPr>
        <w:pStyle w:val="Textoindependiente"/>
        <w:spacing w:before="10"/>
        <w:rPr>
          <w:b/>
          <w:sz w:val="28"/>
        </w:rPr>
      </w:pPr>
    </w:p>
    <w:p w14:paraId="76562A01" w14:textId="77777777" w:rsidR="003956DB" w:rsidRDefault="0030256E">
      <w:pPr>
        <w:pStyle w:val="Textoindependiente"/>
        <w:spacing w:before="100"/>
        <w:ind w:left="252" w:right="388"/>
        <w:jc w:val="both"/>
      </w:pPr>
      <w:r>
        <w:t>D./Dña.………………………………………………………………,</w:t>
      </w:r>
      <w:r>
        <w:rPr>
          <w:spacing w:val="1"/>
        </w:rPr>
        <w:t xml:space="preserve"> </w:t>
      </w:r>
      <w:r>
        <w:t>en</w:t>
      </w:r>
      <w:r>
        <w:rPr>
          <w:spacing w:val="1"/>
        </w:rPr>
        <w:t xml:space="preserve"> </w:t>
      </w:r>
      <w:r>
        <w:t>nombre</w:t>
      </w:r>
      <w:r>
        <w:rPr>
          <w:spacing w:val="1"/>
        </w:rPr>
        <w:t xml:space="preserve"> </w:t>
      </w:r>
      <w:r>
        <w:t>propio</w:t>
      </w:r>
      <w:r>
        <w:rPr>
          <w:spacing w:val="1"/>
        </w:rPr>
        <w:t xml:space="preserve"> </w:t>
      </w:r>
      <w:r>
        <w:t>o</w:t>
      </w:r>
      <w:r>
        <w:rPr>
          <w:spacing w:val="1"/>
        </w:rPr>
        <w:t xml:space="preserve"> </w:t>
      </w:r>
      <w:r>
        <w:t>en</w:t>
      </w:r>
      <w:r>
        <w:rPr>
          <w:spacing w:val="1"/>
        </w:rPr>
        <w:t xml:space="preserve"> </w:t>
      </w:r>
      <w:r>
        <w:t>representación</w:t>
      </w:r>
      <w:r>
        <w:rPr>
          <w:spacing w:val="1"/>
        </w:rPr>
        <w:t xml:space="preserve"> </w:t>
      </w:r>
      <w:r>
        <w:t>de</w:t>
      </w:r>
      <w:r>
        <w:rPr>
          <w:spacing w:val="1"/>
        </w:rPr>
        <w:t xml:space="preserve"> </w:t>
      </w:r>
      <w:r>
        <w:t>(contratista)……………………………………………,</w:t>
      </w:r>
      <w:r>
        <w:rPr>
          <w:spacing w:val="1"/>
        </w:rPr>
        <w:t xml:space="preserve"> </w:t>
      </w:r>
      <w:r>
        <w:t>con</w:t>
      </w:r>
      <w:r>
        <w:rPr>
          <w:spacing w:val="1"/>
        </w:rPr>
        <w:t xml:space="preserve"> </w:t>
      </w:r>
      <w:r>
        <w:t>NIF</w:t>
      </w:r>
      <w:r>
        <w:rPr>
          <w:spacing w:val="1"/>
        </w:rPr>
        <w:t xml:space="preserve"> </w:t>
      </w:r>
      <w:r>
        <w:t>…………………….</w:t>
      </w:r>
      <w:r>
        <w:rPr>
          <w:spacing w:val="1"/>
        </w:rPr>
        <w:t xml:space="preserve"> </w:t>
      </w:r>
      <w:r>
        <w:t>(de</w:t>
      </w:r>
      <w:r>
        <w:rPr>
          <w:spacing w:val="1"/>
        </w:rPr>
        <w:t xml:space="preserve"> </w:t>
      </w:r>
      <w:r>
        <w:t>la</w:t>
      </w:r>
      <w:r>
        <w:rPr>
          <w:spacing w:val="1"/>
        </w:rPr>
        <w:t xml:space="preserve"> </w:t>
      </w:r>
      <w:r>
        <w:t>contratista),</w:t>
      </w:r>
      <w:r>
        <w:rPr>
          <w:spacing w:val="1"/>
        </w:rPr>
        <w:t xml:space="preserve"> </w:t>
      </w:r>
      <w:r>
        <w:t>en</w:t>
      </w:r>
      <w:r>
        <w:rPr>
          <w:spacing w:val="1"/>
        </w:rPr>
        <w:t xml:space="preserve"> </w:t>
      </w:r>
      <w:r>
        <w:t>calidad</w:t>
      </w:r>
      <w:r>
        <w:rPr>
          <w:spacing w:val="1"/>
        </w:rPr>
        <w:t xml:space="preserve"> </w:t>
      </w:r>
      <w:r>
        <w:t>de</w:t>
      </w:r>
      <w:r>
        <w:rPr>
          <w:spacing w:val="-64"/>
        </w:rPr>
        <w:t xml:space="preserve"> </w:t>
      </w:r>
      <w:r>
        <w:t>contratista.</w:t>
      </w:r>
    </w:p>
    <w:p w14:paraId="6296632B" w14:textId="77777777" w:rsidR="003956DB" w:rsidRDefault="003956DB">
      <w:pPr>
        <w:pStyle w:val="Textoindependiente"/>
        <w:spacing w:before="7"/>
        <w:rPr>
          <w:sz w:val="10"/>
        </w:rPr>
      </w:pPr>
    </w:p>
    <w:p w14:paraId="3E675DBC" w14:textId="77777777" w:rsidR="003956DB" w:rsidRDefault="0030256E">
      <w:pPr>
        <w:pStyle w:val="Ttulo4"/>
        <w:spacing w:before="100"/>
        <w:ind w:left="316" w:right="454"/>
        <w:jc w:val="center"/>
      </w:pPr>
      <w:r>
        <w:t>DECLARA:</w:t>
      </w:r>
    </w:p>
    <w:p w14:paraId="1E83CB77" w14:textId="77777777" w:rsidR="003956DB" w:rsidRDefault="003956DB">
      <w:pPr>
        <w:pStyle w:val="Textoindependiente"/>
        <w:spacing w:before="1"/>
        <w:rPr>
          <w:b/>
        </w:rPr>
      </w:pPr>
    </w:p>
    <w:p w14:paraId="412169B9" w14:textId="77777777" w:rsidR="003956DB" w:rsidRDefault="0030256E">
      <w:pPr>
        <w:pStyle w:val="Textoindependiente"/>
        <w:spacing w:before="1"/>
        <w:ind w:left="252"/>
      </w:pPr>
      <w:r>
        <w:t>En</w:t>
      </w:r>
      <w:r>
        <w:rPr>
          <w:spacing w:val="-1"/>
        </w:rPr>
        <w:t xml:space="preserve"> </w:t>
      </w:r>
      <w:r>
        <w:t>relación</w:t>
      </w:r>
      <w:r>
        <w:rPr>
          <w:spacing w:val="-2"/>
        </w:rPr>
        <w:t xml:space="preserve"> </w:t>
      </w:r>
      <w:r>
        <w:t>con</w:t>
      </w:r>
      <w:r>
        <w:rPr>
          <w:spacing w:val="-1"/>
        </w:rPr>
        <w:t xml:space="preserve"> </w:t>
      </w:r>
      <w:r>
        <w:t>el</w:t>
      </w:r>
      <w:r>
        <w:rPr>
          <w:spacing w:val="-2"/>
        </w:rPr>
        <w:t xml:space="preserve"> </w:t>
      </w:r>
      <w:r>
        <w:t>procedimiento</w:t>
      </w:r>
      <w:r>
        <w:rPr>
          <w:spacing w:val="-1"/>
        </w:rPr>
        <w:t xml:space="preserve"> </w:t>
      </w:r>
      <w:r>
        <w:t>de</w:t>
      </w:r>
      <w:r>
        <w:rPr>
          <w:spacing w:val="-1"/>
        </w:rPr>
        <w:t xml:space="preserve"> </w:t>
      </w:r>
      <w:r>
        <w:t>ejecución</w:t>
      </w:r>
      <w:r>
        <w:rPr>
          <w:spacing w:val="1"/>
        </w:rPr>
        <w:t xml:space="preserve"> </w:t>
      </w:r>
      <w:r>
        <w:t>del</w:t>
      </w:r>
      <w:r>
        <w:rPr>
          <w:spacing w:val="-3"/>
        </w:rPr>
        <w:t xml:space="preserve"> </w:t>
      </w:r>
      <w:r>
        <w:t>contrato</w:t>
      </w:r>
      <w:r>
        <w:rPr>
          <w:spacing w:val="-2"/>
        </w:rPr>
        <w:t xml:space="preserve"> </w:t>
      </w:r>
      <w:r>
        <w:t>con</w:t>
      </w:r>
      <w:r>
        <w:rPr>
          <w:spacing w:val="-2"/>
        </w:rPr>
        <w:t xml:space="preserve"> </w:t>
      </w:r>
      <w:r>
        <w:t>nº</w:t>
      </w:r>
      <w:r>
        <w:rPr>
          <w:spacing w:val="-1"/>
        </w:rPr>
        <w:t xml:space="preserve"> </w:t>
      </w:r>
      <w:r>
        <w:t>de</w:t>
      </w:r>
      <w:r>
        <w:rPr>
          <w:spacing w:val="-1"/>
        </w:rPr>
        <w:t xml:space="preserve"> </w:t>
      </w:r>
      <w:r>
        <w:t>expediente</w:t>
      </w:r>
      <w:r>
        <w:rPr>
          <w:spacing w:val="-2"/>
        </w:rPr>
        <w:t xml:space="preserve"> </w:t>
      </w:r>
      <w:r>
        <w:t>…………………</w:t>
      </w:r>
    </w:p>
    <w:p w14:paraId="39E1C1B6" w14:textId="77777777" w:rsidR="003956DB" w:rsidRDefault="003956DB">
      <w:pPr>
        <w:pStyle w:val="Textoindependiente"/>
        <w:rPr>
          <w:sz w:val="22"/>
        </w:rPr>
      </w:pPr>
    </w:p>
    <w:p w14:paraId="24D1455A" w14:textId="77777777" w:rsidR="003956DB" w:rsidRDefault="0030256E">
      <w:pPr>
        <w:pStyle w:val="Textoindependiente"/>
        <w:spacing w:before="192"/>
        <w:ind w:left="1530" w:right="392" w:hanging="478"/>
        <w:jc w:val="both"/>
      </w:pPr>
      <w:r>
        <w:rPr>
          <w:b/>
          <w:sz w:val="20"/>
        </w:rPr>
        <w:t>I.-</w:t>
      </w:r>
      <w:r>
        <w:rPr>
          <w:b/>
          <w:spacing w:val="1"/>
          <w:sz w:val="20"/>
        </w:rPr>
        <w:t xml:space="preserve"> </w:t>
      </w:r>
      <w:r>
        <w:t>Que ha pactado con……………………………… (subcontratista), con NIF…………………y domicilio</w:t>
      </w:r>
      <w:r>
        <w:rPr>
          <w:spacing w:val="1"/>
        </w:rPr>
        <w:t xml:space="preserve"> </w:t>
      </w:r>
      <w:r>
        <w:t>en……………………………………,</w:t>
      </w:r>
      <w:r>
        <w:rPr>
          <w:spacing w:val="20"/>
        </w:rPr>
        <w:t xml:space="preserve"> </w:t>
      </w:r>
      <w:r>
        <w:t>teléfono……………………</w:t>
      </w:r>
      <w:r>
        <w:rPr>
          <w:spacing w:val="18"/>
        </w:rPr>
        <w:t xml:space="preserve"> </w:t>
      </w:r>
      <w:r>
        <w:t>y</w:t>
      </w:r>
      <w:r>
        <w:rPr>
          <w:spacing w:val="19"/>
        </w:rPr>
        <w:t xml:space="preserve"> </w:t>
      </w:r>
      <w:r>
        <w:t>cuyo</w:t>
      </w:r>
      <w:r>
        <w:rPr>
          <w:spacing w:val="20"/>
        </w:rPr>
        <w:t xml:space="preserve"> </w:t>
      </w:r>
      <w:r>
        <w:t>representante</w:t>
      </w:r>
      <w:r>
        <w:rPr>
          <w:spacing w:val="20"/>
        </w:rPr>
        <w:t xml:space="preserve"> </w:t>
      </w:r>
      <w:r>
        <w:t>legal</w:t>
      </w:r>
      <w:r>
        <w:rPr>
          <w:spacing w:val="18"/>
        </w:rPr>
        <w:t xml:space="preserve"> </w:t>
      </w:r>
      <w:r>
        <w:t>es</w:t>
      </w:r>
      <w:r>
        <w:rPr>
          <w:spacing w:val="20"/>
        </w:rPr>
        <w:t xml:space="preserve"> </w:t>
      </w:r>
      <w:r>
        <w:t>Don/Doña</w:t>
      </w:r>
    </w:p>
    <w:p w14:paraId="0B5E4632" w14:textId="77777777" w:rsidR="003956DB" w:rsidRDefault="0030256E">
      <w:pPr>
        <w:pStyle w:val="Textoindependiente"/>
        <w:ind w:left="1530" w:right="384"/>
      </w:pPr>
      <w:r>
        <w:rPr>
          <w:spacing w:val="-1"/>
        </w:rPr>
        <w:t>…………………………………………………………………………………………,</w:t>
      </w:r>
      <w:r>
        <w:rPr>
          <w:spacing w:val="-13"/>
        </w:rPr>
        <w:t xml:space="preserve"> </w:t>
      </w:r>
      <w:r>
        <w:t>la</w:t>
      </w:r>
      <w:r>
        <w:rPr>
          <w:spacing w:val="-13"/>
        </w:rPr>
        <w:t xml:space="preserve"> </w:t>
      </w:r>
      <w:r>
        <w:t>ejecución</w:t>
      </w:r>
      <w:r>
        <w:rPr>
          <w:spacing w:val="-12"/>
        </w:rPr>
        <w:t xml:space="preserve"> </w:t>
      </w:r>
      <w:r>
        <w:t>de</w:t>
      </w:r>
      <w:r>
        <w:rPr>
          <w:spacing w:val="-10"/>
        </w:rPr>
        <w:t xml:space="preserve"> </w:t>
      </w:r>
      <w:r>
        <w:t>los</w:t>
      </w:r>
      <w:r>
        <w:rPr>
          <w:spacing w:val="-12"/>
        </w:rPr>
        <w:t xml:space="preserve"> </w:t>
      </w:r>
      <w:r>
        <w:t>trabajos</w:t>
      </w:r>
      <w:r>
        <w:rPr>
          <w:spacing w:val="-14"/>
        </w:rPr>
        <w:t xml:space="preserve"> </w:t>
      </w:r>
      <w:r>
        <w:t>que</w:t>
      </w:r>
      <w:r>
        <w:rPr>
          <w:spacing w:val="-13"/>
        </w:rPr>
        <w:t xml:space="preserve"> </w:t>
      </w:r>
      <w:r>
        <w:t>se</w:t>
      </w:r>
      <w:r>
        <w:rPr>
          <w:spacing w:val="-64"/>
        </w:rPr>
        <w:t xml:space="preserve"> </w:t>
      </w:r>
      <w:r>
        <w:t>indican</w:t>
      </w:r>
      <w:r>
        <w:rPr>
          <w:spacing w:val="-1"/>
        </w:rPr>
        <w:t xml:space="preserve"> </w:t>
      </w:r>
      <w:r>
        <w:t>a</w:t>
      </w:r>
      <w:r>
        <w:rPr>
          <w:spacing w:val="-1"/>
        </w:rPr>
        <w:t xml:space="preserve"> </w:t>
      </w:r>
      <w:r>
        <w:t>continuación</w:t>
      </w:r>
      <w:r>
        <w:rPr>
          <w:spacing w:val="-1"/>
        </w:rPr>
        <w:t xml:space="preserve"> </w:t>
      </w:r>
      <w:r>
        <w:t>en</w:t>
      </w:r>
      <w:r>
        <w:rPr>
          <w:spacing w:val="2"/>
        </w:rPr>
        <w:t xml:space="preserve"> </w:t>
      </w:r>
      <w:r>
        <w:t>las</w:t>
      </w:r>
      <w:r>
        <w:rPr>
          <w:spacing w:val="-2"/>
        </w:rPr>
        <w:t xml:space="preserve"> </w:t>
      </w:r>
      <w:r>
        <w:t>siguientes</w:t>
      </w:r>
      <w:r>
        <w:rPr>
          <w:spacing w:val="-1"/>
        </w:rPr>
        <w:t xml:space="preserve"> </w:t>
      </w:r>
      <w:r>
        <w:t>condiciones:</w:t>
      </w:r>
    </w:p>
    <w:p w14:paraId="3AB79DFE" w14:textId="77777777" w:rsidR="003956DB" w:rsidRDefault="003956DB">
      <w:pPr>
        <w:pStyle w:val="Textoindependiente"/>
        <w:rPr>
          <w:sz w:val="22"/>
        </w:rPr>
      </w:pPr>
    </w:p>
    <w:p w14:paraId="3134EB19" w14:textId="77777777" w:rsidR="003956DB" w:rsidRDefault="0030256E">
      <w:pPr>
        <w:pStyle w:val="Prrafodelista"/>
        <w:numPr>
          <w:ilvl w:val="0"/>
          <w:numId w:val="13"/>
        </w:numPr>
        <w:tabs>
          <w:tab w:val="left" w:pos="2379"/>
          <w:tab w:val="left" w:pos="2380"/>
        </w:tabs>
        <w:spacing w:before="195" w:line="231" w:lineRule="exact"/>
        <w:jc w:val="left"/>
        <w:rPr>
          <w:sz w:val="19"/>
        </w:rPr>
      </w:pPr>
      <w:r>
        <w:rPr>
          <w:sz w:val="19"/>
        </w:rPr>
        <w:t>Trabajos:</w:t>
      </w:r>
    </w:p>
    <w:p w14:paraId="562BDF0B" w14:textId="77777777" w:rsidR="003956DB" w:rsidRDefault="0030256E">
      <w:pPr>
        <w:pStyle w:val="Prrafodelista"/>
        <w:numPr>
          <w:ilvl w:val="0"/>
          <w:numId w:val="13"/>
        </w:numPr>
        <w:tabs>
          <w:tab w:val="left" w:pos="2379"/>
          <w:tab w:val="left" w:pos="2380"/>
        </w:tabs>
        <w:spacing w:before="0" w:line="230" w:lineRule="exact"/>
        <w:jc w:val="left"/>
        <w:rPr>
          <w:sz w:val="19"/>
        </w:rPr>
      </w:pPr>
      <w:r>
        <w:rPr>
          <w:sz w:val="19"/>
        </w:rPr>
        <w:t>Precio</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trabajos:</w:t>
      </w:r>
    </w:p>
    <w:p w14:paraId="6C189557" w14:textId="77777777" w:rsidR="003956DB" w:rsidRDefault="0030256E">
      <w:pPr>
        <w:pStyle w:val="Prrafodelista"/>
        <w:numPr>
          <w:ilvl w:val="0"/>
          <w:numId w:val="13"/>
        </w:numPr>
        <w:tabs>
          <w:tab w:val="left" w:pos="2379"/>
          <w:tab w:val="left" w:pos="2380"/>
        </w:tabs>
        <w:spacing w:before="0" w:line="231" w:lineRule="exact"/>
        <w:jc w:val="left"/>
        <w:rPr>
          <w:sz w:val="19"/>
        </w:rPr>
      </w:pPr>
      <w:r>
        <w:rPr>
          <w:sz w:val="19"/>
        </w:rPr>
        <w:t>Condiciones</w:t>
      </w:r>
      <w:r>
        <w:rPr>
          <w:spacing w:val="-4"/>
          <w:sz w:val="19"/>
        </w:rPr>
        <w:t xml:space="preserve"> </w:t>
      </w:r>
      <w:r>
        <w:rPr>
          <w:sz w:val="19"/>
        </w:rPr>
        <w:t>de</w:t>
      </w:r>
      <w:r>
        <w:rPr>
          <w:spacing w:val="-3"/>
          <w:sz w:val="19"/>
        </w:rPr>
        <w:t xml:space="preserve"> </w:t>
      </w:r>
      <w:r>
        <w:rPr>
          <w:sz w:val="19"/>
        </w:rPr>
        <w:t>pago</w:t>
      </w:r>
      <w:r>
        <w:rPr>
          <w:spacing w:val="-1"/>
          <w:sz w:val="19"/>
        </w:rPr>
        <w:t xml:space="preserve"> </w:t>
      </w:r>
      <w:r>
        <w:rPr>
          <w:sz w:val="19"/>
        </w:rPr>
        <w:t>del</w:t>
      </w:r>
      <w:r>
        <w:rPr>
          <w:spacing w:val="-5"/>
          <w:sz w:val="19"/>
        </w:rPr>
        <w:t xml:space="preserve"> </w:t>
      </w:r>
      <w:r>
        <w:rPr>
          <w:sz w:val="19"/>
        </w:rPr>
        <w:t>precio:</w:t>
      </w:r>
    </w:p>
    <w:p w14:paraId="06261D79" w14:textId="77777777" w:rsidR="003956DB" w:rsidRDefault="0030256E">
      <w:pPr>
        <w:pStyle w:val="Prrafodelista"/>
        <w:numPr>
          <w:ilvl w:val="0"/>
          <w:numId w:val="13"/>
        </w:numPr>
        <w:tabs>
          <w:tab w:val="left" w:pos="2379"/>
          <w:tab w:val="left" w:pos="2380"/>
        </w:tabs>
        <w:spacing w:before="2"/>
        <w:jc w:val="left"/>
        <w:rPr>
          <w:sz w:val="19"/>
        </w:rPr>
      </w:pPr>
      <w:r>
        <w:rPr>
          <w:sz w:val="19"/>
        </w:rPr>
        <w:t>Fecha</w:t>
      </w:r>
      <w:r>
        <w:rPr>
          <w:spacing w:val="-4"/>
          <w:sz w:val="19"/>
        </w:rPr>
        <w:t xml:space="preserve"> </w:t>
      </w:r>
      <w:r>
        <w:rPr>
          <w:sz w:val="19"/>
        </w:rPr>
        <w:t>de</w:t>
      </w:r>
      <w:r>
        <w:rPr>
          <w:spacing w:val="-3"/>
          <w:sz w:val="19"/>
        </w:rPr>
        <w:t xml:space="preserve"> </w:t>
      </w:r>
      <w:r>
        <w:rPr>
          <w:sz w:val="19"/>
        </w:rPr>
        <w:t>inicio</w:t>
      </w:r>
      <w:r>
        <w:rPr>
          <w:spacing w:val="-2"/>
          <w:sz w:val="19"/>
        </w:rPr>
        <w:t xml:space="preserve"> </w:t>
      </w:r>
      <w:r>
        <w:rPr>
          <w:sz w:val="19"/>
        </w:rPr>
        <w:t>de</w:t>
      </w:r>
      <w:r>
        <w:rPr>
          <w:spacing w:val="-1"/>
          <w:sz w:val="19"/>
        </w:rPr>
        <w:t xml:space="preserve"> </w:t>
      </w:r>
      <w:r>
        <w:rPr>
          <w:sz w:val="19"/>
        </w:rPr>
        <w:t>la</w:t>
      </w:r>
      <w:r>
        <w:rPr>
          <w:spacing w:val="-4"/>
          <w:sz w:val="19"/>
        </w:rPr>
        <w:t xml:space="preserve"> </w:t>
      </w:r>
      <w:r>
        <w:rPr>
          <w:sz w:val="19"/>
        </w:rPr>
        <w:t>ejecución</w:t>
      </w:r>
      <w:r>
        <w:rPr>
          <w:spacing w:val="-3"/>
          <w:sz w:val="19"/>
        </w:rPr>
        <w:t xml:space="preserve"> </w:t>
      </w:r>
      <w:r>
        <w:rPr>
          <w:sz w:val="19"/>
        </w:rPr>
        <w:t>de</w:t>
      </w:r>
      <w:r>
        <w:rPr>
          <w:spacing w:val="-1"/>
          <w:sz w:val="19"/>
        </w:rPr>
        <w:t xml:space="preserve"> </w:t>
      </w:r>
      <w:r>
        <w:rPr>
          <w:sz w:val="19"/>
        </w:rPr>
        <w:t>los</w:t>
      </w:r>
      <w:r>
        <w:rPr>
          <w:spacing w:val="-3"/>
          <w:sz w:val="19"/>
        </w:rPr>
        <w:t xml:space="preserve"> </w:t>
      </w:r>
      <w:r>
        <w:rPr>
          <w:sz w:val="19"/>
        </w:rPr>
        <w:t>trabajos:</w:t>
      </w:r>
    </w:p>
    <w:p w14:paraId="7F456FF6" w14:textId="77777777" w:rsidR="003956DB" w:rsidRDefault="003956DB">
      <w:pPr>
        <w:pStyle w:val="Textoindependiente"/>
        <w:spacing w:before="10"/>
        <w:rPr>
          <w:sz w:val="18"/>
        </w:rPr>
      </w:pPr>
    </w:p>
    <w:p w14:paraId="25E53BBC" w14:textId="77777777" w:rsidR="003956DB" w:rsidRDefault="0030256E">
      <w:pPr>
        <w:pStyle w:val="Textoindependiente"/>
        <w:ind w:left="1530" w:right="389" w:hanging="478"/>
        <w:jc w:val="both"/>
      </w:pPr>
      <w:r>
        <w:rPr>
          <w:b/>
          <w:sz w:val="20"/>
        </w:rPr>
        <w:t xml:space="preserve">II.- </w:t>
      </w:r>
      <w:r>
        <w:t>Que ha verificado que la subcontratista reúne los requisitos de aptitud que dispone el</w:t>
      </w:r>
      <w:r>
        <w:rPr>
          <w:spacing w:val="1"/>
        </w:rPr>
        <w:t xml:space="preserve"> </w:t>
      </w:r>
      <w:r>
        <w:t>artículo 215 LCSP y no se encuentra inhabilitado para contratar y, que se compromete a</w:t>
      </w:r>
      <w:r>
        <w:rPr>
          <w:spacing w:val="1"/>
        </w:rPr>
        <w:t xml:space="preserve"> </w:t>
      </w:r>
      <w:r>
        <w:t xml:space="preserve">aportar los documentos que lo acrediten en el plazo máximo de </w:t>
      </w:r>
      <w:r>
        <w:rPr>
          <w:b/>
        </w:rPr>
        <w:t>cinco (5) días hábiles</w:t>
      </w:r>
      <w:r>
        <w:rPr>
          <w:b/>
          <w:spacing w:val="1"/>
        </w:rPr>
        <w:t xml:space="preserve"> </w:t>
      </w:r>
      <w:r>
        <w:t>desde</w:t>
      </w:r>
      <w:r>
        <w:rPr>
          <w:spacing w:val="1"/>
        </w:rPr>
        <w:t xml:space="preserve"> </w:t>
      </w:r>
      <w:r>
        <w:t>la</w:t>
      </w:r>
      <w:r>
        <w:rPr>
          <w:spacing w:val="-2"/>
        </w:rPr>
        <w:t xml:space="preserve"> </w:t>
      </w:r>
      <w:r>
        <w:t>fecha</w:t>
      </w:r>
      <w:r>
        <w:rPr>
          <w:spacing w:val="-2"/>
        </w:rPr>
        <w:t xml:space="preserve"> </w:t>
      </w:r>
      <w:r>
        <w:t>de</w:t>
      </w:r>
      <w:r>
        <w:rPr>
          <w:spacing w:val="-1"/>
        </w:rPr>
        <w:t xml:space="preserve"> </w:t>
      </w:r>
      <w:r>
        <w:t>recepción</w:t>
      </w:r>
      <w:r>
        <w:rPr>
          <w:spacing w:val="-2"/>
        </w:rPr>
        <w:t xml:space="preserve"> </w:t>
      </w:r>
      <w:r>
        <w:t>de</w:t>
      </w:r>
      <w:r>
        <w:rPr>
          <w:spacing w:val="-1"/>
        </w:rPr>
        <w:t xml:space="preserve"> </w:t>
      </w:r>
      <w:r>
        <w:t>esta</w:t>
      </w:r>
      <w:r>
        <w:rPr>
          <w:spacing w:val="1"/>
        </w:rPr>
        <w:t xml:space="preserve"> </w:t>
      </w:r>
      <w:r>
        <w:t>comunicación.</w:t>
      </w:r>
    </w:p>
    <w:p w14:paraId="66316F70" w14:textId="77777777" w:rsidR="003956DB" w:rsidRDefault="003956DB">
      <w:pPr>
        <w:pStyle w:val="Textoindependiente"/>
        <w:rPr>
          <w:sz w:val="22"/>
        </w:rPr>
      </w:pPr>
    </w:p>
    <w:p w14:paraId="118D1B38" w14:textId="77777777" w:rsidR="003956DB" w:rsidRDefault="0030256E">
      <w:pPr>
        <w:pStyle w:val="Textoindependiente"/>
        <w:spacing w:before="191"/>
        <w:ind w:left="1671" w:right="384" w:hanging="620"/>
      </w:pPr>
      <w:r>
        <w:rPr>
          <w:b/>
          <w:sz w:val="20"/>
        </w:rPr>
        <w:t>III.-</w:t>
      </w:r>
      <w:r>
        <w:rPr>
          <w:b/>
          <w:spacing w:val="54"/>
          <w:sz w:val="20"/>
        </w:rPr>
        <w:t xml:space="preserve"> </w:t>
      </w:r>
      <w:r>
        <w:t>Que</w:t>
      </w:r>
      <w:r>
        <w:rPr>
          <w:spacing w:val="49"/>
        </w:rPr>
        <w:t xml:space="preserve"> </w:t>
      </w:r>
      <w:r>
        <w:t>ha</w:t>
      </w:r>
      <w:r>
        <w:rPr>
          <w:spacing w:val="48"/>
        </w:rPr>
        <w:t xml:space="preserve"> </w:t>
      </w:r>
      <w:r>
        <w:t>informado</w:t>
      </w:r>
      <w:r>
        <w:rPr>
          <w:spacing w:val="48"/>
        </w:rPr>
        <w:t xml:space="preserve"> </w:t>
      </w:r>
      <w:r>
        <w:t>a</w:t>
      </w:r>
      <w:r>
        <w:rPr>
          <w:spacing w:val="52"/>
        </w:rPr>
        <w:t xml:space="preserve"> </w:t>
      </w:r>
      <w:r>
        <w:t>la</w:t>
      </w:r>
      <w:r>
        <w:rPr>
          <w:spacing w:val="48"/>
        </w:rPr>
        <w:t xml:space="preserve"> </w:t>
      </w:r>
      <w:r>
        <w:t>representación</w:t>
      </w:r>
      <w:r>
        <w:rPr>
          <w:spacing w:val="49"/>
        </w:rPr>
        <w:t xml:space="preserve"> </w:t>
      </w:r>
      <w:r>
        <w:t>de</w:t>
      </w:r>
      <w:r>
        <w:rPr>
          <w:spacing w:val="48"/>
        </w:rPr>
        <w:t xml:space="preserve"> </w:t>
      </w:r>
      <w:r>
        <w:t>las</w:t>
      </w:r>
      <w:r>
        <w:rPr>
          <w:spacing w:val="48"/>
        </w:rPr>
        <w:t xml:space="preserve"> </w:t>
      </w:r>
      <w:r>
        <w:t>personas</w:t>
      </w:r>
      <w:r>
        <w:rPr>
          <w:spacing w:val="49"/>
        </w:rPr>
        <w:t xml:space="preserve"> </w:t>
      </w:r>
      <w:r>
        <w:t>trabajadoras</w:t>
      </w:r>
      <w:r>
        <w:rPr>
          <w:spacing w:val="50"/>
        </w:rPr>
        <w:t xml:space="preserve"> </w:t>
      </w:r>
      <w:r>
        <w:t>de</w:t>
      </w:r>
      <w:r>
        <w:rPr>
          <w:spacing w:val="48"/>
        </w:rPr>
        <w:t xml:space="preserve"> </w:t>
      </w:r>
      <w:r>
        <w:t>esta</w:t>
      </w:r>
      <w:r>
        <w:rPr>
          <w:spacing w:val="-64"/>
        </w:rPr>
        <w:t xml:space="preserve"> </w:t>
      </w:r>
      <w:r>
        <w:t>subcontratación.</w:t>
      </w:r>
    </w:p>
    <w:p w14:paraId="6D59ECA9" w14:textId="77777777" w:rsidR="003956DB" w:rsidRDefault="003956DB">
      <w:pPr>
        <w:pStyle w:val="Textoindependiente"/>
        <w:rPr>
          <w:sz w:val="22"/>
        </w:rPr>
      </w:pPr>
    </w:p>
    <w:p w14:paraId="2DD90DE0" w14:textId="77777777" w:rsidR="003956DB" w:rsidRDefault="003956DB">
      <w:pPr>
        <w:pStyle w:val="Textoindependiente"/>
        <w:rPr>
          <w:sz w:val="22"/>
        </w:rPr>
      </w:pPr>
    </w:p>
    <w:p w14:paraId="7AF6153A" w14:textId="77777777" w:rsidR="003956DB" w:rsidRDefault="0030256E">
      <w:pPr>
        <w:pStyle w:val="Textoindependiente"/>
        <w:spacing w:before="159"/>
        <w:ind w:left="252"/>
      </w:pPr>
      <w:r>
        <w:t>En.............................,</w:t>
      </w:r>
      <w:r>
        <w:rPr>
          <w:spacing w:val="-11"/>
        </w:rPr>
        <w:t xml:space="preserve"> </w:t>
      </w:r>
      <w:r>
        <w:t>a.....</w:t>
      </w:r>
      <w:r>
        <w:rPr>
          <w:spacing w:val="-8"/>
        </w:rPr>
        <w:t xml:space="preserve"> </w:t>
      </w:r>
      <w:r>
        <w:t>de....................de</w:t>
      </w:r>
      <w:r>
        <w:rPr>
          <w:spacing w:val="-11"/>
        </w:rPr>
        <w:t xml:space="preserve"> </w:t>
      </w:r>
      <w:r>
        <w:t>20....</w:t>
      </w:r>
    </w:p>
    <w:p w14:paraId="4D993D84" w14:textId="77777777" w:rsidR="003956DB" w:rsidRDefault="003956DB">
      <w:pPr>
        <w:pStyle w:val="Textoindependiente"/>
        <w:rPr>
          <w:sz w:val="22"/>
        </w:rPr>
      </w:pPr>
    </w:p>
    <w:p w14:paraId="0AD9DD14" w14:textId="77777777" w:rsidR="003956DB" w:rsidRDefault="003956DB">
      <w:pPr>
        <w:pStyle w:val="Textoindependiente"/>
        <w:rPr>
          <w:sz w:val="22"/>
        </w:rPr>
      </w:pPr>
    </w:p>
    <w:p w14:paraId="6302FFDC" w14:textId="77777777" w:rsidR="003956DB" w:rsidRDefault="0030256E">
      <w:pPr>
        <w:pStyle w:val="Textoindependiente"/>
        <w:spacing w:before="158"/>
        <w:ind w:left="252"/>
      </w:pPr>
      <w:r>
        <w:t>Firmado:</w:t>
      </w:r>
    </w:p>
    <w:p w14:paraId="051E9296" w14:textId="77777777" w:rsidR="003956DB" w:rsidRDefault="003956DB">
      <w:pPr>
        <w:pStyle w:val="Textoindependiente"/>
        <w:rPr>
          <w:sz w:val="22"/>
        </w:rPr>
      </w:pPr>
    </w:p>
    <w:p w14:paraId="00EA3B0B" w14:textId="77777777" w:rsidR="003956DB" w:rsidRDefault="003956DB">
      <w:pPr>
        <w:pStyle w:val="Textoindependiente"/>
        <w:rPr>
          <w:sz w:val="22"/>
        </w:rPr>
      </w:pPr>
    </w:p>
    <w:p w14:paraId="34E7D177" w14:textId="77777777" w:rsidR="003956DB" w:rsidRDefault="003956DB">
      <w:pPr>
        <w:pStyle w:val="Textoindependiente"/>
        <w:rPr>
          <w:sz w:val="22"/>
        </w:rPr>
      </w:pPr>
    </w:p>
    <w:p w14:paraId="3C5B8C1D" w14:textId="77777777" w:rsidR="003956DB" w:rsidRDefault="0030256E">
      <w:pPr>
        <w:spacing w:before="134"/>
        <w:ind w:left="252"/>
        <w:jc w:val="both"/>
        <w:rPr>
          <w:b/>
          <w:sz w:val="14"/>
        </w:rPr>
      </w:pPr>
      <w:r>
        <w:rPr>
          <w:b/>
          <w:sz w:val="14"/>
        </w:rPr>
        <w:t>Información</w:t>
      </w:r>
      <w:r>
        <w:rPr>
          <w:b/>
          <w:spacing w:val="-5"/>
          <w:sz w:val="14"/>
        </w:rPr>
        <w:t xml:space="preserve"> </w:t>
      </w:r>
      <w:r>
        <w:rPr>
          <w:b/>
          <w:sz w:val="14"/>
        </w:rPr>
        <w:t>básica sobre</w:t>
      </w:r>
      <w:r>
        <w:rPr>
          <w:b/>
          <w:spacing w:val="-3"/>
          <w:sz w:val="14"/>
        </w:rPr>
        <w:t xml:space="preserve"> </w:t>
      </w:r>
      <w:r>
        <w:rPr>
          <w:b/>
          <w:sz w:val="14"/>
        </w:rPr>
        <w:t>protección</w:t>
      </w:r>
      <w:r>
        <w:rPr>
          <w:b/>
          <w:spacing w:val="-4"/>
          <w:sz w:val="14"/>
        </w:rPr>
        <w:t xml:space="preserve"> </w:t>
      </w:r>
      <w:r>
        <w:rPr>
          <w:b/>
          <w:sz w:val="14"/>
        </w:rPr>
        <w:t>de</w:t>
      </w:r>
      <w:r>
        <w:rPr>
          <w:b/>
          <w:spacing w:val="-4"/>
          <w:sz w:val="14"/>
        </w:rPr>
        <w:t xml:space="preserve"> </w:t>
      </w:r>
      <w:r>
        <w:rPr>
          <w:b/>
          <w:sz w:val="14"/>
        </w:rPr>
        <w:t>datos</w:t>
      </w:r>
      <w:r>
        <w:rPr>
          <w:b/>
          <w:spacing w:val="-4"/>
          <w:sz w:val="14"/>
        </w:rPr>
        <w:t xml:space="preserve"> </w:t>
      </w:r>
      <w:r>
        <w:rPr>
          <w:b/>
          <w:sz w:val="14"/>
        </w:rPr>
        <w:t>personales</w:t>
      </w:r>
    </w:p>
    <w:p w14:paraId="1F1AF743" w14:textId="77777777" w:rsidR="003956DB" w:rsidRDefault="003956DB">
      <w:pPr>
        <w:pStyle w:val="Textoindependiente"/>
        <w:spacing w:before="10"/>
        <w:rPr>
          <w:b/>
          <w:sz w:val="13"/>
        </w:rPr>
      </w:pPr>
    </w:p>
    <w:p w14:paraId="688C827B" w14:textId="77777777" w:rsidR="003956DB" w:rsidRDefault="0030256E">
      <w:pPr>
        <w:ind w:left="252" w:right="387"/>
        <w:jc w:val="both"/>
        <w:rPr>
          <w:sz w:val="14"/>
        </w:rPr>
      </w:pPr>
      <w:r>
        <w:rPr>
          <w:sz w:val="14"/>
        </w:rPr>
        <w:t>En cumplimiento del Reglamento (UE) 2016/679 del Parlamento Europeo y del Consejo, de 27 de abril de 2016, relativo a la protección de</w:t>
      </w:r>
      <w:r>
        <w:rPr>
          <w:spacing w:val="1"/>
          <w:sz w:val="14"/>
        </w:rPr>
        <w:t xml:space="preserve"> </w:t>
      </w:r>
      <w:r>
        <w:rPr>
          <w:sz w:val="14"/>
        </w:rPr>
        <w:t>las personas físicas en lo que respecta al tratamiento de datos personales y a la libre circulación de estos datos (Reglamento general de</w:t>
      </w:r>
      <w:r>
        <w:rPr>
          <w:spacing w:val="1"/>
          <w:sz w:val="14"/>
        </w:rPr>
        <w:t xml:space="preserve"> </w:t>
      </w:r>
      <w:r>
        <w:rPr>
          <w:spacing w:val="-1"/>
          <w:sz w:val="14"/>
        </w:rPr>
        <w:t xml:space="preserve">protección de datos) y demás normativa vigente en materia de protección </w:t>
      </w:r>
      <w:r>
        <w:rPr>
          <w:sz w:val="14"/>
        </w:rPr>
        <w:t>de datos se informa que los datos de carácter persona l 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2"/>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w:t>
      </w:r>
      <w:r>
        <w:rPr>
          <w:b/>
          <w:spacing w:val="-1"/>
          <w:sz w:val="14"/>
        </w:rPr>
        <w:t xml:space="preserve"> </w:t>
      </w:r>
      <w:r>
        <w:rPr>
          <w:b/>
          <w:sz w:val="14"/>
        </w:rPr>
        <w:t>la contratación</w:t>
      </w:r>
      <w:r>
        <w:rPr>
          <w:sz w:val="14"/>
        </w:rPr>
        <w:t>»:</w:t>
      </w:r>
    </w:p>
    <w:p w14:paraId="71768AE9" w14:textId="77777777" w:rsidR="003956DB" w:rsidRDefault="003956DB">
      <w:pPr>
        <w:pStyle w:val="Textoindependiente"/>
        <w:spacing w:before="1"/>
        <w:rPr>
          <w:sz w:val="14"/>
        </w:rPr>
      </w:pPr>
    </w:p>
    <w:p w14:paraId="6BBC11DD" w14:textId="77777777" w:rsidR="003956DB" w:rsidRDefault="0030256E">
      <w:pPr>
        <w:pStyle w:val="Prrafodelista"/>
        <w:numPr>
          <w:ilvl w:val="0"/>
          <w:numId w:val="2"/>
        </w:numPr>
        <w:tabs>
          <w:tab w:val="left" w:pos="974"/>
        </w:tabs>
        <w:spacing w:before="0"/>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290649FE" w14:textId="77777777" w:rsidR="003956DB" w:rsidRDefault="0030256E">
      <w:pPr>
        <w:pStyle w:val="Prrafodelista"/>
        <w:numPr>
          <w:ilvl w:val="0"/>
          <w:numId w:val="2"/>
        </w:numPr>
        <w:tabs>
          <w:tab w:val="left" w:pos="974"/>
        </w:tabs>
        <w:spacing w:before="1"/>
        <w:ind w:right="388"/>
        <w:rPr>
          <w:sz w:val="14"/>
        </w:rPr>
      </w:pPr>
      <w:r>
        <w:rPr>
          <w:b/>
          <w:sz w:val="14"/>
        </w:rPr>
        <w:t xml:space="preserve">Finalidad: </w:t>
      </w:r>
      <w:r>
        <w:rPr>
          <w:sz w:val="14"/>
        </w:rPr>
        <w:t>gestión del procedimiento de contratación pública en todas sus fases, incluyendo la ejecución, las modificaciones,</w:t>
      </w:r>
      <w:r>
        <w:rPr>
          <w:spacing w:val="1"/>
          <w:sz w:val="14"/>
        </w:rPr>
        <w:t xml:space="preserve"> </w:t>
      </w:r>
      <w:r>
        <w:rPr>
          <w:w w:val="95"/>
          <w:sz w:val="14"/>
        </w:rPr>
        <w:t>prórrogas,</w:t>
      </w:r>
      <w:r>
        <w:rPr>
          <w:spacing w:val="8"/>
          <w:w w:val="95"/>
          <w:sz w:val="14"/>
        </w:rPr>
        <w:t xml:space="preserve"> </w:t>
      </w:r>
      <w:r>
        <w:rPr>
          <w:w w:val="95"/>
          <w:sz w:val="14"/>
        </w:rPr>
        <w:t>variaciones</w:t>
      </w:r>
      <w:r>
        <w:rPr>
          <w:spacing w:val="6"/>
          <w:w w:val="95"/>
          <w:sz w:val="14"/>
        </w:rPr>
        <w:t xml:space="preserve"> </w:t>
      </w:r>
      <w:r>
        <w:rPr>
          <w:w w:val="95"/>
          <w:sz w:val="14"/>
        </w:rPr>
        <w:t>de</w:t>
      </w:r>
      <w:r>
        <w:rPr>
          <w:spacing w:val="10"/>
          <w:w w:val="95"/>
          <w:sz w:val="14"/>
        </w:rPr>
        <w:t xml:space="preserve"> </w:t>
      </w:r>
      <w:r>
        <w:rPr>
          <w:w w:val="95"/>
          <w:sz w:val="14"/>
        </w:rPr>
        <w:t>plazos</w:t>
      </w:r>
      <w:r>
        <w:rPr>
          <w:spacing w:val="8"/>
          <w:w w:val="95"/>
          <w:sz w:val="14"/>
        </w:rPr>
        <w:t xml:space="preserve"> </w:t>
      </w:r>
      <w:r>
        <w:rPr>
          <w:w w:val="95"/>
          <w:sz w:val="14"/>
        </w:rPr>
        <w:t>o</w:t>
      </w:r>
      <w:r>
        <w:rPr>
          <w:spacing w:val="13"/>
          <w:w w:val="95"/>
          <w:sz w:val="14"/>
        </w:rPr>
        <w:t xml:space="preserve"> </w:t>
      </w:r>
      <w:r>
        <w:rPr>
          <w:w w:val="95"/>
          <w:sz w:val="14"/>
        </w:rPr>
        <w:t>de</w:t>
      </w:r>
      <w:r>
        <w:rPr>
          <w:spacing w:val="7"/>
          <w:w w:val="95"/>
          <w:sz w:val="14"/>
        </w:rPr>
        <w:t xml:space="preserve"> </w:t>
      </w:r>
      <w:r>
        <w:rPr>
          <w:w w:val="95"/>
          <w:sz w:val="14"/>
        </w:rPr>
        <w:t>precio,</w:t>
      </w:r>
      <w:r>
        <w:rPr>
          <w:spacing w:val="6"/>
          <w:w w:val="95"/>
          <w:sz w:val="14"/>
        </w:rPr>
        <w:t xml:space="preserve"> </w:t>
      </w:r>
      <w:r>
        <w:rPr>
          <w:w w:val="95"/>
          <w:sz w:val="14"/>
        </w:rPr>
        <w:t>su</w:t>
      </w:r>
      <w:r>
        <w:rPr>
          <w:spacing w:val="14"/>
          <w:w w:val="95"/>
          <w:sz w:val="14"/>
        </w:rPr>
        <w:t xml:space="preserve"> </w:t>
      </w:r>
      <w:r>
        <w:rPr>
          <w:w w:val="95"/>
          <w:sz w:val="14"/>
        </w:rPr>
        <w:t>importe</w:t>
      </w:r>
      <w:r>
        <w:rPr>
          <w:spacing w:val="11"/>
          <w:w w:val="95"/>
          <w:sz w:val="14"/>
        </w:rPr>
        <w:t xml:space="preserve"> </w:t>
      </w:r>
      <w:r>
        <w:rPr>
          <w:w w:val="95"/>
          <w:sz w:val="14"/>
        </w:rPr>
        <w:t>final,</w:t>
      </w:r>
      <w:r>
        <w:rPr>
          <w:spacing w:val="9"/>
          <w:w w:val="95"/>
          <w:sz w:val="14"/>
        </w:rPr>
        <w:t xml:space="preserve"> </w:t>
      </w:r>
      <w:r>
        <w:rPr>
          <w:w w:val="95"/>
          <w:sz w:val="14"/>
        </w:rPr>
        <w:t>y</w:t>
      </w:r>
      <w:r>
        <w:rPr>
          <w:spacing w:val="5"/>
          <w:w w:val="95"/>
          <w:sz w:val="14"/>
        </w:rPr>
        <w:t xml:space="preserve"> </w:t>
      </w:r>
      <w:r>
        <w:rPr>
          <w:w w:val="95"/>
          <w:sz w:val="14"/>
        </w:rPr>
        <w:t>extinción,</w:t>
      </w:r>
      <w:r>
        <w:rPr>
          <w:spacing w:val="6"/>
          <w:w w:val="95"/>
          <w:sz w:val="14"/>
        </w:rPr>
        <w:t xml:space="preserve"> </w:t>
      </w:r>
      <w:r>
        <w:rPr>
          <w:w w:val="95"/>
          <w:sz w:val="14"/>
        </w:rPr>
        <w:t>así</w:t>
      </w:r>
      <w:r>
        <w:rPr>
          <w:spacing w:val="6"/>
          <w:w w:val="95"/>
          <w:sz w:val="14"/>
        </w:rPr>
        <w:t xml:space="preserve"> </w:t>
      </w:r>
      <w:r>
        <w:rPr>
          <w:w w:val="95"/>
          <w:sz w:val="14"/>
        </w:rPr>
        <w:t>como</w:t>
      </w:r>
      <w:r>
        <w:rPr>
          <w:spacing w:val="8"/>
          <w:w w:val="95"/>
          <w:sz w:val="14"/>
        </w:rPr>
        <w:t xml:space="preserve"> </w:t>
      </w:r>
      <w:r>
        <w:rPr>
          <w:w w:val="95"/>
          <w:sz w:val="14"/>
        </w:rPr>
        <w:t>las</w:t>
      </w:r>
      <w:r>
        <w:rPr>
          <w:spacing w:val="6"/>
          <w:w w:val="95"/>
          <w:sz w:val="14"/>
        </w:rPr>
        <w:t xml:space="preserve"> </w:t>
      </w:r>
      <w:r>
        <w:rPr>
          <w:w w:val="95"/>
          <w:sz w:val="14"/>
        </w:rPr>
        <w:t>decisiones</w:t>
      </w:r>
      <w:r>
        <w:rPr>
          <w:spacing w:val="5"/>
          <w:w w:val="95"/>
          <w:sz w:val="14"/>
        </w:rPr>
        <w:t xml:space="preserve"> </w:t>
      </w:r>
      <w:r>
        <w:rPr>
          <w:w w:val="95"/>
          <w:sz w:val="14"/>
        </w:rPr>
        <w:t>de</w:t>
      </w:r>
      <w:r>
        <w:rPr>
          <w:spacing w:val="10"/>
          <w:w w:val="95"/>
          <w:sz w:val="14"/>
        </w:rPr>
        <w:t xml:space="preserve"> </w:t>
      </w:r>
      <w:r>
        <w:rPr>
          <w:w w:val="95"/>
          <w:sz w:val="14"/>
        </w:rPr>
        <w:t>desistimiento</w:t>
      </w:r>
      <w:r>
        <w:rPr>
          <w:spacing w:val="9"/>
          <w:w w:val="95"/>
          <w:sz w:val="14"/>
        </w:rPr>
        <w:t xml:space="preserve"> </w:t>
      </w:r>
      <w:r>
        <w:rPr>
          <w:w w:val="95"/>
          <w:sz w:val="14"/>
        </w:rPr>
        <w:t>del</w:t>
      </w:r>
      <w:r>
        <w:rPr>
          <w:spacing w:val="7"/>
          <w:w w:val="95"/>
          <w:sz w:val="14"/>
        </w:rPr>
        <w:t xml:space="preserve"> </w:t>
      </w:r>
      <w:r>
        <w:rPr>
          <w:w w:val="95"/>
          <w:sz w:val="14"/>
        </w:rPr>
        <w:t>procedimiento</w:t>
      </w:r>
      <w:r>
        <w:rPr>
          <w:spacing w:val="1"/>
          <w:w w:val="95"/>
          <w:sz w:val="14"/>
        </w:rPr>
        <w:t xml:space="preserve"> </w:t>
      </w:r>
      <w:r>
        <w:rPr>
          <w:sz w:val="14"/>
        </w:rPr>
        <w:t>de adjudicación, de no adjudicar o celebrar el contrato y las incidencias imputables a la contratista y que hayan dado lugar a su</w:t>
      </w:r>
      <w:r>
        <w:rPr>
          <w:spacing w:val="1"/>
          <w:sz w:val="14"/>
        </w:rPr>
        <w:t xml:space="preserve"> </w:t>
      </w:r>
      <w:r>
        <w:rPr>
          <w:sz w:val="14"/>
        </w:rPr>
        <w:t>resolución.</w:t>
      </w:r>
    </w:p>
    <w:p w14:paraId="71514EBE" w14:textId="77777777" w:rsidR="003956DB" w:rsidRDefault="0030256E">
      <w:pPr>
        <w:pStyle w:val="Prrafodelista"/>
        <w:numPr>
          <w:ilvl w:val="0"/>
          <w:numId w:val="2"/>
        </w:numPr>
        <w:tabs>
          <w:tab w:val="left" w:pos="973"/>
          <w:tab w:val="left" w:pos="974"/>
        </w:tabs>
        <w:spacing w:before="0"/>
        <w:ind w:right="395"/>
        <w:rPr>
          <w:sz w:val="14"/>
        </w:rPr>
      </w:pPr>
      <w:r>
        <w:rPr>
          <w:b/>
          <w:sz w:val="14"/>
        </w:rPr>
        <w:t>Legitimación:</w:t>
      </w:r>
      <w:r>
        <w:rPr>
          <w:b/>
          <w:spacing w:val="33"/>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5"/>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1"/>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0"/>
          <w:sz w:val="14"/>
        </w:rPr>
        <w:t xml:space="preserve"> </w:t>
      </w:r>
      <w:r>
        <w:rPr>
          <w:sz w:val="14"/>
        </w:rPr>
        <w:t>que</w:t>
      </w:r>
      <w:r>
        <w:rPr>
          <w:spacing w:val="35"/>
          <w:sz w:val="14"/>
        </w:rPr>
        <w:t xml:space="preserve"> </w:t>
      </w:r>
      <w:r>
        <w:rPr>
          <w:sz w:val="14"/>
        </w:rPr>
        <w:t>la</w:t>
      </w:r>
      <w:r>
        <w:rPr>
          <w:spacing w:val="32"/>
          <w:sz w:val="14"/>
        </w:rPr>
        <w:t xml:space="preserve"> </w:t>
      </w:r>
      <w:r>
        <w:rPr>
          <w:sz w:val="14"/>
        </w:rPr>
        <w:t>persona</w:t>
      </w:r>
      <w:r>
        <w:rPr>
          <w:spacing w:val="35"/>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2"/>
          <w:sz w:val="14"/>
        </w:rPr>
        <w:t xml:space="preserve"> </w:t>
      </w:r>
      <w:r>
        <w:rPr>
          <w:sz w:val="14"/>
        </w:rPr>
        <w:t>y</w:t>
      </w:r>
      <w:r>
        <w:rPr>
          <w:spacing w:val="31"/>
          <w:sz w:val="14"/>
        </w:rPr>
        <w:t xml:space="preserve"> </w:t>
      </w:r>
      <w:r>
        <w:rPr>
          <w:sz w:val="14"/>
        </w:rPr>
        <w:t>para</w:t>
      </w:r>
      <w:r>
        <w:rPr>
          <w:spacing w:val="32"/>
          <w:sz w:val="14"/>
        </w:rPr>
        <w:t xml:space="preserve"> </w:t>
      </w:r>
      <w:r>
        <w:rPr>
          <w:sz w:val="14"/>
        </w:rPr>
        <w:t>el</w:t>
      </w:r>
      <w:r>
        <w:rPr>
          <w:spacing w:val="1"/>
          <w:sz w:val="14"/>
        </w:rPr>
        <w:t xml:space="preserve"> </w:t>
      </w:r>
      <w:r>
        <w:rPr>
          <w:sz w:val="14"/>
        </w:rPr>
        <w:t>cumplimiento</w:t>
      </w:r>
      <w:r>
        <w:rPr>
          <w:spacing w:val="-1"/>
          <w:sz w:val="14"/>
        </w:rPr>
        <w:t xml:space="preserve"> </w:t>
      </w:r>
      <w:r>
        <w:rPr>
          <w:sz w:val="14"/>
        </w:rPr>
        <w:t>de</w:t>
      </w:r>
      <w:r>
        <w:rPr>
          <w:spacing w:val="-1"/>
          <w:sz w:val="14"/>
        </w:rPr>
        <w:t xml:space="preserve"> </w:t>
      </w:r>
      <w:r>
        <w:rPr>
          <w:sz w:val="14"/>
        </w:rPr>
        <w:t>una obligación</w:t>
      </w:r>
      <w:r>
        <w:rPr>
          <w:spacing w:val="1"/>
          <w:sz w:val="14"/>
        </w:rPr>
        <w:t xml:space="preserve"> </w:t>
      </w:r>
      <w:r>
        <w:rPr>
          <w:sz w:val="14"/>
        </w:rPr>
        <w:t>legal</w:t>
      </w:r>
      <w:r>
        <w:rPr>
          <w:spacing w:val="-2"/>
          <w:sz w:val="14"/>
        </w:rPr>
        <w:t xml:space="preserve"> </w:t>
      </w:r>
      <w:r>
        <w:rPr>
          <w:sz w:val="14"/>
        </w:rPr>
        <w:t>aplicable</w:t>
      </w:r>
      <w:r>
        <w:rPr>
          <w:spacing w:val="-1"/>
          <w:sz w:val="14"/>
        </w:rPr>
        <w:t xml:space="preserve"> </w:t>
      </w:r>
      <w:r>
        <w:rPr>
          <w:sz w:val="14"/>
        </w:rPr>
        <w:t>al</w:t>
      </w:r>
      <w:r>
        <w:rPr>
          <w:spacing w:val="-2"/>
          <w:sz w:val="14"/>
        </w:rPr>
        <w:t xml:space="preserve"> </w:t>
      </w:r>
      <w:r>
        <w:rPr>
          <w:sz w:val="14"/>
        </w:rPr>
        <w:t>órgano</w:t>
      </w:r>
      <w:r>
        <w:rPr>
          <w:spacing w:val="1"/>
          <w:sz w:val="14"/>
        </w:rPr>
        <w:t xml:space="preserve"> </w:t>
      </w:r>
      <w:r>
        <w:rPr>
          <w:sz w:val="14"/>
        </w:rPr>
        <w:t>responsable</w:t>
      </w:r>
      <w:r>
        <w:rPr>
          <w:spacing w:val="-1"/>
          <w:sz w:val="14"/>
        </w:rPr>
        <w:t xml:space="preserve"> </w:t>
      </w:r>
      <w:r>
        <w:rPr>
          <w:sz w:val="14"/>
        </w:rPr>
        <w:t>del</w:t>
      </w:r>
      <w:r>
        <w:rPr>
          <w:spacing w:val="-3"/>
          <w:sz w:val="14"/>
        </w:rPr>
        <w:t xml:space="preserve"> </w:t>
      </w:r>
      <w:r>
        <w:rPr>
          <w:sz w:val="14"/>
        </w:rPr>
        <w:t>tratamiento.</w:t>
      </w:r>
    </w:p>
    <w:p w14:paraId="5746B513" w14:textId="77777777" w:rsidR="003956DB" w:rsidRDefault="0030256E">
      <w:pPr>
        <w:pStyle w:val="Prrafodelista"/>
        <w:numPr>
          <w:ilvl w:val="0"/>
          <w:numId w:val="2"/>
        </w:numPr>
        <w:tabs>
          <w:tab w:val="left" w:pos="973"/>
          <w:tab w:val="left" w:pos="974"/>
        </w:tabs>
        <w:spacing w:before="0"/>
        <w:ind w:right="391"/>
        <w:rPr>
          <w:sz w:val="14"/>
        </w:rPr>
      </w:pPr>
      <w:r>
        <w:rPr>
          <w:b/>
          <w:sz w:val="14"/>
        </w:rPr>
        <w:t>Destinatarias:</w:t>
      </w:r>
      <w:r>
        <w:rPr>
          <w:b/>
          <w:spacing w:val="9"/>
          <w:sz w:val="14"/>
        </w:rPr>
        <w:t xml:space="preserve"> </w:t>
      </w:r>
      <w:r>
        <w:rPr>
          <w:sz w:val="14"/>
        </w:rPr>
        <w:t>Los</w:t>
      </w:r>
      <w:r>
        <w:rPr>
          <w:spacing w:val="7"/>
          <w:sz w:val="14"/>
        </w:rPr>
        <w:t xml:space="preserve"> </w:t>
      </w:r>
      <w:r>
        <w:rPr>
          <w:sz w:val="14"/>
        </w:rPr>
        <w:t>datos</w:t>
      </w:r>
      <w:r>
        <w:rPr>
          <w:spacing w:val="7"/>
          <w:sz w:val="14"/>
        </w:rPr>
        <w:t xml:space="preserve"> </w:t>
      </w:r>
      <w:r>
        <w:rPr>
          <w:sz w:val="14"/>
        </w:rPr>
        <w:t>personales</w:t>
      </w:r>
      <w:r>
        <w:rPr>
          <w:spacing w:val="6"/>
          <w:sz w:val="14"/>
        </w:rPr>
        <w:t xml:space="preserve"> </w:t>
      </w:r>
      <w:r>
        <w:rPr>
          <w:sz w:val="14"/>
        </w:rPr>
        <w:t>podrán</w:t>
      </w:r>
      <w:r>
        <w:rPr>
          <w:spacing w:val="9"/>
          <w:sz w:val="14"/>
        </w:rPr>
        <w:t xml:space="preserve"> </w:t>
      </w:r>
      <w:r>
        <w:rPr>
          <w:sz w:val="14"/>
        </w:rPr>
        <w:t>ser</w:t>
      </w:r>
      <w:r>
        <w:rPr>
          <w:spacing w:val="8"/>
          <w:sz w:val="14"/>
        </w:rPr>
        <w:t xml:space="preserve"> </w:t>
      </w:r>
      <w:r>
        <w:rPr>
          <w:sz w:val="14"/>
        </w:rPr>
        <w:t>facilitados</w:t>
      </w:r>
      <w:r>
        <w:rPr>
          <w:spacing w:val="6"/>
          <w:sz w:val="14"/>
        </w:rPr>
        <w:t xml:space="preserve"> </w:t>
      </w:r>
      <w:r>
        <w:rPr>
          <w:sz w:val="14"/>
        </w:rPr>
        <w:t>a</w:t>
      </w:r>
      <w:r>
        <w:rPr>
          <w:spacing w:val="7"/>
          <w:sz w:val="14"/>
        </w:rPr>
        <w:t xml:space="preserve"> </w:t>
      </w:r>
      <w:r>
        <w:rPr>
          <w:sz w:val="14"/>
        </w:rPr>
        <w:t>quien</w:t>
      </w:r>
      <w:r>
        <w:rPr>
          <w:spacing w:val="6"/>
          <w:sz w:val="14"/>
        </w:rPr>
        <w:t xml:space="preserve"> </w:t>
      </w:r>
      <w:r>
        <w:rPr>
          <w:sz w:val="14"/>
        </w:rPr>
        <w:t>ostente</w:t>
      </w:r>
      <w:r>
        <w:rPr>
          <w:spacing w:val="8"/>
          <w:sz w:val="14"/>
        </w:rPr>
        <w:t xml:space="preserve"> </w:t>
      </w:r>
      <w:r>
        <w:rPr>
          <w:sz w:val="14"/>
        </w:rPr>
        <w:t>un</w:t>
      </w:r>
      <w:r>
        <w:rPr>
          <w:spacing w:val="8"/>
          <w:sz w:val="14"/>
        </w:rPr>
        <w:t xml:space="preserve"> </w:t>
      </w:r>
      <w:r>
        <w:rPr>
          <w:sz w:val="14"/>
        </w:rPr>
        <w:t>interés</w:t>
      </w:r>
      <w:r>
        <w:rPr>
          <w:spacing w:val="14"/>
          <w:sz w:val="14"/>
        </w:rPr>
        <w:t xml:space="preserve"> </w:t>
      </w:r>
      <w:r>
        <w:rPr>
          <w:sz w:val="14"/>
        </w:rPr>
        <w:t>legítimo</w:t>
      </w:r>
      <w:r>
        <w:rPr>
          <w:spacing w:val="7"/>
          <w:sz w:val="14"/>
        </w:rPr>
        <w:t xml:space="preserve"> </w:t>
      </w:r>
      <w:r>
        <w:rPr>
          <w:sz w:val="14"/>
        </w:rPr>
        <w:t>y</w:t>
      </w:r>
      <w:r>
        <w:rPr>
          <w:spacing w:val="7"/>
          <w:sz w:val="14"/>
        </w:rPr>
        <w:t xml:space="preserve"> </w:t>
      </w:r>
      <w:r>
        <w:rPr>
          <w:sz w:val="14"/>
        </w:rPr>
        <w:t>a</w:t>
      </w:r>
      <w:r>
        <w:rPr>
          <w:spacing w:val="8"/>
          <w:sz w:val="14"/>
        </w:rPr>
        <w:t xml:space="preserve"> </w:t>
      </w:r>
      <w:r>
        <w:rPr>
          <w:sz w:val="14"/>
        </w:rPr>
        <w:t>la</w:t>
      </w:r>
      <w:r>
        <w:rPr>
          <w:spacing w:val="5"/>
          <w:sz w:val="14"/>
        </w:rPr>
        <w:t xml:space="preserve"> </w:t>
      </w:r>
      <w:r>
        <w:rPr>
          <w:sz w:val="14"/>
        </w:rPr>
        <w:t>Hacienda</w:t>
      </w:r>
      <w:r>
        <w:rPr>
          <w:spacing w:val="7"/>
          <w:sz w:val="14"/>
        </w:rPr>
        <w:t xml:space="preserve"> </w:t>
      </w:r>
      <w:r>
        <w:rPr>
          <w:sz w:val="14"/>
        </w:rPr>
        <w:t>General</w:t>
      </w:r>
      <w:r>
        <w:rPr>
          <w:spacing w:val="7"/>
          <w:sz w:val="14"/>
        </w:rPr>
        <w:t xml:space="preserve"> </w:t>
      </w:r>
      <w:r>
        <w:rPr>
          <w:sz w:val="14"/>
        </w:rPr>
        <w:t>del</w:t>
      </w:r>
      <w:r>
        <w:rPr>
          <w:spacing w:val="5"/>
          <w:sz w:val="14"/>
        </w:rPr>
        <w:t xml:space="preserve"> </w:t>
      </w:r>
      <w:r>
        <w:rPr>
          <w:sz w:val="14"/>
        </w:rPr>
        <w:t>País</w:t>
      </w:r>
      <w:r>
        <w:rPr>
          <w:spacing w:val="1"/>
          <w:sz w:val="14"/>
        </w:rPr>
        <w:t xml:space="preserve"> </w:t>
      </w:r>
      <w:r>
        <w:rPr>
          <w:sz w:val="14"/>
        </w:rPr>
        <w:t>Vasco.</w:t>
      </w:r>
    </w:p>
    <w:p w14:paraId="4E9D8307" w14:textId="77777777" w:rsidR="003956DB" w:rsidRDefault="0030256E">
      <w:pPr>
        <w:pStyle w:val="Prrafodelista"/>
        <w:numPr>
          <w:ilvl w:val="0"/>
          <w:numId w:val="2"/>
        </w:numPr>
        <w:tabs>
          <w:tab w:val="left" w:pos="973"/>
          <w:tab w:val="left" w:pos="974"/>
        </w:tabs>
        <w:spacing w:before="0"/>
        <w:ind w:right="40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5"/>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7"/>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29"/>
          <w:sz w:val="14"/>
        </w:rPr>
        <w:t xml:space="preserve"> </w:t>
      </w:r>
      <w:r>
        <w:rPr>
          <w:sz w:val="14"/>
        </w:rPr>
        <w:t>su</w:t>
      </w:r>
      <w:r>
        <w:rPr>
          <w:spacing w:val="-46"/>
          <w:sz w:val="14"/>
        </w:rPr>
        <w:t xml:space="preserve"> </w:t>
      </w:r>
      <w:r>
        <w:rPr>
          <w:sz w:val="14"/>
        </w:rPr>
        <w:t>tratamiento.</w:t>
      </w:r>
    </w:p>
    <w:p w14:paraId="0BB87751" w14:textId="77777777" w:rsidR="003956DB" w:rsidRDefault="003956DB">
      <w:pPr>
        <w:pStyle w:val="Textoindependiente"/>
        <w:spacing w:before="1"/>
        <w:rPr>
          <w:sz w:val="16"/>
        </w:rPr>
      </w:pPr>
    </w:p>
    <w:p w14:paraId="3EC614C0" w14:textId="77777777" w:rsidR="003956DB" w:rsidRDefault="0030256E">
      <w:pPr>
        <w:ind w:left="252" w:right="388"/>
        <w:jc w:val="both"/>
        <w:rPr>
          <w:b/>
          <w:sz w:val="16"/>
        </w:rPr>
      </w:pPr>
      <w:r>
        <w:rPr>
          <w:b/>
          <w:sz w:val="16"/>
        </w:rPr>
        <w:t>INFORMACIÓN COMPLETA EN EL ANEXO VII.1 «INFORMACIÓN ADICIONAL SOBRE PROTECCIÓN DE DATOS</w:t>
      </w:r>
      <w:r>
        <w:rPr>
          <w:b/>
          <w:spacing w:val="1"/>
          <w:sz w:val="16"/>
        </w:rPr>
        <w:t xml:space="preserve"> </w:t>
      </w:r>
      <w:r>
        <w:rPr>
          <w:b/>
          <w:sz w:val="16"/>
        </w:rPr>
        <w:t>PERSONALES»</w:t>
      </w:r>
    </w:p>
    <w:p w14:paraId="5016D7AD" w14:textId="77777777" w:rsidR="003956DB" w:rsidRDefault="003956DB">
      <w:pPr>
        <w:jc w:val="both"/>
        <w:rPr>
          <w:sz w:val="16"/>
        </w:rPr>
        <w:sectPr w:rsidR="003956DB" w:rsidSect="0012400C">
          <w:pgSz w:w="11910" w:h="16840"/>
          <w:pgMar w:top="320" w:right="460" w:bottom="680" w:left="880" w:header="284" w:footer="485" w:gutter="0"/>
          <w:cols w:space="720"/>
        </w:sectPr>
      </w:pPr>
    </w:p>
    <w:p w14:paraId="175CDE18" w14:textId="77777777" w:rsidR="003956DB" w:rsidRDefault="0030256E">
      <w:pPr>
        <w:pStyle w:val="Ttulo3"/>
        <w:tabs>
          <w:tab w:val="left" w:pos="8051"/>
        </w:tabs>
        <w:ind w:left="358"/>
        <w:rPr>
          <w:rFonts w:ascii="Verdana"/>
        </w:rPr>
      </w:pPr>
      <w:r>
        <w:rPr>
          <w:rFonts w:ascii="Verdana"/>
        </w:rPr>
        <w:lastRenderedPageBreak/>
        <w:tab/>
      </w:r>
    </w:p>
    <w:p w14:paraId="60C0F4D1" w14:textId="77777777" w:rsidR="003956DB" w:rsidRDefault="00DA20F7">
      <w:pPr>
        <w:pStyle w:val="Textoindependiente"/>
        <w:spacing w:before="8"/>
        <w:rPr>
          <w:b/>
          <w:sz w:val="10"/>
        </w:rPr>
      </w:pPr>
      <w:r>
        <w:pict w14:anchorId="5E93E25B">
          <v:rect id="_x0000_s1045" style="position:absolute;margin-left:117.6pt;margin-top:8.45pt;width:436.85pt;height:.5pt;z-index:-251657799;mso-wrap-distance-left:0;mso-wrap-distance-right:0;mso-position-horizontal-relative:page" fillcolor="black" stroked="f">
            <w10:wrap type="topAndBottom" anchorx="page"/>
          </v:rect>
        </w:pict>
      </w:r>
      <w:r>
        <w:pict w14:anchorId="714C59DD">
          <v:rect id="_x0000_s1654" style="position:absolute;margin-left:117.6pt;margin-top:8.45pt;width:436.85pt;height:.5pt;z-index:-251657997;mso-wrap-distance-left:0;mso-wrap-distance-right:0;mso-position-horizontal-relative:page" fillcolor="black" stroked="f">
            <w10:wrap type="topAndBottom" anchorx="page"/>
          </v:rect>
        </w:pict>
      </w:r>
    </w:p>
    <w:p w14:paraId="61CDFDAC" w14:textId="77777777" w:rsidR="003956DB" w:rsidRDefault="0030256E">
      <w:pPr>
        <w:pStyle w:val="Ttulo4"/>
        <w:tabs>
          <w:tab w:val="left" w:pos="3316"/>
          <w:tab w:val="left" w:pos="5144"/>
          <w:tab w:val="left" w:pos="6145"/>
          <w:tab w:val="left" w:pos="6838"/>
          <w:tab w:val="left" w:pos="7848"/>
          <w:tab w:val="left" w:pos="9347"/>
          <w:tab w:val="left" w:pos="9774"/>
        </w:tabs>
        <w:ind w:left="1954" w:right="388" w:hanging="454"/>
      </w:pPr>
      <w:bookmarkStart w:id="151" w:name="_bookmark157"/>
      <w:bookmarkEnd w:id="151"/>
      <w:r>
        <w:t>ANEXO</w:t>
      </w:r>
      <w:r>
        <w:rPr>
          <w:spacing w:val="-1"/>
        </w:rPr>
        <w:t xml:space="preserve"> </w:t>
      </w:r>
      <w:r>
        <w:t>VI.3.-</w:t>
      </w:r>
      <w:r>
        <w:tab/>
        <w:t>DECLARACIÓN</w:t>
      </w:r>
      <w:r>
        <w:tab/>
        <w:t>SOBRE</w:t>
      </w:r>
      <w:r>
        <w:tab/>
        <w:t>LOS</w:t>
      </w:r>
      <w:r>
        <w:tab/>
        <w:t>DATOS</w:t>
      </w:r>
      <w:r>
        <w:tab/>
        <w:t>RELATIVOS</w:t>
      </w:r>
      <w:r>
        <w:tab/>
        <w:t>A</w:t>
      </w:r>
      <w:r>
        <w:tab/>
      </w:r>
      <w:r>
        <w:rPr>
          <w:spacing w:val="-2"/>
        </w:rPr>
        <w:t>LAS</w:t>
      </w:r>
      <w:r>
        <w:rPr>
          <w:spacing w:val="-62"/>
        </w:rPr>
        <w:t xml:space="preserve"> </w:t>
      </w:r>
      <w:r>
        <w:t>CONDICIONES</w:t>
      </w:r>
      <w:r>
        <w:rPr>
          <w:spacing w:val="-2"/>
        </w:rPr>
        <w:t xml:space="preserve"> </w:t>
      </w:r>
      <w:r>
        <w:t>DE</w:t>
      </w:r>
      <w:r>
        <w:rPr>
          <w:spacing w:val="-1"/>
        </w:rPr>
        <w:t xml:space="preserve"> </w:t>
      </w:r>
      <w:r>
        <w:t>LOS</w:t>
      </w:r>
      <w:r>
        <w:rPr>
          <w:spacing w:val="1"/>
        </w:rPr>
        <w:t xml:space="preserve"> </w:t>
      </w:r>
      <w:r>
        <w:t>CONTRATOS</w:t>
      </w:r>
      <w:r>
        <w:rPr>
          <w:spacing w:val="-2"/>
        </w:rPr>
        <w:t xml:space="preserve"> </w:t>
      </w:r>
      <w:r>
        <w:t>DE</w:t>
      </w:r>
      <w:r>
        <w:rPr>
          <w:spacing w:val="-1"/>
        </w:rPr>
        <w:t xml:space="preserve"> </w:t>
      </w:r>
      <w:r>
        <w:t>TRABAJO</w:t>
      </w:r>
    </w:p>
    <w:p w14:paraId="3689996F" w14:textId="77777777" w:rsidR="003956DB" w:rsidRDefault="003956DB">
      <w:pPr>
        <w:pStyle w:val="Textoindependiente"/>
        <w:rPr>
          <w:b/>
          <w:sz w:val="22"/>
        </w:rPr>
      </w:pPr>
    </w:p>
    <w:p w14:paraId="57D0167B" w14:textId="77777777" w:rsidR="003956DB" w:rsidRDefault="003956DB">
      <w:pPr>
        <w:pStyle w:val="Textoindependiente"/>
        <w:rPr>
          <w:b/>
          <w:sz w:val="22"/>
        </w:rPr>
      </w:pPr>
    </w:p>
    <w:p w14:paraId="64FB60BF" w14:textId="77777777" w:rsidR="003956DB" w:rsidRDefault="003956DB">
      <w:pPr>
        <w:pStyle w:val="Textoindependiente"/>
        <w:rPr>
          <w:b/>
          <w:sz w:val="22"/>
        </w:rPr>
      </w:pPr>
    </w:p>
    <w:p w14:paraId="1ABB6717" w14:textId="77777777" w:rsidR="003956DB" w:rsidRDefault="003956DB">
      <w:pPr>
        <w:pStyle w:val="Textoindependiente"/>
        <w:spacing w:before="4"/>
        <w:rPr>
          <w:b/>
          <w:sz w:val="30"/>
        </w:rPr>
      </w:pPr>
    </w:p>
    <w:p w14:paraId="226E9FD2" w14:textId="77777777" w:rsidR="003956DB" w:rsidRDefault="0030256E">
      <w:pPr>
        <w:pStyle w:val="Textoindependiente"/>
        <w:tabs>
          <w:tab w:val="left" w:leader="dot" w:pos="3434"/>
          <w:tab w:val="left" w:pos="4765"/>
          <w:tab w:val="left" w:pos="5305"/>
          <w:tab w:val="left" w:pos="6344"/>
          <w:tab w:val="left" w:pos="7251"/>
          <w:tab w:val="left" w:pos="7675"/>
          <w:tab w:val="left" w:pos="8215"/>
          <w:tab w:val="left" w:pos="9937"/>
        </w:tabs>
        <w:spacing w:line="268" w:lineRule="auto"/>
        <w:ind w:left="252" w:right="395"/>
      </w:pPr>
      <w:r>
        <w:t>D./Dña.………………..……………………………..………,</w:t>
      </w:r>
      <w:r>
        <w:tab/>
        <w:t>en</w:t>
      </w:r>
      <w:r>
        <w:tab/>
        <w:t>nombre</w:t>
      </w:r>
      <w:r>
        <w:tab/>
        <w:t>propio</w:t>
      </w:r>
      <w:r>
        <w:tab/>
        <w:t>o</w:t>
      </w:r>
      <w:r>
        <w:tab/>
        <w:t>en</w:t>
      </w:r>
      <w:r>
        <w:tab/>
        <w:t>representación</w:t>
      </w:r>
      <w:r>
        <w:tab/>
      </w:r>
      <w:r>
        <w:rPr>
          <w:spacing w:val="-1"/>
        </w:rPr>
        <w:t>de</w:t>
      </w:r>
      <w:r>
        <w:rPr>
          <w:spacing w:val="-64"/>
        </w:rPr>
        <w:t xml:space="preserve"> </w:t>
      </w:r>
      <w:r>
        <w:t>(contratista)…</w:t>
      </w:r>
      <w:r>
        <w:rPr>
          <w:rFonts w:ascii="Times New Roman" w:hAnsi="Times New Roman"/>
        </w:rPr>
        <w:tab/>
      </w:r>
      <w:r>
        <w:t>,</w:t>
      </w:r>
      <w:r>
        <w:rPr>
          <w:spacing w:val="-3"/>
        </w:rPr>
        <w:t xml:space="preserve"> </w:t>
      </w:r>
      <w:r>
        <w:t>en calidad</w:t>
      </w:r>
      <w:r>
        <w:rPr>
          <w:spacing w:val="-1"/>
        </w:rPr>
        <w:t xml:space="preserve"> </w:t>
      </w:r>
      <w:r>
        <w:t>de</w:t>
      </w:r>
      <w:r>
        <w:rPr>
          <w:spacing w:val="2"/>
        </w:rPr>
        <w:t xml:space="preserve"> </w:t>
      </w:r>
      <w:r>
        <w:rPr>
          <w:u w:val="single"/>
        </w:rPr>
        <w:t>contratista</w:t>
      </w:r>
      <w:r>
        <w:t>.</w:t>
      </w:r>
    </w:p>
    <w:p w14:paraId="08F5F330" w14:textId="77777777" w:rsidR="003956DB" w:rsidRDefault="003956DB">
      <w:pPr>
        <w:pStyle w:val="Textoindependiente"/>
        <w:spacing w:before="1"/>
        <w:rPr>
          <w:sz w:val="11"/>
        </w:rPr>
      </w:pPr>
    </w:p>
    <w:p w14:paraId="5E7F3F3E" w14:textId="77777777" w:rsidR="003956DB" w:rsidRDefault="0030256E">
      <w:pPr>
        <w:pStyle w:val="Ttulo4"/>
        <w:spacing w:before="100"/>
        <w:ind w:left="316" w:right="454"/>
        <w:jc w:val="center"/>
      </w:pPr>
      <w:r>
        <w:t>DECLARA:</w:t>
      </w:r>
    </w:p>
    <w:p w14:paraId="52AA2050" w14:textId="77777777" w:rsidR="003956DB" w:rsidRDefault="003956DB">
      <w:pPr>
        <w:pStyle w:val="Textoindependiente"/>
        <w:spacing w:before="7"/>
        <w:rPr>
          <w:b/>
          <w:sz w:val="23"/>
        </w:rPr>
      </w:pPr>
    </w:p>
    <w:p w14:paraId="63A68164" w14:textId="77777777" w:rsidR="003956DB" w:rsidRDefault="0030256E">
      <w:pPr>
        <w:pStyle w:val="Textoindependiente"/>
        <w:spacing w:before="1" w:line="268" w:lineRule="auto"/>
        <w:ind w:left="252" w:right="384"/>
      </w:pPr>
      <w:r>
        <w:t>Que</w:t>
      </w:r>
      <w:r>
        <w:rPr>
          <w:spacing w:val="10"/>
        </w:rPr>
        <w:t xml:space="preserve"> </w:t>
      </w:r>
      <w:r>
        <w:t>las</w:t>
      </w:r>
      <w:r>
        <w:rPr>
          <w:spacing w:val="11"/>
        </w:rPr>
        <w:t xml:space="preserve"> </w:t>
      </w:r>
      <w:r>
        <w:t>personas</w:t>
      </w:r>
      <w:r>
        <w:rPr>
          <w:spacing w:val="11"/>
        </w:rPr>
        <w:t xml:space="preserve"> </w:t>
      </w:r>
      <w:r>
        <w:t>trabajadoras</w:t>
      </w:r>
      <w:r>
        <w:rPr>
          <w:spacing w:val="12"/>
        </w:rPr>
        <w:t xml:space="preserve"> </w:t>
      </w:r>
      <w:r>
        <w:t>adscritas</w:t>
      </w:r>
      <w:r>
        <w:rPr>
          <w:spacing w:val="11"/>
        </w:rPr>
        <w:t xml:space="preserve"> </w:t>
      </w:r>
      <w:r>
        <w:t>a</w:t>
      </w:r>
      <w:r>
        <w:rPr>
          <w:spacing w:val="10"/>
        </w:rPr>
        <w:t xml:space="preserve"> </w:t>
      </w:r>
      <w:r>
        <w:t>la</w:t>
      </w:r>
      <w:r>
        <w:rPr>
          <w:spacing w:val="10"/>
        </w:rPr>
        <w:t xml:space="preserve"> </w:t>
      </w:r>
      <w:r>
        <w:t>ejecución</w:t>
      </w:r>
      <w:r>
        <w:rPr>
          <w:spacing w:val="12"/>
        </w:rPr>
        <w:t xml:space="preserve"> </w:t>
      </w:r>
      <w:r>
        <w:t>del</w:t>
      </w:r>
      <w:r>
        <w:rPr>
          <w:spacing w:val="9"/>
        </w:rPr>
        <w:t xml:space="preserve"> </w:t>
      </w:r>
      <w:r>
        <w:t>contrato</w:t>
      </w:r>
      <w:r>
        <w:rPr>
          <w:spacing w:val="11"/>
        </w:rPr>
        <w:t xml:space="preserve"> </w:t>
      </w:r>
      <w:r>
        <w:t>de</w:t>
      </w:r>
      <w:r>
        <w:rPr>
          <w:spacing w:val="10"/>
        </w:rPr>
        <w:t xml:space="preserve"> </w:t>
      </w:r>
      <w:r>
        <w:t>servicios</w:t>
      </w:r>
      <w:r>
        <w:rPr>
          <w:spacing w:val="12"/>
        </w:rPr>
        <w:t xml:space="preserve"> </w:t>
      </w:r>
      <w:r>
        <w:t>de</w:t>
      </w:r>
      <w:r>
        <w:rPr>
          <w:spacing w:val="10"/>
        </w:rPr>
        <w:t xml:space="preserve"> </w:t>
      </w:r>
      <w:r>
        <w:t>(indicar</w:t>
      </w:r>
      <w:r>
        <w:rPr>
          <w:spacing w:val="11"/>
        </w:rPr>
        <w:t xml:space="preserve"> </w:t>
      </w:r>
      <w:r>
        <w:t>objeto</w:t>
      </w:r>
      <w:r>
        <w:rPr>
          <w:spacing w:val="11"/>
        </w:rPr>
        <w:t xml:space="preserve"> </w:t>
      </w:r>
      <w:r>
        <w:t>del</w:t>
      </w:r>
      <w:r>
        <w:rPr>
          <w:spacing w:val="-63"/>
        </w:rPr>
        <w:t xml:space="preserve"> </w:t>
      </w:r>
      <w:r>
        <w:t>contrato)</w:t>
      </w:r>
      <w:r>
        <w:rPr>
          <w:spacing w:val="-1"/>
        </w:rPr>
        <w:t xml:space="preserve"> </w:t>
      </w:r>
      <w:r>
        <w:t>en</w:t>
      </w:r>
      <w:r>
        <w:rPr>
          <w:spacing w:val="2"/>
        </w:rPr>
        <w:t xml:space="preserve"> </w:t>
      </w:r>
      <w:r>
        <w:t>la</w:t>
      </w:r>
      <w:r>
        <w:rPr>
          <w:spacing w:val="-3"/>
        </w:rPr>
        <w:t xml:space="preserve"> </w:t>
      </w:r>
      <w:r>
        <w:t>fecha</w:t>
      </w:r>
      <w:r>
        <w:rPr>
          <w:spacing w:val="-2"/>
        </w:rPr>
        <w:t xml:space="preserve"> </w:t>
      </w:r>
      <w:r>
        <w:t>(indicar día/mes/año)</w:t>
      </w:r>
      <w:r>
        <w:rPr>
          <w:spacing w:val="-1"/>
        </w:rPr>
        <w:t xml:space="preserve"> </w:t>
      </w:r>
      <w:r>
        <w:t>es</w:t>
      </w:r>
      <w:r>
        <w:rPr>
          <w:spacing w:val="-1"/>
        </w:rPr>
        <w:t xml:space="preserve"> </w:t>
      </w:r>
      <w:r>
        <w:t>el</w:t>
      </w:r>
      <w:r>
        <w:rPr>
          <w:spacing w:val="-3"/>
        </w:rPr>
        <w:t xml:space="preserve"> </w:t>
      </w:r>
      <w:r>
        <w:t>que figura</w:t>
      </w:r>
      <w:r>
        <w:rPr>
          <w:spacing w:val="-2"/>
        </w:rPr>
        <w:t xml:space="preserve"> </w:t>
      </w:r>
      <w:r>
        <w:t>en</w:t>
      </w:r>
      <w:r>
        <w:rPr>
          <w:spacing w:val="-1"/>
        </w:rPr>
        <w:t xml:space="preserve"> </w:t>
      </w:r>
      <w:r>
        <w:t>la</w:t>
      </w:r>
      <w:r>
        <w:rPr>
          <w:spacing w:val="-2"/>
        </w:rPr>
        <w:t xml:space="preserve"> </w:t>
      </w:r>
      <w:r>
        <w:t>tabla</w:t>
      </w:r>
      <w:r>
        <w:rPr>
          <w:spacing w:val="-3"/>
        </w:rPr>
        <w:t xml:space="preserve"> </w:t>
      </w:r>
      <w:r>
        <w:t>adjunta.</w:t>
      </w:r>
    </w:p>
    <w:p w14:paraId="05BEBB7D" w14:textId="77777777" w:rsidR="003956DB" w:rsidRDefault="003956DB">
      <w:pPr>
        <w:pStyle w:val="Textoindependiente"/>
        <w:rPr>
          <w:sz w:val="22"/>
        </w:rPr>
      </w:pPr>
    </w:p>
    <w:p w14:paraId="012B5BF1" w14:textId="77777777" w:rsidR="003956DB" w:rsidRDefault="003956DB">
      <w:pPr>
        <w:pStyle w:val="Textoindependiente"/>
        <w:spacing w:before="7"/>
        <w:rPr>
          <w:sz w:val="18"/>
        </w:rPr>
      </w:pPr>
    </w:p>
    <w:p w14:paraId="7772E27F" w14:textId="77777777" w:rsidR="003956DB" w:rsidRDefault="0030256E">
      <w:pPr>
        <w:pStyle w:val="Textoindependiente"/>
        <w:ind w:left="252"/>
      </w:pPr>
      <w:r>
        <w:t>En.............................,</w:t>
      </w:r>
      <w:r>
        <w:rPr>
          <w:spacing w:val="-11"/>
        </w:rPr>
        <w:t xml:space="preserve"> </w:t>
      </w:r>
      <w:r>
        <w:t>a......</w:t>
      </w:r>
      <w:r>
        <w:rPr>
          <w:spacing w:val="-8"/>
        </w:rPr>
        <w:t xml:space="preserve"> </w:t>
      </w:r>
      <w:r>
        <w:t>de....................de</w:t>
      </w:r>
      <w:r>
        <w:rPr>
          <w:spacing w:val="-12"/>
        </w:rPr>
        <w:t xml:space="preserve"> </w:t>
      </w:r>
      <w:r>
        <w:t>20....</w:t>
      </w:r>
    </w:p>
    <w:p w14:paraId="0D6819F4" w14:textId="77777777" w:rsidR="003956DB" w:rsidRDefault="003956DB">
      <w:pPr>
        <w:pStyle w:val="Textoindependiente"/>
        <w:rPr>
          <w:sz w:val="22"/>
        </w:rPr>
      </w:pPr>
    </w:p>
    <w:p w14:paraId="6DB84F60" w14:textId="77777777" w:rsidR="003956DB" w:rsidRDefault="003956DB">
      <w:pPr>
        <w:pStyle w:val="Textoindependiente"/>
        <w:rPr>
          <w:sz w:val="22"/>
        </w:rPr>
      </w:pPr>
    </w:p>
    <w:p w14:paraId="52C9F662" w14:textId="77777777" w:rsidR="003956DB" w:rsidRDefault="003956DB">
      <w:pPr>
        <w:pStyle w:val="Textoindependiente"/>
        <w:rPr>
          <w:sz w:val="22"/>
        </w:rPr>
      </w:pPr>
    </w:p>
    <w:p w14:paraId="28FDE5A5" w14:textId="77777777" w:rsidR="003956DB" w:rsidRDefault="003956DB">
      <w:pPr>
        <w:pStyle w:val="Textoindependiente"/>
        <w:rPr>
          <w:sz w:val="22"/>
        </w:rPr>
      </w:pPr>
    </w:p>
    <w:p w14:paraId="2F5FAED4" w14:textId="77777777" w:rsidR="003956DB" w:rsidRDefault="003956DB">
      <w:pPr>
        <w:pStyle w:val="Textoindependiente"/>
        <w:spacing w:before="10"/>
        <w:rPr>
          <w:sz w:val="30"/>
        </w:rPr>
      </w:pPr>
    </w:p>
    <w:p w14:paraId="04C2C439" w14:textId="77777777" w:rsidR="003956DB" w:rsidRDefault="0030256E">
      <w:pPr>
        <w:pStyle w:val="Textoindependiente"/>
        <w:ind w:left="252"/>
      </w:pPr>
      <w:r>
        <w:t>Firmado:</w:t>
      </w:r>
    </w:p>
    <w:p w14:paraId="3EEE83F1" w14:textId="77777777" w:rsidR="003956DB" w:rsidRDefault="003956DB">
      <w:pPr>
        <w:sectPr w:rsidR="003956DB" w:rsidSect="0012400C">
          <w:pgSz w:w="11910" w:h="16840"/>
          <w:pgMar w:top="320" w:right="460" w:bottom="680" w:left="880" w:header="284" w:footer="485" w:gutter="0"/>
          <w:cols w:space="720"/>
        </w:sectPr>
      </w:pPr>
    </w:p>
    <w:p w14:paraId="5F488818" w14:textId="77777777" w:rsidR="003956DB" w:rsidRDefault="003956DB">
      <w:pPr>
        <w:pStyle w:val="Textoindependiente"/>
        <w:ind w:left="12843"/>
        <w:rPr>
          <w:sz w:val="20"/>
        </w:rPr>
      </w:pPr>
    </w:p>
    <w:p w14:paraId="7C99EEDC" w14:textId="77777777" w:rsidR="003956DB" w:rsidRDefault="0030256E">
      <w:pPr>
        <w:pStyle w:val="Ttulo4"/>
        <w:spacing w:before="45"/>
        <w:ind w:left="4126"/>
      </w:pPr>
      <w:r>
        <w:t>TABLA</w:t>
      </w:r>
      <w:r>
        <w:rPr>
          <w:spacing w:val="-5"/>
        </w:rPr>
        <w:t xml:space="preserve"> </w:t>
      </w:r>
      <w:r>
        <w:t>DATOS</w:t>
      </w:r>
      <w:r>
        <w:rPr>
          <w:spacing w:val="-2"/>
        </w:rPr>
        <w:t xml:space="preserve"> </w:t>
      </w:r>
      <w:r>
        <w:t>SOBRE</w:t>
      </w:r>
      <w:r>
        <w:rPr>
          <w:spacing w:val="-1"/>
        </w:rPr>
        <w:t xml:space="preserve"> </w:t>
      </w:r>
      <w:r>
        <w:t>LAS</w:t>
      </w:r>
      <w:r>
        <w:rPr>
          <w:spacing w:val="-2"/>
        </w:rPr>
        <w:t xml:space="preserve"> </w:t>
      </w:r>
      <w:r>
        <w:t>CONDICIONES</w:t>
      </w:r>
      <w:r>
        <w:rPr>
          <w:spacing w:val="-4"/>
        </w:rPr>
        <w:t xml:space="preserve"> </w:t>
      </w:r>
      <w:r>
        <w:t>DE</w:t>
      </w:r>
      <w:r>
        <w:rPr>
          <w:spacing w:val="-2"/>
        </w:rPr>
        <w:t xml:space="preserve"> </w:t>
      </w:r>
      <w:r>
        <w:t>LOS</w:t>
      </w:r>
      <w:r>
        <w:rPr>
          <w:spacing w:val="-4"/>
        </w:rPr>
        <w:t xml:space="preserve"> </w:t>
      </w:r>
      <w:r>
        <w:t>CONTRATOS</w:t>
      </w:r>
      <w:r>
        <w:rPr>
          <w:spacing w:val="-4"/>
        </w:rPr>
        <w:t xml:space="preserve"> </w:t>
      </w:r>
      <w:r>
        <w:t>DE</w:t>
      </w:r>
      <w:r>
        <w:rPr>
          <w:spacing w:val="-4"/>
        </w:rPr>
        <w:t xml:space="preserve"> </w:t>
      </w:r>
      <w:r>
        <w:t>TRABAJO</w:t>
      </w:r>
    </w:p>
    <w:p w14:paraId="386D6E93" w14:textId="77777777" w:rsidR="003956DB" w:rsidRDefault="003956DB">
      <w:pPr>
        <w:pStyle w:val="Textoindependiente"/>
        <w:spacing w:before="11"/>
        <w:rPr>
          <w:b/>
          <w:sz w:val="10"/>
        </w:rPr>
      </w:pPr>
    </w:p>
    <w:p w14:paraId="5937D298" w14:textId="77777777" w:rsidR="003956DB" w:rsidRDefault="0030256E">
      <w:pPr>
        <w:pStyle w:val="Textoindependiente"/>
        <w:spacing w:before="100"/>
        <w:ind w:left="112"/>
      </w:pPr>
      <w:r>
        <w:t>Contrato</w:t>
      </w:r>
      <w:r>
        <w:rPr>
          <w:spacing w:val="-4"/>
        </w:rPr>
        <w:t xml:space="preserve"> </w:t>
      </w:r>
      <w:r>
        <w:t>de</w:t>
      </w:r>
      <w:r>
        <w:rPr>
          <w:spacing w:val="-3"/>
        </w:rPr>
        <w:t xml:space="preserve"> </w:t>
      </w:r>
      <w:r>
        <w:t>servicios de</w:t>
      </w:r>
      <w:r>
        <w:rPr>
          <w:spacing w:val="-2"/>
        </w:rPr>
        <w:t xml:space="preserve"> </w:t>
      </w:r>
      <w:r>
        <w:t>(indicar</w:t>
      </w:r>
      <w:r>
        <w:rPr>
          <w:spacing w:val="-3"/>
        </w:rPr>
        <w:t xml:space="preserve"> </w:t>
      </w:r>
      <w:r>
        <w:t>objeto</w:t>
      </w:r>
      <w:r>
        <w:rPr>
          <w:spacing w:val="-2"/>
        </w:rPr>
        <w:t xml:space="preserve"> </w:t>
      </w:r>
      <w:r>
        <w:t>del</w:t>
      </w:r>
      <w:r>
        <w:rPr>
          <w:spacing w:val="-5"/>
        </w:rPr>
        <w:t xml:space="preserve"> </w:t>
      </w:r>
      <w:r>
        <w:t>contrato)</w:t>
      </w:r>
    </w:p>
    <w:p w14:paraId="4D96FF37" w14:textId="77777777" w:rsidR="003956DB" w:rsidRDefault="003956DB">
      <w:pPr>
        <w:pStyle w:val="Textoindependiente"/>
        <w:spacing w:before="10"/>
        <w:rPr>
          <w:sz w:val="18"/>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0"/>
        <w:gridCol w:w="1537"/>
        <w:gridCol w:w="1222"/>
        <w:gridCol w:w="1203"/>
        <w:gridCol w:w="1264"/>
        <w:gridCol w:w="1983"/>
      </w:tblGrid>
      <w:tr w:rsidR="00001A2D" w14:paraId="0F16FAE9" w14:textId="77777777">
        <w:trPr>
          <w:trHeight w:val="693"/>
        </w:trPr>
        <w:tc>
          <w:tcPr>
            <w:tcW w:w="2456" w:type="dxa"/>
          </w:tcPr>
          <w:p w14:paraId="34C9AD55" w14:textId="77777777" w:rsidR="00001A2D" w:rsidRDefault="00001A2D">
            <w:pPr>
              <w:pStyle w:val="TableParagraph"/>
              <w:rPr>
                <w:sz w:val="19"/>
              </w:rPr>
            </w:pPr>
          </w:p>
          <w:p w14:paraId="380B733E" w14:textId="77777777" w:rsidR="00001A2D" w:rsidRDefault="00001A2D">
            <w:pPr>
              <w:pStyle w:val="TableParagraph"/>
              <w:ind w:left="148"/>
              <w:rPr>
                <w:b/>
                <w:sz w:val="19"/>
              </w:rPr>
            </w:pPr>
            <w:r>
              <w:rPr>
                <w:b/>
                <w:sz w:val="19"/>
              </w:rPr>
              <w:t>Nombre</w:t>
            </w:r>
            <w:r>
              <w:rPr>
                <w:b/>
                <w:spacing w:val="-1"/>
                <w:sz w:val="19"/>
              </w:rPr>
              <w:t xml:space="preserve"> </w:t>
            </w:r>
            <w:r>
              <w:rPr>
                <w:b/>
                <w:sz w:val="19"/>
              </w:rPr>
              <w:t>y</w:t>
            </w:r>
            <w:r>
              <w:rPr>
                <w:b/>
                <w:spacing w:val="-4"/>
                <w:sz w:val="19"/>
              </w:rPr>
              <w:t xml:space="preserve"> </w:t>
            </w:r>
            <w:r>
              <w:rPr>
                <w:b/>
                <w:sz w:val="19"/>
              </w:rPr>
              <w:t>apellidos</w:t>
            </w:r>
          </w:p>
        </w:tc>
        <w:tc>
          <w:tcPr>
            <w:tcW w:w="1450" w:type="dxa"/>
          </w:tcPr>
          <w:p w14:paraId="2A50D170" w14:textId="77777777" w:rsidR="00001A2D" w:rsidRDefault="00001A2D">
            <w:pPr>
              <w:pStyle w:val="TableParagraph"/>
              <w:spacing w:before="116"/>
              <w:ind w:left="248" w:right="213" w:hanging="17"/>
              <w:rPr>
                <w:b/>
                <w:sz w:val="19"/>
              </w:rPr>
            </w:pPr>
            <w:r>
              <w:rPr>
                <w:b/>
                <w:spacing w:val="-1"/>
                <w:sz w:val="19"/>
              </w:rPr>
              <w:t>Convenio</w:t>
            </w:r>
            <w:r>
              <w:rPr>
                <w:b/>
                <w:spacing w:val="-62"/>
                <w:sz w:val="19"/>
              </w:rPr>
              <w:t xml:space="preserve"> </w:t>
            </w:r>
            <w:r>
              <w:rPr>
                <w:b/>
                <w:sz w:val="19"/>
              </w:rPr>
              <w:t>colectivo</w:t>
            </w:r>
          </w:p>
        </w:tc>
        <w:tc>
          <w:tcPr>
            <w:tcW w:w="1537" w:type="dxa"/>
          </w:tcPr>
          <w:p w14:paraId="797F8D33" w14:textId="77777777" w:rsidR="00001A2D" w:rsidRDefault="00001A2D">
            <w:pPr>
              <w:pStyle w:val="TableParagraph"/>
              <w:spacing w:before="116"/>
              <w:ind w:left="167" w:right="151" w:firstLine="86"/>
              <w:rPr>
                <w:b/>
                <w:sz w:val="19"/>
              </w:rPr>
            </w:pPr>
            <w:r>
              <w:rPr>
                <w:b/>
                <w:sz w:val="19"/>
              </w:rPr>
              <w:t>Categoría</w:t>
            </w:r>
            <w:r>
              <w:rPr>
                <w:b/>
                <w:spacing w:val="1"/>
                <w:sz w:val="19"/>
              </w:rPr>
              <w:t xml:space="preserve"> </w:t>
            </w:r>
            <w:r>
              <w:rPr>
                <w:b/>
                <w:spacing w:val="-1"/>
                <w:sz w:val="19"/>
              </w:rPr>
              <w:t>profesional</w:t>
            </w:r>
          </w:p>
        </w:tc>
        <w:tc>
          <w:tcPr>
            <w:tcW w:w="1222" w:type="dxa"/>
          </w:tcPr>
          <w:p w14:paraId="2D58E3BA" w14:textId="77777777" w:rsidR="00001A2D" w:rsidRDefault="00001A2D">
            <w:pPr>
              <w:pStyle w:val="TableParagraph"/>
              <w:spacing w:before="116"/>
              <w:ind w:left="159" w:right="138" w:firstLine="60"/>
              <w:rPr>
                <w:b/>
                <w:sz w:val="19"/>
              </w:rPr>
            </w:pPr>
            <w:r>
              <w:rPr>
                <w:b/>
                <w:sz w:val="19"/>
              </w:rPr>
              <w:t>Tipo de</w:t>
            </w:r>
            <w:r>
              <w:rPr>
                <w:b/>
                <w:spacing w:val="-62"/>
                <w:sz w:val="19"/>
              </w:rPr>
              <w:t xml:space="preserve"> </w:t>
            </w:r>
            <w:r>
              <w:rPr>
                <w:b/>
                <w:spacing w:val="-1"/>
                <w:sz w:val="19"/>
              </w:rPr>
              <w:t>contrato</w:t>
            </w:r>
          </w:p>
        </w:tc>
        <w:tc>
          <w:tcPr>
            <w:tcW w:w="1203" w:type="dxa"/>
          </w:tcPr>
          <w:p w14:paraId="46251656" w14:textId="77777777" w:rsidR="00001A2D" w:rsidRDefault="00001A2D">
            <w:pPr>
              <w:pStyle w:val="TableParagraph"/>
              <w:rPr>
                <w:sz w:val="19"/>
              </w:rPr>
            </w:pPr>
          </w:p>
          <w:p w14:paraId="17D6AAD3" w14:textId="77777777" w:rsidR="00001A2D" w:rsidRDefault="00001A2D">
            <w:pPr>
              <w:pStyle w:val="TableParagraph"/>
              <w:ind w:left="175"/>
              <w:rPr>
                <w:b/>
                <w:sz w:val="19"/>
              </w:rPr>
            </w:pPr>
            <w:r>
              <w:rPr>
                <w:b/>
                <w:sz w:val="19"/>
              </w:rPr>
              <w:t>Jornada</w:t>
            </w:r>
          </w:p>
        </w:tc>
        <w:tc>
          <w:tcPr>
            <w:tcW w:w="1264" w:type="dxa"/>
          </w:tcPr>
          <w:p w14:paraId="42B1EEC5" w14:textId="77777777" w:rsidR="00001A2D" w:rsidRDefault="00001A2D">
            <w:pPr>
              <w:pStyle w:val="TableParagraph"/>
              <w:ind w:left="339" w:right="240" w:hanging="82"/>
              <w:rPr>
                <w:b/>
                <w:sz w:val="19"/>
              </w:rPr>
            </w:pPr>
            <w:r>
              <w:rPr>
                <w:b/>
                <w:spacing w:val="-1"/>
                <w:sz w:val="19"/>
              </w:rPr>
              <w:t>Salario</w:t>
            </w:r>
            <w:r>
              <w:rPr>
                <w:b/>
                <w:spacing w:val="-62"/>
                <w:sz w:val="19"/>
              </w:rPr>
              <w:t xml:space="preserve"> </w:t>
            </w:r>
            <w:r>
              <w:rPr>
                <w:b/>
                <w:sz w:val="19"/>
              </w:rPr>
              <w:t>bruto</w:t>
            </w:r>
          </w:p>
          <w:p w14:paraId="3F21DCE6" w14:textId="77777777" w:rsidR="00001A2D" w:rsidRDefault="00001A2D">
            <w:pPr>
              <w:pStyle w:val="TableParagraph"/>
              <w:spacing w:before="2" w:line="209" w:lineRule="exact"/>
              <w:ind w:left="331"/>
              <w:rPr>
                <w:b/>
                <w:sz w:val="19"/>
              </w:rPr>
            </w:pPr>
            <w:r>
              <w:rPr>
                <w:b/>
                <w:sz w:val="19"/>
              </w:rPr>
              <w:t>anual</w:t>
            </w:r>
          </w:p>
        </w:tc>
        <w:tc>
          <w:tcPr>
            <w:tcW w:w="1983" w:type="dxa"/>
          </w:tcPr>
          <w:p w14:paraId="11243B86" w14:textId="77777777" w:rsidR="00001A2D" w:rsidRDefault="00001A2D">
            <w:pPr>
              <w:pStyle w:val="TableParagraph"/>
              <w:rPr>
                <w:sz w:val="19"/>
              </w:rPr>
            </w:pPr>
          </w:p>
          <w:p w14:paraId="360C4099" w14:textId="77777777" w:rsidR="00001A2D" w:rsidRDefault="00001A2D">
            <w:pPr>
              <w:pStyle w:val="TableParagraph"/>
              <w:ind w:left="162"/>
              <w:rPr>
                <w:b/>
                <w:sz w:val="19"/>
              </w:rPr>
            </w:pPr>
            <w:r>
              <w:rPr>
                <w:b/>
                <w:sz w:val="19"/>
              </w:rPr>
              <w:t>Pactos</w:t>
            </w:r>
            <w:r>
              <w:rPr>
                <w:b/>
                <w:spacing w:val="-1"/>
                <w:sz w:val="19"/>
              </w:rPr>
              <w:t xml:space="preserve"> </w:t>
            </w:r>
            <w:r>
              <w:rPr>
                <w:b/>
                <w:sz w:val="19"/>
              </w:rPr>
              <w:t>en</w:t>
            </w:r>
            <w:r>
              <w:rPr>
                <w:b/>
                <w:spacing w:val="-3"/>
                <w:sz w:val="19"/>
              </w:rPr>
              <w:t xml:space="preserve"> </w:t>
            </w:r>
            <w:r>
              <w:rPr>
                <w:b/>
                <w:sz w:val="19"/>
              </w:rPr>
              <w:t>vigor</w:t>
            </w:r>
          </w:p>
        </w:tc>
      </w:tr>
      <w:tr w:rsidR="00001A2D" w14:paraId="0C539C41" w14:textId="77777777">
        <w:trPr>
          <w:trHeight w:val="230"/>
        </w:trPr>
        <w:tc>
          <w:tcPr>
            <w:tcW w:w="2456" w:type="dxa"/>
          </w:tcPr>
          <w:p w14:paraId="7FA48180" w14:textId="77777777" w:rsidR="00001A2D" w:rsidRDefault="00001A2D">
            <w:pPr>
              <w:pStyle w:val="TableParagraph"/>
              <w:rPr>
                <w:rFonts w:ascii="Times New Roman"/>
                <w:sz w:val="14"/>
              </w:rPr>
            </w:pPr>
          </w:p>
        </w:tc>
        <w:tc>
          <w:tcPr>
            <w:tcW w:w="1450" w:type="dxa"/>
          </w:tcPr>
          <w:p w14:paraId="650908EE" w14:textId="77777777" w:rsidR="00001A2D" w:rsidRDefault="00001A2D">
            <w:pPr>
              <w:pStyle w:val="TableParagraph"/>
              <w:rPr>
                <w:rFonts w:ascii="Times New Roman"/>
                <w:sz w:val="14"/>
              </w:rPr>
            </w:pPr>
          </w:p>
        </w:tc>
        <w:tc>
          <w:tcPr>
            <w:tcW w:w="1537" w:type="dxa"/>
          </w:tcPr>
          <w:p w14:paraId="26A86F00" w14:textId="77777777" w:rsidR="00001A2D" w:rsidRDefault="00001A2D">
            <w:pPr>
              <w:pStyle w:val="TableParagraph"/>
              <w:rPr>
                <w:rFonts w:ascii="Times New Roman"/>
                <w:sz w:val="14"/>
              </w:rPr>
            </w:pPr>
          </w:p>
        </w:tc>
        <w:tc>
          <w:tcPr>
            <w:tcW w:w="1222" w:type="dxa"/>
          </w:tcPr>
          <w:p w14:paraId="26B712FE" w14:textId="77777777" w:rsidR="00001A2D" w:rsidRDefault="00001A2D">
            <w:pPr>
              <w:pStyle w:val="TableParagraph"/>
              <w:rPr>
                <w:rFonts w:ascii="Times New Roman"/>
                <w:sz w:val="14"/>
              </w:rPr>
            </w:pPr>
          </w:p>
        </w:tc>
        <w:tc>
          <w:tcPr>
            <w:tcW w:w="1203" w:type="dxa"/>
          </w:tcPr>
          <w:p w14:paraId="58605265" w14:textId="77777777" w:rsidR="00001A2D" w:rsidRDefault="00001A2D">
            <w:pPr>
              <w:pStyle w:val="TableParagraph"/>
              <w:rPr>
                <w:rFonts w:ascii="Times New Roman"/>
                <w:sz w:val="14"/>
              </w:rPr>
            </w:pPr>
          </w:p>
        </w:tc>
        <w:tc>
          <w:tcPr>
            <w:tcW w:w="1264" w:type="dxa"/>
          </w:tcPr>
          <w:p w14:paraId="2E882CED" w14:textId="77777777" w:rsidR="00001A2D" w:rsidRDefault="00001A2D">
            <w:pPr>
              <w:pStyle w:val="TableParagraph"/>
              <w:rPr>
                <w:rFonts w:ascii="Times New Roman"/>
                <w:sz w:val="14"/>
              </w:rPr>
            </w:pPr>
          </w:p>
        </w:tc>
        <w:tc>
          <w:tcPr>
            <w:tcW w:w="1983" w:type="dxa"/>
          </w:tcPr>
          <w:p w14:paraId="39304854" w14:textId="77777777" w:rsidR="00001A2D" w:rsidRDefault="00001A2D">
            <w:pPr>
              <w:pStyle w:val="TableParagraph"/>
              <w:rPr>
                <w:rFonts w:ascii="Times New Roman"/>
                <w:sz w:val="14"/>
              </w:rPr>
            </w:pPr>
          </w:p>
        </w:tc>
      </w:tr>
      <w:tr w:rsidR="00001A2D" w14:paraId="01447BDF" w14:textId="77777777">
        <w:trPr>
          <w:trHeight w:val="232"/>
        </w:trPr>
        <w:tc>
          <w:tcPr>
            <w:tcW w:w="2456" w:type="dxa"/>
          </w:tcPr>
          <w:p w14:paraId="7E9E2601" w14:textId="77777777" w:rsidR="00001A2D" w:rsidRDefault="00001A2D">
            <w:pPr>
              <w:pStyle w:val="TableParagraph"/>
              <w:rPr>
                <w:rFonts w:ascii="Times New Roman"/>
                <w:sz w:val="14"/>
              </w:rPr>
            </w:pPr>
          </w:p>
        </w:tc>
        <w:tc>
          <w:tcPr>
            <w:tcW w:w="1450" w:type="dxa"/>
          </w:tcPr>
          <w:p w14:paraId="1424DDA4" w14:textId="77777777" w:rsidR="00001A2D" w:rsidRDefault="00001A2D">
            <w:pPr>
              <w:pStyle w:val="TableParagraph"/>
              <w:rPr>
                <w:rFonts w:ascii="Times New Roman"/>
                <w:sz w:val="14"/>
              </w:rPr>
            </w:pPr>
          </w:p>
        </w:tc>
        <w:tc>
          <w:tcPr>
            <w:tcW w:w="1537" w:type="dxa"/>
          </w:tcPr>
          <w:p w14:paraId="655797FF" w14:textId="77777777" w:rsidR="00001A2D" w:rsidRDefault="00001A2D">
            <w:pPr>
              <w:pStyle w:val="TableParagraph"/>
              <w:rPr>
                <w:rFonts w:ascii="Times New Roman"/>
                <w:sz w:val="14"/>
              </w:rPr>
            </w:pPr>
          </w:p>
        </w:tc>
        <w:tc>
          <w:tcPr>
            <w:tcW w:w="1222" w:type="dxa"/>
          </w:tcPr>
          <w:p w14:paraId="6C6EED0C" w14:textId="77777777" w:rsidR="00001A2D" w:rsidRDefault="00001A2D">
            <w:pPr>
              <w:pStyle w:val="TableParagraph"/>
              <w:rPr>
                <w:rFonts w:ascii="Times New Roman"/>
                <w:sz w:val="14"/>
              </w:rPr>
            </w:pPr>
          </w:p>
        </w:tc>
        <w:tc>
          <w:tcPr>
            <w:tcW w:w="1203" w:type="dxa"/>
          </w:tcPr>
          <w:p w14:paraId="7688D646" w14:textId="77777777" w:rsidR="00001A2D" w:rsidRDefault="00001A2D">
            <w:pPr>
              <w:pStyle w:val="TableParagraph"/>
              <w:rPr>
                <w:rFonts w:ascii="Times New Roman"/>
                <w:sz w:val="14"/>
              </w:rPr>
            </w:pPr>
          </w:p>
        </w:tc>
        <w:tc>
          <w:tcPr>
            <w:tcW w:w="1264" w:type="dxa"/>
          </w:tcPr>
          <w:p w14:paraId="5D5B97E2" w14:textId="77777777" w:rsidR="00001A2D" w:rsidRDefault="00001A2D">
            <w:pPr>
              <w:pStyle w:val="TableParagraph"/>
              <w:rPr>
                <w:rFonts w:ascii="Times New Roman"/>
                <w:sz w:val="14"/>
              </w:rPr>
            </w:pPr>
          </w:p>
        </w:tc>
        <w:tc>
          <w:tcPr>
            <w:tcW w:w="1983" w:type="dxa"/>
          </w:tcPr>
          <w:p w14:paraId="1DDEA3F4" w14:textId="77777777" w:rsidR="00001A2D" w:rsidRDefault="00001A2D">
            <w:pPr>
              <w:pStyle w:val="TableParagraph"/>
              <w:rPr>
                <w:rFonts w:ascii="Times New Roman"/>
                <w:sz w:val="14"/>
              </w:rPr>
            </w:pPr>
          </w:p>
        </w:tc>
      </w:tr>
      <w:tr w:rsidR="00001A2D" w14:paraId="52C71770" w14:textId="77777777">
        <w:trPr>
          <w:trHeight w:val="230"/>
        </w:trPr>
        <w:tc>
          <w:tcPr>
            <w:tcW w:w="2456" w:type="dxa"/>
          </w:tcPr>
          <w:p w14:paraId="3B50BE47" w14:textId="77777777" w:rsidR="00001A2D" w:rsidRDefault="00001A2D">
            <w:pPr>
              <w:pStyle w:val="TableParagraph"/>
              <w:rPr>
                <w:rFonts w:ascii="Times New Roman"/>
                <w:sz w:val="14"/>
              </w:rPr>
            </w:pPr>
          </w:p>
        </w:tc>
        <w:tc>
          <w:tcPr>
            <w:tcW w:w="1450" w:type="dxa"/>
          </w:tcPr>
          <w:p w14:paraId="23A08057" w14:textId="77777777" w:rsidR="00001A2D" w:rsidRDefault="00001A2D">
            <w:pPr>
              <w:pStyle w:val="TableParagraph"/>
              <w:rPr>
                <w:rFonts w:ascii="Times New Roman"/>
                <w:sz w:val="14"/>
              </w:rPr>
            </w:pPr>
          </w:p>
        </w:tc>
        <w:tc>
          <w:tcPr>
            <w:tcW w:w="1537" w:type="dxa"/>
          </w:tcPr>
          <w:p w14:paraId="5F6840AD" w14:textId="77777777" w:rsidR="00001A2D" w:rsidRDefault="00001A2D">
            <w:pPr>
              <w:pStyle w:val="TableParagraph"/>
              <w:rPr>
                <w:rFonts w:ascii="Times New Roman"/>
                <w:sz w:val="14"/>
              </w:rPr>
            </w:pPr>
          </w:p>
        </w:tc>
        <w:tc>
          <w:tcPr>
            <w:tcW w:w="1222" w:type="dxa"/>
          </w:tcPr>
          <w:p w14:paraId="3D861A18" w14:textId="77777777" w:rsidR="00001A2D" w:rsidRDefault="00001A2D">
            <w:pPr>
              <w:pStyle w:val="TableParagraph"/>
              <w:rPr>
                <w:rFonts w:ascii="Times New Roman"/>
                <w:sz w:val="14"/>
              </w:rPr>
            </w:pPr>
          </w:p>
        </w:tc>
        <w:tc>
          <w:tcPr>
            <w:tcW w:w="1203" w:type="dxa"/>
          </w:tcPr>
          <w:p w14:paraId="5CA3DE1D" w14:textId="77777777" w:rsidR="00001A2D" w:rsidRDefault="00001A2D">
            <w:pPr>
              <w:pStyle w:val="TableParagraph"/>
              <w:rPr>
                <w:rFonts w:ascii="Times New Roman"/>
                <w:sz w:val="14"/>
              </w:rPr>
            </w:pPr>
          </w:p>
        </w:tc>
        <w:tc>
          <w:tcPr>
            <w:tcW w:w="1264" w:type="dxa"/>
          </w:tcPr>
          <w:p w14:paraId="2A2A78F5" w14:textId="77777777" w:rsidR="00001A2D" w:rsidRDefault="00001A2D">
            <w:pPr>
              <w:pStyle w:val="TableParagraph"/>
              <w:rPr>
                <w:rFonts w:ascii="Times New Roman"/>
                <w:sz w:val="14"/>
              </w:rPr>
            </w:pPr>
          </w:p>
        </w:tc>
        <w:tc>
          <w:tcPr>
            <w:tcW w:w="1983" w:type="dxa"/>
          </w:tcPr>
          <w:p w14:paraId="3A6F16B6" w14:textId="77777777" w:rsidR="00001A2D" w:rsidRDefault="00001A2D">
            <w:pPr>
              <w:pStyle w:val="TableParagraph"/>
              <w:rPr>
                <w:rFonts w:ascii="Times New Roman"/>
                <w:sz w:val="14"/>
              </w:rPr>
            </w:pPr>
          </w:p>
        </w:tc>
      </w:tr>
      <w:tr w:rsidR="00001A2D" w14:paraId="436477BA" w14:textId="77777777">
        <w:trPr>
          <w:trHeight w:val="230"/>
        </w:trPr>
        <w:tc>
          <w:tcPr>
            <w:tcW w:w="2456" w:type="dxa"/>
          </w:tcPr>
          <w:p w14:paraId="3ADAFCEE" w14:textId="77777777" w:rsidR="00001A2D" w:rsidRDefault="00001A2D">
            <w:pPr>
              <w:pStyle w:val="TableParagraph"/>
              <w:rPr>
                <w:rFonts w:ascii="Times New Roman"/>
                <w:sz w:val="14"/>
              </w:rPr>
            </w:pPr>
          </w:p>
        </w:tc>
        <w:tc>
          <w:tcPr>
            <w:tcW w:w="1450" w:type="dxa"/>
          </w:tcPr>
          <w:p w14:paraId="7E25F6BF" w14:textId="77777777" w:rsidR="00001A2D" w:rsidRDefault="00001A2D">
            <w:pPr>
              <w:pStyle w:val="TableParagraph"/>
              <w:rPr>
                <w:rFonts w:ascii="Times New Roman"/>
                <w:sz w:val="14"/>
              </w:rPr>
            </w:pPr>
          </w:p>
        </w:tc>
        <w:tc>
          <w:tcPr>
            <w:tcW w:w="1537" w:type="dxa"/>
          </w:tcPr>
          <w:p w14:paraId="1177F7BF" w14:textId="77777777" w:rsidR="00001A2D" w:rsidRDefault="00001A2D">
            <w:pPr>
              <w:pStyle w:val="TableParagraph"/>
              <w:rPr>
                <w:rFonts w:ascii="Times New Roman"/>
                <w:sz w:val="14"/>
              </w:rPr>
            </w:pPr>
          </w:p>
        </w:tc>
        <w:tc>
          <w:tcPr>
            <w:tcW w:w="1222" w:type="dxa"/>
          </w:tcPr>
          <w:p w14:paraId="426825B1" w14:textId="77777777" w:rsidR="00001A2D" w:rsidRDefault="00001A2D">
            <w:pPr>
              <w:pStyle w:val="TableParagraph"/>
              <w:rPr>
                <w:rFonts w:ascii="Times New Roman"/>
                <w:sz w:val="14"/>
              </w:rPr>
            </w:pPr>
          </w:p>
        </w:tc>
        <w:tc>
          <w:tcPr>
            <w:tcW w:w="1203" w:type="dxa"/>
          </w:tcPr>
          <w:p w14:paraId="307ABFD5" w14:textId="77777777" w:rsidR="00001A2D" w:rsidRDefault="00001A2D">
            <w:pPr>
              <w:pStyle w:val="TableParagraph"/>
              <w:rPr>
                <w:rFonts w:ascii="Times New Roman"/>
                <w:sz w:val="14"/>
              </w:rPr>
            </w:pPr>
          </w:p>
        </w:tc>
        <w:tc>
          <w:tcPr>
            <w:tcW w:w="1264" w:type="dxa"/>
          </w:tcPr>
          <w:p w14:paraId="52C7129D" w14:textId="77777777" w:rsidR="00001A2D" w:rsidRDefault="00001A2D">
            <w:pPr>
              <w:pStyle w:val="TableParagraph"/>
              <w:rPr>
                <w:rFonts w:ascii="Times New Roman"/>
                <w:sz w:val="14"/>
              </w:rPr>
            </w:pPr>
          </w:p>
        </w:tc>
        <w:tc>
          <w:tcPr>
            <w:tcW w:w="1983" w:type="dxa"/>
          </w:tcPr>
          <w:p w14:paraId="3A21F298" w14:textId="77777777" w:rsidR="00001A2D" w:rsidRDefault="00001A2D">
            <w:pPr>
              <w:pStyle w:val="TableParagraph"/>
              <w:rPr>
                <w:rFonts w:ascii="Times New Roman"/>
                <w:sz w:val="14"/>
              </w:rPr>
            </w:pPr>
          </w:p>
        </w:tc>
      </w:tr>
      <w:tr w:rsidR="00001A2D" w14:paraId="0BE44B44" w14:textId="77777777">
        <w:trPr>
          <w:trHeight w:val="232"/>
        </w:trPr>
        <w:tc>
          <w:tcPr>
            <w:tcW w:w="2456" w:type="dxa"/>
          </w:tcPr>
          <w:p w14:paraId="0051F17E" w14:textId="77777777" w:rsidR="00001A2D" w:rsidRDefault="00001A2D">
            <w:pPr>
              <w:pStyle w:val="TableParagraph"/>
              <w:rPr>
                <w:rFonts w:ascii="Times New Roman"/>
                <w:sz w:val="14"/>
              </w:rPr>
            </w:pPr>
          </w:p>
        </w:tc>
        <w:tc>
          <w:tcPr>
            <w:tcW w:w="1450" w:type="dxa"/>
          </w:tcPr>
          <w:p w14:paraId="62AA16DC" w14:textId="77777777" w:rsidR="00001A2D" w:rsidRDefault="00001A2D">
            <w:pPr>
              <w:pStyle w:val="TableParagraph"/>
              <w:rPr>
                <w:rFonts w:ascii="Times New Roman"/>
                <w:sz w:val="14"/>
              </w:rPr>
            </w:pPr>
          </w:p>
        </w:tc>
        <w:tc>
          <w:tcPr>
            <w:tcW w:w="1537" w:type="dxa"/>
          </w:tcPr>
          <w:p w14:paraId="323BD695" w14:textId="77777777" w:rsidR="00001A2D" w:rsidRDefault="00001A2D">
            <w:pPr>
              <w:pStyle w:val="TableParagraph"/>
              <w:rPr>
                <w:rFonts w:ascii="Times New Roman"/>
                <w:sz w:val="14"/>
              </w:rPr>
            </w:pPr>
          </w:p>
        </w:tc>
        <w:tc>
          <w:tcPr>
            <w:tcW w:w="1222" w:type="dxa"/>
          </w:tcPr>
          <w:p w14:paraId="3CA3E021" w14:textId="77777777" w:rsidR="00001A2D" w:rsidRDefault="00001A2D">
            <w:pPr>
              <w:pStyle w:val="TableParagraph"/>
              <w:rPr>
                <w:rFonts w:ascii="Times New Roman"/>
                <w:sz w:val="14"/>
              </w:rPr>
            </w:pPr>
          </w:p>
        </w:tc>
        <w:tc>
          <w:tcPr>
            <w:tcW w:w="1203" w:type="dxa"/>
          </w:tcPr>
          <w:p w14:paraId="75DA2F32" w14:textId="77777777" w:rsidR="00001A2D" w:rsidRDefault="00001A2D">
            <w:pPr>
              <w:pStyle w:val="TableParagraph"/>
              <w:rPr>
                <w:rFonts w:ascii="Times New Roman"/>
                <w:sz w:val="14"/>
              </w:rPr>
            </w:pPr>
          </w:p>
        </w:tc>
        <w:tc>
          <w:tcPr>
            <w:tcW w:w="1264" w:type="dxa"/>
          </w:tcPr>
          <w:p w14:paraId="39D6AFBD" w14:textId="77777777" w:rsidR="00001A2D" w:rsidRDefault="00001A2D">
            <w:pPr>
              <w:pStyle w:val="TableParagraph"/>
              <w:rPr>
                <w:rFonts w:ascii="Times New Roman"/>
                <w:sz w:val="14"/>
              </w:rPr>
            </w:pPr>
          </w:p>
        </w:tc>
        <w:tc>
          <w:tcPr>
            <w:tcW w:w="1983" w:type="dxa"/>
          </w:tcPr>
          <w:p w14:paraId="7C20A845" w14:textId="77777777" w:rsidR="00001A2D" w:rsidRDefault="00001A2D">
            <w:pPr>
              <w:pStyle w:val="TableParagraph"/>
              <w:rPr>
                <w:rFonts w:ascii="Times New Roman"/>
                <w:sz w:val="14"/>
              </w:rPr>
            </w:pPr>
          </w:p>
        </w:tc>
      </w:tr>
      <w:tr w:rsidR="00001A2D" w14:paraId="736D7263" w14:textId="77777777">
        <w:trPr>
          <w:trHeight w:val="230"/>
        </w:trPr>
        <w:tc>
          <w:tcPr>
            <w:tcW w:w="2456" w:type="dxa"/>
          </w:tcPr>
          <w:p w14:paraId="50282E45" w14:textId="77777777" w:rsidR="00001A2D" w:rsidRDefault="00001A2D">
            <w:pPr>
              <w:pStyle w:val="TableParagraph"/>
              <w:rPr>
                <w:rFonts w:ascii="Times New Roman"/>
                <w:sz w:val="14"/>
              </w:rPr>
            </w:pPr>
          </w:p>
        </w:tc>
        <w:tc>
          <w:tcPr>
            <w:tcW w:w="1450" w:type="dxa"/>
          </w:tcPr>
          <w:p w14:paraId="3083DA3E" w14:textId="77777777" w:rsidR="00001A2D" w:rsidRDefault="00001A2D">
            <w:pPr>
              <w:pStyle w:val="TableParagraph"/>
              <w:rPr>
                <w:rFonts w:ascii="Times New Roman"/>
                <w:sz w:val="14"/>
              </w:rPr>
            </w:pPr>
          </w:p>
        </w:tc>
        <w:tc>
          <w:tcPr>
            <w:tcW w:w="1537" w:type="dxa"/>
          </w:tcPr>
          <w:p w14:paraId="4D5859CF" w14:textId="77777777" w:rsidR="00001A2D" w:rsidRDefault="00001A2D">
            <w:pPr>
              <w:pStyle w:val="TableParagraph"/>
              <w:rPr>
                <w:rFonts w:ascii="Times New Roman"/>
                <w:sz w:val="14"/>
              </w:rPr>
            </w:pPr>
          </w:p>
        </w:tc>
        <w:tc>
          <w:tcPr>
            <w:tcW w:w="1222" w:type="dxa"/>
          </w:tcPr>
          <w:p w14:paraId="517A3982" w14:textId="77777777" w:rsidR="00001A2D" w:rsidRDefault="00001A2D">
            <w:pPr>
              <w:pStyle w:val="TableParagraph"/>
              <w:rPr>
                <w:rFonts w:ascii="Times New Roman"/>
                <w:sz w:val="14"/>
              </w:rPr>
            </w:pPr>
          </w:p>
        </w:tc>
        <w:tc>
          <w:tcPr>
            <w:tcW w:w="1203" w:type="dxa"/>
          </w:tcPr>
          <w:p w14:paraId="58FD0BDD" w14:textId="77777777" w:rsidR="00001A2D" w:rsidRDefault="00001A2D">
            <w:pPr>
              <w:pStyle w:val="TableParagraph"/>
              <w:rPr>
                <w:rFonts w:ascii="Times New Roman"/>
                <w:sz w:val="14"/>
              </w:rPr>
            </w:pPr>
          </w:p>
        </w:tc>
        <w:tc>
          <w:tcPr>
            <w:tcW w:w="1264" w:type="dxa"/>
          </w:tcPr>
          <w:p w14:paraId="2A263AE0" w14:textId="77777777" w:rsidR="00001A2D" w:rsidRDefault="00001A2D">
            <w:pPr>
              <w:pStyle w:val="TableParagraph"/>
              <w:rPr>
                <w:rFonts w:ascii="Times New Roman"/>
                <w:sz w:val="14"/>
              </w:rPr>
            </w:pPr>
          </w:p>
        </w:tc>
        <w:tc>
          <w:tcPr>
            <w:tcW w:w="1983" w:type="dxa"/>
          </w:tcPr>
          <w:p w14:paraId="17AD6E4E" w14:textId="77777777" w:rsidR="00001A2D" w:rsidRDefault="00001A2D">
            <w:pPr>
              <w:pStyle w:val="TableParagraph"/>
              <w:rPr>
                <w:rFonts w:ascii="Times New Roman"/>
                <w:sz w:val="14"/>
              </w:rPr>
            </w:pPr>
          </w:p>
        </w:tc>
      </w:tr>
      <w:tr w:rsidR="00001A2D" w14:paraId="4B4E3A8A" w14:textId="77777777">
        <w:trPr>
          <w:trHeight w:val="230"/>
        </w:trPr>
        <w:tc>
          <w:tcPr>
            <w:tcW w:w="2456" w:type="dxa"/>
          </w:tcPr>
          <w:p w14:paraId="48CA27D1" w14:textId="77777777" w:rsidR="00001A2D" w:rsidRDefault="00001A2D">
            <w:pPr>
              <w:pStyle w:val="TableParagraph"/>
              <w:rPr>
                <w:rFonts w:ascii="Times New Roman"/>
                <w:sz w:val="14"/>
              </w:rPr>
            </w:pPr>
          </w:p>
        </w:tc>
        <w:tc>
          <w:tcPr>
            <w:tcW w:w="1450" w:type="dxa"/>
          </w:tcPr>
          <w:p w14:paraId="0E664D7A" w14:textId="77777777" w:rsidR="00001A2D" w:rsidRDefault="00001A2D">
            <w:pPr>
              <w:pStyle w:val="TableParagraph"/>
              <w:rPr>
                <w:rFonts w:ascii="Times New Roman"/>
                <w:sz w:val="14"/>
              </w:rPr>
            </w:pPr>
          </w:p>
        </w:tc>
        <w:tc>
          <w:tcPr>
            <w:tcW w:w="1537" w:type="dxa"/>
          </w:tcPr>
          <w:p w14:paraId="05B6FEEA" w14:textId="77777777" w:rsidR="00001A2D" w:rsidRDefault="00001A2D">
            <w:pPr>
              <w:pStyle w:val="TableParagraph"/>
              <w:rPr>
                <w:rFonts w:ascii="Times New Roman"/>
                <w:sz w:val="14"/>
              </w:rPr>
            </w:pPr>
          </w:p>
        </w:tc>
        <w:tc>
          <w:tcPr>
            <w:tcW w:w="1222" w:type="dxa"/>
          </w:tcPr>
          <w:p w14:paraId="585E1652" w14:textId="77777777" w:rsidR="00001A2D" w:rsidRDefault="00001A2D">
            <w:pPr>
              <w:pStyle w:val="TableParagraph"/>
              <w:rPr>
                <w:rFonts w:ascii="Times New Roman"/>
                <w:sz w:val="14"/>
              </w:rPr>
            </w:pPr>
          </w:p>
        </w:tc>
        <w:tc>
          <w:tcPr>
            <w:tcW w:w="1203" w:type="dxa"/>
          </w:tcPr>
          <w:p w14:paraId="2C8B3449" w14:textId="77777777" w:rsidR="00001A2D" w:rsidRDefault="00001A2D">
            <w:pPr>
              <w:pStyle w:val="TableParagraph"/>
              <w:rPr>
                <w:rFonts w:ascii="Times New Roman"/>
                <w:sz w:val="14"/>
              </w:rPr>
            </w:pPr>
          </w:p>
        </w:tc>
        <w:tc>
          <w:tcPr>
            <w:tcW w:w="1264" w:type="dxa"/>
          </w:tcPr>
          <w:p w14:paraId="6017AE62" w14:textId="77777777" w:rsidR="00001A2D" w:rsidRDefault="00001A2D">
            <w:pPr>
              <w:pStyle w:val="TableParagraph"/>
              <w:rPr>
                <w:rFonts w:ascii="Times New Roman"/>
                <w:sz w:val="14"/>
              </w:rPr>
            </w:pPr>
          </w:p>
        </w:tc>
        <w:tc>
          <w:tcPr>
            <w:tcW w:w="1983" w:type="dxa"/>
          </w:tcPr>
          <w:p w14:paraId="0789C4C4" w14:textId="77777777" w:rsidR="00001A2D" w:rsidRDefault="00001A2D">
            <w:pPr>
              <w:pStyle w:val="TableParagraph"/>
              <w:rPr>
                <w:rFonts w:ascii="Times New Roman"/>
                <w:sz w:val="14"/>
              </w:rPr>
            </w:pPr>
          </w:p>
        </w:tc>
      </w:tr>
      <w:tr w:rsidR="00001A2D" w14:paraId="1AF36F6A" w14:textId="77777777">
        <w:trPr>
          <w:trHeight w:val="232"/>
        </w:trPr>
        <w:tc>
          <w:tcPr>
            <w:tcW w:w="2456" w:type="dxa"/>
          </w:tcPr>
          <w:p w14:paraId="1328A7D6" w14:textId="77777777" w:rsidR="00001A2D" w:rsidRDefault="00001A2D">
            <w:pPr>
              <w:pStyle w:val="TableParagraph"/>
              <w:rPr>
                <w:rFonts w:ascii="Times New Roman"/>
                <w:sz w:val="14"/>
              </w:rPr>
            </w:pPr>
          </w:p>
        </w:tc>
        <w:tc>
          <w:tcPr>
            <w:tcW w:w="1450" w:type="dxa"/>
          </w:tcPr>
          <w:p w14:paraId="19BB7F35" w14:textId="77777777" w:rsidR="00001A2D" w:rsidRDefault="00001A2D">
            <w:pPr>
              <w:pStyle w:val="TableParagraph"/>
              <w:rPr>
                <w:rFonts w:ascii="Times New Roman"/>
                <w:sz w:val="14"/>
              </w:rPr>
            </w:pPr>
          </w:p>
        </w:tc>
        <w:tc>
          <w:tcPr>
            <w:tcW w:w="1537" w:type="dxa"/>
          </w:tcPr>
          <w:p w14:paraId="490BCC26" w14:textId="77777777" w:rsidR="00001A2D" w:rsidRDefault="00001A2D">
            <w:pPr>
              <w:pStyle w:val="TableParagraph"/>
              <w:rPr>
                <w:rFonts w:ascii="Times New Roman"/>
                <w:sz w:val="14"/>
              </w:rPr>
            </w:pPr>
          </w:p>
        </w:tc>
        <w:tc>
          <w:tcPr>
            <w:tcW w:w="1222" w:type="dxa"/>
          </w:tcPr>
          <w:p w14:paraId="64A3BAF9" w14:textId="77777777" w:rsidR="00001A2D" w:rsidRDefault="00001A2D">
            <w:pPr>
              <w:pStyle w:val="TableParagraph"/>
              <w:rPr>
                <w:rFonts w:ascii="Times New Roman"/>
                <w:sz w:val="14"/>
              </w:rPr>
            </w:pPr>
          </w:p>
        </w:tc>
        <w:tc>
          <w:tcPr>
            <w:tcW w:w="1203" w:type="dxa"/>
          </w:tcPr>
          <w:p w14:paraId="7848D53E" w14:textId="77777777" w:rsidR="00001A2D" w:rsidRDefault="00001A2D">
            <w:pPr>
              <w:pStyle w:val="TableParagraph"/>
              <w:rPr>
                <w:rFonts w:ascii="Times New Roman"/>
                <w:sz w:val="14"/>
              </w:rPr>
            </w:pPr>
          </w:p>
        </w:tc>
        <w:tc>
          <w:tcPr>
            <w:tcW w:w="1264" w:type="dxa"/>
          </w:tcPr>
          <w:p w14:paraId="0F9F7C7B" w14:textId="77777777" w:rsidR="00001A2D" w:rsidRDefault="00001A2D">
            <w:pPr>
              <w:pStyle w:val="TableParagraph"/>
              <w:rPr>
                <w:rFonts w:ascii="Times New Roman"/>
                <w:sz w:val="14"/>
              </w:rPr>
            </w:pPr>
          </w:p>
        </w:tc>
        <w:tc>
          <w:tcPr>
            <w:tcW w:w="1983" w:type="dxa"/>
          </w:tcPr>
          <w:p w14:paraId="74772C82" w14:textId="77777777" w:rsidR="00001A2D" w:rsidRDefault="00001A2D">
            <w:pPr>
              <w:pStyle w:val="TableParagraph"/>
              <w:rPr>
                <w:rFonts w:ascii="Times New Roman"/>
                <w:sz w:val="14"/>
              </w:rPr>
            </w:pPr>
          </w:p>
        </w:tc>
      </w:tr>
      <w:tr w:rsidR="00001A2D" w14:paraId="344F1DC7" w14:textId="77777777">
        <w:trPr>
          <w:trHeight w:val="230"/>
        </w:trPr>
        <w:tc>
          <w:tcPr>
            <w:tcW w:w="2456" w:type="dxa"/>
          </w:tcPr>
          <w:p w14:paraId="0805F679" w14:textId="77777777" w:rsidR="00001A2D" w:rsidRDefault="00001A2D">
            <w:pPr>
              <w:pStyle w:val="TableParagraph"/>
              <w:rPr>
                <w:rFonts w:ascii="Times New Roman"/>
                <w:sz w:val="14"/>
              </w:rPr>
            </w:pPr>
          </w:p>
        </w:tc>
        <w:tc>
          <w:tcPr>
            <w:tcW w:w="1450" w:type="dxa"/>
          </w:tcPr>
          <w:p w14:paraId="67CD45F0" w14:textId="77777777" w:rsidR="00001A2D" w:rsidRDefault="00001A2D">
            <w:pPr>
              <w:pStyle w:val="TableParagraph"/>
              <w:rPr>
                <w:rFonts w:ascii="Times New Roman"/>
                <w:sz w:val="14"/>
              </w:rPr>
            </w:pPr>
          </w:p>
        </w:tc>
        <w:tc>
          <w:tcPr>
            <w:tcW w:w="1537" w:type="dxa"/>
          </w:tcPr>
          <w:p w14:paraId="4900FB0D" w14:textId="77777777" w:rsidR="00001A2D" w:rsidRDefault="00001A2D">
            <w:pPr>
              <w:pStyle w:val="TableParagraph"/>
              <w:rPr>
                <w:rFonts w:ascii="Times New Roman"/>
                <w:sz w:val="14"/>
              </w:rPr>
            </w:pPr>
          </w:p>
        </w:tc>
        <w:tc>
          <w:tcPr>
            <w:tcW w:w="1222" w:type="dxa"/>
          </w:tcPr>
          <w:p w14:paraId="45AC0D05" w14:textId="77777777" w:rsidR="00001A2D" w:rsidRDefault="00001A2D">
            <w:pPr>
              <w:pStyle w:val="TableParagraph"/>
              <w:rPr>
                <w:rFonts w:ascii="Times New Roman"/>
                <w:sz w:val="14"/>
              </w:rPr>
            </w:pPr>
          </w:p>
        </w:tc>
        <w:tc>
          <w:tcPr>
            <w:tcW w:w="1203" w:type="dxa"/>
          </w:tcPr>
          <w:p w14:paraId="747C56D9" w14:textId="77777777" w:rsidR="00001A2D" w:rsidRDefault="00001A2D">
            <w:pPr>
              <w:pStyle w:val="TableParagraph"/>
              <w:rPr>
                <w:rFonts w:ascii="Times New Roman"/>
                <w:sz w:val="14"/>
              </w:rPr>
            </w:pPr>
          </w:p>
        </w:tc>
        <w:tc>
          <w:tcPr>
            <w:tcW w:w="1264" w:type="dxa"/>
          </w:tcPr>
          <w:p w14:paraId="765D63FA" w14:textId="77777777" w:rsidR="00001A2D" w:rsidRDefault="00001A2D">
            <w:pPr>
              <w:pStyle w:val="TableParagraph"/>
              <w:rPr>
                <w:rFonts w:ascii="Times New Roman"/>
                <w:sz w:val="14"/>
              </w:rPr>
            </w:pPr>
          </w:p>
        </w:tc>
        <w:tc>
          <w:tcPr>
            <w:tcW w:w="1983" w:type="dxa"/>
          </w:tcPr>
          <w:p w14:paraId="77D1524C" w14:textId="77777777" w:rsidR="00001A2D" w:rsidRDefault="00001A2D">
            <w:pPr>
              <w:pStyle w:val="TableParagraph"/>
              <w:rPr>
                <w:rFonts w:ascii="Times New Roman"/>
                <w:sz w:val="14"/>
              </w:rPr>
            </w:pPr>
          </w:p>
        </w:tc>
      </w:tr>
      <w:tr w:rsidR="00001A2D" w14:paraId="371DAA77" w14:textId="77777777">
        <w:trPr>
          <w:trHeight w:val="232"/>
        </w:trPr>
        <w:tc>
          <w:tcPr>
            <w:tcW w:w="2456" w:type="dxa"/>
          </w:tcPr>
          <w:p w14:paraId="5A3631FC" w14:textId="77777777" w:rsidR="00001A2D" w:rsidRDefault="00001A2D">
            <w:pPr>
              <w:pStyle w:val="TableParagraph"/>
              <w:rPr>
                <w:rFonts w:ascii="Times New Roman"/>
                <w:sz w:val="14"/>
              </w:rPr>
            </w:pPr>
          </w:p>
        </w:tc>
        <w:tc>
          <w:tcPr>
            <w:tcW w:w="1450" w:type="dxa"/>
          </w:tcPr>
          <w:p w14:paraId="6C287074" w14:textId="77777777" w:rsidR="00001A2D" w:rsidRDefault="00001A2D">
            <w:pPr>
              <w:pStyle w:val="TableParagraph"/>
              <w:rPr>
                <w:rFonts w:ascii="Times New Roman"/>
                <w:sz w:val="14"/>
              </w:rPr>
            </w:pPr>
          </w:p>
        </w:tc>
        <w:tc>
          <w:tcPr>
            <w:tcW w:w="1537" w:type="dxa"/>
          </w:tcPr>
          <w:p w14:paraId="666EFF29" w14:textId="77777777" w:rsidR="00001A2D" w:rsidRDefault="00001A2D">
            <w:pPr>
              <w:pStyle w:val="TableParagraph"/>
              <w:rPr>
                <w:rFonts w:ascii="Times New Roman"/>
                <w:sz w:val="14"/>
              </w:rPr>
            </w:pPr>
          </w:p>
        </w:tc>
        <w:tc>
          <w:tcPr>
            <w:tcW w:w="1222" w:type="dxa"/>
          </w:tcPr>
          <w:p w14:paraId="4B3FACD3" w14:textId="77777777" w:rsidR="00001A2D" w:rsidRDefault="00001A2D">
            <w:pPr>
              <w:pStyle w:val="TableParagraph"/>
              <w:rPr>
                <w:rFonts w:ascii="Times New Roman"/>
                <w:sz w:val="14"/>
              </w:rPr>
            </w:pPr>
          </w:p>
        </w:tc>
        <w:tc>
          <w:tcPr>
            <w:tcW w:w="1203" w:type="dxa"/>
          </w:tcPr>
          <w:p w14:paraId="64D5E7D4" w14:textId="77777777" w:rsidR="00001A2D" w:rsidRDefault="00001A2D">
            <w:pPr>
              <w:pStyle w:val="TableParagraph"/>
              <w:rPr>
                <w:rFonts w:ascii="Times New Roman"/>
                <w:sz w:val="14"/>
              </w:rPr>
            </w:pPr>
          </w:p>
        </w:tc>
        <w:tc>
          <w:tcPr>
            <w:tcW w:w="1264" w:type="dxa"/>
          </w:tcPr>
          <w:p w14:paraId="33D67FCB" w14:textId="77777777" w:rsidR="00001A2D" w:rsidRDefault="00001A2D">
            <w:pPr>
              <w:pStyle w:val="TableParagraph"/>
              <w:rPr>
                <w:rFonts w:ascii="Times New Roman"/>
                <w:sz w:val="14"/>
              </w:rPr>
            </w:pPr>
          </w:p>
        </w:tc>
        <w:tc>
          <w:tcPr>
            <w:tcW w:w="1983" w:type="dxa"/>
          </w:tcPr>
          <w:p w14:paraId="46F16E34" w14:textId="77777777" w:rsidR="00001A2D" w:rsidRDefault="00001A2D">
            <w:pPr>
              <w:pStyle w:val="TableParagraph"/>
              <w:rPr>
                <w:rFonts w:ascii="Times New Roman"/>
                <w:sz w:val="14"/>
              </w:rPr>
            </w:pPr>
          </w:p>
        </w:tc>
      </w:tr>
      <w:tr w:rsidR="00001A2D" w14:paraId="225B19C2" w14:textId="77777777">
        <w:trPr>
          <w:trHeight w:val="230"/>
        </w:trPr>
        <w:tc>
          <w:tcPr>
            <w:tcW w:w="2456" w:type="dxa"/>
          </w:tcPr>
          <w:p w14:paraId="08216E73" w14:textId="77777777" w:rsidR="00001A2D" w:rsidRDefault="00001A2D">
            <w:pPr>
              <w:pStyle w:val="TableParagraph"/>
              <w:rPr>
                <w:rFonts w:ascii="Times New Roman"/>
                <w:sz w:val="14"/>
              </w:rPr>
            </w:pPr>
          </w:p>
        </w:tc>
        <w:tc>
          <w:tcPr>
            <w:tcW w:w="1450" w:type="dxa"/>
          </w:tcPr>
          <w:p w14:paraId="0596F5BE" w14:textId="77777777" w:rsidR="00001A2D" w:rsidRDefault="00001A2D">
            <w:pPr>
              <w:pStyle w:val="TableParagraph"/>
              <w:rPr>
                <w:rFonts w:ascii="Times New Roman"/>
                <w:sz w:val="14"/>
              </w:rPr>
            </w:pPr>
          </w:p>
        </w:tc>
        <w:tc>
          <w:tcPr>
            <w:tcW w:w="1537" w:type="dxa"/>
          </w:tcPr>
          <w:p w14:paraId="0B5E23D6" w14:textId="77777777" w:rsidR="00001A2D" w:rsidRDefault="00001A2D">
            <w:pPr>
              <w:pStyle w:val="TableParagraph"/>
              <w:rPr>
                <w:rFonts w:ascii="Times New Roman"/>
                <w:sz w:val="14"/>
              </w:rPr>
            </w:pPr>
          </w:p>
        </w:tc>
        <w:tc>
          <w:tcPr>
            <w:tcW w:w="1222" w:type="dxa"/>
          </w:tcPr>
          <w:p w14:paraId="359189DB" w14:textId="77777777" w:rsidR="00001A2D" w:rsidRDefault="00001A2D">
            <w:pPr>
              <w:pStyle w:val="TableParagraph"/>
              <w:rPr>
                <w:rFonts w:ascii="Times New Roman"/>
                <w:sz w:val="14"/>
              </w:rPr>
            </w:pPr>
          </w:p>
        </w:tc>
        <w:tc>
          <w:tcPr>
            <w:tcW w:w="1203" w:type="dxa"/>
          </w:tcPr>
          <w:p w14:paraId="2B626A7B" w14:textId="77777777" w:rsidR="00001A2D" w:rsidRDefault="00001A2D">
            <w:pPr>
              <w:pStyle w:val="TableParagraph"/>
              <w:rPr>
                <w:rFonts w:ascii="Times New Roman"/>
                <w:sz w:val="14"/>
              </w:rPr>
            </w:pPr>
          </w:p>
        </w:tc>
        <w:tc>
          <w:tcPr>
            <w:tcW w:w="1264" w:type="dxa"/>
          </w:tcPr>
          <w:p w14:paraId="7E6E5DB8" w14:textId="77777777" w:rsidR="00001A2D" w:rsidRDefault="00001A2D">
            <w:pPr>
              <w:pStyle w:val="TableParagraph"/>
              <w:rPr>
                <w:rFonts w:ascii="Times New Roman"/>
                <w:sz w:val="14"/>
              </w:rPr>
            </w:pPr>
          </w:p>
        </w:tc>
        <w:tc>
          <w:tcPr>
            <w:tcW w:w="1983" w:type="dxa"/>
          </w:tcPr>
          <w:p w14:paraId="6B0E658F" w14:textId="77777777" w:rsidR="00001A2D" w:rsidRDefault="00001A2D">
            <w:pPr>
              <w:pStyle w:val="TableParagraph"/>
              <w:rPr>
                <w:rFonts w:ascii="Times New Roman"/>
                <w:sz w:val="14"/>
              </w:rPr>
            </w:pPr>
          </w:p>
        </w:tc>
      </w:tr>
      <w:tr w:rsidR="00001A2D" w14:paraId="5E7124A0" w14:textId="77777777">
        <w:trPr>
          <w:trHeight w:val="230"/>
        </w:trPr>
        <w:tc>
          <w:tcPr>
            <w:tcW w:w="2456" w:type="dxa"/>
          </w:tcPr>
          <w:p w14:paraId="1BF7F63B" w14:textId="77777777" w:rsidR="00001A2D" w:rsidRDefault="00001A2D">
            <w:pPr>
              <w:pStyle w:val="TableParagraph"/>
              <w:rPr>
                <w:rFonts w:ascii="Times New Roman"/>
                <w:sz w:val="14"/>
              </w:rPr>
            </w:pPr>
          </w:p>
        </w:tc>
        <w:tc>
          <w:tcPr>
            <w:tcW w:w="1450" w:type="dxa"/>
          </w:tcPr>
          <w:p w14:paraId="12ADE53E" w14:textId="77777777" w:rsidR="00001A2D" w:rsidRDefault="00001A2D">
            <w:pPr>
              <w:pStyle w:val="TableParagraph"/>
              <w:rPr>
                <w:rFonts w:ascii="Times New Roman"/>
                <w:sz w:val="14"/>
              </w:rPr>
            </w:pPr>
          </w:p>
        </w:tc>
        <w:tc>
          <w:tcPr>
            <w:tcW w:w="1537" w:type="dxa"/>
          </w:tcPr>
          <w:p w14:paraId="34402AA8" w14:textId="77777777" w:rsidR="00001A2D" w:rsidRDefault="00001A2D">
            <w:pPr>
              <w:pStyle w:val="TableParagraph"/>
              <w:rPr>
                <w:rFonts w:ascii="Times New Roman"/>
                <w:sz w:val="14"/>
              </w:rPr>
            </w:pPr>
          </w:p>
        </w:tc>
        <w:tc>
          <w:tcPr>
            <w:tcW w:w="1222" w:type="dxa"/>
          </w:tcPr>
          <w:p w14:paraId="1CB12C2D" w14:textId="77777777" w:rsidR="00001A2D" w:rsidRDefault="00001A2D">
            <w:pPr>
              <w:pStyle w:val="TableParagraph"/>
              <w:rPr>
                <w:rFonts w:ascii="Times New Roman"/>
                <w:sz w:val="14"/>
              </w:rPr>
            </w:pPr>
          </w:p>
        </w:tc>
        <w:tc>
          <w:tcPr>
            <w:tcW w:w="1203" w:type="dxa"/>
          </w:tcPr>
          <w:p w14:paraId="53F87637" w14:textId="77777777" w:rsidR="00001A2D" w:rsidRDefault="00001A2D">
            <w:pPr>
              <w:pStyle w:val="TableParagraph"/>
              <w:rPr>
                <w:rFonts w:ascii="Times New Roman"/>
                <w:sz w:val="14"/>
              </w:rPr>
            </w:pPr>
          </w:p>
        </w:tc>
        <w:tc>
          <w:tcPr>
            <w:tcW w:w="1264" w:type="dxa"/>
          </w:tcPr>
          <w:p w14:paraId="6A204F81" w14:textId="77777777" w:rsidR="00001A2D" w:rsidRDefault="00001A2D">
            <w:pPr>
              <w:pStyle w:val="TableParagraph"/>
              <w:rPr>
                <w:rFonts w:ascii="Times New Roman"/>
                <w:sz w:val="14"/>
              </w:rPr>
            </w:pPr>
          </w:p>
        </w:tc>
        <w:tc>
          <w:tcPr>
            <w:tcW w:w="1983" w:type="dxa"/>
          </w:tcPr>
          <w:p w14:paraId="7496F63B" w14:textId="77777777" w:rsidR="00001A2D" w:rsidRDefault="00001A2D">
            <w:pPr>
              <w:pStyle w:val="TableParagraph"/>
              <w:rPr>
                <w:rFonts w:ascii="Times New Roman"/>
                <w:sz w:val="14"/>
              </w:rPr>
            </w:pPr>
          </w:p>
        </w:tc>
      </w:tr>
      <w:tr w:rsidR="00001A2D" w14:paraId="01DDAB3D" w14:textId="77777777">
        <w:trPr>
          <w:trHeight w:val="232"/>
        </w:trPr>
        <w:tc>
          <w:tcPr>
            <w:tcW w:w="2456" w:type="dxa"/>
          </w:tcPr>
          <w:p w14:paraId="3596FD3F" w14:textId="77777777" w:rsidR="00001A2D" w:rsidRDefault="00001A2D">
            <w:pPr>
              <w:pStyle w:val="TableParagraph"/>
              <w:rPr>
                <w:rFonts w:ascii="Times New Roman"/>
                <w:sz w:val="14"/>
              </w:rPr>
            </w:pPr>
          </w:p>
        </w:tc>
        <w:tc>
          <w:tcPr>
            <w:tcW w:w="1450" w:type="dxa"/>
          </w:tcPr>
          <w:p w14:paraId="7C7E1BAC" w14:textId="77777777" w:rsidR="00001A2D" w:rsidRDefault="00001A2D">
            <w:pPr>
              <w:pStyle w:val="TableParagraph"/>
              <w:rPr>
                <w:rFonts w:ascii="Times New Roman"/>
                <w:sz w:val="14"/>
              </w:rPr>
            </w:pPr>
          </w:p>
        </w:tc>
        <w:tc>
          <w:tcPr>
            <w:tcW w:w="1537" w:type="dxa"/>
          </w:tcPr>
          <w:p w14:paraId="0CF881C2" w14:textId="77777777" w:rsidR="00001A2D" w:rsidRDefault="00001A2D">
            <w:pPr>
              <w:pStyle w:val="TableParagraph"/>
              <w:rPr>
                <w:rFonts w:ascii="Times New Roman"/>
                <w:sz w:val="14"/>
              </w:rPr>
            </w:pPr>
          </w:p>
        </w:tc>
        <w:tc>
          <w:tcPr>
            <w:tcW w:w="1222" w:type="dxa"/>
          </w:tcPr>
          <w:p w14:paraId="3496B516" w14:textId="77777777" w:rsidR="00001A2D" w:rsidRDefault="00001A2D">
            <w:pPr>
              <w:pStyle w:val="TableParagraph"/>
              <w:rPr>
                <w:rFonts w:ascii="Times New Roman"/>
                <w:sz w:val="14"/>
              </w:rPr>
            </w:pPr>
          </w:p>
        </w:tc>
        <w:tc>
          <w:tcPr>
            <w:tcW w:w="1203" w:type="dxa"/>
          </w:tcPr>
          <w:p w14:paraId="14ADDD05" w14:textId="77777777" w:rsidR="00001A2D" w:rsidRDefault="00001A2D">
            <w:pPr>
              <w:pStyle w:val="TableParagraph"/>
              <w:rPr>
                <w:rFonts w:ascii="Times New Roman"/>
                <w:sz w:val="14"/>
              </w:rPr>
            </w:pPr>
          </w:p>
        </w:tc>
        <w:tc>
          <w:tcPr>
            <w:tcW w:w="1264" w:type="dxa"/>
          </w:tcPr>
          <w:p w14:paraId="276B1B59" w14:textId="77777777" w:rsidR="00001A2D" w:rsidRDefault="00001A2D">
            <w:pPr>
              <w:pStyle w:val="TableParagraph"/>
              <w:rPr>
                <w:rFonts w:ascii="Times New Roman"/>
                <w:sz w:val="14"/>
              </w:rPr>
            </w:pPr>
          </w:p>
        </w:tc>
        <w:tc>
          <w:tcPr>
            <w:tcW w:w="1983" w:type="dxa"/>
          </w:tcPr>
          <w:p w14:paraId="5304FFFF" w14:textId="77777777" w:rsidR="00001A2D" w:rsidRDefault="00001A2D">
            <w:pPr>
              <w:pStyle w:val="TableParagraph"/>
              <w:rPr>
                <w:rFonts w:ascii="Times New Roman"/>
                <w:sz w:val="14"/>
              </w:rPr>
            </w:pPr>
          </w:p>
        </w:tc>
      </w:tr>
    </w:tbl>
    <w:p w14:paraId="2FFEEF38" w14:textId="77777777" w:rsidR="003956DB" w:rsidRDefault="003956DB">
      <w:pPr>
        <w:pStyle w:val="Textoindependiente"/>
        <w:spacing w:before="9"/>
        <w:rPr>
          <w:sz w:val="23"/>
        </w:rPr>
      </w:pPr>
    </w:p>
    <w:p w14:paraId="622C09B1" w14:textId="77777777" w:rsidR="003956DB" w:rsidRDefault="0030256E">
      <w:pPr>
        <w:pStyle w:val="Textoindependiente"/>
        <w:ind w:left="112"/>
      </w:pPr>
      <w:r>
        <w:t>En.............................,</w:t>
      </w:r>
      <w:r>
        <w:rPr>
          <w:spacing w:val="-11"/>
        </w:rPr>
        <w:t xml:space="preserve"> </w:t>
      </w:r>
      <w:r>
        <w:t>a......</w:t>
      </w:r>
      <w:r>
        <w:rPr>
          <w:spacing w:val="-8"/>
        </w:rPr>
        <w:t xml:space="preserve"> </w:t>
      </w:r>
      <w:r>
        <w:t>de....................de</w:t>
      </w:r>
      <w:r>
        <w:rPr>
          <w:spacing w:val="-12"/>
        </w:rPr>
        <w:t xml:space="preserve"> </w:t>
      </w:r>
      <w:r>
        <w:t>20....</w:t>
      </w:r>
    </w:p>
    <w:p w14:paraId="4E7CADAE" w14:textId="77777777" w:rsidR="003956DB" w:rsidRDefault="003956DB">
      <w:pPr>
        <w:pStyle w:val="Textoindependiente"/>
        <w:spacing w:before="7"/>
        <w:rPr>
          <w:sz w:val="21"/>
        </w:rPr>
      </w:pPr>
    </w:p>
    <w:p w14:paraId="201FD902" w14:textId="77777777" w:rsidR="003956DB" w:rsidRDefault="0030256E">
      <w:pPr>
        <w:ind w:left="112"/>
        <w:rPr>
          <w:sz w:val="18"/>
        </w:rPr>
      </w:pPr>
      <w:r>
        <w:rPr>
          <w:sz w:val="18"/>
        </w:rPr>
        <w:t>Firmado:</w:t>
      </w:r>
    </w:p>
    <w:p w14:paraId="00D4F1AE" w14:textId="77777777" w:rsidR="003956DB" w:rsidRDefault="003956DB">
      <w:pPr>
        <w:pStyle w:val="Textoindependiente"/>
        <w:spacing w:before="11"/>
        <w:rPr>
          <w:sz w:val="17"/>
        </w:rPr>
      </w:pPr>
    </w:p>
    <w:p w14:paraId="04484C6C" w14:textId="77777777" w:rsidR="003956DB" w:rsidRDefault="0030256E">
      <w:pPr>
        <w:ind w:left="112"/>
        <w:jc w:val="both"/>
        <w:rPr>
          <w:b/>
          <w:sz w:val="14"/>
        </w:rPr>
      </w:pPr>
      <w:r>
        <w:rPr>
          <w:b/>
          <w:sz w:val="14"/>
        </w:rPr>
        <w:t>Información</w:t>
      </w:r>
      <w:r>
        <w:rPr>
          <w:b/>
          <w:spacing w:val="-5"/>
          <w:sz w:val="14"/>
        </w:rPr>
        <w:t xml:space="preserve"> </w:t>
      </w:r>
      <w:r>
        <w:rPr>
          <w:b/>
          <w:sz w:val="14"/>
        </w:rPr>
        <w:t>básica</w:t>
      </w:r>
      <w:r>
        <w:rPr>
          <w:b/>
          <w:spacing w:val="-2"/>
          <w:sz w:val="14"/>
        </w:rPr>
        <w:t xml:space="preserve"> </w:t>
      </w:r>
      <w:r>
        <w:rPr>
          <w:b/>
          <w:sz w:val="14"/>
        </w:rPr>
        <w:t>sobre</w:t>
      </w:r>
      <w:r>
        <w:rPr>
          <w:b/>
          <w:spacing w:val="-3"/>
          <w:sz w:val="14"/>
        </w:rPr>
        <w:t xml:space="preserve"> </w:t>
      </w:r>
      <w:r>
        <w:rPr>
          <w:b/>
          <w:sz w:val="14"/>
        </w:rPr>
        <w:t>protección</w:t>
      </w:r>
      <w:r>
        <w:rPr>
          <w:b/>
          <w:spacing w:val="-5"/>
          <w:sz w:val="14"/>
        </w:rPr>
        <w:t xml:space="preserve"> </w:t>
      </w:r>
      <w:r>
        <w:rPr>
          <w:b/>
          <w:sz w:val="14"/>
        </w:rPr>
        <w:t>de</w:t>
      </w:r>
      <w:r>
        <w:rPr>
          <w:b/>
          <w:spacing w:val="-4"/>
          <w:sz w:val="14"/>
        </w:rPr>
        <w:t xml:space="preserve"> </w:t>
      </w:r>
      <w:r>
        <w:rPr>
          <w:b/>
          <w:sz w:val="14"/>
        </w:rPr>
        <w:t>datos</w:t>
      </w:r>
      <w:r>
        <w:rPr>
          <w:b/>
          <w:spacing w:val="-5"/>
          <w:sz w:val="14"/>
        </w:rPr>
        <w:t xml:space="preserve"> </w:t>
      </w:r>
      <w:r>
        <w:rPr>
          <w:b/>
          <w:sz w:val="14"/>
        </w:rPr>
        <w:t>personales.</w:t>
      </w:r>
    </w:p>
    <w:p w14:paraId="64A88527" w14:textId="77777777" w:rsidR="003956DB" w:rsidRDefault="003956DB">
      <w:pPr>
        <w:pStyle w:val="Textoindependiente"/>
        <w:rPr>
          <w:b/>
          <w:sz w:val="14"/>
        </w:rPr>
      </w:pPr>
    </w:p>
    <w:p w14:paraId="30091E2A" w14:textId="77777777" w:rsidR="003956DB" w:rsidRDefault="0030256E">
      <w:pPr>
        <w:ind w:left="112" w:right="126"/>
        <w:jc w:val="both"/>
        <w:rPr>
          <w:sz w:val="14"/>
        </w:rPr>
      </w:pPr>
      <w:r>
        <w:rPr>
          <w:sz w:val="14"/>
        </w:rPr>
        <w:t>En cumplimiento del Reglamento (UE) 2016/679 del Parlamento Europeo y del Consejo, de 27 de abril de 2016, relativo a la protección de las personas físicas en lo que respecta al tratamiento de datos</w:t>
      </w:r>
      <w:r>
        <w:rPr>
          <w:spacing w:val="1"/>
          <w:sz w:val="14"/>
        </w:rPr>
        <w:t xml:space="preserve"> </w:t>
      </w:r>
      <w:r>
        <w:rPr>
          <w:sz w:val="14"/>
        </w:rPr>
        <w:t>personales</w:t>
      </w:r>
      <w:r>
        <w:rPr>
          <w:spacing w:val="-5"/>
          <w:sz w:val="14"/>
        </w:rPr>
        <w:t xml:space="preserve"> </w:t>
      </w:r>
      <w:r>
        <w:rPr>
          <w:sz w:val="14"/>
        </w:rPr>
        <w:t>y</w:t>
      </w:r>
      <w:r>
        <w:rPr>
          <w:spacing w:val="-5"/>
          <w:sz w:val="14"/>
        </w:rPr>
        <w:t xml:space="preserve"> </w:t>
      </w:r>
      <w:r>
        <w:rPr>
          <w:sz w:val="14"/>
        </w:rPr>
        <w:t>a</w:t>
      </w:r>
      <w:r>
        <w:rPr>
          <w:spacing w:val="-2"/>
          <w:sz w:val="14"/>
        </w:rPr>
        <w:t xml:space="preserve"> </w:t>
      </w:r>
      <w:r>
        <w:rPr>
          <w:sz w:val="14"/>
        </w:rPr>
        <w:t>la</w:t>
      </w:r>
      <w:r>
        <w:rPr>
          <w:spacing w:val="-1"/>
          <w:sz w:val="14"/>
        </w:rPr>
        <w:t xml:space="preserve"> </w:t>
      </w:r>
      <w:r>
        <w:rPr>
          <w:sz w:val="14"/>
        </w:rPr>
        <w:t>libre</w:t>
      </w:r>
      <w:r>
        <w:rPr>
          <w:spacing w:val="-4"/>
          <w:sz w:val="14"/>
        </w:rPr>
        <w:t xml:space="preserve"> </w:t>
      </w:r>
      <w:r>
        <w:rPr>
          <w:sz w:val="14"/>
        </w:rPr>
        <w:t>circulación</w:t>
      </w:r>
      <w:r>
        <w:rPr>
          <w:spacing w:val="-3"/>
          <w:sz w:val="14"/>
        </w:rPr>
        <w:t xml:space="preserve"> </w:t>
      </w:r>
      <w:r>
        <w:rPr>
          <w:sz w:val="14"/>
        </w:rPr>
        <w:t>de</w:t>
      </w:r>
      <w:r>
        <w:rPr>
          <w:spacing w:val="-6"/>
          <w:sz w:val="14"/>
        </w:rPr>
        <w:t xml:space="preserve"> </w:t>
      </w:r>
      <w:r>
        <w:rPr>
          <w:sz w:val="14"/>
        </w:rPr>
        <w:t>estos</w:t>
      </w:r>
      <w:r>
        <w:rPr>
          <w:spacing w:val="-5"/>
          <w:sz w:val="14"/>
        </w:rPr>
        <w:t xml:space="preserve"> </w:t>
      </w:r>
      <w:r>
        <w:rPr>
          <w:sz w:val="14"/>
        </w:rPr>
        <w:t>datos</w:t>
      </w:r>
      <w:r>
        <w:rPr>
          <w:spacing w:val="-4"/>
          <w:sz w:val="14"/>
        </w:rPr>
        <w:t xml:space="preserve"> </w:t>
      </w:r>
      <w:r>
        <w:rPr>
          <w:sz w:val="14"/>
        </w:rPr>
        <w:t>(Reglamento</w:t>
      </w:r>
      <w:r>
        <w:rPr>
          <w:spacing w:val="-5"/>
          <w:sz w:val="14"/>
        </w:rPr>
        <w:t xml:space="preserve"> </w:t>
      </w:r>
      <w:r>
        <w:rPr>
          <w:sz w:val="14"/>
        </w:rPr>
        <w:t>general</w:t>
      </w:r>
      <w:r>
        <w:rPr>
          <w:spacing w:val="-5"/>
          <w:sz w:val="14"/>
        </w:rPr>
        <w:t xml:space="preserve"> </w:t>
      </w:r>
      <w:r>
        <w:rPr>
          <w:sz w:val="14"/>
        </w:rPr>
        <w:t>de</w:t>
      </w:r>
      <w:r>
        <w:rPr>
          <w:spacing w:val="-3"/>
          <w:sz w:val="14"/>
        </w:rPr>
        <w:t xml:space="preserve"> </w:t>
      </w:r>
      <w:r>
        <w:rPr>
          <w:sz w:val="14"/>
        </w:rPr>
        <w:t>protección</w:t>
      </w:r>
      <w:r>
        <w:rPr>
          <w:spacing w:val="-4"/>
          <w:sz w:val="14"/>
        </w:rPr>
        <w:t xml:space="preserve"> </w:t>
      </w:r>
      <w:r>
        <w:rPr>
          <w:sz w:val="14"/>
        </w:rPr>
        <w:t>de</w:t>
      </w:r>
      <w:r>
        <w:rPr>
          <w:spacing w:val="-3"/>
          <w:sz w:val="14"/>
        </w:rPr>
        <w:t xml:space="preserve"> </w:t>
      </w:r>
      <w:r>
        <w:rPr>
          <w:sz w:val="14"/>
        </w:rPr>
        <w:t>datos)</w:t>
      </w:r>
      <w:r>
        <w:rPr>
          <w:spacing w:val="-3"/>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4"/>
          <w:sz w:val="14"/>
        </w:rPr>
        <w:t xml:space="preserve"> </w:t>
      </w:r>
      <w:r>
        <w:rPr>
          <w:sz w:val="14"/>
        </w:rPr>
        <w:t>vigente</w:t>
      </w:r>
      <w:r>
        <w:rPr>
          <w:spacing w:val="-2"/>
          <w:sz w:val="14"/>
        </w:rPr>
        <w:t xml:space="preserve"> </w:t>
      </w:r>
      <w:r>
        <w:rPr>
          <w:sz w:val="14"/>
        </w:rPr>
        <w:t>en</w:t>
      </w:r>
      <w:r>
        <w:rPr>
          <w:spacing w:val="-4"/>
          <w:sz w:val="14"/>
        </w:rPr>
        <w:t xml:space="preserve"> </w:t>
      </w:r>
      <w:r>
        <w:rPr>
          <w:sz w:val="14"/>
        </w:rPr>
        <w:t>materia</w:t>
      </w:r>
      <w:r>
        <w:rPr>
          <w:spacing w:val="-1"/>
          <w:sz w:val="14"/>
        </w:rPr>
        <w:t xml:space="preserve"> </w:t>
      </w:r>
      <w:r>
        <w:rPr>
          <w:sz w:val="14"/>
        </w:rPr>
        <w:t>de</w:t>
      </w:r>
      <w:r>
        <w:rPr>
          <w:spacing w:val="-6"/>
          <w:sz w:val="14"/>
        </w:rPr>
        <w:t xml:space="preserve"> </w:t>
      </w:r>
      <w:r>
        <w:rPr>
          <w:sz w:val="14"/>
        </w:rPr>
        <w:t>protección</w:t>
      </w:r>
      <w:r>
        <w:rPr>
          <w:spacing w:val="-4"/>
          <w:sz w:val="14"/>
        </w:rPr>
        <w:t xml:space="preserve"> </w:t>
      </w:r>
      <w:r>
        <w:rPr>
          <w:sz w:val="14"/>
        </w:rPr>
        <w:t>de</w:t>
      </w:r>
      <w:r>
        <w:rPr>
          <w:spacing w:val="-2"/>
          <w:sz w:val="14"/>
        </w:rPr>
        <w:t xml:space="preserve"> </w:t>
      </w:r>
      <w:r>
        <w:rPr>
          <w:sz w:val="14"/>
        </w:rPr>
        <w:t>datos</w:t>
      </w:r>
      <w:r>
        <w:rPr>
          <w:spacing w:val="-5"/>
          <w:sz w:val="14"/>
        </w:rPr>
        <w:t xml:space="preserve"> </w:t>
      </w:r>
      <w:r>
        <w:rPr>
          <w:sz w:val="14"/>
        </w:rPr>
        <w:t>se informa</w:t>
      </w:r>
      <w:r>
        <w:rPr>
          <w:spacing w:val="-4"/>
          <w:sz w:val="14"/>
        </w:rPr>
        <w:t xml:space="preserve"> </w:t>
      </w:r>
      <w:r>
        <w:rPr>
          <w:sz w:val="14"/>
        </w:rPr>
        <w:t>que</w:t>
      </w:r>
      <w:r>
        <w:rPr>
          <w:spacing w:val="-3"/>
          <w:sz w:val="14"/>
        </w:rPr>
        <w:t xml:space="preserve"> </w:t>
      </w:r>
      <w:r>
        <w:rPr>
          <w:sz w:val="14"/>
        </w:rPr>
        <w:t>los</w:t>
      </w:r>
      <w:r>
        <w:rPr>
          <w:spacing w:val="-5"/>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7"/>
          <w:sz w:val="14"/>
        </w:rPr>
        <w:t xml:space="preserve"> </w:t>
      </w:r>
      <w:r>
        <w:rPr>
          <w:sz w:val="14"/>
        </w:rPr>
        <w:t>personal</w:t>
      </w:r>
      <w:r>
        <w:rPr>
          <w:spacing w:val="-6"/>
          <w:sz w:val="14"/>
        </w:rPr>
        <w:t xml:space="preserve"> </w:t>
      </w:r>
      <w:r>
        <w:rPr>
          <w:sz w:val="14"/>
        </w:rPr>
        <w:t>serán</w:t>
      </w:r>
      <w:r>
        <w:rPr>
          <w:spacing w:val="1"/>
          <w:sz w:val="14"/>
        </w:rPr>
        <w:t xml:space="preserve"> </w:t>
      </w:r>
      <w:r>
        <w:rPr>
          <w:sz w:val="14"/>
        </w:rPr>
        <w:t>incorporados</w:t>
      </w:r>
      <w:r>
        <w:rPr>
          <w:spacing w:val="-1"/>
          <w:sz w:val="14"/>
        </w:rPr>
        <w:t xml:space="preserve"> </w:t>
      </w:r>
      <w:r>
        <w:rPr>
          <w:sz w:val="14"/>
        </w:rPr>
        <w:t>a</w:t>
      </w:r>
      <w:r>
        <w:rPr>
          <w:spacing w:val="3"/>
          <w:sz w:val="14"/>
        </w:rPr>
        <w:t xml:space="preserve"> </w:t>
      </w:r>
      <w:r>
        <w:rPr>
          <w:sz w:val="14"/>
        </w:rPr>
        <w:t>la</w:t>
      </w:r>
      <w:r>
        <w:rPr>
          <w:spacing w:val="-1"/>
          <w:sz w:val="14"/>
        </w:rPr>
        <w:t xml:space="preserve"> </w:t>
      </w:r>
      <w:r>
        <w:rPr>
          <w:sz w:val="14"/>
        </w:rPr>
        <w:t>actividad de</w:t>
      </w:r>
      <w:r>
        <w:rPr>
          <w:spacing w:val="-1"/>
          <w:sz w:val="14"/>
        </w:rPr>
        <w:t xml:space="preserve"> </w:t>
      </w:r>
      <w:r>
        <w:rPr>
          <w:sz w:val="14"/>
        </w:rPr>
        <w:t>tratamiento</w:t>
      </w:r>
      <w:r>
        <w:rPr>
          <w:spacing w:val="-1"/>
          <w:sz w:val="14"/>
        </w:rPr>
        <w:t xml:space="preserve"> </w:t>
      </w:r>
      <w:r>
        <w:rPr>
          <w:sz w:val="14"/>
        </w:rPr>
        <w:t>denominada</w:t>
      </w:r>
      <w:r>
        <w:rPr>
          <w:spacing w:val="1"/>
          <w:sz w:val="14"/>
        </w:rPr>
        <w:t xml:space="preserve"> </w:t>
      </w:r>
      <w:r>
        <w:rPr>
          <w:sz w:val="14"/>
        </w:rPr>
        <w:t>«</w:t>
      </w:r>
      <w:r>
        <w:rPr>
          <w:b/>
          <w:sz w:val="14"/>
        </w:rPr>
        <w:t>Gestión</w:t>
      </w:r>
      <w:r>
        <w:rPr>
          <w:b/>
          <w:spacing w:val="-1"/>
          <w:sz w:val="14"/>
        </w:rPr>
        <w:t xml:space="preserve"> </w:t>
      </w:r>
      <w:r>
        <w:rPr>
          <w:b/>
          <w:sz w:val="14"/>
        </w:rPr>
        <w:t>de la contratación</w:t>
      </w:r>
      <w:r>
        <w:rPr>
          <w:sz w:val="14"/>
        </w:rPr>
        <w:t>»:</w:t>
      </w:r>
    </w:p>
    <w:p w14:paraId="68D7088C" w14:textId="77777777" w:rsidR="003956DB" w:rsidRDefault="003956DB">
      <w:pPr>
        <w:pStyle w:val="Textoindependiente"/>
        <w:spacing w:before="1"/>
        <w:rPr>
          <w:sz w:val="14"/>
        </w:rPr>
      </w:pPr>
    </w:p>
    <w:p w14:paraId="1C6FD427" w14:textId="77777777" w:rsidR="003956DB" w:rsidRDefault="0030256E">
      <w:pPr>
        <w:pStyle w:val="Prrafodelista"/>
        <w:numPr>
          <w:ilvl w:val="0"/>
          <w:numId w:val="1"/>
        </w:numPr>
        <w:tabs>
          <w:tab w:val="left" w:pos="832"/>
          <w:tab w:val="left" w:pos="833"/>
        </w:tabs>
        <w:spacing w:before="0" w:line="169" w:lineRule="exact"/>
        <w:ind w:hanging="361"/>
        <w:rPr>
          <w:sz w:val="14"/>
        </w:rPr>
      </w:pPr>
      <w:r>
        <w:rPr>
          <w:b/>
          <w:sz w:val="14"/>
        </w:rPr>
        <w:t>Responsable:</w:t>
      </w:r>
      <w:r>
        <w:rPr>
          <w:b/>
          <w:spacing w:val="-6"/>
          <w:sz w:val="14"/>
        </w:rPr>
        <w:t xml:space="preserve"> </w:t>
      </w:r>
      <w:r>
        <w:rPr>
          <w:sz w:val="14"/>
        </w:rPr>
        <w:t>órgano</w:t>
      </w:r>
      <w:r>
        <w:rPr>
          <w:spacing w:val="-6"/>
          <w:sz w:val="14"/>
        </w:rPr>
        <w:t xml:space="preserve"> </w:t>
      </w:r>
      <w:r>
        <w:rPr>
          <w:sz w:val="14"/>
        </w:rPr>
        <w:t>de</w:t>
      </w:r>
      <w:r>
        <w:rPr>
          <w:spacing w:val="-6"/>
          <w:sz w:val="14"/>
        </w:rPr>
        <w:t xml:space="preserve"> </w:t>
      </w:r>
      <w:r>
        <w:rPr>
          <w:sz w:val="14"/>
        </w:rPr>
        <w:t>contratación</w:t>
      </w:r>
      <w:r>
        <w:rPr>
          <w:spacing w:val="-5"/>
          <w:sz w:val="14"/>
        </w:rPr>
        <w:t xml:space="preserve"> </w:t>
      </w:r>
      <w:r>
        <w:rPr>
          <w:sz w:val="14"/>
        </w:rPr>
        <w:t>correspondiente.</w:t>
      </w:r>
    </w:p>
    <w:p w14:paraId="092AA839" w14:textId="77777777" w:rsidR="003956DB" w:rsidRDefault="0030256E">
      <w:pPr>
        <w:pStyle w:val="Prrafodelista"/>
        <w:numPr>
          <w:ilvl w:val="0"/>
          <w:numId w:val="1"/>
        </w:numPr>
        <w:tabs>
          <w:tab w:val="left" w:pos="832"/>
          <w:tab w:val="left" w:pos="833"/>
        </w:tabs>
        <w:spacing w:before="0"/>
        <w:ind w:right="119"/>
        <w:rPr>
          <w:sz w:val="14"/>
        </w:rPr>
      </w:pPr>
      <w:r>
        <w:rPr>
          <w:b/>
          <w:sz w:val="14"/>
        </w:rPr>
        <w:t>Finalidad:</w:t>
      </w:r>
      <w:r>
        <w:rPr>
          <w:b/>
          <w:spacing w:val="-7"/>
          <w:sz w:val="14"/>
        </w:rPr>
        <w:t xml:space="preserve"> </w:t>
      </w:r>
      <w:r>
        <w:rPr>
          <w:sz w:val="14"/>
        </w:rPr>
        <w:t>gestión</w:t>
      </w:r>
      <w:r>
        <w:rPr>
          <w:spacing w:val="-7"/>
          <w:sz w:val="14"/>
        </w:rPr>
        <w:t xml:space="preserve"> </w:t>
      </w:r>
      <w:r>
        <w:rPr>
          <w:sz w:val="14"/>
        </w:rPr>
        <w:t>del</w:t>
      </w:r>
      <w:r>
        <w:rPr>
          <w:spacing w:val="-8"/>
          <w:sz w:val="14"/>
        </w:rPr>
        <w:t xml:space="preserve"> </w:t>
      </w:r>
      <w:r>
        <w:rPr>
          <w:sz w:val="14"/>
        </w:rPr>
        <w:t>procedimiento</w:t>
      </w:r>
      <w:r>
        <w:rPr>
          <w:spacing w:val="-7"/>
          <w:sz w:val="14"/>
        </w:rPr>
        <w:t xml:space="preserve"> </w:t>
      </w:r>
      <w:r>
        <w:rPr>
          <w:sz w:val="14"/>
        </w:rPr>
        <w:t>de</w:t>
      </w:r>
      <w:r>
        <w:rPr>
          <w:spacing w:val="-8"/>
          <w:sz w:val="14"/>
        </w:rPr>
        <w:t xml:space="preserve"> </w:t>
      </w:r>
      <w:r>
        <w:rPr>
          <w:sz w:val="14"/>
        </w:rPr>
        <w:t>contratación</w:t>
      </w:r>
      <w:r>
        <w:rPr>
          <w:spacing w:val="-7"/>
          <w:sz w:val="14"/>
        </w:rPr>
        <w:t xml:space="preserve"> </w:t>
      </w:r>
      <w:r>
        <w:rPr>
          <w:sz w:val="14"/>
        </w:rPr>
        <w:t>pública</w:t>
      </w:r>
      <w:r>
        <w:rPr>
          <w:spacing w:val="-3"/>
          <w:sz w:val="14"/>
        </w:rPr>
        <w:t xml:space="preserve"> </w:t>
      </w:r>
      <w:r>
        <w:rPr>
          <w:sz w:val="14"/>
        </w:rPr>
        <w:t>en</w:t>
      </w:r>
      <w:r>
        <w:rPr>
          <w:spacing w:val="-9"/>
          <w:sz w:val="14"/>
        </w:rPr>
        <w:t xml:space="preserve"> </w:t>
      </w:r>
      <w:r>
        <w:rPr>
          <w:sz w:val="14"/>
        </w:rPr>
        <w:t>todas</w:t>
      </w:r>
      <w:r>
        <w:rPr>
          <w:spacing w:val="-7"/>
          <w:sz w:val="14"/>
        </w:rPr>
        <w:t xml:space="preserve"> </w:t>
      </w:r>
      <w:r>
        <w:rPr>
          <w:sz w:val="14"/>
        </w:rPr>
        <w:t>sus</w:t>
      </w:r>
      <w:r>
        <w:rPr>
          <w:spacing w:val="-5"/>
          <w:sz w:val="14"/>
        </w:rPr>
        <w:t xml:space="preserve"> </w:t>
      </w:r>
      <w:r>
        <w:rPr>
          <w:sz w:val="14"/>
        </w:rPr>
        <w:t>fases,</w:t>
      </w:r>
      <w:r>
        <w:rPr>
          <w:spacing w:val="-5"/>
          <w:sz w:val="14"/>
        </w:rPr>
        <w:t xml:space="preserve"> </w:t>
      </w:r>
      <w:r>
        <w:rPr>
          <w:sz w:val="14"/>
        </w:rPr>
        <w:t>incluyendo</w:t>
      </w:r>
      <w:r>
        <w:rPr>
          <w:spacing w:val="-6"/>
          <w:sz w:val="14"/>
        </w:rPr>
        <w:t xml:space="preserve"> </w:t>
      </w:r>
      <w:r>
        <w:rPr>
          <w:sz w:val="14"/>
        </w:rPr>
        <w:t>la</w:t>
      </w:r>
      <w:r>
        <w:rPr>
          <w:spacing w:val="-7"/>
          <w:sz w:val="14"/>
        </w:rPr>
        <w:t xml:space="preserve"> </w:t>
      </w:r>
      <w:r>
        <w:rPr>
          <w:sz w:val="14"/>
        </w:rPr>
        <w:t>ejecución,</w:t>
      </w:r>
      <w:r>
        <w:rPr>
          <w:spacing w:val="-6"/>
          <w:sz w:val="14"/>
        </w:rPr>
        <w:t xml:space="preserve"> </w:t>
      </w:r>
      <w:r>
        <w:rPr>
          <w:sz w:val="14"/>
        </w:rPr>
        <w:t>las</w:t>
      </w:r>
      <w:r>
        <w:rPr>
          <w:spacing w:val="-5"/>
          <w:sz w:val="14"/>
        </w:rPr>
        <w:t xml:space="preserve"> </w:t>
      </w:r>
      <w:r>
        <w:rPr>
          <w:sz w:val="14"/>
        </w:rPr>
        <w:t>modificaciones,</w:t>
      </w:r>
      <w:r>
        <w:rPr>
          <w:spacing w:val="-5"/>
          <w:sz w:val="14"/>
        </w:rPr>
        <w:t xml:space="preserve"> </w:t>
      </w:r>
      <w:r>
        <w:rPr>
          <w:sz w:val="14"/>
        </w:rPr>
        <w:t>prórrogas,</w:t>
      </w:r>
      <w:r>
        <w:rPr>
          <w:spacing w:val="-5"/>
          <w:sz w:val="14"/>
        </w:rPr>
        <w:t xml:space="preserve"> </w:t>
      </w:r>
      <w:r>
        <w:rPr>
          <w:sz w:val="14"/>
        </w:rPr>
        <w:t>variaciones</w:t>
      </w:r>
      <w:r>
        <w:rPr>
          <w:spacing w:val="-5"/>
          <w:sz w:val="14"/>
        </w:rPr>
        <w:t xml:space="preserve"> </w:t>
      </w:r>
      <w:r>
        <w:rPr>
          <w:sz w:val="14"/>
        </w:rPr>
        <w:t>de</w:t>
      </w:r>
      <w:r>
        <w:rPr>
          <w:spacing w:val="-7"/>
          <w:sz w:val="14"/>
        </w:rPr>
        <w:t xml:space="preserve"> </w:t>
      </w:r>
      <w:r>
        <w:rPr>
          <w:sz w:val="14"/>
        </w:rPr>
        <w:t>plazos</w:t>
      </w:r>
      <w:r>
        <w:rPr>
          <w:spacing w:val="-5"/>
          <w:sz w:val="14"/>
        </w:rPr>
        <w:t xml:space="preserve"> </w:t>
      </w:r>
      <w:r>
        <w:rPr>
          <w:sz w:val="14"/>
        </w:rPr>
        <w:t>o</w:t>
      </w:r>
      <w:r>
        <w:rPr>
          <w:spacing w:val="-8"/>
          <w:sz w:val="14"/>
        </w:rPr>
        <w:t xml:space="preserve"> </w:t>
      </w:r>
      <w:r>
        <w:rPr>
          <w:sz w:val="14"/>
        </w:rPr>
        <w:t>de</w:t>
      </w:r>
      <w:r>
        <w:rPr>
          <w:spacing w:val="-7"/>
          <w:sz w:val="14"/>
        </w:rPr>
        <w:t xml:space="preserve"> </w:t>
      </w:r>
      <w:r>
        <w:rPr>
          <w:sz w:val="14"/>
        </w:rPr>
        <w:t>precio,</w:t>
      </w:r>
      <w:r>
        <w:rPr>
          <w:spacing w:val="-6"/>
          <w:sz w:val="14"/>
        </w:rPr>
        <w:t xml:space="preserve"> </w:t>
      </w:r>
      <w:r>
        <w:rPr>
          <w:sz w:val="14"/>
        </w:rPr>
        <w:t>su</w:t>
      </w:r>
      <w:r>
        <w:rPr>
          <w:spacing w:val="-6"/>
          <w:sz w:val="14"/>
        </w:rPr>
        <w:t xml:space="preserve"> </w:t>
      </w:r>
      <w:r>
        <w:rPr>
          <w:sz w:val="14"/>
        </w:rPr>
        <w:t>importe</w:t>
      </w:r>
      <w:r>
        <w:rPr>
          <w:spacing w:val="-6"/>
          <w:sz w:val="14"/>
        </w:rPr>
        <w:t xml:space="preserve"> </w:t>
      </w:r>
      <w:r>
        <w:rPr>
          <w:sz w:val="14"/>
        </w:rPr>
        <w:t>final,</w:t>
      </w:r>
      <w:r>
        <w:rPr>
          <w:spacing w:val="-5"/>
          <w:sz w:val="14"/>
        </w:rPr>
        <w:t xml:space="preserve"> </w:t>
      </w:r>
      <w:r>
        <w:rPr>
          <w:sz w:val="14"/>
        </w:rPr>
        <w:t>y</w:t>
      </w:r>
      <w:r>
        <w:rPr>
          <w:spacing w:val="-10"/>
          <w:sz w:val="14"/>
        </w:rPr>
        <w:t xml:space="preserve"> </w:t>
      </w:r>
      <w:r>
        <w:rPr>
          <w:sz w:val="14"/>
        </w:rPr>
        <w:t>extinción,</w:t>
      </w:r>
      <w:r>
        <w:rPr>
          <w:spacing w:val="1"/>
          <w:sz w:val="14"/>
        </w:rPr>
        <w:t xml:space="preserve"> </w:t>
      </w:r>
      <w:r>
        <w:rPr>
          <w:sz w:val="14"/>
        </w:rPr>
        <w:t>así</w:t>
      </w:r>
      <w:r>
        <w:rPr>
          <w:spacing w:val="-4"/>
          <w:sz w:val="14"/>
        </w:rPr>
        <w:t xml:space="preserve"> </w:t>
      </w:r>
      <w:r>
        <w:rPr>
          <w:sz w:val="14"/>
        </w:rPr>
        <w:t>como</w:t>
      </w:r>
      <w:r>
        <w:rPr>
          <w:spacing w:val="-3"/>
          <w:sz w:val="14"/>
        </w:rPr>
        <w:t xml:space="preserve"> </w:t>
      </w:r>
      <w:r>
        <w:rPr>
          <w:sz w:val="14"/>
        </w:rPr>
        <w:t>las</w:t>
      </w:r>
      <w:r>
        <w:rPr>
          <w:spacing w:val="-3"/>
          <w:sz w:val="14"/>
        </w:rPr>
        <w:t xml:space="preserve"> </w:t>
      </w:r>
      <w:r>
        <w:rPr>
          <w:sz w:val="14"/>
        </w:rPr>
        <w:t>decisiones</w:t>
      </w:r>
      <w:r>
        <w:rPr>
          <w:spacing w:val="-4"/>
          <w:sz w:val="14"/>
        </w:rPr>
        <w:t xml:space="preserve"> </w:t>
      </w:r>
      <w:r>
        <w:rPr>
          <w:sz w:val="14"/>
        </w:rPr>
        <w:t>de</w:t>
      </w:r>
      <w:r>
        <w:rPr>
          <w:spacing w:val="-2"/>
          <w:sz w:val="14"/>
        </w:rPr>
        <w:t xml:space="preserve"> </w:t>
      </w:r>
      <w:r>
        <w:rPr>
          <w:sz w:val="14"/>
        </w:rPr>
        <w:t>desistimiento</w:t>
      </w:r>
      <w:r>
        <w:rPr>
          <w:spacing w:val="-5"/>
          <w:sz w:val="14"/>
        </w:rPr>
        <w:t xml:space="preserve"> </w:t>
      </w:r>
      <w:r>
        <w:rPr>
          <w:sz w:val="14"/>
        </w:rPr>
        <w:t>del</w:t>
      </w:r>
      <w:r>
        <w:rPr>
          <w:spacing w:val="-4"/>
          <w:sz w:val="14"/>
        </w:rPr>
        <w:t xml:space="preserve"> </w:t>
      </w:r>
      <w:r>
        <w:rPr>
          <w:sz w:val="14"/>
        </w:rPr>
        <w:t>procedimiento</w:t>
      </w:r>
      <w:r>
        <w:rPr>
          <w:spacing w:val="-3"/>
          <w:sz w:val="14"/>
        </w:rPr>
        <w:t xml:space="preserve"> </w:t>
      </w:r>
      <w:r>
        <w:rPr>
          <w:sz w:val="14"/>
        </w:rPr>
        <w:t>de</w:t>
      </w:r>
      <w:r>
        <w:rPr>
          <w:spacing w:val="-4"/>
          <w:sz w:val="14"/>
        </w:rPr>
        <w:t xml:space="preserve"> </w:t>
      </w:r>
      <w:r>
        <w:rPr>
          <w:sz w:val="14"/>
        </w:rPr>
        <w:t>adjudicación,</w:t>
      </w:r>
      <w:r>
        <w:rPr>
          <w:spacing w:val="-4"/>
          <w:sz w:val="14"/>
        </w:rPr>
        <w:t xml:space="preserve"> </w:t>
      </w:r>
      <w:r>
        <w:rPr>
          <w:sz w:val="14"/>
        </w:rPr>
        <w:t>de</w:t>
      </w:r>
      <w:r>
        <w:rPr>
          <w:spacing w:val="-4"/>
          <w:sz w:val="14"/>
        </w:rPr>
        <w:t xml:space="preserve"> </w:t>
      </w:r>
      <w:r>
        <w:rPr>
          <w:sz w:val="14"/>
        </w:rPr>
        <w:t>no</w:t>
      </w:r>
      <w:r>
        <w:rPr>
          <w:spacing w:val="-4"/>
          <w:sz w:val="14"/>
        </w:rPr>
        <w:t xml:space="preserve"> </w:t>
      </w:r>
      <w:r>
        <w:rPr>
          <w:sz w:val="14"/>
        </w:rPr>
        <w:t>adjudicar</w:t>
      </w:r>
      <w:r>
        <w:rPr>
          <w:spacing w:val="-2"/>
          <w:sz w:val="14"/>
        </w:rPr>
        <w:t xml:space="preserve"> </w:t>
      </w:r>
      <w:r>
        <w:rPr>
          <w:sz w:val="14"/>
        </w:rPr>
        <w:t>o</w:t>
      </w:r>
      <w:r>
        <w:rPr>
          <w:spacing w:val="-5"/>
          <w:sz w:val="14"/>
        </w:rPr>
        <w:t xml:space="preserve"> </w:t>
      </w:r>
      <w:r>
        <w:rPr>
          <w:sz w:val="14"/>
        </w:rPr>
        <w:t>celebrar</w:t>
      </w:r>
      <w:r>
        <w:rPr>
          <w:spacing w:val="-4"/>
          <w:sz w:val="14"/>
        </w:rPr>
        <w:t xml:space="preserve"> </w:t>
      </w:r>
      <w:r>
        <w:rPr>
          <w:sz w:val="14"/>
        </w:rPr>
        <w:t>el</w:t>
      </w:r>
      <w:r>
        <w:rPr>
          <w:spacing w:val="-4"/>
          <w:sz w:val="14"/>
        </w:rPr>
        <w:t xml:space="preserve"> </w:t>
      </w:r>
      <w:r>
        <w:rPr>
          <w:sz w:val="14"/>
        </w:rPr>
        <w:t>contrato</w:t>
      </w:r>
      <w:r>
        <w:rPr>
          <w:spacing w:val="-3"/>
          <w:sz w:val="14"/>
        </w:rPr>
        <w:t xml:space="preserve"> </w:t>
      </w:r>
      <w:r>
        <w:rPr>
          <w:sz w:val="14"/>
        </w:rPr>
        <w:t>y</w:t>
      </w:r>
      <w:r>
        <w:rPr>
          <w:spacing w:val="-3"/>
          <w:sz w:val="14"/>
        </w:rPr>
        <w:t xml:space="preserve"> </w:t>
      </w:r>
      <w:r>
        <w:rPr>
          <w:sz w:val="14"/>
        </w:rPr>
        <w:t>las</w:t>
      </w:r>
      <w:r>
        <w:rPr>
          <w:spacing w:val="-2"/>
          <w:sz w:val="14"/>
        </w:rPr>
        <w:t xml:space="preserve"> </w:t>
      </w:r>
      <w:r>
        <w:rPr>
          <w:sz w:val="14"/>
        </w:rPr>
        <w:t>incidencias</w:t>
      </w:r>
      <w:r>
        <w:rPr>
          <w:spacing w:val="-2"/>
          <w:sz w:val="14"/>
        </w:rPr>
        <w:t xml:space="preserve"> </w:t>
      </w:r>
      <w:r>
        <w:rPr>
          <w:sz w:val="14"/>
        </w:rPr>
        <w:t>imputables</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contratista</w:t>
      </w:r>
      <w:r>
        <w:rPr>
          <w:spacing w:val="-2"/>
          <w:sz w:val="14"/>
        </w:rPr>
        <w:t xml:space="preserve"> </w:t>
      </w:r>
      <w:r>
        <w:rPr>
          <w:sz w:val="14"/>
        </w:rPr>
        <w:t>y</w:t>
      </w:r>
      <w:r>
        <w:rPr>
          <w:spacing w:val="-3"/>
          <w:sz w:val="14"/>
        </w:rPr>
        <w:t xml:space="preserve"> </w:t>
      </w:r>
      <w:r>
        <w:rPr>
          <w:sz w:val="14"/>
        </w:rPr>
        <w:t>que</w:t>
      </w:r>
      <w:r>
        <w:rPr>
          <w:spacing w:val="-2"/>
          <w:sz w:val="14"/>
        </w:rPr>
        <w:t xml:space="preserve"> </w:t>
      </w:r>
      <w:r>
        <w:rPr>
          <w:sz w:val="14"/>
        </w:rPr>
        <w:t>hayan</w:t>
      </w:r>
      <w:r>
        <w:rPr>
          <w:spacing w:val="-1"/>
          <w:sz w:val="14"/>
        </w:rPr>
        <w:t xml:space="preserve"> </w:t>
      </w:r>
      <w:r>
        <w:rPr>
          <w:sz w:val="14"/>
        </w:rPr>
        <w:t>dado</w:t>
      </w:r>
      <w:r>
        <w:rPr>
          <w:spacing w:val="-1"/>
          <w:sz w:val="14"/>
        </w:rPr>
        <w:t xml:space="preserve"> </w:t>
      </w:r>
      <w:r>
        <w:rPr>
          <w:sz w:val="14"/>
        </w:rPr>
        <w:t>lugar</w:t>
      </w:r>
      <w:r>
        <w:rPr>
          <w:spacing w:val="-4"/>
          <w:sz w:val="14"/>
        </w:rPr>
        <w:t xml:space="preserve"> </w:t>
      </w:r>
      <w:r>
        <w:rPr>
          <w:sz w:val="14"/>
        </w:rPr>
        <w:t>a</w:t>
      </w:r>
      <w:r>
        <w:rPr>
          <w:spacing w:val="-2"/>
          <w:sz w:val="14"/>
        </w:rPr>
        <w:t xml:space="preserve"> </w:t>
      </w:r>
      <w:r>
        <w:rPr>
          <w:sz w:val="14"/>
        </w:rPr>
        <w:t>su</w:t>
      </w:r>
      <w:r>
        <w:rPr>
          <w:spacing w:val="-3"/>
          <w:sz w:val="14"/>
        </w:rPr>
        <w:t xml:space="preserve"> </w:t>
      </w:r>
      <w:r>
        <w:rPr>
          <w:sz w:val="14"/>
        </w:rPr>
        <w:t>resolución.</w:t>
      </w:r>
    </w:p>
    <w:p w14:paraId="44845432" w14:textId="77777777" w:rsidR="003956DB" w:rsidRDefault="0030256E">
      <w:pPr>
        <w:pStyle w:val="Prrafodelista"/>
        <w:numPr>
          <w:ilvl w:val="0"/>
          <w:numId w:val="1"/>
        </w:numPr>
        <w:tabs>
          <w:tab w:val="left" w:pos="832"/>
          <w:tab w:val="left" w:pos="833"/>
        </w:tabs>
        <w:spacing w:before="0"/>
        <w:ind w:right="117"/>
        <w:rPr>
          <w:sz w:val="14"/>
        </w:rPr>
      </w:pPr>
      <w:r>
        <w:rPr>
          <w:b/>
          <w:sz w:val="14"/>
        </w:rPr>
        <w:t>Legitimación:</w:t>
      </w:r>
      <w:r>
        <w:rPr>
          <w:b/>
          <w:spacing w:val="9"/>
          <w:sz w:val="14"/>
        </w:rPr>
        <w:t xml:space="preserve"> </w:t>
      </w:r>
      <w:r>
        <w:rPr>
          <w:sz w:val="14"/>
        </w:rPr>
        <w:t>tratamiento</w:t>
      </w:r>
      <w:r>
        <w:rPr>
          <w:spacing w:val="5"/>
          <w:sz w:val="14"/>
        </w:rPr>
        <w:t xml:space="preserve"> </w:t>
      </w:r>
      <w:r>
        <w:rPr>
          <w:sz w:val="14"/>
        </w:rPr>
        <w:t>necesario</w:t>
      </w:r>
      <w:r>
        <w:rPr>
          <w:spacing w:val="7"/>
          <w:sz w:val="14"/>
        </w:rPr>
        <w:t xml:space="preserve"> </w:t>
      </w:r>
      <w:r>
        <w:rPr>
          <w:sz w:val="14"/>
        </w:rPr>
        <w:t>para</w:t>
      </w:r>
      <w:r>
        <w:rPr>
          <w:spacing w:val="10"/>
          <w:sz w:val="14"/>
        </w:rPr>
        <w:t xml:space="preserve"> </w:t>
      </w:r>
      <w:r>
        <w:rPr>
          <w:sz w:val="14"/>
        </w:rPr>
        <w:t>la</w:t>
      </w:r>
      <w:r>
        <w:rPr>
          <w:spacing w:val="8"/>
          <w:sz w:val="14"/>
        </w:rPr>
        <w:t xml:space="preserve"> </w:t>
      </w:r>
      <w:r>
        <w:rPr>
          <w:sz w:val="14"/>
        </w:rPr>
        <w:t>ejecución</w:t>
      </w:r>
      <w:r>
        <w:rPr>
          <w:spacing w:val="8"/>
          <w:sz w:val="14"/>
        </w:rPr>
        <w:t xml:space="preserve"> </w:t>
      </w:r>
      <w:r>
        <w:rPr>
          <w:sz w:val="14"/>
        </w:rPr>
        <w:t>de</w:t>
      </w:r>
      <w:r>
        <w:rPr>
          <w:spacing w:val="8"/>
          <w:sz w:val="14"/>
        </w:rPr>
        <w:t xml:space="preserve"> </w:t>
      </w:r>
      <w:r>
        <w:rPr>
          <w:sz w:val="14"/>
        </w:rPr>
        <w:t>un</w:t>
      </w:r>
      <w:r>
        <w:rPr>
          <w:spacing w:val="8"/>
          <w:sz w:val="14"/>
        </w:rPr>
        <w:t xml:space="preserve"> </w:t>
      </w:r>
      <w:r>
        <w:rPr>
          <w:sz w:val="14"/>
        </w:rPr>
        <w:t>contrato</w:t>
      </w:r>
      <w:r>
        <w:rPr>
          <w:spacing w:val="5"/>
          <w:sz w:val="14"/>
        </w:rPr>
        <w:t xml:space="preserve"> </w:t>
      </w:r>
      <w:r>
        <w:rPr>
          <w:sz w:val="14"/>
        </w:rPr>
        <w:t>en</w:t>
      </w:r>
      <w:r>
        <w:rPr>
          <w:spacing w:val="5"/>
          <w:sz w:val="14"/>
        </w:rPr>
        <w:t xml:space="preserve"> </w:t>
      </w:r>
      <w:r>
        <w:rPr>
          <w:sz w:val="14"/>
        </w:rPr>
        <w:t>el</w:t>
      </w:r>
      <w:r>
        <w:rPr>
          <w:spacing w:val="5"/>
          <w:sz w:val="14"/>
        </w:rPr>
        <w:t xml:space="preserve"> </w:t>
      </w:r>
      <w:r>
        <w:rPr>
          <w:sz w:val="14"/>
        </w:rPr>
        <w:t>que</w:t>
      </w:r>
      <w:r>
        <w:rPr>
          <w:spacing w:val="11"/>
          <w:sz w:val="14"/>
        </w:rPr>
        <w:t xml:space="preserve"> </w:t>
      </w:r>
      <w:r>
        <w:rPr>
          <w:sz w:val="14"/>
        </w:rPr>
        <w:t>la</w:t>
      </w:r>
      <w:r>
        <w:rPr>
          <w:spacing w:val="9"/>
          <w:sz w:val="14"/>
        </w:rPr>
        <w:t xml:space="preserve"> </w:t>
      </w:r>
      <w:r>
        <w:rPr>
          <w:sz w:val="14"/>
        </w:rPr>
        <w:t>persona</w:t>
      </w:r>
      <w:r>
        <w:rPr>
          <w:spacing w:val="10"/>
          <w:sz w:val="14"/>
        </w:rPr>
        <w:t xml:space="preserve"> </w:t>
      </w:r>
      <w:r>
        <w:rPr>
          <w:sz w:val="14"/>
        </w:rPr>
        <w:t>interesada</w:t>
      </w:r>
      <w:r>
        <w:rPr>
          <w:spacing w:val="5"/>
          <w:sz w:val="14"/>
        </w:rPr>
        <w:t xml:space="preserve"> </w:t>
      </w:r>
      <w:r>
        <w:rPr>
          <w:sz w:val="14"/>
        </w:rPr>
        <w:t>es</w:t>
      </w:r>
      <w:r>
        <w:rPr>
          <w:spacing w:val="6"/>
          <w:sz w:val="14"/>
        </w:rPr>
        <w:t xml:space="preserve"> </w:t>
      </w:r>
      <w:r>
        <w:rPr>
          <w:sz w:val="14"/>
        </w:rPr>
        <w:t>parte</w:t>
      </w:r>
      <w:r>
        <w:rPr>
          <w:spacing w:val="9"/>
          <w:sz w:val="14"/>
        </w:rPr>
        <w:t xml:space="preserve"> </w:t>
      </w:r>
      <w:r>
        <w:rPr>
          <w:sz w:val="14"/>
        </w:rPr>
        <w:t>y</w:t>
      </w:r>
      <w:r>
        <w:rPr>
          <w:spacing w:val="6"/>
          <w:sz w:val="14"/>
        </w:rPr>
        <w:t xml:space="preserve"> </w:t>
      </w:r>
      <w:r>
        <w:rPr>
          <w:sz w:val="14"/>
        </w:rPr>
        <w:t>para</w:t>
      </w:r>
      <w:r>
        <w:rPr>
          <w:spacing w:val="7"/>
          <w:sz w:val="14"/>
        </w:rPr>
        <w:t xml:space="preserve"> </w:t>
      </w:r>
      <w:r>
        <w:rPr>
          <w:sz w:val="14"/>
        </w:rPr>
        <w:t>el</w:t>
      </w:r>
      <w:r>
        <w:rPr>
          <w:spacing w:val="5"/>
          <w:sz w:val="14"/>
        </w:rPr>
        <w:t xml:space="preserve"> </w:t>
      </w:r>
      <w:r>
        <w:rPr>
          <w:sz w:val="14"/>
        </w:rPr>
        <w:t>cumplimiento</w:t>
      </w:r>
      <w:r>
        <w:rPr>
          <w:spacing w:val="5"/>
          <w:sz w:val="14"/>
        </w:rPr>
        <w:t xml:space="preserve"> </w:t>
      </w:r>
      <w:r>
        <w:rPr>
          <w:sz w:val="14"/>
        </w:rPr>
        <w:t>de</w:t>
      </w:r>
      <w:r>
        <w:rPr>
          <w:spacing w:val="8"/>
          <w:sz w:val="14"/>
        </w:rPr>
        <w:t xml:space="preserve"> </w:t>
      </w:r>
      <w:r>
        <w:rPr>
          <w:sz w:val="14"/>
        </w:rPr>
        <w:t>una</w:t>
      </w:r>
      <w:r>
        <w:rPr>
          <w:spacing w:val="21"/>
          <w:sz w:val="14"/>
        </w:rPr>
        <w:t xml:space="preserve"> </w:t>
      </w:r>
      <w:r>
        <w:rPr>
          <w:sz w:val="14"/>
        </w:rPr>
        <w:t>obligación</w:t>
      </w:r>
      <w:r>
        <w:rPr>
          <w:spacing w:val="10"/>
          <w:sz w:val="14"/>
        </w:rPr>
        <w:t xml:space="preserve"> </w:t>
      </w:r>
      <w:r>
        <w:rPr>
          <w:sz w:val="14"/>
        </w:rPr>
        <w:t>legal</w:t>
      </w:r>
      <w:r>
        <w:rPr>
          <w:spacing w:val="5"/>
          <w:sz w:val="14"/>
        </w:rPr>
        <w:t xml:space="preserve"> </w:t>
      </w:r>
      <w:r>
        <w:rPr>
          <w:sz w:val="14"/>
        </w:rPr>
        <w:t>aplicable</w:t>
      </w:r>
      <w:r>
        <w:rPr>
          <w:spacing w:val="6"/>
          <w:sz w:val="14"/>
        </w:rPr>
        <w:t xml:space="preserve"> </w:t>
      </w:r>
      <w:r>
        <w:rPr>
          <w:sz w:val="14"/>
        </w:rPr>
        <w:t>al</w:t>
      </w:r>
      <w:r>
        <w:rPr>
          <w:spacing w:val="8"/>
          <w:sz w:val="14"/>
        </w:rPr>
        <w:t xml:space="preserve"> </w:t>
      </w:r>
      <w:r>
        <w:rPr>
          <w:sz w:val="14"/>
        </w:rPr>
        <w:t>órgano</w:t>
      </w:r>
      <w:r>
        <w:rPr>
          <w:spacing w:val="8"/>
          <w:sz w:val="14"/>
        </w:rPr>
        <w:t xml:space="preserve"> </w:t>
      </w:r>
      <w:r>
        <w:rPr>
          <w:sz w:val="14"/>
        </w:rPr>
        <w:t>responsable</w:t>
      </w:r>
      <w:r>
        <w:rPr>
          <w:spacing w:val="8"/>
          <w:sz w:val="14"/>
        </w:rPr>
        <w:t xml:space="preserve"> </w:t>
      </w:r>
      <w:r>
        <w:rPr>
          <w:sz w:val="14"/>
        </w:rPr>
        <w:t>del</w:t>
      </w:r>
      <w:r>
        <w:rPr>
          <w:spacing w:val="1"/>
          <w:sz w:val="14"/>
        </w:rPr>
        <w:t xml:space="preserve"> </w:t>
      </w:r>
      <w:r>
        <w:rPr>
          <w:sz w:val="14"/>
        </w:rPr>
        <w:t>tratamiento.</w:t>
      </w:r>
    </w:p>
    <w:p w14:paraId="239ED290" w14:textId="77777777" w:rsidR="003956DB" w:rsidRDefault="0030256E">
      <w:pPr>
        <w:pStyle w:val="Prrafodelista"/>
        <w:numPr>
          <w:ilvl w:val="0"/>
          <w:numId w:val="1"/>
        </w:numPr>
        <w:tabs>
          <w:tab w:val="left" w:pos="832"/>
          <w:tab w:val="left" w:pos="833"/>
        </w:tabs>
        <w:spacing w:before="1"/>
        <w:ind w:hanging="361"/>
        <w:rPr>
          <w:sz w:val="14"/>
        </w:rPr>
      </w:pPr>
      <w:r>
        <w:rPr>
          <w:b/>
          <w:sz w:val="14"/>
        </w:rPr>
        <w:t>Destinatarias:</w:t>
      </w:r>
      <w:r>
        <w:rPr>
          <w:b/>
          <w:spacing w:val="-1"/>
          <w:sz w:val="14"/>
        </w:rPr>
        <w:t xml:space="preserve"> </w:t>
      </w:r>
      <w:r>
        <w:rPr>
          <w:sz w:val="14"/>
        </w:rPr>
        <w:t>Los</w:t>
      </w:r>
      <w:r>
        <w:rPr>
          <w:spacing w:val="-5"/>
          <w:sz w:val="14"/>
        </w:rPr>
        <w:t xml:space="preserve"> </w:t>
      </w:r>
      <w:r>
        <w:rPr>
          <w:sz w:val="14"/>
        </w:rPr>
        <w:t>datos</w:t>
      </w:r>
      <w:r>
        <w:rPr>
          <w:spacing w:val="-3"/>
          <w:sz w:val="14"/>
        </w:rPr>
        <w:t xml:space="preserve"> </w:t>
      </w:r>
      <w:r>
        <w:rPr>
          <w:sz w:val="14"/>
        </w:rPr>
        <w:t>personales</w:t>
      </w:r>
      <w:r>
        <w:rPr>
          <w:spacing w:val="-4"/>
          <w:sz w:val="14"/>
        </w:rPr>
        <w:t xml:space="preserve"> </w:t>
      </w:r>
      <w:r>
        <w:rPr>
          <w:sz w:val="14"/>
        </w:rPr>
        <w:t>podrán</w:t>
      </w:r>
      <w:r>
        <w:rPr>
          <w:spacing w:val="-2"/>
          <w:sz w:val="14"/>
        </w:rPr>
        <w:t xml:space="preserve"> </w:t>
      </w:r>
      <w:r>
        <w:rPr>
          <w:sz w:val="14"/>
        </w:rPr>
        <w:t>ser</w:t>
      </w:r>
      <w:r>
        <w:rPr>
          <w:spacing w:val="-4"/>
          <w:sz w:val="14"/>
        </w:rPr>
        <w:t xml:space="preserve"> </w:t>
      </w:r>
      <w:r>
        <w:rPr>
          <w:sz w:val="14"/>
        </w:rPr>
        <w:t>facilitados</w:t>
      </w:r>
      <w:r>
        <w:rPr>
          <w:spacing w:val="-6"/>
          <w:sz w:val="14"/>
        </w:rPr>
        <w:t xml:space="preserve"> </w:t>
      </w:r>
      <w:r>
        <w:rPr>
          <w:sz w:val="14"/>
        </w:rPr>
        <w:t>a</w:t>
      </w:r>
      <w:r>
        <w:rPr>
          <w:spacing w:val="-2"/>
          <w:sz w:val="14"/>
        </w:rPr>
        <w:t xml:space="preserve"> </w:t>
      </w:r>
      <w:r>
        <w:rPr>
          <w:sz w:val="14"/>
        </w:rPr>
        <w:t>quien</w:t>
      </w:r>
      <w:r>
        <w:rPr>
          <w:spacing w:val="-2"/>
          <w:sz w:val="14"/>
        </w:rPr>
        <w:t xml:space="preserve"> </w:t>
      </w:r>
      <w:r>
        <w:rPr>
          <w:sz w:val="14"/>
        </w:rPr>
        <w:t>ostente</w:t>
      </w:r>
      <w:r>
        <w:rPr>
          <w:spacing w:val="-4"/>
          <w:sz w:val="14"/>
        </w:rPr>
        <w:t xml:space="preserve"> </w:t>
      </w:r>
      <w:r>
        <w:rPr>
          <w:sz w:val="14"/>
        </w:rPr>
        <w:t>un</w:t>
      </w:r>
      <w:r>
        <w:rPr>
          <w:spacing w:val="-2"/>
          <w:sz w:val="14"/>
        </w:rPr>
        <w:t xml:space="preserve"> </w:t>
      </w:r>
      <w:r>
        <w:rPr>
          <w:sz w:val="14"/>
        </w:rPr>
        <w:t>interés</w:t>
      </w:r>
      <w:r>
        <w:rPr>
          <w:spacing w:val="-4"/>
          <w:sz w:val="14"/>
        </w:rPr>
        <w:t xml:space="preserve"> </w:t>
      </w:r>
      <w:r>
        <w:rPr>
          <w:sz w:val="14"/>
        </w:rPr>
        <w:t>legítimo</w:t>
      </w:r>
      <w:r>
        <w:rPr>
          <w:spacing w:val="-3"/>
          <w:sz w:val="14"/>
        </w:rPr>
        <w:t xml:space="preserve"> </w:t>
      </w:r>
      <w:r>
        <w:rPr>
          <w:sz w:val="14"/>
        </w:rPr>
        <w:t>y</w:t>
      </w:r>
      <w:r>
        <w:rPr>
          <w:spacing w:val="-5"/>
          <w:sz w:val="14"/>
        </w:rPr>
        <w:t xml:space="preserve"> </w:t>
      </w:r>
      <w:r>
        <w:rPr>
          <w:sz w:val="14"/>
        </w:rPr>
        <w:t>a</w:t>
      </w:r>
      <w:r>
        <w:rPr>
          <w:spacing w:val="-1"/>
          <w:sz w:val="14"/>
        </w:rPr>
        <w:t xml:space="preserve"> </w:t>
      </w:r>
      <w:r>
        <w:rPr>
          <w:sz w:val="14"/>
        </w:rPr>
        <w:t>la</w:t>
      </w:r>
      <w:r>
        <w:rPr>
          <w:spacing w:val="-2"/>
          <w:sz w:val="14"/>
        </w:rPr>
        <w:t xml:space="preserve"> </w:t>
      </w:r>
      <w:r>
        <w:rPr>
          <w:sz w:val="14"/>
        </w:rPr>
        <w:t>Hacienda</w:t>
      </w:r>
      <w:r>
        <w:rPr>
          <w:spacing w:val="-2"/>
          <w:sz w:val="14"/>
        </w:rPr>
        <w:t xml:space="preserve"> </w:t>
      </w:r>
      <w:r>
        <w:rPr>
          <w:sz w:val="14"/>
        </w:rPr>
        <w:t>General</w:t>
      </w:r>
      <w:r>
        <w:rPr>
          <w:spacing w:val="-5"/>
          <w:sz w:val="14"/>
        </w:rPr>
        <w:t xml:space="preserve"> </w:t>
      </w:r>
      <w:r>
        <w:rPr>
          <w:sz w:val="14"/>
        </w:rPr>
        <w:t>del</w:t>
      </w:r>
      <w:r>
        <w:rPr>
          <w:spacing w:val="-5"/>
          <w:sz w:val="14"/>
        </w:rPr>
        <w:t xml:space="preserve"> </w:t>
      </w:r>
      <w:r>
        <w:rPr>
          <w:sz w:val="14"/>
        </w:rPr>
        <w:t>País</w:t>
      </w:r>
      <w:r>
        <w:rPr>
          <w:spacing w:val="-3"/>
          <w:sz w:val="14"/>
        </w:rPr>
        <w:t xml:space="preserve"> </w:t>
      </w:r>
      <w:r>
        <w:rPr>
          <w:sz w:val="14"/>
        </w:rPr>
        <w:t>Vasco.</w:t>
      </w:r>
    </w:p>
    <w:p w14:paraId="1F00B455" w14:textId="77777777" w:rsidR="003956DB" w:rsidRDefault="0030256E">
      <w:pPr>
        <w:pStyle w:val="Prrafodelista"/>
        <w:numPr>
          <w:ilvl w:val="0"/>
          <w:numId w:val="1"/>
        </w:numPr>
        <w:tabs>
          <w:tab w:val="left" w:pos="832"/>
          <w:tab w:val="left" w:pos="833"/>
        </w:tabs>
        <w:spacing w:before="0"/>
        <w:ind w:hanging="361"/>
        <w:rPr>
          <w:sz w:val="14"/>
        </w:rPr>
      </w:pPr>
      <w:r>
        <w:rPr>
          <w:b/>
          <w:sz w:val="14"/>
        </w:rPr>
        <w:t>Derechos:</w:t>
      </w:r>
      <w:r>
        <w:rPr>
          <w:b/>
          <w:spacing w:val="-1"/>
          <w:sz w:val="14"/>
        </w:rPr>
        <w:t xml:space="preserve"> </w:t>
      </w:r>
      <w:r>
        <w:rPr>
          <w:sz w:val="14"/>
        </w:rPr>
        <w:t>Ud.</w:t>
      </w:r>
      <w:r>
        <w:rPr>
          <w:spacing w:val="-3"/>
          <w:sz w:val="14"/>
        </w:rPr>
        <w:t xml:space="preserve"> </w:t>
      </w:r>
      <w:r>
        <w:rPr>
          <w:sz w:val="14"/>
        </w:rPr>
        <w:t>tiene</w:t>
      </w:r>
      <w:r>
        <w:rPr>
          <w:spacing w:val="-4"/>
          <w:sz w:val="14"/>
        </w:rPr>
        <w:t xml:space="preserve"> </w:t>
      </w:r>
      <w:r>
        <w:rPr>
          <w:sz w:val="14"/>
        </w:rPr>
        <w:t>el</w:t>
      </w:r>
      <w:r>
        <w:rPr>
          <w:spacing w:val="-5"/>
          <w:sz w:val="14"/>
        </w:rPr>
        <w:t xml:space="preserve"> </w:t>
      </w:r>
      <w:r>
        <w:rPr>
          <w:sz w:val="14"/>
        </w:rPr>
        <w:t>derecho</w:t>
      </w:r>
      <w:r>
        <w:rPr>
          <w:spacing w:val="-3"/>
          <w:sz w:val="14"/>
        </w:rPr>
        <w:t xml:space="preserve"> </w:t>
      </w:r>
      <w:r>
        <w:rPr>
          <w:sz w:val="14"/>
        </w:rPr>
        <w:t>de</w:t>
      </w:r>
      <w:r>
        <w:rPr>
          <w:spacing w:val="-4"/>
          <w:sz w:val="14"/>
        </w:rPr>
        <w:t xml:space="preserve"> </w:t>
      </w:r>
      <w:r>
        <w:rPr>
          <w:sz w:val="14"/>
        </w:rPr>
        <w:t>acceso,</w:t>
      </w:r>
      <w:r>
        <w:rPr>
          <w:spacing w:val="-4"/>
          <w:sz w:val="14"/>
        </w:rPr>
        <w:t xml:space="preserve"> </w:t>
      </w:r>
      <w:r>
        <w:rPr>
          <w:sz w:val="14"/>
        </w:rPr>
        <w:t>rectificación</w:t>
      </w:r>
      <w:r>
        <w:rPr>
          <w:spacing w:val="-2"/>
          <w:sz w:val="14"/>
        </w:rPr>
        <w:t xml:space="preserve"> </w:t>
      </w:r>
      <w:r>
        <w:rPr>
          <w:sz w:val="14"/>
        </w:rPr>
        <w:t>y</w:t>
      </w:r>
      <w:r>
        <w:rPr>
          <w:spacing w:val="-3"/>
          <w:sz w:val="14"/>
        </w:rPr>
        <w:t xml:space="preserve"> </w:t>
      </w:r>
      <w:r>
        <w:rPr>
          <w:sz w:val="14"/>
        </w:rPr>
        <w:t>supresión</w:t>
      </w:r>
      <w:r>
        <w:rPr>
          <w:spacing w:val="-2"/>
          <w:sz w:val="14"/>
        </w:rPr>
        <w:t xml:space="preserve"> </w:t>
      </w:r>
      <w:r>
        <w:rPr>
          <w:sz w:val="14"/>
        </w:rPr>
        <w:t>de</w:t>
      </w:r>
      <w:r>
        <w:rPr>
          <w:spacing w:val="-4"/>
          <w:sz w:val="14"/>
        </w:rPr>
        <w:t xml:space="preserve"> </w:t>
      </w:r>
      <w:r>
        <w:rPr>
          <w:sz w:val="14"/>
        </w:rPr>
        <w:t>sus</w:t>
      </w:r>
      <w:r>
        <w:rPr>
          <w:spacing w:val="-3"/>
          <w:sz w:val="14"/>
        </w:rPr>
        <w:t xml:space="preserve"> </w:t>
      </w:r>
      <w:r>
        <w:rPr>
          <w:sz w:val="14"/>
        </w:rPr>
        <w:t>datos,</w:t>
      </w:r>
      <w:r>
        <w:rPr>
          <w:spacing w:val="4"/>
          <w:sz w:val="14"/>
        </w:rPr>
        <w:t xml:space="preserve"> </w:t>
      </w:r>
      <w:r>
        <w:rPr>
          <w:sz w:val="14"/>
        </w:rPr>
        <w:t>así</w:t>
      </w:r>
      <w:r>
        <w:rPr>
          <w:spacing w:val="-5"/>
          <w:sz w:val="14"/>
        </w:rPr>
        <w:t xml:space="preserve"> </w:t>
      </w:r>
      <w:r>
        <w:rPr>
          <w:sz w:val="14"/>
        </w:rPr>
        <w:t>como</w:t>
      </w:r>
      <w:r>
        <w:rPr>
          <w:spacing w:val="-5"/>
          <w:sz w:val="14"/>
        </w:rPr>
        <w:t xml:space="preserve"> </w:t>
      </w:r>
      <w:r>
        <w:rPr>
          <w:sz w:val="14"/>
        </w:rPr>
        <w:t>de limitación</w:t>
      </w:r>
      <w:r>
        <w:rPr>
          <w:spacing w:val="-3"/>
          <w:sz w:val="14"/>
        </w:rPr>
        <w:t xml:space="preserve"> </w:t>
      </w:r>
      <w:r>
        <w:rPr>
          <w:sz w:val="14"/>
        </w:rPr>
        <w:t>u</w:t>
      </w:r>
      <w:r>
        <w:rPr>
          <w:spacing w:val="-2"/>
          <w:sz w:val="14"/>
        </w:rPr>
        <w:t xml:space="preserve"> </w:t>
      </w:r>
      <w:r>
        <w:rPr>
          <w:sz w:val="14"/>
        </w:rPr>
        <w:t>oposición</w:t>
      </w:r>
      <w:r>
        <w:rPr>
          <w:spacing w:val="-4"/>
          <w:sz w:val="14"/>
        </w:rPr>
        <w:t xml:space="preserve"> </w:t>
      </w:r>
      <w:r>
        <w:rPr>
          <w:sz w:val="14"/>
        </w:rPr>
        <w:t>a</w:t>
      </w:r>
      <w:r>
        <w:rPr>
          <w:spacing w:val="-2"/>
          <w:sz w:val="14"/>
        </w:rPr>
        <w:t xml:space="preserve"> </w:t>
      </w:r>
      <w:r>
        <w:rPr>
          <w:sz w:val="14"/>
        </w:rPr>
        <w:t>su</w:t>
      </w:r>
      <w:r>
        <w:rPr>
          <w:spacing w:val="-4"/>
          <w:sz w:val="14"/>
        </w:rPr>
        <w:t xml:space="preserve"> </w:t>
      </w:r>
      <w:r>
        <w:rPr>
          <w:sz w:val="14"/>
        </w:rPr>
        <w:t>tratamiento.</w:t>
      </w:r>
    </w:p>
    <w:p w14:paraId="7912E86F" w14:textId="77777777" w:rsidR="003956DB" w:rsidRDefault="003956DB">
      <w:pPr>
        <w:pStyle w:val="Textoindependiente"/>
        <w:spacing w:before="2"/>
        <w:rPr>
          <w:sz w:val="14"/>
        </w:rPr>
      </w:pPr>
    </w:p>
    <w:p w14:paraId="656BD612" w14:textId="77777777" w:rsidR="003956DB" w:rsidRDefault="0030256E">
      <w:pPr>
        <w:ind w:left="112"/>
        <w:jc w:val="both"/>
        <w:rPr>
          <w:b/>
          <w:sz w:val="16"/>
        </w:rPr>
      </w:pPr>
      <w:r>
        <w:rPr>
          <w:b/>
          <w:sz w:val="16"/>
        </w:rPr>
        <w:t>INFORMACIÓN</w:t>
      </w:r>
      <w:r>
        <w:rPr>
          <w:b/>
          <w:spacing w:val="-3"/>
          <w:sz w:val="16"/>
        </w:rPr>
        <w:t xml:space="preserve"> </w:t>
      </w:r>
      <w:r>
        <w:rPr>
          <w:b/>
          <w:sz w:val="16"/>
        </w:rPr>
        <w:t>COMPLETA</w:t>
      </w:r>
      <w:r>
        <w:rPr>
          <w:b/>
          <w:spacing w:val="-6"/>
          <w:sz w:val="16"/>
        </w:rPr>
        <w:t xml:space="preserve"> </w:t>
      </w:r>
      <w:r>
        <w:rPr>
          <w:b/>
          <w:sz w:val="16"/>
        </w:rPr>
        <w:t>EN</w:t>
      </w:r>
      <w:r>
        <w:rPr>
          <w:b/>
          <w:spacing w:val="-4"/>
          <w:sz w:val="16"/>
        </w:rPr>
        <w:t xml:space="preserve"> </w:t>
      </w:r>
      <w:r>
        <w:rPr>
          <w:b/>
          <w:sz w:val="16"/>
        </w:rPr>
        <w:t>EL</w:t>
      </w:r>
      <w:r>
        <w:rPr>
          <w:b/>
          <w:spacing w:val="-5"/>
          <w:sz w:val="16"/>
        </w:rPr>
        <w:t xml:space="preserve"> </w:t>
      </w:r>
      <w:r>
        <w:rPr>
          <w:b/>
          <w:sz w:val="16"/>
        </w:rPr>
        <w:t>ANEXO</w:t>
      </w:r>
      <w:r>
        <w:rPr>
          <w:b/>
          <w:spacing w:val="-2"/>
          <w:sz w:val="16"/>
        </w:rPr>
        <w:t xml:space="preserve"> </w:t>
      </w:r>
      <w:r>
        <w:rPr>
          <w:b/>
          <w:sz w:val="16"/>
        </w:rPr>
        <w:t>VII.1</w:t>
      </w:r>
      <w:r>
        <w:rPr>
          <w:b/>
          <w:spacing w:val="-5"/>
          <w:sz w:val="16"/>
        </w:rPr>
        <w:t xml:space="preserve"> </w:t>
      </w:r>
      <w:r>
        <w:rPr>
          <w:b/>
          <w:sz w:val="16"/>
        </w:rPr>
        <w:t>«INFORMACIÓN</w:t>
      </w:r>
      <w:r>
        <w:rPr>
          <w:b/>
          <w:spacing w:val="-4"/>
          <w:sz w:val="16"/>
        </w:rPr>
        <w:t xml:space="preserve"> </w:t>
      </w:r>
      <w:r>
        <w:rPr>
          <w:b/>
          <w:sz w:val="16"/>
        </w:rPr>
        <w:t>ADICIONAL</w:t>
      </w:r>
      <w:r>
        <w:rPr>
          <w:b/>
          <w:spacing w:val="-5"/>
          <w:sz w:val="16"/>
        </w:rPr>
        <w:t xml:space="preserve"> </w:t>
      </w:r>
      <w:r>
        <w:rPr>
          <w:b/>
          <w:sz w:val="16"/>
        </w:rPr>
        <w:t>SOBRE</w:t>
      </w:r>
      <w:r>
        <w:rPr>
          <w:b/>
          <w:spacing w:val="-3"/>
          <w:sz w:val="16"/>
        </w:rPr>
        <w:t xml:space="preserve"> </w:t>
      </w:r>
      <w:r>
        <w:rPr>
          <w:b/>
          <w:sz w:val="16"/>
        </w:rPr>
        <w:t>PROTECCIÓN</w:t>
      </w:r>
      <w:r>
        <w:rPr>
          <w:b/>
          <w:spacing w:val="-4"/>
          <w:sz w:val="16"/>
        </w:rPr>
        <w:t xml:space="preserve"> </w:t>
      </w:r>
      <w:r>
        <w:rPr>
          <w:b/>
          <w:sz w:val="16"/>
        </w:rPr>
        <w:t>DE</w:t>
      </w:r>
      <w:r>
        <w:rPr>
          <w:b/>
          <w:spacing w:val="-5"/>
          <w:sz w:val="16"/>
        </w:rPr>
        <w:t xml:space="preserve"> </w:t>
      </w:r>
      <w:r>
        <w:rPr>
          <w:b/>
          <w:sz w:val="16"/>
        </w:rPr>
        <w:t>DATOS</w:t>
      </w:r>
      <w:r>
        <w:rPr>
          <w:b/>
          <w:spacing w:val="-4"/>
          <w:sz w:val="16"/>
        </w:rPr>
        <w:t xml:space="preserve"> </w:t>
      </w:r>
      <w:r>
        <w:rPr>
          <w:b/>
          <w:sz w:val="16"/>
        </w:rPr>
        <w:t>PERSONALES»</w:t>
      </w:r>
    </w:p>
    <w:p w14:paraId="63F92D60" w14:textId="77777777" w:rsidR="003956DB" w:rsidRDefault="003956DB">
      <w:pPr>
        <w:jc w:val="both"/>
        <w:rPr>
          <w:sz w:val="16"/>
        </w:rPr>
        <w:sectPr w:rsidR="003956DB" w:rsidSect="0012400C">
          <w:footerReference w:type="default" r:id="rId31"/>
          <w:pgSz w:w="16840" w:h="11910" w:orient="landscape"/>
          <w:pgMar w:top="340" w:right="840" w:bottom="680" w:left="1020" w:header="284" w:footer="485" w:gutter="0"/>
          <w:cols w:space="720"/>
        </w:sectPr>
      </w:pPr>
    </w:p>
    <w:p w14:paraId="694EA7D8" w14:textId="77777777" w:rsidR="003956DB" w:rsidRDefault="0030256E">
      <w:pPr>
        <w:pStyle w:val="Ttulo3"/>
        <w:tabs>
          <w:tab w:val="left" w:pos="7911"/>
        </w:tabs>
        <w:ind w:left="218"/>
        <w:rPr>
          <w:rFonts w:ascii="Verdana"/>
        </w:rPr>
      </w:pPr>
      <w:r>
        <w:rPr>
          <w:rFonts w:ascii="Verdana"/>
        </w:rPr>
        <w:lastRenderedPageBreak/>
        <w:tab/>
      </w:r>
    </w:p>
    <w:p w14:paraId="0989FFDC" w14:textId="77777777" w:rsidR="003956DB" w:rsidRDefault="00DA20F7">
      <w:pPr>
        <w:pStyle w:val="Textoindependiente"/>
        <w:spacing w:before="8"/>
        <w:rPr>
          <w:b/>
          <w:sz w:val="10"/>
        </w:rPr>
      </w:pPr>
      <w:r>
        <w:pict w14:anchorId="4EBBC33A">
          <v:rect id="_x0000_s1044" style="position:absolute;margin-left:117.6pt;margin-top:8.45pt;width:436.85pt;height:.5pt;z-index:-251657798;mso-wrap-distance-left:0;mso-wrap-distance-right:0;mso-position-horizontal-relative:page" fillcolor="black" stroked="f">
            <w10:wrap type="topAndBottom" anchorx="page"/>
          </v:rect>
        </w:pict>
      </w:r>
      <w:r>
        <w:pict w14:anchorId="052FBC26">
          <v:rect id="_x0000_s1655" style="position:absolute;margin-left:117.6pt;margin-top:8.45pt;width:436.85pt;height:.5pt;z-index:-251657996;mso-wrap-distance-left:0;mso-wrap-distance-right:0;mso-position-horizontal-relative:page" fillcolor="black" stroked="f">
            <w10:wrap type="topAndBottom" anchorx="page"/>
          </v:rect>
        </w:pict>
      </w:r>
    </w:p>
    <w:p w14:paraId="3624C166" w14:textId="77777777" w:rsidR="003956DB" w:rsidRDefault="0030256E">
      <w:pPr>
        <w:pStyle w:val="Ttulo4"/>
        <w:tabs>
          <w:tab w:val="left" w:pos="3176"/>
        </w:tabs>
        <w:ind w:left="1814" w:right="146" w:hanging="454"/>
      </w:pPr>
      <w:r>
        <w:t>ANEXO</w:t>
      </w:r>
      <w:r>
        <w:rPr>
          <w:spacing w:val="-1"/>
        </w:rPr>
        <w:t xml:space="preserve"> </w:t>
      </w:r>
      <w:r>
        <w:t>VII.1.-</w:t>
      </w:r>
      <w:r>
        <w:tab/>
        <w:t>INFORMACIÓN</w:t>
      </w:r>
      <w:r>
        <w:rPr>
          <w:spacing w:val="43"/>
        </w:rPr>
        <w:t xml:space="preserve"> </w:t>
      </w:r>
      <w:r>
        <w:t>ADICIONAL</w:t>
      </w:r>
      <w:r>
        <w:rPr>
          <w:spacing w:val="42"/>
        </w:rPr>
        <w:t xml:space="preserve"> </w:t>
      </w:r>
      <w:r>
        <w:t>SOBRE</w:t>
      </w:r>
      <w:r>
        <w:rPr>
          <w:spacing w:val="43"/>
        </w:rPr>
        <w:t xml:space="preserve"> </w:t>
      </w:r>
      <w:r>
        <w:t>PROTECCIÓN</w:t>
      </w:r>
      <w:r>
        <w:rPr>
          <w:spacing w:val="43"/>
        </w:rPr>
        <w:t xml:space="preserve"> </w:t>
      </w:r>
      <w:r>
        <w:t>DE</w:t>
      </w:r>
      <w:r>
        <w:rPr>
          <w:spacing w:val="43"/>
        </w:rPr>
        <w:t xml:space="preserve"> </w:t>
      </w:r>
      <w:r>
        <w:t>DATOS</w:t>
      </w:r>
      <w:r>
        <w:rPr>
          <w:spacing w:val="-62"/>
        </w:rPr>
        <w:t xml:space="preserve"> </w:t>
      </w:r>
      <w:r>
        <w:t>PERSONALES</w:t>
      </w:r>
    </w:p>
    <w:p w14:paraId="3B1C32C8" w14:textId="77777777" w:rsidR="003956DB" w:rsidRDefault="0030256E">
      <w:pPr>
        <w:ind w:left="1814"/>
        <w:rPr>
          <w:b/>
          <w:sz w:val="19"/>
        </w:rPr>
      </w:pPr>
      <w:r>
        <w:rPr>
          <w:b/>
          <w:sz w:val="19"/>
        </w:rPr>
        <w:t>(a</w:t>
      </w:r>
      <w:r>
        <w:rPr>
          <w:b/>
          <w:spacing w:val="-3"/>
          <w:sz w:val="19"/>
        </w:rPr>
        <w:t xml:space="preserve"> </w:t>
      </w:r>
      <w:r>
        <w:rPr>
          <w:b/>
          <w:sz w:val="19"/>
        </w:rPr>
        <w:t>entregar</w:t>
      </w:r>
      <w:r>
        <w:rPr>
          <w:b/>
          <w:spacing w:val="-3"/>
          <w:sz w:val="19"/>
        </w:rPr>
        <w:t xml:space="preserve"> </w:t>
      </w:r>
      <w:r>
        <w:rPr>
          <w:b/>
          <w:sz w:val="19"/>
        </w:rPr>
        <w:t>a</w:t>
      </w:r>
      <w:r>
        <w:rPr>
          <w:b/>
          <w:spacing w:val="-4"/>
          <w:sz w:val="19"/>
        </w:rPr>
        <w:t xml:space="preserve"> </w:t>
      </w:r>
      <w:r>
        <w:rPr>
          <w:b/>
          <w:sz w:val="19"/>
        </w:rPr>
        <w:t>la</w:t>
      </w:r>
      <w:r>
        <w:rPr>
          <w:b/>
          <w:spacing w:val="-2"/>
          <w:sz w:val="19"/>
        </w:rPr>
        <w:t xml:space="preserve"> </w:t>
      </w:r>
      <w:r>
        <w:rPr>
          <w:b/>
          <w:sz w:val="19"/>
        </w:rPr>
        <w:t>licitadora</w:t>
      </w:r>
      <w:r>
        <w:rPr>
          <w:b/>
          <w:spacing w:val="-4"/>
          <w:sz w:val="19"/>
        </w:rPr>
        <w:t xml:space="preserve"> </w:t>
      </w:r>
      <w:r>
        <w:rPr>
          <w:b/>
          <w:sz w:val="19"/>
        </w:rPr>
        <w:t>a</w:t>
      </w:r>
      <w:r>
        <w:rPr>
          <w:b/>
          <w:spacing w:val="-2"/>
          <w:sz w:val="19"/>
        </w:rPr>
        <w:t xml:space="preserve"> </w:t>
      </w:r>
      <w:r>
        <w:rPr>
          <w:b/>
          <w:sz w:val="19"/>
        </w:rPr>
        <w:t>efectos</w:t>
      </w:r>
      <w:r>
        <w:rPr>
          <w:b/>
          <w:spacing w:val="-1"/>
          <w:sz w:val="19"/>
        </w:rPr>
        <w:t xml:space="preserve"> </w:t>
      </w:r>
      <w:r>
        <w:rPr>
          <w:b/>
          <w:sz w:val="19"/>
        </w:rPr>
        <w:t>de</w:t>
      </w:r>
      <w:r>
        <w:rPr>
          <w:b/>
          <w:spacing w:val="-4"/>
          <w:sz w:val="19"/>
        </w:rPr>
        <w:t xml:space="preserve"> </w:t>
      </w:r>
      <w:r>
        <w:rPr>
          <w:b/>
          <w:sz w:val="19"/>
        </w:rPr>
        <w:t>información</w:t>
      </w:r>
      <w:r>
        <w:rPr>
          <w:b/>
          <w:spacing w:val="-2"/>
          <w:sz w:val="19"/>
        </w:rPr>
        <w:t xml:space="preserve"> </w:t>
      </w:r>
      <w:r>
        <w:rPr>
          <w:b/>
          <w:sz w:val="19"/>
        </w:rPr>
        <w:t>en</w:t>
      </w:r>
      <w:r>
        <w:rPr>
          <w:b/>
          <w:spacing w:val="-1"/>
          <w:sz w:val="19"/>
        </w:rPr>
        <w:t xml:space="preserve"> </w:t>
      </w:r>
      <w:r>
        <w:rPr>
          <w:b/>
          <w:sz w:val="19"/>
        </w:rPr>
        <w:t>protección</w:t>
      </w:r>
      <w:r>
        <w:rPr>
          <w:b/>
          <w:spacing w:val="-2"/>
          <w:sz w:val="19"/>
        </w:rPr>
        <w:t xml:space="preserve"> </w:t>
      </w:r>
      <w:r>
        <w:rPr>
          <w:b/>
          <w:sz w:val="19"/>
        </w:rPr>
        <w:t>de</w:t>
      </w:r>
      <w:r>
        <w:rPr>
          <w:b/>
          <w:spacing w:val="-4"/>
          <w:sz w:val="19"/>
        </w:rPr>
        <w:t xml:space="preserve"> </w:t>
      </w:r>
      <w:r>
        <w:rPr>
          <w:b/>
          <w:sz w:val="19"/>
        </w:rPr>
        <w:t>datos)</w:t>
      </w:r>
    </w:p>
    <w:p w14:paraId="43D4FC7F" w14:textId="77777777" w:rsidR="003956DB" w:rsidRDefault="003956DB">
      <w:pPr>
        <w:pStyle w:val="Textoindependiente"/>
        <w:spacing w:before="2"/>
        <w:rPr>
          <w:b/>
          <w:sz w:val="28"/>
        </w:rPr>
      </w:pPr>
    </w:p>
    <w:p w14:paraId="5CE765CF" w14:textId="77777777" w:rsidR="003956DB" w:rsidRDefault="0030256E">
      <w:pPr>
        <w:pStyle w:val="Prrafodelista"/>
        <w:numPr>
          <w:ilvl w:val="0"/>
          <w:numId w:val="12"/>
        </w:numPr>
        <w:tabs>
          <w:tab w:val="left" w:pos="397"/>
        </w:tabs>
        <w:spacing w:before="0"/>
        <w:ind w:right="149"/>
        <w:rPr>
          <w:sz w:val="19"/>
        </w:rPr>
      </w:pPr>
      <w:r>
        <w:rPr>
          <w:b/>
          <w:sz w:val="19"/>
        </w:rPr>
        <w:t>Responsable</w:t>
      </w:r>
      <w:r>
        <w:rPr>
          <w:b/>
          <w:spacing w:val="-8"/>
          <w:sz w:val="19"/>
        </w:rPr>
        <w:t xml:space="preserve"> </w:t>
      </w:r>
      <w:r>
        <w:rPr>
          <w:b/>
          <w:sz w:val="19"/>
        </w:rPr>
        <w:t>del</w:t>
      </w:r>
      <w:r>
        <w:rPr>
          <w:b/>
          <w:spacing w:val="-9"/>
          <w:sz w:val="19"/>
        </w:rPr>
        <w:t xml:space="preserve"> </w:t>
      </w:r>
      <w:r>
        <w:rPr>
          <w:b/>
          <w:sz w:val="19"/>
        </w:rPr>
        <w:t>tratamiento</w:t>
      </w:r>
      <w:r>
        <w:rPr>
          <w:b/>
          <w:spacing w:val="-7"/>
          <w:sz w:val="19"/>
        </w:rPr>
        <w:t xml:space="preserve"> </w:t>
      </w:r>
      <w:r>
        <w:rPr>
          <w:b/>
          <w:sz w:val="19"/>
        </w:rPr>
        <w:t>y</w:t>
      </w:r>
      <w:r>
        <w:rPr>
          <w:b/>
          <w:spacing w:val="-10"/>
          <w:sz w:val="19"/>
        </w:rPr>
        <w:t xml:space="preserve"> </w:t>
      </w:r>
      <w:r>
        <w:rPr>
          <w:b/>
          <w:sz w:val="19"/>
        </w:rPr>
        <w:t>datos</w:t>
      </w:r>
      <w:r>
        <w:rPr>
          <w:b/>
          <w:spacing w:val="-9"/>
          <w:sz w:val="19"/>
        </w:rPr>
        <w:t xml:space="preserve"> </w:t>
      </w:r>
      <w:r>
        <w:rPr>
          <w:b/>
          <w:sz w:val="19"/>
        </w:rPr>
        <w:t>de</w:t>
      </w:r>
      <w:r>
        <w:rPr>
          <w:b/>
          <w:spacing w:val="-10"/>
          <w:sz w:val="19"/>
        </w:rPr>
        <w:t xml:space="preserve"> </w:t>
      </w:r>
      <w:r>
        <w:rPr>
          <w:b/>
          <w:sz w:val="19"/>
        </w:rPr>
        <w:t>contacto:</w:t>
      </w:r>
      <w:r>
        <w:rPr>
          <w:b/>
          <w:spacing w:val="-3"/>
          <w:sz w:val="19"/>
        </w:rPr>
        <w:t xml:space="preserve"> </w:t>
      </w:r>
      <w:r>
        <w:rPr>
          <w:sz w:val="19"/>
        </w:rPr>
        <w:t>Órgano</w:t>
      </w:r>
      <w:r>
        <w:rPr>
          <w:spacing w:val="-9"/>
          <w:sz w:val="19"/>
        </w:rPr>
        <w:t xml:space="preserve"> </w:t>
      </w:r>
      <w:r>
        <w:rPr>
          <w:sz w:val="19"/>
        </w:rPr>
        <w:t>de</w:t>
      </w:r>
      <w:r>
        <w:rPr>
          <w:spacing w:val="-8"/>
          <w:sz w:val="19"/>
        </w:rPr>
        <w:t xml:space="preserve"> </w:t>
      </w:r>
      <w:r>
        <w:rPr>
          <w:sz w:val="19"/>
        </w:rPr>
        <w:t>contratación</w:t>
      </w:r>
      <w:r>
        <w:rPr>
          <w:spacing w:val="-9"/>
          <w:sz w:val="19"/>
        </w:rPr>
        <w:t xml:space="preserve"> </w:t>
      </w:r>
      <w:r>
        <w:rPr>
          <w:sz w:val="19"/>
        </w:rPr>
        <w:t>correspondiente,</w:t>
      </w:r>
      <w:r>
        <w:rPr>
          <w:spacing w:val="-8"/>
          <w:sz w:val="19"/>
        </w:rPr>
        <w:t xml:space="preserve"> </w:t>
      </w:r>
      <w:r>
        <w:rPr>
          <w:sz w:val="19"/>
        </w:rPr>
        <w:t>que</w:t>
      </w:r>
      <w:r>
        <w:rPr>
          <w:spacing w:val="-64"/>
          <w:sz w:val="19"/>
        </w:rPr>
        <w:t xml:space="preserve"> </w:t>
      </w:r>
      <w:r>
        <w:rPr>
          <w:sz w:val="19"/>
        </w:rPr>
        <w:t>se</w:t>
      </w:r>
      <w:r>
        <w:rPr>
          <w:spacing w:val="-2"/>
          <w:sz w:val="19"/>
        </w:rPr>
        <w:t xml:space="preserve"> </w:t>
      </w:r>
      <w:r>
        <w:rPr>
          <w:sz w:val="19"/>
        </w:rPr>
        <w:t>puede contactar en</w:t>
      </w:r>
      <w:r>
        <w:rPr>
          <w:spacing w:val="1"/>
          <w:sz w:val="19"/>
        </w:rPr>
        <w:t xml:space="preserve"> </w:t>
      </w:r>
      <w:r>
        <w:rPr>
          <w:sz w:val="19"/>
        </w:rPr>
        <w:t>la</w:t>
      </w:r>
      <w:r>
        <w:rPr>
          <w:spacing w:val="1"/>
          <w:sz w:val="19"/>
        </w:rPr>
        <w:t xml:space="preserve"> </w:t>
      </w:r>
      <w:r>
        <w:rPr>
          <w:sz w:val="19"/>
        </w:rPr>
        <w:t>dirección</w:t>
      </w:r>
      <w:r>
        <w:rPr>
          <w:spacing w:val="2"/>
          <w:sz w:val="19"/>
        </w:rPr>
        <w:t xml:space="preserve"> </w:t>
      </w:r>
      <w:r>
        <w:rPr>
          <w:sz w:val="19"/>
        </w:rPr>
        <w:t>postal</w:t>
      </w:r>
      <w:r>
        <w:rPr>
          <w:spacing w:val="-3"/>
          <w:sz w:val="19"/>
        </w:rPr>
        <w:t xml:space="preserve"> </w:t>
      </w:r>
      <w:r w:rsidR="00E51F7B">
        <w:rPr>
          <w:spacing w:val="-3"/>
          <w:sz w:val="19"/>
        </w:rPr>
        <w:t xml:space="preserve">Avda. Beato Tomás de Zumarraga, 71 2ª planta </w:t>
      </w:r>
      <w:r>
        <w:rPr>
          <w:sz w:val="19"/>
        </w:rPr>
        <w:t>y en</w:t>
      </w:r>
      <w:r>
        <w:rPr>
          <w:spacing w:val="-1"/>
          <w:sz w:val="19"/>
        </w:rPr>
        <w:t xml:space="preserve"> </w:t>
      </w:r>
      <w:r>
        <w:rPr>
          <w:sz w:val="19"/>
        </w:rPr>
        <w:t>el t</w:t>
      </w:r>
      <w:r w:rsidR="00E51F7B">
        <w:rPr>
          <w:sz w:val="19"/>
        </w:rPr>
        <w:t xml:space="preserve">eléfonos </w:t>
      </w:r>
      <w:r w:rsidR="00E51F7B" w:rsidRPr="00E51F7B">
        <w:rPr>
          <w:sz w:val="19"/>
        </w:rPr>
        <w:t>945 01 67 61 / 945 01 67 62</w:t>
      </w:r>
    </w:p>
    <w:p w14:paraId="34398F97" w14:textId="77777777" w:rsidR="003956DB" w:rsidRDefault="0030256E">
      <w:pPr>
        <w:pStyle w:val="Prrafodelista"/>
        <w:numPr>
          <w:ilvl w:val="0"/>
          <w:numId w:val="12"/>
        </w:numPr>
        <w:tabs>
          <w:tab w:val="left" w:pos="397"/>
        </w:tabs>
        <w:spacing w:before="122"/>
        <w:ind w:right="147"/>
        <w:rPr>
          <w:sz w:val="19"/>
        </w:rPr>
      </w:pPr>
      <w:r>
        <w:rPr>
          <w:b/>
          <w:sz w:val="19"/>
        </w:rPr>
        <w:t>Delegada de Protección de Datos y datos de contacto</w:t>
      </w:r>
      <w:r>
        <w:rPr>
          <w:sz w:val="19"/>
        </w:rPr>
        <w:t>: la Delegada de Protección de Datos de</w:t>
      </w:r>
      <w:r>
        <w:rPr>
          <w:spacing w:val="1"/>
          <w:sz w:val="19"/>
        </w:rPr>
        <w:t xml:space="preserve"> </w:t>
      </w:r>
      <w:r>
        <w:rPr>
          <w:sz w:val="19"/>
        </w:rPr>
        <w:t>la Administración Pública de la Comunidad Autónoma de Euskadi se puede contactar en la dirección</w:t>
      </w:r>
      <w:r>
        <w:rPr>
          <w:spacing w:val="1"/>
          <w:sz w:val="19"/>
        </w:rPr>
        <w:t xml:space="preserve"> </w:t>
      </w:r>
      <w:r>
        <w:rPr>
          <w:sz w:val="19"/>
        </w:rPr>
        <w:t>postal C/Donostia-San Sebastián, 1, 01010 Vitoria-Gasteiz, en el teléfono 945018680. Página web</w:t>
      </w:r>
      <w:r>
        <w:rPr>
          <w:spacing w:val="1"/>
          <w:sz w:val="19"/>
        </w:rPr>
        <w:t xml:space="preserve"> </w:t>
      </w:r>
      <w:hyperlink r:id="rId32">
        <w:r>
          <w:rPr>
            <w:sz w:val="19"/>
            <w:u w:val="single"/>
          </w:rPr>
          <w:t>www.euskadi.eus/proteccion-datos</w:t>
        </w:r>
      </w:hyperlink>
    </w:p>
    <w:p w14:paraId="1F466215" w14:textId="77777777" w:rsidR="003956DB" w:rsidRDefault="0030256E">
      <w:pPr>
        <w:pStyle w:val="Prrafodelista"/>
        <w:numPr>
          <w:ilvl w:val="0"/>
          <w:numId w:val="12"/>
        </w:numPr>
        <w:tabs>
          <w:tab w:val="left" w:pos="397"/>
        </w:tabs>
        <w:spacing w:before="118"/>
        <w:ind w:right="149"/>
        <w:rPr>
          <w:sz w:val="19"/>
        </w:rPr>
      </w:pPr>
      <w:r>
        <w:rPr>
          <w:b/>
          <w:sz w:val="19"/>
        </w:rPr>
        <w:t>Finalidad del tratamiento</w:t>
      </w:r>
      <w:r>
        <w:rPr>
          <w:sz w:val="19"/>
        </w:rPr>
        <w:t>: gestión del procedimiento de contratación pública en todas sus fases,</w:t>
      </w:r>
      <w:r>
        <w:rPr>
          <w:spacing w:val="1"/>
          <w:sz w:val="19"/>
        </w:rPr>
        <w:t xml:space="preserve"> </w:t>
      </w:r>
      <w:r>
        <w:rPr>
          <w:sz w:val="19"/>
        </w:rPr>
        <w:t>incluyendo la ejecución, las modificaciones, prórrogas, variaciones de plazos o de precio, su importe</w:t>
      </w:r>
      <w:r>
        <w:rPr>
          <w:spacing w:val="-64"/>
          <w:sz w:val="19"/>
        </w:rPr>
        <w:t xml:space="preserve"> </w:t>
      </w:r>
      <w:r>
        <w:rPr>
          <w:sz w:val="19"/>
        </w:rPr>
        <w:t>final, y extinción, así como las decisiones de desistimiento del procedimiento de adjudicación, de no</w:t>
      </w:r>
      <w:r>
        <w:rPr>
          <w:spacing w:val="1"/>
          <w:sz w:val="19"/>
        </w:rPr>
        <w:t xml:space="preserve"> </w:t>
      </w:r>
      <w:r>
        <w:rPr>
          <w:sz w:val="19"/>
        </w:rPr>
        <w:t>adjudicar o celebrar el contrato y las incidencias imputables a la contratista y que hayan dado lugar</w:t>
      </w:r>
      <w:r>
        <w:rPr>
          <w:spacing w:val="1"/>
          <w:sz w:val="19"/>
        </w:rPr>
        <w:t xml:space="preserve"> </w:t>
      </w:r>
      <w:r>
        <w:rPr>
          <w:sz w:val="19"/>
        </w:rPr>
        <w:t>a</w:t>
      </w:r>
      <w:r>
        <w:rPr>
          <w:spacing w:val="-3"/>
          <w:sz w:val="19"/>
        </w:rPr>
        <w:t xml:space="preserve"> </w:t>
      </w:r>
      <w:r>
        <w:rPr>
          <w:sz w:val="19"/>
        </w:rPr>
        <w:t>su</w:t>
      </w:r>
      <w:r>
        <w:rPr>
          <w:spacing w:val="-1"/>
          <w:sz w:val="19"/>
        </w:rPr>
        <w:t xml:space="preserve"> </w:t>
      </w:r>
      <w:r>
        <w:rPr>
          <w:sz w:val="19"/>
        </w:rPr>
        <w:t>resolución.</w:t>
      </w:r>
    </w:p>
    <w:p w14:paraId="6A2D8B61" w14:textId="77777777" w:rsidR="003956DB" w:rsidRDefault="0030256E">
      <w:pPr>
        <w:pStyle w:val="Prrafodelista"/>
        <w:numPr>
          <w:ilvl w:val="0"/>
          <w:numId w:val="12"/>
        </w:numPr>
        <w:tabs>
          <w:tab w:val="left" w:pos="397"/>
        </w:tabs>
        <w:spacing w:before="120"/>
        <w:ind w:right="153"/>
        <w:rPr>
          <w:sz w:val="19"/>
        </w:rPr>
      </w:pPr>
      <w:r>
        <w:rPr>
          <w:b/>
          <w:sz w:val="19"/>
        </w:rPr>
        <w:t xml:space="preserve">Plazo de conservación: </w:t>
      </w:r>
      <w:r>
        <w:rPr>
          <w:sz w:val="19"/>
        </w:rPr>
        <w:t>el tiempo necesario para cumplir con la finalidad para la que se han</w:t>
      </w:r>
      <w:r>
        <w:rPr>
          <w:spacing w:val="1"/>
          <w:sz w:val="19"/>
        </w:rPr>
        <w:t xml:space="preserve"> </w:t>
      </w:r>
      <w:r>
        <w:rPr>
          <w:sz w:val="19"/>
        </w:rPr>
        <w:t>recabado.</w:t>
      </w:r>
    </w:p>
    <w:p w14:paraId="7048FA94" w14:textId="77777777" w:rsidR="003956DB" w:rsidRDefault="0030256E">
      <w:pPr>
        <w:pStyle w:val="Prrafodelista"/>
        <w:numPr>
          <w:ilvl w:val="0"/>
          <w:numId w:val="12"/>
        </w:numPr>
        <w:tabs>
          <w:tab w:val="left" w:pos="397"/>
        </w:tabs>
        <w:spacing w:before="121"/>
        <w:ind w:right="146"/>
        <w:rPr>
          <w:sz w:val="19"/>
        </w:rPr>
      </w:pPr>
      <w:r>
        <w:rPr>
          <w:b/>
          <w:sz w:val="19"/>
        </w:rPr>
        <w:t xml:space="preserve">Legitimación: </w:t>
      </w:r>
      <w:r>
        <w:rPr>
          <w:sz w:val="19"/>
        </w:rPr>
        <w:t>el tratamiento es necesario para la ejecución de un contrato en el que la persona</w:t>
      </w:r>
      <w:r>
        <w:rPr>
          <w:spacing w:val="1"/>
          <w:sz w:val="19"/>
        </w:rPr>
        <w:t xml:space="preserve"> </w:t>
      </w:r>
      <w:r>
        <w:rPr>
          <w:sz w:val="19"/>
        </w:rPr>
        <w:t>interesada</w:t>
      </w:r>
      <w:r>
        <w:rPr>
          <w:spacing w:val="-6"/>
          <w:sz w:val="19"/>
        </w:rPr>
        <w:t xml:space="preserve"> </w:t>
      </w:r>
      <w:r>
        <w:rPr>
          <w:sz w:val="19"/>
        </w:rPr>
        <w:t>es</w:t>
      </w:r>
      <w:r>
        <w:rPr>
          <w:spacing w:val="-5"/>
          <w:sz w:val="19"/>
        </w:rPr>
        <w:t xml:space="preserve"> </w:t>
      </w:r>
      <w:r>
        <w:rPr>
          <w:sz w:val="19"/>
        </w:rPr>
        <w:t>parte,</w:t>
      </w:r>
      <w:r>
        <w:rPr>
          <w:spacing w:val="-4"/>
          <w:sz w:val="19"/>
        </w:rPr>
        <w:t xml:space="preserve"> </w:t>
      </w:r>
      <w:r>
        <w:rPr>
          <w:sz w:val="19"/>
        </w:rPr>
        <w:t>y</w:t>
      </w:r>
      <w:r>
        <w:rPr>
          <w:spacing w:val="-4"/>
          <w:sz w:val="19"/>
        </w:rPr>
        <w:t xml:space="preserve"> </w:t>
      </w:r>
      <w:r>
        <w:rPr>
          <w:sz w:val="19"/>
        </w:rPr>
        <w:t>también</w:t>
      </w:r>
      <w:r>
        <w:rPr>
          <w:spacing w:val="-5"/>
          <w:sz w:val="19"/>
        </w:rPr>
        <w:t xml:space="preserve"> </w:t>
      </w:r>
      <w:r>
        <w:rPr>
          <w:sz w:val="19"/>
        </w:rPr>
        <w:t>se</w:t>
      </w:r>
      <w:r>
        <w:rPr>
          <w:spacing w:val="-4"/>
          <w:sz w:val="19"/>
        </w:rPr>
        <w:t xml:space="preserve"> </w:t>
      </w:r>
      <w:r>
        <w:rPr>
          <w:sz w:val="19"/>
        </w:rPr>
        <w:t>efectúa</w:t>
      </w:r>
      <w:r>
        <w:rPr>
          <w:spacing w:val="-6"/>
          <w:sz w:val="19"/>
        </w:rPr>
        <w:t xml:space="preserve"> </w:t>
      </w:r>
      <w:r>
        <w:rPr>
          <w:sz w:val="19"/>
        </w:rPr>
        <w:t>en</w:t>
      </w:r>
      <w:r>
        <w:rPr>
          <w:spacing w:val="-4"/>
          <w:sz w:val="19"/>
        </w:rPr>
        <w:t xml:space="preserve"> </w:t>
      </w:r>
      <w:r>
        <w:rPr>
          <w:sz w:val="19"/>
        </w:rPr>
        <w:t>cumplimiento</w:t>
      </w:r>
      <w:r>
        <w:rPr>
          <w:spacing w:val="-5"/>
          <w:sz w:val="19"/>
        </w:rPr>
        <w:t xml:space="preserve"> </w:t>
      </w:r>
      <w:r>
        <w:rPr>
          <w:sz w:val="19"/>
        </w:rPr>
        <w:t>de</w:t>
      </w:r>
      <w:r>
        <w:rPr>
          <w:spacing w:val="-5"/>
          <w:sz w:val="19"/>
        </w:rPr>
        <w:t xml:space="preserve"> </w:t>
      </w:r>
      <w:r>
        <w:rPr>
          <w:sz w:val="19"/>
        </w:rPr>
        <w:t>lo</w:t>
      </w:r>
      <w:r>
        <w:rPr>
          <w:spacing w:val="-4"/>
          <w:sz w:val="19"/>
        </w:rPr>
        <w:t xml:space="preserve"> </w:t>
      </w:r>
      <w:r>
        <w:rPr>
          <w:sz w:val="19"/>
        </w:rPr>
        <w:t>dispuesto</w:t>
      </w:r>
      <w:r>
        <w:rPr>
          <w:spacing w:val="-1"/>
          <w:sz w:val="19"/>
        </w:rPr>
        <w:t xml:space="preserve"> </w:t>
      </w:r>
      <w:r>
        <w:rPr>
          <w:sz w:val="19"/>
        </w:rPr>
        <w:t>en</w:t>
      </w:r>
      <w:r>
        <w:rPr>
          <w:spacing w:val="-5"/>
          <w:sz w:val="19"/>
        </w:rPr>
        <w:t xml:space="preserve"> </w:t>
      </w:r>
      <w:r>
        <w:rPr>
          <w:sz w:val="19"/>
        </w:rPr>
        <w:t>la</w:t>
      </w:r>
      <w:r>
        <w:rPr>
          <w:spacing w:val="-5"/>
          <w:sz w:val="19"/>
        </w:rPr>
        <w:t xml:space="preserve"> </w:t>
      </w:r>
      <w:r>
        <w:rPr>
          <w:sz w:val="19"/>
        </w:rPr>
        <w:t>Ley</w:t>
      </w:r>
      <w:r>
        <w:rPr>
          <w:spacing w:val="-4"/>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4"/>
          <w:sz w:val="19"/>
        </w:rPr>
        <w:t xml:space="preserve"> </w:t>
      </w:r>
      <w:r>
        <w:rPr>
          <w:sz w:val="19"/>
        </w:rPr>
        <w:t>de</w:t>
      </w:r>
      <w:r>
        <w:rPr>
          <w:spacing w:val="-65"/>
          <w:sz w:val="19"/>
        </w:rPr>
        <w:t xml:space="preserve"> </w:t>
      </w:r>
      <w:r>
        <w:rPr>
          <w:sz w:val="19"/>
        </w:rPr>
        <w:t>noviembre, de Contratos del Sector Público (apartados b) y c), respectivamente, del artículo 6.1 del</w:t>
      </w:r>
      <w:r>
        <w:rPr>
          <w:spacing w:val="-64"/>
          <w:sz w:val="19"/>
        </w:rPr>
        <w:t xml:space="preserve"> </w:t>
      </w:r>
      <w:r>
        <w:rPr>
          <w:sz w:val="19"/>
        </w:rPr>
        <w:t>Reglamento (UE) 2016/679 del Parlamento Europeo y del Consejo de 27 de abril de 2016 relativo a</w:t>
      </w:r>
      <w:r>
        <w:rPr>
          <w:spacing w:val="1"/>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6"/>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7"/>
          <w:sz w:val="19"/>
        </w:rPr>
        <w:t xml:space="preserve"> </w:t>
      </w:r>
      <w:r>
        <w:rPr>
          <w:sz w:val="19"/>
        </w:rPr>
        <w:t>respecta</w:t>
      </w:r>
      <w:r>
        <w:rPr>
          <w:spacing w:val="-8"/>
          <w:sz w:val="19"/>
        </w:rPr>
        <w:t xml:space="preserve"> </w:t>
      </w:r>
      <w:r>
        <w:rPr>
          <w:sz w:val="19"/>
        </w:rPr>
        <w:t>al</w:t>
      </w:r>
      <w:r>
        <w:rPr>
          <w:spacing w:val="-9"/>
          <w:sz w:val="19"/>
        </w:rPr>
        <w:t xml:space="preserve"> </w:t>
      </w:r>
      <w:r>
        <w:rPr>
          <w:sz w:val="19"/>
        </w:rPr>
        <w:t>tratamiento</w:t>
      </w:r>
      <w:r>
        <w:rPr>
          <w:spacing w:val="-7"/>
          <w:sz w:val="19"/>
        </w:rPr>
        <w:t xml:space="preserve"> </w:t>
      </w:r>
      <w:r>
        <w:rPr>
          <w:sz w:val="19"/>
        </w:rPr>
        <w:t>de</w:t>
      </w:r>
      <w:r>
        <w:rPr>
          <w:spacing w:val="-7"/>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7"/>
          <w:sz w:val="19"/>
        </w:rPr>
        <w:t xml:space="preserve"> </w:t>
      </w:r>
      <w:r>
        <w:rPr>
          <w:sz w:val="19"/>
        </w:rPr>
        <w:t>libre</w:t>
      </w:r>
      <w:r>
        <w:rPr>
          <w:spacing w:val="-65"/>
          <w:sz w:val="19"/>
        </w:rPr>
        <w:t xml:space="preserve"> </w:t>
      </w:r>
      <w:r>
        <w:rPr>
          <w:sz w:val="19"/>
        </w:rPr>
        <w:t>circulación</w:t>
      </w:r>
      <w:r>
        <w:rPr>
          <w:spacing w:val="-1"/>
          <w:sz w:val="19"/>
        </w:rPr>
        <w:t xml:space="preserve"> </w:t>
      </w:r>
      <w:r>
        <w:rPr>
          <w:sz w:val="19"/>
        </w:rPr>
        <w:t>de</w:t>
      </w:r>
      <w:r>
        <w:rPr>
          <w:spacing w:val="-1"/>
          <w:sz w:val="19"/>
        </w:rPr>
        <w:t xml:space="preserve"> </w:t>
      </w:r>
      <w:r>
        <w:rPr>
          <w:sz w:val="19"/>
        </w:rPr>
        <w:t>estos</w:t>
      </w:r>
      <w:r>
        <w:rPr>
          <w:spacing w:val="-2"/>
          <w:sz w:val="19"/>
        </w:rPr>
        <w:t xml:space="preserve"> </w:t>
      </w:r>
      <w:r>
        <w:rPr>
          <w:sz w:val="19"/>
        </w:rPr>
        <w:t>datos</w:t>
      </w:r>
      <w:r>
        <w:rPr>
          <w:spacing w:val="-1"/>
          <w:sz w:val="19"/>
        </w:rPr>
        <w:t xml:space="preserve"> </w:t>
      </w:r>
      <w:r>
        <w:rPr>
          <w:sz w:val="19"/>
        </w:rPr>
        <w:t>y</w:t>
      </w:r>
      <w:r>
        <w:rPr>
          <w:spacing w:val="-1"/>
          <w:sz w:val="19"/>
        </w:rPr>
        <w:t xml:space="preserve"> </w:t>
      </w:r>
      <w:r>
        <w:rPr>
          <w:sz w:val="19"/>
        </w:rPr>
        <w:t>por el</w:t>
      </w:r>
      <w:r>
        <w:rPr>
          <w:spacing w:val="-2"/>
          <w:sz w:val="19"/>
        </w:rPr>
        <w:t xml:space="preserve"> </w:t>
      </w:r>
      <w:r>
        <w:rPr>
          <w:sz w:val="19"/>
        </w:rPr>
        <w:t>que</w:t>
      </w:r>
      <w:r>
        <w:rPr>
          <w:spacing w:val="-1"/>
          <w:sz w:val="19"/>
        </w:rPr>
        <w:t xml:space="preserve"> </w:t>
      </w:r>
      <w:r>
        <w:rPr>
          <w:sz w:val="19"/>
        </w:rPr>
        <w:t>se</w:t>
      </w:r>
      <w:r>
        <w:rPr>
          <w:spacing w:val="1"/>
          <w:sz w:val="19"/>
        </w:rPr>
        <w:t xml:space="preserve"> </w:t>
      </w:r>
      <w:r>
        <w:rPr>
          <w:sz w:val="19"/>
        </w:rPr>
        <w:t>deroga</w:t>
      </w:r>
      <w:r>
        <w:rPr>
          <w:spacing w:val="1"/>
          <w:sz w:val="19"/>
        </w:rPr>
        <w:t xml:space="preserve"> </w:t>
      </w:r>
      <w:r>
        <w:rPr>
          <w:sz w:val="19"/>
        </w:rPr>
        <w:t>la</w:t>
      </w:r>
      <w:r>
        <w:rPr>
          <w:spacing w:val="-3"/>
          <w:sz w:val="19"/>
        </w:rPr>
        <w:t xml:space="preserve"> </w:t>
      </w:r>
      <w:r>
        <w:rPr>
          <w:sz w:val="19"/>
        </w:rPr>
        <w:t>Directiva</w:t>
      </w:r>
      <w:r>
        <w:rPr>
          <w:spacing w:val="-2"/>
          <w:sz w:val="19"/>
        </w:rPr>
        <w:t xml:space="preserve"> </w:t>
      </w:r>
      <w:r>
        <w:rPr>
          <w:sz w:val="19"/>
        </w:rPr>
        <w:t>95/46/CE).</w:t>
      </w:r>
    </w:p>
    <w:p w14:paraId="3AC1E0A6" w14:textId="77777777" w:rsidR="003956DB" w:rsidRDefault="0030256E">
      <w:pPr>
        <w:pStyle w:val="Prrafodelista"/>
        <w:numPr>
          <w:ilvl w:val="0"/>
          <w:numId w:val="12"/>
        </w:numPr>
        <w:tabs>
          <w:tab w:val="left" w:pos="397"/>
        </w:tabs>
        <w:spacing w:before="120"/>
        <w:ind w:right="147"/>
        <w:rPr>
          <w:sz w:val="19"/>
        </w:rPr>
      </w:pPr>
      <w:r>
        <w:rPr>
          <w:b/>
          <w:sz w:val="19"/>
        </w:rPr>
        <w:t>Destinatarias:</w:t>
      </w:r>
      <w:r>
        <w:rPr>
          <w:b/>
          <w:spacing w:val="-10"/>
          <w:sz w:val="19"/>
        </w:rPr>
        <w:t xml:space="preserve"> </w:t>
      </w:r>
      <w:r>
        <w:rPr>
          <w:sz w:val="19"/>
        </w:rPr>
        <w:t>Los</w:t>
      </w:r>
      <w:r>
        <w:rPr>
          <w:spacing w:val="-10"/>
          <w:sz w:val="19"/>
        </w:rPr>
        <w:t xml:space="preserve"> </w:t>
      </w:r>
      <w:r>
        <w:rPr>
          <w:sz w:val="19"/>
        </w:rPr>
        <w:t>datos</w:t>
      </w:r>
      <w:r>
        <w:rPr>
          <w:spacing w:val="-11"/>
          <w:sz w:val="19"/>
        </w:rPr>
        <w:t xml:space="preserve"> </w:t>
      </w:r>
      <w:r>
        <w:rPr>
          <w:sz w:val="19"/>
        </w:rPr>
        <w:t>personales</w:t>
      </w:r>
      <w:r>
        <w:rPr>
          <w:spacing w:val="-10"/>
          <w:sz w:val="19"/>
        </w:rPr>
        <w:t xml:space="preserve"> </w:t>
      </w:r>
      <w:r>
        <w:rPr>
          <w:sz w:val="19"/>
        </w:rPr>
        <w:t>podrán</w:t>
      </w:r>
      <w:r>
        <w:rPr>
          <w:spacing w:val="-10"/>
          <w:sz w:val="19"/>
        </w:rPr>
        <w:t xml:space="preserve"> </w:t>
      </w:r>
      <w:r>
        <w:rPr>
          <w:sz w:val="19"/>
        </w:rPr>
        <w:t>ser</w:t>
      </w:r>
      <w:r>
        <w:rPr>
          <w:spacing w:val="-10"/>
          <w:sz w:val="19"/>
        </w:rPr>
        <w:t xml:space="preserve"> </w:t>
      </w:r>
      <w:r>
        <w:rPr>
          <w:sz w:val="19"/>
        </w:rPr>
        <w:t>comunicados</w:t>
      </w:r>
      <w:r>
        <w:rPr>
          <w:spacing w:val="-10"/>
          <w:sz w:val="19"/>
        </w:rPr>
        <w:t xml:space="preserve"> </w:t>
      </w:r>
      <w:r>
        <w:rPr>
          <w:sz w:val="19"/>
        </w:rPr>
        <w:t>a</w:t>
      </w:r>
      <w:r>
        <w:rPr>
          <w:spacing w:val="-11"/>
          <w:sz w:val="19"/>
        </w:rPr>
        <w:t xml:space="preserve"> </w:t>
      </w:r>
      <w:r>
        <w:rPr>
          <w:sz w:val="19"/>
        </w:rPr>
        <w:t>las</w:t>
      </w:r>
      <w:r>
        <w:rPr>
          <w:spacing w:val="-11"/>
          <w:sz w:val="19"/>
        </w:rPr>
        <w:t xml:space="preserve"> </w:t>
      </w:r>
      <w:r>
        <w:rPr>
          <w:sz w:val="19"/>
        </w:rPr>
        <w:t>personas</w:t>
      </w:r>
      <w:r>
        <w:rPr>
          <w:spacing w:val="-11"/>
          <w:sz w:val="19"/>
        </w:rPr>
        <w:t xml:space="preserve"> </w:t>
      </w:r>
      <w:r>
        <w:rPr>
          <w:sz w:val="19"/>
        </w:rPr>
        <w:t>que</w:t>
      </w:r>
      <w:r>
        <w:rPr>
          <w:spacing w:val="-10"/>
          <w:sz w:val="19"/>
        </w:rPr>
        <w:t xml:space="preserve"> </w:t>
      </w:r>
      <w:r>
        <w:rPr>
          <w:sz w:val="19"/>
        </w:rPr>
        <w:t>ostenten</w:t>
      </w:r>
      <w:r>
        <w:rPr>
          <w:spacing w:val="-10"/>
          <w:sz w:val="19"/>
        </w:rPr>
        <w:t xml:space="preserve"> </w:t>
      </w:r>
      <w:r>
        <w:rPr>
          <w:sz w:val="19"/>
        </w:rPr>
        <w:t>un</w:t>
      </w:r>
      <w:r>
        <w:rPr>
          <w:spacing w:val="-10"/>
          <w:sz w:val="19"/>
        </w:rPr>
        <w:t xml:space="preserve"> </w:t>
      </w:r>
      <w:r>
        <w:rPr>
          <w:sz w:val="19"/>
        </w:rPr>
        <w:t>interés</w:t>
      </w:r>
      <w:r>
        <w:rPr>
          <w:spacing w:val="-64"/>
          <w:sz w:val="19"/>
        </w:rPr>
        <w:t xml:space="preserve"> </w:t>
      </w:r>
      <w:r>
        <w:rPr>
          <w:sz w:val="19"/>
        </w:rPr>
        <w:t>legítimo</w:t>
      </w:r>
      <w:r>
        <w:rPr>
          <w:spacing w:val="-1"/>
          <w:sz w:val="19"/>
        </w:rPr>
        <w:t xml:space="preserve"> </w:t>
      </w:r>
      <w:r>
        <w:rPr>
          <w:sz w:val="19"/>
        </w:rPr>
        <w:t>y a</w:t>
      </w:r>
      <w:r>
        <w:rPr>
          <w:spacing w:val="1"/>
          <w:sz w:val="19"/>
        </w:rPr>
        <w:t xml:space="preserve"> </w:t>
      </w:r>
      <w:r>
        <w:rPr>
          <w:sz w:val="19"/>
        </w:rPr>
        <w:t>la</w:t>
      </w:r>
      <w:r>
        <w:rPr>
          <w:spacing w:val="-2"/>
          <w:sz w:val="19"/>
        </w:rPr>
        <w:t xml:space="preserve"> </w:t>
      </w:r>
      <w:r>
        <w:rPr>
          <w:sz w:val="19"/>
        </w:rPr>
        <w:t>Hacienda General</w:t>
      </w:r>
      <w:r>
        <w:rPr>
          <w:spacing w:val="-3"/>
          <w:sz w:val="19"/>
        </w:rPr>
        <w:t xml:space="preserve"> </w:t>
      </w:r>
      <w:r>
        <w:rPr>
          <w:sz w:val="19"/>
        </w:rPr>
        <w:t>del</w:t>
      </w:r>
      <w:r>
        <w:rPr>
          <w:spacing w:val="-2"/>
          <w:sz w:val="19"/>
        </w:rPr>
        <w:t xml:space="preserve"> </w:t>
      </w:r>
      <w:r>
        <w:rPr>
          <w:sz w:val="19"/>
        </w:rPr>
        <w:t>País</w:t>
      </w:r>
      <w:r>
        <w:rPr>
          <w:spacing w:val="-1"/>
          <w:sz w:val="19"/>
        </w:rPr>
        <w:t xml:space="preserve"> </w:t>
      </w:r>
      <w:r>
        <w:rPr>
          <w:sz w:val="19"/>
        </w:rPr>
        <w:t>Vasco.</w:t>
      </w:r>
    </w:p>
    <w:p w14:paraId="3AD414E6" w14:textId="77777777" w:rsidR="003956DB" w:rsidRDefault="0030256E">
      <w:pPr>
        <w:pStyle w:val="Prrafodelista"/>
        <w:numPr>
          <w:ilvl w:val="0"/>
          <w:numId w:val="12"/>
        </w:numPr>
        <w:tabs>
          <w:tab w:val="left" w:pos="397"/>
        </w:tabs>
        <w:spacing w:before="121"/>
        <w:ind w:right="153"/>
        <w:rPr>
          <w:sz w:val="19"/>
        </w:rPr>
      </w:pPr>
      <w:r>
        <w:rPr>
          <w:b/>
          <w:sz w:val="19"/>
        </w:rPr>
        <w:t xml:space="preserve">Ejercicio de derechos: </w:t>
      </w:r>
      <w:r>
        <w:rPr>
          <w:sz w:val="19"/>
        </w:rPr>
        <w:t>Las personas cuyos datos personales se recaban pueden ejercitar los</w:t>
      </w:r>
      <w:r>
        <w:rPr>
          <w:spacing w:val="1"/>
          <w:sz w:val="19"/>
        </w:rPr>
        <w:t xml:space="preserve"> </w:t>
      </w:r>
      <w:r>
        <w:rPr>
          <w:sz w:val="19"/>
        </w:rPr>
        <w:t>siguientes</w:t>
      </w:r>
      <w:r>
        <w:rPr>
          <w:spacing w:val="-3"/>
          <w:sz w:val="19"/>
        </w:rPr>
        <w:t xml:space="preserve"> </w:t>
      </w:r>
      <w:r>
        <w:rPr>
          <w:sz w:val="19"/>
        </w:rPr>
        <w:t>derechos:</w:t>
      </w:r>
    </w:p>
    <w:p w14:paraId="7532982A" w14:textId="77777777" w:rsidR="003956DB" w:rsidRDefault="0030256E">
      <w:pPr>
        <w:pStyle w:val="Prrafodelista"/>
        <w:numPr>
          <w:ilvl w:val="1"/>
          <w:numId w:val="12"/>
        </w:numPr>
        <w:tabs>
          <w:tab w:val="left" w:pos="966"/>
        </w:tabs>
        <w:ind w:right="148"/>
        <w:rPr>
          <w:sz w:val="19"/>
        </w:rPr>
      </w:pPr>
      <w:r>
        <w:rPr>
          <w:b/>
          <w:sz w:val="19"/>
        </w:rPr>
        <w:t xml:space="preserve">Acceso: </w:t>
      </w:r>
      <w:r>
        <w:rPr>
          <w:sz w:val="19"/>
        </w:rPr>
        <w:t>derecho a obtener, del órgano Responsable del tratamiento, confirmación de si se</w:t>
      </w:r>
      <w:r>
        <w:rPr>
          <w:spacing w:val="1"/>
          <w:sz w:val="19"/>
        </w:rPr>
        <w:t xml:space="preserve"> </w:t>
      </w:r>
      <w:r>
        <w:rPr>
          <w:sz w:val="19"/>
        </w:rPr>
        <w:t>están</w:t>
      </w:r>
      <w:r>
        <w:rPr>
          <w:spacing w:val="-2"/>
          <w:sz w:val="19"/>
        </w:rPr>
        <w:t xml:space="preserve"> </w:t>
      </w:r>
      <w:r>
        <w:rPr>
          <w:sz w:val="19"/>
        </w:rPr>
        <w:t>tratando</w:t>
      </w:r>
      <w:r>
        <w:rPr>
          <w:spacing w:val="-3"/>
          <w:sz w:val="19"/>
        </w:rPr>
        <w:t xml:space="preserve"> </w:t>
      </w:r>
      <w:r>
        <w:rPr>
          <w:sz w:val="19"/>
        </w:rPr>
        <w:t>o</w:t>
      </w:r>
      <w:r>
        <w:rPr>
          <w:spacing w:val="-2"/>
          <w:sz w:val="19"/>
        </w:rPr>
        <w:t xml:space="preserve"> </w:t>
      </w:r>
      <w:r>
        <w:rPr>
          <w:sz w:val="19"/>
        </w:rPr>
        <w:t>no</w:t>
      </w:r>
      <w:r>
        <w:rPr>
          <w:spacing w:val="-2"/>
          <w:sz w:val="19"/>
        </w:rPr>
        <w:t xml:space="preserve"> </w:t>
      </w:r>
      <w:r>
        <w:rPr>
          <w:sz w:val="19"/>
        </w:rPr>
        <w:t>datos</w:t>
      </w:r>
      <w:r>
        <w:rPr>
          <w:spacing w:val="-3"/>
          <w:sz w:val="19"/>
        </w:rPr>
        <w:t xml:space="preserve"> </w:t>
      </w:r>
      <w:r>
        <w:rPr>
          <w:sz w:val="19"/>
        </w:rPr>
        <w:t>personales</w:t>
      </w:r>
      <w:r>
        <w:rPr>
          <w:spacing w:val="-3"/>
          <w:sz w:val="19"/>
        </w:rPr>
        <w:t xml:space="preserve"> </w:t>
      </w:r>
      <w:r>
        <w:rPr>
          <w:sz w:val="19"/>
        </w:rPr>
        <w:t>que le</w:t>
      </w:r>
      <w:r>
        <w:rPr>
          <w:spacing w:val="-2"/>
          <w:sz w:val="19"/>
        </w:rPr>
        <w:t xml:space="preserve"> </w:t>
      </w:r>
      <w:r>
        <w:rPr>
          <w:sz w:val="19"/>
        </w:rPr>
        <w:t>conciernan</w:t>
      </w:r>
      <w:r>
        <w:rPr>
          <w:spacing w:val="-2"/>
          <w:sz w:val="19"/>
        </w:rPr>
        <w:t xml:space="preserve"> </w:t>
      </w:r>
      <w:r>
        <w:rPr>
          <w:sz w:val="19"/>
        </w:rPr>
        <w:t>y,</w:t>
      </w:r>
      <w:r>
        <w:rPr>
          <w:spacing w:val="-2"/>
          <w:sz w:val="19"/>
        </w:rPr>
        <w:t xml:space="preserve"> </w:t>
      </w:r>
      <w:r>
        <w:rPr>
          <w:sz w:val="19"/>
        </w:rPr>
        <w:t>en</w:t>
      </w:r>
      <w:r>
        <w:rPr>
          <w:spacing w:val="-2"/>
          <w:sz w:val="19"/>
        </w:rPr>
        <w:t xml:space="preserve"> </w:t>
      </w:r>
      <w:r>
        <w:rPr>
          <w:sz w:val="19"/>
        </w:rPr>
        <w:t>tal</w:t>
      </w:r>
      <w:r>
        <w:rPr>
          <w:spacing w:val="-4"/>
          <w:sz w:val="19"/>
        </w:rPr>
        <w:t xml:space="preserve"> </w:t>
      </w:r>
      <w:r>
        <w:rPr>
          <w:sz w:val="19"/>
        </w:rPr>
        <w:t>caso,</w:t>
      </w:r>
      <w:r>
        <w:rPr>
          <w:spacing w:val="-2"/>
          <w:sz w:val="19"/>
        </w:rPr>
        <w:t xml:space="preserve"> </w:t>
      </w:r>
      <w:r>
        <w:rPr>
          <w:sz w:val="19"/>
        </w:rPr>
        <w:t>derecho</w:t>
      </w:r>
      <w:r>
        <w:rPr>
          <w:spacing w:val="-2"/>
          <w:sz w:val="19"/>
        </w:rPr>
        <w:t xml:space="preserve"> </w:t>
      </w:r>
      <w:r>
        <w:rPr>
          <w:sz w:val="19"/>
        </w:rPr>
        <w:t>de</w:t>
      </w:r>
      <w:r>
        <w:rPr>
          <w:spacing w:val="-2"/>
          <w:sz w:val="19"/>
        </w:rPr>
        <w:t xml:space="preserve"> </w:t>
      </w:r>
      <w:r>
        <w:rPr>
          <w:sz w:val="19"/>
        </w:rPr>
        <w:t>acceso</w:t>
      </w:r>
      <w:r>
        <w:rPr>
          <w:spacing w:val="-3"/>
          <w:sz w:val="19"/>
        </w:rPr>
        <w:t xml:space="preserve"> </w:t>
      </w:r>
      <w:r>
        <w:rPr>
          <w:sz w:val="19"/>
        </w:rPr>
        <w:t>a</w:t>
      </w:r>
      <w:r>
        <w:rPr>
          <w:spacing w:val="-3"/>
          <w:sz w:val="19"/>
        </w:rPr>
        <w:t xml:space="preserve"> </w:t>
      </w:r>
      <w:r>
        <w:rPr>
          <w:sz w:val="19"/>
        </w:rPr>
        <w:t>los</w:t>
      </w:r>
      <w:r>
        <w:rPr>
          <w:spacing w:val="-65"/>
          <w:sz w:val="19"/>
        </w:rPr>
        <w:t xml:space="preserve"> </w:t>
      </w:r>
      <w:r>
        <w:rPr>
          <w:sz w:val="19"/>
        </w:rPr>
        <w:t>mismos.</w:t>
      </w:r>
    </w:p>
    <w:p w14:paraId="31047094" w14:textId="77777777" w:rsidR="003956DB" w:rsidRDefault="0030256E">
      <w:pPr>
        <w:pStyle w:val="Prrafodelista"/>
        <w:numPr>
          <w:ilvl w:val="1"/>
          <w:numId w:val="12"/>
        </w:numPr>
        <w:tabs>
          <w:tab w:val="left" w:pos="966"/>
        </w:tabs>
        <w:spacing w:before="121"/>
        <w:ind w:right="148"/>
        <w:rPr>
          <w:sz w:val="19"/>
        </w:rPr>
      </w:pPr>
      <w:r>
        <w:rPr>
          <w:b/>
          <w:sz w:val="19"/>
        </w:rPr>
        <w:t xml:space="preserve">Rectificación: </w:t>
      </w:r>
      <w:r>
        <w:rPr>
          <w:sz w:val="19"/>
        </w:rPr>
        <w:t>derecho a obtener la rectificación de los datos personales inexactos que le</w:t>
      </w:r>
      <w:r>
        <w:rPr>
          <w:spacing w:val="1"/>
          <w:sz w:val="19"/>
        </w:rPr>
        <w:t xml:space="preserve"> </w:t>
      </w:r>
      <w:r>
        <w:rPr>
          <w:sz w:val="19"/>
        </w:rPr>
        <w:t>conciernan y a que se completen aquellos datos personales que sean incompletos, inclusive</w:t>
      </w:r>
      <w:r>
        <w:rPr>
          <w:spacing w:val="1"/>
          <w:sz w:val="19"/>
        </w:rPr>
        <w:t xml:space="preserve"> </w:t>
      </w:r>
      <w:r>
        <w:rPr>
          <w:sz w:val="19"/>
        </w:rPr>
        <w:t>mediante</w:t>
      </w:r>
      <w:r>
        <w:rPr>
          <w:spacing w:val="-1"/>
          <w:sz w:val="19"/>
        </w:rPr>
        <w:t xml:space="preserve"> </w:t>
      </w:r>
      <w:r>
        <w:rPr>
          <w:sz w:val="19"/>
        </w:rPr>
        <w:t>una</w:t>
      </w:r>
      <w:r>
        <w:rPr>
          <w:spacing w:val="-2"/>
          <w:sz w:val="19"/>
        </w:rPr>
        <w:t xml:space="preserve"> </w:t>
      </w:r>
      <w:r>
        <w:rPr>
          <w:sz w:val="19"/>
        </w:rPr>
        <w:t>declaración adicional.</w:t>
      </w:r>
    </w:p>
    <w:p w14:paraId="125FB835" w14:textId="77777777" w:rsidR="003956DB" w:rsidRDefault="0030256E">
      <w:pPr>
        <w:pStyle w:val="Prrafodelista"/>
        <w:numPr>
          <w:ilvl w:val="1"/>
          <w:numId w:val="12"/>
        </w:numPr>
        <w:tabs>
          <w:tab w:val="left" w:pos="966"/>
        </w:tabs>
        <w:ind w:right="151"/>
        <w:rPr>
          <w:sz w:val="19"/>
        </w:rPr>
      </w:pPr>
      <w:r>
        <w:rPr>
          <w:b/>
          <w:sz w:val="19"/>
        </w:rPr>
        <w:t xml:space="preserve">Supresión (derecho al olvido): </w:t>
      </w:r>
      <w:r>
        <w:rPr>
          <w:sz w:val="19"/>
        </w:rPr>
        <w:t>derecho a obtener la supresión de los datos personales que</w:t>
      </w:r>
      <w:r>
        <w:rPr>
          <w:spacing w:val="1"/>
          <w:sz w:val="19"/>
        </w:rPr>
        <w:t xml:space="preserve"> </w:t>
      </w:r>
      <w:r>
        <w:rPr>
          <w:sz w:val="19"/>
        </w:rPr>
        <w:t>le</w:t>
      </w:r>
      <w:r>
        <w:rPr>
          <w:spacing w:val="-1"/>
          <w:sz w:val="19"/>
        </w:rPr>
        <w:t xml:space="preserve"> </w:t>
      </w:r>
      <w:r>
        <w:rPr>
          <w:sz w:val="19"/>
        </w:rPr>
        <w:t>conciernan,</w:t>
      </w:r>
      <w:r>
        <w:rPr>
          <w:spacing w:val="-1"/>
          <w:sz w:val="19"/>
        </w:rPr>
        <w:t xml:space="preserve"> </w:t>
      </w:r>
      <w:r>
        <w:rPr>
          <w:sz w:val="19"/>
        </w:rPr>
        <w:t>cuando</w:t>
      </w:r>
      <w:r>
        <w:rPr>
          <w:spacing w:val="-1"/>
          <w:sz w:val="19"/>
        </w:rPr>
        <w:t xml:space="preserve"> </w:t>
      </w:r>
      <w:r>
        <w:rPr>
          <w:sz w:val="19"/>
        </w:rPr>
        <w:t>concurra</w:t>
      </w:r>
      <w:r>
        <w:rPr>
          <w:spacing w:val="-3"/>
          <w:sz w:val="19"/>
        </w:rPr>
        <w:t xml:space="preserve"> </w:t>
      </w:r>
      <w:r>
        <w:rPr>
          <w:sz w:val="19"/>
        </w:rPr>
        <w:t>alguna</w:t>
      </w:r>
      <w:r>
        <w:rPr>
          <w:spacing w:val="-2"/>
          <w:sz w:val="19"/>
        </w:rPr>
        <w:t xml:space="preserve"> </w:t>
      </w:r>
      <w:r>
        <w:rPr>
          <w:sz w:val="19"/>
        </w:rPr>
        <w:t>de</w:t>
      </w:r>
      <w:r>
        <w:rPr>
          <w:spacing w:val="1"/>
          <w:sz w:val="19"/>
        </w:rPr>
        <w:t xml:space="preserve"> </w:t>
      </w:r>
      <w:r>
        <w:rPr>
          <w:sz w:val="19"/>
        </w:rPr>
        <w:t>las</w:t>
      </w:r>
      <w:r>
        <w:rPr>
          <w:spacing w:val="1"/>
          <w:sz w:val="19"/>
        </w:rPr>
        <w:t xml:space="preserve"> </w:t>
      </w:r>
      <w:r>
        <w:rPr>
          <w:sz w:val="19"/>
        </w:rPr>
        <w:t>circunstancias</w:t>
      </w:r>
      <w:r>
        <w:rPr>
          <w:spacing w:val="-1"/>
          <w:sz w:val="19"/>
        </w:rPr>
        <w:t xml:space="preserve"> </w:t>
      </w:r>
      <w:r>
        <w:rPr>
          <w:sz w:val="19"/>
        </w:rPr>
        <w:t>siguientes:</w:t>
      </w:r>
    </w:p>
    <w:p w14:paraId="7D2A85F1" w14:textId="77777777" w:rsidR="003956DB" w:rsidRDefault="0030256E">
      <w:pPr>
        <w:pStyle w:val="Prrafodelista"/>
        <w:numPr>
          <w:ilvl w:val="2"/>
          <w:numId w:val="12"/>
        </w:numPr>
        <w:tabs>
          <w:tab w:val="left" w:pos="1532"/>
        </w:tabs>
        <w:spacing w:before="121"/>
        <w:ind w:right="148"/>
        <w:rPr>
          <w:sz w:val="19"/>
        </w:rPr>
      </w:pPr>
      <w:r>
        <w:rPr>
          <w:sz w:val="19"/>
        </w:rPr>
        <w:t>Los datos personales ya no sean necesarios en relación con los fines para los que fueron</w:t>
      </w:r>
      <w:r>
        <w:rPr>
          <w:spacing w:val="-64"/>
          <w:sz w:val="19"/>
        </w:rPr>
        <w:t xml:space="preserve"> </w:t>
      </w:r>
      <w:r>
        <w:rPr>
          <w:sz w:val="19"/>
        </w:rPr>
        <w:t>recogidos</w:t>
      </w:r>
      <w:r>
        <w:rPr>
          <w:spacing w:val="-2"/>
          <w:sz w:val="19"/>
        </w:rPr>
        <w:t xml:space="preserve"> </w:t>
      </w:r>
      <w:r>
        <w:rPr>
          <w:sz w:val="19"/>
        </w:rPr>
        <w:t>o tratados</w:t>
      </w:r>
      <w:r>
        <w:rPr>
          <w:spacing w:val="-1"/>
          <w:sz w:val="19"/>
        </w:rPr>
        <w:t xml:space="preserve"> </w:t>
      </w:r>
      <w:r>
        <w:rPr>
          <w:sz w:val="19"/>
        </w:rPr>
        <w:t>de</w:t>
      </w:r>
      <w:r>
        <w:rPr>
          <w:spacing w:val="-1"/>
          <w:sz w:val="19"/>
        </w:rPr>
        <w:t xml:space="preserve"> </w:t>
      </w:r>
      <w:r>
        <w:rPr>
          <w:sz w:val="19"/>
        </w:rPr>
        <w:t>otro modo;</w:t>
      </w:r>
    </w:p>
    <w:p w14:paraId="636173B2" w14:textId="77777777" w:rsidR="003956DB" w:rsidRDefault="0030256E">
      <w:pPr>
        <w:pStyle w:val="Prrafodelista"/>
        <w:numPr>
          <w:ilvl w:val="2"/>
          <w:numId w:val="12"/>
        </w:numPr>
        <w:tabs>
          <w:tab w:val="left" w:pos="1532"/>
        </w:tabs>
        <w:ind w:right="145"/>
        <w:rPr>
          <w:sz w:val="19"/>
        </w:rPr>
      </w:pPr>
      <w:r>
        <w:rPr>
          <w:sz w:val="19"/>
        </w:rPr>
        <w:t>la</w:t>
      </w:r>
      <w:r>
        <w:rPr>
          <w:spacing w:val="-6"/>
          <w:sz w:val="19"/>
        </w:rPr>
        <w:t xml:space="preserve"> </w:t>
      </w:r>
      <w:r>
        <w:rPr>
          <w:sz w:val="19"/>
        </w:rPr>
        <w:t>persona</w:t>
      </w:r>
      <w:r>
        <w:rPr>
          <w:spacing w:val="-5"/>
          <w:sz w:val="19"/>
        </w:rPr>
        <w:t xml:space="preserve"> </w:t>
      </w:r>
      <w:r>
        <w:rPr>
          <w:sz w:val="19"/>
        </w:rPr>
        <w:t>interesada</w:t>
      </w:r>
      <w:r>
        <w:rPr>
          <w:spacing w:val="-6"/>
          <w:sz w:val="19"/>
        </w:rPr>
        <w:t xml:space="preserve"> </w:t>
      </w:r>
      <w:r>
        <w:rPr>
          <w:sz w:val="19"/>
        </w:rPr>
        <w:t>retire</w:t>
      </w:r>
      <w:r>
        <w:rPr>
          <w:spacing w:val="-4"/>
          <w:sz w:val="19"/>
        </w:rPr>
        <w:t xml:space="preserve"> </w:t>
      </w:r>
      <w:r>
        <w:rPr>
          <w:sz w:val="19"/>
        </w:rPr>
        <w:t>el</w:t>
      </w:r>
      <w:r>
        <w:rPr>
          <w:spacing w:val="-5"/>
          <w:sz w:val="19"/>
        </w:rPr>
        <w:t xml:space="preserve"> </w:t>
      </w:r>
      <w:r>
        <w:rPr>
          <w:sz w:val="19"/>
        </w:rPr>
        <w:t>consentimiento</w:t>
      </w:r>
      <w:r>
        <w:rPr>
          <w:spacing w:val="-5"/>
          <w:sz w:val="19"/>
        </w:rPr>
        <w:t xml:space="preserve"> </w:t>
      </w:r>
      <w:r>
        <w:rPr>
          <w:sz w:val="19"/>
        </w:rPr>
        <w:t>en</w:t>
      </w:r>
      <w:r>
        <w:rPr>
          <w:spacing w:val="-4"/>
          <w:sz w:val="19"/>
        </w:rPr>
        <w:t xml:space="preserve"> </w:t>
      </w:r>
      <w:r>
        <w:rPr>
          <w:sz w:val="19"/>
        </w:rPr>
        <w:t>que</w:t>
      </w:r>
      <w:r>
        <w:rPr>
          <w:spacing w:val="-4"/>
          <w:sz w:val="19"/>
        </w:rPr>
        <w:t xml:space="preserve"> </w:t>
      </w:r>
      <w:r>
        <w:rPr>
          <w:sz w:val="19"/>
        </w:rPr>
        <w:t>se</w:t>
      </w:r>
      <w:r>
        <w:rPr>
          <w:spacing w:val="-5"/>
          <w:sz w:val="19"/>
        </w:rPr>
        <w:t xml:space="preserve"> </w:t>
      </w:r>
      <w:r>
        <w:rPr>
          <w:sz w:val="19"/>
        </w:rPr>
        <w:t>basa</w:t>
      </w:r>
      <w:r>
        <w:rPr>
          <w:spacing w:val="-5"/>
          <w:sz w:val="19"/>
        </w:rPr>
        <w:t xml:space="preserve"> </w:t>
      </w:r>
      <w:r>
        <w:rPr>
          <w:sz w:val="19"/>
        </w:rPr>
        <w:t>el</w:t>
      </w:r>
      <w:r>
        <w:rPr>
          <w:spacing w:val="-5"/>
          <w:sz w:val="19"/>
        </w:rPr>
        <w:t xml:space="preserve"> </w:t>
      </w:r>
      <w:r>
        <w:rPr>
          <w:sz w:val="19"/>
        </w:rPr>
        <w:t>tratamiento</w:t>
      </w:r>
      <w:r>
        <w:rPr>
          <w:spacing w:val="-2"/>
          <w:sz w:val="19"/>
        </w:rPr>
        <w:t xml:space="preserve"> </w:t>
      </w:r>
      <w:r>
        <w:rPr>
          <w:sz w:val="19"/>
        </w:rPr>
        <w:t>y</w:t>
      </w:r>
      <w:r>
        <w:rPr>
          <w:spacing w:val="-3"/>
          <w:sz w:val="19"/>
        </w:rPr>
        <w:t xml:space="preserve"> </w:t>
      </w:r>
      <w:r>
        <w:rPr>
          <w:sz w:val="19"/>
        </w:rPr>
        <w:t>este</w:t>
      </w:r>
      <w:r>
        <w:rPr>
          <w:spacing w:val="-4"/>
          <w:sz w:val="19"/>
        </w:rPr>
        <w:t xml:space="preserve"> </w:t>
      </w:r>
      <w:r>
        <w:rPr>
          <w:sz w:val="19"/>
        </w:rPr>
        <w:t>no</w:t>
      </w:r>
      <w:r>
        <w:rPr>
          <w:spacing w:val="-4"/>
          <w:sz w:val="19"/>
        </w:rPr>
        <w:t xml:space="preserve"> </w:t>
      </w:r>
      <w:r>
        <w:rPr>
          <w:sz w:val="19"/>
        </w:rPr>
        <w:t>se</w:t>
      </w:r>
      <w:r>
        <w:rPr>
          <w:spacing w:val="-64"/>
          <w:sz w:val="19"/>
        </w:rPr>
        <w:t xml:space="preserve"> </w:t>
      </w:r>
      <w:r>
        <w:rPr>
          <w:sz w:val="19"/>
        </w:rPr>
        <w:t>base</w:t>
      </w:r>
      <w:r>
        <w:rPr>
          <w:spacing w:val="-2"/>
          <w:sz w:val="19"/>
        </w:rPr>
        <w:t xml:space="preserve"> </w:t>
      </w:r>
      <w:r>
        <w:rPr>
          <w:sz w:val="19"/>
        </w:rPr>
        <w:t>en otro fundamento</w:t>
      </w:r>
      <w:r>
        <w:rPr>
          <w:spacing w:val="2"/>
          <w:sz w:val="19"/>
        </w:rPr>
        <w:t xml:space="preserve"> </w:t>
      </w:r>
      <w:r>
        <w:rPr>
          <w:sz w:val="19"/>
        </w:rPr>
        <w:t>jurídico;</w:t>
      </w:r>
    </w:p>
    <w:p w14:paraId="2CA06B53" w14:textId="77777777" w:rsidR="003956DB" w:rsidRDefault="0030256E">
      <w:pPr>
        <w:pStyle w:val="Prrafodelista"/>
        <w:numPr>
          <w:ilvl w:val="2"/>
          <w:numId w:val="12"/>
        </w:numPr>
        <w:tabs>
          <w:tab w:val="left" w:pos="1532"/>
        </w:tabs>
        <w:spacing w:before="121"/>
        <w:ind w:right="147"/>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 oponga</w:t>
      </w:r>
      <w:r>
        <w:rPr>
          <w:spacing w:val="-4"/>
          <w:sz w:val="19"/>
        </w:rPr>
        <w:t xml:space="preserve"> </w:t>
      </w:r>
      <w:r>
        <w:rPr>
          <w:sz w:val="19"/>
        </w:rPr>
        <w:t>al</w:t>
      </w:r>
      <w:r>
        <w:rPr>
          <w:spacing w:val="-4"/>
          <w:sz w:val="19"/>
        </w:rPr>
        <w:t xml:space="preserve"> </w:t>
      </w:r>
      <w:r>
        <w:rPr>
          <w:sz w:val="19"/>
        </w:rPr>
        <w:t>tratamiento</w:t>
      </w:r>
      <w:r>
        <w:rPr>
          <w:spacing w:val="-2"/>
          <w:sz w:val="19"/>
        </w:rPr>
        <w:t xml:space="preserve"> </w:t>
      </w:r>
      <w:r>
        <w:rPr>
          <w:sz w:val="19"/>
        </w:rPr>
        <w:t>y</w:t>
      </w:r>
      <w:r>
        <w:rPr>
          <w:spacing w:val="-1"/>
          <w:sz w:val="19"/>
        </w:rPr>
        <w:t xml:space="preserve"> </w:t>
      </w:r>
      <w:r>
        <w:rPr>
          <w:sz w:val="19"/>
        </w:rPr>
        <w:t>no</w:t>
      </w:r>
      <w:r>
        <w:rPr>
          <w:spacing w:val="-2"/>
          <w:sz w:val="19"/>
        </w:rPr>
        <w:t xml:space="preserve"> </w:t>
      </w:r>
      <w:r>
        <w:rPr>
          <w:sz w:val="19"/>
        </w:rPr>
        <w:t>prevalezcan</w:t>
      </w:r>
      <w:r>
        <w:rPr>
          <w:spacing w:val="-2"/>
          <w:sz w:val="19"/>
        </w:rPr>
        <w:t xml:space="preserve"> </w:t>
      </w:r>
      <w:r>
        <w:rPr>
          <w:sz w:val="19"/>
        </w:rPr>
        <w:t>otros</w:t>
      </w:r>
      <w:r>
        <w:rPr>
          <w:spacing w:val="-3"/>
          <w:sz w:val="19"/>
        </w:rPr>
        <w:t xml:space="preserve"> </w:t>
      </w:r>
      <w:r>
        <w:rPr>
          <w:sz w:val="19"/>
        </w:rPr>
        <w:t>motivos</w:t>
      </w:r>
      <w:r>
        <w:rPr>
          <w:spacing w:val="-3"/>
          <w:sz w:val="19"/>
        </w:rPr>
        <w:t xml:space="preserve"> </w:t>
      </w:r>
      <w:r>
        <w:rPr>
          <w:sz w:val="19"/>
        </w:rPr>
        <w:t>legítimos</w:t>
      </w:r>
      <w:r>
        <w:rPr>
          <w:spacing w:val="-64"/>
          <w:sz w:val="19"/>
        </w:rPr>
        <w:t xml:space="preserve"> </w:t>
      </w:r>
      <w:r>
        <w:rPr>
          <w:sz w:val="19"/>
        </w:rPr>
        <w:t>para</w:t>
      </w:r>
      <w:r>
        <w:rPr>
          <w:spacing w:val="-3"/>
          <w:sz w:val="19"/>
        </w:rPr>
        <w:t xml:space="preserve"> </w:t>
      </w:r>
      <w:r>
        <w:rPr>
          <w:sz w:val="19"/>
        </w:rPr>
        <w:t>el</w:t>
      </w:r>
      <w:r>
        <w:rPr>
          <w:spacing w:val="-2"/>
          <w:sz w:val="19"/>
        </w:rPr>
        <w:t xml:space="preserve"> </w:t>
      </w:r>
      <w:r>
        <w:rPr>
          <w:sz w:val="19"/>
        </w:rPr>
        <w:t>tratamiento;</w:t>
      </w:r>
    </w:p>
    <w:p w14:paraId="21422C11" w14:textId="77777777" w:rsidR="003956DB" w:rsidRDefault="0030256E">
      <w:pPr>
        <w:pStyle w:val="Prrafodelista"/>
        <w:numPr>
          <w:ilvl w:val="2"/>
          <w:numId w:val="12"/>
        </w:numPr>
        <w:tabs>
          <w:tab w:val="left" w:pos="1532"/>
        </w:tabs>
        <w:rPr>
          <w:sz w:val="19"/>
        </w:rPr>
      </w:pPr>
      <w:r>
        <w:rPr>
          <w:sz w:val="19"/>
        </w:rPr>
        <w:t>los</w:t>
      </w:r>
      <w:r>
        <w:rPr>
          <w:spacing w:val="-4"/>
          <w:sz w:val="19"/>
        </w:rPr>
        <w:t xml:space="preserve"> </w:t>
      </w:r>
      <w:r>
        <w:rPr>
          <w:sz w:val="19"/>
        </w:rPr>
        <w:t>datos</w:t>
      </w:r>
      <w:r>
        <w:rPr>
          <w:spacing w:val="-3"/>
          <w:sz w:val="19"/>
        </w:rPr>
        <w:t xml:space="preserve"> </w:t>
      </w:r>
      <w:r>
        <w:rPr>
          <w:sz w:val="19"/>
        </w:rPr>
        <w:t>personales</w:t>
      </w:r>
      <w:r>
        <w:rPr>
          <w:spacing w:val="-3"/>
          <w:sz w:val="19"/>
        </w:rPr>
        <w:t xml:space="preserve"> </w:t>
      </w:r>
      <w:r>
        <w:rPr>
          <w:sz w:val="19"/>
        </w:rPr>
        <w:t>hayan</w:t>
      </w:r>
      <w:r>
        <w:rPr>
          <w:spacing w:val="-3"/>
          <w:sz w:val="19"/>
        </w:rPr>
        <w:t xml:space="preserve"> </w:t>
      </w:r>
      <w:r>
        <w:rPr>
          <w:sz w:val="19"/>
        </w:rPr>
        <w:t>sido</w:t>
      </w:r>
      <w:r>
        <w:rPr>
          <w:spacing w:val="-3"/>
          <w:sz w:val="19"/>
        </w:rPr>
        <w:t xml:space="preserve"> </w:t>
      </w:r>
      <w:r>
        <w:rPr>
          <w:sz w:val="19"/>
        </w:rPr>
        <w:t>tratados</w:t>
      </w:r>
      <w:r>
        <w:rPr>
          <w:spacing w:val="-3"/>
          <w:sz w:val="19"/>
        </w:rPr>
        <w:t xml:space="preserve"> </w:t>
      </w:r>
      <w:r>
        <w:rPr>
          <w:sz w:val="19"/>
        </w:rPr>
        <w:t>ilícitamente;</w:t>
      </w:r>
    </w:p>
    <w:p w14:paraId="02A144A6" w14:textId="77777777" w:rsidR="003956DB" w:rsidRDefault="0030256E">
      <w:pPr>
        <w:pStyle w:val="Prrafodelista"/>
        <w:numPr>
          <w:ilvl w:val="2"/>
          <w:numId w:val="12"/>
        </w:numPr>
        <w:tabs>
          <w:tab w:val="left" w:pos="1532"/>
        </w:tabs>
        <w:spacing w:before="121"/>
        <w:rPr>
          <w:sz w:val="19"/>
        </w:rPr>
      </w:pPr>
      <w:r>
        <w:rPr>
          <w:sz w:val="19"/>
        </w:rPr>
        <w:t>los</w:t>
      </w:r>
      <w:r>
        <w:rPr>
          <w:spacing w:val="-3"/>
          <w:sz w:val="19"/>
        </w:rPr>
        <w:t xml:space="preserve"> </w:t>
      </w:r>
      <w:r>
        <w:rPr>
          <w:sz w:val="19"/>
        </w:rPr>
        <w:t>datos</w:t>
      </w:r>
      <w:r>
        <w:rPr>
          <w:spacing w:val="-3"/>
          <w:sz w:val="19"/>
        </w:rPr>
        <w:t xml:space="preserve"> </w:t>
      </w:r>
      <w:r>
        <w:rPr>
          <w:sz w:val="19"/>
        </w:rPr>
        <w:t>personales deban</w:t>
      </w:r>
      <w:r>
        <w:rPr>
          <w:spacing w:val="-2"/>
          <w:sz w:val="19"/>
        </w:rPr>
        <w:t xml:space="preserve"> </w:t>
      </w:r>
      <w:r>
        <w:rPr>
          <w:sz w:val="19"/>
        </w:rPr>
        <w:t>suprimirse</w:t>
      </w:r>
      <w:r>
        <w:rPr>
          <w:spacing w:val="-2"/>
          <w:sz w:val="19"/>
        </w:rPr>
        <w:t xml:space="preserve"> </w:t>
      </w:r>
      <w:r>
        <w:rPr>
          <w:sz w:val="19"/>
        </w:rPr>
        <w:t>para</w:t>
      </w:r>
      <w:r>
        <w:rPr>
          <w:spacing w:val="-4"/>
          <w:sz w:val="19"/>
        </w:rPr>
        <w:t xml:space="preserve"> </w:t>
      </w:r>
      <w:r>
        <w:rPr>
          <w:sz w:val="19"/>
        </w:rPr>
        <w:t>el</w:t>
      </w:r>
      <w:r>
        <w:rPr>
          <w:spacing w:val="-3"/>
          <w:sz w:val="19"/>
        </w:rPr>
        <w:t xml:space="preserve"> </w:t>
      </w:r>
      <w:r>
        <w:rPr>
          <w:sz w:val="19"/>
        </w:rPr>
        <w:t>cumplimiento</w:t>
      </w:r>
      <w:r>
        <w:rPr>
          <w:spacing w:val="-2"/>
          <w:sz w:val="19"/>
        </w:rPr>
        <w:t xml:space="preserve"> </w:t>
      </w:r>
      <w:r>
        <w:rPr>
          <w:sz w:val="19"/>
        </w:rPr>
        <w:t>de</w:t>
      </w:r>
      <w:r>
        <w:rPr>
          <w:spacing w:val="-3"/>
          <w:sz w:val="19"/>
        </w:rPr>
        <w:t xml:space="preserve"> </w:t>
      </w:r>
      <w:r>
        <w:rPr>
          <w:sz w:val="19"/>
        </w:rPr>
        <w:t>una</w:t>
      </w:r>
      <w:r>
        <w:rPr>
          <w:spacing w:val="-4"/>
          <w:sz w:val="19"/>
        </w:rPr>
        <w:t xml:space="preserve"> </w:t>
      </w:r>
      <w:r>
        <w:rPr>
          <w:sz w:val="19"/>
        </w:rPr>
        <w:t>obligación legal;</w:t>
      </w:r>
    </w:p>
    <w:p w14:paraId="7FD337D1" w14:textId="77777777" w:rsidR="003956DB" w:rsidRDefault="0030256E">
      <w:pPr>
        <w:pStyle w:val="Prrafodelista"/>
        <w:numPr>
          <w:ilvl w:val="2"/>
          <w:numId w:val="12"/>
        </w:numPr>
        <w:tabs>
          <w:tab w:val="left" w:pos="1532"/>
        </w:tabs>
        <w:ind w:right="149"/>
        <w:rPr>
          <w:sz w:val="19"/>
        </w:rPr>
      </w:pPr>
      <w:r>
        <w:rPr>
          <w:sz w:val="19"/>
        </w:rPr>
        <w:t>los datos personales se hayan obtenido en relación con la oferta de servicios de la</w:t>
      </w:r>
      <w:r>
        <w:rPr>
          <w:spacing w:val="1"/>
          <w:sz w:val="19"/>
        </w:rPr>
        <w:t xml:space="preserve"> </w:t>
      </w:r>
      <w:r>
        <w:rPr>
          <w:sz w:val="19"/>
        </w:rPr>
        <w:t>sociedad</w:t>
      </w:r>
      <w:r>
        <w:rPr>
          <w:spacing w:val="-10"/>
          <w:sz w:val="19"/>
        </w:rPr>
        <w:t xml:space="preserve"> </w:t>
      </w:r>
      <w:r>
        <w:rPr>
          <w:sz w:val="19"/>
        </w:rPr>
        <w:t>de</w:t>
      </w:r>
      <w:r>
        <w:rPr>
          <w:spacing w:val="-8"/>
          <w:sz w:val="19"/>
        </w:rPr>
        <w:t xml:space="preserve"> </w:t>
      </w:r>
      <w:r>
        <w:rPr>
          <w:sz w:val="19"/>
        </w:rPr>
        <w:t>la</w:t>
      </w:r>
      <w:r>
        <w:rPr>
          <w:spacing w:val="-10"/>
          <w:sz w:val="19"/>
        </w:rPr>
        <w:t xml:space="preserve"> </w:t>
      </w:r>
      <w:r>
        <w:rPr>
          <w:sz w:val="19"/>
        </w:rPr>
        <w:t>información</w:t>
      </w:r>
      <w:r>
        <w:rPr>
          <w:spacing w:val="-9"/>
          <w:sz w:val="19"/>
        </w:rPr>
        <w:t xml:space="preserve"> </w:t>
      </w:r>
      <w:r>
        <w:rPr>
          <w:sz w:val="19"/>
        </w:rPr>
        <w:t>mencionados</w:t>
      </w:r>
      <w:r>
        <w:rPr>
          <w:spacing w:val="-10"/>
          <w:sz w:val="19"/>
        </w:rPr>
        <w:t xml:space="preserve"> </w:t>
      </w:r>
      <w:r>
        <w:rPr>
          <w:sz w:val="19"/>
        </w:rPr>
        <w:t>en</w:t>
      </w:r>
      <w:r>
        <w:rPr>
          <w:spacing w:val="-9"/>
          <w:sz w:val="19"/>
        </w:rPr>
        <w:t xml:space="preserve"> </w:t>
      </w:r>
      <w:r>
        <w:rPr>
          <w:sz w:val="19"/>
        </w:rPr>
        <w:t>el</w:t>
      </w:r>
      <w:r>
        <w:rPr>
          <w:spacing w:val="-9"/>
          <w:sz w:val="19"/>
        </w:rPr>
        <w:t xml:space="preserve"> </w:t>
      </w:r>
      <w:r>
        <w:rPr>
          <w:sz w:val="19"/>
        </w:rPr>
        <w:t>artículo</w:t>
      </w:r>
      <w:r>
        <w:rPr>
          <w:spacing w:val="-9"/>
          <w:sz w:val="19"/>
        </w:rPr>
        <w:t xml:space="preserve"> </w:t>
      </w:r>
      <w:r>
        <w:rPr>
          <w:sz w:val="19"/>
        </w:rPr>
        <w:t>8,</w:t>
      </w:r>
      <w:r>
        <w:rPr>
          <w:spacing w:val="-6"/>
          <w:sz w:val="19"/>
        </w:rPr>
        <w:t xml:space="preserve"> </w:t>
      </w:r>
      <w:r>
        <w:rPr>
          <w:sz w:val="19"/>
        </w:rPr>
        <w:t>apartado</w:t>
      </w:r>
      <w:r>
        <w:rPr>
          <w:spacing w:val="-9"/>
          <w:sz w:val="19"/>
        </w:rPr>
        <w:t xml:space="preserve"> </w:t>
      </w:r>
      <w:r>
        <w:rPr>
          <w:sz w:val="19"/>
        </w:rPr>
        <w:t>1</w:t>
      </w:r>
      <w:r>
        <w:rPr>
          <w:spacing w:val="-10"/>
          <w:sz w:val="19"/>
        </w:rPr>
        <w:t xml:space="preserve"> </w:t>
      </w:r>
      <w:r>
        <w:rPr>
          <w:sz w:val="19"/>
        </w:rPr>
        <w:t>del</w:t>
      </w:r>
      <w:r>
        <w:rPr>
          <w:spacing w:val="-11"/>
          <w:sz w:val="19"/>
        </w:rPr>
        <w:t xml:space="preserve"> </w:t>
      </w:r>
      <w:r>
        <w:rPr>
          <w:sz w:val="19"/>
        </w:rPr>
        <w:t>Reglamento</w:t>
      </w:r>
      <w:r>
        <w:rPr>
          <w:spacing w:val="-9"/>
          <w:sz w:val="19"/>
        </w:rPr>
        <w:t xml:space="preserve"> </w:t>
      </w:r>
      <w:r>
        <w:rPr>
          <w:sz w:val="19"/>
        </w:rPr>
        <w:t>(UE)</w:t>
      </w:r>
      <w:r>
        <w:rPr>
          <w:spacing w:val="-64"/>
          <w:sz w:val="19"/>
        </w:rPr>
        <w:t xml:space="preserve"> </w:t>
      </w:r>
      <w:r>
        <w:rPr>
          <w:sz w:val="19"/>
        </w:rPr>
        <w:t>2016/679.</w:t>
      </w:r>
    </w:p>
    <w:p w14:paraId="651150E0" w14:textId="77777777" w:rsidR="003956DB" w:rsidRDefault="0030256E">
      <w:pPr>
        <w:pStyle w:val="Prrafodelista"/>
        <w:numPr>
          <w:ilvl w:val="2"/>
          <w:numId w:val="12"/>
        </w:numPr>
        <w:tabs>
          <w:tab w:val="left" w:pos="1532"/>
        </w:tabs>
        <w:spacing w:before="121"/>
        <w:ind w:right="153"/>
        <w:rPr>
          <w:sz w:val="19"/>
        </w:rPr>
      </w:pPr>
      <w:r>
        <w:rPr>
          <w:sz w:val="19"/>
        </w:rPr>
        <w:t>Derecho</w:t>
      </w:r>
      <w:r>
        <w:rPr>
          <w:spacing w:val="-9"/>
          <w:sz w:val="19"/>
        </w:rPr>
        <w:t xml:space="preserve"> </w:t>
      </w:r>
      <w:r>
        <w:rPr>
          <w:sz w:val="19"/>
        </w:rPr>
        <w:t>a</w:t>
      </w:r>
      <w:r>
        <w:rPr>
          <w:spacing w:val="-8"/>
          <w:sz w:val="19"/>
        </w:rPr>
        <w:t xml:space="preserve"> </w:t>
      </w:r>
      <w:r>
        <w:rPr>
          <w:sz w:val="19"/>
        </w:rPr>
        <w:t>que</w:t>
      </w:r>
      <w:r>
        <w:rPr>
          <w:spacing w:val="-10"/>
          <w:sz w:val="19"/>
        </w:rPr>
        <w:t xml:space="preserve"> </w:t>
      </w:r>
      <w:r>
        <w:rPr>
          <w:sz w:val="19"/>
        </w:rPr>
        <w:t>se</w:t>
      </w:r>
      <w:r>
        <w:rPr>
          <w:spacing w:val="-8"/>
          <w:sz w:val="19"/>
        </w:rPr>
        <w:t xml:space="preserve"> </w:t>
      </w:r>
      <w:r>
        <w:rPr>
          <w:sz w:val="19"/>
        </w:rPr>
        <w:t>elimine</w:t>
      </w:r>
      <w:r>
        <w:rPr>
          <w:spacing w:val="-7"/>
          <w:sz w:val="19"/>
        </w:rPr>
        <w:t xml:space="preserve"> </w:t>
      </w:r>
      <w:r>
        <w:rPr>
          <w:sz w:val="19"/>
        </w:rPr>
        <w:t>cualquier</w:t>
      </w:r>
      <w:r>
        <w:rPr>
          <w:spacing w:val="-8"/>
          <w:sz w:val="19"/>
        </w:rPr>
        <w:t xml:space="preserve"> </w:t>
      </w:r>
      <w:r>
        <w:rPr>
          <w:sz w:val="19"/>
        </w:rPr>
        <w:t>enlace</w:t>
      </w:r>
      <w:r>
        <w:rPr>
          <w:spacing w:val="-10"/>
          <w:sz w:val="19"/>
        </w:rPr>
        <w:t xml:space="preserve"> </w:t>
      </w:r>
      <w:r>
        <w:rPr>
          <w:sz w:val="19"/>
        </w:rPr>
        <w:t>a</w:t>
      </w:r>
      <w:r>
        <w:rPr>
          <w:spacing w:val="-8"/>
          <w:sz w:val="19"/>
        </w:rPr>
        <w:t xml:space="preserve"> </w:t>
      </w:r>
      <w:r>
        <w:rPr>
          <w:sz w:val="19"/>
        </w:rPr>
        <w:t>sus</w:t>
      </w:r>
      <w:r>
        <w:rPr>
          <w:spacing w:val="-8"/>
          <w:sz w:val="19"/>
        </w:rPr>
        <w:t xml:space="preserve"> </w:t>
      </w:r>
      <w:r>
        <w:rPr>
          <w:sz w:val="19"/>
        </w:rPr>
        <w:t>datos</w:t>
      </w:r>
      <w:r>
        <w:rPr>
          <w:spacing w:val="-10"/>
          <w:sz w:val="19"/>
        </w:rPr>
        <w:t xml:space="preserve"> </w:t>
      </w:r>
      <w:r>
        <w:rPr>
          <w:sz w:val="19"/>
        </w:rPr>
        <w:t>personales</w:t>
      </w:r>
      <w:r>
        <w:rPr>
          <w:spacing w:val="-9"/>
          <w:sz w:val="19"/>
        </w:rPr>
        <w:t xml:space="preserve"> </w:t>
      </w:r>
      <w:r>
        <w:rPr>
          <w:sz w:val="19"/>
        </w:rPr>
        <w:t>cuando</w:t>
      </w:r>
      <w:r>
        <w:rPr>
          <w:spacing w:val="-8"/>
          <w:sz w:val="19"/>
        </w:rPr>
        <w:t xml:space="preserve"> </w:t>
      </w:r>
      <w:r>
        <w:rPr>
          <w:sz w:val="19"/>
        </w:rPr>
        <w:t>haya</w:t>
      </w:r>
      <w:r>
        <w:rPr>
          <w:spacing w:val="-10"/>
          <w:sz w:val="19"/>
        </w:rPr>
        <w:t xml:space="preserve"> </w:t>
      </w:r>
      <w:r>
        <w:rPr>
          <w:sz w:val="19"/>
        </w:rPr>
        <w:t>obligación</w:t>
      </w:r>
      <w:r>
        <w:rPr>
          <w:spacing w:val="-64"/>
          <w:sz w:val="19"/>
        </w:rPr>
        <w:t xml:space="preserve"> </w:t>
      </w:r>
      <w:r>
        <w:rPr>
          <w:sz w:val="19"/>
        </w:rPr>
        <w:t>de</w:t>
      </w:r>
      <w:r>
        <w:rPr>
          <w:spacing w:val="-2"/>
          <w:sz w:val="19"/>
        </w:rPr>
        <w:t xml:space="preserve"> </w:t>
      </w:r>
      <w:r>
        <w:rPr>
          <w:sz w:val="19"/>
        </w:rPr>
        <w:t>suprimirlos.</w:t>
      </w:r>
    </w:p>
    <w:p w14:paraId="64588D32" w14:textId="77777777" w:rsidR="003956DB" w:rsidRDefault="0030256E">
      <w:pPr>
        <w:pStyle w:val="Prrafodelista"/>
        <w:numPr>
          <w:ilvl w:val="1"/>
          <w:numId w:val="12"/>
        </w:numPr>
        <w:tabs>
          <w:tab w:val="left" w:pos="966"/>
        </w:tabs>
        <w:spacing w:before="121"/>
        <w:ind w:right="152"/>
        <w:rPr>
          <w:sz w:val="19"/>
        </w:rPr>
      </w:pPr>
      <w:r>
        <w:rPr>
          <w:b/>
          <w:sz w:val="19"/>
        </w:rPr>
        <w:t xml:space="preserve">Limitación: </w:t>
      </w:r>
      <w:r>
        <w:rPr>
          <w:sz w:val="19"/>
        </w:rPr>
        <w:t>derecho a que se limite el tratamiento de sus datos personales en los siguientes</w:t>
      </w:r>
      <w:r>
        <w:rPr>
          <w:spacing w:val="1"/>
          <w:sz w:val="19"/>
        </w:rPr>
        <w:t xml:space="preserve"> </w:t>
      </w:r>
      <w:r>
        <w:rPr>
          <w:sz w:val="19"/>
        </w:rPr>
        <w:t>supuestos:</w:t>
      </w:r>
    </w:p>
    <w:p w14:paraId="00EF1A52" w14:textId="77777777" w:rsidR="003956DB" w:rsidRDefault="003956DB">
      <w:pPr>
        <w:jc w:val="both"/>
        <w:rPr>
          <w:sz w:val="19"/>
        </w:rPr>
        <w:sectPr w:rsidR="003956DB" w:rsidSect="0012400C">
          <w:footerReference w:type="default" r:id="rId33"/>
          <w:pgSz w:w="11910" w:h="16840"/>
          <w:pgMar w:top="320" w:right="700" w:bottom="680" w:left="1020" w:header="284" w:footer="485" w:gutter="0"/>
          <w:cols w:space="720"/>
        </w:sectPr>
      </w:pPr>
    </w:p>
    <w:p w14:paraId="6FD17A94" w14:textId="77777777" w:rsidR="003956DB" w:rsidRDefault="003956DB">
      <w:pPr>
        <w:pStyle w:val="Textoindependiente"/>
        <w:ind w:left="7911"/>
        <w:rPr>
          <w:sz w:val="20"/>
        </w:rPr>
      </w:pPr>
    </w:p>
    <w:p w14:paraId="525861D9" w14:textId="77777777" w:rsidR="003956DB" w:rsidRDefault="0030256E" w:rsidP="0092006B">
      <w:pPr>
        <w:pStyle w:val="Prrafodelista"/>
        <w:numPr>
          <w:ilvl w:val="2"/>
          <w:numId w:val="12"/>
        </w:numPr>
        <w:tabs>
          <w:tab w:val="left" w:pos="1532"/>
        </w:tabs>
        <w:ind w:right="154"/>
        <w:rPr>
          <w:sz w:val="19"/>
        </w:rPr>
      </w:pPr>
      <w:r>
        <w:rPr>
          <w:sz w:val="19"/>
        </w:rPr>
        <w:t>cuando se impugne la exactitud de los datos personales, durante un plazo que permita</w:t>
      </w:r>
      <w:r w:rsidRPr="0092006B">
        <w:rPr>
          <w:sz w:val="19"/>
        </w:rPr>
        <w:t xml:space="preserve"> </w:t>
      </w:r>
      <w:r>
        <w:rPr>
          <w:sz w:val="19"/>
        </w:rPr>
        <w:t>al</w:t>
      </w:r>
      <w:r w:rsidRPr="0092006B">
        <w:rPr>
          <w:sz w:val="19"/>
        </w:rPr>
        <w:t xml:space="preserve"> </w:t>
      </w:r>
      <w:r>
        <w:rPr>
          <w:sz w:val="19"/>
        </w:rPr>
        <w:t>órgano Responsable</w:t>
      </w:r>
      <w:r w:rsidRPr="0092006B">
        <w:rPr>
          <w:sz w:val="19"/>
        </w:rPr>
        <w:t xml:space="preserve"> </w:t>
      </w:r>
      <w:r>
        <w:rPr>
          <w:sz w:val="19"/>
        </w:rPr>
        <w:t>verificar la</w:t>
      </w:r>
      <w:r w:rsidRPr="0092006B">
        <w:rPr>
          <w:sz w:val="19"/>
        </w:rPr>
        <w:t xml:space="preserve"> </w:t>
      </w:r>
      <w:r>
        <w:rPr>
          <w:sz w:val="19"/>
        </w:rPr>
        <w:t>exactitud</w:t>
      </w:r>
      <w:r w:rsidRPr="0092006B">
        <w:rPr>
          <w:sz w:val="19"/>
        </w:rPr>
        <w:t xml:space="preserve"> </w:t>
      </w:r>
      <w:r>
        <w:rPr>
          <w:sz w:val="19"/>
        </w:rPr>
        <w:t>de</w:t>
      </w:r>
      <w:r w:rsidRPr="0092006B">
        <w:rPr>
          <w:sz w:val="19"/>
        </w:rPr>
        <w:t xml:space="preserve"> </w:t>
      </w:r>
      <w:r>
        <w:rPr>
          <w:sz w:val="19"/>
        </w:rPr>
        <w:t>los</w:t>
      </w:r>
      <w:r w:rsidRPr="0092006B">
        <w:rPr>
          <w:sz w:val="19"/>
        </w:rPr>
        <w:t xml:space="preserve"> </w:t>
      </w:r>
      <w:r>
        <w:rPr>
          <w:sz w:val="19"/>
        </w:rPr>
        <w:t>mismos;</w:t>
      </w:r>
    </w:p>
    <w:p w14:paraId="23AE9E5F" w14:textId="77777777" w:rsidR="003956DB" w:rsidRDefault="0030256E">
      <w:pPr>
        <w:pStyle w:val="Prrafodelista"/>
        <w:numPr>
          <w:ilvl w:val="2"/>
          <w:numId w:val="12"/>
        </w:numPr>
        <w:tabs>
          <w:tab w:val="left" w:pos="1532"/>
        </w:tabs>
        <w:ind w:right="154"/>
        <w:rPr>
          <w:sz w:val="19"/>
        </w:rPr>
      </w:pPr>
      <w:r>
        <w:rPr>
          <w:sz w:val="19"/>
        </w:rPr>
        <w:t>el tratamiento sea ilícito y la persona interesada se oponga a la supresión de los datos</w:t>
      </w:r>
      <w:r>
        <w:rPr>
          <w:spacing w:val="1"/>
          <w:sz w:val="19"/>
        </w:rPr>
        <w:t xml:space="preserve"> </w:t>
      </w:r>
      <w:r>
        <w:rPr>
          <w:sz w:val="19"/>
        </w:rPr>
        <w:t>personales</w:t>
      </w:r>
      <w:r>
        <w:rPr>
          <w:spacing w:val="-2"/>
          <w:sz w:val="19"/>
        </w:rPr>
        <w:t xml:space="preserve"> </w:t>
      </w:r>
      <w:r>
        <w:rPr>
          <w:sz w:val="19"/>
        </w:rPr>
        <w:t>y solicite</w:t>
      </w:r>
      <w:r>
        <w:rPr>
          <w:spacing w:val="-1"/>
          <w:sz w:val="19"/>
        </w:rPr>
        <w:t xml:space="preserve"> </w:t>
      </w:r>
      <w:r>
        <w:rPr>
          <w:sz w:val="19"/>
        </w:rPr>
        <w:t>en</w:t>
      </w:r>
      <w:r>
        <w:rPr>
          <w:spacing w:val="-1"/>
          <w:sz w:val="19"/>
        </w:rPr>
        <w:t xml:space="preserve"> </w:t>
      </w:r>
      <w:r>
        <w:rPr>
          <w:sz w:val="19"/>
        </w:rPr>
        <w:t>su lugar la</w:t>
      </w:r>
      <w:r>
        <w:rPr>
          <w:spacing w:val="-2"/>
          <w:sz w:val="19"/>
        </w:rPr>
        <w:t xml:space="preserve"> </w:t>
      </w:r>
      <w:r>
        <w:rPr>
          <w:sz w:val="19"/>
        </w:rPr>
        <w:t>limitación</w:t>
      </w:r>
      <w:r>
        <w:rPr>
          <w:spacing w:val="1"/>
          <w:sz w:val="19"/>
        </w:rPr>
        <w:t xml:space="preserve"> </w:t>
      </w:r>
      <w:r>
        <w:rPr>
          <w:sz w:val="19"/>
        </w:rPr>
        <w:t>de</w:t>
      </w:r>
      <w:r>
        <w:rPr>
          <w:spacing w:val="-1"/>
          <w:sz w:val="19"/>
        </w:rPr>
        <w:t xml:space="preserve"> </w:t>
      </w:r>
      <w:r>
        <w:rPr>
          <w:sz w:val="19"/>
        </w:rPr>
        <w:t>su uso;</w:t>
      </w:r>
    </w:p>
    <w:p w14:paraId="7CFE627F" w14:textId="77777777" w:rsidR="003956DB" w:rsidRDefault="0030256E">
      <w:pPr>
        <w:pStyle w:val="Prrafodelista"/>
        <w:numPr>
          <w:ilvl w:val="2"/>
          <w:numId w:val="12"/>
        </w:numPr>
        <w:tabs>
          <w:tab w:val="left" w:pos="1532"/>
        </w:tabs>
        <w:spacing w:before="122"/>
        <w:ind w:right="151"/>
        <w:rPr>
          <w:sz w:val="19"/>
        </w:rPr>
      </w:pPr>
      <w:r>
        <w:rPr>
          <w:sz w:val="19"/>
        </w:rPr>
        <w:t>el</w:t>
      </w:r>
      <w:r>
        <w:rPr>
          <w:spacing w:val="-9"/>
          <w:sz w:val="19"/>
        </w:rPr>
        <w:t xml:space="preserve"> </w:t>
      </w:r>
      <w:r>
        <w:rPr>
          <w:sz w:val="19"/>
        </w:rPr>
        <w:t>órgano</w:t>
      </w:r>
      <w:r>
        <w:rPr>
          <w:spacing w:val="-7"/>
          <w:sz w:val="19"/>
        </w:rPr>
        <w:t xml:space="preserve"> </w:t>
      </w:r>
      <w:r>
        <w:rPr>
          <w:sz w:val="19"/>
        </w:rPr>
        <w:t>Responsable</w:t>
      </w:r>
      <w:r>
        <w:rPr>
          <w:spacing w:val="-7"/>
          <w:sz w:val="19"/>
        </w:rPr>
        <w:t xml:space="preserve"> </w:t>
      </w:r>
      <w:r>
        <w:rPr>
          <w:sz w:val="19"/>
        </w:rPr>
        <w:t>ya</w:t>
      </w:r>
      <w:r>
        <w:rPr>
          <w:spacing w:val="-5"/>
          <w:sz w:val="19"/>
        </w:rPr>
        <w:t xml:space="preserve"> </w:t>
      </w:r>
      <w:r>
        <w:rPr>
          <w:sz w:val="19"/>
        </w:rPr>
        <w:t>no</w:t>
      </w:r>
      <w:r>
        <w:rPr>
          <w:spacing w:val="-7"/>
          <w:sz w:val="19"/>
        </w:rPr>
        <w:t xml:space="preserve"> </w:t>
      </w:r>
      <w:r>
        <w:rPr>
          <w:sz w:val="19"/>
        </w:rPr>
        <w:t>necesite</w:t>
      </w:r>
      <w:r>
        <w:rPr>
          <w:spacing w:val="-8"/>
          <w:sz w:val="19"/>
        </w:rPr>
        <w:t xml:space="preserve"> </w:t>
      </w:r>
      <w:r>
        <w:rPr>
          <w:sz w:val="19"/>
        </w:rPr>
        <w:t>los</w:t>
      </w:r>
      <w:r>
        <w:rPr>
          <w:spacing w:val="-7"/>
          <w:sz w:val="19"/>
        </w:rPr>
        <w:t xml:space="preserve"> </w:t>
      </w:r>
      <w:r>
        <w:rPr>
          <w:sz w:val="19"/>
        </w:rPr>
        <w:t>datos</w:t>
      </w:r>
      <w:r>
        <w:rPr>
          <w:spacing w:val="-7"/>
          <w:sz w:val="19"/>
        </w:rPr>
        <w:t xml:space="preserve"> </w:t>
      </w:r>
      <w:r>
        <w:rPr>
          <w:sz w:val="19"/>
        </w:rPr>
        <w:t>personales</w:t>
      </w:r>
      <w:r>
        <w:rPr>
          <w:spacing w:val="-7"/>
          <w:sz w:val="19"/>
        </w:rPr>
        <w:t xml:space="preserve"> </w:t>
      </w:r>
      <w:r>
        <w:rPr>
          <w:sz w:val="19"/>
        </w:rPr>
        <w:t>para</w:t>
      </w:r>
      <w:r>
        <w:rPr>
          <w:spacing w:val="-8"/>
          <w:sz w:val="19"/>
        </w:rPr>
        <w:t xml:space="preserve"> </w:t>
      </w:r>
      <w:r>
        <w:rPr>
          <w:sz w:val="19"/>
        </w:rPr>
        <w:t>los</w:t>
      </w:r>
      <w:r>
        <w:rPr>
          <w:spacing w:val="-7"/>
          <w:sz w:val="19"/>
        </w:rPr>
        <w:t xml:space="preserve"> </w:t>
      </w:r>
      <w:r>
        <w:rPr>
          <w:sz w:val="19"/>
        </w:rPr>
        <w:t>fines</w:t>
      </w:r>
      <w:r>
        <w:rPr>
          <w:spacing w:val="-8"/>
          <w:sz w:val="19"/>
        </w:rPr>
        <w:t xml:space="preserve"> </w:t>
      </w:r>
      <w:r>
        <w:rPr>
          <w:sz w:val="19"/>
        </w:rPr>
        <w:t>del</w:t>
      </w:r>
      <w:r>
        <w:rPr>
          <w:spacing w:val="-6"/>
          <w:sz w:val="19"/>
        </w:rPr>
        <w:t xml:space="preserve"> </w:t>
      </w:r>
      <w:r>
        <w:rPr>
          <w:sz w:val="19"/>
        </w:rPr>
        <w:t>tratamiento,</w:t>
      </w:r>
      <w:r>
        <w:rPr>
          <w:spacing w:val="-64"/>
          <w:sz w:val="19"/>
        </w:rPr>
        <w:t xml:space="preserve"> </w:t>
      </w:r>
      <w:r>
        <w:rPr>
          <w:sz w:val="19"/>
        </w:rPr>
        <w:t>pero la persona interesada los necesite para la formulación, el ejercicio o la defensa de</w:t>
      </w:r>
      <w:r>
        <w:rPr>
          <w:spacing w:val="1"/>
          <w:sz w:val="19"/>
        </w:rPr>
        <w:t xml:space="preserve"> </w:t>
      </w:r>
      <w:r>
        <w:rPr>
          <w:sz w:val="19"/>
        </w:rPr>
        <w:t>reclamaciones;</w:t>
      </w:r>
    </w:p>
    <w:p w14:paraId="4615A6FC" w14:textId="77777777" w:rsidR="003956DB" w:rsidRDefault="0030256E">
      <w:pPr>
        <w:pStyle w:val="Prrafodelista"/>
        <w:numPr>
          <w:ilvl w:val="2"/>
          <w:numId w:val="12"/>
        </w:numPr>
        <w:tabs>
          <w:tab w:val="left" w:pos="1532"/>
        </w:tabs>
        <w:spacing w:before="118"/>
        <w:ind w:right="151"/>
        <w:rPr>
          <w:sz w:val="19"/>
        </w:rPr>
      </w:pPr>
      <w:r>
        <w:rPr>
          <w:sz w:val="19"/>
        </w:rPr>
        <w:t>la persona interesada se haya opuesto al tratamiento, mientras se verifica si los motivos</w:t>
      </w:r>
      <w:r>
        <w:rPr>
          <w:spacing w:val="-64"/>
          <w:sz w:val="19"/>
        </w:rPr>
        <w:t xml:space="preserve"> </w:t>
      </w:r>
      <w:r>
        <w:rPr>
          <w:sz w:val="19"/>
        </w:rPr>
        <w:t>legítimos</w:t>
      </w:r>
      <w:r>
        <w:rPr>
          <w:spacing w:val="-2"/>
          <w:sz w:val="19"/>
        </w:rPr>
        <w:t xml:space="preserve"> </w:t>
      </w:r>
      <w:r>
        <w:rPr>
          <w:sz w:val="19"/>
        </w:rPr>
        <w:t>del</w:t>
      </w:r>
      <w:r>
        <w:rPr>
          <w:spacing w:val="-3"/>
          <w:sz w:val="19"/>
        </w:rPr>
        <w:t xml:space="preserve"> </w:t>
      </w:r>
      <w:r>
        <w:rPr>
          <w:sz w:val="19"/>
        </w:rPr>
        <w:t>órgano</w:t>
      </w:r>
      <w:r>
        <w:rPr>
          <w:spacing w:val="-1"/>
          <w:sz w:val="19"/>
        </w:rPr>
        <w:t xml:space="preserve"> </w:t>
      </w:r>
      <w:r>
        <w:rPr>
          <w:sz w:val="19"/>
        </w:rPr>
        <w:t>Responsable</w:t>
      </w:r>
      <w:r>
        <w:rPr>
          <w:spacing w:val="1"/>
          <w:sz w:val="19"/>
        </w:rPr>
        <w:t xml:space="preserve"> </w:t>
      </w:r>
      <w:r>
        <w:rPr>
          <w:sz w:val="19"/>
        </w:rPr>
        <w:t>prevalecen</w:t>
      </w:r>
      <w:r>
        <w:rPr>
          <w:spacing w:val="1"/>
          <w:sz w:val="19"/>
        </w:rPr>
        <w:t xml:space="preserve"> </w:t>
      </w:r>
      <w:r>
        <w:rPr>
          <w:sz w:val="19"/>
        </w:rPr>
        <w:t>sobre</w:t>
      </w:r>
      <w:r>
        <w:rPr>
          <w:spacing w:val="-1"/>
          <w:sz w:val="19"/>
        </w:rPr>
        <w:t xml:space="preserve"> </w:t>
      </w:r>
      <w:r>
        <w:rPr>
          <w:sz w:val="19"/>
        </w:rPr>
        <w:t>los</w:t>
      </w:r>
      <w:r>
        <w:rPr>
          <w:spacing w:val="-2"/>
          <w:sz w:val="19"/>
        </w:rPr>
        <w:t xml:space="preserve"> </w:t>
      </w:r>
      <w:r>
        <w:rPr>
          <w:sz w:val="19"/>
        </w:rPr>
        <w:t>de la persona</w:t>
      </w:r>
      <w:r>
        <w:rPr>
          <w:spacing w:val="-3"/>
          <w:sz w:val="19"/>
        </w:rPr>
        <w:t xml:space="preserve"> </w:t>
      </w:r>
      <w:r>
        <w:rPr>
          <w:sz w:val="19"/>
        </w:rPr>
        <w:t>interesada.</w:t>
      </w:r>
    </w:p>
    <w:p w14:paraId="47B3ED55" w14:textId="77777777" w:rsidR="003956DB" w:rsidRDefault="0030256E">
      <w:pPr>
        <w:pStyle w:val="Prrafodelista"/>
        <w:numPr>
          <w:ilvl w:val="1"/>
          <w:numId w:val="12"/>
        </w:numPr>
        <w:tabs>
          <w:tab w:val="left" w:pos="966"/>
        </w:tabs>
        <w:spacing w:before="121"/>
        <w:ind w:right="148"/>
        <w:rPr>
          <w:sz w:val="19"/>
        </w:rPr>
      </w:pPr>
      <w:r>
        <w:rPr>
          <w:b/>
          <w:sz w:val="19"/>
        </w:rPr>
        <w:t xml:space="preserve">Oposición: </w:t>
      </w:r>
      <w:r>
        <w:rPr>
          <w:sz w:val="19"/>
        </w:rPr>
        <w:t>derecho a oponerse en cualquier momento y por motivos relacionados con su</w:t>
      </w:r>
      <w:r>
        <w:rPr>
          <w:spacing w:val="1"/>
          <w:sz w:val="19"/>
        </w:rPr>
        <w:t xml:space="preserve"> </w:t>
      </w:r>
      <w:r>
        <w:rPr>
          <w:sz w:val="19"/>
        </w:rPr>
        <w:t>situación particular, a que el responsable del tratamiento realice un tratamiento de los datos</w:t>
      </w:r>
      <w:r>
        <w:rPr>
          <w:spacing w:val="1"/>
          <w:sz w:val="19"/>
        </w:rPr>
        <w:t xml:space="preserve"> </w:t>
      </w:r>
      <w:r>
        <w:rPr>
          <w:sz w:val="19"/>
        </w:rPr>
        <w:t>personales que le conciernen basado en el ejercicio de una misión de interés público o en el</w:t>
      </w:r>
      <w:r>
        <w:rPr>
          <w:spacing w:val="1"/>
          <w:sz w:val="19"/>
        </w:rPr>
        <w:t xml:space="preserve"> </w:t>
      </w:r>
      <w:r>
        <w:rPr>
          <w:sz w:val="19"/>
        </w:rPr>
        <w:t>ejercicio de potestades públicas o en el interés legítimo de terceros, incluida la elaboración de</w:t>
      </w:r>
      <w:r>
        <w:rPr>
          <w:spacing w:val="1"/>
          <w:sz w:val="19"/>
        </w:rPr>
        <w:t xml:space="preserve"> </w:t>
      </w:r>
      <w:r>
        <w:rPr>
          <w:sz w:val="19"/>
        </w:rPr>
        <w:t>perfiles:</w:t>
      </w:r>
    </w:p>
    <w:p w14:paraId="5CA4C346" w14:textId="77777777" w:rsidR="003956DB" w:rsidRDefault="0030256E">
      <w:pPr>
        <w:pStyle w:val="Prrafodelista"/>
        <w:numPr>
          <w:ilvl w:val="2"/>
          <w:numId w:val="12"/>
        </w:numPr>
        <w:tabs>
          <w:tab w:val="left" w:pos="1532"/>
        </w:tabs>
        <w:spacing w:before="120"/>
        <w:ind w:right="149"/>
        <w:rPr>
          <w:sz w:val="19"/>
        </w:rPr>
      </w:pPr>
      <w:r>
        <w:rPr>
          <w:sz w:val="19"/>
        </w:rPr>
        <w:t>el responsable del tratamiento dejará de tratar los datos salvo que acredite motivos</w:t>
      </w:r>
      <w:r>
        <w:rPr>
          <w:spacing w:val="1"/>
          <w:sz w:val="19"/>
        </w:rPr>
        <w:t xml:space="preserve"> </w:t>
      </w:r>
      <w:r>
        <w:rPr>
          <w:sz w:val="19"/>
        </w:rPr>
        <w:t>imperiosos que prevalezcan sobre los intereses, derechos y libertades de la persona</w:t>
      </w:r>
      <w:r>
        <w:rPr>
          <w:spacing w:val="1"/>
          <w:sz w:val="19"/>
        </w:rPr>
        <w:t xml:space="preserve"> </w:t>
      </w:r>
      <w:r>
        <w:rPr>
          <w:sz w:val="19"/>
        </w:rPr>
        <w:t>interesada, o resulten necesarios para la formulación, el ejercicio o la defensa de</w:t>
      </w:r>
      <w:r>
        <w:rPr>
          <w:spacing w:val="1"/>
          <w:sz w:val="19"/>
        </w:rPr>
        <w:t xml:space="preserve"> </w:t>
      </w:r>
      <w:r>
        <w:rPr>
          <w:sz w:val="19"/>
        </w:rPr>
        <w:t>reclamaciones.</w:t>
      </w:r>
    </w:p>
    <w:p w14:paraId="37E435C3" w14:textId="77777777" w:rsidR="003956DB" w:rsidRDefault="0030256E">
      <w:pPr>
        <w:pStyle w:val="Prrafodelista"/>
        <w:numPr>
          <w:ilvl w:val="2"/>
          <w:numId w:val="12"/>
        </w:numPr>
        <w:tabs>
          <w:tab w:val="left" w:pos="1532"/>
        </w:tabs>
        <w:spacing w:before="121"/>
        <w:ind w:right="149"/>
        <w:rPr>
          <w:sz w:val="19"/>
        </w:rPr>
      </w:pPr>
      <w:r>
        <w:rPr>
          <w:sz w:val="19"/>
        </w:rPr>
        <w:t>si</w:t>
      </w:r>
      <w:r>
        <w:rPr>
          <w:spacing w:val="-8"/>
          <w:sz w:val="19"/>
        </w:rPr>
        <w:t xml:space="preserve"> </w:t>
      </w:r>
      <w:r>
        <w:rPr>
          <w:sz w:val="19"/>
        </w:rPr>
        <w:t>se</w:t>
      </w:r>
      <w:r>
        <w:rPr>
          <w:spacing w:val="-5"/>
          <w:sz w:val="19"/>
        </w:rPr>
        <w:t xml:space="preserve"> </w:t>
      </w:r>
      <w:r>
        <w:rPr>
          <w:sz w:val="19"/>
        </w:rPr>
        <w:t>tratan</w:t>
      </w:r>
      <w:r>
        <w:rPr>
          <w:spacing w:val="-6"/>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6"/>
          <w:sz w:val="19"/>
        </w:rPr>
        <w:t xml:space="preserve"> </w:t>
      </w:r>
      <w:r>
        <w:rPr>
          <w:sz w:val="19"/>
        </w:rPr>
        <w:t>de</w:t>
      </w:r>
      <w:r>
        <w:rPr>
          <w:spacing w:val="-5"/>
          <w:sz w:val="19"/>
        </w:rPr>
        <w:t xml:space="preserve"> </w:t>
      </w:r>
      <w:r>
        <w:rPr>
          <w:sz w:val="19"/>
        </w:rPr>
        <w:t>investigación</w:t>
      </w:r>
      <w:r>
        <w:rPr>
          <w:spacing w:val="-6"/>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7"/>
          <w:sz w:val="19"/>
        </w:rPr>
        <w:t xml:space="preserve"> </w:t>
      </w:r>
      <w:r>
        <w:rPr>
          <w:sz w:val="19"/>
        </w:rPr>
        <w:t>o</w:t>
      </w:r>
      <w:r>
        <w:rPr>
          <w:spacing w:val="-7"/>
          <w:sz w:val="19"/>
        </w:rPr>
        <w:t xml:space="preserve"> </w:t>
      </w:r>
      <w:r>
        <w:rPr>
          <w:sz w:val="19"/>
        </w:rPr>
        <w:t>fines</w:t>
      </w:r>
      <w:r>
        <w:rPr>
          <w:spacing w:val="-6"/>
          <w:sz w:val="19"/>
        </w:rPr>
        <w:t xml:space="preserve"> </w:t>
      </w:r>
      <w:r>
        <w:rPr>
          <w:sz w:val="19"/>
        </w:rPr>
        <w:t>estadísticos</w:t>
      </w:r>
      <w:r>
        <w:rPr>
          <w:spacing w:val="-5"/>
          <w:sz w:val="19"/>
        </w:rPr>
        <w:t xml:space="preserve"> </w:t>
      </w:r>
      <w:r>
        <w:rPr>
          <w:sz w:val="19"/>
        </w:rPr>
        <w:t>de</w:t>
      </w:r>
      <w:r>
        <w:rPr>
          <w:spacing w:val="-5"/>
          <w:sz w:val="19"/>
        </w:rPr>
        <w:t xml:space="preserve"> </w:t>
      </w:r>
      <w:r>
        <w:rPr>
          <w:sz w:val="19"/>
        </w:rPr>
        <w:t>la</w:t>
      </w:r>
      <w:r>
        <w:rPr>
          <w:spacing w:val="-64"/>
          <w:sz w:val="19"/>
        </w:rPr>
        <w:t xml:space="preserve"> </w:t>
      </w:r>
      <w:r>
        <w:rPr>
          <w:sz w:val="19"/>
        </w:rPr>
        <w:t>persona</w:t>
      </w:r>
      <w:r>
        <w:rPr>
          <w:spacing w:val="-5"/>
          <w:sz w:val="19"/>
        </w:rPr>
        <w:t xml:space="preserve"> </w:t>
      </w:r>
      <w:r>
        <w:rPr>
          <w:sz w:val="19"/>
        </w:rPr>
        <w:t>interesada</w:t>
      </w:r>
      <w:r>
        <w:rPr>
          <w:spacing w:val="-4"/>
          <w:sz w:val="19"/>
        </w:rPr>
        <w:t xml:space="preserve"> </w:t>
      </w:r>
      <w:r>
        <w:rPr>
          <w:sz w:val="19"/>
        </w:rPr>
        <w:t>tendrá</w:t>
      </w:r>
      <w:r>
        <w:rPr>
          <w:spacing w:val="-7"/>
          <w:sz w:val="19"/>
        </w:rPr>
        <w:t xml:space="preserve"> </w:t>
      </w:r>
      <w:r>
        <w:rPr>
          <w:sz w:val="19"/>
        </w:rPr>
        <w:t>derecho,</w:t>
      </w:r>
      <w:r>
        <w:rPr>
          <w:spacing w:val="-4"/>
          <w:sz w:val="19"/>
        </w:rPr>
        <w:t xml:space="preserve"> </w:t>
      </w:r>
      <w:r>
        <w:rPr>
          <w:sz w:val="19"/>
        </w:rPr>
        <w:t>por</w:t>
      </w:r>
      <w:r>
        <w:rPr>
          <w:spacing w:val="-5"/>
          <w:sz w:val="19"/>
        </w:rPr>
        <w:t xml:space="preserve"> </w:t>
      </w:r>
      <w:r>
        <w:rPr>
          <w:sz w:val="19"/>
        </w:rPr>
        <w:t>motivos</w:t>
      </w:r>
      <w:r>
        <w:rPr>
          <w:spacing w:val="-5"/>
          <w:sz w:val="19"/>
        </w:rPr>
        <w:t xml:space="preserve"> </w:t>
      </w:r>
      <w:r>
        <w:rPr>
          <w:sz w:val="19"/>
        </w:rPr>
        <w:t>relacionados</w:t>
      </w:r>
      <w:r>
        <w:rPr>
          <w:spacing w:val="-5"/>
          <w:sz w:val="19"/>
        </w:rPr>
        <w:t xml:space="preserve"> </w:t>
      </w:r>
      <w:r>
        <w:rPr>
          <w:sz w:val="19"/>
        </w:rPr>
        <w:t>con</w:t>
      </w:r>
      <w:r>
        <w:rPr>
          <w:spacing w:val="-4"/>
          <w:sz w:val="19"/>
        </w:rPr>
        <w:t xml:space="preserve"> </w:t>
      </w:r>
      <w:r>
        <w:rPr>
          <w:sz w:val="19"/>
        </w:rPr>
        <w:t>su</w:t>
      </w:r>
      <w:r>
        <w:rPr>
          <w:spacing w:val="-5"/>
          <w:sz w:val="19"/>
        </w:rPr>
        <w:t xml:space="preserve"> </w:t>
      </w:r>
      <w:r>
        <w:rPr>
          <w:sz w:val="19"/>
        </w:rPr>
        <w:t>situación</w:t>
      </w:r>
      <w:r>
        <w:rPr>
          <w:spacing w:val="-5"/>
          <w:sz w:val="19"/>
        </w:rPr>
        <w:t xml:space="preserve"> </w:t>
      </w:r>
      <w:r>
        <w:rPr>
          <w:sz w:val="19"/>
        </w:rPr>
        <w:t>particular,</w:t>
      </w:r>
      <w:r>
        <w:rPr>
          <w:spacing w:val="-64"/>
          <w:sz w:val="19"/>
        </w:rPr>
        <w:t xml:space="preserve"> </w:t>
      </w:r>
      <w:r>
        <w:rPr>
          <w:sz w:val="19"/>
        </w:rPr>
        <w:t>a</w:t>
      </w:r>
      <w:r>
        <w:rPr>
          <w:spacing w:val="-13"/>
          <w:sz w:val="19"/>
        </w:rPr>
        <w:t xml:space="preserve"> </w:t>
      </w:r>
      <w:r>
        <w:rPr>
          <w:sz w:val="19"/>
        </w:rPr>
        <w:t>oponerse</w:t>
      </w:r>
      <w:r>
        <w:rPr>
          <w:spacing w:val="-11"/>
          <w:sz w:val="19"/>
        </w:rPr>
        <w:t xml:space="preserve"> </w:t>
      </w:r>
      <w:r>
        <w:rPr>
          <w:sz w:val="19"/>
        </w:rPr>
        <w:t>al</w:t>
      </w:r>
      <w:r>
        <w:rPr>
          <w:spacing w:val="-13"/>
          <w:sz w:val="19"/>
        </w:rPr>
        <w:t xml:space="preserve"> </w:t>
      </w:r>
      <w:r>
        <w:rPr>
          <w:sz w:val="19"/>
        </w:rPr>
        <w:t>tratamiento</w:t>
      </w:r>
      <w:r>
        <w:rPr>
          <w:spacing w:val="-8"/>
          <w:sz w:val="19"/>
        </w:rPr>
        <w:t xml:space="preserve"> </w:t>
      </w:r>
      <w:r>
        <w:rPr>
          <w:sz w:val="19"/>
        </w:rPr>
        <w:t>de</w:t>
      </w:r>
      <w:r>
        <w:rPr>
          <w:spacing w:val="-12"/>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que</w:t>
      </w:r>
      <w:r>
        <w:rPr>
          <w:spacing w:val="-10"/>
          <w:sz w:val="19"/>
        </w:rPr>
        <w:t xml:space="preserve"> </w:t>
      </w:r>
      <w:r>
        <w:rPr>
          <w:sz w:val="19"/>
        </w:rPr>
        <w:t>le</w:t>
      </w:r>
      <w:r>
        <w:rPr>
          <w:spacing w:val="-11"/>
          <w:sz w:val="19"/>
        </w:rPr>
        <w:t xml:space="preserve"> </w:t>
      </w:r>
      <w:r>
        <w:rPr>
          <w:sz w:val="19"/>
        </w:rPr>
        <w:t>conciernan,</w:t>
      </w:r>
      <w:r>
        <w:rPr>
          <w:spacing w:val="-11"/>
          <w:sz w:val="19"/>
        </w:rPr>
        <w:t xml:space="preserve"> </w:t>
      </w:r>
      <w:r>
        <w:rPr>
          <w:sz w:val="19"/>
        </w:rPr>
        <w:t>salvo</w:t>
      </w:r>
      <w:r>
        <w:rPr>
          <w:spacing w:val="-8"/>
          <w:sz w:val="19"/>
        </w:rPr>
        <w:t xml:space="preserve"> </w:t>
      </w:r>
      <w:r>
        <w:rPr>
          <w:sz w:val="19"/>
        </w:rPr>
        <w:t>que</w:t>
      </w:r>
      <w:r>
        <w:rPr>
          <w:spacing w:val="-12"/>
          <w:sz w:val="19"/>
        </w:rPr>
        <w:t xml:space="preserve"> </w:t>
      </w:r>
      <w:r>
        <w:rPr>
          <w:sz w:val="19"/>
        </w:rPr>
        <w:t>sea</w:t>
      </w:r>
      <w:r>
        <w:rPr>
          <w:spacing w:val="-12"/>
          <w:sz w:val="19"/>
        </w:rPr>
        <w:t xml:space="preserve"> </w:t>
      </w:r>
      <w:r>
        <w:rPr>
          <w:sz w:val="19"/>
        </w:rPr>
        <w:t>necesario</w:t>
      </w:r>
      <w:r>
        <w:rPr>
          <w:spacing w:val="-64"/>
          <w:sz w:val="19"/>
        </w:rPr>
        <w:t xml:space="preserve"> </w:t>
      </w:r>
      <w:r>
        <w:rPr>
          <w:sz w:val="19"/>
        </w:rPr>
        <w:t>para</w:t>
      </w:r>
      <w:r>
        <w:rPr>
          <w:spacing w:val="-3"/>
          <w:sz w:val="19"/>
        </w:rPr>
        <w:t xml:space="preserve"> </w:t>
      </w:r>
      <w:r>
        <w:rPr>
          <w:sz w:val="19"/>
        </w:rPr>
        <w:t>el</w:t>
      </w:r>
      <w:r>
        <w:rPr>
          <w:spacing w:val="-3"/>
          <w:sz w:val="19"/>
        </w:rPr>
        <w:t xml:space="preserve"> </w:t>
      </w:r>
      <w:r>
        <w:rPr>
          <w:sz w:val="19"/>
        </w:rPr>
        <w:t>cumplimiento de una</w:t>
      </w:r>
      <w:r>
        <w:rPr>
          <w:spacing w:val="-3"/>
          <w:sz w:val="19"/>
        </w:rPr>
        <w:t xml:space="preserve"> </w:t>
      </w:r>
      <w:r>
        <w:rPr>
          <w:sz w:val="19"/>
        </w:rPr>
        <w:t>misión</w:t>
      </w:r>
      <w:r>
        <w:rPr>
          <w:spacing w:val="-1"/>
          <w:sz w:val="19"/>
        </w:rPr>
        <w:t xml:space="preserve"> </w:t>
      </w:r>
      <w:r>
        <w:rPr>
          <w:sz w:val="19"/>
        </w:rPr>
        <w:t>realizada</w:t>
      </w:r>
      <w:r>
        <w:rPr>
          <w:spacing w:val="-3"/>
          <w:sz w:val="19"/>
        </w:rPr>
        <w:t xml:space="preserve"> </w:t>
      </w:r>
      <w:r>
        <w:rPr>
          <w:sz w:val="19"/>
        </w:rPr>
        <w:t>por</w:t>
      </w:r>
      <w:r>
        <w:rPr>
          <w:spacing w:val="2"/>
          <w:sz w:val="19"/>
        </w:rPr>
        <w:t xml:space="preserve"> </w:t>
      </w:r>
      <w:r>
        <w:rPr>
          <w:sz w:val="19"/>
        </w:rPr>
        <w:t>razones</w:t>
      </w:r>
      <w:r>
        <w:rPr>
          <w:spacing w:val="-1"/>
          <w:sz w:val="19"/>
        </w:rPr>
        <w:t xml:space="preserve"> </w:t>
      </w:r>
      <w:r>
        <w:rPr>
          <w:sz w:val="19"/>
        </w:rPr>
        <w:t>de</w:t>
      </w:r>
      <w:r>
        <w:rPr>
          <w:spacing w:val="-2"/>
          <w:sz w:val="19"/>
        </w:rPr>
        <w:t xml:space="preserve"> </w:t>
      </w:r>
      <w:r>
        <w:rPr>
          <w:sz w:val="19"/>
        </w:rPr>
        <w:t>interés</w:t>
      </w:r>
      <w:r>
        <w:rPr>
          <w:spacing w:val="-2"/>
          <w:sz w:val="19"/>
        </w:rPr>
        <w:t xml:space="preserve"> </w:t>
      </w:r>
      <w:r>
        <w:rPr>
          <w:sz w:val="19"/>
        </w:rPr>
        <w:t>público.</w:t>
      </w:r>
    </w:p>
    <w:p w14:paraId="48EF51CE" w14:textId="77777777" w:rsidR="003956DB" w:rsidRDefault="0030256E">
      <w:pPr>
        <w:pStyle w:val="Prrafodelista"/>
        <w:numPr>
          <w:ilvl w:val="1"/>
          <w:numId w:val="12"/>
        </w:numPr>
        <w:tabs>
          <w:tab w:val="left" w:pos="966"/>
        </w:tabs>
        <w:spacing w:before="118"/>
        <w:ind w:right="150" w:hanging="284"/>
        <w:rPr>
          <w:sz w:val="19"/>
        </w:rPr>
      </w:pPr>
      <w:r>
        <w:rPr>
          <w:b/>
          <w:sz w:val="19"/>
        </w:rPr>
        <w:t xml:space="preserve">Tratamiento automatizado: </w:t>
      </w:r>
      <w:r>
        <w:rPr>
          <w:sz w:val="19"/>
        </w:rPr>
        <w:t>derecho, además, a no ser objeto de una decisión basada</w:t>
      </w:r>
      <w:r>
        <w:rPr>
          <w:spacing w:val="1"/>
          <w:sz w:val="19"/>
        </w:rPr>
        <w:t xml:space="preserve"> </w:t>
      </w:r>
      <w:r>
        <w:rPr>
          <w:sz w:val="19"/>
        </w:rPr>
        <w:t>únicamente en el tratamiento automatizado, incluida la elaboración de perfiles, que produzca</w:t>
      </w:r>
      <w:r>
        <w:rPr>
          <w:spacing w:val="1"/>
          <w:sz w:val="19"/>
        </w:rPr>
        <w:t xml:space="preserve"> </w:t>
      </w:r>
      <w:r>
        <w:rPr>
          <w:sz w:val="19"/>
        </w:rPr>
        <w:t>efectos</w:t>
      </w:r>
      <w:r>
        <w:rPr>
          <w:spacing w:val="-11"/>
          <w:sz w:val="19"/>
        </w:rPr>
        <w:t xml:space="preserve"> </w:t>
      </w:r>
      <w:r>
        <w:rPr>
          <w:sz w:val="19"/>
        </w:rPr>
        <w:t>jurídicos</w:t>
      </w:r>
      <w:r>
        <w:rPr>
          <w:spacing w:val="-10"/>
          <w:sz w:val="19"/>
        </w:rPr>
        <w:t xml:space="preserve"> </w:t>
      </w:r>
      <w:r>
        <w:rPr>
          <w:sz w:val="19"/>
        </w:rPr>
        <w:t>en</w:t>
      </w:r>
      <w:r>
        <w:rPr>
          <w:spacing w:val="-10"/>
          <w:sz w:val="19"/>
        </w:rPr>
        <w:t xml:space="preserve"> </w:t>
      </w:r>
      <w:r>
        <w:rPr>
          <w:sz w:val="19"/>
        </w:rPr>
        <w:t>la</w:t>
      </w:r>
      <w:r>
        <w:rPr>
          <w:spacing w:val="-10"/>
          <w:sz w:val="19"/>
        </w:rPr>
        <w:t xml:space="preserve"> </w:t>
      </w:r>
      <w:r>
        <w:rPr>
          <w:sz w:val="19"/>
        </w:rPr>
        <w:t>persona</w:t>
      </w:r>
      <w:r>
        <w:rPr>
          <w:spacing w:val="-12"/>
          <w:sz w:val="19"/>
        </w:rPr>
        <w:t xml:space="preserve"> </w:t>
      </w:r>
      <w:r>
        <w:rPr>
          <w:sz w:val="19"/>
        </w:rPr>
        <w:t>cuyos</w:t>
      </w:r>
      <w:r>
        <w:rPr>
          <w:spacing w:val="-9"/>
          <w:sz w:val="19"/>
        </w:rPr>
        <w:t xml:space="preserve"> </w:t>
      </w:r>
      <w:r>
        <w:rPr>
          <w:sz w:val="19"/>
        </w:rPr>
        <w:t>datos</w:t>
      </w:r>
      <w:r>
        <w:rPr>
          <w:spacing w:val="-11"/>
          <w:sz w:val="19"/>
        </w:rPr>
        <w:t xml:space="preserve"> </w:t>
      </w:r>
      <w:r>
        <w:rPr>
          <w:sz w:val="19"/>
        </w:rPr>
        <w:t>personales</w:t>
      </w:r>
      <w:r>
        <w:rPr>
          <w:spacing w:val="-10"/>
          <w:sz w:val="19"/>
        </w:rPr>
        <w:t xml:space="preserve"> </w:t>
      </w:r>
      <w:r>
        <w:rPr>
          <w:sz w:val="19"/>
        </w:rPr>
        <w:t>se</w:t>
      </w:r>
      <w:r>
        <w:rPr>
          <w:spacing w:val="-11"/>
          <w:sz w:val="19"/>
        </w:rPr>
        <w:t xml:space="preserve"> </w:t>
      </w:r>
      <w:r>
        <w:rPr>
          <w:sz w:val="19"/>
        </w:rPr>
        <w:t>recaban</w:t>
      </w:r>
      <w:r>
        <w:rPr>
          <w:spacing w:val="-9"/>
          <w:sz w:val="19"/>
        </w:rPr>
        <w:t xml:space="preserve"> </w:t>
      </w:r>
      <w:r>
        <w:rPr>
          <w:sz w:val="19"/>
        </w:rPr>
        <w:t>o</w:t>
      </w:r>
      <w:r>
        <w:rPr>
          <w:spacing w:val="-10"/>
          <w:sz w:val="19"/>
        </w:rPr>
        <w:t xml:space="preserve"> </w:t>
      </w:r>
      <w:r>
        <w:rPr>
          <w:sz w:val="19"/>
        </w:rPr>
        <w:t>le</w:t>
      </w:r>
      <w:r>
        <w:rPr>
          <w:spacing w:val="-7"/>
          <w:sz w:val="19"/>
        </w:rPr>
        <w:t xml:space="preserve"> </w:t>
      </w:r>
      <w:r>
        <w:rPr>
          <w:sz w:val="19"/>
        </w:rPr>
        <w:t>afecte</w:t>
      </w:r>
      <w:r>
        <w:rPr>
          <w:spacing w:val="-8"/>
          <w:sz w:val="19"/>
        </w:rPr>
        <w:t xml:space="preserve"> </w:t>
      </w:r>
      <w:r>
        <w:rPr>
          <w:sz w:val="19"/>
        </w:rPr>
        <w:t>significativamente</w:t>
      </w:r>
      <w:r>
        <w:rPr>
          <w:spacing w:val="-64"/>
          <w:sz w:val="19"/>
        </w:rPr>
        <w:t xml:space="preserve"> </w:t>
      </w:r>
      <w:r>
        <w:rPr>
          <w:sz w:val="19"/>
        </w:rPr>
        <w:t>de</w:t>
      </w:r>
      <w:r>
        <w:rPr>
          <w:spacing w:val="-2"/>
          <w:sz w:val="19"/>
        </w:rPr>
        <w:t xml:space="preserve"> </w:t>
      </w:r>
      <w:r>
        <w:rPr>
          <w:sz w:val="19"/>
        </w:rPr>
        <w:t>modo</w:t>
      </w:r>
      <w:r>
        <w:rPr>
          <w:spacing w:val="-1"/>
          <w:sz w:val="19"/>
        </w:rPr>
        <w:t xml:space="preserve"> </w:t>
      </w:r>
      <w:r>
        <w:rPr>
          <w:sz w:val="19"/>
        </w:rPr>
        <w:t>similar.</w:t>
      </w:r>
    </w:p>
    <w:p w14:paraId="20222F1E" w14:textId="77777777" w:rsidR="003956DB" w:rsidRDefault="003956DB">
      <w:pPr>
        <w:pStyle w:val="Textoindependiente"/>
        <w:spacing w:before="2"/>
      </w:pPr>
    </w:p>
    <w:p w14:paraId="5A765F39" w14:textId="77777777" w:rsidR="003956DB" w:rsidRDefault="0030256E">
      <w:pPr>
        <w:pStyle w:val="Prrafodelista"/>
        <w:numPr>
          <w:ilvl w:val="0"/>
          <w:numId w:val="12"/>
        </w:numPr>
        <w:tabs>
          <w:tab w:val="left" w:pos="397"/>
        </w:tabs>
        <w:spacing w:before="0"/>
        <w:ind w:hanging="285"/>
        <w:rPr>
          <w:sz w:val="19"/>
        </w:rPr>
      </w:pPr>
      <w:r>
        <w:rPr>
          <w:b/>
          <w:sz w:val="19"/>
        </w:rPr>
        <w:t>Información</w:t>
      </w:r>
      <w:r>
        <w:rPr>
          <w:b/>
          <w:spacing w:val="-5"/>
          <w:sz w:val="19"/>
        </w:rPr>
        <w:t xml:space="preserve"> </w:t>
      </w:r>
      <w:r>
        <w:rPr>
          <w:b/>
          <w:sz w:val="19"/>
        </w:rPr>
        <w:t>detallada</w:t>
      </w:r>
      <w:r>
        <w:rPr>
          <w:b/>
          <w:spacing w:val="-1"/>
          <w:sz w:val="19"/>
        </w:rPr>
        <w:t xml:space="preserve"> </w:t>
      </w:r>
      <w:r>
        <w:rPr>
          <w:b/>
          <w:sz w:val="19"/>
        </w:rPr>
        <w:t>sobre</w:t>
      </w:r>
      <w:r>
        <w:rPr>
          <w:b/>
          <w:spacing w:val="-5"/>
          <w:sz w:val="19"/>
        </w:rPr>
        <w:t xml:space="preserve"> </w:t>
      </w:r>
      <w:r>
        <w:rPr>
          <w:b/>
          <w:sz w:val="19"/>
        </w:rPr>
        <w:t>protección</w:t>
      </w:r>
      <w:r>
        <w:rPr>
          <w:b/>
          <w:spacing w:val="-2"/>
          <w:sz w:val="19"/>
        </w:rPr>
        <w:t xml:space="preserve"> </w:t>
      </w:r>
      <w:r>
        <w:rPr>
          <w:b/>
          <w:sz w:val="19"/>
        </w:rPr>
        <w:t>de</w:t>
      </w:r>
      <w:r>
        <w:rPr>
          <w:b/>
          <w:spacing w:val="-3"/>
          <w:sz w:val="19"/>
        </w:rPr>
        <w:t xml:space="preserve"> </w:t>
      </w:r>
      <w:r>
        <w:rPr>
          <w:b/>
          <w:sz w:val="19"/>
        </w:rPr>
        <w:t>datos</w:t>
      </w:r>
      <w:r>
        <w:rPr>
          <w:b/>
          <w:spacing w:val="-4"/>
          <w:sz w:val="19"/>
        </w:rPr>
        <w:t xml:space="preserve"> </w:t>
      </w:r>
      <w:r>
        <w:rPr>
          <w:b/>
          <w:sz w:val="19"/>
        </w:rPr>
        <w:t>personales</w:t>
      </w:r>
      <w:r>
        <w:rPr>
          <w:b/>
          <w:spacing w:val="2"/>
          <w:sz w:val="19"/>
        </w:rPr>
        <w:t xml:space="preserve"> </w:t>
      </w:r>
      <w:r>
        <w:rPr>
          <w:sz w:val="19"/>
        </w:rPr>
        <w:t>en</w:t>
      </w:r>
      <w:r>
        <w:rPr>
          <w:spacing w:val="-1"/>
          <w:sz w:val="19"/>
        </w:rPr>
        <w:t xml:space="preserve"> </w:t>
      </w:r>
      <w:r>
        <w:rPr>
          <w:sz w:val="19"/>
        </w:rPr>
        <w:t>los</w:t>
      </w:r>
      <w:r>
        <w:rPr>
          <w:spacing w:val="-5"/>
          <w:sz w:val="19"/>
        </w:rPr>
        <w:t xml:space="preserve"> </w:t>
      </w:r>
      <w:r>
        <w:rPr>
          <w:sz w:val="19"/>
        </w:rPr>
        <w:t>siguientes</w:t>
      </w:r>
      <w:r>
        <w:rPr>
          <w:spacing w:val="-2"/>
          <w:sz w:val="19"/>
        </w:rPr>
        <w:t xml:space="preserve"> </w:t>
      </w:r>
      <w:r>
        <w:rPr>
          <w:sz w:val="19"/>
        </w:rPr>
        <w:t>lugares:</w:t>
      </w:r>
    </w:p>
    <w:p w14:paraId="0A2FF8EF" w14:textId="77777777" w:rsidR="003956DB" w:rsidRDefault="003956DB">
      <w:pPr>
        <w:pStyle w:val="Textoindependiente"/>
        <w:spacing w:before="11"/>
        <w:rPr>
          <w:sz w:val="18"/>
        </w:rPr>
      </w:pPr>
    </w:p>
    <w:p w14:paraId="6D6D9986" w14:textId="77777777" w:rsidR="003956DB" w:rsidRDefault="0030256E">
      <w:pPr>
        <w:pStyle w:val="Prrafodelista"/>
        <w:numPr>
          <w:ilvl w:val="1"/>
          <w:numId w:val="12"/>
        </w:numPr>
        <w:tabs>
          <w:tab w:val="left" w:pos="683"/>
        </w:tabs>
        <w:spacing w:before="1"/>
        <w:ind w:left="682" w:hanging="287"/>
        <w:rPr>
          <w:sz w:val="19"/>
        </w:rPr>
      </w:pPr>
      <w:r>
        <w:rPr>
          <w:sz w:val="19"/>
        </w:rPr>
        <w:t>Nuestra</w:t>
      </w:r>
      <w:r>
        <w:rPr>
          <w:spacing w:val="-6"/>
          <w:sz w:val="19"/>
        </w:rPr>
        <w:t xml:space="preserve"> </w:t>
      </w:r>
      <w:r>
        <w:rPr>
          <w:sz w:val="19"/>
        </w:rPr>
        <w:t>página</w:t>
      </w:r>
      <w:r>
        <w:rPr>
          <w:spacing w:val="-6"/>
          <w:sz w:val="19"/>
        </w:rPr>
        <w:t xml:space="preserve"> </w:t>
      </w:r>
      <w:r>
        <w:rPr>
          <w:sz w:val="19"/>
        </w:rPr>
        <w:t>web</w:t>
      </w:r>
      <w:r>
        <w:rPr>
          <w:spacing w:val="-5"/>
          <w:sz w:val="19"/>
        </w:rPr>
        <w:t xml:space="preserve"> </w:t>
      </w:r>
      <w:r>
        <w:rPr>
          <w:sz w:val="19"/>
        </w:rPr>
        <w:t>(</w:t>
      </w:r>
      <w:hyperlink r:id="rId34">
        <w:r>
          <w:rPr>
            <w:sz w:val="19"/>
            <w:u w:val="single"/>
          </w:rPr>
          <w:t>www.euskadi.eus/proteccion-datos</w:t>
        </w:r>
      </w:hyperlink>
      <w:r>
        <w:rPr>
          <w:sz w:val="19"/>
          <w:u w:val="single"/>
        </w:rPr>
        <w:t>.</w:t>
      </w:r>
      <w:r>
        <w:rPr>
          <w:sz w:val="19"/>
        </w:rPr>
        <w:t>)</w:t>
      </w:r>
    </w:p>
    <w:p w14:paraId="20A7AC6F" w14:textId="77777777" w:rsidR="003956DB" w:rsidRDefault="0030256E">
      <w:pPr>
        <w:pStyle w:val="Prrafodelista"/>
        <w:numPr>
          <w:ilvl w:val="1"/>
          <w:numId w:val="12"/>
        </w:numPr>
        <w:tabs>
          <w:tab w:val="left" w:pos="683"/>
        </w:tabs>
        <w:ind w:left="682" w:right="148"/>
        <w:rPr>
          <w:sz w:val="19"/>
        </w:rPr>
      </w:pPr>
      <w:r>
        <w:rPr>
          <w:sz w:val="19"/>
        </w:rPr>
        <w:t>Reglamento</w:t>
      </w:r>
      <w:r>
        <w:rPr>
          <w:spacing w:val="48"/>
          <w:sz w:val="19"/>
        </w:rPr>
        <w:t xml:space="preserve"> </w:t>
      </w:r>
      <w:r>
        <w:rPr>
          <w:sz w:val="19"/>
        </w:rPr>
        <w:t>General</w:t>
      </w:r>
      <w:r>
        <w:rPr>
          <w:spacing w:val="46"/>
          <w:sz w:val="19"/>
        </w:rPr>
        <w:t xml:space="preserve"> </w:t>
      </w:r>
      <w:r>
        <w:rPr>
          <w:sz w:val="19"/>
        </w:rPr>
        <w:t>de</w:t>
      </w:r>
      <w:r>
        <w:rPr>
          <w:spacing w:val="49"/>
          <w:sz w:val="19"/>
        </w:rPr>
        <w:t xml:space="preserve"> </w:t>
      </w:r>
      <w:r>
        <w:rPr>
          <w:sz w:val="19"/>
        </w:rPr>
        <w:t>Protección</w:t>
      </w:r>
      <w:r>
        <w:rPr>
          <w:spacing w:val="47"/>
          <w:sz w:val="19"/>
        </w:rPr>
        <w:t xml:space="preserve"> </w:t>
      </w:r>
      <w:r>
        <w:rPr>
          <w:sz w:val="19"/>
        </w:rPr>
        <w:t>de</w:t>
      </w:r>
      <w:r>
        <w:rPr>
          <w:spacing w:val="49"/>
          <w:sz w:val="19"/>
        </w:rPr>
        <w:t xml:space="preserve"> </w:t>
      </w:r>
      <w:r>
        <w:rPr>
          <w:sz w:val="19"/>
        </w:rPr>
        <w:t>Datos</w:t>
      </w:r>
      <w:r>
        <w:rPr>
          <w:spacing w:val="47"/>
          <w:sz w:val="19"/>
        </w:rPr>
        <w:t xml:space="preserve"> </w:t>
      </w:r>
      <w:r>
        <w:rPr>
          <w:sz w:val="19"/>
        </w:rPr>
        <w:t>(UE)</w:t>
      </w:r>
      <w:r>
        <w:rPr>
          <w:spacing w:val="48"/>
          <w:sz w:val="19"/>
        </w:rPr>
        <w:t xml:space="preserve"> </w:t>
      </w:r>
      <w:r>
        <w:rPr>
          <w:sz w:val="19"/>
        </w:rPr>
        <w:t>2016/679</w:t>
      </w:r>
      <w:r>
        <w:rPr>
          <w:spacing w:val="51"/>
          <w:sz w:val="19"/>
        </w:rPr>
        <w:t xml:space="preserve"> </w:t>
      </w:r>
      <w:r>
        <w:rPr>
          <w:sz w:val="19"/>
        </w:rPr>
        <w:t>(</w:t>
      </w:r>
      <w:hyperlink r:id="rId35">
        <w:r>
          <w:rPr>
            <w:sz w:val="19"/>
            <w:u w:val="single"/>
          </w:rPr>
          <w:t>https://eur-lex.europa.eu/legal-</w:t>
        </w:r>
      </w:hyperlink>
      <w:r>
        <w:rPr>
          <w:spacing w:val="-64"/>
          <w:sz w:val="19"/>
        </w:rPr>
        <w:t xml:space="preserve"> </w:t>
      </w:r>
      <w:hyperlink r:id="rId36">
        <w:r>
          <w:rPr>
            <w:sz w:val="19"/>
            <w:u w:val="single"/>
          </w:rPr>
          <w:t>content/ES/TXT/HTML/?uri=CELEX:32016R0679&amp;from=ES</w:t>
        </w:r>
      </w:hyperlink>
      <w:r>
        <w:rPr>
          <w:sz w:val="19"/>
        </w:rPr>
        <w:t>).</w:t>
      </w:r>
    </w:p>
    <w:p w14:paraId="5B8ED073" w14:textId="77777777" w:rsidR="003956DB" w:rsidRDefault="0030256E">
      <w:pPr>
        <w:pStyle w:val="Prrafodelista"/>
        <w:numPr>
          <w:ilvl w:val="1"/>
          <w:numId w:val="12"/>
        </w:numPr>
        <w:tabs>
          <w:tab w:val="left" w:pos="680"/>
        </w:tabs>
        <w:spacing w:before="122"/>
        <w:ind w:left="679" w:right="153" w:hanging="284"/>
        <w:rPr>
          <w:sz w:val="19"/>
        </w:rPr>
      </w:pPr>
      <w:r>
        <w:rPr>
          <w:sz w:val="19"/>
        </w:rPr>
        <w:t>Ley</w:t>
      </w:r>
      <w:r>
        <w:rPr>
          <w:spacing w:val="25"/>
          <w:sz w:val="19"/>
        </w:rPr>
        <w:t xml:space="preserve"> </w:t>
      </w:r>
      <w:r>
        <w:rPr>
          <w:sz w:val="19"/>
        </w:rPr>
        <w:t>Orgánica</w:t>
      </w:r>
      <w:r>
        <w:rPr>
          <w:spacing w:val="26"/>
          <w:sz w:val="19"/>
        </w:rPr>
        <w:t xml:space="preserve"> </w:t>
      </w:r>
      <w:r>
        <w:rPr>
          <w:sz w:val="19"/>
        </w:rPr>
        <w:t>3/2018,</w:t>
      </w:r>
      <w:r>
        <w:rPr>
          <w:spacing w:val="25"/>
          <w:sz w:val="19"/>
        </w:rPr>
        <w:t xml:space="preserve"> </w:t>
      </w:r>
      <w:r>
        <w:rPr>
          <w:sz w:val="19"/>
        </w:rPr>
        <w:t>de</w:t>
      </w:r>
      <w:r>
        <w:rPr>
          <w:spacing w:val="26"/>
          <w:sz w:val="19"/>
        </w:rPr>
        <w:t xml:space="preserve"> </w:t>
      </w:r>
      <w:r>
        <w:rPr>
          <w:sz w:val="19"/>
        </w:rPr>
        <w:t>5</w:t>
      </w:r>
      <w:r>
        <w:rPr>
          <w:spacing w:val="24"/>
          <w:sz w:val="19"/>
        </w:rPr>
        <w:t xml:space="preserve"> </w:t>
      </w:r>
      <w:r>
        <w:rPr>
          <w:sz w:val="19"/>
        </w:rPr>
        <w:t>de</w:t>
      </w:r>
      <w:r>
        <w:rPr>
          <w:spacing w:val="27"/>
          <w:sz w:val="19"/>
        </w:rPr>
        <w:t xml:space="preserve"> </w:t>
      </w:r>
      <w:r>
        <w:rPr>
          <w:sz w:val="19"/>
        </w:rPr>
        <w:t>diciembre,</w:t>
      </w:r>
      <w:r>
        <w:rPr>
          <w:spacing w:val="25"/>
          <w:sz w:val="19"/>
        </w:rPr>
        <w:t xml:space="preserve"> </w:t>
      </w:r>
      <w:r>
        <w:rPr>
          <w:sz w:val="19"/>
        </w:rPr>
        <w:t>de</w:t>
      </w:r>
      <w:r>
        <w:rPr>
          <w:spacing w:val="24"/>
          <w:sz w:val="19"/>
        </w:rPr>
        <w:t xml:space="preserve"> </w:t>
      </w:r>
      <w:r>
        <w:rPr>
          <w:sz w:val="19"/>
        </w:rPr>
        <w:t>Protección</w:t>
      </w:r>
      <w:r>
        <w:rPr>
          <w:spacing w:val="24"/>
          <w:sz w:val="19"/>
        </w:rPr>
        <w:t xml:space="preserve"> </w:t>
      </w:r>
      <w:r>
        <w:rPr>
          <w:sz w:val="19"/>
        </w:rPr>
        <w:t>de</w:t>
      </w:r>
      <w:r>
        <w:rPr>
          <w:spacing w:val="26"/>
          <w:sz w:val="19"/>
        </w:rPr>
        <w:t xml:space="preserve"> </w:t>
      </w:r>
      <w:r>
        <w:rPr>
          <w:sz w:val="19"/>
        </w:rPr>
        <w:t>Datos</w:t>
      </w:r>
      <w:r>
        <w:rPr>
          <w:spacing w:val="25"/>
          <w:sz w:val="19"/>
        </w:rPr>
        <w:t xml:space="preserve"> </w:t>
      </w:r>
      <w:r>
        <w:rPr>
          <w:sz w:val="19"/>
        </w:rPr>
        <w:t>Personales</w:t>
      </w:r>
      <w:r>
        <w:rPr>
          <w:spacing w:val="24"/>
          <w:sz w:val="19"/>
        </w:rPr>
        <w:t xml:space="preserve"> </w:t>
      </w:r>
      <w:r>
        <w:rPr>
          <w:sz w:val="19"/>
        </w:rPr>
        <w:t>y</w:t>
      </w:r>
      <w:r>
        <w:rPr>
          <w:spacing w:val="27"/>
          <w:sz w:val="19"/>
        </w:rPr>
        <w:t xml:space="preserve"> </w:t>
      </w:r>
      <w:r>
        <w:rPr>
          <w:sz w:val="19"/>
        </w:rPr>
        <w:t>garantía</w:t>
      </w:r>
      <w:r>
        <w:rPr>
          <w:spacing w:val="25"/>
          <w:sz w:val="19"/>
        </w:rPr>
        <w:t xml:space="preserve"> </w:t>
      </w:r>
      <w:r>
        <w:rPr>
          <w:sz w:val="19"/>
        </w:rPr>
        <w:t>de</w:t>
      </w:r>
      <w:r>
        <w:rPr>
          <w:spacing w:val="26"/>
          <w:sz w:val="19"/>
        </w:rPr>
        <w:t xml:space="preserve"> </w:t>
      </w:r>
      <w:r>
        <w:rPr>
          <w:sz w:val="19"/>
        </w:rPr>
        <w:t>los</w:t>
      </w:r>
      <w:r>
        <w:rPr>
          <w:spacing w:val="-63"/>
          <w:sz w:val="19"/>
        </w:rPr>
        <w:t xml:space="preserve"> </w:t>
      </w:r>
      <w:r>
        <w:rPr>
          <w:sz w:val="19"/>
        </w:rPr>
        <w:t>derechos</w:t>
      </w:r>
      <w:r>
        <w:rPr>
          <w:spacing w:val="-1"/>
          <w:sz w:val="19"/>
        </w:rPr>
        <w:t xml:space="preserve"> </w:t>
      </w:r>
      <w:r>
        <w:rPr>
          <w:sz w:val="19"/>
        </w:rPr>
        <w:t>digitales</w:t>
      </w:r>
    </w:p>
    <w:p w14:paraId="10DFB97A" w14:textId="77777777" w:rsidR="003956DB" w:rsidRDefault="0030256E">
      <w:pPr>
        <w:pStyle w:val="Textoindependiente"/>
        <w:spacing w:line="268" w:lineRule="exact"/>
        <w:ind w:left="679"/>
      </w:pPr>
      <w:r>
        <w:rPr>
          <w:rFonts w:ascii="Times New Roman"/>
          <w:sz w:val="24"/>
        </w:rPr>
        <w:t>(</w:t>
      </w:r>
      <w:hyperlink r:id="rId37">
        <w:r>
          <w:rPr>
            <w:u w:val="single"/>
          </w:rPr>
          <w:t>https://www.boe.es/eli/es/lo/2018/12/05/3/con</w:t>
        </w:r>
      </w:hyperlink>
      <w:r>
        <w:rPr>
          <w:u w:val="single"/>
        </w:rPr>
        <w:t>).</w:t>
      </w:r>
    </w:p>
    <w:p w14:paraId="71DB2DCC" w14:textId="77777777" w:rsidR="003956DB" w:rsidRDefault="0030256E">
      <w:pPr>
        <w:pStyle w:val="Textoindependiente"/>
        <w:spacing w:before="126"/>
        <w:ind w:left="112" w:right="146"/>
      </w:pPr>
      <w:r>
        <w:t>La</w:t>
      </w:r>
      <w:r>
        <w:rPr>
          <w:spacing w:val="-13"/>
        </w:rPr>
        <w:t xml:space="preserve"> </w:t>
      </w:r>
      <w:r>
        <w:t>persona</w:t>
      </w:r>
      <w:r>
        <w:rPr>
          <w:spacing w:val="-13"/>
        </w:rPr>
        <w:t xml:space="preserve"> </w:t>
      </w:r>
      <w:r>
        <w:t>o</w:t>
      </w:r>
      <w:r>
        <w:rPr>
          <w:spacing w:val="-12"/>
        </w:rPr>
        <w:t xml:space="preserve"> </w:t>
      </w:r>
      <w:r>
        <w:t>personas</w:t>
      </w:r>
      <w:r>
        <w:rPr>
          <w:spacing w:val="-10"/>
        </w:rPr>
        <w:t xml:space="preserve"> </w:t>
      </w:r>
      <w:r>
        <w:t>cuyos</w:t>
      </w:r>
      <w:r>
        <w:rPr>
          <w:spacing w:val="-11"/>
        </w:rPr>
        <w:t xml:space="preserve"> </w:t>
      </w:r>
      <w:r>
        <w:t>datos</w:t>
      </w:r>
      <w:r>
        <w:rPr>
          <w:spacing w:val="-12"/>
        </w:rPr>
        <w:t xml:space="preserve"> </w:t>
      </w:r>
      <w:r>
        <w:t>personales</w:t>
      </w:r>
      <w:r>
        <w:rPr>
          <w:spacing w:val="-12"/>
        </w:rPr>
        <w:t xml:space="preserve"> </w:t>
      </w:r>
      <w:r>
        <w:t>se</w:t>
      </w:r>
      <w:r>
        <w:rPr>
          <w:spacing w:val="-9"/>
        </w:rPr>
        <w:t xml:space="preserve"> </w:t>
      </w:r>
      <w:r>
        <w:t>recaban</w:t>
      </w:r>
      <w:r>
        <w:rPr>
          <w:spacing w:val="-11"/>
        </w:rPr>
        <w:t xml:space="preserve"> </w:t>
      </w:r>
      <w:r>
        <w:t>tiene</w:t>
      </w:r>
      <w:r>
        <w:rPr>
          <w:spacing w:val="-9"/>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1"/>
        </w:rPr>
        <w:t xml:space="preserve"> </w:t>
      </w:r>
      <w:r>
        <w:t>estos</w:t>
      </w:r>
      <w:r>
        <w:rPr>
          <w:spacing w:val="-11"/>
        </w:rPr>
        <w:t xml:space="preserve"> </w:t>
      </w:r>
      <w:r>
        <w:t>derechos</w:t>
      </w:r>
      <w:r>
        <w:rPr>
          <w:spacing w:val="-64"/>
        </w:rPr>
        <w:t xml:space="preserve"> </w:t>
      </w:r>
      <w:r>
        <w:t>ante</w:t>
      </w:r>
      <w:r>
        <w:rPr>
          <w:spacing w:val="-1"/>
        </w:rPr>
        <w:t xml:space="preserve"> </w:t>
      </w:r>
      <w:r>
        <w:t>el</w:t>
      </w:r>
      <w:r>
        <w:rPr>
          <w:spacing w:val="-2"/>
        </w:rPr>
        <w:t xml:space="preserve"> </w:t>
      </w:r>
      <w:r>
        <w:t>órgano Responsable del</w:t>
      </w:r>
      <w:r>
        <w:rPr>
          <w:spacing w:val="-2"/>
        </w:rPr>
        <w:t xml:space="preserve"> </w:t>
      </w:r>
      <w:r>
        <w:t>tratamiento.</w:t>
      </w:r>
    </w:p>
    <w:p w14:paraId="0078D8F5" w14:textId="77777777" w:rsidR="003956DB" w:rsidRDefault="0030256E">
      <w:pPr>
        <w:pStyle w:val="Textoindependiente"/>
        <w:spacing w:before="119"/>
        <w:ind w:left="112" w:right="149"/>
        <w:jc w:val="both"/>
      </w:pPr>
      <w:r>
        <w:t>Por otro lado, la persona o personas cuyos datos personales se recaban pueden dirigirse a la Delegada</w:t>
      </w:r>
      <w:r>
        <w:rPr>
          <w:spacing w:val="1"/>
        </w:rPr>
        <w:t xml:space="preserve"> </w:t>
      </w:r>
      <w:r>
        <w:t>de Protección de Datos, con carácter previo a la presentación de una reclamación, contra el órgano</w:t>
      </w:r>
      <w:r>
        <w:rPr>
          <w:spacing w:val="1"/>
        </w:rPr>
        <w:t xml:space="preserve"> </w:t>
      </w:r>
      <w:r>
        <w:t>Responsable o la persona Encargada del tratamiento, ante la Agencia Vasca de Protección de Datos,</w:t>
      </w:r>
      <w:r>
        <w:rPr>
          <w:spacing w:val="1"/>
        </w:rPr>
        <w:t xml:space="preserve"> </w:t>
      </w:r>
      <w:r>
        <w:t>según lo dispuesto en el artículo 37.1 de la Ley Orgánica 3/2018, de 5 de diciembre, de Protección de</w:t>
      </w:r>
      <w:r>
        <w:rPr>
          <w:spacing w:val="1"/>
        </w:rPr>
        <w:t xml:space="preserve"> </w:t>
      </w:r>
      <w:r>
        <w:t>Datos</w:t>
      </w:r>
      <w:r>
        <w:rPr>
          <w:spacing w:val="-2"/>
        </w:rPr>
        <w:t xml:space="preserve"> </w:t>
      </w:r>
      <w:r>
        <w:t>Personales</w:t>
      </w:r>
      <w:r>
        <w:rPr>
          <w:spacing w:val="-1"/>
        </w:rPr>
        <w:t xml:space="preserve"> </w:t>
      </w:r>
      <w:r>
        <w:t>y garantía</w:t>
      </w:r>
      <w:r>
        <w:rPr>
          <w:spacing w:val="1"/>
        </w:rPr>
        <w:t xml:space="preserve"> </w:t>
      </w:r>
      <w:r>
        <w:t>de</w:t>
      </w:r>
      <w:r>
        <w:rPr>
          <w:spacing w:val="-1"/>
        </w:rPr>
        <w:t xml:space="preserve"> </w:t>
      </w:r>
      <w:r>
        <w:t>los</w:t>
      </w:r>
      <w:r>
        <w:rPr>
          <w:spacing w:val="-1"/>
        </w:rPr>
        <w:t xml:space="preserve"> </w:t>
      </w:r>
      <w:r>
        <w:t>derechos</w:t>
      </w:r>
      <w:r>
        <w:rPr>
          <w:spacing w:val="-2"/>
        </w:rPr>
        <w:t xml:space="preserve"> </w:t>
      </w:r>
      <w:r>
        <w:t>digitales.</w:t>
      </w:r>
    </w:p>
    <w:p w14:paraId="3727ED92" w14:textId="77777777" w:rsidR="003956DB" w:rsidRDefault="003956DB">
      <w:pPr>
        <w:jc w:val="both"/>
        <w:sectPr w:rsidR="003956DB" w:rsidSect="0012400C">
          <w:pgSz w:w="11910" w:h="16840"/>
          <w:pgMar w:top="320" w:right="700" w:bottom="680" w:left="1020" w:header="284" w:footer="485" w:gutter="0"/>
          <w:cols w:space="720"/>
        </w:sectPr>
      </w:pPr>
    </w:p>
    <w:p w14:paraId="11D1C738" w14:textId="77777777" w:rsidR="003956DB" w:rsidRDefault="003956DB">
      <w:pPr>
        <w:pStyle w:val="Textoindependiente"/>
        <w:ind w:left="1332"/>
        <w:rPr>
          <w:sz w:val="20"/>
        </w:rPr>
      </w:pPr>
    </w:p>
    <w:p w14:paraId="37D471BB" w14:textId="77777777" w:rsidR="008E76F0" w:rsidRDefault="008E76F0" w:rsidP="008E76F0">
      <w:pPr>
        <w:pStyle w:val="Textoindependiente"/>
        <w:spacing w:before="3"/>
        <w:rPr>
          <w:rFonts w:ascii="Arial MT"/>
          <w:sz w:val="11"/>
        </w:rPr>
      </w:pPr>
      <w:r>
        <w:rPr>
          <w:noProof/>
          <w:lang w:val="eu-ES" w:eastAsia="eu-ES"/>
        </w:rPr>
        <mc:AlternateContent>
          <mc:Choice Requires="wps">
            <w:drawing>
              <wp:anchor distT="0" distB="0" distL="0" distR="0" simplePos="0" relativeHeight="251658704" behindDoc="1" locked="0" layoutInCell="1" allowOverlap="1">
                <wp:simplePos x="0" y="0"/>
                <wp:positionH relativeFrom="page">
                  <wp:posOffset>1493520</wp:posOffset>
                </wp:positionH>
                <wp:positionV relativeFrom="paragraph">
                  <wp:posOffset>107315</wp:posOffset>
                </wp:positionV>
                <wp:extent cx="5547995" cy="6350"/>
                <wp:effectExtent l="0" t="0" r="0" b="0"/>
                <wp:wrapTopAndBottom/>
                <wp:docPr id="112" name="Rectángulo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79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EFC63" id="Rectángulo 112" o:spid="_x0000_s1026" style="position:absolute;margin-left:117.6pt;margin-top:8.45pt;width:436.85pt;height:.5pt;z-index:-251657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" fillcolor="black" stroked="f">
                <w10:wrap type="topAndBottom" anchorx="page"/>
              </v:rect>
            </w:pict>
          </mc:Fallback>
        </mc:AlternateContent>
      </w:r>
    </w:p>
    <w:p w14:paraId="6C1BEA39" w14:textId="77777777" w:rsidR="003956DB" w:rsidRDefault="0030256E">
      <w:pPr>
        <w:pStyle w:val="Ttulo4"/>
        <w:tabs>
          <w:tab w:val="left" w:pos="1814"/>
        </w:tabs>
        <w:spacing w:line="225" w:lineRule="exact"/>
        <w:ind w:left="0" w:right="1"/>
        <w:jc w:val="center"/>
      </w:pPr>
      <w:r>
        <w:t>ANEXO</w:t>
      </w:r>
      <w:r>
        <w:rPr>
          <w:spacing w:val="-1"/>
        </w:rPr>
        <w:t xml:space="preserve"> </w:t>
      </w:r>
      <w:r>
        <w:t>VII.2.-</w:t>
      </w:r>
      <w:r>
        <w:tab/>
        <w:t>ENCARGO</w:t>
      </w:r>
      <w:r>
        <w:rPr>
          <w:spacing w:val="-4"/>
        </w:rPr>
        <w:t xml:space="preserve"> </w:t>
      </w:r>
      <w:r>
        <w:t>DE</w:t>
      </w:r>
      <w:r>
        <w:rPr>
          <w:spacing w:val="-3"/>
        </w:rPr>
        <w:t xml:space="preserve"> </w:t>
      </w:r>
      <w:r>
        <w:t>TRATAMIENTO</w:t>
      </w:r>
      <w:r>
        <w:rPr>
          <w:spacing w:val="-4"/>
        </w:rPr>
        <w:t xml:space="preserve"> </w:t>
      </w:r>
      <w:r>
        <w:t>DE</w:t>
      </w:r>
      <w:r>
        <w:rPr>
          <w:spacing w:val="-3"/>
        </w:rPr>
        <w:t xml:space="preserve"> </w:t>
      </w:r>
      <w:r>
        <w:t>DATOS</w:t>
      </w:r>
      <w:r>
        <w:rPr>
          <w:spacing w:val="-3"/>
        </w:rPr>
        <w:t xml:space="preserve"> </w:t>
      </w:r>
      <w:r>
        <w:t>PERSONALES</w:t>
      </w:r>
    </w:p>
    <w:p w14:paraId="05F57E01" w14:textId="77777777" w:rsidR="003956DB" w:rsidRDefault="0030256E">
      <w:pPr>
        <w:spacing w:line="231" w:lineRule="exact"/>
        <w:ind w:left="1814"/>
        <w:rPr>
          <w:b/>
          <w:sz w:val="19"/>
        </w:rPr>
      </w:pPr>
      <w:r>
        <w:rPr>
          <w:b/>
          <w:sz w:val="19"/>
        </w:rPr>
        <w:t>(a</w:t>
      </w:r>
      <w:r>
        <w:rPr>
          <w:b/>
          <w:spacing w:val="-3"/>
          <w:sz w:val="19"/>
        </w:rPr>
        <w:t xml:space="preserve"> </w:t>
      </w:r>
      <w:r>
        <w:rPr>
          <w:b/>
          <w:sz w:val="19"/>
        </w:rPr>
        <w:t>firmar</w:t>
      </w:r>
      <w:r>
        <w:rPr>
          <w:b/>
          <w:spacing w:val="-4"/>
          <w:sz w:val="19"/>
        </w:rPr>
        <w:t xml:space="preserve"> </w:t>
      </w:r>
      <w:r>
        <w:rPr>
          <w:b/>
          <w:sz w:val="19"/>
        </w:rPr>
        <w:t>por</w:t>
      </w:r>
      <w:r>
        <w:rPr>
          <w:b/>
          <w:spacing w:val="-3"/>
          <w:sz w:val="19"/>
        </w:rPr>
        <w:t xml:space="preserve"> </w:t>
      </w:r>
      <w:r>
        <w:rPr>
          <w:b/>
          <w:sz w:val="19"/>
        </w:rPr>
        <w:t>Dirección</w:t>
      </w:r>
      <w:r>
        <w:rPr>
          <w:b/>
          <w:spacing w:val="-2"/>
          <w:sz w:val="19"/>
        </w:rPr>
        <w:t xml:space="preserve"> </w:t>
      </w:r>
      <w:r>
        <w:rPr>
          <w:b/>
          <w:sz w:val="19"/>
        </w:rPr>
        <w:t>promotora</w:t>
      </w:r>
      <w:r>
        <w:rPr>
          <w:b/>
          <w:spacing w:val="-1"/>
          <w:sz w:val="19"/>
        </w:rPr>
        <w:t xml:space="preserve"> </w:t>
      </w:r>
      <w:r>
        <w:rPr>
          <w:b/>
          <w:sz w:val="19"/>
        </w:rPr>
        <w:t>y</w:t>
      </w:r>
      <w:r>
        <w:rPr>
          <w:b/>
          <w:spacing w:val="-4"/>
          <w:sz w:val="19"/>
        </w:rPr>
        <w:t xml:space="preserve"> </w:t>
      </w:r>
      <w:r>
        <w:rPr>
          <w:b/>
          <w:sz w:val="19"/>
        </w:rPr>
        <w:t>contratista)</w:t>
      </w:r>
    </w:p>
    <w:p w14:paraId="35EF920E" w14:textId="77777777" w:rsidR="003956DB" w:rsidRDefault="003956DB">
      <w:pPr>
        <w:pStyle w:val="Textoindependiente"/>
        <w:spacing w:before="11"/>
        <w:rPr>
          <w:b/>
          <w:sz w:val="29"/>
        </w:rPr>
      </w:pPr>
    </w:p>
    <w:p w14:paraId="42C2E493" w14:textId="77777777" w:rsidR="003956DB" w:rsidRDefault="0030256E">
      <w:pPr>
        <w:pStyle w:val="Ttulo4"/>
        <w:spacing w:before="99"/>
        <w:ind w:left="112"/>
      </w:pPr>
      <w:r>
        <w:t>1.-</w:t>
      </w:r>
      <w:r>
        <w:rPr>
          <w:spacing w:val="-4"/>
        </w:rPr>
        <w:t xml:space="preserve"> </w:t>
      </w:r>
      <w:r>
        <w:t>Descripción</w:t>
      </w:r>
      <w:r>
        <w:rPr>
          <w:spacing w:val="-4"/>
        </w:rPr>
        <w:t xml:space="preserve"> </w:t>
      </w:r>
      <w:r>
        <w:t>general</w:t>
      </w:r>
      <w:r>
        <w:rPr>
          <w:spacing w:val="-4"/>
        </w:rPr>
        <w:t xml:space="preserve"> </w:t>
      </w:r>
      <w:r>
        <w:t>del</w:t>
      </w:r>
      <w:r>
        <w:rPr>
          <w:spacing w:val="-4"/>
        </w:rPr>
        <w:t xml:space="preserve"> </w:t>
      </w:r>
      <w:r>
        <w:t>tratamiento</w:t>
      </w:r>
      <w:r>
        <w:rPr>
          <w:spacing w:val="-4"/>
        </w:rPr>
        <w:t xml:space="preserve"> </w:t>
      </w:r>
      <w:r>
        <w:t>de</w:t>
      </w:r>
      <w:r>
        <w:rPr>
          <w:spacing w:val="-5"/>
        </w:rPr>
        <w:t xml:space="preserve"> </w:t>
      </w:r>
      <w:r>
        <w:t>datos</w:t>
      </w:r>
      <w:r>
        <w:rPr>
          <w:spacing w:val="-5"/>
        </w:rPr>
        <w:t xml:space="preserve"> </w:t>
      </w:r>
      <w:r>
        <w:t>personales</w:t>
      </w:r>
      <w:r>
        <w:rPr>
          <w:spacing w:val="-4"/>
        </w:rPr>
        <w:t xml:space="preserve"> </w:t>
      </w:r>
      <w:r>
        <w:t>a</w:t>
      </w:r>
      <w:r>
        <w:rPr>
          <w:spacing w:val="-1"/>
        </w:rPr>
        <w:t xml:space="preserve"> </w:t>
      </w:r>
      <w:r>
        <w:t>efectuar</w:t>
      </w:r>
    </w:p>
    <w:p w14:paraId="49C7ABCD" w14:textId="77777777" w:rsidR="003956DB" w:rsidRDefault="003956DB">
      <w:pPr>
        <w:pStyle w:val="Textoindependiente"/>
        <w:spacing w:before="2"/>
        <w:rPr>
          <w:b/>
        </w:rPr>
      </w:pPr>
    </w:p>
    <w:p w14:paraId="0C16AD7E" w14:textId="77777777" w:rsidR="003956DB" w:rsidRDefault="0030256E">
      <w:pPr>
        <w:pStyle w:val="Textoindependiente"/>
        <w:ind w:left="112"/>
      </w:pPr>
      <w:r>
        <w:t>Descripción:</w:t>
      </w:r>
    </w:p>
    <w:p w14:paraId="5D0A8254" w14:textId="77777777" w:rsidR="003956DB" w:rsidRDefault="00DA20F7">
      <w:pPr>
        <w:pStyle w:val="Textoindependiente"/>
        <w:spacing w:before="6"/>
        <w:rPr>
          <w:sz w:val="24"/>
        </w:rPr>
      </w:pPr>
      <w:r>
        <w:pict w14:anchorId="52D29D90">
          <v:shape id="_x0000_s1040" type="#_x0000_t202" style="position:absolute;margin-left:72.4pt;margin-top:17.1pt;width:443.6pt;height:160.15pt;z-index:-251657797;mso-wrap-distance-left:0;mso-wrap-distance-right:0;mso-position-horizontal-relative:page" filled="f" strokeweight=".48pt">
            <v:textbox inset="0,0,0,0">
              <w:txbxContent>
                <w:p w14:paraId="20275945" w14:textId="77777777" w:rsidR="00DA20F7" w:rsidRDefault="00DA20F7">
                  <w:pPr>
                    <w:spacing w:before="22"/>
                    <w:ind w:left="108" w:right="108"/>
                    <w:jc w:val="both"/>
                    <w:rPr>
                      <w:sz w:val="19"/>
                    </w:rPr>
                  </w:pPr>
                  <w:r>
                    <w:rPr>
                      <w:sz w:val="19"/>
                    </w:rPr>
                    <w:t xml:space="preserve">El tratamiento de datos personales consistirá en: </w:t>
                  </w:r>
                  <w:r>
                    <w:rPr>
                      <w:i/>
                      <w:sz w:val="19"/>
                    </w:rPr>
                    <w:t>(descripción detallada del objeto del</w:t>
                  </w:r>
                  <w:r>
                    <w:rPr>
                      <w:i/>
                      <w:spacing w:val="1"/>
                      <w:sz w:val="19"/>
                    </w:rPr>
                    <w:t xml:space="preserve"> </w:t>
                  </w:r>
                  <w:r>
                    <w:rPr>
                      <w:i/>
                      <w:sz w:val="19"/>
                    </w:rPr>
                    <w:t>contrato</w:t>
                  </w:r>
                  <w:r>
                    <w:rPr>
                      <w:i/>
                      <w:spacing w:val="-13"/>
                      <w:sz w:val="19"/>
                    </w:rPr>
                    <w:t xml:space="preserve"> </w:t>
                  </w:r>
                  <w:r>
                    <w:rPr>
                      <w:i/>
                      <w:sz w:val="19"/>
                    </w:rPr>
                    <w:t>y</w:t>
                  </w:r>
                  <w:r>
                    <w:rPr>
                      <w:i/>
                      <w:spacing w:val="-9"/>
                      <w:sz w:val="19"/>
                    </w:rPr>
                    <w:t xml:space="preserve"> </w:t>
                  </w:r>
                  <w:r>
                    <w:rPr>
                      <w:i/>
                      <w:sz w:val="19"/>
                    </w:rPr>
                    <w:t>del</w:t>
                  </w:r>
                  <w:r>
                    <w:rPr>
                      <w:i/>
                      <w:spacing w:val="-12"/>
                      <w:sz w:val="19"/>
                    </w:rPr>
                    <w:t xml:space="preserve"> </w:t>
                  </w:r>
                  <w:r>
                    <w:rPr>
                      <w:i/>
                      <w:sz w:val="19"/>
                    </w:rPr>
                    <w:t>tratamiento</w:t>
                  </w:r>
                  <w:r>
                    <w:rPr>
                      <w:i/>
                      <w:spacing w:val="-12"/>
                      <w:sz w:val="19"/>
                    </w:rPr>
                    <w:t xml:space="preserve"> </w:t>
                  </w:r>
                  <w:r>
                    <w:rPr>
                      <w:i/>
                      <w:sz w:val="19"/>
                    </w:rPr>
                    <w:t>de</w:t>
                  </w:r>
                  <w:r>
                    <w:rPr>
                      <w:i/>
                      <w:spacing w:val="-13"/>
                      <w:sz w:val="19"/>
                    </w:rPr>
                    <w:t xml:space="preserve"> </w:t>
                  </w:r>
                  <w:r>
                    <w:rPr>
                      <w:i/>
                      <w:sz w:val="19"/>
                    </w:rPr>
                    <w:t>datos</w:t>
                  </w:r>
                  <w:r>
                    <w:rPr>
                      <w:i/>
                      <w:spacing w:val="-10"/>
                      <w:sz w:val="19"/>
                    </w:rPr>
                    <w:t xml:space="preserve"> </w:t>
                  </w:r>
                  <w:r>
                    <w:rPr>
                      <w:i/>
                      <w:sz w:val="19"/>
                    </w:rPr>
                    <w:t>personales).</w:t>
                  </w:r>
                  <w:r>
                    <w:rPr>
                      <w:i/>
                      <w:spacing w:val="-9"/>
                      <w:sz w:val="19"/>
                    </w:rPr>
                    <w:t xml:space="preserve"> </w:t>
                  </w:r>
                  <w:r>
                    <w:rPr>
                      <w:sz w:val="19"/>
                    </w:rPr>
                    <w:t>Especificar</w:t>
                  </w:r>
                  <w:r>
                    <w:rPr>
                      <w:spacing w:val="-11"/>
                      <w:sz w:val="19"/>
                    </w:rPr>
                    <w:t xml:space="preserve"> </w:t>
                  </w:r>
                  <w:r>
                    <w:rPr>
                      <w:sz w:val="19"/>
                    </w:rPr>
                    <w:t>de</w:t>
                  </w:r>
                  <w:r>
                    <w:rPr>
                      <w:spacing w:val="-11"/>
                      <w:sz w:val="19"/>
                    </w:rPr>
                    <w:t xml:space="preserve"> </w:t>
                  </w:r>
                  <w:r>
                    <w:rPr>
                      <w:sz w:val="19"/>
                    </w:rPr>
                    <w:t>acuerdo</w:t>
                  </w:r>
                  <w:r>
                    <w:rPr>
                      <w:spacing w:val="-12"/>
                      <w:sz w:val="19"/>
                    </w:rPr>
                    <w:t xml:space="preserve"> </w:t>
                  </w:r>
                  <w:r>
                    <w:rPr>
                      <w:sz w:val="19"/>
                    </w:rPr>
                    <w:t>con</w:t>
                  </w:r>
                  <w:r>
                    <w:rPr>
                      <w:spacing w:val="-11"/>
                      <w:sz w:val="19"/>
                    </w:rPr>
                    <w:t xml:space="preserve"> </w:t>
                  </w:r>
                  <w:r>
                    <w:rPr>
                      <w:sz w:val="19"/>
                    </w:rPr>
                    <w:t>el</w:t>
                  </w:r>
                  <w:r>
                    <w:rPr>
                      <w:spacing w:val="-11"/>
                      <w:sz w:val="19"/>
                    </w:rPr>
                    <w:t xml:space="preserve"> </w:t>
                  </w:r>
                  <w:r>
                    <w:rPr>
                      <w:sz w:val="19"/>
                    </w:rPr>
                    <w:t>artículo</w:t>
                  </w:r>
                  <w:r>
                    <w:rPr>
                      <w:spacing w:val="-10"/>
                      <w:sz w:val="19"/>
                    </w:rPr>
                    <w:t xml:space="preserve"> </w:t>
                  </w:r>
                  <w:r>
                    <w:rPr>
                      <w:sz w:val="19"/>
                    </w:rPr>
                    <w:t>28.3</w:t>
                  </w:r>
                  <w:r>
                    <w:rPr>
                      <w:spacing w:val="-64"/>
                      <w:sz w:val="19"/>
                    </w:rPr>
                    <w:t xml:space="preserve"> </w:t>
                  </w:r>
                  <w:r>
                    <w:rPr>
                      <w:sz w:val="19"/>
                    </w:rPr>
                    <w:t>RGPD</w:t>
                  </w:r>
                  <w:r>
                    <w:rPr>
                      <w:spacing w:val="-1"/>
                      <w:sz w:val="19"/>
                    </w:rPr>
                    <w:t xml:space="preserve"> </w:t>
                  </w:r>
                  <w:r>
                    <w:rPr>
                      <w:sz w:val="19"/>
                    </w:rPr>
                    <w:t>naturaleza,</w:t>
                  </w:r>
                  <w:r>
                    <w:rPr>
                      <w:spacing w:val="-1"/>
                      <w:sz w:val="19"/>
                    </w:rPr>
                    <w:t xml:space="preserve"> </w:t>
                  </w:r>
                  <w:r>
                    <w:rPr>
                      <w:sz w:val="19"/>
                    </w:rPr>
                    <w:t>finalidad,</w:t>
                  </w:r>
                  <w:r>
                    <w:rPr>
                      <w:spacing w:val="-1"/>
                      <w:sz w:val="19"/>
                    </w:rPr>
                    <w:t xml:space="preserve"> </w:t>
                  </w:r>
                  <w:r>
                    <w:rPr>
                      <w:sz w:val="19"/>
                    </w:rPr>
                    <w:t>objeto</w:t>
                  </w:r>
                  <w:r>
                    <w:rPr>
                      <w:spacing w:val="-1"/>
                      <w:sz w:val="19"/>
                    </w:rPr>
                    <w:t xml:space="preserve"> </w:t>
                  </w:r>
                  <w:r>
                    <w:rPr>
                      <w:sz w:val="19"/>
                    </w:rPr>
                    <w:t>del</w:t>
                  </w:r>
                  <w:r>
                    <w:rPr>
                      <w:spacing w:val="-3"/>
                      <w:sz w:val="19"/>
                    </w:rPr>
                    <w:t xml:space="preserve"> </w:t>
                  </w:r>
                  <w:r>
                    <w:rPr>
                      <w:sz w:val="19"/>
                    </w:rPr>
                    <w:t>tratamiento</w:t>
                  </w:r>
                  <w:r>
                    <w:rPr>
                      <w:spacing w:val="1"/>
                      <w:sz w:val="19"/>
                    </w:rPr>
                    <w:t xml:space="preserve"> </w:t>
                  </w:r>
                  <w:r>
                    <w:rPr>
                      <w:sz w:val="19"/>
                    </w:rPr>
                    <w:t>de</w:t>
                  </w:r>
                  <w:r>
                    <w:rPr>
                      <w:spacing w:val="-2"/>
                      <w:sz w:val="19"/>
                    </w:rPr>
                    <w:t xml:space="preserve"> </w:t>
                  </w:r>
                  <w:r>
                    <w:rPr>
                      <w:sz w:val="19"/>
                    </w:rPr>
                    <w:t>datos</w:t>
                  </w:r>
                  <w:r>
                    <w:rPr>
                      <w:spacing w:val="-2"/>
                      <w:sz w:val="19"/>
                    </w:rPr>
                    <w:t xml:space="preserve"> </w:t>
                  </w:r>
                  <w:r>
                    <w:rPr>
                      <w:sz w:val="19"/>
                    </w:rPr>
                    <w:t>personales:</w:t>
                  </w:r>
                </w:p>
                <w:p w14:paraId="209867B6" w14:textId="77777777" w:rsidR="00DA20F7" w:rsidRDefault="00DA20F7">
                  <w:pPr>
                    <w:pStyle w:val="Textoindependiente"/>
                    <w:spacing w:before="119"/>
                    <w:ind w:left="108" w:right="111"/>
                    <w:jc w:val="both"/>
                  </w:pPr>
                  <w:r>
                    <w:t>El personal adscrito por la contratista, para proporcionar los servicios establecidos en el</w:t>
                  </w:r>
                  <w:r>
                    <w:rPr>
                      <w:spacing w:val="1"/>
                    </w:rPr>
                    <w:t xml:space="preserve"> </w:t>
                  </w:r>
                  <w:r>
                    <w:t>pliego puede tratar datos personales. Los datos personales se tratarán únicamente por el</w:t>
                  </w:r>
                  <w:r>
                    <w:rPr>
                      <w:spacing w:val="1"/>
                    </w:rPr>
                    <w:t xml:space="preserve"> </w:t>
                  </w:r>
                  <w:r>
                    <w:t>personal</w:t>
                  </w:r>
                  <w:r>
                    <w:rPr>
                      <w:spacing w:val="-3"/>
                    </w:rPr>
                    <w:t xml:space="preserve"> </w:t>
                  </w:r>
                  <w:r>
                    <w:t>adscrito</w:t>
                  </w:r>
                  <w:r>
                    <w:rPr>
                      <w:spacing w:val="-1"/>
                    </w:rPr>
                    <w:t xml:space="preserve"> </w:t>
                  </w:r>
                  <w:r>
                    <w:t>y al</w:t>
                  </w:r>
                  <w:r>
                    <w:rPr>
                      <w:spacing w:val="-3"/>
                    </w:rPr>
                    <w:t xml:space="preserve"> </w:t>
                  </w:r>
                  <w:r>
                    <w:t>único</w:t>
                  </w:r>
                  <w:r>
                    <w:rPr>
                      <w:spacing w:val="-1"/>
                    </w:rPr>
                    <w:t xml:space="preserve"> </w:t>
                  </w:r>
                  <w:r>
                    <w:t>fin de</w:t>
                  </w:r>
                  <w:r>
                    <w:rPr>
                      <w:spacing w:val="-2"/>
                    </w:rPr>
                    <w:t xml:space="preserve"> </w:t>
                  </w:r>
                  <w:r>
                    <w:t>efectuar el</w:t>
                  </w:r>
                  <w:r>
                    <w:rPr>
                      <w:spacing w:val="-2"/>
                    </w:rPr>
                    <w:t xml:space="preserve"> </w:t>
                  </w:r>
                  <w:r>
                    <w:t>alcance</w:t>
                  </w:r>
                  <w:r>
                    <w:rPr>
                      <w:spacing w:val="-1"/>
                    </w:rPr>
                    <w:t xml:space="preserve"> </w:t>
                  </w:r>
                  <w:r>
                    <w:t>contratado.</w:t>
                  </w:r>
                </w:p>
                <w:p w14:paraId="11CF7B13" w14:textId="77777777" w:rsidR="00DA20F7" w:rsidRDefault="00DA20F7">
                  <w:pPr>
                    <w:pStyle w:val="Textoindependiente"/>
                    <w:spacing w:before="121"/>
                    <w:ind w:left="108" w:right="107"/>
                    <w:jc w:val="both"/>
                  </w:pPr>
                  <w:r>
                    <w:t>En caso de que, como consecuencia de la ejecución del contrato, resultara necesario en</w:t>
                  </w:r>
                  <w:r>
                    <w:rPr>
                      <w:spacing w:val="1"/>
                    </w:rPr>
                    <w:t xml:space="preserve"> </w:t>
                  </w:r>
                  <w:r>
                    <w:t>algún momento la modificación de lo estipulado en este Anexo, la contratista lo requerirá</w:t>
                  </w:r>
                  <w:r>
                    <w:rPr>
                      <w:spacing w:val="1"/>
                    </w:rPr>
                    <w:t xml:space="preserve"> </w:t>
                  </w:r>
                  <w:r>
                    <w:t>razonadamente y señalará los cambios que solicita. Si esta Administración Pública está de</w:t>
                  </w:r>
                  <w:r>
                    <w:rPr>
                      <w:spacing w:val="-64"/>
                    </w:rPr>
                    <w:t xml:space="preserve"> </w:t>
                  </w:r>
                  <w:r>
                    <w:t>acuerdo</w:t>
                  </w:r>
                  <w:r>
                    <w:rPr>
                      <w:spacing w:val="-8"/>
                    </w:rPr>
                    <w:t xml:space="preserve"> </w:t>
                  </w:r>
                  <w:r>
                    <w:t>con</w:t>
                  </w:r>
                  <w:r>
                    <w:rPr>
                      <w:spacing w:val="-8"/>
                    </w:rPr>
                    <w:t xml:space="preserve"> </w:t>
                  </w:r>
                  <w:r>
                    <w:t>la</w:t>
                  </w:r>
                  <w:r>
                    <w:rPr>
                      <w:spacing w:val="-9"/>
                    </w:rPr>
                    <w:t xml:space="preserve"> </w:t>
                  </w:r>
                  <w:r>
                    <w:t>modificación</w:t>
                  </w:r>
                  <w:r>
                    <w:rPr>
                      <w:spacing w:val="-7"/>
                    </w:rPr>
                    <w:t xml:space="preserve"> </w:t>
                  </w:r>
                  <w:r>
                    <w:t>o</w:t>
                  </w:r>
                  <w:r>
                    <w:rPr>
                      <w:spacing w:val="-8"/>
                    </w:rPr>
                    <w:t xml:space="preserve"> </w:t>
                  </w:r>
                  <w:r>
                    <w:t>modificaciones</w:t>
                  </w:r>
                  <w:r>
                    <w:rPr>
                      <w:spacing w:val="-8"/>
                    </w:rPr>
                    <w:t xml:space="preserve"> </w:t>
                  </w:r>
                  <w:r>
                    <w:t>solicitadas,</w:t>
                  </w:r>
                  <w:r>
                    <w:rPr>
                      <w:spacing w:val="-8"/>
                    </w:rPr>
                    <w:t xml:space="preserve"> </w:t>
                  </w:r>
                  <w:r>
                    <w:t>emitiría</w:t>
                  </w:r>
                  <w:r>
                    <w:rPr>
                      <w:spacing w:val="-8"/>
                    </w:rPr>
                    <w:t xml:space="preserve"> </w:t>
                  </w:r>
                  <w:r>
                    <w:t>un</w:t>
                  </w:r>
                  <w:r>
                    <w:rPr>
                      <w:spacing w:val="-8"/>
                    </w:rPr>
                    <w:t xml:space="preserve"> </w:t>
                  </w:r>
                  <w:r>
                    <w:t>Anexo</w:t>
                  </w:r>
                  <w:r>
                    <w:rPr>
                      <w:spacing w:val="-5"/>
                    </w:rPr>
                    <w:t xml:space="preserve"> </w:t>
                  </w:r>
                  <w:r>
                    <w:t>actualizado,</w:t>
                  </w:r>
                  <w:r>
                    <w:rPr>
                      <w:spacing w:val="-8"/>
                    </w:rPr>
                    <w:t xml:space="preserve"> </w:t>
                  </w:r>
                  <w:r>
                    <w:t>de</w:t>
                  </w:r>
                  <w:r>
                    <w:rPr>
                      <w:spacing w:val="-64"/>
                    </w:rPr>
                    <w:t xml:space="preserve"> </w:t>
                  </w:r>
                  <w:r>
                    <w:t>modo</w:t>
                  </w:r>
                  <w:r>
                    <w:rPr>
                      <w:spacing w:val="-12"/>
                    </w:rPr>
                    <w:t xml:space="preserve"> </w:t>
                  </w:r>
                  <w:r>
                    <w:t>que</w:t>
                  </w:r>
                  <w:r>
                    <w:rPr>
                      <w:spacing w:val="-12"/>
                    </w:rPr>
                    <w:t xml:space="preserve"> </w:t>
                  </w:r>
                  <w:r>
                    <w:t>el</w:t>
                  </w:r>
                  <w:r>
                    <w:rPr>
                      <w:spacing w:val="-13"/>
                    </w:rPr>
                    <w:t xml:space="preserve"> </w:t>
                  </w:r>
                  <w:r>
                    <w:t>mismo</w:t>
                  </w:r>
                  <w:r>
                    <w:rPr>
                      <w:spacing w:val="-12"/>
                    </w:rPr>
                    <w:t xml:space="preserve"> </w:t>
                  </w:r>
                  <w:r>
                    <w:t>siempre</w:t>
                  </w:r>
                  <w:r>
                    <w:rPr>
                      <w:spacing w:val="-12"/>
                    </w:rPr>
                    <w:t xml:space="preserve"> </w:t>
                  </w:r>
                  <w:r>
                    <w:t>recoja</w:t>
                  </w:r>
                  <w:r>
                    <w:rPr>
                      <w:spacing w:val="-13"/>
                    </w:rPr>
                    <w:t xml:space="preserve"> </w:t>
                  </w:r>
                  <w:r>
                    <w:t>fielmente</w:t>
                  </w:r>
                  <w:r>
                    <w:rPr>
                      <w:spacing w:val="-12"/>
                    </w:rPr>
                    <w:t xml:space="preserve"> </w:t>
                  </w:r>
                  <w:r>
                    <w:t>el</w:t>
                  </w:r>
                  <w:r>
                    <w:rPr>
                      <w:spacing w:val="-13"/>
                    </w:rPr>
                    <w:t xml:space="preserve"> </w:t>
                  </w:r>
                  <w:r>
                    <w:t>detalle</w:t>
                  </w:r>
                  <w:r>
                    <w:rPr>
                      <w:spacing w:val="-12"/>
                    </w:rPr>
                    <w:t xml:space="preserve"> </w:t>
                  </w:r>
                  <w:r>
                    <w:t>del</w:t>
                  </w:r>
                  <w:r>
                    <w:rPr>
                      <w:spacing w:val="-13"/>
                    </w:rPr>
                    <w:t xml:space="preserve"> </w:t>
                  </w:r>
                  <w:r>
                    <w:t>tratamiento</w:t>
                  </w:r>
                  <w:r>
                    <w:rPr>
                      <w:spacing w:val="-11"/>
                    </w:rPr>
                    <w:t xml:space="preserve"> </w:t>
                  </w:r>
                  <w:r>
                    <w:t>de</w:t>
                  </w:r>
                  <w:r>
                    <w:rPr>
                      <w:spacing w:val="-12"/>
                    </w:rPr>
                    <w:t xml:space="preserve"> </w:t>
                  </w:r>
                  <w:r>
                    <w:t>datos</w:t>
                  </w:r>
                  <w:r>
                    <w:rPr>
                      <w:spacing w:val="-12"/>
                    </w:rPr>
                    <w:t xml:space="preserve"> </w:t>
                  </w:r>
                  <w:r>
                    <w:t>personales</w:t>
                  </w:r>
                  <w:r>
                    <w:rPr>
                      <w:spacing w:val="-65"/>
                    </w:rPr>
                    <w:t xml:space="preserve"> </w:t>
                  </w:r>
                  <w:r>
                    <w:t>a</w:t>
                  </w:r>
                  <w:r>
                    <w:rPr>
                      <w:spacing w:val="-3"/>
                    </w:rPr>
                    <w:t xml:space="preserve"> </w:t>
                  </w:r>
                  <w:r>
                    <w:t>efectuar.</w:t>
                  </w:r>
                </w:p>
              </w:txbxContent>
            </v:textbox>
            <w10:wrap type="topAndBottom" anchorx="page"/>
          </v:shape>
        </w:pict>
      </w:r>
      <w:r>
        <w:pict w14:anchorId="6BBBEC27">
          <v:shape id="_x0000_s1656" type="#_x0000_t202" style="position:absolute;margin-left:72.4pt;margin-top:17.1pt;width:443.6pt;height:160.15pt;z-index:-251657995;mso-wrap-distance-left:0;mso-wrap-distance-right:0;mso-position-horizontal-relative:page" filled="f" strokeweight=".48pt">
            <v:textbox inset="0,0,0,0">
              <w:txbxContent>
                <w:p w14:paraId="7F9AF97D" w14:textId="77777777" w:rsidR="00DA20F7" w:rsidRDefault="00DA20F7">
                  <w:pPr>
                    <w:spacing w:before="22"/>
                    <w:ind w:left="108" w:right="108"/>
                    <w:jc w:val="both"/>
                    <w:rPr>
                      <w:sz w:val="19"/>
                    </w:rPr>
                  </w:pPr>
                  <w:r>
                    <w:rPr>
                      <w:sz w:val="19"/>
                    </w:rPr>
                    <w:t xml:space="preserve">El tratamiento de datos personales consistirá en: </w:t>
                  </w:r>
                  <w:r>
                    <w:rPr>
                      <w:i/>
                      <w:sz w:val="19"/>
                    </w:rPr>
                    <w:t>(descripción detallada del objeto del</w:t>
                  </w:r>
                  <w:r>
                    <w:rPr>
                      <w:i/>
                      <w:spacing w:val="1"/>
                      <w:sz w:val="19"/>
                    </w:rPr>
                    <w:t xml:space="preserve"> </w:t>
                  </w:r>
                  <w:r>
                    <w:rPr>
                      <w:i/>
                      <w:sz w:val="19"/>
                    </w:rPr>
                    <w:t>contrato</w:t>
                  </w:r>
                  <w:r>
                    <w:rPr>
                      <w:i/>
                      <w:spacing w:val="-13"/>
                      <w:sz w:val="19"/>
                    </w:rPr>
                    <w:t xml:space="preserve"> </w:t>
                  </w:r>
                  <w:r>
                    <w:rPr>
                      <w:i/>
                      <w:sz w:val="19"/>
                    </w:rPr>
                    <w:t>y</w:t>
                  </w:r>
                  <w:r>
                    <w:rPr>
                      <w:i/>
                      <w:spacing w:val="-9"/>
                      <w:sz w:val="19"/>
                    </w:rPr>
                    <w:t xml:space="preserve"> </w:t>
                  </w:r>
                  <w:r>
                    <w:rPr>
                      <w:i/>
                      <w:sz w:val="19"/>
                    </w:rPr>
                    <w:t>del</w:t>
                  </w:r>
                  <w:r>
                    <w:rPr>
                      <w:i/>
                      <w:spacing w:val="-12"/>
                      <w:sz w:val="19"/>
                    </w:rPr>
                    <w:t xml:space="preserve"> </w:t>
                  </w:r>
                  <w:r>
                    <w:rPr>
                      <w:i/>
                      <w:sz w:val="19"/>
                    </w:rPr>
                    <w:t>tratamiento</w:t>
                  </w:r>
                  <w:r>
                    <w:rPr>
                      <w:i/>
                      <w:spacing w:val="-12"/>
                      <w:sz w:val="19"/>
                    </w:rPr>
                    <w:t xml:space="preserve"> </w:t>
                  </w:r>
                  <w:r>
                    <w:rPr>
                      <w:i/>
                      <w:sz w:val="19"/>
                    </w:rPr>
                    <w:t>de</w:t>
                  </w:r>
                  <w:r>
                    <w:rPr>
                      <w:i/>
                      <w:spacing w:val="-13"/>
                      <w:sz w:val="19"/>
                    </w:rPr>
                    <w:t xml:space="preserve"> </w:t>
                  </w:r>
                  <w:r>
                    <w:rPr>
                      <w:i/>
                      <w:sz w:val="19"/>
                    </w:rPr>
                    <w:t>datos</w:t>
                  </w:r>
                  <w:r>
                    <w:rPr>
                      <w:i/>
                      <w:spacing w:val="-10"/>
                      <w:sz w:val="19"/>
                    </w:rPr>
                    <w:t xml:space="preserve"> </w:t>
                  </w:r>
                  <w:r>
                    <w:rPr>
                      <w:i/>
                      <w:sz w:val="19"/>
                    </w:rPr>
                    <w:t>personales).</w:t>
                  </w:r>
                  <w:r>
                    <w:rPr>
                      <w:i/>
                      <w:spacing w:val="-9"/>
                      <w:sz w:val="19"/>
                    </w:rPr>
                    <w:t xml:space="preserve"> </w:t>
                  </w:r>
                  <w:r>
                    <w:rPr>
                      <w:sz w:val="19"/>
                    </w:rPr>
                    <w:t>Especificar</w:t>
                  </w:r>
                  <w:r>
                    <w:rPr>
                      <w:spacing w:val="-11"/>
                      <w:sz w:val="19"/>
                    </w:rPr>
                    <w:t xml:space="preserve"> </w:t>
                  </w:r>
                  <w:r>
                    <w:rPr>
                      <w:sz w:val="19"/>
                    </w:rPr>
                    <w:t>de</w:t>
                  </w:r>
                  <w:r>
                    <w:rPr>
                      <w:spacing w:val="-11"/>
                      <w:sz w:val="19"/>
                    </w:rPr>
                    <w:t xml:space="preserve"> </w:t>
                  </w:r>
                  <w:r>
                    <w:rPr>
                      <w:sz w:val="19"/>
                    </w:rPr>
                    <w:t>acuerdo</w:t>
                  </w:r>
                  <w:r>
                    <w:rPr>
                      <w:spacing w:val="-12"/>
                      <w:sz w:val="19"/>
                    </w:rPr>
                    <w:t xml:space="preserve"> </w:t>
                  </w:r>
                  <w:r>
                    <w:rPr>
                      <w:sz w:val="19"/>
                    </w:rPr>
                    <w:t>con</w:t>
                  </w:r>
                  <w:r>
                    <w:rPr>
                      <w:spacing w:val="-11"/>
                      <w:sz w:val="19"/>
                    </w:rPr>
                    <w:t xml:space="preserve"> </w:t>
                  </w:r>
                  <w:r>
                    <w:rPr>
                      <w:sz w:val="19"/>
                    </w:rPr>
                    <w:t>el</w:t>
                  </w:r>
                  <w:r>
                    <w:rPr>
                      <w:spacing w:val="-11"/>
                      <w:sz w:val="19"/>
                    </w:rPr>
                    <w:t xml:space="preserve"> </w:t>
                  </w:r>
                  <w:r>
                    <w:rPr>
                      <w:sz w:val="19"/>
                    </w:rPr>
                    <w:t>artículo</w:t>
                  </w:r>
                  <w:r>
                    <w:rPr>
                      <w:spacing w:val="-10"/>
                      <w:sz w:val="19"/>
                    </w:rPr>
                    <w:t xml:space="preserve"> </w:t>
                  </w:r>
                  <w:r>
                    <w:rPr>
                      <w:sz w:val="19"/>
                    </w:rPr>
                    <w:t>28.3</w:t>
                  </w:r>
                  <w:r>
                    <w:rPr>
                      <w:spacing w:val="-64"/>
                      <w:sz w:val="19"/>
                    </w:rPr>
                    <w:t xml:space="preserve"> </w:t>
                  </w:r>
                  <w:r>
                    <w:rPr>
                      <w:sz w:val="19"/>
                    </w:rPr>
                    <w:t>RGPD</w:t>
                  </w:r>
                  <w:r>
                    <w:rPr>
                      <w:spacing w:val="-1"/>
                      <w:sz w:val="19"/>
                    </w:rPr>
                    <w:t xml:space="preserve"> </w:t>
                  </w:r>
                  <w:r>
                    <w:rPr>
                      <w:sz w:val="19"/>
                    </w:rPr>
                    <w:t>naturaleza,</w:t>
                  </w:r>
                  <w:r>
                    <w:rPr>
                      <w:spacing w:val="-1"/>
                      <w:sz w:val="19"/>
                    </w:rPr>
                    <w:t xml:space="preserve"> </w:t>
                  </w:r>
                  <w:r>
                    <w:rPr>
                      <w:sz w:val="19"/>
                    </w:rPr>
                    <w:t>finalidad,</w:t>
                  </w:r>
                  <w:r>
                    <w:rPr>
                      <w:spacing w:val="-1"/>
                      <w:sz w:val="19"/>
                    </w:rPr>
                    <w:t xml:space="preserve"> </w:t>
                  </w:r>
                  <w:r>
                    <w:rPr>
                      <w:sz w:val="19"/>
                    </w:rPr>
                    <w:t>objeto</w:t>
                  </w:r>
                  <w:r>
                    <w:rPr>
                      <w:spacing w:val="-1"/>
                      <w:sz w:val="19"/>
                    </w:rPr>
                    <w:t xml:space="preserve"> </w:t>
                  </w:r>
                  <w:r>
                    <w:rPr>
                      <w:sz w:val="19"/>
                    </w:rPr>
                    <w:t>del</w:t>
                  </w:r>
                  <w:r>
                    <w:rPr>
                      <w:spacing w:val="-3"/>
                      <w:sz w:val="19"/>
                    </w:rPr>
                    <w:t xml:space="preserve"> </w:t>
                  </w:r>
                  <w:r>
                    <w:rPr>
                      <w:sz w:val="19"/>
                    </w:rPr>
                    <w:t>tratamiento</w:t>
                  </w:r>
                  <w:r>
                    <w:rPr>
                      <w:spacing w:val="1"/>
                      <w:sz w:val="19"/>
                    </w:rPr>
                    <w:t xml:space="preserve"> </w:t>
                  </w:r>
                  <w:r>
                    <w:rPr>
                      <w:sz w:val="19"/>
                    </w:rPr>
                    <w:t>de</w:t>
                  </w:r>
                  <w:r>
                    <w:rPr>
                      <w:spacing w:val="-2"/>
                      <w:sz w:val="19"/>
                    </w:rPr>
                    <w:t xml:space="preserve"> </w:t>
                  </w:r>
                  <w:r>
                    <w:rPr>
                      <w:sz w:val="19"/>
                    </w:rPr>
                    <w:t>datos</w:t>
                  </w:r>
                  <w:r>
                    <w:rPr>
                      <w:spacing w:val="-2"/>
                      <w:sz w:val="19"/>
                    </w:rPr>
                    <w:t xml:space="preserve"> </w:t>
                  </w:r>
                  <w:r>
                    <w:rPr>
                      <w:sz w:val="19"/>
                    </w:rPr>
                    <w:t>personales:</w:t>
                  </w:r>
                </w:p>
                <w:p w14:paraId="77621DA7" w14:textId="77777777" w:rsidR="00DA20F7" w:rsidRDefault="00DA20F7">
                  <w:pPr>
                    <w:pStyle w:val="Textoindependiente"/>
                    <w:spacing w:before="119"/>
                    <w:ind w:left="108" w:right="111"/>
                    <w:jc w:val="both"/>
                  </w:pPr>
                  <w:r>
                    <w:t>El personal adscrito por la contratista, para proporcionar los servicios establecidos en el</w:t>
                  </w:r>
                  <w:r>
                    <w:rPr>
                      <w:spacing w:val="1"/>
                    </w:rPr>
                    <w:t xml:space="preserve"> </w:t>
                  </w:r>
                  <w:r>
                    <w:t>pliego puede tratar datos personales. Los datos personales se tratarán únicamente por el</w:t>
                  </w:r>
                  <w:r>
                    <w:rPr>
                      <w:spacing w:val="1"/>
                    </w:rPr>
                    <w:t xml:space="preserve"> </w:t>
                  </w:r>
                  <w:r>
                    <w:t>personal</w:t>
                  </w:r>
                  <w:r>
                    <w:rPr>
                      <w:spacing w:val="-3"/>
                    </w:rPr>
                    <w:t xml:space="preserve"> </w:t>
                  </w:r>
                  <w:r>
                    <w:t>adscrito</w:t>
                  </w:r>
                  <w:r>
                    <w:rPr>
                      <w:spacing w:val="-1"/>
                    </w:rPr>
                    <w:t xml:space="preserve"> </w:t>
                  </w:r>
                  <w:r>
                    <w:t>y al</w:t>
                  </w:r>
                  <w:r>
                    <w:rPr>
                      <w:spacing w:val="-3"/>
                    </w:rPr>
                    <w:t xml:space="preserve"> </w:t>
                  </w:r>
                  <w:r>
                    <w:t>único</w:t>
                  </w:r>
                  <w:r>
                    <w:rPr>
                      <w:spacing w:val="-1"/>
                    </w:rPr>
                    <w:t xml:space="preserve"> </w:t>
                  </w:r>
                  <w:r>
                    <w:t>fin de</w:t>
                  </w:r>
                  <w:r>
                    <w:rPr>
                      <w:spacing w:val="-2"/>
                    </w:rPr>
                    <w:t xml:space="preserve"> </w:t>
                  </w:r>
                  <w:r>
                    <w:t>efectuar el</w:t>
                  </w:r>
                  <w:r>
                    <w:rPr>
                      <w:spacing w:val="-2"/>
                    </w:rPr>
                    <w:t xml:space="preserve"> </w:t>
                  </w:r>
                  <w:r>
                    <w:t>alcance</w:t>
                  </w:r>
                  <w:r>
                    <w:rPr>
                      <w:spacing w:val="-1"/>
                    </w:rPr>
                    <w:t xml:space="preserve"> </w:t>
                  </w:r>
                  <w:r>
                    <w:t>contratado.</w:t>
                  </w:r>
                </w:p>
                <w:p w14:paraId="0A188994" w14:textId="77777777" w:rsidR="00DA20F7" w:rsidRDefault="00DA20F7">
                  <w:pPr>
                    <w:pStyle w:val="Textoindependiente"/>
                    <w:spacing w:before="121"/>
                    <w:ind w:left="108" w:right="107"/>
                    <w:jc w:val="both"/>
                  </w:pPr>
                  <w:r>
                    <w:t>En caso de que, como consecuencia de la ejecución del contrato, resultara necesario en</w:t>
                  </w:r>
                  <w:r>
                    <w:rPr>
                      <w:spacing w:val="1"/>
                    </w:rPr>
                    <w:t xml:space="preserve"> </w:t>
                  </w:r>
                  <w:r>
                    <w:t>algún momento la modificación de lo estipulado en este Anexo, la contratista lo requerirá</w:t>
                  </w:r>
                  <w:r>
                    <w:rPr>
                      <w:spacing w:val="1"/>
                    </w:rPr>
                    <w:t xml:space="preserve"> </w:t>
                  </w:r>
                  <w:r>
                    <w:t>razonadamente y señalará los cambios que solicita. Si esta Administración Pública está de</w:t>
                  </w:r>
                  <w:r>
                    <w:rPr>
                      <w:spacing w:val="-64"/>
                    </w:rPr>
                    <w:t xml:space="preserve"> </w:t>
                  </w:r>
                  <w:r>
                    <w:t>acuerdo</w:t>
                  </w:r>
                  <w:r>
                    <w:rPr>
                      <w:spacing w:val="-8"/>
                    </w:rPr>
                    <w:t xml:space="preserve"> </w:t>
                  </w:r>
                  <w:r>
                    <w:t>con</w:t>
                  </w:r>
                  <w:r>
                    <w:rPr>
                      <w:spacing w:val="-8"/>
                    </w:rPr>
                    <w:t xml:space="preserve"> </w:t>
                  </w:r>
                  <w:r>
                    <w:t>la</w:t>
                  </w:r>
                  <w:r>
                    <w:rPr>
                      <w:spacing w:val="-9"/>
                    </w:rPr>
                    <w:t xml:space="preserve"> </w:t>
                  </w:r>
                  <w:r>
                    <w:t>modificación</w:t>
                  </w:r>
                  <w:r>
                    <w:rPr>
                      <w:spacing w:val="-7"/>
                    </w:rPr>
                    <w:t xml:space="preserve"> </w:t>
                  </w:r>
                  <w:r>
                    <w:t>o</w:t>
                  </w:r>
                  <w:r>
                    <w:rPr>
                      <w:spacing w:val="-8"/>
                    </w:rPr>
                    <w:t xml:space="preserve"> </w:t>
                  </w:r>
                  <w:r>
                    <w:t>modificaciones</w:t>
                  </w:r>
                  <w:r>
                    <w:rPr>
                      <w:spacing w:val="-8"/>
                    </w:rPr>
                    <w:t xml:space="preserve"> </w:t>
                  </w:r>
                  <w:r>
                    <w:t>solicitadas,</w:t>
                  </w:r>
                  <w:r>
                    <w:rPr>
                      <w:spacing w:val="-8"/>
                    </w:rPr>
                    <w:t xml:space="preserve"> </w:t>
                  </w:r>
                  <w:r>
                    <w:t>emitiría</w:t>
                  </w:r>
                  <w:r>
                    <w:rPr>
                      <w:spacing w:val="-8"/>
                    </w:rPr>
                    <w:t xml:space="preserve"> </w:t>
                  </w:r>
                  <w:r>
                    <w:t>un</w:t>
                  </w:r>
                  <w:r>
                    <w:rPr>
                      <w:spacing w:val="-8"/>
                    </w:rPr>
                    <w:t xml:space="preserve"> </w:t>
                  </w:r>
                  <w:r>
                    <w:t>Anexo</w:t>
                  </w:r>
                  <w:r>
                    <w:rPr>
                      <w:spacing w:val="-5"/>
                    </w:rPr>
                    <w:t xml:space="preserve"> </w:t>
                  </w:r>
                  <w:r>
                    <w:t>actualizado,</w:t>
                  </w:r>
                  <w:r>
                    <w:rPr>
                      <w:spacing w:val="-8"/>
                    </w:rPr>
                    <w:t xml:space="preserve"> </w:t>
                  </w:r>
                  <w:r>
                    <w:t>de</w:t>
                  </w:r>
                  <w:r>
                    <w:rPr>
                      <w:spacing w:val="-64"/>
                    </w:rPr>
                    <w:t xml:space="preserve"> </w:t>
                  </w:r>
                  <w:r>
                    <w:t>modo</w:t>
                  </w:r>
                  <w:r>
                    <w:rPr>
                      <w:spacing w:val="-12"/>
                    </w:rPr>
                    <w:t xml:space="preserve"> </w:t>
                  </w:r>
                  <w:r>
                    <w:t>que</w:t>
                  </w:r>
                  <w:r>
                    <w:rPr>
                      <w:spacing w:val="-12"/>
                    </w:rPr>
                    <w:t xml:space="preserve"> </w:t>
                  </w:r>
                  <w:r>
                    <w:t>el</w:t>
                  </w:r>
                  <w:r>
                    <w:rPr>
                      <w:spacing w:val="-13"/>
                    </w:rPr>
                    <w:t xml:space="preserve"> </w:t>
                  </w:r>
                  <w:r>
                    <w:t>mismo</w:t>
                  </w:r>
                  <w:r>
                    <w:rPr>
                      <w:spacing w:val="-12"/>
                    </w:rPr>
                    <w:t xml:space="preserve"> </w:t>
                  </w:r>
                  <w:r>
                    <w:t>siempre</w:t>
                  </w:r>
                  <w:r>
                    <w:rPr>
                      <w:spacing w:val="-12"/>
                    </w:rPr>
                    <w:t xml:space="preserve"> </w:t>
                  </w:r>
                  <w:r>
                    <w:t>recoja</w:t>
                  </w:r>
                  <w:r>
                    <w:rPr>
                      <w:spacing w:val="-13"/>
                    </w:rPr>
                    <w:t xml:space="preserve"> </w:t>
                  </w:r>
                  <w:r>
                    <w:t>fielmente</w:t>
                  </w:r>
                  <w:r>
                    <w:rPr>
                      <w:spacing w:val="-12"/>
                    </w:rPr>
                    <w:t xml:space="preserve"> </w:t>
                  </w:r>
                  <w:r>
                    <w:t>el</w:t>
                  </w:r>
                  <w:r>
                    <w:rPr>
                      <w:spacing w:val="-13"/>
                    </w:rPr>
                    <w:t xml:space="preserve"> </w:t>
                  </w:r>
                  <w:r>
                    <w:t>detalle</w:t>
                  </w:r>
                  <w:r>
                    <w:rPr>
                      <w:spacing w:val="-12"/>
                    </w:rPr>
                    <w:t xml:space="preserve"> </w:t>
                  </w:r>
                  <w:r>
                    <w:t>del</w:t>
                  </w:r>
                  <w:r>
                    <w:rPr>
                      <w:spacing w:val="-13"/>
                    </w:rPr>
                    <w:t xml:space="preserve"> </w:t>
                  </w:r>
                  <w:r>
                    <w:t>tratamiento</w:t>
                  </w:r>
                  <w:r>
                    <w:rPr>
                      <w:spacing w:val="-11"/>
                    </w:rPr>
                    <w:t xml:space="preserve"> </w:t>
                  </w:r>
                  <w:r>
                    <w:t>de</w:t>
                  </w:r>
                  <w:r>
                    <w:rPr>
                      <w:spacing w:val="-12"/>
                    </w:rPr>
                    <w:t xml:space="preserve"> </w:t>
                  </w:r>
                  <w:r>
                    <w:t>datos</w:t>
                  </w:r>
                  <w:r>
                    <w:rPr>
                      <w:spacing w:val="-12"/>
                    </w:rPr>
                    <w:t xml:space="preserve"> </w:t>
                  </w:r>
                  <w:r>
                    <w:t>personales</w:t>
                  </w:r>
                  <w:r>
                    <w:rPr>
                      <w:spacing w:val="-65"/>
                    </w:rPr>
                    <w:t xml:space="preserve"> </w:t>
                  </w:r>
                  <w:r>
                    <w:t>a</w:t>
                  </w:r>
                  <w:r>
                    <w:rPr>
                      <w:spacing w:val="-3"/>
                    </w:rPr>
                    <w:t xml:space="preserve"> </w:t>
                  </w:r>
                  <w:r>
                    <w:t>efectuar.</w:t>
                  </w:r>
                </w:p>
              </w:txbxContent>
            </v:textbox>
            <w10:wrap type="topAndBottom" anchorx="page"/>
          </v:shape>
        </w:pict>
      </w:r>
    </w:p>
    <w:p w14:paraId="689E4704" w14:textId="77777777" w:rsidR="003956DB" w:rsidRDefault="003956DB">
      <w:pPr>
        <w:pStyle w:val="Textoindependiente"/>
        <w:spacing w:before="3"/>
        <w:rPr>
          <w:sz w:val="18"/>
        </w:rPr>
      </w:pPr>
    </w:p>
    <w:p w14:paraId="1B175BD1" w14:textId="77777777" w:rsidR="003956DB" w:rsidRDefault="0030256E">
      <w:pPr>
        <w:pStyle w:val="Ttulo4"/>
        <w:spacing w:before="100"/>
        <w:ind w:left="112"/>
      </w:pPr>
      <w:r>
        <w:t>2.-</w:t>
      </w:r>
      <w:r>
        <w:rPr>
          <w:spacing w:val="-4"/>
        </w:rPr>
        <w:t xml:space="preserve"> </w:t>
      </w:r>
      <w:r>
        <w:t>Colectivos</w:t>
      </w:r>
      <w:r>
        <w:rPr>
          <w:spacing w:val="-4"/>
        </w:rPr>
        <w:t xml:space="preserve"> </w:t>
      </w:r>
      <w:r>
        <w:t>y</w:t>
      </w:r>
      <w:r>
        <w:rPr>
          <w:spacing w:val="-2"/>
        </w:rPr>
        <w:t xml:space="preserve"> </w:t>
      </w:r>
      <w:r>
        <w:t>datos</w:t>
      </w:r>
      <w:r>
        <w:rPr>
          <w:spacing w:val="-2"/>
        </w:rPr>
        <w:t xml:space="preserve"> </w:t>
      </w:r>
      <w:r>
        <w:t>personales</w:t>
      </w:r>
      <w:r>
        <w:rPr>
          <w:spacing w:val="-4"/>
        </w:rPr>
        <w:t xml:space="preserve"> </w:t>
      </w:r>
      <w:r>
        <w:t>tratados</w:t>
      </w:r>
    </w:p>
    <w:p w14:paraId="6A2A21F6" w14:textId="77777777" w:rsidR="003956DB" w:rsidRDefault="003956DB">
      <w:pPr>
        <w:pStyle w:val="Textoindependiente"/>
        <w:spacing w:before="11"/>
        <w:rPr>
          <w:b/>
          <w:sz w:val="18"/>
        </w:rPr>
      </w:pPr>
    </w:p>
    <w:p w14:paraId="6D65CDAE" w14:textId="77777777" w:rsidR="003956DB" w:rsidRDefault="0030256E">
      <w:pPr>
        <w:pStyle w:val="Textoindependiente"/>
        <w:ind w:left="112"/>
      </w:pPr>
      <w:r>
        <w:t>Los</w:t>
      </w:r>
      <w:r>
        <w:rPr>
          <w:spacing w:val="23"/>
        </w:rPr>
        <w:t xml:space="preserve"> </w:t>
      </w:r>
      <w:r>
        <w:t>colectivos</w:t>
      </w:r>
      <w:r>
        <w:rPr>
          <w:spacing w:val="24"/>
        </w:rPr>
        <w:t xml:space="preserve"> </w:t>
      </w:r>
      <w:r>
        <w:t>de</w:t>
      </w:r>
      <w:r>
        <w:rPr>
          <w:spacing w:val="26"/>
        </w:rPr>
        <w:t xml:space="preserve"> </w:t>
      </w:r>
      <w:r>
        <w:t>personas</w:t>
      </w:r>
      <w:r>
        <w:rPr>
          <w:spacing w:val="26"/>
        </w:rPr>
        <w:t xml:space="preserve"> </w:t>
      </w:r>
      <w:r>
        <w:t>interesadas</w:t>
      </w:r>
      <w:r>
        <w:rPr>
          <w:spacing w:val="24"/>
        </w:rPr>
        <w:t xml:space="preserve"> </w:t>
      </w:r>
      <w:r>
        <w:t>y</w:t>
      </w:r>
      <w:r>
        <w:rPr>
          <w:spacing w:val="25"/>
        </w:rPr>
        <w:t xml:space="preserve"> </w:t>
      </w:r>
      <w:r>
        <w:t>datos</w:t>
      </w:r>
      <w:r>
        <w:rPr>
          <w:spacing w:val="26"/>
        </w:rPr>
        <w:t xml:space="preserve"> </w:t>
      </w:r>
      <w:r>
        <w:t>personales</w:t>
      </w:r>
      <w:r>
        <w:rPr>
          <w:spacing w:val="24"/>
        </w:rPr>
        <w:t xml:space="preserve"> </w:t>
      </w:r>
      <w:r>
        <w:t>tratados</w:t>
      </w:r>
      <w:r>
        <w:rPr>
          <w:spacing w:val="26"/>
        </w:rPr>
        <w:t xml:space="preserve"> </w:t>
      </w:r>
      <w:r>
        <w:t>a</w:t>
      </w:r>
      <w:r>
        <w:rPr>
          <w:spacing w:val="23"/>
        </w:rPr>
        <w:t xml:space="preserve"> </w:t>
      </w:r>
      <w:r>
        <w:t>las</w:t>
      </w:r>
      <w:r>
        <w:rPr>
          <w:spacing w:val="26"/>
        </w:rPr>
        <w:t xml:space="preserve"> </w:t>
      </w:r>
      <w:r>
        <w:t>que</w:t>
      </w:r>
      <w:r>
        <w:rPr>
          <w:spacing w:val="23"/>
        </w:rPr>
        <w:t xml:space="preserve"> </w:t>
      </w:r>
      <w:r>
        <w:t>puede</w:t>
      </w:r>
      <w:r>
        <w:rPr>
          <w:spacing w:val="23"/>
        </w:rPr>
        <w:t xml:space="preserve"> </w:t>
      </w:r>
      <w:r>
        <w:t>tener</w:t>
      </w:r>
      <w:r>
        <w:rPr>
          <w:spacing w:val="26"/>
        </w:rPr>
        <w:t xml:space="preserve"> </w:t>
      </w:r>
      <w:r>
        <w:t>acceso</w:t>
      </w:r>
      <w:r>
        <w:rPr>
          <w:spacing w:val="26"/>
        </w:rPr>
        <w:t xml:space="preserve"> </w:t>
      </w:r>
      <w:r>
        <w:t>la</w:t>
      </w:r>
      <w:r>
        <w:rPr>
          <w:spacing w:val="-64"/>
        </w:rPr>
        <w:t xml:space="preserve"> </w:t>
      </w:r>
      <w:r>
        <w:t>contratista</w:t>
      </w:r>
      <w:r>
        <w:rPr>
          <w:spacing w:val="-3"/>
        </w:rPr>
        <w:t xml:space="preserve"> </w:t>
      </w:r>
      <w:r>
        <w:t>son</w:t>
      </w:r>
      <w:r>
        <w:rPr>
          <w:spacing w:val="2"/>
        </w:rPr>
        <w:t xml:space="preserve"> </w:t>
      </w:r>
      <w:r>
        <w:t>los</w:t>
      </w:r>
      <w:r>
        <w:rPr>
          <w:spacing w:val="-1"/>
        </w:rPr>
        <w:t xml:space="preserve"> </w:t>
      </w:r>
      <w:r>
        <w:t>siguientes:</w:t>
      </w:r>
    </w:p>
    <w:p w14:paraId="75907AF4" w14:textId="77777777" w:rsidR="003956DB" w:rsidRDefault="003956DB">
      <w:pPr>
        <w:pStyle w:val="Textoindependiente"/>
        <w:rPr>
          <w:sz w:val="18"/>
        </w:rPr>
      </w:pPr>
    </w:p>
    <w:tbl>
      <w:tblPr>
        <w:tblStyle w:val="TableNormal"/>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956DB" w14:paraId="62909C8E" w14:textId="77777777">
        <w:trPr>
          <w:trHeight w:val="969"/>
        </w:trPr>
        <w:tc>
          <w:tcPr>
            <w:tcW w:w="3056" w:type="dxa"/>
          </w:tcPr>
          <w:p w14:paraId="42C9CE76" w14:textId="77777777" w:rsidR="003956DB" w:rsidRDefault="0030256E">
            <w:pPr>
              <w:pStyle w:val="TableParagraph"/>
              <w:spacing w:before="140"/>
              <w:ind w:left="218" w:right="206" w:hanging="3"/>
              <w:jc w:val="center"/>
              <w:rPr>
                <w:b/>
                <w:sz w:val="19"/>
              </w:rPr>
            </w:pPr>
            <w:r>
              <w:rPr>
                <w:b/>
                <w:sz w:val="19"/>
              </w:rPr>
              <w:t>Tratamientos</w:t>
            </w:r>
            <w:r>
              <w:rPr>
                <w:b/>
                <w:spacing w:val="1"/>
                <w:sz w:val="19"/>
              </w:rPr>
              <w:t xml:space="preserve"> </w:t>
            </w:r>
            <w:r>
              <w:rPr>
                <w:b/>
                <w:sz w:val="19"/>
              </w:rPr>
              <w:t>y</w:t>
            </w:r>
            <w:r>
              <w:rPr>
                <w:b/>
                <w:spacing w:val="1"/>
                <w:sz w:val="19"/>
              </w:rPr>
              <w:t xml:space="preserve"> </w:t>
            </w:r>
            <w:r>
              <w:rPr>
                <w:b/>
                <w:sz w:val="19"/>
              </w:rPr>
              <w:t>principales</w:t>
            </w:r>
            <w:r>
              <w:rPr>
                <w:b/>
                <w:spacing w:val="-7"/>
                <w:sz w:val="19"/>
              </w:rPr>
              <w:t xml:space="preserve"> </w:t>
            </w:r>
            <w:r>
              <w:rPr>
                <w:b/>
                <w:sz w:val="19"/>
              </w:rPr>
              <w:t>colectivos</w:t>
            </w:r>
            <w:r>
              <w:rPr>
                <w:b/>
                <w:spacing w:val="-4"/>
                <w:sz w:val="19"/>
              </w:rPr>
              <w:t xml:space="preserve"> </w:t>
            </w:r>
            <w:r>
              <w:rPr>
                <w:b/>
                <w:sz w:val="19"/>
              </w:rPr>
              <w:t>de</w:t>
            </w:r>
            <w:r>
              <w:rPr>
                <w:b/>
                <w:spacing w:val="-62"/>
                <w:sz w:val="19"/>
              </w:rPr>
              <w:t xml:space="preserve"> </w:t>
            </w:r>
            <w:r>
              <w:rPr>
                <w:b/>
                <w:sz w:val="19"/>
              </w:rPr>
              <w:t>personas</w:t>
            </w:r>
            <w:r>
              <w:rPr>
                <w:b/>
                <w:spacing w:val="-3"/>
                <w:sz w:val="19"/>
              </w:rPr>
              <w:t xml:space="preserve"> </w:t>
            </w:r>
            <w:r>
              <w:rPr>
                <w:b/>
                <w:sz w:val="19"/>
              </w:rPr>
              <w:t>interesadas</w:t>
            </w:r>
          </w:p>
        </w:tc>
        <w:tc>
          <w:tcPr>
            <w:tcW w:w="5622" w:type="dxa"/>
          </w:tcPr>
          <w:p w14:paraId="53026D64" w14:textId="77777777" w:rsidR="003956DB" w:rsidRDefault="003956DB">
            <w:pPr>
              <w:pStyle w:val="TableParagraph"/>
              <w:spacing w:before="12"/>
              <w:rPr>
                <w:sz w:val="20"/>
              </w:rPr>
            </w:pPr>
          </w:p>
          <w:p w14:paraId="1F2B7E15" w14:textId="77777777" w:rsidR="003956DB" w:rsidRDefault="0030256E">
            <w:pPr>
              <w:pStyle w:val="TableParagraph"/>
              <w:ind w:left="1993" w:right="337" w:hanging="1628"/>
              <w:rPr>
                <w:b/>
                <w:sz w:val="19"/>
              </w:rPr>
            </w:pPr>
            <w:r>
              <w:rPr>
                <w:b/>
                <w:sz w:val="19"/>
              </w:rPr>
              <w:t>Datos personales del tratamiento a los que se</w:t>
            </w:r>
            <w:r>
              <w:rPr>
                <w:b/>
                <w:spacing w:val="-63"/>
                <w:sz w:val="19"/>
              </w:rPr>
              <w:t xml:space="preserve"> </w:t>
            </w:r>
            <w:r>
              <w:rPr>
                <w:b/>
                <w:sz w:val="19"/>
              </w:rPr>
              <w:t>puede</w:t>
            </w:r>
            <w:r>
              <w:rPr>
                <w:b/>
                <w:spacing w:val="-3"/>
                <w:sz w:val="19"/>
              </w:rPr>
              <w:t xml:space="preserve"> </w:t>
            </w:r>
            <w:r>
              <w:rPr>
                <w:b/>
                <w:sz w:val="19"/>
              </w:rPr>
              <w:t>acceder</w:t>
            </w:r>
            <w:r>
              <w:rPr>
                <w:b/>
                <w:sz w:val="19"/>
                <w:vertAlign w:val="superscript"/>
              </w:rPr>
              <w:t>1</w:t>
            </w:r>
          </w:p>
        </w:tc>
      </w:tr>
      <w:tr w:rsidR="003956DB" w14:paraId="79373CDE" w14:textId="77777777">
        <w:trPr>
          <w:trHeight w:val="2548"/>
        </w:trPr>
        <w:tc>
          <w:tcPr>
            <w:tcW w:w="3056" w:type="dxa"/>
          </w:tcPr>
          <w:p w14:paraId="60D2E4E0" w14:textId="77777777" w:rsidR="003956DB" w:rsidRDefault="003956DB">
            <w:pPr>
              <w:pStyle w:val="TableParagraph"/>
            </w:pPr>
          </w:p>
          <w:p w14:paraId="15A357CB" w14:textId="77777777" w:rsidR="003956DB" w:rsidRDefault="003956DB">
            <w:pPr>
              <w:pStyle w:val="TableParagraph"/>
            </w:pPr>
          </w:p>
          <w:p w14:paraId="366BC83C" w14:textId="77777777" w:rsidR="003956DB" w:rsidRDefault="003956DB">
            <w:pPr>
              <w:pStyle w:val="TableParagraph"/>
            </w:pPr>
          </w:p>
          <w:p w14:paraId="5FED7631" w14:textId="77777777" w:rsidR="003956DB" w:rsidRDefault="003956DB">
            <w:pPr>
              <w:pStyle w:val="TableParagraph"/>
              <w:spacing w:before="12"/>
              <w:rPr>
                <w:sz w:val="19"/>
              </w:rPr>
            </w:pPr>
          </w:p>
          <w:p w14:paraId="33DC322F" w14:textId="77777777" w:rsidR="003956DB" w:rsidRDefault="0030256E">
            <w:pPr>
              <w:pStyle w:val="TableParagraph"/>
              <w:ind w:left="225" w:right="1381"/>
              <w:rPr>
                <w:sz w:val="19"/>
              </w:rPr>
            </w:pPr>
            <w:r>
              <w:rPr>
                <w:sz w:val="19"/>
              </w:rPr>
              <w:t>Tratamiento</w:t>
            </w:r>
            <w:r>
              <w:rPr>
                <w:spacing w:val="-16"/>
                <w:sz w:val="19"/>
              </w:rPr>
              <w:t xml:space="preserve"> </w:t>
            </w:r>
            <w:r>
              <w:rPr>
                <w:sz w:val="19"/>
              </w:rPr>
              <w:t>1:</w:t>
            </w:r>
            <w:r>
              <w:rPr>
                <w:spacing w:val="-64"/>
                <w:sz w:val="19"/>
              </w:rPr>
              <w:t xml:space="preserve"> </w:t>
            </w:r>
            <w:r>
              <w:rPr>
                <w:sz w:val="19"/>
              </w:rPr>
              <w:t>Explicitar</w:t>
            </w:r>
          </w:p>
        </w:tc>
        <w:tc>
          <w:tcPr>
            <w:tcW w:w="5622" w:type="dxa"/>
          </w:tcPr>
          <w:p w14:paraId="217DFCA2" w14:textId="77777777" w:rsidR="003956DB" w:rsidRDefault="0030256E">
            <w:pPr>
              <w:pStyle w:val="TableParagraph"/>
              <w:spacing w:before="120"/>
              <w:ind w:left="109"/>
              <w:rPr>
                <w:sz w:val="19"/>
              </w:rPr>
            </w:pPr>
            <w:r>
              <w:rPr>
                <w:rFonts w:ascii="Tahoma"/>
                <w:sz w:val="19"/>
              </w:rPr>
              <w:t>-</w:t>
            </w:r>
            <w:r>
              <w:rPr>
                <w:rFonts w:ascii="Tahoma"/>
                <w:spacing w:val="11"/>
                <w:sz w:val="19"/>
              </w:rPr>
              <w:t xml:space="preserve"> </w:t>
            </w:r>
            <w:r>
              <w:rPr>
                <w:sz w:val="19"/>
              </w:rPr>
              <w:t>D.N.I./N.I.F.</w:t>
            </w:r>
          </w:p>
          <w:p w14:paraId="7951983B" w14:textId="77777777" w:rsidR="003956DB" w:rsidRDefault="0030256E">
            <w:pPr>
              <w:pStyle w:val="TableParagraph"/>
              <w:numPr>
                <w:ilvl w:val="0"/>
                <w:numId w:val="11"/>
              </w:numPr>
              <w:tabs>
                <w:tab w:val="left" w:pos="254"/>
              </w:tabs>
              <w:ind w:hanging="145"/>
              <w:rPr>
                <w:sz w:val="19"/>
              </w:rPr>
            </w:pPr>
            <w:r>
              <w:rPr>
                <w:sz w:val="19"/>
              </w:rPr>
              <w:t>Nombre</w:t>
            </w:r>
            <w:r>
              <w:rPr>
                <w:spacing w:val="-4"/>
                <w:sz w:val="19"/>
              </w:rPr>
              <w:t xml:space="preserve"> </w:t>
            </w:r>
            <w:r>
              <w:rPr>
                <w:sz w:val="19"/>
              </w:rPr>
              <w:t>y</w:t>
            </w:r>
            <w:r>
              <w:rPr>
                <w:spacing w:val="-4"/>
                <w:sz w:val="19"/>
              </w:rPr>
              <w:t xml:space="preserve"> </w:t>
            </w:r>
            <w:r>
              <w:rPr>
                <w:sz w:val="19"/>
              </w:rPr>
              <w:t>apellidos</w:t>
            </w:r>
          </w:p>
          <w:p w14:paraId="4A4A1747" w14:textId="77777777" w:rsidR="003956DB" w:rsidRDefault="0030256E">
            <w:pPr>
              <w:pStyle w:val="TableParagraph"/>
              <w:numPr>
                <w:ilvl w:val="0"/>
                <w:numId w:val="11"/>
              </w:numPr>
              <w:tabs>
                <w:tab w:val="left" w:pos="254"/>
              </w:tabs>
              <w:spacing w:before="2" w:line="231" w:lineRule="exact"/>
              <w:ind w:hanging="145"/>
              <w:rPr>
                <w:sz w:val="19"/>
              </w:rPr>
            </w:pPr>
            <w:r>
              <w:rPr>
                <w:sz w:val="19"/>
              </w:rPr>
              <w:t>Sexo</w:t>
            </w:r>
          </w:p>
          <w:p w14:paraId="176BE4C6" w14:textId="77777777" w:rsidR="003956DB" w:rsidRDefault="0030256E">
            <w:pPr>
              <w:pStyle w:val="TableParagraph"/>
              <w:numPr>
                <w:ilvl w:val="0"/>
                <w:numId w:val="11"/>
              </w:numPr>
              <w:tabs>
                <w:tab w:val="left" w:pos="254"/>
              </w:tabs>
              <w:spacing w:line="230" w:lineRule="exact"/>
              <w:ind w:hanging="145"/>
              <w:rPr>
                <w:sz w:val="19"/>
              </w:rPr>
            </w:pPr>
            <w:r>
              <w:rPr>
                <w:sz w:val="19"/>
              </w:rPr>
              <w:t>Dirección</w:t>
            </w:r>
          </w:p>
          <w:p w14:paraId="21343B93" w14:textId="77777777" w:rsidR="003956DB" w:rsidRDefault="0030256E">
            <w:pPr>
              <w:pStyle w:val="TableParagraph"/>
              <w:numPr>
                <w:ilvl w:val="0"/>
                <w:numId w:val="11"/>
              </w:numPr>
              <w:tabs>
                <w:tab w:val="left" w:pos="254"/>
              </w:tabs>
              <w:spacing w:line="230" w:lineRule="exact"/>
              <w:ind w:hanging="145"/>
              <w:rPr>
                <w:sz w:val="19"/>
              </w:rPr>
            </w:pPr>
            <w:r>
              <w:rPr>
                <w:sz w:val="19"/>
              </w:rPr>
              <w:t>Teléfono</w:t>
            </w:r>
          </w:p>
          <w:p w14:paraId="6BDE405B" w14:textId="77777777" w:rsidR="003956DB" w:rsidRDefault="0030256E">
            <w:pPr>
              <w:pStyle w:val="TableParagraph"/>
              <w:numPr>
                <w:ilvl w:val="0"/>
                <w:numId w:val="11"/>
              </w:numPr>
              <w:tabs>
                <w:tab w:val="left" w:pos="254"/>
              </w:tabs>
              <w:spacing w:line="230" w:lineRule="exact"/>
              <w:ind w:hanging="145"/>
              <w:rPr>
                <w:sz w:val="19"/>
              </w:rPr>
            </w:pPr>
            <w:r>
              <w:rPr>
                <w:sz w:val="19"/>
              </w:rPr>
              <w:t>Firma</w:t>
            </w:r>
          </w:p>
          <w:p w14:paraId="4857C79D" w14:textId="77777777" w:rsidR="003956DB" w:rsidRDefault="0030256E">
            <w:pPr>
              <w:pStyle w:val="TableParagraph"/>
              <w:numPr>
                <w:ilvl w:val="0"/>
                <w:numId w:val="11"/>
              </w:numPr>
              <w:tabs>
                <w:tab w:val="left" w:pos="254"/>
              </w:tabs>
              <w:spacing w:line="231" w:lineRule="exact"/>
              <w:ind w:hanging="145"/>
              <w:rPr>
                <w:sz w:val="19"/>
              </w:rPr>
            </w:pPr>
            <w:r>
              <w:rPr>
                <w:sz w:val="19"/>
              </w:rPr>
              <w:t>Nacionalidad,</w:t>
            </w:r>
            <w:r>
              <w:rPr>
                <w:spacing w:val="-4"/>
                <w:sz w:val="19"/>
              </w:rPr>
              <w:t xml:space="preserve"> </w:t>
            </w:r>
            <w:r>
              <w:rPr>
                <w:sz w:val="19"/>
              </w:rPr>
              <w:t>fecha</w:t>
            </w:r>
            <w:r>
              <w:rPr>
                <w:spacing w:val="-5"/>
                <w:sz w:val="19"/>
              </w:rPr>
              <w:t xml:space="preserve"> </w:t>
            </w:r>
            <w:r>
              <w:rPr>
                <w:sz w:val="19"/>
              </w:rPr>
              <w:t>de</w:t>
            </w:r>
            <w:r>
              <w:rPr>
                <w:spacing w:val="-4"/>
                <w:sz w:val="19"/>
              </w:rPr>
              <w:t xml:space="preserve"> </w:t>
            </w:r>
            <w:r>
              <w:rPr>
                <w:sz w:val="19"/>
              </w:rPr>
              <w:t>nacimiento,</w:t>
            </w:r>
            <w:r>
              <w:rPr>
                <w:spacing w:val="-2"/>
                <w:sz w:val="19"/>
              </w:rPr>
              <w:t xml:space="preserve"> </w:t>
            </w:r>
            <w:r>
              <w:rPr>
                <w:sz w:val="19"/>
              </w:rPr>
              <w:t>correo</w:t>
            </w:r>
            <w:r>
              <w:rPr>
                <w:spacing w:val="-3"/>
                <w:sz w:val="19"/>
              </w:rPr>
              <w:t xml:space="preserve"> </w:t>
            </w:r>
            <w:r>
              <w:rPr>
                <w:sz w:val="19"/>
              </w:rPr>
              <w:t>electrónico</w:t>
            </w:r>
          </w:p>
          <w:p w14:paraId="6A91A2E1" w14:textId="77777777" w:rsidR="003956DB" w:rsidRDefault="0030256E">
            <w:pPr>
              <w:pStyle w:val="TableParagraph"/>
              <w:numPr>
                <w:ilvl w:val="0"/>
                <w:numId w:val="11"/>
              </w:numPr>
              <w:tabs>
                <w:tab w:val="left" w:pos="254"/>
              </w:tabs>
              <w:spacing w:before="2"/>
              <w:ind w:right="270"/>
              <w:rPr>
                <w:sz w:val="19"/>
              </w:rPr>
            </w:pPr>
            <w:r>
              <w:rPr>
                <w:sz w:val="19"/>
              </w:rPr>
              <w:t>Características</w:t>
            </w:r>
            <w:r>
              <w:rPr>
                <w:spacing w:val="-6"/>
                <w:sz w:val="19"/>
              </w:rPr>
              <w:t xml:space="preserve"> </w:t>
            </w:r>
            <w:r>
              <w:rPr>
                <w:sz w:val="19"/>
              </w:rPr>
              <w:t>personales,</w:t>
            </w:r>
            <w:r>
              <w:rPr>
                <w:spacing w:val="-4"/>
                <w:sz w:val="19"/>
              </w:rPr>
              <w:t xml:space="preserve"> </w:t>
            </w:r>
            <w:r>
              <w:rPr>
                <w:sz w:val="19"/>
              </w:rPr>
              <w:t>económicas,</w:t>
            </w:r>
            <w:r>
              <w:rPr>
                <w:spacing w:val="-4"/>
                <w:sz w:val="19"/>
              </w:rPr>
              <w:t xml:space="preserve"> </w:t>
            </w:r>
            <w:r>
              <w:rPr>
                <w:sz w:val="19"/>
              </w:rPr>
              <w:t>financieras</w:t>
            </w:r>
            <w:r>
              <w:rPr>
                <w:spacing w:val="-5"/>
                <w:sz w:val="19"/>
              </w:rPr>
              <w:t xml:space="preserve"> </w:t>
            </w:r>
            <w:r>
              <w:rPr>
                <w:sz w:val="19"/>
              </w:rPr>
              <w:t>y</w:t>
            </w:r>
            <w:r>
              <w:rPr>
                <w:spacing w:val="-64"/>
                <w:sz w:val="19"/>
              </w:rPr>
              <w:t xml:space="preserve"> </w:t>
            </w:r>
            <w:r>
              <w:rPr>
                <w:sz w:val="19"/>
              </w:rPr>
              <w:t>de</w:t>
            </w:r>
            <w:r>
              <w:rPr>
                <w:spacing w:val="-2"/>
                <w:sz w:val="19"/>
              </w:rPr>
              <w:t xml:space="preserve"> </w:t>
            </w:r>
            <w:r>
              <w:rPr>
                <w:sz w:val="19"/>
              </w:rPr>
              <w:t>seguros</w:t>
            </w:r>
          </w:p>
          <w:p w14:paraId="70229190" w14:textId="77777777" w:rsidR="003956DB" w:rsidRDefault="0030256E">
            <w:pPr>
              <w:pStyle w:val="TableParagraph"/>
              <w:numPr>
                <w:ilvl w:val="0"/>
                <w:numId w:val="11"/>
              </w:numPr>
              <w:tabs>
                <w:tab w:val="left" w:pos="254"/>
              </w:tabs>
              <w:spacing w:line="230" w:lineRule="exact"/>
              <w:ind w:hanging="145"/>
              <w:rPr>
                <w:sz w:val="19"/>
              </w:rPr>
            </w:pPr>
            <w:r>
              <w:rPr>
                <w:sz w:val="19"/>
              </w:rPr>
              <w:t>Otros</w:t>
            </w:r>
          </w:p>
        </w:tc>
      </w:tr>
      <w:tr w:rsidR="003956DB" w14:paraId="2E36510E" w14:textId="77777777">
        <w:trPr>
          <w:trHeight w:val="1857"/>
        </w:trPr>
        <w:tc>
          <w:tcPr>
            <w:tcW w:w="3056" w:type="dxa"/>
          </w:tcPr>
          <w:p w14:paraId="5726FEB8" w14:textId="77777777" w:rsidR="003956DB" w:rsidRDefault="003956DB">
            <w:pPr>
              <w:pStyle w:val="TableParagraph"/>
            </w:pPr>
          </w:p>
          <w:p w14:paraId="0E06AC3E" w14:textId="77777777" w:rsidR="003956DB" w:rsidRDefault="003956DB">
            <w:pPr>
              <w:pStyle w:val="TableParagraph"/>
            </w:pPr>
          </w:p>
          <w:p w14:paraId="310A805F" w14:textId="77777777" w:rsidR="003956DB" w:rsidRDefault="0030256E">
            <w:pPr>
              <w:pStyle w:val="TableParagraph"/>
              <w:spacing w:before="164"/>
              <w:ind w:left="225" w:right="1381"/>
              <w:rPr>
                <w:sz w:val="19"/>
              </w:rPr>
            </w:pPr>
            <w:r>
              <w:rPr>
                <w:sz w:val="19"/>
              </w:rPr>
              <w:t>Tratamiento</w:t>
            </w:r>
            <w:r>
              <w:rPr>
                <w:spacing w:val="-16"/>
                <w:sz w:val="19"/>
              </w:rPr>
              <w:t xml:space="preserve"> </w:t>
            </w:r>
            <w:r>
              <w:rPr>
                <w:sz w:val="19"/>
              </w:rPr>
              <w:t>2:</w:t>
            </w:r>
            <w:r>
              <w:rPr>
                <w:spacing w:val="-64"/>
                <w:sz w:val="19"/>
              </w:rPr>
              <w:t xml:space="preserve"> </w:t>
            </w:r>
            <w:r>
              <w:rPr>
                <w:sz w:val="19"/>
              </w:rPr>
              <w:t>Explicitar</w:t>
            </w:r>
          </w:p>
        </w:tc>
        <w:tc>
          <w:tcPr>
            <w:tcW w:w="5622" w:type="dxa"/>
          </w:tcPr>
          <w:p w14:paraId="7AEB78AD" w14:textId="77777777" w:rsidR="003956DB" w:rsidRDefault="0030256E">
            <w:pPr>
              <w:pStyle w:val="TableParagraph"/>
              <w:spacing w:before="120"/>
              <w:ind w:left="109"/>
              <w:rPr>
                <w:sz w:val="19"/>
              </w:rPr>
            </w:pPr>
            <w:r>
              <w:rPr>
                <w:rFonts w:ascii="Tahoma"/>
                <w:sz w:val="19"/>
              </w:rPr>
              <w:t>-</w:t>
            </w:r>
            <w:r>
              <w:rPr>
                <w:rFonts w:ascii="Tahoma"/>
                <w:spacing w:val="11"/>
                <w:sz w:val="19"/>
              </w:rPr>
              <w:t xml:space="preserve"> </w:t>
            </w:r>
            <w:r>
              <w:rPr>
                <w:sz w:val="19"/>
              </w:rPr>
              <w:t>D.N.I./N.I.F.</w:t>
            </w:r>
          </w:p>
          <w:p w14:paraId="36817F95" w14:textId="77777777" w:rsidR="003956DB" w:rsidRDefault="0030256E">
            <w:pPr>
              <w:pStyle w:val="TableParagraph"/>
              <w:numPr>
                <w:ilvl w:val="0"/>
                <w:numId w:val="10"/>
              </w:numPr>
              <w:tabs>
                <w:tab w:val="left" w:pos="254"/>
              </w:tabs>
              <w:spacing w:before="2" w:line="231" w:lineRule="exact"/>
              <w:ind w:hanging="145"/>
              <w:rPr>
                <w:sz w:val="19"/>
              </w:rPr>
            </w:pPr>
            <w:r>
              <w:rPr>
                <w:sz w:val="19"/>
              </w:rPr>
              <w:t>Nombre</w:t>
            </w:r>
            <w:r>
              <w:rPr>
                <w:spacing w:val="-4"/>
                <w:sz w:val="19"/>
              </w:rPr>
              <w:t xml:space="preserve"> </w:t>
            </w:r>
            <w:r>
              <w:rPr>
                <w:sz w:val="19"/>
              </w:rPr>
              <w:t>y</w:t>
            </w:r>
            <w:r>
              <w:rPr>
                <w:spacing w:val="-3"/>
                <w:sz w:val="19"/>
              </w:rPr>
              <w:t xml:space="preserve"> </w:t>
            </w:r>
            <w:r>
              <w:rPr>
                <w:sz w:val="19"/>
              </w:rPr>
              <w:t>apellidos</w:t>
            </w:r>
          </w:p>
          <w:p w14:paraId="21083EFD" w14:textId="77777777" w:rsidR="003956DB" w:rsidRDefault="0030256E">
            <w:pPr>
              <w:pStyle w:val="TableParagraph"/>
              <w:numPr>
                <w:ilvl w:val="0"/>
                <w:numId w:val="10"/>
              </w:numPr>
              <w:tabs>
                <w:tab w:val="left" w:pos="254"/>
              </w:tabs>
              <w:spacing w:line="230" w:lineRule="exact"/>
              <w:ind w:hanging="145"/>
              <w:rPr>
                <w:sz w:val="19"/>
              </w:rPr>
            </w:pPr>
            <w:r>
              <w:rPr>
                <w:sz w:val="19"/>
              </w:rPr>
              <w:t>Sexo</w:t>
            </w:r>
          </w:p>
          <w:p w14:paraId="54652ACE" w14:textId="77777777" w:rsidR="003956DB" w:rsidRDefault="0030256E">
            <w:pPr>
              <w:pStyle w:val="TableParagraph"/>
              <w:numPr>
                <w:ilvl w:val="0"/>
                <w:numId w:val="10"/>
              </w:numPr>
              <w:tabs>
                <w:tab w:val="left" w:pos="254"/>
              </w:tabs>
              <w:spacing w:line="230" w:lineRule="exact"/>
              <w:ind w:hanging="145"/>
              <w:rPr>
                <w:sz w:val="19"/>
              </w:rPr>
            </w:pPr>
            <w:r>
              <w:rPr>
                <w:sz w:val="19"/>
              </w:rPr>
              <w:t>Dirección</w:t>
            </w:r>
          </w:p>
          <w:p w14:paraId="4827F1D5" w14:textId="77777777" w:rsidR="003956DB" w:rsidRDefault="0030256E">
            <w:pPr>
              <w:pStyle w:val="TableParagraph"/>
              <w:numPr>
                <w:ilvl w:val="0"/>
                <w:numId w:val="10"/>
              </w:numPr>
              <w:tabs>
                <w:tab w:val="left" w:pos="254"/>
              </w:tabs>
              <w:spacing w:line="230" w:lineRule="exact"/>
              <w:ind w:hanging="145"/>
              <w:rPr>
                <w:sz w:val="19"/>
              </w:rPr>
            </w:pPr>
            <w:r>
              <w:rPr>
                <w:sz w:val="19"/>
              </w:rPr>
              <w:t>Firma</w:t>
            </w:r>
          </w:p>
          <w:p w14:paraId="3F755FC8" w14:textId="77777777" w:rsidR="003956DB" w:rsidRDefault="0030256E">
            <w:pPr>
              <w:pStyle w:val="TableParagraph"/>
              <w:numPr>
                <w:ilvl w:val="0"/>
                <w:numId w:val="10"/>
              </w:numPr>
              <w:tabs>
                <w:tab w:val="left" w:pos="254"/>
              </w:tabs>
              <w:spacing w:line="231" w:lineRule="exact"/>
              <w:ind w:hanging="145"/>
              <w:rPr>
                <w:sz w:val="19"/>
              </w:rPr>
            </w:pPr>
            <w:r>
              <w:rPr>
                <w:sz w:val="19"/>
              </w:rPr>
              <w:t>Detalles</w:t>
            </w:r>
            <w:r>
              <w:rPr>
                <w:spacing w:val="-3"/>
                <w:sz w:val="19"/>
              </w:rPr>
              <w:t xml:space="preserve"> </w:t>
            </w:r>
            <w:r>
              <w:rPr>
                <w:sz w:val="19"/>
              </w:rPr>
              <w:t>del</w:t>
            </w:r>
            <w:r>
              <w:rPr>
                <w:spacing w:val="-4"/>
                <w:sz w:val="19"/>
              </w:rPr>
              <w:t xml:space="preserve"> </w:t>
            </w:r>
            <w:r>
              <w:rPr>
                <w:sz w:val="19"/>
              </w:rPr>
              <w:t>empleo</w:t>
            </w:r>
          </w:p>
          <w:p w14:paraId="14E8489C" w14:textId="77777777" w:rsidR="003956DB" w:rsidRDefault="0030256E">
            <w:pPr>
              <w:pStyle w:val="TableParagraph"/>
              <w:numPr>
                <w:ilvl w:val="0"/>
                <w:numId w:val="10"/>
              </w:numPr>
              <w:tabs>
                <w:tab w:val="left" w:pos="254"/>
              </w:tabs>
              <w:spacing w:before="3"/>
              <w:ind w:hanging="145"/>
              <w:rPr>
                <w:sz w:val="19"/>
              </w:rPr>
            </w:pPr>
            <w:r>
              <w:rPr>
                <w:sz w:val="19"/>
              </w:rPr>
              <w:t>Otros</w:t>
            </w:r>
          </w:p>
        </w:tc>
      </w:tr>
    </w:tbl>
    <w:p w14:paraId="74D04B64" w14:textId="77777777" w:rsidR="003956DB" w:rsidRDefault="003956DB">
      <w:pPr>
        <w:pStyle w:val="Textoindependiente"/>
        <w:rPr>
          <w:sz w:val="20"/>
        </w:rPr>
      </w:pPr>
    </w:p>
    <w:p w14:paraId="75E93C34" w14:textId="77777777" w:rsidR="003956DB" w:rsidRDefault="003956DB">
      <w:pPr>
        <w:pStyle w:val="Textoindependiente"/>
        <w:rPr>
          <w:sz w:val="20"/>
        </w:rPr>
      </w:pPr>
    </w:p>
    <w:p w14:paraId="0FB780EB" w14:textId="77777777" w:rsidR="003956DB" w:rsidRDefault="003956DB">
      <w:pPr>
        <w:pStyle w:val="Textoindependiente"/>
        <w:rPr>
          <w:sz w:val="20"/>
        </w:rPr>
      </w:pPr>
    </w:p>
    <w:p w14:paraId="0DD96BC0" w14:textId="77777777" w:rsidR="003956DB" w:rsidRDefault="003956DB">
      <w:pPr>
        <w:pStyle w:val="Textoindependiente"/>
        <w:rPr>
          <w:sz w:val="20"/>
        </w:rPr>
      </w:pPr>
    </w:p>
    <w:p w14:paraId="690756F3" w14:textId="77777777" w:rsidR="003956DB" w:rsidRDefault="003956DB">
      <w:pPr>
        <w:pStyle w:val="Textoindependiente"/>
        <w:rPr>
          <w:sz w:val="20"/>
        </w:rPr>
      </w:pPr>
    </w:p>
    <w:p w14:paraId="599F9CF1" w14:textId="77777777" w:rsidR="003956DB" w:rsidRDefault="003956DB">
      <w:pPr>
        <w:pStyle w:val="Textoindependiente"/>
        <w:rPr>
          <w:sz w:val="20"/>
        </w:rPr>
      </w:pPr>
    </w:p>
    <w:p w14:paraId="5B549C45" w14:textId="77777777" w:rsidR="003956DB" w:rsidRDefault="003956DB">
      <w:pPr>
        <w:pStyle w:val="Textoindependiente"/>
        <w:rPr>
          <w:sz w:val="20"/>
        </w:rPr>
      </w:pPr>
    </w:p>
    <w:p w14:paraId="57FBF149" w14:textId="77777777" w:rsidR="003956DB" w:rsidRDefault="00DA20F7">
      <w:pPr>
        <w:pStyle w:val="Textoindependiente"/>
        <w:spacing w:before="2"/>
        <w:rPr>
          <w:sz w:val="11"/>
        </w:rPr>
      </w:pPr>
      <w:r>
        <w:pict w14:anchorId="7561C040">
          <v:rect id="_x0000_s1039" style="position:absolute;margin-left:56.65pt;margin-top:8.75pt;width:144.05pt;height:.6pt;z-index:-251657796;mso-wrap-distance-left:0;mso-wrap-distance-right:0;mso-position-horizontal-relative:page" fillcolor="black" stroked="f">
            <w10:wrap type="topAndBottom" anchorx="page"/>
          </v:rect>
        </w:pict>
      </w:r>
      <w:r>
        <w:pict w14:anchorId="2889AE7C">
          <v:rect id="_x0000_s1657" style="position:absolute;margin-left:56.65pt;margin-top:8.75pt;width:144.05pt;height:.6pt;z-index:-251657994;mso-wrap-distance-left:0;mso-wrap-distance-right:0;mso-position-horizontal-relative:page" fillcolor="black" stroked="f">
            <w10:wrap type="topAndBottom" anchorx="page"/>
          </v:rect>
        </w:pict>
      </w:r>
    </w:p>
    <w:p w14:paraId="46FB035C" w14:textId="77777777" w:rsidR="003956DB" w:rsidRDefault="0030256E">
      <w:pPr>
        <w:spacing w:before="77"/>
        <w:ind w:left="254" w:right="146" w:hanging="142"/>
        <w:rPr>
          <w:rFonts w:ascii="Arial MT" w:hAnsi="Arial MT"/>
          <w:sz w:val="16"/>
        </w:rPr>
      </w:pPr>
      <w:r>
        <w:rPr>
          <w:rFonts w:ascii="Arial MT" w:hAnsi="Arial MT"/>
          <w:sz w:val="16"/>
          <w:vertAlign w:val="superscript"/>
        </w:rPr>
        <w:t>1</w:t>
      </w:r>
      <w:r>
        <w:rPr>
          <w:rFonts w:ascii="Arial MT" w:hAnsi="Arial MT"/>
          <w:spacing w:val="39"/>
          <w:sz w:val="16"/>
        </w:rPr>
        <w:t xml:space="preserve"> </w:t>
      </w:r>
      <w:r>
        <w:rPr>
          <w:rFonts w:ascii="Arial MT" w:hAnsi="Arial MT"/>
          <w:sz w:val="16"/>
        </w:rPr>
        <w:t>Se</w:t>
      </w:r>
      <w:r>
        <w:rPr>
          <w:rFonts w:ascii="Arial MT" w:hAnsi="Arial MT"/>
          <w:spacing w:val="7"/>
          <w:sz w:val="16"/>
        </w:rPr>
        <w:t xml:space="preserve"> </w:t>
      </w:r>
      <w:r>
        <w:rPr>
          <w:rFonts w:ascii="Arial MT" w:hAnsi="Arial MT"/>
          <w:sz w:val="16"/>
        </w:rPr>
        <w:t>trata</w:t>
      </w:r>
      <w:r>
        <w:rPr>
          <w:rFonts w:ascii="Arial MT" w:hAnsi="Arial MT"/>
          <w:spacing w:val="6"/>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una</w:t>
      </w:r>
      <w:r>
        <w:rPr>
          <w:rFonts w:ascii="Arial MT" w:hAnsi="Arial MT"/>
          <w:spacing w:val="7"/>
          <w:sz w:val="16"/>
        </w:rPr>
        <w:t xml:space="preserve"> </w:t>
      </w:r>
      <w:r>
        <w:rPr>
          <w:rFonts w:ascii="Arial MT" w:hAnsi="Arial MT"/>
          <w:sz w:val="16"/>
        </w:rPr>
        <w:t>relación</w:t>
      </w:r>
      <w:r>
        <w:rPr>
          <w:rFonts w:ascii="Arial MT" w:hAnsi="Arial MT"/>
          <w:spacing w:val="6"/>
          <w:sz w:val="16"/>
        </w:rPr>
        <w:t xml:space="preserve"> </w:t>
      </w:r>
      <w:r>
        <w:rPr>
          <w:rFonts w:ascii="Arial MT" w:hAnsi="Arial MT"/>
          <w:sz w:val="16"/>
        </w:rPr>
        <w:t>abierta,</w:t>
      </w:r>
      <w:r>
        <w:rPr>
          <w:rFonts w:ascii="Arial MT" w:hAnsi="Arial MT"/>
          <w:spacing w:val="6"/>
          <w:sz w:val="16"/>
        </w:rPr>
        <w:t xml:space="preserve"> </w:t>
      </w:r>
      <w:r>
        <w:rPr>
          <w:rFonts w:ascii="Arial MT" w:hAnsi="Arial MT"/>
          <w:sz w:val="16"/>
        </w:rPr>
        <w:t>a</w:t>
      </w:r>
      <w:r>
        <w:rPr>
          <w:rFonts w:ascii="Arial MT" w:hAnsi="Arial MT"/>
          <w:spacing w:val="6"/>
          <w:sz w:val="16"/>
        </w:rPr>
        <w:t xml:space="preserve"> </w:t>
      </w:r>
      <w:r>
        <w:rPr>
          <w:rFonts w:ascii="Arial MT" w:hAnsi="Arial MT"/>
          <w:sz w:val="16"/>
        </w:rPr>
        <w:t>modo</w:t>
      </w:r>
      <w:r>
        <w:rPr>
          <w:rFonts w:ascii="Arial MT" w:hAnsi="Arial MT"/>
          <w:spacing w:val="7"/>
          <w:sz w:val="16"/>
        </w:rPr>
        <w:t xml:space="preserve"> </w:t>
      </w:r>
      <w:r>
        <w:rPr>
          <w:rFonts w:ascii="Arial MT" w:hAnsi="Arial MT"/>
          <w:sz w:val="16"/>
        </w:rPr>
        <w:t>de</w:t>
      </w:r>
      <w:r>
        <w:rPr>
          <w:rFonts w:ascii="Arial MT" w:hAnsi="Arial MT"/>
          <w:spacing w:val="6"/>
          <w:sz w:val="16"/>
        </w:rPr>
        <w:t xml:space="preserve"> </w:t>
      </w:r>
      <w:r>
        <w:rPr>
          <w:rFonts w:ascii="Arial MT" w:hAnsi="Arial MT"/>
          <w:sz w:val="16"/>
        </w:rPr>
        <w:t>ejemplo.</w:t>
      </w:r>
      <w:r>
        <w:rPr>
          <w:rFonts w:ascii="Arial MT" w:hAnsi="Arial MT"/>
          <w:spacing w:val="8"/>
          <w:sz w:val="16"/>
        </w:rPr>
        <w:t xml:space="preserve"> </w:t>
      </w:r>
      <w:r>
        <w:rPr>
          <w:rFonts w:ascii="Arial MT" w:hAnsi="Arial MT"/>
          <w:sz w:val="16"/>
        </w:rPr>
        <w:t>Se</w:t>
      </w:r>
      <w:r>
        <w:rPr>
          <w:rFonts w:ascii="Arial MT" w:hAnsi="Arial MT"/>
          <w:spacing w:val="6"/>
          <w:sz w:val="16"/>
        </w:rPr>
        <w:t xml:space="preserve"> </w:t>
      </w:r>
      <w:r>
        <w:rPr>
          <w:rFonts w:ascii="Arial MT" w:hAnsi="Arial MT"/>
          <w:sz w:val="16"/>
        </w:rPr>
        <w:t>deberan</w:t>
      </w:r>
      <w:r>
        <w:rPr>
          <w:rFonts w:ascii="Arial MT" w:hAnsi="Arial MT"/>
          <w:spacing w:val="13"/>
          <w:sz w:val="16"/>
        </w:rPr>
        <w:t xml:space="preserve"> </w:t>
      </w:r>
      <w:r>
        <w:rPr>
          <w:rFonts w:ascii="Arial MT" w:hAnsi="Arial MT"/>
          <w:sz w:val="16"/>
        </w:rPr>
        <w:t>concretar</w:t>
      </w:r>
      <w:r>
        <w:rPr>
          <w:rFonts w:ascii="Arial MT" w:hAnsi="Arial MT"/>
          <w:spacing w:val="7"/>
          <w:sz w:val="16"/>
        </w:rPr>
        <w:t xml:space="preserve"> </w:t>
      </w:r>
      <w:r>
        <w:rPr>
          <w:rFonts w:ascii="Arial MT" w:hAnsi="Arial MT"/>
          <w:sz w:val="16"/>
        </w:rPr>
        <w:t>el/los</w:t>
      </w:r>
      <w:r>
        <w:rPr>
          <w:rFonts w:ascii="Arial MT" w:hAnsi="Arial MT"/>
          <w:spacing w:val="7"/>
          <w:sz w:val="16"/>
        </w:rPr>
        <w:t xml:space="preserve"> </w:t>
      </w:r>
      <w:r>
        <w:rPr>
          <w:rFonts w:ascii="Arial MT" w:hAnsi="Arial MT"/>
          <w:sz w:val="16"/>
        </w:rPr>
        <w:t>datos</w:t>
      </w:r>
      <w:r>
        <w:rPr>
          <w:rFonts w:ascii="Arial MT" w:hAnsi="Arial MT"/>
          <w:spacing w:val="8"/>
          <w:sz w:val="16"/>
        </w:rPr>
        <w:t xml:space="preserve"> </w:t>
      </w:r>
      <w:r>
        <w:rPr>
          <w:rFonts w:ascii="Arial MT" w:hAnsi="Arial MT"/>
          <w:sz w:val="16"/>
        </w:rPr>
        <w:t>personales</w:t>
      </w:r>
      <w:r>
        <w:rPr>
          <w:rFonts w:ascii="Arial MT" w:hAnsi="Arial MT"/>
          <w:spacing w:val="6"/>
          <w:sz w:val="16"/>
        </w:rPr>
        <w:t xml:space="preserve"> </w:t>
      </w:r>
      <w:r>
        <w:rPr>
          <w:rFonts w:ascii="Arial MT" w:hAnsi="Arial MT"/>
          <w:sz w:val="16"/>
        </w:rPr>
        <w:t>que</w:t>
      </w:r>
      <w:r>
        <w:rPr>
          <w:rFonts w:ascii="Arial MT" w:hAnsi="Arial MT"/>
          <w:spacing w:val="6"/>
          <w:sz w:val="16"/>
        </w:rPr>
        <w:t xml:space="preserve"> </w:t>
      </w:r>
      <w:r>
        <w:rPr>
          <w:rFonts w:ascii="Arial MT" w:hAnsi="Arial MT"/>
          <w:sz w:val="16"/>
        </w:rPr>
        <w:t>se</w:t>
      </w:r>
      <w:r>
        <w:rPr>
          <w:rFonts w:ascii="Arial MT" w:hAnsi="Arial MT"/>
          <w:spacing w:val="7"/>
          <w:sz w:val="16"/>
        </w:rPr>
        <w:t xml:space="preserve"> </w:t>
      </w:r>
      <w:r>
        <w:rPr>
          <w:rFonts w:ascii="Arial MT" w:hAnsi="Arial MT"/>
          <w:sz w:val="16"/>
        </w:rPr>
        <w:t>requieren</w:t>
      </w:r>
      <w:r>
        <w:rPr>
          <w:rFonts w:ascii="Arial MT" w:hAnsi="Arial MT"/>
          <w:spacing w:val="6"/>
          <w:sz w:val="16"/>
        </w:rPr>
        <w:t xml:space="preserve"> </w:t>
      </w:r>
      <w:r>
        <w:rPr>
          <w:rFonts w:ascii="Arial MT" w:hAnsi="Arial MT"/>
          <w:sz w:val="16"/>
        </w:rPr>
        <w:t>a</w:t>
      </w:r>
      <w:r>
        <w:rPr>
          <w:rFonts w:ascii="Arial MT" w:hAnsi="Arial MT"/>
          <w:spacing w:val="7"/>
          <w:sz w:val="16"/>
        </w:rPr>
        <w:t xml:space="preserve"> </w:t>
      </w:r>
      <w:r>
        <w:rPr>
          <w:rFonts w:ascii="Arial MT" w:hAnsi="Arial MT"/>
          <w:sz w:val="16"/>
        </w:rPr>
        <w:t>las</w:t>
      </w:r>
      <w:r>
        <w:rPr>
          <w:rFonts w:ascii="Arial MT" w:hAnsi="Arial MT"/>
          <w:spacing w:val="7"/>
          <w:sz w:val="16"/>
        </w:rPr>
        <w:t xml:space="preserve"> </w:t>
      </w:r>
      <w:r>
        <w:rPr>
          <w:rFonts w:ascii="Arial MT" w:hAnsi="Arial MT"/>
          <w:sz w:val="16"/>
        </w:rPr>
        <w:t>personas</w:t>
      </w:r>
      <w:r>
        <w:rPr>
          <w:rFonts w:ascii="Arial MT" w:hAnsi="Arial MT"/>
          <w:spacing w:val="6"/>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función</w:t>
      </w:r>
      <w:r>
        <w:rPr>
          <w:rFonts w:ascii="Arial MT" w:hAnsi="Arial MT"/>
          <w:spacing w:val="-1"/>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tratamiento de datos</w:t>
      </w:r>
      <w:r>
        <w:rPr>
          <w:rFonts w:ascii="Arial MT" w:hAnsi="Arial MT"/>
          <w:spacing w:val="-1"/>
          <w:sz w:val="16"/>
        </w:rPr>
        <w:t xml:space="preserve"> </w:t>
      </w:r>
      <w:r>
        <w:rPr>
          <w:rFonts w:ascii="Arial MT" w:hAnsi="Arial MT"/>
          <w:sz w:val="16"/>
        </w:rPr>
        <w:t>personales de</w:t>
      </w:r>
      <w:r>
        <w:rPr>
          <w:rFonts w:ascii="Arial MT" w:hAnsi="Arial MT"/>
          <w:spacing w:val="-2"/>
          <w:sz w:val="16"/>
        </w:rPr>
        <w:t xml:space="preserve"> </w:t>
      </w:r>
      <w:r>
        <w:rPr>
          <w:rFonts w:ascii="Arial MT" w:hAnsi="Arial MT"/>
          <w:sz w:val="16"/>
        </w:rPr>
        <w:t>que</w:t>
      </w:r>
      <w:r>
        <w:rPr>
          <w:rFonts w:ascii="Arial MT" w:hAnsi="Arial MT"/>
          <w:spacing w:val="-2"/>
          <w:sz w:val="16"/>
        </w:rPr>
        <w:t xml:space="preserve"> </w:t>
      </w:r>
      <w:r>
        <w:rPr>
          <w:rFonts w:ascii="Arial MT" w:hAnsi="Arial MT"/>
          <w:sz w:val="16"/>
        </w:rPr>
        <w:t>se trate.</w:t>
      </w:r>
    </w:p>
    <w:p w14:paraId="26BCB458" w14:textId="77777777" w:rsidR="003956DB" w:rsidRDefault="003956DB">
      <w:pPr>
        <w:rPr>
          <w:rFonts w:ascii="Arial MT" w:hAnsi="Arial MT"/>
          <w:sz w:val="16"/>
        </w:rPr>
        <w:sectPr w:rsidR="003956DB" w:rsidSect="0012400C">
          <w:pgSz w:w="11910" w:h="16840"/>
          <w:pgMar w:top="320" w:right="700" w:bottom="680" w:left="1020" w:header="284" w:footer="485" w:gutter="0"/>
          <w:cols w:space="720"/>
        </w:sectPr>
      </w:pPr>
    </w:p>
    <w:p w14:paraId="305F583B" w14:textId="77777777" w:rsidR="003956DB" w:rsidRDefault="003956DB">
      <w:pPr>
        <w:pStyle w:val="Textoindependiente"/>
        <w:ind w:left="7911"/>
        <w:rPr>
          <w:rFonts w:ascii="Arial MT"/>
          <w:sz w:val="20"/>
        </w:rPr>
      </w:pPr>
    </w:p>
    <w:p w14:paraId="54C8951E" w14:textId="77777777" w:rsidR="003956DB" w:rsidRDefault="0030256E">
      <w:pPr>
        <w:pStyle w:val="Ttulo4"/>
        <w:spacing w:before="53"/>
        <w:ind w:left="1361"/>
      </w:pPr>
      <w:r>
        <w:t>3.-</w:t>
      </w:r>
      <w:r>
        <w:rPr>
          <w:spacing w:val="-4"/>
        </w:rPr>
        <w:t xml:space="preserve"> </w:t>
      </w:r>
      <w:r>
        <w:t>Elementos</w:t>
      </w:r>
      <w:r>
        <w:rPr>
          <w:spacing w:val="-4"/>
        </w:rPr>
        <w:t xml:space="preserve"> </w:t>
      </w:r>
      <w:r>
        <w:t>del</w:t>
      </w:r>
      <w:r>
        <w:rPr>
          <w:spacing w:val="-4"/>
        </w:rPr>
        <w:t xml:space="preserve"> </w:t>
      </w:r>
      <w:r>
        <w:t>tratamiento</w:t>
      </w:r>
      <w:r>
        <w:rPr>
          <w:spacing w:val="-2"/>
        </w:rPr>
        <w:t xml:space="preserve"> </w:t>
      </w:r>
      <w:r>
        <w:t>de</w:t>
      </w:r>
      <w:r>
        <w:rPr>
          <w:spacing w:val="-3"/>
        </w:rPr>
        <w:t xml:space="preserve"> </w:t>
      </w:r>
      <w:r>
        <w:t>datos</w:t>
      </w:r>
      <w:r>
        <w:rPr>
          <w:spacing w:val="-4"/>
        </w:rPr>
        <w:t xml:space="preserve"> </w:t>
      </w:r>
      <w:r>
        <w:t>personales</w:t>
      </w:r>
    </w:p>
    <w:p w14:paraId="2E0D76E4" w14:textId="77777777" w:rsidR="003956DB" w:rsidRDefault="003956DB">
      <w:pPr>
        <w:pStyle w:val="Textoindependiente"/>
        <w:spacing w:before="9"/>
        <w:rPr>
          <w:b/>
          <w:sz w:val="10"/>
        </w:rPr>
      </w:pPr>
    </w:p>
    <w:p w14:paraId="5596DE3F" w14:textId="77777777" w:rsidR="003956DB" w:rsidRDefault="0030256E">
      <w:pPr>
        <w:spacing w:before="100"/>
        <w:ind w:left="112"/>
        <w:rPr>
          <w:i/>
          <w:sz w:val="19"/>
        </w:rPr>
      </w:pPr>
      <w:r>
        <w:rPr>
          <w:sz w:val="19"/>
        </w:rPr>
        <w:t>El</w:t>
      </w:r>
      <w:r>
        <w:rPr>
          <w:spacing w:val="-5"/>
          <w:sz w:val="19"/>
        </w:rPr>
        <w:t xml:space="preserve"> </w:t>
      </w:r>
      <w:r>
        <w:rPr>
          <w:sz w:val="19"/>
        </w:rPr>
        <w:t>tratamiento</w:t>
      </w:r>
      <w:r>
        <w:rPr>
          <w:spacing w:val="-2"/>
          <w:sz w:val="19"/>
        </w:rPr>
        <w:t xml:space="preserve"> </w:t>
      </w:r>
      <w:r>
        <w:rPr>
          <w:sz w:val="19"/>
        </w:rPr>
        <w:t>de</w:t>
      </w:r>
      <w:r>
        <w:rPr>
          <w:spacing w:val="-1"/>
          <w:sz w:val="19"/>
        </w:rPr>
        <w:t xml:space="preserve"> </w:t>
      </w:r>
      <w:r>
        <w:rPr>
          <w:sz w:val="19"/>
        </w:rPr>
        <w:t>los datos</w:t>
      </w:r>
      <w:r>
        <w:rPr>
          <w:spacing w:val="-3"/>
          <w:sz w:val="19"/>
        </w:rPr>
        <w:t xml:space="preserve"> </w:t>
      </w:r>
      <w:r>
        <w:rPr>
          <w:sz w:val="19"/>
        </w:rPr>
        <w:t>personales</w:t>
      </w:r>
      <w:r>
        <w:rPr>
          <w:spacing w:val="-4"/>
          <w:sz w:val="19"/>
        </w:rPr>
        <w:t xml:space="preserve"> </w:t>
      </w:r>
      <w:r>
        <w:rPr>
          <w:sz w:val="19"/>
        </w:rPr>
        <w:t>comprenderá:</w:t>
      </w:r>
      <w:r>
        <w:rPr>
          <w:spacing w:val="1"/>
          <w:sz w:val="19"/>
        </w:rPr>
        <w:t xml:space="preserve"> </w:t>
      </w:r>
      <w:r>
        <w:rPr>
          <w:i/>
          <w:sz w:val="19"/>
        </w:rPr>
        <w:t>(márquese</w:t>
      </w:r>
      <w:r>
        <w:rPr>
          <w:i/>
          <w:spacing w:val="-3"/>
          <w:sz w:val="19"/>
        </w:rPr>
        <w:t xml:space="preserve"> </w:t>
      </w:r>
      <w:r>
        <w:rPr>
          <w:i/>
          <w:sz w:val="19"/>
        </w:rPr>
        <w:t>lo</w:t>
      </w:r>
      <w:r>
        <w:rPr>
          <w:i/>
          <w:spacing w:val="-2"/>
          <w:sz w:val="19"/>
        </w:rPr>
        <w:t xml:space="preserve"> </w:t>
      </w:r>
      <w:r>
        <w:rPr>
          <w:i/>
          <w:sz w:val="19"/>
        </w:rPr>
        <w:t>que</w:t>
      </w:r>
      <w:r>
        <w:rPr>
          <w:i/>
          <w:spacing w:val="-2"/>
          <w:sz w:val="19"/>
        </w:rPr>
        <w:t xml:space="preserve"> </w:t>
      </w:r>
      <w:r>
        <w:rPr>
          <w:i/>
          <w:sz w:val="19"/>
        </w:rPr>
        <w:t>proceda)</w:t>
      </w:r>
    </w:p>
    <w:p w14:paraId="17D8F36D" w14:textId="77777777" w:rsidR="003956DB" w:rsidRDefault="003956DB">
      <w:pPr>
        <w:pStyle w:val="Textoindependiente"/>
        <w:spacing w:before="11"/>
        <w:rPr>
          <w:i/>
          <w:sz w:val="18"/>
        </w:rPr>
      </w:pPr>
    </w:p>
    <w:p w14:paraId="78FF5C95" w14:textId="77777777" w:rsidR="003956DB" w:rsidRDefault="00DA20F7">
      <w:pPr>
        <w:pStyle w:val="Textoindependiente"/>
        <w:spacing w:line="362" w:lineRule="auto"/>
        <w:ind w:left="1118" w:right="6305" w:hanging="27"/>
      </w:pPr>
      <w:r>
        <w:pict w14:anchorId="61D8629B">
          <v:rect id="_x0000_s1038" style="position:absolute;left:0;text-align:left;margin-left:93.15pt;margin-top:1.75pt;width:8.65pt;height:8.65pt;z-index:251658265;mso-position-horizontal-relative:page" filled="f" strokeweight=".72pt">
            <w10:wrap anchorx="page"/>
          </v:rect>
        </w:pict>
      </w:r>
      <w:r>
        <w:pict w14:anchorId="041F9113">
          <v:rect id="_x0000_s1037" style="position:absolute;left:0;text-align:left;margin-left:93.15pt;margin-top:18.45pt;width:9.25pt;height:9.25pt;z-index:251658266;mso-position-horizontal-relative:page" filled="f" strokeweight=".72pt">
            <w10:wrap anchorx="page"/>
          </v:rect>
        </w:pict>
      </w:r>
      <w:r>
        <w:pict w14:anchorId="2FD26174">
          <v:rect id="_x0000_s1658" style="position:absolute;left:0;text-align:left;margin-left:93.15pt;margin-top:1.75pt;width:8.65pt;height:8.65pt;z-index:251658247;mso-position-horizontal-relative:page" filled="f" strokeweight=".72pt">
            <w10:wrap anchorx="page"/>
          </v:rect>
        </w:pict>
      </w:r>
      <w:r>
        <w:pict w14:anchorId="29F83DB1">
          <v:rect id="_x0000_s1659" style="position:absolute;left:0;text-align:left;margin-left:93.15pt;margin-top:18.45pt;width:9.25pt;height:9.25pt;z-index:251658248;mso-position-horizontal-relative:page" filled="f" strokeweight=".72pt">
            <w10:wrap anchorx="page"/>
          </v:rect>
        </w:pict>
      </w:r>
      <w:r w:rsidR="0030256E">
        <w:t>Recogida / Registro</w:t>
      </w:r>
      <w:r w:rsidR="0030256E">
        <w:rPr>
          <w:spacing w:val="1"/>
        </w:rPr>
        <w:t xml:space="preserve"> </w:t>
      </w:r>
      <w:r w:rsidR="0030256E">
        <w:t>Clasificación</w:t>
      </w:r>
      <w:r w:rsidR="0030256E">
        <w:rPr>
          <w:spacing w:val="-7"/>
        </w:rPr>
        <w:t xml:space="preserve"> </w:t>
      </w:r>
      <w:r w:rsidR="0030256E">
        <w:t>/</w:t>
      </w:r>
      <w:r w:rsidR="0030256E">
        <w:rPr>
          <w:spacing w:val="-6"/>
        </w:rPr>
        <w:t xml:space="preserve"> </w:t>
      </w:r>
      <w:r w:rsidR="0030256E">
        <w:t>Estructuración</w:t>
      </w:r>
    </w:p>
    <w:p w14:paraId="4CB96A10" w14:textId="77777777" w:rsidR="003956DB" w:rsidRDefault="00DA20F7">
      <w:pPr>
        <w:pStyle w:val="Textoindependiente"/>
        <w:spacing w:line="362" w:lineRule="auto"/>
        <w:ind w:left="1118" w:right="4876"/>
      </w:pPr>
      <w:r>
        <w:pict w14:anchorId="3CC574B5">
          <v:rect id="_x0000_s1036" style="position:absolute;left:0;text-align:left;margin-left:93.15pt;margin-top:1.05pt;width:9.25pt;height:9.25pt;z-index:251658267;mso-position-horizontal-relative:page" filled="f" strokeweight=".72pt">
            <w10:wrap anchorx="page"/>
          </v:rect>
        </w:pict>
      </w:r>
      <w:r>
        <w:pict w14:anchorId="6FB8B3FE">
          <v:rect id="_x0000_s1035" style="position:absolute;left:0;text-align:left;margin-left:93.15pt;margin-top:18.45pt;width:9.25pt;height:9.25pt;z-index:251658268;mso-position-horizontal-relative:page" filled="f" strokeweight=".72pt">
            <w10:wrap anchorx="page"/>
          </v:rect>
        </w:pict>
      </w:r>
      <w:r>
        <w:pict w14:anchorId="2BA05C2A">
          <v:rect id="_x0000_s1660" style="position:absolute;left:0;text-align:left;margin-left:93.15pt;margin-top:1.05pt;width:9.25pt;height:9.25pt;z-index:251658249;mso-position-horizontal-relative:page" filled="f" strokeweight=".72pt">
            <w10:wrap anchorx="page"/>
          </v:rect>
        </w:pict>
      </w:r>
      <w:r>
        <w:pict w14:anchorId="0DBC8745">
          <v:rect id="_x0000_s1661" style="position:absolute;left:0;text-align:left;margin-left:93.15pt;margin-top:18.45pt;width:9.25pt;height:9.25pt;z-index:251658250;mso-position-horizontal-relative:page" filled="f" strokeweight=".72pt">
            <w10:wrap anchorx="page"/>
          </v:rect>
        </w:pict>
      </w:r>
      <w:r w:rsidR="0030256E">
        <w:t>Conservación</w:t>
      </w:r>
      <w:r w:rsidR="0030256E">
        <w:rPr>
          <w:spacing w:val="-6"/>
        </w:rPr>
        <w:t xml:space="preserve"> </w:t>
      </w:r>
      <w:r w:rsidR="0030256E">
        <w:t>/</w:t>
      </w:r>
      <w:r w:rsidR="0030256E">
        <w:rPr>
          <w:spacing w:val="-4"/>
        </w:rPr>
        <w:t xml:space="preserve"> </w:t>
      </w:r>
      <w:r w:rsidR="0030256E">
        <w:t>Copia</w:t>
      </w:r>
      <w:r w:rsidR="0030256E">
        <w:rPr>
          <w:spacing w:val="-6"/>
        </w:rPr>
        <w:t xml:space="preserve"> </w:t>
      </w:r>
      <w:r w:rsidR="0030256E">
        <w:t>de</w:t>
      </w:r>
      <w:r w:rsidR="0030256E">
        <w:rPr>
          <w:spacing w:val="-3"/>
        </w:rPr>
        <w:t xml:space="preserve"> </w:t>
      </w:r>
      <w:r w:rsidR="0030256E">
        <w:t>seguridad</w:t>
      </w:r>
      <w:r w:rsidR="0030256E">
        <w:rPr>
          <w:spacing w:val="-63"/>
        </w:rPr>
        <w:t xml:space="preserve"> </w:t>
      </w:r>
      <w:r w:rsidR="0030256E">
        <w:t>Modificación</w:t>
      </w:r>
    </w:p>
    <w:p w14:paraId="6EB8B58B" w14:textId="77777777" w:rsidR="003956DB" w:rsidRDefault="00DA20F7">
      <w:pPr>
        <w:pStyle w:val="Textoindependiente"/>
        <w:spacing w:line="360" w:lineRule="auto"/>
        <w:ind w:left="1118" w:right="8063"/>
      </w:pPr>
      <w:r>
        <w:pict w14:anchorId="78F98BC8">
          <v:rect id="_x0000_s1034" style="position:absolute;left:0;text-align:left;margin-left:93.15pt;margin-top:1.05pt;width:9.25pt;height:9.25pt;z-index:251658269;mso-position-horizontal-relative:page" filled="f" strokeweight=".72pt">
            <w10:wrap anchorx="page"/>
          </v:rect>
        </w:pict>
      </w:r>
      <w:r>
        <w:pict w14:anchorId="45B1557B">
          <v:rect id="_x0000_s1033" style="position:absolute;left:0;text-align:left;margin-left:93.15pt;margin-top:18.3pt;width:9.25pt;height:9.25pt;z-index:251658270;mso-position-horizontal-relative:page" filled="f" strokeweight=".72pt">
            <w10:wrap anchorx="page"/>
          </v:rect>
        </w:pict>
      </w:r>
      <w:r>
        <w:pict w14:anchorId="55D9C5A9">
          <v:rect id="_x0000_s1662" style="position:absolute;left:0;text-align:left;margin-left:93.15pt;margin-top:1.05pt;width:9.25pt;height:9.25pt;z-index:251658251;mso-position-horizontal-relative:page" filled="f" strokeweight=".72pt">
            <w10:wrap anchorx="page"/>
          </v:rect>
        </w:pict>
      </w:r>
      <w:r>
        <w:pict w14:anchorId="4C59921B">
          <v:rect id="_x0000_s1663" style="position:absolute;left:0;text-align:left;margin-left:93.15pt;margin-top:18.3pt;width:9.25pt;height:9.25pt;z-index:251658252;mso-position-horizontal-relative:page" filled="f" strokeweight=".72pt">
            <w10:wrap anchorx="page"/>
          </v:rect>
        </w:pict>
      </w:r>
      <w:r w:rsidR="0030256E">
        <w:t>Extracción</w:t>
      </w:r>
      <w:r w:rsidR="0030256E">
        <w:rPr>
          <w:spacing w:val="-64"/>
        </w:rPr>
        <w:t xml:space="preserve"> </w:t>
      </w:r>
      <w:r w:rsidR="0030256E">
        <w:t>Consulta</w:t>
      </w:r>
    </w:p>
    <w:p w14:paraId="2EC91B5C" w14:textId="77777777" w:rsidR="003956DB" w:rsidRDefault="00DA20F7">
      <w:pPr>
        <w:pStyle w:val="Textoindependiente"/>
        <w:spacing w:line="360" w:lineRule="auto"/>
        <w:ind w:left="1118" w:right="6351"/>
      </w:pPr>
      <w:r>
        <w:pict w14:anchorId="22C29F8B">
          <v:rect id="_x0000_s1032" style="position:absolute;left:0;text-align:left;margin-left:93.15pt;margin-top:1.05pt;width:9.25pt;height:9.25pt;z-index:251658271;mso-position-horizontal-relative:page" filled="f" strokeweight=".72pt">
            <w10:wrap anchorx="page"/>
          </v:rect>
        </w:pict>
      </w:r>
      <w:r>
        <w:pict w14:anchorId="0DBE2B8F">
          <v:rect id="_x0000_s1031" style="position:absolute;left:0;text-align:left;margin-left:93.15pt;margin-top:18.3pt;width:9.25pt;height:9.25pt;z-index:251658272;mso-position-horizontal-relative:page" filled="f" strokeweight=".72pt">
            <w10:wrap anchorx="page"/>
          </v:rect>
        </w:pict>
      </w:r>
      <w:r>
        <w:pict w14:anchorId="05CFA148">
          <v:rect id="_x0000_s1664" style="position:absolute;left:0;text-align:left;margin-left:93.15pt;margin-top:1.05pt;width:9.25pt;height:9.25pt;z-index:251658253;mso-position-horizontal-relative:page" filled="f" strokeweight=".72pt">
            <w10:wrap anchorx="page"/>
          </v:rect>
        </w:pict>
      </w:r>
      <w:r>
        <w:pict w14:anchorId="6640BFFD">
          <v:rect id="_x0000_s1665" style="position:absolute;left:0;text-align:left;margin-left:93.15pt;margin-top:18.3pt;width:9.25pt;height:9.25pt;z-index:251658254;mso-position-horizontal-relative:page" filled="f" strokeweight=".72pt">
            <w10:wrap anchorx="page"/>
          </v:rect>
        </w:pict>
      </w:r>
      <w:r w:rsidR="0030256E">
        <w:t>Comunicación / Transmisión</w:t>
      </w:r>
      <w:r w:rsidR="0030256E">
        <w:rPr>
          <w:spacing w:val="-64"/>
        </w:rPr>
        <w:t xml:space="preserve"> </w:t>
      </w:r>
      <w:r w:rsidR="0030256E">
        <w:t>Limitación</w:t>
      </w:r>
    </w:p>
    <w:p w14:paraId="51C6F0C5" w14:textId="77777777" w:rsidR="003956DB" w:rsidRDefault="00DA20F7">
      <w:pPr>
        <w:pStyle w:val="Textoindependiente"/>
        <w:spacing w:line="362" w:lineRule="auto"/>
        <w:ind w:left="1118" w:right="4876"/>
      </w:pPr>
      <w:r>
        <w:pict w14:anchorId="305A8B18">
          <v:rect id="_x0000_s1030" style="position:absolute;left:0;text-align:left;margin-left:93.15pt;margin-top:1.05pt;width:9.25pt;height:9.25pt;z-index:251658273;mso-position-horizontal-relative:page" filled="f" strokeweight=".72pt">
            <w10:wrap anchorx="page"/>
          </v:rect>
        </w:pict>
      </w:r>
      <w:r>
        <w:pict w14:anchorId="635F47E8">
          <v:rect id="_x0000_s1029" style="position:absolute;left:0;text-align:left;margin-left:93.15pt;margin-top:18.45pt;width:9.25pt;height:9.25pt;z-index:251658274;mso-position-horizontal-relative:page" filled="f" strokeweight=".72pt">
            <w10:wrap anchorx="page"/>
          </v:rect>
        </w:pict>
      </w:r>
      <w:r>
        <w:pict w14:anchorId="647673B3">
          <v:rect id="_x0000_s1666" style="position:absolute;left:0;text-align:left;margin-left:93.15pt;margin-top:1.05pt;width:9.25pt;height:9.25pt;z-index:251658255;mso-position-horizontal-relative:page" filled="f" strokeweight=".72pt">
            <w10:wrap anchorx="page"/>
          </v:rect>
        </w:pict>
      </w:r>
      <w:r>
        <w:pict w14:anchorId="019E886E">
          <v:rect id="_x0000_s1667" style="position:absolute;left:0;text-align:left;margin-left:93.15pt;margin-top:18.45pt;width:9.25pt;height:9.25pt;z-index:251658256;mso-position-horizontal-relative:page" filled="f" strokeweight=".72pt">
            <w10:wrap anchorx="page"/>
          </v:rect>
        </w:pict>
      </w:r>
      <w:r w:rsidR="0030256E">
        <w:t>Supresión / Cancelación / Derecho al olvido</w:t>
      </w:r>
      <w:r w:rsidR="0030256E">
        <w:rPr>
          <w:spacing w:val="-64"/>
        </w:rPr>
        <w:t xml:space="preserve"> </w:t>
      </w:r>
      <w:r w:rsidR="0030256E">
        <w:t>Destrucción</w:t>
      </w:r>
      <w:r w:rsidR="0030256E">
        <w:rPr>
          <w:spacing w:val="-2"/>
        </w:rPr>
        <w:t xml:space="preserve"> </w:t>
      </w:r>
      <w:r w:rsidR="0030256E">
        <w:t>de</w:t>
      </w:r>
      <w:r w:rsidR="0030256E">
        <w:rPr>
          <w:spacing w:val="-1"/>
        </w:rPr>
        <w:t xml:space="preserve"> </w:t>
      </w:r>
      <w:r w:rsidR="0030256E">
        <w:t>copias</w:t>
      </w:r>
    </w:p>
    <w:p w14:paraId="4C89F39A" w14:textId="77777777" w:rsidR="003956DB" w:rsidRDefault="00DA20F7">
      <w:pPr>
        <w:pStyle w:val="Textoindependiente"/>
        <w:spacing w:line="228" w:lineRule="exact"/>
        <w:ind w:left="1118"/>
      </w:pPr>
      <w:r>
        <w:pict w14:anchorId="1D8E8A97">
          <v:rect id="_x0000_s1028" style="position:absolute;left:0;text-align:left;margin-left:93.15pt;margin-top:.85pt;width:9.25pt;height:9.25pt;z-index:251658275;mso-position-horizontal-relative:page" filled="f" strokeweight=".72pt">
            <w10:wrap anchorx="page"/>
          </v:rect>
        </w:pict>
      </w:r>
      <w:r>
        <w:pict w14:anchorId="5C1A5A52">
          <v:rect id="_x0000_s1668" style="position:absolute;left:0;text-align:left;margin-left:93.15pt;margin-top:.85pt;width:9.25pt;height:9.25pt;z-index:251658257;mso-position-horizontal-relative:page" filled="f" strokeweight=".72pt">
            <w10:wrap anchorx="page"/>
          </v:rect>
        </w:pict>
      </w:r>
      <w:r w:rsidR="0030256E">
        <w:t>Recuperación</w:t>
      </w:r>
      <w:r w:rsidR="0030256E">
        <w:rPr>
          <w:spacing w:val="-2"/>
        </w:rPr>
        <w:t xml:space="preserve"> </w:t>
      </w:r>
      <w:r w:rsidR="0030256E">
        <w:t>de</w:t>
      </w:r>
      <w:r w:rsidR="0030256E">
        <w:rPr>
          <w:spacing w:val="-4"/>
        </w:rPr>
        <w:t xml:space="preserve"> </w:t>
      </w:r>
      <w:r w:rsidR="0030256E">
        <w:t>copias</w:t>
      </w:r>
      <w:r w:rsidR="0030256E">
        <w:rPr>
          <w:spacing w:val="-1"/>
        </w:rPr>
        <w:t xml:space="preserve"> </w:t>
      </w:r>
      <w:r w:rsidR="0030256E">
        <w:t>de</w:t>
      </w:r>
      <w:r w:rsidR="0030256E">
        <w:rPr>
          <w:spacing w:val="-4"/>
        </w:rPr>
        <w:t xml:space="preserve"> </w:t>
      </w:r>
      <w:r w:rsidR="0030256E">
        <w:t>seguridad</w:t>
      </w:r>
    </w:p>
    <w:p w14:paraId="4A572988" w14:textId="77777777" w:rsidR="003956DB" w:rsidRDefault="003956DB">
      <w:pPr>
        <w:pStyle w:val="Textoindependiente"/>
        <w:spacing w:before="11"/>
        <w:rPr>
          <w:sz w:val="27"/>
        </w:rPr>
      </w:pPr>
    </w:p>
    <w:p w14:paraId="0CE11948" w14:textId="77777777" w:rsidR="003956DB" w:rsidRDefault="0030256E">
      <w:pPr>
        <w:pStyle w:val="Ttulo4"/>
        <w:ind w:left="112"/>
      </w:pPr>
      <w:r>
        <w:t>4.-</w:t>
      </w:r>
      <w:r>
        <w:rPr>
          <w:spacing w:val="-3"/>
        </w:rPr>
        <w:t xml:space="preserve"> </w:t>
      </w:r>
      <w:r>
        <w:t>Disposición</w:t>
      </w:r>
      <w:r>
        <w:rPr>
          <w:spacing w:val="-4"/>
        </w:rPr>
        <w:t xml:space="preserve"> </w:t>
      </w:r>
      <w:r>
        <w:t>de</w:t>
      </w:r>
      <w:r>
        <w:rPr>
          <w:spacing w:val="-5"/>
        </w:rPr>
        <w:t xml:space="preserve"> </w:t>
      </w:r>
      <w:r>
        <w:t>los</w:t>
      </w:r>
      <w:r>
        <w:rPr>
          <w:spacing w:val="-1"/>
        </w:rPr>
        <w:t xml:space="preserve"> </w:t>
      </w:r>
      <w:r>
        <w:t>datos</w:t>
      </w:r>
      <w:r>
        <w:rPr>
          <w:spacing w:val="-3"/>
        </w:rPr>
        <w:t xml:space="preserve"> </w:t>
      </w:r>
      <w:r>
        <w:t>personales</w:t>
      </w:r>
      <w:r>
        <w:rPr>
          <w:spacing w:val="-4"/>
        </w:rPr>
        <w:t xml:space="preserve"> </w:t>
      </w:r>
      <w:r>
        <w:t>al</w:t>
      </w:r>
      <w:r>
        <w:rPr>
          <w:spacing w:val="-4"/>
        </w:rPr>
        <w:t xml:space="preserve"> </w:t>
      </w:r>
      <w:r>
        <w:t>terminar</w:t>
      </w:r>
      <w:r>
        <w:rPr>
          <w:spacing w:val="-4"/>
        </w:rPr>
        <w:t xml:space="preserve"> </w:t>
      </w:r>
      <w:r>
        <w:t>el</w:t>
      </w:r>
      <w:r>
        <w:rPr>
          <w:spacing w:val="-1"/>
        </w:rPr>
        <w:t xml:space="preserve"> </w:t>
      </w:r>
      <w:r>
        <w:t>contrato</w:t>
      </w:r>
    </w:p>
    <w:p w14:paraId="32938E96" w14:textId="77777777" w:rsidR="003956DB" w:rsidRDefault="003956DB">
      <w:pPr>
        <w:pStyle w:val="Textoindependiente"/>
        <w:spacing w:before="11"/>
        <w:rPr>
          <w:b/>
          <w:sz w:val="18"/>
        </w:rPr>
      </w:pPr>
    </w:p>
    <w:p w14:paraId="61D1E981" w14:textId="77777777" w:rsidR="003956DB" w:rsidRDefault="0030256E">
      <w:pPr>
        <w:pStyle w:val="Textoindependiente"/>
        <w:ind w:left="112"/>
      </w:pPr>
      <w:r>
        <w:t>Una</w:t>
      </w:r>
      <w:r>
        <w:rPr>
          <w:spacing w:val="-3"/>
        </w:rPr>
        <w:t xml:space="preserve"> </w:t>
      </w:r>
      <w:r>
        <w:t>vez</w:t>
      </w:r>
      <w:r>
        <w:rPr>
          <w:spacing w:val="-1"/>
        </w:rPr>
        <w:t xml:space="preserve"> </w:t>
      </w:r>
      <w:r>
        <w:t>finalice</w:t>
      </w:r>
      <w:r>
        <w:rPr>
          <w:spacing w:val="-3"/>
        </w:rPr>
        <w:t xml:space="preserve"> </w:t>
      </w:r>
      <w:r>
        <w:t>el</w:t>
      </w:r>
      <w:r>
        <w:rPr>
          <w:spacing w:val="-3"/>
        </w:rPr>
        <w:t xml:space="preserve"> </w:t>
      </w:r>
      <w:r>
        <w:t>contrato,</w:t>
      </w:r>
      <w:r>
        <w:rPr>
          <w:spacing w:val="-2"/>
        </w:rPr>
        <w:t xml:space="preserve"> </w:t>
      </w:r>
      <w:r>
        <w:t>la</w:t>
      </w:r>
      <w:r>
        <w:rPr>
          <w:spacing w:val="-3"/>
        </w:rPr>
        <w:t xml:space="preserve"> </w:t>
      </w:r>
      <w:r>
        <w:t>contratista</w:t>
      </w:r>
      <w:r>
        <w:rPr>
          <w:spacing w:val="-4"/>
        </w:rPr>
        <w:t xml:space="preserve"> </w:t>
      </w:r>
      <w:r>
        <w:t>debe</w:t>
      </w:r>
      <w:r>
        <w:rPr>
          <w:spacing w:val="-2"/>
        </w:rPr>
        <w:t xml:space="preserve"> </w:t>
      </w:r>
      <w:r>
        <w:t>(elegir</w:t>
      </w:r>
      <w:r>
        <w:rPr>
          <w:spacing w:val="-2"/>
        </w:rPr>
        <w:t xml:space="preserve"> </w:t>
      </w:r>
      <w:r>
        <w:t>una</w:t>
      </w:r>
      <w:r>
        <w:rPr>
          <w:spacing w:val="-3"/>
        </w:rPr>
        <w:t xml:space="preserve"> </w:t>
      </w:r>
      <w:r>
        <w:t>de</w:t>
      </w:r>
      <w:r>
        <w:rPr>
          <w:spacing w:val="-3"/>
        </w:rPr>
        <w:t xml:space="preserve"> </w:t>
      </w:r>
      <w:r>
        <w:t>las</w:t>
      </w:r>
      <w:r>
        <w:rPr>
          <w:spacing w:val="-2"/>
        </w:rPr>
        <w:t xml:space="preserve"> </w:t>
      </w:r>
      <w:r>
        <w:t>tres</w:t>
      </w:r>
      <w:r>
        <w:rPr>
          <w:spacing w:val="-3"/>
        </w:rPr>
        <w:t xml:space="preserve"> </w:t>
      </w:r>
      <w:r>
        <w:t>opciones):</w:t>
      </w:r>
    </w:p>
    <w:p w14:paraId="4CF7F1F9" w14:textId="77777777" w:rsidR="003956DB" w:rsidRDefault="003956DB">
      <w:pPr>
        <w:pStyle w:val="Textoindependiente"/>
        <w:spacing w:before="11"/>
        <w:rPr>
          <w:sz w:val="18"/>
        </w:rPr>
      </w:pPr>
    </w:p>
    <w:p w14:paraId="5F0ABDD0" w14:textId="77777777" w:rsidR="003956DB" w:rsidRDefault="0030256E">
      <w:pPr>
        <w:pStyle w:val="Prrafodelista"/>
        <w:numPr>
          <w:ilvl w:val="0"/>
          <w:numId w:val="9"/>
        </w:numPr>
        <w:tabs>
          <w:tab w:val="left" w:pos="834"/>
        </w:tabs>
        <w:spacing w:before="0"/>
        <w:ind w:right="148"/>
        <w:rPr>
          <w:sz w:val="19"/>
        </w:rPr>
      </w:pPr>
      <w:r>
        <w:rPr>
          <w:sz w:val="19"/>
        </w:rPr>
        <w:t>Devolver al órgano responsable del tratamiento los datos personales y, si procede, los soportes</w:t>
      </w:r>
      <w:r>
        <w:rPr>
          <w:spacing w:val="-64"/>
          <w:sz w:val="19"/>
        </w:rPr>
        <w:t xml:space="preserve"> </w:t>
      </w:r>
      <w:r>
        <w:rPr>
          <w:sz w:val="19"/>
        </w:rPr>
        <w:t>donde consten, una vez cumplida la prestación. La devolución debe comportar el borrado total</w:t>
      </w:r>
      <w:r>
        <w:rPr>
          <w:spacing w:val="1"/>
          <w:sz w:val="19"/>
        </w:rPr>
        <w:t xml:space="preserve"> </w:t>
      </w:r>
      <w:r>
        <w:rPr>
          <w:sz w:val="19"/>
        </w:rPr>
        <w:t>de los datos personales existentes en los equipos informáticos utilizados por la contratista. Sin</w:t>
      </w:r>
      <w:r>
        <w:rPr>
          <w:spacing w:val="1"/>
          <w:sz w:val="19"/>
        </w:rPr>
        <w:t xml:space="preserve"> </w:t>
      </w:r>
      <w:r>
        <w:rPr>
          <w:sz w:val="19"/>
        </w:rPr>
        <w:t>embargo, la contratista puede conservar una copia, con los datos personales debidamente</w:t>
      </w:r>
      <w:r>
        <w:rPr>
          <w:spacing w:val="1"/>
          <w:sz w:val="19"/>
        </w:rPr>
        <w:t xml:space="preserve"> </w:t>
      </w:r>
      <w:r>
        <w:rPr>
          <w:sz w:val="19"/>
        </w:rPr>
        <w:t>bloqueados,</w:t>
      </w:r>
      <w:r>
        <w:rPr>
          <w:spacing w:val="-1"/>
          <w:sz w:val="19"/>
        </w:rPr>
        <w:t xml:space="preserve"> </w:t>
      </w:r>
      <w:r>
        <w:rPr>
          <w:sz w:val="19"/>
        </w:rPr>
        <w:t>mientras</w:t>
      </w:r>
      <w:r>
        <w:rPr>
          <w:spacing w:val="-2"/>
          <w:sz w:val="19"/>
        </w:rPr>
        <w:t xml:space="preserve"> </w:t>
      </w:r>
      <w:r>
        <w:rPr>
          <w:sz w:val="19"/>
        </w:rPr>
        <w:t>puedan</w:t>
      </w:r>
      <w:r>
        <w:rPr>
          <w:spacing w:val="-1"/>
          <w:sz w:val="19"/>
        </w:rPr>
        <w:t xml:space="preserve"> </w:t>
      </w:r>
      <w:r>
        <w:rPr>
          <w:sz w:val="19"/>
        </w:rPr>
        <w:t>derivarse</w:t>
      </w:r>
      <w:r>
        <w:rPr>
          <w:spacing w:val="-1"/>
          <w:sz w:val="19"/>
        </w:rPr>
        <w:t xml:space="preserve"> </w:t>
      </w:r>
      <w:r>
        <w:rPr>
          <w:sz w:val="19"/>
        </w:rPr>
        <w:t>responsabilidades</w:t>
      </w:r>
      <w:r>
        <w:rPr>
          <w:spacing w:val="-2"/>
          <w:sz w:val="19"/>
        </w:rPr>
        <w:t xml:space="preserve"> </w:t>
      </w:r>
      <w:r>
        <w:rPr>
          <w:sz w:val="19"/>
        </w:rPr>
        <w:t>de</w:t>
      </w:r>
      <w:r>
        <w:rPr>
          <w:spacing w:val="1"/>
          <w:sz w:val="19"/>
        </w:rPr>
        <w:t xml:space="preserve"> </w:t>
      </w:r>
      <w:r>
        <w:rPr>
          <w:sz w:val="19"/>
        </w:rPr>
        <w:t>la</w:t>
      </w:r>
      <w:r>
        <w:rPr>
          <w:spacing w:val="-3"/>
          <w:sz w:val="19"/>
        </w:rPr>
        <w:t xml:space="preserve"> </w:t>
      </w:r>
      <w:r>
        <w:rPr>
          <w:sz w:val="19"/>
        </w:rPr>
        <w:t>ejecución</w:t>
      </w:r>
      <w:r>
        <w:rPr>
          <w:spacing w:val="1"/>
          <w:sz w:val="19"/>
        </w:rPr>
        <w:t xml:space="preserve"> </w:t>
      </w:r>
      <w:r>
        <w:rPr>
          <w:sz w:val="19"/>
        </w:rPr>
        <w:t>del</w:t>
      </w:r>
      <w:r>
        <w:rPr>
          <w:spacing w:val="-3"/>
          <w:sz w:val="19"/>
        </w:rPr>
        <w:t xml:space="preserve"> </w:t>
      </w:r>
      <w:r>
        <w:rPr>
          <w:sz w:val="19"/>
        </w:rPr>
        <w:t>contrato.</w:t>
      </w:r>
    </w:p>
    <w:p w14:paraId="3A20C508" w14:textId="77777777" w:rsidR="003956DB" w:rsidRDefault="003956DB">
      <w:pPr>
        <w:pStyle w:val="Textoindependiente"/>
        <w:spacing w:before="2"/>
      </w:pPr>
    </w:p>
    <w:p w14:paraId="16339009" w14:textId="77777777" w:rsidR="003956DB" w:rsidRDefault="0030256E">
      <w:pPr>
        <w:pStyle w:val="Textoindependiente"/>
        <w:ind w:left="821"/>
      </w:pPr>
      <w:r>
        <w:t>No</w:t>
      </w:r>
      <w:r>
        <w:rPr>
          <w:spacing w:val="18"/>
        </w:rPr>
        <w:t xml:space="preserve"> </w:t>
      </w:r>
      <w:r>
        <w:t>obstante</w:t>
      </w:r>
      <w:r>
        <w:rPr>
          <w:spacing w:val="21"/>
        </w:rPr>
        <w:t xml:space="preserve"> </w:t>
      </w:r>
      <w:r>
        <w:t>lo</w:t>
      </w:r>
      <w:r>
        <w:rPr>
          <w:spacing w:val="19"/>
        </w:rPr>
        <w:t xml:space="preserve"> </w:t>
      </w:r>
      <w:r>
        <w:t>anterior,</w:t>
      </w:r>
      <w:r>
        <w:rPr>
          <w:spacing w:val="22"/>
        </w:rPr>
        <w:t xml:space="preserve"> </w:t>
      </w:r>
      <w:r>
        <w:t>el</w:t>
      </w:r>
      <w:r>
        <w:rPr>
          <w:spacing w:val="17"/>
        </w:rPr>
        <w:t xml:space="preserve"> </w:t>
      </w:r>
      <w:r>
        <w:t>órgano</w:t>
      </w:r>
      <w:r>
        <w:rPr>
          <w:spacing w:val="20"/>
        </w:rPr>
        <w:t xml:space="preserve"> </w:t>
      </w:r>
      <w:r>
        <w:t>responsable</w:t>
      </w:r>
      <w:r>
        <w:rPr>
          <w:spacing w:val="22"/>
        </w:rPr>
        <w:t xml:space="preserve"> </w:t>
      </w:r>
      <w:r>
        <w:t>del</w:t>
      </w:r>
      <w:r>
        <w:rPr>
          <w:spacing w:val="18"/>
        </w:rPr>
        <w:t xml:space="preserve"> </w:t>
      </w:r>
      <w:r>
        <w:t>tratamiento</w:t>
      </w:r>
      <w:r>
        <w:rPr>
          <w:spacing w:val="23"/>
        </w:rPr>
        <w:t xml:space="preserve"> </w:t>
      </w:r>
      <w:r>
        <w:t>podrá</w:t>
      </w:r>
      <w:r>
        <w:rPr>
          <w:spacing w:val="18"/>
        </w:rPr>
        <w:t xml:space="preserve"> </w:t>
      </w:r>
      <w:r>
        <w:t>requerir</w:t>
      </w:r>
      <w:r>
        <w:rPr>
          <w:spacing w:val="20"/>
        </w:rPr>
        <w:t xml:space="preserve"> </w:t>
      </w:r>
      <w:r>
        <w:t>a</w:t>
      </w:r>
      <w:r>
        <w:rPr>
          <w:spacing w:val="21"/>
        </w:rPr>
        <w:t xml:space="preserve"> </w:t>
      </w:r>
      <w:r>
        <w:t>la</w:t>
      </w:r>
      <w:r>
        <w:rPr>
          <w:spacing w:val="20"/>
        </w:rPr>
        <w:t xml:space="preserve"> </w:t>
      </w:r>
      <w:r>
        <w:t>contratista</w:t>
      </w:r>
      <w:r>
        <w:rPr>
          <w:spacing w:val="-63"/>
        </w:rPr>
        <w:t xml:space="preserve"> </w:t>
      </w:r>
      <w:r>
        <w:t>para</w:t>
      </w:r>
      <w:r>
        <w:rPr>
          <w:spacing w:val="-3"/>
        </w:rPr>
        <w:t xml:space="preserve"> </w:t>
      </w:r>
      <w:r>
        <w:t>que en</w:t>
      </w:r>
      <w:r>
        <w:rPr>
          <w:spacing w:val="-1"/>
        </w:rPr>
        <w:t xml:space="preserve"> </w:t>
      </w:r>
      <w:r>
        <w:t>vez de</w:t>
      </w:r>
      <w:r>
        <w:rPr>
          <w:spacing w:val="-2"/>
        </w:rPr>
        <w:t xml:space="preserve"> </w:t>
      </w:r>
      <w:r>
        <w:t>la</w:t>
      </w:r>
      <w:r>
        <w:rPr>
          <w:spacing w:val="-2"/>
        </w:rPr>
        <w:t xml:space="preserve"> </w:t>
      </w:r>
      <w:r>
        <w:t>opción</w:t>
      </w:r>
      <w:r>
        <w:rPr>
          <w:spacing w:val="1"/>
        </w:rPr>
        <w:t xml:space="preserve"> </w:t>
      </w:r>
      <w:r>
        <w:t>a), cumpla</w:t>
      </w:r>
      <w:r>
        <w:rPr>
          <w:spacing w:val="-3"/>
        </w:rPr>
        <w:t xml:space="preserve"> </w:t>
      </w:r>
      <w:r>
        <w:t>con</w:t>
      </w:r>
      <w:r>
        <w:rPr>
          <w:spacing w:val="2"/>
        </w:rPr>
        <w:t xml:space="preserve"> </w:t>
      </w:r>
      <w:r>
        <w:t>la b)</w:t>
      </w:r>
      <w:r>
        <w:rPr>
          <w:spacing w:val="-1"/>
        </w:rPr>
        <w:t xml:space="preserve"> </w:t>
      </w:r>
      <w:r>
        <w:t>o con</w:t>
      </w:r>
      <w:r>
        <w:rPr>
          <w:spacing w:val="-2"/>
        </w:rPr>
        <w:t xml:space="preserve"> </w:t>
      </w:r>
      <w:r>
        <w:t>la</w:t>
      </w:r>
      <w:r>
        <w:rPr>
          <w:spacing w:val="-2"/>
        </w:rPr>
        <w:t xml:space="preserve"> </w:t>
      </w:r>
      <w:r>
        <w:t>c)</w:t>
      </w:r>
      <w:r>
        <w:rPr>
          <w:spacing w:val="1"/>
        </w:rPr>
        <w:t xml:space="preserve"> </w:t>
      </w:r>
      <w:r>
        <w:t>siguientes:</w:t>
      </w:r>
    </w:p>
    <w:p w14:paraId="532971B9" w14:textId="77777777" w:rsidR="003956DB" w:rsidRDefault="003956DB">
      <w:pPr>
        <w:pStyle w:val="Textoindependiente"/>
        <w:spacing w:before="11"/>
        <w:rPr>
          <w:sz w:val="18"/>
        </w:rPr>
      </w:pPr>
    </w:p>
    <w:p w14:paraId="77FCB8D8" w14:textId="77777777" w:rsidR="003956DB" w:rsidRDefault="0030256E">
      <w:pPr>
        <w:pStyle w:val="Prrafodelista"/>
        <w:numPr>
          <w:ilvl w:val="0"/>
          <w:numId w:val="9"/>
        </w:numPr>
        <w:tabs>
          <w:tab w:val="left" w:pos="834"/>
        </w:tabs>
        <w:spacing w:before="0"/>
        <w:ind w:right="148"/>
        <w:rPr>
          <w:sz w:val="19"/>
        </w:rPr>
      </w:pPr>
      <w:r>
        <w:rPr>
          <w:sz w:val="19"/>
        </w:rPr>
        <w:t>Devolver al encargado del tratamiento que designe por escrito el órgano responsable del</w:t>
      </w:r>
      <w:r>
        <w:rPr>
          <w:spacing w:val="1"/>
          <w:sz w:val="19"/>
        </w:rPr>
        <w:t xml:space="preserve"> </w:t>
      </w:r>
      <w:r>
        <w:rPr>
          <w:sz w:val="19"/>
        </w:rPr>
        <w:t>tratamiento,</w:t>
      </w:r>
      <w:r>
        <w:rPr>
          <w:spacing w:val="-7"/>
          <w:sz w:val="19"/>
        </w:rPr>
        <w:t xml:space="preserve"> </w:t>
      </w:r>
      <w:r>
        <w:rPr>
          <w:sz w:val="19"/>
        </w:rPr>
        <w:t>los</w:t>
      </w:r>
      <w:r>
        <w:rPr>
          <w:spacing w:val="-7"/>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si</w:t>
      </w:r>
      <w:r>
        <w:rPr>
          <w:spacing w:val="-8"/>
          <w:sz w:val="19"/>
        </w:rPr>
        <w:t xml:space="preserve"> </w:t>
      </w:r>
      <w:r>
        <w:rPr>
          <w:sz w:val="19"/>
        </w:rPr>
        <w:t>procede,</w:t>
      </w:r>
      <w:r>
        <w:rPr>
          <w:spacing w:val="-6"/>
          <w:sz w:val="19"/>
        </w:rPr>
        <w:t xml:space="preserve"> </w:t>
      </w:r>
      <w:r>
        <w:rPr>
          <w:sz w:val="19"/>
        </w:rPr>
        <w:t>los</w:t>
      </w:r>
      <w:r>
        <w:rPr>
          <w:spacing w:val="-7"/>
          <w:sz w:val="19"/>
        </w:rPr>
        <w:t xml:space="preserve"> </w:t>
      </w:r>
      <w:r>
        <w:rPr>
          <w:sz w:val="19"/>
        </w:rPr>
        <w:t>soportes</w:t>
      </w:r>
      <w:r>
        <w:rPr>
          <w:spacing w:val="-5"/>
          <w:sz w:val="19"/>
        </w:rPr>
        <w:t xml:space="preserve"> </w:t>
      </w:r>
      <w:r>
        <w:rPr>
          <w:sz w:val="19"/>
        </w:rPr>
        <w:t>donde</w:t>
      </w:r>
      <w:r>
        <w:rPr>
          <w:spacing w:val="-7"/>
          <w:sz w:val="19"/>
        </w:rPr>
        <w:t xml:space="preserve"> </w:t>
      </w:r>
      <w:r>
        <w:rPr>
          <w:sz w:val="19"/>
        </w:rPr>
        <w:t>consten,</w:t>
      </w:r>
      <w:r>
        <w:rPr>
          <w:spacing w:val="-6"/>
          <w:sz w:val="19"/>
        </w:rPr>
        <w:t xml:space="preserve"> </w:t>
      </w:r>
      <w:r>
        <w:rPr>
          <w:sz w:val="19"/>
        </w:rPr>
        <w:t>una</w:t>
      </w:r>
      <w:r>
        <w:rPr>
          <w:spacing w:val="-8"/>
          <w:sz w:val="19"/>
        </w:rPr>
        <w:t xml:space="preserve"> </w:t>
      </w:r>
      <w:r>
        <w:rPr>
          <w:sz w:val="19"/>
        </w:rPr>
        <w:t>vez</w:t>
      </w:r>
      <w:r>
        <w:rPr>
          <w:spacing w:val="-5"/>
          <w:sz w:val="19"/>
        </w:rPr>
        <w:t xml:space="preserve"> </w:t>
      </w:r>
      <w:r>
        <w:rPr>
          <w:sz w:val="19"/>
        </w:rPr>
        <w:t>cumplida</w:t>
      </w:r>
      <w:r>
        <w:rPr>
          <w:spacing w:val="-8"/>
          <w:sz w:val="19"/>
        </w:rPr>
        <w:t xml:space="preserve"> </w:t>
      </w:r>
      <w:r>
        <w:rPr>
          <w:sz w:val="19"/>
        </w:rPr>
        <w:t>la</w:t>
      </w:r>
      <w:r>
        <w:rPr>
          <w:spacing w:val="-65"/>
          <w:sz w:val="19"/>
        </w:rPr>
        <w:t xml:space="preserve"> </w:t>
      </w:r>
      <w:r>
        <w:rPr>
          <w:sz w:val="19"/>
        </w:rPr>
        <w:t>prestación. La devolución debe comportar el borrado total de los datos personales existentes en</w:t>
      </w:r>
      <w:r>
        <w:rPr>
          <w:spacing w:val="-64"/>
          <w:sz w:val="19"/>
        </w:rPr>
        <w:t xml:space="preserve"> </w:t>
      </w:r>
      <w:r>
        <w:rPr>
          <w:sz w:val="19"/>
        </w:rPr>
        <w:t>los</w:t>
      </w:r>
      <w:r>
        <w:rPr>
          <w:spacing w:val="-13"/>
          <w:sz w:val="19"/>
        </w:rPr>
        <w:t xml:space="preserve"> </w:t>
      </w:r>
      <w:r>
        <w:rPr>
          <w:sz w:val="19"/>
        </w:rPr>
        <w:t>equipos</w:t>
      </w:r>
      <w:r>
        <w:rPr>
          <w:spacing w:val="-10"/>
          <w:sz w:val="19"/>
        </w:rPr>
        <w:t xml:space="preserve"> </w:t>
      </w:r>
      <w:r>
        <w:rPr>
          <w:sz w:val="19"/>
        </w:rPr>
        <w:t>informáticos</w:t>
      </w:r>
      <w:r>
        <w:rPr>
          <w:spacing w:val="-11"/>
          <w:sz w:val="19"/>
        </w:rPr>
        <w:t xml:space="preserve"> </w:t>
      </w:r>
      <w:r>
        <w:rPr>
          <w:sz w:val="19"/>
        </w:rPr>
        <w:t>utilizados</w:t>
      </w:r>
      <w:r>
        <w:rPr>
          <w:spacing w:val="-10"/>
          <w:sz w:val="19"/>
        </w:rPr>
        <w:t xml:space="preserve"> </w:t>
      </w:r>
      <w:r>
        <w:rPr>
          <w:sz w:val="19"/>
        </w:rPr>
        <w:t>por</w:t>
      </w:r>
      <w:r>
        <w:rPr>
          <w:spacing w:val="-12"/>
          <w:sz w:val="19"/>
        </w:rPr>
        <w:t xml:space="preserve"> </w:t>
      </w:r>
      <w:r>
        <w:rPr>
          <w:sz w:val="19"/>
        </w:rPr>
        <w:t>la</w:t>
      </w:r>
      <w:r>
        <w:rPr>
          <w:spacing w:val="-13"/>
          <w:sz w:val="19"/>
        </w:rPr>
        <w:t xml:space="preserve"> </w:t>
      </w:r>
      <w:r>
        <w:rPr>
          <w:sz w:val="19"/>
        </w:rPr>
        <w:t>contratista.</w:t>
      </w:r>
      <w:r>
        <w:rPr>
          <w:spacing w:val="-12"/>
          <w:sz w:val="19"/>
        </w:rPr>
        <w:t xml:space="preserve"> </w:t>
      </w:r>
      <w:r>
        <w:rPr>
          <w:sz w:val="19"/>
        </w:rPr>
        <w:t>No</w:t>
      </w:r>
      <w:r>
        <w:rPr>
          <w:spacing w:val="-12"/>
          <w:sz w:val="19"/>
        </w:rPr>
        <w:t xml:space="preserve"> </w:t>
      </w:r>
      <w:r>
        <w:rPr>
          <w:sz w:val="19"/>
        </w:rPr>
        <w:t>obstante,</w:t>
      </w:r>
      <w:r>
        <w:rPr>
          <w:spacing w:val="-9"/>
          <w:sz w:val="19"/>
        </w:rPr>
        <w:t xml:space="preserve"> </w:t>
      </w:r>
      <w:r>
        <w:rPr>
          <w:sz w:val="19"/>
        </w:rPr>
        <w:t>la</w:t>
      </w:r>
      <w:r>
        <w:rPr>
          <w:spacing w:val="-11"/>
          <w:sz w:val="19"/>
        </w:rPr>
        <w:t xml:space="preserve"> </w:t>
      </w:r>
      <w:r>
        <w:rPr>
          <w:sz w:val="19"/>
        </w:rPr>
        <w:t>contratista</w:t>
      </w:r>
      <w:r>
        <w:rPr>
          <w:spacing w:val="-13"/>
          <w:sz w:val="19"/>
        </w:rPr>
        <w:t xml:space="preserve"> </w:t>
      </w:r>
      <w:r>
        <w:rPr>
          <w:sz w:val="19"/>
        </w:rPr>
        <w:t>puede</w:t>
      </w:r>
      <w:r>
        <w:rPr>
          <w:spacing w:val="-10"/>
          <w:sz w:val="19"/>
        </w:rPr>
        <w:t xml:space="preserve"> </w:t>
      </w:r>
      <w:r>
        <w:rPr>
          <w:sz w:val="19"/>
        </w:rPr>
        <w:t>conservar</w:t>
      </w:r>
      <w:r>
        <w:rPr>
          <w:spacing w:val="-64"/>
          <w:sz w:val="19"/>
        </w:rPr>
        <w:t xml:space="preserve"> </w:t>
      </w:r>
      <w:r>
        <w:rPr>
          <w:sz w:val="19"/>
        </w:rPr>
        <w:t>una copia, con los datos</w:t>
      </w:r>
      <w:r>
        <w:rPr>
          <w:spacing w:val="1"/>
          <w:sz w:val="19"/>
        </w:rPr>
        <w:t xml:space="preserve"> </w:t>
      </w:r>
      <w:r>
        <w:rPr>
          <w:sz w:val="19"/>
        </w:rPr>
        <w:t>personales debidamente bloqueados, mientras puedan derivarse</w:t>
      </w:r>
      <w:r>
        <w:rPr>
          <w:spacing w:val="1"/>
          <w:sz w:val="19"/>
        </w:rPr>
        <w:t xml:space="preserve"> </w:t>
      </w:r>
      <w:r>
        <w:rPr>
          <w:sz w:val="19"/>
        </w:rPr>
        <w:t>responsabilidades</w:t>
      </w:r>
      <w:r>
        <w:rPr>
          <w:spacing w:val="-2"/>
          <w:sz w:val="19"/>
        </w:rPr>
        <w:t xml:space="preserve"> </w:t>
      </w:r>
      <w:r>
        <w:rPr>
          <w:sz w:val="19"/>
        </w:rPr>
        <w:t>de</w:t>
      </w:r>
      <w:r>
        <w:rPr>
          <w:spacing w:val="-1"/>
          <w:sz w:val="19"/>
        </w:rPr>
        <w:t xml:space="preserve"> </w:t>
      </w:r>
      <w:r>
        <w:rPr>
          <w:sz w:val="19"/>
        </w:rPr>
        <w:t>la</w:t>
      </w:r>
      <w:r>
        <w:rPr>
          <w:spacing w:val="-2"/>
          <w:sz w:val="19"/>
        </w:rPr>
        <w:t xml:space="preserve"> </w:t>
      </w:r>
      <w:r>
        <w:rPr>
          <w:sz w:val="19"/>
        </w:rPr>
        <w:t>ejecución</w:t>
      </w:r>
      <w:r>
        <w:rPr>
          <w:spacing w:val="-1"/>
          <w:sz w:val="19"/>
        </w:rPr>
        <w:t xml:space="preserve"> </w:t>
      </w:r>
      <w:r>
        <w:rPr>
          <w:sz w:val="19"/>
        </w:rPr>
        <w:t>del</w:t>
      </w:r>
      <w:r>
        <w:rPr>
          <w:spacing w:val="-2"/>
          <w:sz w:val="19"/>
        </w:rPr>
        <w:t xml:space="preserve"> </w:t>
      </w:r>
      <w:r>
        <w:rPr>
          <w:sz w:val="19"/>
        </w:rPr>
        <w:t>contrato.</w:t>
      </w:r>
    </w:p>
    <w:p w14:paraId="354C333A" w14:textId="77777777" w:rsidR="003956DB" w:rsidRDefault="003956DB">
      <w:pPr>
        <w:pStyle w:val="Textoindependiente"/>
        <w:spacing w:before="1"/>
      </w:pPr>
    </w:p>
    <w:p w14:paraId="4755FC2E" w14:textId="77777777" w:rsidR="003956DB" w:rsidRDefault="0030256E">
      <w:pPr>
        <w:pStyle w:val="Prrafodelista"/>
        <w:numPr>
          <w:ilvl w:val="0"/>
          <w:numId w:val="9"/>
        </w:numPr>
        <w:tabs>
          <w:tab w:val="left" w:pos="834"/>
        </w:tabs>
        <w:spacing w:before="0"/>
        <w:ind w:right="150" w:hanging="329"/>
        <w:rPr>
          <w:sz w:val="19"/>
        </w:rPr>
      </w:pPr>
      <w:r>
        <w:rPr>
          <w:sz w:val="19"/>
        </w:rPr>
        <w:t>Destruir</w:t>
      </w:r>
      <w:r>
        <w:rPr>
          <w:spacing w:val="-3"/>
          <w:sz w:val="19"/>
        </w:rPr>
        <w:t xml:space="preserve"> </w:t>
      </w:r>
      <w:r>
        <w:rPr>
          <w:sz w:val="19"/>
        </w:rPr>
        <w:t>los</w:t>
      </w:r>
      <w:r>
        <w:rPr>
          <w:spacing w:val="-3"/>
          <w:sz w:val="19"/>
        </w:rPr>
        <w:t xml:space="preserve"> </w:t>
      </w:r>
      <w:r>
        <w:rPr>
          <w:sz w:val="19"/>
        </w:rPr>
        <w:t>datos</w:t>
      </w:r>
      <w:r>
        <w:rPr>
          <w:spacing w:val="-5"/>
          <w:sz w:val="19"/>
        </w:rPr>
        <w:t xml:space="preserve"> </w:t>
      </w:r>
      <w:r>
        <w:rPr>
          <w:sz w:val="19"/>
        </w:rPr>
        <w:t>personales,</w:t>
      </w:r>
      <w:r>
        <w:rPr>
          <w:spacing w:val="-4"/>
          <w:sz w:val="19"/>
        </w:rPr>
        <w:t xml:space="preserve"> </w:t>
      </w:r>
      <w:r>
        <w:rPr>
          <w:sz w:val="19"/>
        </w:rPr>
        <w:t>una</w:t>
      </w:r>
      <w:r>
        <w:rPr>
          <w:spacing w:val="-6"/>
          <w:sz w:val="19"/>
        </w:rPr>
        <w:t xml:space="preserve"> </w:t>
      </w:r>
      <w:r>
        <w:rPr>
          <w:sz w:val="19"/>
        </w:rPr>
        <w:t>vez</w:t>
      </w:r>
      <w:r>
        <w:rPr>
          <w:spacing w:val="-3"/>
          <w:sz w:val="19"/>
        </w:rPr>
        <w:t xml:space="preserve"> </w:t>
      </w:r>
      <w:r>
        <w:rPr>
          <w:sz w:val="19"/>
        </w:rPr>
        <w:t>cumplida</w:t>
      </w:r>
      <w:r>
        <w:rPr>
          <w:spacing w:val="-4"/>
          <w:sz w:val="19"/>
        </w:rPr>
        <w:t xml:space="preserve"> </w:t>
      </w:r>
      <w:r>
        <w:rPr>
          <w:sz w:val="19"/>
        </w:rPr>
        <w:t>la</w:t>
      </w:r>
      <w:r>
        <w:rPr>
          <w:spacing w:val="-3"/>
          <w:sz w:val="19"/>
        </w:rPr>
        <w:t xml:space="preserve"> </w:t>
      </w:r>
      <w:r>
        <w:rPr>
          <w:sz w:val="19"/>
        </w:rPr>
        <w:t>prestación.</w:t>
      </w:r>
      <w:r>
        <w:rPr>
          <w:spacing w:val="-4"/>
          <w:sz w:val="19"/>
        </w:rPr>
        <w:t xml:space="preserve"> </w:t>
      </w:r>
      <w:r>
        <w:rPr>
          <w:sz w:val="19"/>
        </w:rPr>
        <w:t>Una</w:t>
      </w:r>
      <w:r>
        <w:rPr>
          <w:spacing w:val="-6"/>
          <w:sz w:val="19"/>
        </w:rPr>
        <w:t xml:space="preserve"> </w:t>
      </w:r>
      <w:r>
        <w:rPr>
          <w:sz w:val="19"/>
        </w:rPr>
        <w:t>vez</w:t>
      </w:r>
      <w:r>
        <w:rPr>
          <w:spacing w:val="-3"/>
          <w:sz w:val="19"/>
        </w:rPr>
        <w:t xml:space="preserve"> </w:t>
      </w:r>
      <w:r>
        <w:rPr>
          <w:sz w:val="19"/>
        </w:rPr>
        <w:t>destruidos,</w:t>
      </w:r>
      <w:r>
        <w:rPr>
          <w:spacing w:val="-2"/>
          <w:sz w:val="19"/>
        </w:rPr>
        <w:t xml:space="preserve"> </w:t>
      </w:r>
      <w:r>
        <w:rPr>
          <w:sz w:val="19"/>
        </w:rPr>
        <w:t>la</w:t>
      </w:r>
      <w:r>
        <w:rPr>
          <w:spacing w:val="-4"/>
          <w:sz w:val="19"/>
        </w:rPr>
        <w:t xml:space="preserve"> </w:t>
      </w:r>
      <w:r>
        <w:rPr>
          <w:sz w:val="19"/>
        </w:rPr>
        <w:t>contratista</w:t>
      </w:r>
      <w:r>
        <w:rPr>
          <w:spacing w:val="-65"/>
          <w:sz w:val="19"/>
        </w:rPr>
        <w:t xml:space="preserve"> </w:t>
      </w:r>
      <w:r>
        <w:rPr>
          <w:sz w:val="19"/>
        </w:rPr>
        <w:t>debe</w:t>
      </w:r>
      <w:r>
        <w:rPr>
          <w:spacing w:val="-10"/>
          <w:sz w:val="19"/>
        </w:rPr>
        <w:t xml:space="preserve"> </w:t>
      </w:r>
      <w:r>
        <w:rPr>
          <w:sz w:val="19"/>
        </w:rPr>
        <w:t>certificar</w:t>
      </w:r>
      <w:r>
        <w:rPr>
          <w:spacing w:val="-8"/>
          <w:sz w:val="19"/>
        </w:rPr>
        <w:t xml:space="preserve"> </w:t>
      </w:r>
      <w:r>
        <w:rPr>
          <w:sz w:val="19"/>
        </w:rPr>
        <w:t>su</w:t>
      </w:r>
      <w:r>
        <w:rPr>
          <w:spacing w:val="-10"/>
          <w:sz w:val="19"/>
        </w:rPr>
        <w:t xml:space="preserve"> </w:t>
      </w:r>
      <w:r>
        <w:rPr>
          <w:sz w:val="19"/>
        </w:rPr>
        <w:t>destrucción</w:t>
      </w:r>
      <w:r>
        <w:rPr>
          <w:spacing w:val="-6"/>
          <w:sz w:val="19"/>
        </w:rPr>
        <w:t xml:space="preserve"> </w:t>
      </w:r>
      <w:r>
        <w:rPr>
          <w:sz w:val="19"/>
        </w:rPr>
        <w:t>por</w:t>
      </w:r>
      <w:r>
        <w:rPr>
          <w:spacing w:val="-8"/>
          <w:sz w:val="19"/>
        </w:rPr>
        <w:t xml:space="preserve"> </w:t>
      </w:r>
      <w:r>
        <w:rPr>
          <w:sz w:val="19"/>
        </w:rPr>
        <w:t>escrito</w:t>
      </w:r>
      <w:r>
        <w:rPr>
          <w:spacing w:val="-10"/>
          <w:sz w:val="19"/>
        </w:rPr>
        <w:t xml:space="preserve"> </w:t>
      </w:r>
      <w:r>
        <w:rPr>
          <w:sz w:val="19"/>
        </w:rPr>
        <w:t>y</w:t>
      </w:r>
      <w:r>
        <w:rPr>
          <w:spacing w:val="-8"/>
          <w:sz w:val="19"/>
        </w:rPr>
        <w:t xml:space="preserve"> </w:t>
      </w:r>
      <w:r>
        <w:rPr>
          <w:sz w:val="19"/>
        </w:rPr>
        <w:t>debe</w:t>
      </w:r>
      <w:r>
        <w:rPr>
          <w:spacing w:val="-9"/>
          <w:sz w:val="19"/>
        </w:rPr>
        <w:t xml:space="preserve"> </w:t>
      </w:r>
      <w:r>
        <w:rPr>
          <w:sz w:val="19"/>
        </w:rPr>
        <w:t>entregar</w:t>
      </w:r>
      <w:r>
        <w:rPr>
          <w:spacing w:val="-9"/>
          <w:sz w:val="19"/>
        </w:rPr>
        <w:t xml:space="preserve"> </w:t>
      </w:r>
      <w:r>
        <w:rPr>
          <w:sz w:val="19"/>
        </w:rPr>
        <w:t>el</w:t>
      </w:r>
      <w:r>
        <w:rPr>
          <w:spacing w:val="-10"/>
          <w:sz w:val="19"/>
        </w:rPr>
        <w:t xml:space="preserve"> </w:t>
      </w:r>
      <w:r>
        <w:rPr>
          <w:sz w:val="19"/>
        </w:rPr>
        <w:t>certificado</w:t>
      </w:r>
      <w:r>
        <w:rPr>
          <w:spacing w:val="-9"/>
          <w:sz w:val="19"/>
        </w:rPr>
        <w:t xml:space="preserve"> </w:t>
      </w:r>
      <w:r>
        <w:rPr>
          <w:sz w:val="19"/>
        </w:rPr>
        <w:t>al</w:t>
      </w:r>
      <w:r>
        <w:rPr>
          <w:spacing w:val="-11"/>
          <w:sz w:val="19"/>
        </w:rPr>
        <w:t xml:space="preserve"> </w:t>
      </w:r>
      <w:r>
        <w:rPr>
          <w:sz w:val="19"/>
        </w:rPr>
        <w:t>órgano</w:t>
      </w:r>
      <w:r>
        <w:rPr>
          <w:spacing w:val="-8"/>
          <w:sz w:val="19"/>
        </w:rPr>
        <w:t xml:space="preserve"> </w:t>
      </w:r>
      <w:r>
        <w:rPr>
          <w:sz w:val="19"/>
        </w:rPr>
        <w:t>responsable</w:t>
      </w:r>
      <w:r>
        <w:rPr>
          <w:spacing w:val="-8"/>
          <w:sz w:val="19"/>
        </w:rPr>
        <w:t xml:space="preserve"> </w:t>
      </w:r>
      <w:r>
        <w:rPr>
          <w:sz w:val="19"/>
        </w:rPr>
        <w:t>del</w:t>
      </w:r>
      <w:r>
        <w:rPr>
          <w:spacing w:val="-65"/>
          <w:sz w:val="19"/>
        </w:rPr>
        <w:t xml:space="preserve"> </w:t>
      </w:r>
      <w:r>
        <w:rPr>
          <w:sz w:val="19"/>
        </w:rPr>
        <w:t>tratamiento. No obstante, la contratista puede conservar una copia, con los datos personales</w:t>
      </w:r>
      <w:r>
        <w:rPr>
          <w:spacing w:val="1"/>
          <w:sz w:val="19"/>
        </w:rPr>
        <w:t xml:space="preserve"> </w:t>
      </w:r>
      <w:r>
        <w:rPr>
          <w:sz w:val="19"/>
        </w:rPr>
        <w:t>debidamente bloqueados, mientras puedan derivarse responsabilidades de la ejecución del</w:t>
      </w:r>
      <w:r>
        <w:rPr>
          <w:spacing w:val="1"/>
          <w:sz w:val="19"/>
        </w:rPr>
        <w:t xml:space="preserve"> </w:t>
      </w:r>
      <w:r>
        <w:rPr>
          <w:sz w:val="19"/>
        </w:rPr>
        <w:t>contrato.</w:t>
      </w:r>
    </w:p>
    <w:p w14:paraId="48B84ED2" w14:textId="77777777" w:rsidR="003956DB" w:rsidRDefault="003956DB">
      <w:pPr>
        <w:pStyle w:val="Textoindependiente"/>
        <w:spacing w:before="11"/>
        <w:rPr>
          <w:sz w:val="18"/>
        </w:rPr>
      </w:pPr>
    </w:p>
    <w:p w14:paraId="61B4AD85" w14:textId="77777777" w:rsidR="003956DB" w:rsidRDefault="0030256E">
      <w:pPr>
        <w:pStyle w:val="Ttulo4"/>
        <w:spacing w:before="1"/>
        <w:ind w:left="112"/>
      </w:pPr>
      <w:r>
        <w:t>5.-</w:t>
      </w:r>
      <w:r>
        <w:rPr>
          <w:spacing w:val="-3"/>
        </w:rPr>
        <w:t xml:space="preserve"> </w:t>
      </w:r>
      <w:r>
        <w:t>Medidas</w:t>
      </w:r>
      <w:r>
        <w:rPr>
          <w:spacing w:val="-1"/>
        </w:rPr>
        <w:t xml:space="preserve"> </w:t>
      </w:r>
      <w:r>
        <w:t>de</w:t>
      </w:r>
      <w:r>
        <w:rPr>
          <w:spacing w:val="-5"/>
        </w:rPr>
        <w:t xml:space="preserve"> </w:t>
      </w:r>
      <w:r>
        <w:t>seguridad</w:t>
      </w:r>
    </w:p>
    <w:p w14:paraId="6B71C259" w14:textId="77777777" w:rsidR="003956DB" w:rsidRDefault="003956DB">
      <w:pPr>
        <w:pStyle w:val="Textoindependiente"/>
        <w:spacing w:before="11"/>
        <w:rPr>
          <w:b/>
          <w:sz w:val="18"/>
        </w:rPr>
      </w:pPr>
    </w:p>
    <w:p w14:paraId="0639B3EA" w14:textId="77777777" w:rsidR="003956DB" w:rsidRDefault="0030256E">
      <w:pPr>
        <w:pStyle w:val="Textoindependiente"/>
        <w:ind w:left="112" w:right="149"/>
        <w:jc w:val="both"/>
      </w:pPr>
      <w:r>
        <w:t>Se</w:t>
      </w:r>
      <w:r>
        <w:rPr>
          <w:spacing w:val="-8"/>
        </w:rPr>
        <w:t xml:space="preserve"> </w:t>
      </w:r>
      <w:r>
        <w:t>aplicarán</w:t>
      </w:r>
      <w:r>
        <w:rPr>
          <w:spacing w:val="-7"/>
        </w:rPr>
        <w:t xml:space="preserve"> </w:t>
      </w:r>
      <w:r>
        <w:t>a</w:t>
      </w:r>
      <w:r>
        <w:rPr>
          <w:spacing w:val="-8"/>
        </w:rPr>
        <w:t xml:space="preserve"> </w:t>
      </w:r>
      <w:r>
        <w:t>los</w:t>
      </w:r>
      <w:r>
        <w:rPr>
          <w:spacing w:val="-7"/>
        </w:rPr>
        <w:t xml:space="preserve"> </w:t>
      </w:r>
      <w:r>
        <w:t>tratamientos</w:t>
      </w:r>
      <w:r>
        <w:rPr>
          <w:spacing w:val="-8"/>
        </w:rPr>
        <w:t xml:space="preserve"> </w:t>
      </w:r>
      <w:r>
        <w:t>de</w:t>
      </w:r>
      <w:r>
        <w:rPr>
          <w:spacing w:val="-8"/>
        </w:rPr>
        <w:t xml:space="preserve"> </w:t>
      </w:r>
      <w:r>
        <w:t>datos</w:t>
      </w:r>
      <w:r>
        <w:rPr>
          <w:spacing w:val="-5"/>
        </w:rPr>
        <w:t xml:space="preserve"> </w:t>
      </w:r>
      <w:r>
        <w:t>las</w:t>
      </w:r>
      <w:r>
        <w:rPr>
          <w:spacing w:val="-7"/>
        </w:rPr>
        <w:t xml:space="preserve"> </w:t>
      </w:r>
      <w:r>
        <w:t>medidas</w:t>
      </w:r>
      <w:r>
        <w:rPr>
          <w:spacing w:val="-7"/>
        </w:rPr>
        <w:t xml:space="preserve"> </w:t>
      </w:r>
      <w:r>
        <w:t>de</w:t>
      </w:r>
      <w:r>
        <w:rPr>
          <w:spacing w:val="-8"/>
        </w:rPr>
        <w:t xml:space="preserve"> </w:t>
      </w:r>
      <w:r>
        <w:t>seguridad</w:t>
      </w:r>
      <w:r>
        <w:rPr>
          <w:spacing w:val="-7"/>
        </w:rPr>
        <w:t xml:space="preserve"> </w:t>
      </w:r>
      <w:r>
        <w:t>que</w:t>
      </w:r>
      <w:r>
        <w:rPr>
          <w:spacing w:val="-8"/>
        </w:rPr>
        <w:t xml:space="preserve"> </w:t>
      </w:r>
      <w:r>
        <w:t>correspondan</w:t>
      </w:r>
      <w:r>
        <w:rPr>
          <w:spacing w:val="-7"/>
        </w:rPr>
        <w:t xml:space="preserve"> </w:t>
      </w:r>
      <w:r>
        <w:t>de</w:t>
      </w:r>
      <w:r>
        <w:rPr>
          <w:spacing w:val="-5"/>
        </w:rPr>
        <w:t xml:space="preserve"> </w:t>
      </w:r>
      <w:r>
        <w:t>las</w:t>
      </w:r>
      <w:r>
        <w:rPr>
          <w:spacing w:val="-5"/>
        </w:rPr>
        <w:t xml:space="preserve"> </w:t>
      </w:r>
      <w:r>
        <w:t>previstas</w:t>
      </w:r>
      <w:r>
        <w:rPr>
          <w:spacing w:val="-7"/>
        </w:rPr>
        <w:t xml:space="preserve"> </w:t>
      </w:r>
      <w:r>
        <w:t>en</w:t>
      </w:r>
      <w:r>
        <w:rPr>
          <w:spacing w:val="-64"/>
        </w:rPr>
        <w:t xml:space="preserve"> </w:t>
      </w:r>
      <w:r>
        <w:t>el Real Decreto 3/2010, de 8 de enero, por el que se regula el Esquema Nacional de Seguridad en el</w:t>
      </w:r>
      <w:r>
        <w:rPr>
          <w:spacing w:val="1"/>
        </w:rPr>
        <w:t xml:space="preserve"> </w:t>
      </w:r>
      <w:r>
        <w:t xml:space="preserve">ámbito de la Administración Electrónica para un sistema de información de un nivel </w:t>
      </w:r>
      <w:r>
        <w:rPr>
          <w:i/>
        </w:rPr>
        <w:t>(elegir una de las</w:t>
      </w:r>
      <w:r>
        <w:rPr>
          <w:i/>
          <w:spacing w:val="1"/>
        </w:rPr>
        <w:t xml:space="preserve"> </w:t>
      </w:r>
      <w:r>
        <w:rPr>
          <w:i/>
        </w:rPr>
        <w:t>tres</w:t>
      </w:r>
      <w:r>
        <w:rPr>
          <w:i/>
          <w:spacing w:val="-2"/>
        </w:rPr>
        <w:t xml:space="preserve"> </w:t>
      </w:r>
      <w:r>
        <w:rPr>
          <w:i/>
        </w:rPr>
        <w:t>opciones)</w:t>
      </w:r>
      <w:r>
        <w:t>:</w:t>
      </w:r>
    </w:p>
    <w:p w14:paraId="6EB7DAEB" w14:textId="77777777" w:rsidR="003956DB" w:rsidRDefault="003956DB">
      <w:pPr>
        <w:pStyle w:val="Textoindependiente"/>
        <w:rPr>
          <w:sz w:val="11"/>
        </w:rPr>
      </w:pPr>
    </w:p>
    <w:p w14:paraId="1E564B14" w14:textId="77777777" w:rsidR="003956DB" w:rsidRDefault="00DA20F7">
      <w:pPr>
        <w:pStyle w:val="Textoindependiente"/>
        <w:spacing w:before="100"/>
        <w:ind w:left="1118" w:right="8492"/>
      </w:pPr>
      <w:r>
        <w:pict w14:anchorId="6282C025">
          <v:shape id="_x0000_s1027" style="position:absolute;left:0;text-align:left;margin-left:93.15pt;margin-top:6.05pt;width:9.25pt;height:32.3pt;z-index:251658276;mso-position-horizontal-relative:page" coordorigin="1863,121" coordsize="185,646" o:spt="100" adj="0,,0" path="m1863,305r185,l2048,121r-185,l1863,305xm1863,536r185,l2048,351r-185,l1863,536xm1863,766r185,l2048,581r-185,l1863,766xe" filled="f" strokeweight=".72pt">
            <v:stroke joinstyle="round"/>
            <v:formulas/>
            <v:path arrowok="t" o:connecttype="segments"/>
            <w10:wrap anchorx="page"/>
          </v:shape>
        </w:pict>
      </w:r>
      <w:r>
        <w:pict w14:anchorId="46735475">
          <v:shape id="_x0000_s1669" style="position:absolute;left:0;text-align:left;margin-left:93.15pt;margin-top:6.05pt;width:9.25pt;height:32.3pt;z-index:251658258;mso-position-horizontal-relative:page" coordorigin="1863,121" coordsize="185,646" o:spt="100" adj="0,,0" path="m1863,305r185,l2048,121r-185,l1863,305xm1863,536r185,l2048,351r-185,l1863,536xm1863,766r185,l2048,581r-185,l1863,766xe" filled="f" strokeweight=".72pt">
            <v:stroke joinstyle="round"/>
            <v:formulas/>
            <v:path arrowok="t" o:connecttype="segments"/>
            <w10:wrap anchorx="page"/>
          </v:shape>
        </w:pict>
      </w:r>
      <w:r w:rsidR="0030256E">
        <w:t>Bajo</w:t>
      </w:r>
      <w:r w:rsidR="0030256E">
        <w:rPr>
          <w:spacing w:val="1"/>
        </w:rPr>
        <w:t xml:space="preserve"> </w:t>
      </w:r>
      <w:r w:rsidR="0030256E">
        <w:t>Medio</w:t>
      </w:r>
      <w:r w:rsidR="0030256E">
        <w:rPr>
          <w:spacing w:val="-64"/>
        </w:rPr>
        <w:t xml:space="preserve"> </w:t>
      </w:r>
      <w:r w:rsidR="0030256E">
        <w:t>Alto</w:t>
      </w:r>
    </w:p>
    <w:p w14:paraId="1A2DA119" w14:textId="77777777" w:rsidR="003956DB" w:rsidRDefault="003956DB">
      <w:pPr>
        <w:sectPr w:rsidR="003956DB" w:rsidSect="0012400C">
          <w:pgSz w:w="11910" w:h="16840"/>
          <w:pgMar w:top="320" w:right="700" w:bottom="680" w:left="1020" w:header="284" w:footer="485" w:gutter="0"/>
          <w:cols w:space="720"/>
        </w:sectPr>
      </w:pPr>
    </w:p>
    <w:p w14:paraId="6389FD45" w14:textId="77777777" w:rsidR="003956DB" w:rsidRDefault="003956DB">
      <w:pPr>
        <w:pStyle w:val="Textoindependiente"/>
        <w:ind w:left="7911"/>
        <w:rPr>
          <w:sz w:val="20"/>
        </w:rPr>
      </w:pPr>
    </w:p>
    <w:p w14:paraId="3FC61AF4" w14:textId="77777777" w:rsidR="003956DB" w:rsidRDefault="0030256E" w:rsidP="008E76F0">
      <w:pPr>
        <w:pStyle w:val="Textoindependiente"/>
        <w:spacing w:before="53"/>
        <w:ind w:left="112" w:right="147"/>
        <w:jc w:val="both"/>
      </w:pPr>
      <w:r>
        <w:t>(Opcional) En su caso, cuando sea necesario adoptar medidas de seguridad específicas y</w:t>
      </w:r>
      <w:r>
        <w:rPr>
          <w:spacing w:val="1"/>
        </w:rPr>
        <w:t xml:space="preserve"> </w:t>
      </w:r>
      <w:r>
        <w:t>de acuerdo con la evaluación de riesgos realizada, se deben implantar, al menos, las medidas de</w:t>
      </w:r>
      <w:r>
        <w:rPr>
          <w:spacing w:val="1"/>
        </w:rPr>
        <w:t xml:space="preserve"> </w:t>
      </w:r>
      <w:r>
        <w:t>seguridad</w:t>
      </w:r>
      <w:r>
        <w:rPr>
          <w:spacing w:val="-2"/>
        </w:rPr>
        <w:t xml:space="preserve"> </w:t>
      </w:r>
      <w:r>
        <w:t>siguientes:</w:t>
      </w:r>
    </w:p>
    <w:p w14:paraId="2E04E925" w14:textId="77777777" w:rsidR="003956DB" w:rsidRDefault="003956DB">
      <w:pPr>
        <w:pStyle w:val="Textoindependiente"/>
      </w:pPr>
    </w:p>
    <w:p w14:paraId="0D70F681" w14:textId="77777777" w:rsidR="003956DB" w:rsidRDefault="0030256E">
      <w:pPr>
        <w:pStyle w:val="Textoindependiente"/>
        <w:tabs>
          <w:tab w:val="left" w:pos="900"/>
        </w:tabs>
        <w:spacing w:before="1"/>
        <w:ind w:left="473"/>
      </w:pPr>
      <w:r>
        <w:t>-</w:t>
      </w:r>
      <w:r>
        <w:tab/>
        <w:t>(xxx)</w:t>
      </w:r>
    </w:p>
    <w:p w14:paraId="41AD5FF8" w14:textId="77777777" w:rsidR="003956DB" w:rsidRDefault="003956DB">
      <w:pPr>
        <w:pStyle w:val="Textoindependiente"/>
        <w:rPr>
          <w:sz w:val="20"/>
        </w:rPr>
      </w:pPr>
    </w:p>
    <w:p w14:paraId="33479445" w14:textId="77777777" w:rsidR="003956DB" w:rsidRDefault="003956DB">
      <w:pPr>
        <w:pStyle w:val="Textoindependiente"/>
        <w:rPr>
          <w:sz w:val="20"/>
        </w:rPr>
      </w:pPr>
    </w:p>
    <w:p w14:paraId="5C0FF97A" w14:textId="77777777" w:rsidR="003956DB" w:rsidRDefault="00DA20F7">
      <w:pPr>
        <w:pStyle w:val="Textoindependiente"/>
        <w:spacing w:before="4"/>
        <w:rPr>
          <w:sz w:val="23"/>
        </w:rPr>
      </w:pPr>
      <w:r>
        <w:pict w14:anchorId="2028ECB3">
          <v:shape id="_x0000_s1026" type="#_x0000_t202" style="position:absolute;margin-left:65.15pt;margin-top:16.4pt;width:472.1pt;height:84.85pt;z-index:-251657795;mso-wrap-distance-left:0;mso-wrap-distance-right:0;mso-position-horizontal-relative:page" filled="f" strokeweight=".48pt">
            <v:textbox inset="0,0,0,0">
              <w:txbxContent>
                <w:p w14:paraId="1E3960A7" w14:textId="77777777" w:rsidR="00DA20F7" w:rsidRDefault="00DA20F7">
                  <w:pPr>
                    <w:pStyle w:val="Textoindependiente"/>
                    <w:spacing w:before="22"/>
                    <w:ind w:left="108" w:right="109"/>
                    <w:jc w:val="both"/>
                  </w:pPr>
                  <w:r>
                    <w:t>La</w:t>
                  </w:r>
                  <w:r>
                    <w:rPr>
                      <w:spacing w:val="-6"/>
                    </w:rPr>
                    <w:t xml:space="preserve"> </w:t>
                  </w:r>
                  <w:r>
                    <w:t>contratista</w:t>
                  </w:r>
                  <w:r>
                    <w:rPr>
                      <w:spacing w:val="-5"/>
                    </w:rPr>
                    <w:t xml:space="preserve"> </w:t>
                  </w:r>
                  <w:r>
                    <w:t>no</w:t>
                  </w:r>
                  <w:r>
                    <w:rPr>
                      <w:spacing w:val="-4"/>
                    </w:rPr>
                    <w:t xml:space="preserve"> </w:t>
                  </w:r>
                  <w:r>
                    <w:t>podrá</w:t>
                  </w:r>
                  <w:r>
                    <w:rPr>
                      <w:spacing w:val="-4"/>
                    </w:rPr>
                    <w:t xml:space="preserve"> </w:t>
                  </w:r>
                  <w:r>
                    <w:t>dejar</w:t>
                  </w:r>
                  <w:r>
                    <w:rPr>
                      <w:spacing w:val="-4"/>
                    </w:rPr>
                    <w:t xml:space="preserve"> </w:t>
                  </w:r>
                  <w:r>
                    <w:t>de</w:t>
                  </w:r>
                  <w:r>
                    <w:rPr>
                      <w:spacing w:val="-3"/>
                    </w:rPr>
                    <w:t xml:space="preserve"> </w:t>
                  </w:r>
                  <w:r>
                    <w:t>implantar</w:t>
                  </w:r>
                  <w:r>
                    <w:rPr>
                      <w:spacing w:val="-3"/>
                    </w:rPr>
                    <w:t xml:space="preserve"> </w:t>
                  </w:r>
                  <w:r>
                    <w:t>ni</w:t>
                  </w:r>
                  <w:r>
                    <w:rPr>
                      <w:spacing w:val="-4"/>
                    </w:rPr>
                    <w:t xml:space="preserve"> </w:t>
                  </w:r>
                  <w:r>
                    <w:t>suprimir</w:t>
                  </w:r>
                  <w:r>
                    <w:rPr>
                      <w:spacing w:val="-3"/>
                    </w:rPr>
                    <w:t xml:space="preserve"> </w:t>
                  </w:r>
                  <w:r>
                    <w:t>dichas</w:t>
                  </w:r>
                  <w:r>
                    <w:rPr>
                      <w:spacing w:val="-5"/>
                    </w:rPr>
                    <w:t xml:space="preserve"> </w:t>
                  </w:r>
                  <w:r>
                    <w:t>medidas</w:t>
                  </w:r>
                  <w:r>
                    <w:rPr>
                      <w:spacing w:val="-4"/>
                    </w:rPr>
                    <w:t xml:space="preserve"> </w:t>
                  </w:r>
                  <w:r>
                    <w:t>mediante</w:t>
                  </w:r>
                  <w:r>
                    <w:rPr>
                      <w:spacing w:val="-4"/>
                    </w:rPr>
                    <w:t xml:space="preserve"> </w:t>
                  </w:r>
                  <w:r>
                    <w:t>el</w:t>
                  </w:r>
                  <w:r>
                    <w:rPr>
                      <w:spacing w:val="-5"/>
                    </w:rPr>
                    <w:t xml:space="preserve"> </w:t>
                  </w:r>
                  <w:r>
                    <w:t>empleo</w:t>
                  </w:r>
                  <w:r>
                    <w:rPr>
                      <w:spacing w:val="-5"/>
                    </w:rPr>
                    <w:t xml:space="preserve"> </w:t>
                  </w:r>
                  <w:r>
                    <w:t>de</w:t>
                  </w:r>
                  <w:r>
                    <w:rPr>
                      <w:spacing w:val="-4"/>
                    </w:rPr>
                    <w:t xml:space="preserve"> </w:t>
                  </w:r>
                  <w:r>
                    <w:t>un</w:t>
                  </w:r>
                  <w:r>
                    <w:rPr>
                      <w:spacing w:val="-65"/>
                    </w:rPr>
                    <w:t xml:space="preserve"> </w:t>
                  </w:r>
                  <w:r>
                    <w:t>análisis de riesgo o evaluación de impacto, salvo que se recabe la autorización expresa de esta</w:t>
                  </w:r>
                  <w:r>
                    <w:rPr>
                      <w:spacing w:val="1"/>
                    </w:rPr>
                    <w:t xml:space="preserve"> </w:t>
                  </w:r>
                  <w:r>
                    <w:t>Administración</w:t>
                  </w:r>
                  <w:r>
                    <w:rPr>
                      <w:spacing w:val="-2"/>
                    </w:rPr>
                    <w:t xml:space="preserve"> </w:t>
                  </w:r>
                  <w:r>
                    <w:t>Pública</w:t>
                  </w:r>
                  <w:r>
                    <w:rPr>
                      <w:spacing w:val="-2"/>
                    </w:rPr>
                    <w:t xml:space="preserve"> </w:t>
                  </w:r>
                  <w:r>
                    <w:t>para</w:t>
                  </w:r>
                  <w:r>
                    <w:rPr>
                      <w:spacing w:val="-2"/>
                    </w:rPr>
                    <w:t xml:space="preserve"> </w:t>
                  </w:r>
                  <w:r>
                    <w:t>ello.</w:t>
                  </w:r>
                </w:p>
                <w:p w14:paraId="1A3DA96F" w14:textId="77777777" w:rsidR="00DA20F7" w:rsidRDefault="00DA20F7">
                  <w:pPr>
                    <w:pStyle w:val="Textoindependiente"/>
                    <w:spacing w:before="121"/>
                    <w:ind w:left="108" w:right="111"/>
                    <w:jc w:val="both"/>
                  </w:pPr>
                  <w:r>
                    <w:t>A estos efectos, el personal de la contratista debe seguir las medidas de seguridad establecidas</w:t>
                  </w:r>
                  <w:r>
                    <w:rPr>
                      <w:spacing w:val="-64"/>
                    </w:rPr>
                    <w:t xml:space="preserve"> </w:t>
                  </w:r>
                  <w:r>
                    <w:t>por</w:t>
                  </w:r>
                  <w:r>
                    <w:rPr>
                      <w:spacing w:val="-11"/>
                    </w:rPr>
                    <w:t xml:space="preserve"> </w:t>
                  </w:r>
                  <w:r>
                    <w:t>esta</w:t>
                  </w:r>
                  <w:r>
                    <w:rPr>
                      <w:spacing w:val="-12"/>
                    </w:rPr>
                    <w:t xml:space="preserve"> </w:t>
                  </w:r>
                  <w:r>
                    <w:t>Administración</w:t>
                  </w:r>
                  <w:r>
                    <w:rPr>
                      <w:spacing w:val="-10"/>
                    </w:rPr>
                    <w:t xml:space="preserve"> </w:t>
                  </w:r>
                  <w:r>
                    <w:t>Pública,</w:t>
                  </w:r>
                  <w:r>
                    <w:rPr>
                      <w:spacing w:val="-10"/>
                    </w:rPr>
                    <w:t xml:space="preserve"> </w:t>
                  </w:r>
                  <w:r>
                    <w:t>no</w:t>
                  </w:r>
                  <w:r>
                    <w:rPr>
                      <w:spacing w:val="-10"/>
                    </w:rPr>
                    <w:t xml:space="preserve"> </w:t>
                  </w:r>
                  <w:r>
                    <w:t>pudiendo</w:t>
                  </w:r>
                  <w:r>
                    <w:rPr>
                      <w:spacing w:val="-11"/>
                    </w:rPr>
                    <w:t xml:space="preserve"> </w:t>
                  </w:r>
                  <w:r>
                    <w:t>efectuar</w:t>
                  </w:r>
                  <w:r>
                    <w:rPr>
                      <w:spacing w:val="-10"/>
                    </w:rPr>
                    <w:t xml:space="preserve"> </w:t>
                  </w:r>
                  <w:r>
                    <w:t>tratamientos</w:t>
                  </w:r>
                  <w:r>
                    <w:rPr>
                      <w:spacing w:val="-12"/>
                    </w:rPr>
                    <w:t xml:space="preserve"> </w:t>
                  </w:r>
                  <w:r>
                    <w:t>de</w:t>
                  </w:r>
                  <w:r>
                    <w:rPr>
                      <w:spacing w:val="-11"/>
                    </w:rPr>
                    <w:t xml:space="preserve"> </w:t>
                  </w:r>
                  <w:r>
                    <w:t>datos</w:t>
                  </w:r>
                  <w:r>
                    <w:rPr>
                      <w:spacing w:val="-11"/>
                    </w:rPr>
                    <w:t xml:space="preserve"> </w:t>
                  </w:r>
                  <w:r>
                    <w:t>personales</w:t>
                  </w:r>
                  <w:r>
                    <w:rPr>
                      <w:spacing w:val="-11"/>
                    </w:rPr>
                    <w:t xml:space="preserve"> </w:t>
                  </w:r>
                  <w:r>
                    <w:t>distintos</w:t>
                  </w:r>
                  <w:r>
                    <w:rPr>
                      <w:spacing w:val="-64"/>
                    </w:rPr>
                    <w:t xml:space="preserve"> </w:t>
                  </w:r>
                  <w:r>
                    <w:t>de</w:t>
                  </w:r>
                  <w:r>
                    <w:rPr>
                      <w:spacing w:val="-2"/>
                    </w:rPr>
                    <w:t xml:space="preserve"> </w:t>
                  </w:r>
                  <w:r>
                    <w:t>los</w:t>
                  </w:r>
                  <w:r>
                    <w:rPr>
                      <w:spacing w:val="2"/>
                    </w:rPr>
                    <w:t xml:space="preserve"> </w:t>
                  </w:r>
                  <w:r>
                    <w:t>definidos</w:t>
                  </w:r>
                  <w:r>
                    <w:rPr>
                      <w:spacing w:val="-1"/>
                    </w:rPr>
                    <w:t xml:space="preserve"> </w:t>
                  </w:r>
                  <w:r>
                    <w:t>por</w:t>
                  </w:r>
                  <w:r>
                    <w:rPr>
                      <w:spacing w:val="-1"/>
                    </w:rPr>
                    <w:t xml:space="preserve"> </w:t>
                  </w:r>
                  <w:r>
                    <w:t>esta</w:t>
                  </w:r>
                  <w:r>
                    <w:rPr>
                      <w:spacing w:val="1"/>
                    </w:rPr>
                    <w:t xml:space="preserve"> </w:t>
                  </w:r>
                  <w:r>
                    <w:t>Administración</w:t>
                  </w:r>
                  <w:r>
                    <w:rPr>
                      <w:spacing w:val="-1"/>
                    </w:rPr>
                    <w:t xml:space="preserve"> </w:t>
                  </w:r>
                  <w:r>
                    <w:t>Pública.</w:t>
                  </w:r>
                </w:p>
              </w:txbxContent>
            </v:textbox>
            <w10:wrap type="topAndBottom" anchorx="page"/>
          </v:shape>
        </w:pict>
      </w:r>
      <w:r>
        <w:pict w14:anchorId="77495226">
          <v:shape id="_x0000_s1670" type="#_x0000_t202" style="position:absolute;margin-left:65.15pt;margin-top:16.4pt;width:472.1pt;height:84.85pt;z-index:-251657993;mso-wrap-distance-left:0;mso-wrap-distance-right:0;mso-position-horizontal-relative:page" filled="f" strokeweight=".48pt">
            <v:textbox inset="0,0,0,0">
              <w:txbxContent>
                <w:p w14:paraId="6CEFA92D" w14:textId="77777777" w:rsidR="00DA20F7" w:rsidRDefault="00DA20F7">
                  <w:pPr>
                    <w:pStyle w:val="Textoindependiente"/>
                    <w:spacing w:before="22"/>
                    <w:ind w:left="108" w:right="109"/>
                    <w:jc w:val="both"/>
                  </w:pPr>
                  <w:r>
                    <w:t>La</w:t>
                  </w:r>
                  <w:r>
                    <w:rPr>
                      <w:spacing w:val="-6"/>
                    </w:rPr>
                    <w:t xml:space="preserve"> </w:t>
                  </w:r>
                  <w:r>
                    <w:t>contratista</w:t>
                  </w:r>
                  <w:r>
                    <w:rPr>
                      <w:spacing w:val="-5"/>
                    </w:rPr>
                    <w:t xml:space="preserve"> </w:t>
                  </w:r>
                  <w:r>
                    <w:t>no</w:t>
                  </w:r>
                  <w:r>
                    <w:rPr>
                      <w:spacing w:val="-4"/>
                    </w:rPr>
                    <w:t xml:space="preserve"> </w:t>
                  </w:r>
                  <w:r>
                    <w:t>podrá</w:t>
                  </w:r>
                  <w:r>
                    <w:rPr>
                      <w:spacing w:val="-4"/>
                    </w:rPr>
                    <w:t xml:space="preserve"> </w:t>
                  </w:r>
                  <w:r>
                    <w:t>dejar</w:t>
                  </w:r>
                  <w:r>
                    <w:rPr>
                      <w:spacing w:val="-4"/>
                    </w:rPr>
                    <w:t xml:space="preserve"> </w:t>
                  </w:r>
                  <w:r>
                    <w:t>de</w:t>
                  </w:r>
                  <w:r>
                    <w:rPr>
                      <w:spacing w:val="-3"/>
                    </w:rPr>
                    <w:t xml:space="preserve"> </w:t>
                  </w:r>
                  <w:r>
                    <w:t>implantar</w:t>
                  </w:r>
                  <w:r>
                    <w:rPr>
                      <w:spacing w:val="-3"/>
                    </w:rPr>
                    <w:t xml:space="preserve"> </w:t>
                  </w:r>
                  <w:r>
                    <w:t>ni</w:t>
                  </w:r>
                  <w:r>
                    <w:rPr>
                      <w:spacing w:val="-4"/>
                    </w:rPr>
                    <w:t xml:space="preserve"> </w:t>
                  </w:r>
                  <w:r>
                    <w:t>suprimir</w:t>
                  </w:r>
                  <w:r>
                    <w:rPr>
                      <w:spacing w:val="-3"/>
                    </w:rPr>
                    <w:t xml:space="preserve"> </w:t>
                  </w:r>
                  <w:r>
                    <w:t>dichas</w:t>
                  </w:r>
                  <w:r>
                    <w:rPr>
                      <w:spacing w:val="-5"/>
                    </w:rPr>
                    <w:t xml:space="preserve"> </w:t>
                  </w:r>
                  <w:r>
                    <w:t>medidas</w:t>
                  </w:r>
                  <w:r>
                    <w:rPr>
                      <w:spacing w:val="-4"/>
                    </w:rPr>
                    <w:t xml:space="preserve"> </w:t>
                  </w:r>
                  <w:r>
                    <w:t>mediante</w:t>
                  </w:r>
                  <w:r>
                    <w:rPr>
                      <w:spacing w:val="-4"/>
                    </w:rPr>
                    <w:t xml:space="preserve"> </w:t>
                  </w:r>
                  <w:r>
                    <w:t>el</w:t>
                  </w:r>
                  <w:r>
                    <w:rPr>
                      <w:spacing w:val="-5"/>
                    </w:rPr>
                    <w:t xml:space="preserve"> </w:t>
                  </w:r>
                  <w:r>
                    <w:t>empleo</w:t>
                  </w:r>
                  <w:r>
                    <w:rPr>
                      <w:spacing w:val="-5"/>
                    </w:rPr>
                    <w:t xml:space="preserve"> </w:t>
                  </w:r>
                  <w:r>
                    <w:t>de</w:t>
                  </w:r>
                  <w:r>
                    <w:rPr>
                      <w:spacing w:val="-4"/>
                    </w:rPr>
                    <w:t xml:space="preserve"> </w:t>
                  </w:r>
                  <w:r>
                    <w:t>un</w:t>
                  </w:r>
                  <w:r>
                    <w:rPr>
                      <w:spacing w:val="-65"/>
                    </w:rPr>
                    <w:t xml:space="preserve"> </w:t>
                  </w:r>
                  <w:r>
                    <w:t>análisis de riesgo o evaluación de impacto, salvo que se recabe la autorización expresa de esta</w:t>
                  </w:r>
                  <w:r>
                    <w:rPr>
                      <w:spacing w:val="1"/>
                    </w:rPr>
                    <w:t xml:space="preserve"> </w:t>
                  </w:r>
                  <w:r>
                    <w:t>Administración</w:t>
                  </w:r>
                  <w:r>
                    <w:rPr>
                      <w:spacing w:val="-2"/>
                    </w:rPr>
                    <w:t xml:space="preserve"> </w:t>
                  </w:r>
                  <w:r>
                    <w:t>Pública</w:t>
                  </w:r>
                  <w:r>
                    <w:rPr>
                      <w:spacing w:val="-2"/>
                    </w:rPr>
                    <w:t xml:space="preserve"> </w:t>
                  </w:r>
                  <w:r>
                    <w:t>para</w:t>
                  </w:r>
                  <w:r>
                    <w:rPr>
                      <w:spacing w:val="-2"/>
                    </w:rPr>
                    <w:t xml:space="preserve"> </w:t>
                  </w:r>
                  <w:r>
                    <w:t>ello.</w:t>
                  </w:r>
                </w:p>
                <w:p w14:paraId="413A262C" w14:textId="77777777" w:rsidR="00DA20F7" w:rsidRDefault="00DA20F7">
                  <w:pPr>
                    <w:pStyle w:val="Textoindependiente"/>
                    <w:spacing w:before="121"/>
                    <w:ind w:left="108" w:right="111"/>
                    <w:jc w:val="both"/>
                  </w:pPr>
                  <w:r>
                    <w:t>A estos efectos, el personal de la contratista debe seguir las medidas de seguridad establecidas</w:t>
                  </w:r>
                  <w:r>
                    <w:rPr>
                      <w:spacing w:val="-64"/>
                    </w:rPr>
                    <w:t xml:space="preserve"> </w:t>
                  </w:r>
                  <w:r>
                    <w:t>por</w:t>
                  </w:r>
                  <w:r>
                    <w:rPr>
                      <w:spacing w:val="-11"/>
                    </w:rPr>
                    <w:t xml:space="preserve"> </w:t>
                  </w:r>
                  <w:r>
                    <w:t>esta</w:t>
                  </w:r>
                  <w:r>
                    <w:rPr>
                      <w:spacing w:val="-12"/>
                    </w:rPr>
                    <w:t xml:space="preserve"> </w:t>
                  </w:r>
                  <w:r>
                    <w:t>Administración</w:t>
                  </w:r>
                  <w:r>
                    <w:rPr>
                      <w:spacing w:val="-10"/>
                    </w:rPr>
                    <w:t xml:space="preserve"> </w:t>
                  </w:r>
                  <w:r>
                    <w:t>Pública,</w:t>
                  </w:r>
                  <w:r>
                    <w:rPr>
                      <w:spacing w:val="-10"/>
                    </w:rPr>
                    <w:t xml:space="preserve"> </w:t>
                  </w:r>
                  <w:r>
                    <w:t>no</w:t>
                  </w:r>
                  <w:r>
                    <w:rPr>
                      <w:spacing w:val="-10"/>
                    </w:rPr>
                    <w:t xml:space="preserve"> </w:t>
                  </w:r>
                  <w:r>
                    <w:t>pudiendo</w:t>
                  </w:r>
                  <w:r>
                    <w:rPr>
                      <w:spacing w:val="-11"/>
                    </w:rPr>
                    <w:t xml:space="preserve"> </w:t>
                  </w:r>
                  <w:r>
                    <w:t>efectuar</w:t>
                  </w:r>
                  <w:r>
                    <w:rPr>
                      <w:spacing w:val="-10"/>
                    </w:rPr>
                    <w:t xml:space="preserve"> </w:t>
                  </w:r>
                  <w:r>
                    <w:t>tratamientos</w:t>
                  </w:r>
                  <w:r>
                    <w:rPr>
                      <w:spacing w:val="-12"/>
                    </w:rPr>
                    <w:t xml:space="preserve"> </w:t>
                  </w:r>
                  <w:r>
                    <w:t>de</w:t>
                  </w:r>
                  <w:r>
                    <w:rPr>
                      <w:spacing w:val="-11"/>
                    </w:rPr>
                    <w:t xml:space="preserve"> </w:t>
                  </w:r>
                  <w:r>
                    <w:t>datos</w:t>
                  </w:r>
                  <w:r>
                    <w:rPr>
                      <w:spacing w:val="-11"/>
                    </w:rPr>
                    <w:t xml:space="preserve"> </w:t>
                  </w:r>
                  <w:r>
                    <w:t>personales</w:t>
                  </w:r>
                  <w:r>
                    <w:rPr>
                      <w:spacing w:val="-11"/>
                    </w:rPr>
                    <w:t xml:space="preserve"> </w:t>
                  </w:r>
                  <w:r>
                    <w:t>distintos</w:t>
                  </w:r>
                  <w:r>
                    <w:rPr>
                      <w:spacing w:val="-64"/>
                    </w:rPr>
                    <w:t xml:space="preserve"> </w:t>
                  </w:r>
                  <w:r>
                    <w:t>de</w:t>
                  </w:r>
                  <w:r>
                    <w:rPr>
                      <w:spacing w:val="-2"/>
                    </w:rPr>
                    <w:t xml:space="preserve"> </w:t>
                  </w:r>
                  <w:r>
                    <w:t>los</w:t>
                  </w:r>
                  <w:r>
                    <w:rPr>
                      <w:spacing w:val="2"/>
                    </w:rPr>
                    <w:t xml:space="preserve"> </w:t>
                  </w:r>
                  <w:r>
                    <w:t>definidos</w:t>
                  </w:r>
                  <w:r>
                    <w:rPr>
                      <w:spacing w:val="-1"/>
                    </w:rPr>
                    <w:t xml:space="preserve"> </w:t>
                  </w:r>
                  <w:r>
                    <w:t>por</w:t>
                  </w:r>
                  <w:r>
                    <w:rPr>
                      <w:spacing w:val="-1"/>
                    </w:rPr>
                    <w:t xml:space="preserve"> </w:t>
                  </w:r>
                  <w:r>
                    <w:t>esta</w:t>
                  </w:r>
                  <w:r>
                    <w:rPr>
                      <w:spacing w:val="1"/>
                    </w:rPr>
                    <w:t xml:space="preserve"> </w:t>
                  </w:r>
                  <w:r>
                    <w:t>Administración</w:t>
                  </w:r>
                  <w:r>
                    <w:rPr>
                      <w:spacing w:val="-1"/>
                    </w:rPr>
                    <w:t xml:space="preserve"> </w:t>
                  </w:r>
                  <w:r>
                    <w:t>Pública.</w:t>
                  </w:r>
                </w:p>
              </w:txbxContent>
            </v:textbox>
            <w10:wrap type="topAndBottom" anchorx="page"/>
          </v:shape>
        </w:pict>
      </w:r>
    </w:p>
    <w:p w14:paraId="5392C97F" w14:textId="77777777" w:rsidR="003956DB" w:rsidRDefault="003956DB">
      <w:pPr>
        <w:pStyle w:val="Textoindependiente"/>
        <w:rPr>
          <w:sz w:val="20"/>
        </w:rPr>
      </w:pPr>
    </w:p>
    <w:p w14:paraId="4148E062" w14:textId="77777777" w:rsidR="003956DB" w:rsidRDefault="003956DB">
      <w:pPr>
        <w:pStyle w:val="Textoindependiente"/>
        <w:rPr>
          <w:sz w:val="20"/>
        </w:rPr>
      </w:pPr>
    </w:p>
    <w:p w14:paraId="23D4E1E0" w14:textId="77777777" w:rsidR="003956DB" w:rsidRDefault="003956DB">
      <w:pPr>
        <w:pStyle w:val="Textoindependiente"/>
        <w:spacing w:before="5"/>
        <w:rPr>
          <w:sz w:val="16"/>
        </w:rPr>
      </w:pPr>
    </w:p>
    <w:p w14:paraId="38EA12C9" w14:textId="77777777" w:rsidR="003956DB" w:rsidRDefault="0030256E">
      <w:pPr>
        <w:pStyle w:val="Textoindependiente"/>
        <w:spacing w:before="100"/>
        <w:ind w:left="396"/>
      </w:pPr>
      <w:r>
        <w:t>En……………………………………,</w:t>
      </w:r>
      <w:r>
        <w:rPr>
          <w:spacing w:val="-7"/>
        </w:rPr>
        <w:t xml:space="preserve"> </w:t>
      </w:r>
      <w:r>
        <w:t>a……….</w:t>
      </w:r>
      <w:r>
        <w:rPr>
          <w:spacing w:val="-7"/>
        </w:rPr>
        <w:t xml:space="preserve"> </w:t>
      </w:r>
      <w:r>
        <w:t>de………………………de</w:t>
      </w:r>
      <w:r>
        <w:rPr>
          <w:spacing w:val="-7"/>
        </w:rPr>
        <w:t xml:space="preserve"> </w:t>
      </w:r>
      <w:r>
        <w:t>20………</w:t>
      </w:r>
    </w:p>
    <w:p w14:paraId="06DF7CA5" w14:textId="77777777" w:rsidR="003956DB" w:rsidRDefault="003956DB">
      <w:pPr>
        <w:pStyle w:val="Textoindependiente"/>
        <w:rPr>
          <w:sz w:val="22"/>
        </w:rPr>
      </w:pPr>
    </w:p>
    <w:p w14:paraId="46BD6E54" w14:textId="77777777" w:rsidR="003956DB" w:rsidRDefault="003956DB">
      <w:pPr>
        <w:pStyle w:val="Textoindependiente"/>
        <w:rPr>
          <w:sz w:val="22"/>
        </w:rPr>
      </w:pPr>
    </w:p>
    <w:p w14:paraId="6C3E62AE" w14:textId="77777777" w:rsidR="003956DB" w:rsidRDefault="003956DB">
      <w:pPr>
        <w:pStyle w:val="Textoindependiente"/>
        <w:rPr>
          <w:sz w:val="22"/>
        </w:rPr>
      </w:pPr>
    </w:p>
    <w:p w14:paraId="305CA912" w14:textId="77777777" w:rsidR="003956DB" w:rsidRDefault="003956DB">
      <w:pPr>
        <w:pStyle w:val="Textoindependiente"/>
        <w:rPr>
          <w:sz w:val="22"/>
        </w:rPr>
      </w:pPr>
    </w:p>
    <w:p w14:paraId="6DCED4C1" w14:textId="77777777" w:rsidR="003956DB" w:rsidRDefault="003956DB">
      <w:pPr>
        <w:pStyle w:val="Textoindependiente"/>
        <w:rPr>
          <w:sz w:val="22"/>
        </w:rPr>
      </w:pPr>
    </w:p>
    <w:p w14:paraId="32C4D950" w14:textId="77777777" w:rsidR="003956DB" w:rsidRDefault="003956DB">
      <w:pPr>
        <w:pStyle w:val="Textoindependiente"/>
        <w:rPr>
          <w:sz w:val="22"/>
        </w:rPr>
      </w:pPr>
    </w:p>
    <w:p w14:paraId="44D1ACCD" w14:textId="77777777" w:rsidR="003956DB" w:rsidRDefault="003956DB">
      <w:pPr>
        <w:pStyle w:val="Textoindependiente"/>
        <w:rPr>
          <w:sz w:val="22"/>
        </w:rPr>
      </w:pPr>
    </w:p>
    <w:p w14:paraId="3ADF0D0A" w14:textId="77777777" w:rsidR="003956DB" w:rsidRDefault="003956DB">
      <w:pPr>
        <w:pStyle w:val="Textoindependiente"/>
        <w:rPr>
          <w:sz w:val="17"/>
        </w:rPr>
      </w:pPr>
    </w:p>
    <w:p w14:paraId="1A0406EF" w14:textId="77777777" w:rsidR="003956DB" w:rsidRDefault="0030256E">
      <w:pPr>
        <w:pStyle w:val="Textoindependiente"/>
        <w:tabs>
          <w:tab w:val="left" w:pos="5287"/>
        </w:tabs>
        <w:ind w:left="396"/>
      </w:pPr>
      <w:r>
        <w:t>Por</w:t>
      </w:r>
      <w:r>
        <w:rPr>
          <w:spacing w:val="-2"/>
        </w:rPr>
        <w:t xml:space="preserve"> </w:t>
      </w:r>
      <w:r>
        <w:t>el</w:t>
      </w:r>
      <w:r>
        <w:rPr>
          <w:spacing w:val="-2"/>
        </w:rPr>
        <w:t xml:space="preserve"> </w:t>
      </w:r>
      <w:r>
        <w:t>responsable</w:t>
      </w:r>
      <w:r>
        <w:rPr>
          <w:spacing w:val="-1"/>
        </w:rPr>
        <w:t xml:space="preserve"> </w:t>
      </w:r>
      <w:r>
        <w:t>del</w:t>
      </w:r>
      <w:r>
        <w:rPr>
          <w:spacing w:val="-4"/>
        </w:rPr>
        <w:t xml:space="preserve"> </w:t>
      </w:r>
      <w:r>
        <w:t>tratamiento</w:t>
      </w:r>
      <w:r>
        <w:tab/>
        <w:t>Por</w:t>
      </w:r>
      <w:r>
        <w:rPr>
          <w:spacing w:val="3"/>
        </w:rPr>
        <w:t xml:space="preserve"> </w:t>
      </w:r>
      <w:r>
        <w:t>la</w:t>
      </w:r>
      <w:r>
        <w:rPr>
          <w:spacing w:val="-4"/>
        </w:rPr>
        <w:t xml:space="preserve"> </w:t>
      </w:r>
      <w:r>
        <w:t>contratista</w:t>
      </w:r>
    </w:p>
    <w:sectPr w:rsidR="003956DB" w:rsidSect="0012400C">
      <w:pgSz w:w="11910" w:h="16840"/>
      <w:pgMar w:top="320" w:right="700" w:bottom="680" w:left="1020" w:header="284"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A7B43" w14:textId="77777777" w:rsidR="00DA20F7" w:rsidRDefault="00DA20F7">
      <w:r>
        <w:separator/>
      </w:r>
    </w:p>
  </w:endnote>
  <w:endnote w:type="continuationSeparator" w:id="0">
    <w:p w14:paraId="5E2A7CDE" w14:textId="77777777" w:rsidR="00DA20F7" w:rsidRDefault="00DA20F7">
      <w:r>
        <w:continuationSeparator/>
      </w:r>
    </w:p>
  </w:endnote>
  <w:endnote w:type="continuationNotice" w:id="1">
    <w:p w14:paraId="24CE687D" w14:textId="77777777" w:rsidR="00DA20F7" w:rsidRDefault="00DA20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CF0F7" w14:textId="68C32D55" w:rsidR="00DA20F7" w:rsidRDefault="00DA20F7">
    <w:pPr>
      <w:pStyle w:val="Textoindependiente"/>
      <w:spacing w:line="14" w:lineRule="auto"/>
      <w:rPr>
        <w:sz w:val="20"/>
      </w:rPr>
    </w:pPr>
    <w:r>
      <w:pict w14:anchorId="736A9D59">
        <v:shapetype id="_x0000_t202" coordsize="21600,21600" o:spt="202" path="m,l,21600r21600,l21600,xe">
          <v:stroke joinstyle="miter"/>
          <v:path gradientshapeok="t" o:connecttype="rect"/>
        </v:shapetype>
        <v:shape id="_x0000_s2061" type="#_x0000_t202" style="position:absolute;margin-left:438.65pt;margin-top:807.25pt;width:108.75pt;height:12.45pt;z-index:-251658225;mso-position-horizontal-relative:page;mso-position-vertical-relative:page" filled="f" stroked="f">
          <v:textbox inset="0,0,0,0">
            <w:txbxContent>
              <w:p w14:paraId="1932D0BB" w14:textId="6BF59BA6" w:rsidR="00DA20F7" w:rsidRDefault="00DA20F7">
                <w:pPr>
                  <w:spacing w:before="21"/>
                  <w:ind w:left="20"/>
                  <w:rPr>
                    <w:sz w:val="16"/>
                  </w:rPr>
                </w:pPr>
                <w:r>
                  <w:rPr>
                    <w:sz w:val="16"/>
                  </w:rPr>
                  <w:t>Expte</w:t>
                </w:r>
                <w:r>
                  <w:rPr>
                    <w:spacing w:val="-1"/>
                    <w:sz w:val="16"/>
                  </w:rPr>
                  <w:t xml:space="preserve"> </w:t>
                </w:r>
                <w:r>
                  <w:rPr>
                    <w:sz w:val="16"/>
                  </w:rPr>
                  <w:t>nº: GEA/009A/2023</w:t>
                </w:r>
              </w:p>
            </w:txbxContent>
          </v:textbox>
          <w10:wrap anchorx="page" anchory="page"/>
        </v:shape>
      </w:pict>
    </w:r>
    <w:r>
      <w:pict w14:anchorId="1C343DC2">
        <v:shape id="_x0000_s2062" type="#_x0000_t202" style="position:absolute;margin-left:291.75pt;margin-top:806.65pt;width:16.35pt;height:11.8pt;z-index:-251658226;mso-position-horizontal-relative:page;mso-position-vertical-relative:page" filled="f" stroked="f">
          <v:textbox inset="0,0,0,0">
            <w:txbxContent>
              <w:p w14:paraId="787E8658" w14:textId="6535AFA9"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6</w:t>
                </w:r>
                <w:r>
                  <w:fldChar w:fldCharType="end"/>
                </w:r>
              </w:p>
            </w:txbxContent>
          </v:textbox>
          <w10:wrap anchorx="page" anchory="page"/>
        </v:shape>
      </w:pict>
    </w:r>
    <w:r>
      <w:pict w14:anchorId="007C7062">
        <v:shape id="_x0000_s2070" type="#_x0000_t202" style="position:absolute;margin-left:291.75pt;margin-top:806.65pt;width:16.35pt;height:11.8pt;z-index:-251658240;mso-position-horizontal-relative:page;mso-position-vertical-relative:page" filled="f" stroked="f">
          <v:textbox inset="0,0,0,0">
            <w:txbxContent>
              <w:p w14:paraId="206B848D" w14:textId="52371334"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6</w:t>
                </w:r>
                <w:r>
                  <w:fldChar w:fldCharType="end"/>
                </w:r>
              </w:p>
            </w:txbxContent>
          </v:textbox>
          <w10:wrap anchorx="page" anchory="page"/>
        </v:shape>
      </w:pict>
    </w:r>
    <w:r>
      <w:pict w14:anchorId="2B0F5C6F">
        <v:shape id="_x0000_s2071" type="#_x0000_t202" style="position:absolute;margin-left:438.65pt;margin-top:807.25pt;width:40.7pt;height:11.8pt;z-index:-251658239;mso-position-horizontal-relative:page;mso-position-vertical-relative:page" filled="f" stroked="f">
          <v:textbox inset="0,0,0,0">
            <w:txbxContent>
              <w:p w14:paraId="7E5A2206"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F5FBE" w14:textId="77777777" w:rsidR="00DA20F7" w:rsidRDefault="00DA20F7">
    <w:pPr>
      <w:pStyle w:val="Textoindependiente"/>
      <w:spacing w:line="14" w:lineRule="auto"/>
      <w:rPr>
        <w:sz w:val="20"/>
      </w:rPr>
    </w:pPr>
    <w:r>
      <w:pict w14:anchorId="6E0280CC">
        <v:shapetype id="_x0000_t202" coordsize="21600,21600" o:spt="202" path="m,l,21600r21600,l21600,xe">
          <v:stroke joinstyle="miter"/>
          <v:path gradientshapeok="t" o:connecttype="rect"/>
        </v:shapetype>
        <v:shape id="_x0000_s2060" type="#_x0000_t202" style="position:absolute;margin-left:291.75pt;margin-top:560.05pt;width:16.35pt;height:11.8pt;z-index:-251658224;mso-position-horizontal-relative:page;mso-position-vertical-relative:page" filled="f" stroked="f">
          <v:textbox style="mso-next-textbox:#_x0000_s2060" inset="0,0,0,0">
            <w:txbxContent>
              <w:p w14:paraId="13F605DC" w14:textId="316839B1"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59</w:t>
                </w:r>
                <w:r>
                  <w:fldChar w:fldCharType="end"/>
                </w:r>
              </w:p>
            </w:txbxContent>
          </v:textbox>
          <w10:wrap anchorx="page" anchory="page"/>
        </v:shape>
      </w:pict>
    </w:r>
    <w:r>
      <w:pict w14:anchorId="0517988E">
        <v:shape id="_x0000_s2059" type="#_x0000_t202" style="position:absolute;margin-left:438.6pt;margin-top:560.65pt;width:40.7pt;height:11.8pt;z-index:-251658223;mso-position-horizontal-relative:page;mso-position-vertical-relative:page" filled="f" stroked="f">
          <v:textbox style="mso-next-textbox:#_x0000_s2059" inset="0,0,0,0">
            <w:txbxContent>
              <w:p w14:paraId="30CA2B7E"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r>
      <w:pict w14:anchorId="3D5F9926">
        <v:shape id="_x0000_s2072" type="#_x0000_t202" style="position:absolute;margin-left:291.75pt;margin-top:560.05pt;width:16.35pt;height:11.8pt;z-index:-251658238;mso-position-horizontal-relative:page;mso-position-vertical-relative:page" filled="f" stroked="f">
          <v:textbox style="mso-next-textbox:#_x0000_s2072" inset="0,0,0,0">
            <w:txbxContent>
              <w:p w14:paraId="62B7B3FC" w14:textId="134DA5FB"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59</w:t>
                </w:r>
                <w:r>
                  <w:fldChar w:fldCharType="end"/>
                </w:r>
              </w:p>
            </w:txbxContent>
          </v:textbox>
          <w10:wrap anchorx="page" anchory="page"/>
        </v:shape>
      </w:pict>
    </w:r>
    <w:r>
      <w:pict w14:anchorId="1DEA3403">
        <v:shape id="_x0000_s2073" type="#_x0000_t202" style="position:absolute;margin-left:438.6pt;margin-top:560.65pt;width:40.7pt;height:11.8pt;z-index:-251658237;mso-position-horizontal-relative:page;mso-position-vertical-relative:page" filled="f" stroked="f">
          <v:textbox style="mso-next-textbox:#_x0000_s2073" inset="0,0,0,0">
            <w:txbxContent>
              <w:p w14:paraId="08337267"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AC1D9" w14:textId="63B9E0C6" w:rsidR="00DA20F7" w:rsidRDefault="00DA20F7">
    <w:pPr>
      <w:pStyle w:val="Textoindependiente"/>
      <w:spacing w:line="14" w:lineRule="auto"/>
      <w:rPr>
        <w:sz w:val="20"/>
      </w:rPr>
    </w:pPr>
    <w:r>
      <w:pict w14:anchorId="45CF2992">
        <v:shapetype id="_x0000_t202" coordsize="21600,21600" o:spt="202" path="m,l,21600r21600,l21600,xe">
          <v:stroke joinstyle="miter"/>
          <v:path gradientshapeok="t" o:connecttype="rect"/>
        </v:shapetype>
        <v:shape id="_x0000_s2057" type="#_x0000_t202" style="position:absolute;margin-left:438.65pt;margin-top:807.25pt;width:113.8pt;height:20.05pt;z-index:-251658221;mso-position-horizontal-relative:page;mso-position-vertical-relative:page" filled="f" stroked="f">
          <v:textbox style="mso-next-textbox:#_x0000_s2057" inset="0,0,0,0">
            <w:txbxContent>
              <w:p w14:paraId="3AA8F19A" w14:textId="786FA8F6" w:rsidR="00DA20F7" w:rsidRDefault="00DA20F7">
                <w:pPr>
                  <w:spacing w:before="21"/>
                  <w:ind w:left="20"/>
                  <w:rPr>
                    <w:sz w:val="16"/>
                  </w:rPr>
                </w:pPr>
                <w:r>
                  <w:rPr>
                    <w:sz w:val="16"/>
                  </w:rPr>
                  <w:t>Expte</w:t>
                </w:r>
                <w:r>
                  <w:rPr>
                    <w:spacing w:val="-1"/>
                    <w:sz w:val="16"/>
                  </w:rPr>
                  <w:t xml:space="preserve"> </w:t>
                </w:r>
                <w:r>
                  <w:rPr>
                    <w:sz w:val="16"/>
                  </w:rPr>
                  <w:t>nº: GEA/009A/2023</w:t>
                </w:r>
              </w:p>
            </w:txbxContent>
          </v:textbox>
          <w10:wrap anchorx="page" anchory="page"/>
        </v:shape>
      </w:pict>
    </w:r>
    <w:r>
      <w:pict w14:anchorId="7BF43041">
        <v:shape id="_x0000_s2058" type="#_x0000_t202" style="position:absolute;margin-left:291.75pt;margin-top:806.65pt;width:16.35pt;height:11.8pt;z-index:-251658222;mso-position-horizontal-relative:page;mso-position-vertical-relative:page" filled="f" stroked="f">
          <v:textbox style="mso-next-textbox:#_x0000_s2058" inset="0,0,0,0">
            <w:txbxContent>
              <w:p w14:paraId="4F9EF779" w14:textId="6949DF9C"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67</w:t>
                </w:r>
                <w:r>
                  <w:fldChar w:fldCharType="end"/>
                </w:r>
              </w:p>
            </w:txbxContent>
          </v:textbox>
          <w10:wrap anchorx="page" anchory="page"/>
        </v:shape>
      </w:pict>
    </w:r>
    <w:r>
      <w:pict w14:anchorId="6BF46970">
        <v:shape id="_x0000_s2074" type="#_x0000_t202" style="position:absolute;margin-left:291.75pt;margin-top:806.65pt;width:16.35pt;height:11.8pt;z-index:-251658236;mso-position-horizontal-relative:page;mso-position-vertical-relative:page" filled="f" stroked="f">
          <v:textbox style="mso-next-textbox:#_x0000_s2074" inset="0,0,0,0">
            <w:txbxContent>
              <w:p w14:paraId="511CE8C0" w14:textId="7353D987"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67</w:t>
                </w:r>
                <w:r>
                  <w:fldChar w:fldCharType="end"/>
                </w:r>
              </w:p>
            </w:txbxContent>
          </v:textbox>
          <w10:wrap anchorx="page" anchory="page"/>
        </v:shape>
      </w:pict>
    </w:r>
    <w:r>
      <w:pict w14:anchorId="3E15B822">
        <v:shape id="_x0000_s2075" type="#_x0000_t202" style="position:absolute;margin-left:438.65pt;margin-top:807.25pt;width:40.7pt;height:11.8pt;z-index:-251658235;mso-position-horizontal-relative:page;mso-position-vertical-relative:page" filled="f" stroked="f">
          <v:textbox style="mso-next-textbox:#_x0000_s2075" inset="0,0,0,0">
            <w:txbxContent>
              <w:p w14:paraId="1FC94D0E"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7E8F7" w14:textId="1A2E798B" w:rsidR="00DA20F7" w:rsidRDefault="00DA20F7">
    <w:pPr>
      <w:pStyle w:val="Textoindependiente"/>
      <w:spacing w:line="14" w:lineRule="auto"/>
      <w:rPr>
        <w:sz w:val="20"/>
      </w:rPr>
    </w:pPr>
    <w:r>
      <w:pict w14:anchorId="6EF951EA">
        <v:shapetype id="_x0000_t202" coordsize="21600,21600" o:spt="202" path="m,l,21600r21600,l21600,xe">
          <v:stroke joinstyle="miter"/>
          <v:path gradientshapeok="t" o:connecttype="rect"/>
        </v:shapetype>
        <v:shape id="_x0000_s2077" type="#_x0000_t202" style="position:absolute;margin-left:438.6pt;margin-top:560.65pt;width:121.85pt;height:14pt;z-index:-251658233;mso-position-horizontal-relative:page;mso-position-vertical-relative:page" filled="f" stroked="f">
          <v:textbox style="mso-next-textbox:#_x0000_s2077" inset="0,0,0,0">
            <w:txbxContent>
              <w:p w14:paraId="41B34A9A" w14:textId="4BCFEC0F" w:rsidR="00DA20F7" w:rsidRDefault="00DA20F7">
                <w:pPr>
                  <w:spacing w:before="21"/>
                  <w:ind w:left="20"/>
                  <w:rPr>
                    <w:sz w:val="16"/>
                  </w:rPr>
                </w:pPr>
                <w:r>
                  <w:rPr>
                    <w:sz w:val="16"/>
                  </w:rPr>
                  <w:t>Expte</w:t>
                </w:r>
                <w:r>
                  <w:rPr>
                    <w:spacing w:val="-1"/>
                    <w:sz w:val="16"/>
                  </w:rPr>
                  <w:t xml:space="preserve"> </w:t>
                </w:r>
                <w:r>
                  <w:rPr>
                    <w:sz w:val="16"/>
                  </w:rPr>
                  <w:t>nº: GEA/009A/2023</w:t>
                </w:r>
              </w:p>
            </w:txbxContent>
          </v:textbox>
          <w10:wrap anchorx="page" anchory="page"/>
        </v:shape>
      </w:pict>
    </w:r>
    <w:r>
      <w:pict w14:anchorId="32E38D8B">
        <v:shape id="_x0000_s2056" type="#_x0000_t202" style="position:absolute;margin-left:291.75pt;margin-top:560.05pt;width:16.35pt;height:11.8pt;z-index:-251658220;mso-position-horizontal-relative:page;mso-position-vertical-relative:page" filled="f" stroked="f">
          <v:textbox style="mso-next-textbox:#_x0000_s2056" inset="0,0,0,0">
            <w:txbxContent>
              <w:p w14:paraId="1CEF23C0" w14:textId="2FE65D7C"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81</w:t>
                </w:r>
                <w:r>
                  <w:fldChar w:fldCharType="end"/>
                </w:r>
              </w:p>
            </w:txbxContent>
          </v:textbox>
          <w10:wrap anchorx="page" anchory="page"/>
        </v:shape>
      </w:pict>
    </w:r>
    <w:r>
      <w:pict w14:anchorId="794F7C9F">
        <v:shape id="_x0000_s2055" type="#_x0000_t202" style="position:absolute;margin-left:438.6pt;margin-top:560.65pt;width:40.7pt;height:11.8pt;z-index:-251658219;mso-position-horizontal-relative:page;mso-position-vertical-relative:page" filled="f" stroked="f">
          <v:textbox style="mso-next-textbox:#_x0000_s2055" inset="0,0,0,0">
            <w:txbxContent>
              <w:p w14:paraId="631310FE"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r>
      <w:pict w14:anchorId="3F1A6B4B">
        <v:shape id="_x0000_s2076" type="#_x0000_t202" style="position:absolute;margin-left:291.75pt;margin-top:560.05pt;width:16.35pt;height:11.8pt;z-index:-251658234;mso-position-horizontal-relative:page;mso-position-vertical-relative:page" filled="f" stroked="f">
          <v:textbox style="mso-next-textbox:#_x0000_s2076" inset="0,0,0,0">
            <w:txbxContent>
              <w:p w14:paraId="0780258B" w14:textId="2E22F76B"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81</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F29C6" w14:textId="66DFDF13" w:rsidR="00DA20F7" w:rsidRDefault="00DA20F7">
    <w:pPr>
      <w:pStyle w:val="Textoindependiente"/>
      <w:spacing w:line="14" w:lineRule="auto"/>
      <w:rPr>
        <w:sz w:val="20"/>
      </w:rPr>
    </w:pPr>
    <w:r>
      <w:pict w14:anchorId="6AB38C6B">
        <v:shapetype id="_x0000_t202" coordsize="21600,21600" o:spt="202" path="m,l,21600r21600,l21600,xe">
          <v:stroke joinstyle="miter"/>
          <v:path gradientshapeok="t" o:connecttype="rect"/>
        </v:shapetype>
        <v:shape id="_x0000_s2053" type="#_x0000_t202" style="position:absolute;margin-left:438.65pt;margin-top:807.25pt;width:125.15pt;height:21.6pt;z-index:-251658217;mso-position-horizontal-relative:page;mso-position-vertical-relative:page" filled="f" stroked="f">
          <v:textbox style="mso-next-textbox:#_x0000_s2053" inset="0,0,0,0">
            <w:txbxContent>
              <w:p w14:paraId="23B8C223" w14:textId="52BA7096" w:rsidR="00DA20F7" w:rsidRDefault="00DA20F7">
                <w:pPr>
                  <w:spacing w:before="21"/>
                  <w:ind w:left="20"/>
                  <w:rPr>
                    <w:sz w:val="16"/>
                  </w:rPr>
                </w:pPr>
                <w:r>
                  <w:rPr>
                    <w:sz w:val="16"/>
                  </w:rPr>
                  <w:t>Expte</w:t>
                </w:r>
                <w:r>
                  <w:rPr>
                    <w:spacing w:val="-1"/>
                    <w:sz w:val="16"/>
                  </w:rPr>
                  <w:t xml:space="preserve"> </w:t>
                </w:r>
                <w:r>
                  <w:rPr>
                    <w:sz w:val="16"/>
                  </w:rPr>
                  <w:t>nº: GEA/009A/2023</w:t>
                </w:r>
              </w:p>
            </w:txbxContent>
          </v:textbox>
          <w10:wrap anchorx="page" anchory="page"/>
        </v:shape>
      </w:pict>
    </w:r>
    <w:r>
      <w:pict w14:anchorId="3B86E26F">
        <v:shape id="_x0000_s2054" type="#_x0000_t202" style="position:absolute;margin-left:291.75pt;margin-top:806.65pt;width:16.35pt;height:11.8pt;z-index:-251658218;mso-position-horizontal-relative:page;mso-position-vertical-relative:page" filled="f" stroked="f">
          <v:textbox style="mso-next-textbox:#_x0000_s2054" inset="0,0,0,0">
            <w:txbxContent>
              <w:p w14:paraId="79E9EB95" w14:textId="27BD0E92"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98</w:t>
                </w:r>
                <w:r>
                  <w:fldChar w:fldCharType="end"/>
                </w:r>
              </w:p>
            </w:txbxContent>
          </v:textbox>
          <w10:wrap anchorx="page" anchory="page"/>
        </v:shape>
      </w:pict>
    </w:r>
    <w:r>
      <w:pict w14:anchorId="2A1EBAE9">
        <v:shape id="_x0000_s2078" type="#_x0000_t202" style="position:absolute;margin-left:291.75pt;margin-top:806.65pt;width:16.35pt;height:11.8pt;z-index:-251658232;mso-position-horizontal-relative:page;mso-position-vertical-relative:page" filled="f" stroked="f">
          <v:textbox style="mso-next-textbox:#_x0000_s2078" inset="0,0,0,0">
            <w:txbxContent>
              <w:p w14:paraId="706B1CE3" w14:textId="53FADE44"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98</w:t>
                </w:r>
                <w:r>
                  <w:fldChar w:fldCharType="end"/>
                </w:r>
              </w:p>
            </w:txbxContent>
          </v:textbox>
          <w10:wrap anchorx="page" anchory="page"/>
        </v:shape>
      </w:pict>
    </w:r>
    <w:r>
      <w:pict w14:anchorId="6D089858">
        <v:shape id="_x0000_s2079" type="#_x0000_t202" style="position:absolute;margin-left:438.65pt;margin-top:807.25pt;width:40.7pt;height:11.8pt;z-index:-251658231;mso-position-horizontal-relative:page;mso-position-vertical-relative:page" filled="f" stroked="f">
          <v:textbox style="mso-next-textbox:#_x0000_s2079" inset="0,0,0,0">
            <w:txbxContent>
              <w:p w14:paraId="58CB835F"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D2F76" w14:textId="77777777" w:rsidR="00DA20F7" w:rsidRDefault="00DA20F7">
    <w:pPr>
      <w:pStyle w:val="Textoindependiente"/>
      <w:spacing w:line="14" w:lineRule="auto"/>
      <w:rPr>
        <w:sz w:val="20"/>
      </w:rPr>
    </w:pPr>
    <w:r>
      <w:pict w14:anchorId="701ED3EC">
        <v:shapetype id="_x0000_t202" coordsize="21600,21600" o:spt="202" path="m,l,21600r21600,l21600,xe">
          <v:stroke joinstyle="miter"/>
          <v:path gradientshapeok="t" o:connecttype="rect"/>
        </v:shapetype>
        <v:shape id="_x0000_s2052" type="#_x0000_t202" style="position:absolute;margin-left:291.75pt;margin-top:560.05pt;width:16.35pt;height:11.8pt;z-index:-251658216;mso-position-horizontal-relative:page;mso-position-vertical-relative:page" filled="f" stroked="f">
          <v:textbox style="mso-next-textbox:#_x0000_s2052" inset="0,0,0,0">
            <w:txbxContent>
              <w:p w14:paraId="0451DB7C" w14:textId="7BD1B78F"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99</w:t>
                </w:r>
                <w:r>
                  <w:fldChar w:fldCharType="end"/>
                </w:r>
              </w:p>
            </w:txbxContent>
          </v:textbox>
          <w10:wrap anchorx="page" anchory="page"/>
        </v:shape>
      </w:pict>
    </w:r>
    <w:r>
      <w:pict w14:anchorId="74811C1D">
        <v:shape id="_x0000_s2051" type="#_x0000_t202" style="position:absolute;margin-left:438.6pt;margin-top:560.65pt;width:40.7pt;height:11.8pt;z-index:-251658215;mso-position-horizontal-relative:page;mso-position-vertical-relative:page" filled="f" stroked="f">
          <v:textbox style="mso-next-textbox:#_x0000_s2051" inset="0,0,0,0">
            <w:txbxContent>
              <w:p w14:paraId="36C1A954"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r>
      <w:pict w14:anchorId="0389DFBD">
        <v:shape id="_x0000_s2080" type="#_x0000_t202" style="position:absolute;margin-left:291.75pt;margin-top:560.05pt;width:16.35pt;height:11.8pt;z-index:-251658230;mso-position-horizontal-relative:page;mso-position-vertical-relative:page" filled="f" stroked="f">
          <v:textbox style="mso-next-textbox:#_x0000_s2080" inset="0,0,0,0">
            <w:txbxContent>
              <w:p w14:paraId="19983A53" w14:textId="27DA4CD9"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99</w:t>
                </w:r>
                <w:r>
                  <w:fldChar w:fldCharType="end"/>
                </w:r>
              </w:p>
            </w:txbxContent>
          </v:textbox>
          <w10:wrap anchorx="page" anchory="page"/>
        </v:shape>
      </w:pict>
    </w:r>
    <w:r>
      <w:pict w14:anchorId="62B002A4">
        <v:shape id="_x0000_s2081" type="#_x0000_t202" style="position:absolute;margin-left:438.6pt;margin-top:560.65pt;width:40.7pt;height:11.8pt;z-index:-251658229;mso-position-horizontal-relative:page;mso-position-vertical-relative:page" filled="f" stroked="f">
          <v:textbox style="mso-next-textbox:#_x0000_s2081" inset="0,0,0,0">
            <w:txbxContent>
              <w:p w14:paraId="675C4E45"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12BD1" w14:textId="77777777" w:rsidR="00DA20F7" w:rsidRDefault="00DA20F7">
    <w:pPr>
      <w:pStyle w:val="Textoindependiente"/>
      <w:spacing w:line="14" w:lineRule="auto"/>
      <w:rPr>
        <w:sz w:val="20"/>
      </w:rPr>
    </w:pPr>
    <w:r>
      <w:pict w14:anchorId="27A5AB59">
        <v:shapetype id="_x0000_t202" coordsize="21600,21600" o:spt="202" path="m,l,21600r21600,l21600,xe">
          <v:stroke joinstyle="miter"/>
          <v:path gradientshapeok="t" o:connecttype="rect"/>
        </v:shapetype>
        <v:shape id="_x0000_s2050" type="#_x0000_t202" style="position:absolute;margin-left:291.75pt;margin-top:806.65pt;width:21.35pt;height:11.8pt;z-index:-251658214;mso-position-horizontal-relative:page;mso-position-vertical-relative:page" filled="f" stroked="f">
          <v:textbox style="mso-next-textbox:#_x0000_s2050" inset="0,0,0,0">
            <w:txbxContent>
              <w:p w14:paraId="179AE5B0" w14:textId="31220357"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104</w:t>
                </w:r>
                <w:r>
                  <w:fldChar w:fldCharType="end"/>
                </w:r>
              </w:p>
            </w:txbxContent>
          </v:textbox>
          <w10:wrap anchorx="page" anchory="page"/>
        </v:shape>
      </w:pict>
    </w:r>
    <w:r>
      <w:pict w14:anchorId="322ACD83">
        <v:shape id="_x0000_s2049" type="#_x0000_t202" style="position:absolute;margin-left:438.5pt;margin-top:807.25pt;width:40.7pt;height:11.8pt;z-index:-251658213;mso-position-horizontal-relative:page;mso-position-vertical-relative:page" filled="f" stroked="f">
          <v:textbox style="mso-next-textbox:#_x0000_s2049" inset="0,0,0,0">
            <w:txbxContent>
              <w:p w14:paraId="3BAE7ADF"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r>
      <w:pict w14:anchorId="6EE11921">
        <v:shape id="_x0000_s2082" type="#_x0000_t202" style="position:absolute;margin-left:291.75pt;margin-top:806.65pt;width:21.35pt;height:11.8pt;z-index:-251658228;mso-position-horizontal-relative:page;mso-position-vertical-relative:page" filled="f" stroked="f">
          <v:textbox style="mso-next-textbox:#_x0000_s2082" inset="0,0,0,0">
            <w:txbxContent>
              <w:p w14:paraId="51DF5957" w14:textId="3559D929" w:rsidR="00DA20F7" w:rsidRDefault="00DA20F7">
                <w:pPr>
                  <w:spacing w:before="21"/>
                  <w:ind w:left="60"/>
                  <w:rPr>
                    <w:sz w:val="16"/>
                  </w:rPr>
                </w:pPr>
                <w:r>
                  <w:fldChar w:fldCharType="begin"/>
                </w:r>
                <w:r>
                  <w:rPr>
                    <w:sz w:val="16"/>
                  </w:rPr>
                  <w:instrText xml:space="preserve"> PAGE </w:instrText>
                </w:r>
                <w:r>
                  <w:fldChar w:fldCharType="separate"/>
                </w:r>
                <w:r w:rsidR="005812B8">
                  <w:rPr>
                    <w:noProof/>
                    <w:sz w:val="16"/>
                  </w:rPr>
                  <w:t>104</w:t>
                </w:r>
                <w:r>
                  <w:fldChar w:fldCharType="end"/>
                </w:r>
              </w:p>
            </w:txbxContent>
          </v:textbox>
          <w10:wrap anchorx="page" anchory="page"/>
        </v:shape>
      </w:pict>
    </w:r>
    <w:r>
      <w:pict w14:anchorId="5494D5B0">
        <v:shape id="_x0000_s2083" type="#_x0000_t202" style="position:absolute;margin-left:438.5pt;margin-top:807.25pt;width:40.7pt;height:11.8pt;z-index:-251658227;mso-position-horizontal-relative:page;mso-position-vertical-relative:page" filled="f" stroked="f">
          <v:textbox style="mso-next-textbox:#_x0000_s2083" inset="0,0,0,0">
            <w:txbxContent>
              <w:p w14:paraId="6F163BDE" w14:textId="77777777" w:rsidR="00DA20F7" w:rsidRDefault="00DA20F7">
                <w:pPr>
                  <w:spacing w:before="21"/>
                  <w:ind w:left="20"/>
                  <w:rPr>
                    <w:sz w:val="16"/>
                  </w:rPr>
                </w:pPr>
                <w:r>
                  <w:rPr>
                    <w:sz w:val="16"/>
                  </w:rPr>
                  <w:t>Expte</w:t>
                </w:r>
                <w:r>
                  <w:rPr>
                    <w:spacing w:val="-1"/>
                    <w:sz w:val="16"/>
                  </w:rPr>
                  <w:t xml:space="preserve"> </w:t>
                </w:r>
                <w:r>
                  <w:rPr>
                    <w:sz w:val="16"/>
                  </w:rPr>
                  <w:t>nº:</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E6F23" w14:textId="77777777" w:rsidR="00DA20F7" w:rsidRDefault="00DA20F7">
      <w:r>
        <w:separator/>
      </w:r>
    </w:p>
  </w:footnote>
  <w:footnote w:type="continuationSeparator" w:id="0">
    <w:p w14:paraId="66956C5C" w14:textId="77777777" w:rsidR="00DA20F7" w:rsidRDefault="00DA20F7">
      <w:r>
        <w:continuationSeparator/>
      </w:r>
    </w:p>
  </w:footnote>
  <w:footnote w:type="continuationNotice" w:id="1">
    <w:p w14:paraId="58A4D7C5" w14:textId="77777777" w:rsidR="00DA20F7" w:rsidRDefault="00DA20F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CD924" w14:textId="6CB2E524" w:rsidR="00DA20F7" w:rsidRDefault="00DA20F7" w:rsidP="00C105A1">
    <w:pPr>
      <w:pStyle w:val="Encabezado"/>
      <w:jc w:val="center"/>
    </w:pPr>
    <w:r>
      <w:rPr>
        <w:noProof/>
        <w:lang w:val="eu-ES" w:eastAsia="eu-ES"/>
      </w:rPr>
      <w:drawing>
        <wp:inline distT="0" distB="0" distL="0" distR="0" wp14:anchorId="6AFE0E5D">
          <wp:extent cx="524510" cy="676910"/>
          <wp:effectExtent l="0" t="0" r="889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4510" cy="676910"/>
                  </a:xfrm>
                  <a:prstGeom prst="rect">
                    <a:avLst/>
                  </a:prstGeom>
                  <a:noFill/>
                </pic:spPr>
              </pic:pic>
            </a:graphicData>
          </a:graphic>
        </wp:inline>
      </w:drawing>
    </w:r>
    <w:r>
      <w:t xml:space="preserve">                                                                                                      </w:t>
    </w:r>
    <w:r>
      <w:rPr>
        <w:noProof/>
        <w:lang w:val="eu-ES" w:eastAsia="eu-ES"/>
      </w:rPr>
      <w:drawing>
        <wp:inline distT="0" distB="0" distL="0" distR="0" wp14:anchorId="3F99684D">
          <wp:extent cx="798830" cy="628015"/>
          <wp:effectExtent l="0" t="0" r="127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8830"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47CE"/>
    <w:multiLevelType w:val="hybridMultilevel"/>
    <w:tmpl w:val="CB785FD0"/>
    <w:lvl w:ilvl="0" w:tplc="35DCB846">
      <w:start w:val="1"/>
      <w:numFmt w:val="lowerLetter"/>
      <w:lvlText w:val="%1)"/>
      <w:lvlJc w:val="left"/>
      <w:pPr>
        <w:ind w:left="1266" w:hanging="284"/>
      </w:pPr>
      <w:rPr>
        <w:rFonts w:ascii="Verdana" w:eastAsia="Verdana" w:hAnsi="Verdana" w:cs="Verdana" w:hint="default"/>
        <w:b/>
        <w:bCs/>
        <w:w w:val="99"/>
        <w:sz w:val="19"/>
        <w:szCs w:val="19"/>
        <w:lang w:val="es-ES" w:eastAsia="en-US" w:bidi="ar-SA"/>
      </w:rPr>
    </w:lvl>
    <w:lvl w:ilvl="1" w:tplc="F0D81CEC">
      <w:start w:val="1"/>
      <w:numFmt w:val="decimal"/>
      <w:lvlText w:val="%2."/>
      <w:lvlJc w:val="left"/>
      <w:pPr>
        <w:ind w:left="2118" w:hanging="284"/>
      </w:pPr>
      <w:rPr>
        <w:rFonts w:ascii="Verdana" w:eastAsia="Verdana" w:hAnsi="Verdana" w:cs="Verdana" w:hint="default"/>
        <w:b/>
        <w:bCs/>
        <w:spacing w:val="-1"/>
        <w:w w:val="99"/>
        <w:sz w:val="19"/>
        <w:szCs w:val="19"/>
        <w:lang w:val="es-ES" w:eastAsia="en-US" w:bidi="ar-SA"/>
      </w:rPr>
    </w:lvl>
    <w:lvl w:ilvl="2" w:tplc="D65056EC">
      <w:numFmt w:val="bullet"/>
      <w:lvlText w:val="•"/>
      <w:lvlJc w:val="left"/>
      <w:pPr>
        <w:ind w:left="3029" w:hanging="284"/>
      </w:pPr>
      <w:rPr>
        <w:rFonts w:hint="default"/>
        <w:lang w:val="es-ES" w:eastAsia="en-US" w:bidi="ar-SA"/>
      </w:rPr>
    </w:lvl>
    <w:lvl w:ilvl="3" w:tplc="0292D536">
      <w:numFmt w:val="bullet"/>
      <w:lvlText w:val="•"/>
      <w:lvlJc w:val="left"/>
      <w:pPr>
        <w:ind w:left="3939" w:hanging="284"/>
      </w:pPr>
      <w:rPr>
        <w:rFonts w:hint="default"/>
        <w:lang w:val="es-ES" w:eastAsia="en-US" w:bidi="ar-SA"/>
      </w:rPr>
    </w:lvl>
    <w:lvl w:ilvl="4" w:tplc="0F92A258">
      <w:numFmt w:val="bullet"/>
      <w:lvlText w:val="•"/>
      <w:lvlJc w:val="left"/>
      <w:pPr>
        <w:ind w:left="4848" w:hanging="284"/>
      </w:pPr>
      <w:rPr>
        <w:rFonts w:hint="default"/>
        <w:lang w:val="es-ES" w:eastAsia="en-US" w:bidi="ar-SA"/>
      </w:rPr>
    </w:lvl>
    <w:lvl w:ilvl="5" w:tplc="9C10A0E4">
      <w:numFmt w:val="bullet"/>
      <w:lvlText w:val="•"/>
      <w:lvlJc w:val="left"/>
      <w:pPr>
        <w:ind w:left="5758" w:hanging="284"/>
      </w:pPr>
      <w:rPr>
        <w:rFonts w:hint="default"/>
        <w:lang w:val="es-ES" w:eastAsia="en-US" w:bidi="ar-SA"/>
      </w:rPr>
    </w:lvl>
    <w:lvl w:ilvl="6" w:tplc="EBAA7682">
      <w:numFmt w:val="bullet"/>
      <w:lvlText w:val="•"/>
      <w:lvlJc w:val="left"/>
      <w:pPr>
        <w:ind w:left="6668" w:hanging="284"/>
      </w:pPr>
      <w:rPr>
        <w:rFonts w:hint="default"/>
        <w:lang w:val="es-ES" w:eastAsia="en-US" w:bidi="ar-SA"/>
      </w:rPr>
    </w:lvl>
    <w:lvl w:ilvl="7" w:tplc="D1289C8E">
      <w:numFmt w:val="bullet"/>
      <w:lvlText w:val="•"/>
      <w:lvlJc w:val="left"/>
      <w:pPr>
        <w:ind w:left="7577" w:hanging="284"/>
      </w:pPr>
      <w:rPr>
        <w:rFonts w:hint="default"/>
        <w:lang w:val="es-ES" w:eastAsia="en-US" w:bidi="ar-SA"/>
      </w:rPr>
    </w:lvl>
    <w:lvl w:ilvl="8" w:tplc="921A651E">
      <w:numFmt w:val="bullet"/>
      <w:lvlText w:val="•"/>
      <w:lvlJc w:val="left"/>
      <w:pPr>
        <w:ind w:left="8487" w:hanging="284"/>
      </w:pPr>
      <w:rPr>
        <w:rFonts w:hint="default"/>
        <w:lang w:val="es-ES" w:eastAsia="en-US" w:bidi="ar-SA"/>
      </w:rPr>
    </w:lvl>
  </w:abstractNum>
  <w:abstractNum w:abstractNumId="1" w15:restartNumberingAfterBreak="0">
    <w:nsid w:val="091D4367"/>
    <w:multiLevelType w:val="hybridMultilevel"/>
    <w:tmpl w:val="3070B16A"/>
    <w:lvl w:ilvl="0" w:tplc="C0CCD6B8">
      <w:numFmt w:val="bullet"/>
      <w:lvlText w:val="-"/>
      <w:lvlJc w:val="left"/>
      <w:pPr>
        <w:ind w:left="2379" w:hanging="399"/>
      </w:pPr>
      <w:rPr>
        <w:rFonts w:ascii="Tahoma" w:eastAsia="Tahoma" w:hAnsi="Tahoma" w:cs="Tahoma" w:hint="default"/>
        <w:w w:val="99"/>
        <w:sz w:val="19"/>
        <w:szCs w:val="19"/>
        <w:lang w:val="es-ES" w:eastAsia="en-US" w:bidi="ar-SA"/>
      </w:rPr>
    </w:lvl>
    <w:lvl w:ilvl="1" w:tplc="F2AE8C7A">
      <w:numFmt w:val="bullet"/>
      <w:lvlText w:val="•"/>
      <w:lvlJc w:val="left"/>
      <w:pPr>
        <w:ind w:left="3198" w:hanging="399"/>
      </w:pPr>
      <w:rPr>
        <w:rFonts w:hint="default"/>
        <w:lang w:val="es-ES" w:eastAsia="en-US" w:bidi="ar-SA"/>
      </w:rPr>
    </w:lvl>
    <w:lvl w:ilvl="2" w:tplc="BADC3F4E">
      <w:numFmt w:val="bullet"/>
      <w:lvlText w:val="•"/>
      <w:lvlJc w:val="left"/>
      <w:pPr>
        <w:ind w:left="4017" w:hanging="399"/>
      </w:pPr>
      <w:rPr>
        <w:rFonts w:hint="default"/>
        <w:lang w:val="es-ES" w:eastAsia="en-US" w:bidi="ar-SA"/>
      </w:rPr>
    </w:lvl>
    <w:lvl w:ilvl="3" w:tplc="F4A64854">
      <w:numFmt w:val="bullet"/>
      <w:lvlText w:val="•"/>
      <w:lvlJc w:val="left"/>
      <w:pPr>
        <w:ind w:left="4835" w:hanging="399"/>
      </w:pPr>
      <w:rPr>
        <w:rFonts w:hint="default"/>
        <w:lang w:val="es-ES" w:eastAsia="en-US" w:bidi="ar-SA"/>
      </w:rPr>
    </w:lvl>
    <w:lvl w:ilvl="4" w:tplc="4FEA4710">
      <w:numFmt w:val="bullet"/>
      <w:lvlText w:val="•"/>
      <w:lvlJc w:val="left"/>
      <w:pPr>
        <w:ind w:left="5654" w:hanging="399"/>
      </w:pPr>
      <w:rPr>
        <w:rFonts w:hint="default"/>
        <w:lang w:val="es-ES" w:eastAsia="en-US" w:bidi="ar-SA"/>
      </w:rPr>
    </w:lvl>
    <w:lvl w:ilvl="5" w:tplc="ABFC95B4">
      <w:numFmt w:val="bullet"/>
      <w:lvlText w:val="•"/>
      <w:lvlJc w:val="left"/>
      <w:pPr>
        <w:ind w:left="6473" w:hanging="399"/>
      </w:pPr>
      <w:rPr>
        <w:rFonts w:hint="default"/>
        <w:lang w:val="es-ES" w:eastAsia="en-US" w:bidi="ar-SA"/>
      </w:rPr>
    </w:lvl>
    <w:lvl w:ilvl="6" w:tplc="9F2021B2">
      <w:numFmt w:val="bullet"/>
      <w:lvlText w:val="•"/>
      <w:lvlJc w:val="left"/>
      <w:pPr>
        <w:ind w:left="7291" w:hanging="399"/>
      </w:pPr>
      <w:rPr>
        <w:rFonts w:hint="default"/>
        <w:lang w:val="es-ES" w:eastAsia="en-US" w:bidi="ar-SA"/>
      </w:rPr>
    </w:lvl>
    <w:lvl w:ilvl="7" w:tplc="232A7BAA">
      <w:numFmt w:val="bullet"/>
      <w:lvlText w:val="•"/>
      <w:lvlJc w:val="left"/>
      <w:pPr>
        <w:ind w:left="8110" w:hanging="399"/>
      </w:pPr>
      <w:rPr>
        <w:rFonts w:hint="default"/>
        <w:lang w:val="es-ES" w:eastAsia="en-US" w:bidi="ar-SA"/>
      </w:rPr>
    </w:lvl>
    <w:lvl w:ilvl="8" w:tplc="B9EE6178">
      <w:numFmt w:val="bullet"/>
      <w:lvlText w:val="•"/>
      <w:lvlJc w:val="left"/>
      <w:pPr>
        <w:ind w:left="8929" w:hanging="399"/>
      </w:pPr>
      <w:rPr>
        <w:rFonts w:hint="default"/>
        <w:lang w:val="es-ES" w:eastAsia="en-US" w:bidi="ar-SA"/>
      </w:rPr>
    </w:lvl>
  </w:abstractNum>
  <w:abstractNum w:abstractNumId="2" w15:restartNumberingAfterBreak="0">
    <w:nsid w:val="0B5C7758"/>
    <w:multiLevelType w:val="hybridMultilevel"/>
    <w:tmpl w:val="73924934"/>
    <w:lvl w:ilvl="0" w:tplc="E13C658A">
      <w:numFmt w:val="bullet"/>
      <w:lvlText w:val=""/>
      <w:lvlJc w:val="left"/>
      <w:pPr>
        <w:ind w:left="1551" w:hanging="286"/>
      </w:pPr>
      <w:rPr>
        <w:rFonts w:ascii="Symbol" w:eastAsia="Symbol" w:hAnsi="Symbol" w:cs="Symbol" w:hint="default"/>
        <w:w w:val="99"/>
        <w:sz w:val="19"/>
        <w:szCs w:val="19"/>
        <w:lang w:val="es-ES" w:eastAsia="en-US" w:bidi="ar-SA"/>
      </w:rPr>
    </w:lvl>
    <w:lvl w:ilvl="1" w:tplc="CC0EB96C">
      <w:numFmt w:val="bullet"/>
      <w:lvlText w:val="•"/>
      <w:lvlJc w:val="left"/>
      <w:pPr>
        <w:ind w:left="2434" w:hanging="286"/>
      </w:pPr>
      <w:rPr>
        <w:rFonts w:hint="default"/>
        <w:lang w:val="es-ES" w:eastAsia="en-US" w:bidi="ar-SA"/>
      </w:rPr>
    </w:lvl>
    <w:lvl w:ilvl="2" w:tplc="D73A4EF6">
      <w:numFmt w:val="bullet"/>
      <w:lvlText w:val="•"/>
      <w:lvlJc w:val="left"/>
      <w:pPr>
        <w:ind w:left="3309" w:hanging="286"/>
      </w:pPr>
      <w:rPr>
        <w:rFonts w:hint="default"/>
        <w:lang w:val="es-ES" w:eastAsia="en-US" w:bidi="ar-SA"/>
      </w:rPr>
    </w:lvl>
    <w:lvl w:ilvl="3" w:tplc="8E2212EA">
      <w:numFmt w:val="bullet"/>
      <w:lvlText w:val="•"/>
      <w:lvlJc w:val="left"/>
      <w:pPr>
        <w:ind w:left="4183" w:hanging="286"/>
      </w:pPr>
      <w:rPr>
        <w:rFonts w:hint="default"/>
        <w:lang w:val="es-ES" w:eastAsia="en-US" w:bidi="ar-SA"/>
      </w:rPr>
    </w:lvl>
    <w:lvl w:ilvl="4" w:tplc="1BA610E6">
      <w:numFmt w:val="bullet"/>
      <w:lvlText w:val="•"/>
      <w:lvlJc w:val="left"/>
      <w:pPr>
        <w:ind w:left="5058" w:hanging="286"/>
      </w:pPr>
      <w:rPr>
        <w:rFonts w:hint="default"/>
        <w:lang w:val="es-ES" w:eastAsia="en-US" w:bidi="ar-SA"/>
      </w:rPr>
    </w:lvl>
    <w:lvl w:ilvl="5" w:tplc="8A2C1D60">
      <w:numFmt w:val="bullet"/>
      <w:lvlText w:val="•"/>
      <w:lvlJc w:val="left"/>
      <w:pPr>
        <w:ind w:left="5933" w:hanging="286"/>
      </w:pPr>
      <w:rPr>
        <w:rFonts w:hint="default"/>
        <w:lang w:val="es-ES" w:eastAsia="en-US" w:bidi="ar-SA"/>
      </w:rPr>
    </w:lvl>
    <w:lvl w:ilvl="6" w:tplc="4C221FBE">
      <w:numFmt w:val="bullet"/>
      <w:lvlText w:val="•"/>
      <w:lvlJc w:val="left"/>
      <w:pPr>
        <w:ind w:left="6807" w:hanging="286"/>
      </w:pPr>
      <w:rPr>
        <w:rFonts w:hint="default"/>
        <w:lang w:val="es-ES" w:eastAsia="en-US" w:bidi="ar-SA"/>
      </w:rPr>
    </w:lvl>
    <w:lvl w:ilvl="7" w:tplc="275099CA">
      <w:numFmt w:val="bullet"/>
      <w:lvlText w:val="•"/>
      <w:lvlJc w:val="left"/>
      <w:pPr>
        <w:ind w:left="7682" w:hanging="286"/>
      </w:pPr>
      <w:rPr>
        <w:rFonts w:hint="default"/>
        <w:lang w:val="es-ES" w:eastAsia="en-US" w:bidi="ar-SA"/>
      </w:rPr>
    </w:lvl>
    <w:lvl w:ilvl="8" w:tplc="6C30E6F0">
      <w:numFmt w:val="bullet"/>
      <w:lvlText w:val="•"/>
      <w:lvlJc w:val="left"/>
      <w:pPr>
        <w:ind w:left="8557" w:hanging="286"/>
      </w:pPr>
      <w:rPr>
        <w:rFonts w:hint="default"/>
        <w:lang w:val="es-ES" w:eastAsia="en-US" w:bidi="ar-SA"/>
      </w:rPr>
    </w:lvl>
  </w:abstractNum>
  <w:abstractNum w:abstractNumId="3" w15:restartNumberingAfterBreak="0">
    <w:nsid w:val="0D872CE1"/>
    <w:multiLevelType w:val="hybridMultilevel"/>
    <w:tmpl w:val="C6486004"/>
    <w:lvl w:ilvl="0" w:tplc="E8907AF2">
      <w:start w:val="1"/>
      <w:numFmt w:val="lowerLetter"/>
      <w:lvlText w:val="%1)"/>
      <w:lvlJc w:val="left"/>
      <w:pPr>
        <w:ind w:left="1551" w:hanging="284"/>
      </w:pPr>
      <w:rPr>
        <w:rFonts w:ascii="Verdana" w:eastAsia="Verdana" w:hAnsi="Verdana" w:cs="Verdana" w:hint="default"/>
        <w:b/>
        <w:bCs/>
        <w:w w:val="99"/>
        <w:sz w:val="19"/>
        <w:szCs w:val="19"/>
        <w:lang w:val="es-ES" w:eastAsia="en-US" w:bidi="ar-SA"/>
      </w:rPr>
    </w:lvl>
    <w:lvl w:ilvl="1" w:tplc="F6166DF8">
      <w:numFmt w:val="bullet"/>
      <w:lvlText w:val="•"/>
      <w:lvlJc w:val="left"/>
      <w:pPr>
        <w:ind w:left="2434" w:hanging="284"/>
      </w:pPr>
      <w:rPr>
        <w:rFonts w:hint="default"/>
        <w:lang w:val="es-ES" w:eastAsia="en-US" w:bidi="ar-SA"/>
      </w:rPr>
    </w:lvl>
    <w:lvl w:ilvl="2" w:tplc="1AAE0124">
      <w:numFmt w:val="bullet"/>
      <w:lvlText w:val="•"/>
      <w:lvlJc w:val="left"/>
      <w:pPr>
        <w:ind w:left="3309" w:hanging="284"/>
      </w:pPr>
      <w:rPr>
        <w:rFonts w:hint="default"/>
        <w:lang w:val="es-ES" w:eastAsia="en-US" w:bidi="ar-SA"/>
      </w:rPr>
    </w:lvl>
    <w:lvl w:ilvl="3" w:tplc="18DE5D6E">
      <w:numFmt w:val="bullet"/>
      <w:lvlText w:val="•"/>
      <w:lvlJc w:val="left"/>
      <w:pPr>
        <w:ind w:left="4183" w:hanging="284"/>
      </w:pPr>
      <w:rPr>
        <w:rFonts w:hint="default"/>
        <w:lang w:val="es-ES" w:eastAsia="en-US" w:bidi="ar-SA"/>
      </w:rPr>
    </w:lvl>
    <w:lvl w:ilvl="4" w:tplc="BB5EAC4E">
      <w:numFmt w:val="bullet"/>
      <w:lvlText w:val="•"/>
      <w:lvlJc w:val="left"/>
      <w:pPr>
        <w:ind w:left="5058" w:hanging="284"/>
      </w:pPr>
      <w:rPr>
        <w:rFonts w:hint="default"/>
        <w:lang w:val="es-ES" w:eastAsia="en-US" w:bidi="ar-SA"/>
      </w:rPr>
    </w:lvl>
    <w:lvl w:ilvl="5" w:tplc="BF9E85DA">
      <w:numFmt w:val="bullet"/>
      <w:lvlText w:val="•"/>
      <w:lvlJc w:val="left"/>
      <w:pPr>
        <w:ind w:left="5933" w:hanging="284"/>
      </w:pPr>
      <w:rPr>
        <w:rFonts w:hint="default"/>
        <w:lang w:val="es-ES" w:eastAsia="en-US" w:bidi="ar-SA"/>
      </w:rPr>
    </w:lvl>
    <w:lvl w:ilvl="6" w:tplc="74C64134">
      <w:numFmt w:val="bullet"/>
      <w:lvlText w:val="•"/>
      <w:lvlJc w:val="left"/>
      <w:pPr>
        <w:ind w:left="6807" w:hanging="284"/>
      </w:pPr>
      <w:rPr>
        <w:rFonts w:hint="default"/>
        <w:lang w:val="es-ES" w:eastAsia="en-US" w:bidi="ar-SA"/>
      </w:rPr>
    </w:lvl>
    <w:lvl w:ilvl="7" w:tplc="F72CF5E0">
      <w:numFmt w:val="bullet"/>
      <w:lvlText w:val="•"/>
      <w:lvlJc w:val="left"/>
      <w:pPr>
        <w:ind w:left="7682" w:hanging="284"/>
      </w:pPr>
      <w:rPr>
        <w:rFonts w:hint="default"/>
        <w:lang w:val="es-ES" w:eastAsia="en-US" w:bidi="ar-SA"/>
      </w:rPr>
    </w:lvl>
    <w:lvl w:ilvl="8" w:tplc="19565940">
      <w:numFmt w:val="bullet"/>
      <w:lvlText w:val="•"/>
      <w:lvlJc w:val="left"/>
      <w:pPr>
        <w:ind w:left="8557" w:hanging="284"/>
      </w:pPr>
      <w:rPr>
        <w:rFonts w:hint="default"/>
        <w:lang w:val="es-ES" w:eastAsia="en-US" w:bidi="ar-SA"/>
      </w:rPr>
    </w:lvl>
  </w:abstractNum>
  <w:abstractNum w:abstractNumId="4" w15:restartNumberingAfterBreak="0">
    <w:nsid w:val="0D9D68F0"/>
    <w:multiLevelType w:val="hybridMultilevel"/>
    <w:tmpl w:val="0A247172"/>
    <w:lvl w:ilvl="0" w:tplc="C3CABF1C">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06EC076E">
      <w:numFmt w:val="bullet"/>
      <w:lvlText w:val=""/>
      <w:lvlJc w:val="left"/>
      <w:pPr>
        <w:ind w:left="2118" w:hanging="284"/>
      </w:pPr>
      <w:rPr>
        <w:rFonts w:ascii="Symbol" w:eastAsia="Symbol" w:hAnsi="Symbol" w:cs="Symbol" w:hint="default"/>
        <w:w w:val="99"/>
        <w:sz w:val="19"/>
        <w:szCs w:val="19"/>
        <w:lang w:val="es-ES" w:eastAsia="en-US" w:bidi="ar-SA"/>
      </w:rPr>
    </w:lvl>
    <w:lvl w:ilvl="2" w:tplc="42AAF264">
      <w:numFmt w:val="bullet"/>
      <w:lvlText w:val="•"/>
      <w:lvlJc w:val="left"/>
      <w:pPr>
        <w:ind w:left="3029" w:hanging="284"/>
      </w:pPr>
      <w:rPr>
        <w:rFonts w:hint="default"/>
        <w:lang w:val="es-ES" w:eastAsia="en-US" w:bidi="ar-SA"/>
      </w:rPr>
    </w:lvl>
    <w:lvl w:ilvl="3" w:tplc="77EABEA8">
      <w:numFmt w:val="bullet"/>
      <w:lvlText w:val="•"/>
      <w:lvlJc w:val="left"/>
      <w:pPr>
        <w:ind w:left="3939" w:hanging="284"/>
      </w:pPr>
      <w:rPr>
        <w:rFonts w:hint="default"/>
        <w:lang w:val="es-ES" w:eastAsia="en-US" w:bidi="ar-SA"/>
      </w:rPr>
    </w:lvl>
    <w:lvl w:ilvl="4" w:tplc="D062B51A">
      <w:numFmt w:val="bullet"/>
      <w:lvlText w:val="•"/>
      <w:lvlJc w:val="left"/>
      <w:pPr>
        <w:ind w:left="4848" w:hanging="284"/>
      </w:pPr>
      <w:rPr>
        <w:rFonts w:hint="default"/>
        <w:lang w:val="es-ES" w:eastAsia="en-US" w:bidi="ar-SA"/>
      </w:rPr>
    </w:lvl>
    <w:lvl w:ilvl="5" w:tplc="2DACA8E2">
      <w:numFmt w:val="bullet"/>
      <w:lvlText w:val="•"/>
      <w:lvlJc w:val="left"/>
      <w:pPr>
        <w:ind w:left="5758" w:hanging="284"/>
      </w:pPr>
      <w:rPr>
        <w:rFonts w:hint="default"/>
        <w:lang w:val="es-ES" w:eastAsia="en-US" w:bidi="ar-SA"/>
      </w:rPr>
    </w:lvl>
    <w:lvl w:ilvl="6" w:tplc="85F6BE5A">
      <w:numFmt w:val="bullet"/>
      <w:lvlText w:val="•"/>
      <w:lvlJc w:val="left"/>
      <w:pPr>
        <w:ind w:left="6668" w:hanging="284"/>
      </w:pPr>
      <w:rPr>
        <w:rFonts w:hint="default"/>
        <w:lang w:val="es-ES" w:eastAsia="en-US" w:bidi="ar-SA"/>
      </w:rPr>
    </w:lvl>
    <w:lvl w:ilvl="7" w:tplc="FF285A58">
      <w:numFmt w:val="bullet"/>
      <w:lvlText w:val="•"/>
      <w:lvlJc w:val="left"/>
      <w:pPr>
        <w:ind w:left="7577" w:hanging="284"/>
      </w:pPr>
      <w:rPr>
        <w:rFonts w:hint="default"/>
        <w:lang w:val="es-ES" w:eastAsia="en-US" w:bidi="ar-SA"/>
      </w:rPr>
    </w:lvl>
    <w:lvl w:ilvl="8" w:tplc="76B44F36">
      <w:numFmt w:val="bullet"/>
      <w:lvlText w:val="•"/>
      <w:lvlJc w:val="left"/>
      <w:pPr>
        <w:ind w:left="8487" w:hanging="284"/>
      </w:pPr>
      <w:rPr>
        <w:rFonts w:hint="default"/>
        <w:lang w:val="es-ES" w:eastAsia="en-US" w:bidi="ar-SA"/>
      </w:rPr>
    </w:lvl>
  </w:abstractNum>
  <w:abstractNum w:abstractNumId="5" w15:restartNumberingAfterBreak="0">
    <w:nsid w:val="0D9D7BFF"/>
    <w:multiLevelType w:val="hybridMultilevel"/>
    <w:tmpl w:val="558E950C"/>
    <w:lvl w:ilvl="0" w:tplc="69BCB218">
      <w:numFmt w:val="bullet"/>
      <w:lvlText w:val=""/>
      <w:lvlJc w:val="left"/>
      <w:pPr>
        <w:ind w:left="2060" w:hanging="396"/>
      </w:pPr>
      <w:rPr>
        <w:rFonts w:ascii="Symbol" w:eastAsia="Symbol" w:hAnsi="Symbol" w:cs="Symbol" w:hint="default"/>
        <w:w w:val="99"/>
        <w:sz w:val="19"/>
        <w:szCs w:val="19"/>
        <w:lang w:val="es-ES" w:eastAsia="en-US" w:bidi="ar-SA"/>
      </w:rPr>
    </w:lvl>
    <w:lvl w:ilvl="1" w:tplc="C1A8D91C">
      <w:numFmt w:val="bullet"/>
      <w:lvlText w:val="•"/>
      <w:lvlJc w:val="left"/>
      <w:pPr>
        <w:ind w:left="2884" w:hanging="396"/>
      </w:pPr>
      <w:rPr>
        <w:rFonts w:hint="default"/>
        <w:lang w:val="es-ES" w:eastAsia="en-US" w:bidi="ar-SA"/>
      </w:rPr>
    </w:lvl>
    <w:lvl w:ilvl="2" w:tplc="B2CA7A86">
      <w:numFmt w:val="bullet"/>
      <w:lvlText w:val="•"/>
      <w:lvlJc w:val="left"/>
      <w:pPr>
        <w:ind w:left="3709" w:hanging="396"/>
      </w:pPr>
      <w:rPr>
        <w:rFonts w:hint="default"/>
        <w:lang w:val="es-ES" w:eastAsia="en-US" w:bidi="ar-SA"/>
      </w:rPr>
    </w:lvl>
    <w:lvl w:ilvl="3" w:tplc="087A9E82">
      <w:numFmt w:val="bullet"/>
      <w:lvlText w:val="•"/>
      <w:lvlJc w:val="left"/>
      <w:pPr>
        <w:ind w:left="4533" w:hanging="396"/>
      </w:pPr>
      <w:rPr>
        <w:rFonts w:hint="default"/>
        <w:lang w:val="es-ES" w:eastAsia="en-US" w:bidi="ar-SA"/>
      </w:rPr>
    </w:lvl>
    <w:lvl w:ilvl="4" w:tplc="6E120452">
      <w:numFmt w:val="bullet"/>
      <w:lvlText w:val="•"/>
      <w:lvlJc w:val="left"/>
      <w:pPr>
        <w:ind w:left="5358" w:hanging="396"/>
      </w:pPr>
      <w:rPr>
        <w:rFonts w:hint="default"/>
        <w:lang w:val="es-ES" w:eastAsia="en-US" w:bidi="ar-SA"/>
      </w:rPr>
    </w:lvl>
    <w:lvl w:ilvl="5" w:tplc="13AADDA2">
      <w:numFmt w:val="bullet"/>
      <w:lvlText w:val="•"/>
      <w:lvlJc w:val="left"/>
      <w:pPr>
        <w:ind w:left="6183" w:hanging="396"/>
      </w:pPr>
      <w:rPr>
        <w:rFonts w:hint="default"/>
        <w:lang w:val="es-ES" w:eastAsia="en-US" w:bidi="ar-SA"/>
      </w:rPr>
    </w:lvl>
    <w:lvl w:ilvl="6" w:tplc="3AC61CEE">
      <w:numFmt w:val="bullet"/>
      <w:lvlText w:val="•"/>
      <w:lvlJc w:val="left"/>
      <w:pPr>
        <w:ind w:left="7007" w:hanging="396"/>
      </w:pPr>
      <w:rPr>
        <w:rFonts w:hint="default"/>
        <w:lang w:val="es-ES" w:eastAsia="en-US" w:bidi="ar-SA"/>
      </w:rPr>
    </w:lvl>
    <w:lvl w:ilvl="7" w:tplc="5B3EC9BA">
      <w:numFmt w:val="bullet"/>
      <w:lvlText w:val="•"/>
      <w:lvlJc w:val="left"/>
      <w:pPr>
        <w:ind w:left="7832" w:hanging="396"/>
      </w:pPr>
      <w:rPr>
        <w:rFonts w:hint="default"/>
        <w:lang w:val="es-ES" w:eastAsia="en-US" w:bidi="ar-SA"/>
      </w:rPr>
    </w:lvl>
    <w:lvl w:ilvl="8" w:tplc="622A6A2C">
      <w:numFmt w:val="bullet"/>
      <w:lvlText w:val="•"/>
      <w:lvlJc w:val="left"/>
      <w:pPr>
        <w:ind w:left="8657" w:hanging="396"/>
      </w:pPr>
      <w:rPr>
        <w:rFonts w:hint="default"/>
        <w:lang w:val="es-ES" w:eastAsia="en-US" w:bidi="ar-SA"/>
      </w:rPr>
    </w:lvl>
  </w:abstractNum>
  <w:abstractNum w:abstractNumId="6" w15:restartNumberingAfterBreak="0">
    <w:nsid w:val="0DD3064A"/>
    <w:multiLevelType w:val="hybridMultilevel"/>
    <w:tmpl w:val="CC5A508E"/>
    <w:lvl w:ilvl="0" w:tplc="C1B86376">
      <w:start w:val="1"/>
      <w:numFmt w:val="decimal"/>
      <w:lvlText w:val="%1."/>
      <w:lvlJc w:val="left"/>
      <w:pPr>
        <w:ind w:left="832" w:hanging="360"/>
      </w:pPr>
      <w:rPr>
        <w:rFonts w:ascii="Verdana" w:eastAsia="Verdana" w:hAnsi="Verdana" w:cs="Verdana" w:hint="default"/>
        <w:b/>
        <w:bCs/>
        <w:spacing w:val="0"/>
        <w:w w:val="100"/>
        <w:sz w:val="12"/>
        <w:szCs w:val="12"/>
        <w:lang w:val="es-ES" w:eastAsia="en-US" w:bidi="ar-SA"/>
      </w:rPr>
    </w:lvl>
    <w:lvl w:ilvl="1" w:tplc="050C1484">
      <w:start w:val="1"/>
      <w:numFmt w:val="decimal"/>
      <w:lvlText w:val="%2."/>
      <w:lvlJc w:val="left"/>
      <w:pPr>
        <w:ind w:left="973" w:hanging="360"/>
      </w:pPr>
      <w:rPr>
        <w:rFonts w:ascii="Verdana" w:eastAsia="Verdana" w:hAnsi="Verdana" w:cs="Verdana" w:hint="default"/>
        <w:b/>
        <w:bCs/>
        <w:spacing w:val="0"/>
        <w:w w:val="100"/>
        <w:sz w:val="12"/>
        <w:szCs w:val="12"/>
        <w:lang w:val="es-ES" w:eastAsia="en-US" w:bidi="ar-SA"/>
      </w:rPr>
    </w:lvl>
    <w:lvl w:ilvl="2" w:tplc="67B88C5C">
      <w:numFmt w:val="bullet"/>
      <w:lvlText w:val="•"/>
      <w:lvlJc w:val="left"/>
      <w:pPr>
        <w:ind w:left="2029" w:hanging="360"/>
      </w:pPr>
      <w:rPr>
        <w:rFonts w:hint="default"/>
        <w:lang w:val="es-ES" w:eastAsia="en-US" w:bidi="ar-SA"/>
      </w:rPr>
    </w:lvl>
    <w:lvl w:ilvl="3" w:tplc="2D4048F4">
      <w:numFmt w:val="bullet"/>
      <w:lvlText w:val="•"/>
      <w:lvlJc w:val="left"/>
      <w:pPr>
        <w:ind w:left="3079" w:hanging="360"/>
      </w:pPr>
      <w:rPr>
        <w:rFonts w:hint="default"/>
        <w:lang w:val="es-ES" w:eastAsia="en-US" w:bidi="ar-SA"/>
      </w:rPr>
    </w:lvl>
    <w:lvl w:ilvl="4" w:tplc="0C44CD92">
      <w:numFmt w:val="bullet"/>
      <w:lvlText w:val="•"/>
      <w:lvlJc w:val="left"/>
      <w:pPr>
        <w:ind w:left="4128" w:hanging="360"/>
      </w:pPr>
      <w:rPr>
        <w:rFonts w:hint="default"/>
        <w:lang w:val="es-ES" w:eastAsia="en-US" w:bidi="ar-SA"/>
      </w:rPr>
    </w:lvl>
    <w:lvl w:ilvl="5" w:tplc="09AECE26">
      <w:numFmt w:val="bullet"/>
      <w:lvlText w:val="•"/>
      <w:lvlJc w:val="left"/>
      <w:pPr>
        <w:ind w:left="5178" w:hanging="360"/>
      </w:pPr>
      <w:rPr>
        <w:rFonts w:hint="default"/>
        <w:lang w:val="es-ES" w:eastAsia="en-US" w:bidi="ar-SA"/>
      </w:rPr>
    </w:lvl>
    <w:lvl w:ilvl="6" w:tplc="26D4DDD0">
      <w:numFmt w:val="bullet"/>
      <w:lvlText w:val="•"/>
      <w:lvlJc w:val="left"/>
      <w:pPr>
        <w:ind w:left="6228" w:hanging="360"/>
      </w:pPr>
      <w:rPr>
        <w:rFonts w:hint="default"/>
        <w:lang w:val="es-ES" w:eastAsia="en-US" w:bidi="ar-SA"/>
      </w:rPr>
    </w:lvl>
    <w:lvl w:ilvl="7" w:tplc="0CE02C72">
      <w:numFmt w:val="bullet"/>
      <w:lvlText w:val="•"/>
      <w:lvlJc w:val="left"/>
      <w:pPr>
        <w:ind w:left="7277" w:hanging="360"/>
      </w:pPr>
      <w:rPr>
        <w:rFonts w:hint="default"/>
        <w:lang w:val="es-ES" w:eastAsia="en-US" w:bidi="ar-SA"/>
      </w:rPr>
    </w:lvl>
    <w:lvl w:ilvl="8" w:tplc="8E6A011A">
      <w:numFmt w:val="bullet"/>
      <w:lvlText w:val="•"/>
      <w:lvlJc w:val="left"/>
      <w:pPr>
        <w:ind w:left="8327" w:hanging="360"/>
      </w:pPr>
      <w:rPr>
        <w:rFonts w:hint="default"/>
        <w:lang w:val="es-ES" w:eastAsia="en-US" w:bidi="ar-SA"/>
      </w:rPr>
    </w:lvl>
  </w:abstractNum>
  <w:abstractNum w:abstractNumId="7" w15:restartNumberingAfterBreak="0">
    <w:nsid w:val="10F4076A"/>
    <w:multiLevelType w:val="hybridMultilevel"/>
    <w:tmpl w:val="3140BB2E"/>
    <w:lvl w:ilvl="0" w:tplc="8E92F964">
      <w:start w:val="1"/>
      <w:numFmt w:val="lowerLetter"/>
      <w:lvlText w:val="%1)"/>
      <w:lvlJc w:val="left"/>
      <w:pPr>
        <w:ind w:left="985" w:hanging="284"/>
        <w:jc w:val="right"/>
      </w:pPr>
      <w:rPr>
        <w:rFonts w:ascii="Verdana" w:eastAsia="Verdana" w:hAnsi="Verdana" w:cs="Verdana" w:hint="default"/>
        <w:b/>
        <w:bCs/>
        <w:w w:val="99"/>
        <w:sz w:val="19"/>
        <w:szCs w:val="19"/>
        <w:lang w:val="es-ES" w:eastAsia="en-US" w:bidi="ar-SA"/>
      </w:rPr>
    </w:lvl>
    <w:lvl w:ilvl="1" w:tplc="28A0F128">
      <w:start w:val="1"/>
      <w:numFmt w:val="lowerLetter"/>
      <w:lvlText w:val="%2)"/>
      <w:lvlJc w:val="left"/>
      <w:pPr>
        <w:ind w:left="1551" w:hanging="286"/>
      </w:pPr>
      <w:rPr>
        <w:rFonts w:ascii="Verdana" w:eastAsia="Verdana" w:hAnsi="Verdana" w:cs="Verdana" w:hint="default"/>
        <w:b/>
        <w:bCs/>
        <w:w w:val="99"/>
        <w:sz w:val="19"/>
        <w:szCs w:val="19"/>
        <w:lang w:val="es-ES" w:eastAsia="en-US" w:bidi="ar-SA"/>
      </w:rPr>
    </w:lvl>
    <w:lvl w:ilvl="2" w:tplc="5520068E">
      <w:numFmt w:val="bullet"/>
      <w:lvlText w:val="•"/>
      <w:lvlJc w:val="left"/>
      <w:pPr>
        <w:ind w:left="2531" w:hanging="286"/>
      </w:pPr>
      <w:rPr>
        <w:rFonts w:hint="default"/>
        <w:lang w:val="es-ES" w:eastAsia="en-US" w:bidi="ar-SA"/>
      </w:rPr>
    </w:lvl>
    <w:lvl w:ilvl="3" w:tplc="EE2E136C">
      <w:numFmt w:val="bullet"/>
      <w:lvlText w:val="•"/>
      <w:lvlJc w:val="left"/>
      <w:pPr>
        <w:ind w:left="3503" w:hanging="286"/>
      </w:pPr>
      <w:rPr>
        <w:rFonts w:hint="default"/>
        <w:lang w:val="es-ES" w:eastAsia="en-US" w:bidi="ar-SA"/>
      </w:rPr>
    </w:lvl>
    <w:lvl w:ilvl="4" w:tplc="6776820C">
      <w:numFmt w:val="bullet"/>
      <w:lvlText w:val="•"/>
      <w:lvlJc w:val="left"/>
      <w:pPr>
        <w:ind w:left="4475" w:hanging="286"/>
      </w:pPr>
      <w:rPr>
        <w:rFonts w:hint="default"/>
        <w:lang w:val="es-ES" w:eastAsia="en-US" w:bidi="ar-SA"/>
      </w:rPr>
    </w:lvl>
    <w:lvl w:ilvl="5" w:tplc="7C2C3432">
      <w:numFmt w:val="bullet"/>
      <w:lvlText w:val="•"/>
      <w:lvlJc w:val="left"/>
      <w:pPr>
        <w:ind w:left="5447" w:hanging="286"/>
      </w:pPr>
      <w:rPr>
        <w:rFonts w:hint="default"/>
        <w:lang w:val="es-ES" w:eastAsia="en-US" w:bidi="ar-SA"/>
      </w:rPr>
    </w:lvl>
    <w:lvl w:ilvl="6" w:tplc="D9029CFA">
      <w:numFmt w:val="bullet"/>
      <w:lvlText w:val="•"/>
      <w:lvlJc w:val="left"/>
      <w:pPr>
        <w:ind w:left="6419" w:hanging="286"/>
      </w:pPr>
      <w:rPr>
        <w:rFonts w:hint="default"/>
        <w:lang w:val="es-ES" w:eastAsia="en-US" w:bidi="ar-SA"/>
      </w:rPr>
    </w:lvl>
    <w:lvl w:ilvl="7" w:tplc="B798B78A">
      <w:numFmt w:val="bullet"/>
      <w:lvlText w:val="•"/>
      <w:lvlJc w:val="left"/>
      <w:pPr>
        <w:ind w:left="7390" w:hanging="286"/>
      </w:pPr>
      <w:rPr>
        <w:rFonts w:hint="default"/>
        <w:lang w:val="es-ES" w:eastAsia="en-US" w:bidi="ar-SA"/>
      </w:rPr>
    </w:lvl>
    <w:lvl w:ilvl="8" w:tplc="D8643150">
      <w:numFmt w:val="bullet"/>
      <w:lvlText w:val="•"/>
      <w:lvlJc w:val="left"/>
      <w:pPr>
        <w:ind w:left="8362" w:hanging="286"/>
      </w:pPr>
      <w:rPr>
        <w:rFonts w:hint="default"/>
        <w:lang w:val="es-ES" w:eastAsia="en-US" w:bidi="ar-SA"/>
      </w:rPr>
    </w:lvl>
  </w:abstractNum>
  <w:abstractNum w:abstractNumId="8" w15:restartNumberingAfterBreak="0">
    <w:nsid w:val="11360141"/>
    <w:multiLevelType w:val="hybridMultilevel"/>
    <w:tmpl w:val="9CCA7F20"/>
    <w:lvl w:ilvl="0" w:tplc="5D7E13E8">
      <w:start w:val="1"/>
      <w:numFmt w:val="lowerLetter"/>
      <w:lvlText w:val="%1)"/>
      <w:lvlJc w:val="left"/>
      <w:pPr>
        <w:ind w:left="1551" w:hanging="284"/>
      </w:pPr>
      <w:rPr>
        <w:rFonts w:ascii="Verdana" w:eastAsia="Verdana" w:hAnsi="Verdana" w:cs="Verdana" w:hint="default"/>
        <w:b/>
        <w:bCs/>
        <w:w w:val="99"/>
        <w:sz w:val="19"/>
        <w:szCs w:val="19"/>
        <w:lang w:val="es-ES" w:eastAsia="en-US" w:bidi="ar-SA"/>
      </w:rPr>
    </w:lvl>
    <w:lvl w:ilvl="1" w:tplc="FEC0AB64">
      <w:start w:val="1"/>
      <w:numFmt w:val="lowerLetter"/>
      <w:lvlText w:val="%2)"/>
      <w:lvlJc w:val="left"/>
      <w:pPr>
        <w:ind w:left="2118" w:hanging="284"/>
      </w:pPr>
      <w:rPr>
        <w:rFonts w:ascii="Verdana" w:eastAsia="Verdana" w:hAnsi="Verdana" w:cs="Verdana" w:hint="default"/>
        <w:b/>
        <w:bCs/>
        <w:w w:val="99"/>
        <w:sz w:val="19"/>
        <w:szCs w:val="19"/>
        <w:lang w:val="es-ES" w:eastAsia="en-US" w:bidi="ar-SA"/>
      </w:rPr>
    </w:lvl>
    <w:lvl w:ilvl="2" w:tplc="9C04BBEE">
      <w:start w:val="1"/>
      <w:numFmt w:val="decimal"/>
      <w:lvlText w:val="%3."/>
      <w:lvlJc w:val="left"/>
      <w:pPr>
        <w:ind w:left="2684" w:hanging="284"/>
      </w:pPr>
      <w:rPr>
        <w:rFonts w:ascii="Verdana" w:eastAsia="Verdana" w:hAnsi="Verdana" w:cs="Verdana" w:hint="default"/>
        <w:b/>
        <w:bCs/>
        <w:spacing w:val="-1"/>
        <w:w w:val="99"/>
        <w:sz w:val="19"/>
        <w:szCs w:val="19"/>
        <w:lang w:val="es-ES" w:eastAsia="en-US" w:bidi="ar-SA"/>
      </w:rPr>
    </w:lvl>
    <w:lvl w:ilvl="3" w:tplc="4956DB7C">
      <w:numFmt w:val="bullet"/>
      <w:lvlText w:val="•"/>
      <w:lvlJc w:val="left"/>
      <w:pPr>
        <w:ind w:left="3633" w:hanging="284"/>
      </w:pPr>
      <w:rPr>
        <w:rFonts w:hint="default"/>
        <w:lang w:val="es-ES" w:eastAsia="en-US" w:bidi="ar-SA"/>
      </w:rPr>
    </w:lvl>
    <w:lvl w:ilvl="4" w:tplc="C56C6472">
      <w:numFmt w:val="bullet"/>
      <w:lvlText w:val="•"/>
      <w:lvlJc w:val="left"/>
      <w:pPr>
        <w:ind w:left="4586" w:hanging="284"/>
      </w:pPr>
      <w:rPr>
        <w:rFonts w:hint="default"/>
        <w:lang w:val="es-ES" w:eastAsia="en-US" w:bidi="ar-SA"/>
      </w:rPr>
    </w:lvl>
    <w:lvl w:ilvl="5" w:tplc="C5722F7C">
      <w:numFmt w:val="bullet"/>
      <w:lvlText w:val="•"/>
      <w:lvlJc w:val="left"/>
      <w:pPr>
        <w:ind w:left="5539" w:hanging="284"/>
      </w:pPr>
      <w:rPr>
        <w:rFonts w:hint="default"/>
        <w:lang w:val="es-ES" w:eastAsia="en-US" w:bidi="ar-SA"/>
      </w:rPr>
    </w:lvl>
    <w:lvl w:ilvl="6" w:tplc="3774CF5A">
      <w:numFmt w:val="bullet"/>
      <w:lvlText w:val="•"/>
      <w:lvlJc w:val="left"/>
      <w:pPr>
        <w:ind w:left="6493" w:hanging="284"/>
      </w:pPr>
      <w:rPr>
        <w:rFonts w:hint="default"/>
        <w:lang w:val="es-ES" w:eastAsia="en-US" w:bidi="ar-SA"/>
      </w:rPr>
    </w:lvl>
    <w:lvl w:ilvl="7" w:tplc="483C8932">
      <w:numFmt w:val="bullet"/>
      <w:lvlText w:val="•"/>
      <w:lvlJc w:val="left"/>
      <w:pPr>
        <w:ind w:left="7446" w:hanging="284"/>
      </w:pPr>
      <w:rPr>
        <w:rFonts w:hint="default"/>
        <w:lang w:val="es-ES" w:eastAsia="en-US" w:bidi="ar-SA"/>
      </w:rPr>
    </w:lvl>
    <w:lvl w:ilvl="8" w:tplc="AD4482B6">
      <w:numFmt w:val="bullet"/>
      <w:lvlText w:val="•"/>
      <w:lvlJc w:val="left"/>
      <w:pPr>
        <w:ind w:left="8399" w:hanging="284"/>
      </w:pPr>
      <w:rPr>
        <w:rFonts w:hint="default"/>
        <w:lang w:val="es-ES" w:eastAsia="en-US" w:bidi="ar-SA"/>
      </w:rPr>
    </w:lvl>
  </w:abstractNum>
  <w:abstractNum w:abstractNumId="9" w15:restartNumberingAfterBreak="0">
    <w:nsid w:val="12AF6D9D"/>
    <w:multiLevelType w:val="hybridMultilevel"/>
    <w:tmpl w:val="C25CECF8"/>
    <w:lvl w:ilvl="0" w:tplc="67B8778A">
      <w:numFmt w:val="bullet"/>
      <w:lvlText w:val="-"/>
      <w:lvlJc w:val="left"/>
      <w:pPr>
        <w:ind w:left="569" w:hanging="361"/>
      </w:pPr>
      <w:rPr>
        <w:rFonts w:ascii="Calibri Light" w:eastAsia="Calibri Light" w:hAnsi="Calibri Light" w:cs="Calibri Light" w:hint="default"/>
        <w:w w:val="99"/>
        <w:sz w:val="19"/>
        <w:szCs w:val="19"/>
        <w:lang w:val="es-ES" w:eastAsia="en-US" w:bidi="ar-SA"/>
      </w:rPr>
    </w:lvl>
    <w:lvl w:ilvl="1" w:tplc="47365DEA">
      <w:numFmt w:val="bullet"/>
      <w:lvlText w:val="•"/>
      <w:lvlJc w:val="left"/>
      <w:pPr>
        <w:ind w:left="820" w:hanging="361"/>
      </w:pPr>
      <w:rPr>
        <w:rFonts w:hint="default"/>
        <w:lang w:val="es-ES" w:eastAsia="en-US" w:bidi="ar-SA"/>
      </w:rPr>
    </w:lvl>
    <w:lvl w:ilvl="2" w:tplc="7104062A">
      <w:numFmt w:val="bullet"/>
      <w:lvlText w:val="•"/>
      <w:lvlJc w:val="left"/>
      <w:pPr>
        <w:ind w:left="1080" w:hanging="361"/>
      </w:pPr>
      <w:rPr>
        <w:rFonts w:hint="default"/>
        <w:lang w:val="es-ES" w:eastAsia="en-US" w:bidi="ar-SA"/>
      </w:rPr>
    </w:lvl>
    <w:lvl w:ilvl="3" w:tplc="C6D20A66">
      <w:numFmt w:val="bullet"/>
      <w:lvlText w:val="•"/>
      <w:lvlJc w:val="left"/>
      <w:pPr>
        <w:ind w:left="1340" w:hanging="361"/>
      </w:pPr>
      <w:rPr>
        <w:rFonts w:hint="default"/>
        <w:lang w:val="es-ES" w:eastAsia="en-US" w:bidi="ar-SA"/>
      </w:rPr>
    </w:lvl>
    <w:lvl w:ilvl="4" w:tplc="4F20E8C6">
      <w:numFmt w:val="bullet"/>
      <w:lvlText w:val="•"/>
      <w:lvlJc w:val="left"/>
      <w:pPr>
        <w:ind w:left="1600" w:hanging="361"/>
      </w:pPr>
      <w:rPr>
        <w:rFonts w:hint="default"/>
        <w:lang w:val="es-ES" w:eastAsia="en-US" w:bidi="ar-SA"/>
      </w:rPr>
    </w:lvl>
    <w:lvl w:ilvl="5" w:tplc="AB5671BE">
      <w:numFmt w:val="bullet"/>
      <w:lvlText w:val="•"/>
      <w:lvlJc w:val="left"/>
      <w:pPr>
        <w:ind w:left="1860" w:hanging="361"/>
      </w:pPr>
      <w:rPr>
        <w:rFonts w:hint="default"/>
        <w:lang w:val="es-ES" w:eastAsia="en-US" w:bidi="ar-SA"/>
      </w:rPr>
    </w:lvl>
    <w:lvl w:ilvl="6" w:tplc="124EBFF4">
      <w:numFmt w:val="bullet"/>
      <w:lvlText w:val="•"/>
      <w:lvlJc w:val="left"/>
      <w:pPr>
        <w:ind w:left="2120" w:hanging="361"/>
      </w:pPr>
      <w:rPr>
        <w:rFonts w:hint="default"/>
        <w:lang w:val="es-ES" w:eastAsia="en-US" w:bidi="ar-SA"/>
      </w:rPr>
    </w:lvl>
    <w:lvl w:ilvl="7" w:tplc="893A0EB6">
      <w:numFmt w:val="bullet"/>
      <w:lvlText w:val="•"/>
      <w:lvlJc w:val="left"/>
      <w:pPr>
        <w:ind w:left="2380" w:hanging="361"/>
      </w:pPr>
      <w:rPr>
        <w:rFonts w:hint="default"/>
        <w:lang w:val="es-ES" w:eastAsia="en-US" w:bidi="ar-SA"/>
      </w:rPr>
    </w:lvl>
    <w:lvl w:ilvl="8" w:tplc="D7BE55BC">
      <w:numFmt w:val="bullet"/>
      <w:lvlText w:val="•"/>
      <w:lvlJc w:val="left"/>
      <w:pPr>
        <w:ind w:left="2640" w:hanging="361"/>
      </w:pPr>
      <w:rPr>
        <w:rFonts w:hint="default"/>
        <w:lang w:val="es-ES" w:eastAsia="en-US" w:bidi="ar-SA"/>
      </w:rPr>
    </w:lvl>
  </w:abstractNum>
  <w:abstractNum w:abstractNumId="10" w15:restartNumberingAfterBreak="0">
    <w:nsid w:val="16393E51"/>
    <w:multiLevelType w:val="hybridMultilevel"/>
    <w:tmpl w:val="F49E1928"/>
    <w:lvl w:ilvl="0" w:tplc="84AEA332">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4B08C50C">
      <w:numFmt w:val="bullet"/>
      <w:lvlText w:val="•"/>
      <w:lvlJc w:val="left"/>
      <w:pPr>
        <w:ind w:left="1938" w:hanging="360"/>
      </w:pPr>
      <w:rPr>
        <w:rFonts w:hint="default"/>
        <w:lang w:val="es-ES" w:eastAsia="en-US" w:bidi="ar-SA"/>
      </w:rPr>
    </w:lvl>
    <w:lvl w:ilvl="2" w:tplc="0362453C">
      <w:numFmt w:val="bullet"/>
      <w:lvlText w:val="•"/>
      <w:lvlJc w:val="left"/>
      <w:pPr>
        <w:ind w:left="2897" w:hanging="360"/>
      </w:pPr>
      <w:rPr>
        <w:rFonts w:hint="default"/>
        <w:lang w:val="es-ES" w:eastAsia="en-US" w:bidi="ar-SA"/>
      </w:rPr>
    </w:lvl>
    <w:lvl w:ilvl="3" w:tplc="87D0C070">
      <w:numFmt w:val="bullet"/>
      <w:lvlText w:val="•"/>
      <w:lvlJc w:val="left"/>
      <w:pPr>
        <w:ind w:left="3855" w:hanging="360"/>
      </w:pPr>
      <w:rPr>
        <w:rFonts w:hint="default"/>
        <w:lang w:val="es-ES" w:eastAsia="en-US" w:bidi="ar-SA"/>
      </w:rPr>
    </w:lvl>
    <w:lvl w:ilvl="4" w:tplc="053C3918">
      <w:numFmt w:val="bullet"/>
      <w:lvlText w:val="•"/>
      <w:lvlJc w:val="left"/>
      <w:pPr>
        <w:ind w:left="4814" w:hanging="360"/>
      </w:pPr>
      <w:rPr>
        <w:rFonts w:hint="default"/>
        <w:lang w:val="es-ES" w:eastAsia="en-US" w:bidi="ar-SA"/>
      </w:rPr>
    </w:lvl>
    <w:lvl w:ilvl="5" w:tplc="98102324">
      <w:numFmt w:val="bullet"/>
      <w:lvlText w:val="•"/>
      <w:lvlJc w:val="left"/>
      <w:pPr>
        <w:ind w:left="5773" w:hanging="360"/>
      </w:pPr>
      <w:rPr>
        <w:rFonts w:hint="default"/>
        <w:lang w:val="es-ES" w:eastAsia="en-US" w:bidi="ar-SA"/>
      </w:rPr>
    </w:lvl>
    <w:lvl w:ilvl="6" w:tplc="8B1298B2">
      <w:numFmt w:val="bullet"/>
      <w:lvlText w:val="•"/>
      <w:lvlJc w:val="left"/>
      <w:pPr>
        <w:ind w:left="6731" w:hanging="360"/>
      </w:pPr>
      <w:rPr>
        <w:rFonts w:hint="default"/>
        <w:lang w:val="es-ES" w:eastAsia="en-US" w:bidi="ar-SA"/>
      </w:rPr>
    </w:lvl>
    <w:lvl w:ilvl="7" w:tplc="928C75EE">
      <w:numFmt w:val="bullet"/>
      <w:lvlText w:val="•"/>
      <w:lvlJc w:val="left"/>
      <w:pPr>
        <w:ind w:left="7690" w:hanging="360"/>
      </w:pPr>
      <w:rPr>
        <w:rFonts w:hint="default"/>
        <w:lang w:val="es-ES" w:eastAsia="en-US" w:bidi="ar-SA"/>
      </w:rPr>
    </w:lvl>
    <w:lvl w:ilvl="8" w:tplc="A0EE739C">
      <w:numFmt w:val="bullet"/>
      <w:lvlText w:val="•"/>
      <w:lvlJc w:val="left"/>
      <w:pPr>
        <w:ind w:left="8649" w:hanging="360"/>
      </w:pPr>
      <w:rPr>
        <w:rFonts w:hint="default"/>
        <w:lang w:val="es-ES" w:eastAsia="en-US" w:bidi="ar-SA"/>
      </w:rPr>
    </w:lvl>
  </w:abstractNum>
  <w:abstractNum w:abstractNumId="11" w15:restartNumberingAfterBreak="0">
    <w:nsid w:val="165913FE"/>
    <w:multiLevelType w:val="hybridMultilevel"/>
    <w:tmpl w:val="49E2C63A"/>
    <w:lvl w:ilvl="0" w:tplc="48BA7578">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F8929744">
      <w:numFmt w:val="bullet"/>
      <w:lvlText w:val="•"/>
      <w:lvlJc w:val="left"/>
      <w:pPr>
        <w:ind w:left="2434" w:hanging="286"/>
      </w:pPr>
      <w:rPr>
        <w:rFonts w:hint="default"/>
        <w:lang w:val="es-ES" w:eastAsia="en-US" w:bidi="ar-SA"/>
      </w:rPr>
    </w:lvl>
    <w:lvl w:ilvl="2" w:tplc="B2724CE2">
      <w:numFmt w:val="bullet"/>
      <w:lvlText w:val="•"/>
      <w:lvlJc w:val="left"/>
      <w:pPr>
        <w:ind w:left="3309" w:hanging="286"/>
      </w:pPr>
      <w:rPr>
        <w:rFonts w:hint="default"/>
        <w:lang w:val="es-ES" w:eastAsia="en-US" w:bidi="ar-SA"/>
      </w:rPr>
    </w:lvl>
    <w:lvl w:ilvl="3" w:tplc="0FDE0340">
      <w:numFmt w:val="bullet"/>
      <w:lvlText w:val="•"/>
      <w:lvlJc w:val="left"/>
      <w:pPr>
        <w:ind w:left="4183" w:hanging="286"/>
      </w:pPr>
      <w:rPr>
        <w:rFonts w:hint="default"/>
        <w:lang w:val="es-ES" w:eastAsia="en-US" w:bidi="ar-SA"/>
      </w:rPr>
    </w:lvl>
    <w:lvl w:ilvl="4" w:tplc="E97484E2">
      <w:numFmt w:val="bullet"/>
      <w:lvlText w:val="•"/>
      <w:lvlJc w:val="left"/>
      <w:pPr>
        <w:ind w:left="5058" w:hanging="286"/>
      </w:pPr>
      <w:rPr>
        <w:rFonts w:hint="default"/>
        <w:lang w:val="es-ES" w:eastAsia="en-US" w:bidi="ar-SA"/>
      </w:rPr>
    </w:lvl>
    <w:lvl w:ilvl="5" w:tplc="759EACF4">
      <w:numFmt w:val="bullet"/>
      <w:lvlText w:val="•"/>
      <w:lvlJc w:val="left"/>
      <w:pPr>
        <w:ind w:left="5933" w:hanging="286"/>
      </w:pPr>
      <w:rPr>
        <w:rFonts w:hint="default"/>
        <w:lang w:val="es-ES" w:eastAsia="en-US" w:bidi="ar-SA"/>
      </w:rPr>
    </w:lvl>
    <w:lvl w:ilvl="6" w:tplc="AF90A32A">
      <w:numFmt w:val="bullet"/>
      <w:lvlText w:val="•"/>
      <w:lvlJc w:val="left"/>
      <w:pPr>
        <w:ind w:left="6807" w:hanging="286"/>
      </w:pPr>
      <w:rPr>
        <w:rFonts w:hint="default"/>
        <w:lang w:val="es-ES" w:eastAsia="en-US" w:bidi="ar-SA"/>
      </w:rPr>
    </w:lvl>
    <w:lvl w:ilvl="7" w:tplc="2424F274">
      <w:numFmt w:val="bullet"/>
      <w:lvlText w:val="•"/>
      <w:lvlJc w:val="left"/>
      <w:pPr>
        <w:ind w:left="7682" w:hanging="286"/>
      </w:pPr>
      <w:rPr>
        <w:rFonts w:hint="default"/>
        <w:lang w:val="es-ES" w:eastAsia="en-US" w:bidi="ar-SA"/>
      </w:rPr>
    </w:lvl>
    <w:lvl w:ilvl="8" w:tplc="09E26402">
      <w:numFmt w:val="bullet"/>
      <w:lvlText w:val="•"/>
      <w:lvlJc w:val="left"/>
      <w:pPr>
        <w:ind w:left="8557" w:hanging="286"/>
      </w:pPr>
      <w:rPr>
        <w:rFonts w:hint="default"/>
        <w:lang w:val="es-ES" w:eastAsia="en-US" w:bidi="ar-SA"/>
      </w:rPr>
    </w:lvl>
  </w:abstractNum>
  <w:abstractNum w:abstractNumId="12" w15:restartNumberingAfterBreak="0">
    <w:nsid w:val="16D643EA"/>
    <w:multiLevelType w:val="hybridMultilevel"/>
    <w:tmpl w:val="576C4F94"/>
    <w:lvl w:ilvl="0" w:tplc="4880BAB0">
      <w:start w:val="1"/>
      <w:numFmt w:val="lowerLetter"/>
      <w:lvlText w:val="%1)"/>
      <w:lvlJc w:val="left"/>
      <w:pPr>
        <w:ind w:left="1551" w:hanging="284"/>
        <w:jc w:val="right"/>
      </w:pPr>
      <w:rPr>
        <w:rFonts w:ascii="Verdana" w:eastAsia="Verdana" w:hAnsi="Verdana" w:cs="Verdana" w:hint="default"/>
        <w:b/>
        <w:bCs/>
        <w:w w:val="99"/>
        <w:sz w:val="19"/>
        <w:szCs w:val="19"/>
        <w:lang w:val="es-ES" w:eastAsia="en-US" w:bidi="ar-SA"/>
      </w:rPr>
    </w:lvl>
    <w:lvl w:ilvl="1" w:tplc="8DE64A64">
      <w:numFmt w:val="bullet"/>
      <w:lvlText w:val="•"/>
      <w:lvlJc w:val="left"/>
      <w:pPr>
        <w:ind w:left="2434" w:hanging="284"/>
      </w:pPr>
      <w:rPr>
        <w:rFonts w:hint="default"/>
        <w:lang w:val="es-ES" w:eastAsia="en-US" w:bidi="ar-SA"/>
      </w:rPr>
    </w:lvl>
    <w:lvl w:ilvl="2" w:tplc="41DE5D84">
      <w:numFmt w:val="bullet"/>
      <w:lvlText w:val="•"/>
      <w:lvlJc w:val="left"/>
      <w:pPr>
        <w:ind w:left="3309" w:hanging="284"/>
      </w:pPr>
      <w:rPr>
        <w:rFonts w:hint="default"/>
        <w:lang w:val="es-ES" w:eastAsia="en-US" w:bidi="ar-SA"/>
      </w:rPr>
    </w:lvl>
    <w:lvl w:ilvl="3" w:tplc="1FA2EE84">
      <w:numFmt w:val="bullet"/>
      <w:lvlText w:val="•"/>
      <w:lvlJc w:val="left"/>
      <w:pPr>
        <w:ind w:left="4183" w:hanging="284"/>
      </w:pPr>
      <w:rPr>
        <w:rFonts w:hint="default"/>
        <w:lang w:val="es-ES" w:eastAsia="en-US" w:bidi="ar-SA"/>
      </w:rPr>
    </w:lvl>
    <w:lvl w:ilvl="4" w:tplc="E5A0AE02">
      <w:numFmt w:val="bullet"/>
      <w:lvlText w:val="•"/>
      <w:lvlJc w:val="left"/>
      <w:pPr>
        <w:ind w:left="5058" w:hanging="284"/>
      </w:pPr>
      <w:rPr>
        <w:rFonts w:hint="default"/>
        <w:lang w:val="es-ES" w:eastAsia="en-US" w:bidi="ar-SA"/>
      </w:rPr>
    </w:lvl>
    <w:lvl w:ilvl="5" w:tplc="0C9AB14A">
      <w:numFmt w:val="bullet"/>
      <w:lvlText w:val="•"/>
      <w:lvlJc w:val="left"/>
      <w:pPr>
        <w:ind w:left="5933" w:hanging="284"/>
      </w:pPr>
      <w:rPr>
        <w:rFonts w:hint="default"/>
        <w:lang w:val="es-ES" w:eastAsia="en-US" w:bidi="ar-SA"/>
      </w:rPr>
    </w:lvl>
    <w:lvl w:ilvl="6" w:tplc="0DFCF94E">
      <w:numFmt w:val="bullet"/>
      <w:lvlText w:val="•"/>
      <w:lvlJc w:val="left"/>
      <w:pPr>
        <w:ind w:left="6807" w:hanging="284"/>
      </w:pPr>
      <w:rPr>
        <w:rFonts w:hint="default"/>
        <w:lang w:val="es-ES" w:eastAsia="en-US" w:bidi="ar-SA"/>
      </w:rPr>
    </w:lvl>
    <w:lvl w:ilvl="7" w:tplc="B71AE51C">
      <w:numFmt w:val="bullet"/>
      <w:lvlText w:val="•"/>
      <w:lvlJc w:val="left"/>
      <w:pPr>
        <w:ind w:left="7682" w:hanging="284"/>
      </w:pPr>
      <w:rPr>
        <w:rFonts w:hint="default"/>
        <w:lang w:val="es-ES" w:eastAsia="en-US" w:bidi="ar-SA"/>
      </w:rPr>
    </w:lvl>
    <w:lvl w:ilvl="8" w:tplc="F89AF0B0">
      <w:numFmt w:val="bullet"/>
      <w:lvlText w:val="•"/>
      <w:lvlJc w:val="left"/>
      <w:pPr>
        <w:ind w:left="8557" w:hanging="284"/>
      </w:pPr>
      <w:rPr>
        <w:rFonts w:hint="default"/>
        <w:lang w:val="es-ES" w:eastAsia="en-US" w:bidi="ar-SA"/>
      </w:rPr>
    </w:lvl>
  </w:abstractNum>
  <w:abstractNum w:abstractNumId="13" w15:restartNumberingAfterBreak="0">
    <w:nsid w:val="194474EE"/>
    <w:multiLevelType w:val="multilevel"/>
    <w:tmpl w:val="5B7AE78A"/>
    <w:lvl w:ilvl="0">
      <w:start w:val="28"/>
      <w:numFmt w:val="decimal"/>
      <w:lvlText w:val="%1"/>
      <w:lvlJc w:val="left"/>
      <w:pPr>
        <w:ind w:left="985" w:hanging="509"/>
      </w:pPr>
      <w:rPr>
        <w:rFonts w:hint="default"/>
        <w:lang w:val="es-ES" w:eastAsia="en-US" w:bidi="ar-SA"/>
      </w:rPr>
    </w:lvl>
    <w:lvl w:ilvl="1">
      <w:start w:val="3"/>
      <w:numFmt w:val="decimal"/>
      <w:lvlText w:val="%1.%2"/>
      <w:lvlJc w:val="left"/>
      <w:pPr>
        <w:ind w:left="985" w:hanging="509"/>
      </w:pPr>
      <w:rPr>
        <w:rFonts w:ascii="Verdana" w:eastAsia="Verdana" w:hAnsi="Verdana" w:cs="Verdana" w:hint="default"/>
        <w:spacing w:val="-1"/>
        <w:w w:val="99"/>
        <w:sz w:val="19"/>
        <w:szCs w:val="19"/>
        <w:lang w:val="es-ES" w:eastAsia="en-US" w:bidi="ar-SA"/>
      </w:rPr>
    </w:lvl>
    <w:lvl w:ilvl="2">
      <w:start w:val="1"/>
      <w:numFmt w:val="lowerLetter"/>
      <w:lvlText w:val="%3)"/>
      <w:lvlJc w:val="left"/>
      <w:pPr>
        <w:ind w:left="1551" w:hanging="284"/>
      </w:pPr>
      <w:rPr>
        <w:rFonts w:ascii="Verdana" w:eastAsia="Verdana" w:hAnsi="Verdana" w:cs="Verdana" w:hint="default"/>
        <w:b/>
        <w:bCs/>
        <w:w w:val="99"/>
        <w:sz w:val="19"/>
        <w:szCs w:val="19"/>
        <w:lang w:val="es-ES" w:eastAsia="en-US" w:bidi="ar-SA"/>
      </w:rPr>
    </w:lvl>
    <w:lvl w:ilvl="3">
      <w:numFmt w:val="bullet"/>
      <w:lvlText w:val="•"/>
      <w:lvlJc w:val="left"/>
      <w:pPr>
        <w:ind w:left="3503" w:hanging="284"/>
      </w:pPr>
      <w:rPr>
        <w:rFonts w:hint="default"/>
        <w:lang w:val="es-ES" w:eastAsia="en-US" w:bidi="ar-SA"/>
      </w:rPr>
    </w:lvl>
    <w:lvl w:ilvl="4">
      <w:numFmt w:val="bullet"/>
      <w:lvlText w:val="•"/>
      <w:lvlJc w:val="left"/>
      <w:pPr>
        <w:ind w:left="4475" w:hanging="284"/>
      </w:pPr>
      <w:rPr>
        <w:rFonts w:hint="default"/>
        <w:lang w:val="es-ES" w:eastAsia="en-US" w:bidi="ar-SA"/>
      </w:rPr>
    </w:lvl>
    <w:lvl w:ilvl="5">
      <w:numFmt w:val="bullet"/>
      <w:lvlText w:val="•"/>
      <w:lvlJc w:val="left"/>
      <w:pPr>
        <w:ind w:left="5447" w:hanging="284"/>
      </w:pPr>
      <w:rPr>
        <w:rFonts w:hint="default"/>
        <w:lang w:val="es-ES" w:eastAsia="en-US" w:bidi="ar-SA"/>
      </w:rPr>
    </w:lvl>
    <w:lvl w:ilvl="6">
      <w:numFmt w:val="bullet"/>
      <w:lvlText w:val="•"/>
      <w:lvlJc w:val="left"/>
      <w:pPr>
        <w:ind w:left="6419" w:hanging="284"/>
      </w:pPr>
      <w:rPr>
        <w:rFonts w:hint="default"/>
        <w:lang w:val="es-ES" w:eastAsia="en-US" w:bidi="ar-SA"/>
      </w:rPr>
    </w:lvl>
    <w:lvl w:ilvl="7">
      <w:numFmt w:val="bullet"/>
      <w:lvlText w:val="•"/>
      <w:lvlJc w:val="left"/>
      <w:pPr>
        <w:ind w:left="7390" w:hanging="284"/>
      </w:pPr>
      <w:rPr>
        <w:rFonts w:hint="default"/>
        <w:lang w:val="es-ES" w:eastAsia="en-US" w:bidi="ar-SA"/>
      </w:rPr>
    </w:lvl>
    <w:lvl w:ilvl="8">
      <w:numFmt w:val="bullet"/>
      <w:lvlText w:val="•"/>
      <w:lvlJc w:val="left"/>
      <w:pPr>
        <w:ind w:left="8362" w:hanging="284"/>
      </w:pPr>
      <w:rPr>
        <w:rFonts w:hint="default"/>
        <w:lang w:val="es-ES" w:eastAsia="en-US" w:bidi="ar-SA"/>
      </w:rPr>
    </w:lvl>
  </w:abstractNum>
  <w:abstractNum w:abstractNumId="14" w15:restartNumberingAfterBreak="0">
    <w:nsid w:val="196A2732"/>
    <w:multiLevelType w:val="hybridMultilevel"/>
    <w:tmpl w:val="A724AECA"/>
    <w:lvl w:ilvl="0" w:tplc="1ABC113A">
      <w:numFmt w:val="bullet"/>
      <w:lvlText w:val=""/>
      <w:lvlJc w:val="left"/>
      <w:pPr>
        <w:ind w:left="2118" w:hanging="284"/>
      </w:pPr>
      <w:rPr>
        <w:rFonts w:ascii="Symbol" w:eastAsia="Symbol" w:hAnsi="Symbol" w:cs="Symbol" w:hint="default"/>
        <w:w w:val="99"/>
        <w:sz w:val="19"/>
        <w:szCs w:val="19"/>
        <w:lang w:val="es-ES" w:eastAsia="en-US" w:bidi="ar-SA"/>
      </w:rPr>
    </w:lvl>
    <w:lvl w:ilvl="1" w:tplc="31C00050">
      <w:numFmt w:val="bullet"/>
      <w:lvlText w:val="•"/>
      <w:lvlJc w:val="left"/>
      <w:pPr>
        <w:ind w:left="2938" w:hanging="284"/>
      </w:pPr>
      <w:rPr>
        <w:rFonts w:hint="default"/>
        <w:lang w:val="es-ES" w:eastAsia="en-US" w:bidi="ar-SA"/>
      </w:rPr>
    </w:lvl>
    <w:lvl w:ilvl="2" w:tplc="461CFA64">
      <w:numFmt w:val="bullet"/>
      <w:lvlText w:val="•"/>
      <w:lvlJc w:val="left"/>
      <w:pPr>
        <w:ind w:left="3757" w:hanging="284"/>
      </w:pPr>
      <w:rPr>
        <w:rFonts w:hint="default"/>
        <w:lang w:val="es-ES" w:eastAsia="en-US" w:bidi="ar-SA"/>
      </w:rPr>
    </w:lvl>
    <w:lvl w:ilvl="3" w:tplc="786649B4">
      <w:numFmt w:val="bullet"/>
      <w:lvlText w:val="•"/>
      <w:lvlJc w:val="left"/>
      <w:pPr>
        <w:ind w:left="4575" w:hanging="284"/>
      </w:pPr>
      <w:rPr>
        <w:rFonts w:hint="default"/>
        <w:lang w:val="es-ES" w:eastAsia="en-US" w:bidi="ar-SA"/>
      </w:rPr>
    </w:lvl>
    <w:lvl w:ilvl="4" w:tplc="F1FAB00E">
      <w:numFmt w:val="bullet"/>
      <w:lvlText w:val="•"/>
      <w:lvlJc w:val="left"/>
      <w:pPr>
        <w:ind w:left="5394" w:hanging="284"/>
      </w:pPr>
      <w:rPr>
        <w:rFonts w:hint="default"/>
        <w:lang w:val="es-ES" w:eastAsia="en-US" w:bidi="ar-SA"/>
      </w:rPr>
    </w:lvl>
    <w:lvl w:ilvl="5" w:tplc="B20AD322">
      <w:numFmt w:val="bullet"/>
      <w:lvlText w:val="•"/>
      <w:lvlJc w:val="left"/>
      <w:pPr>
        <w:ind w:left="6213" w:hanging="284"/>
      </w:pPr>
      <w:rPr>
        <w:rFonts w:hint="default"/>
        <w:lang w:val="es-ES" w:eastAsia="en-US" w:bidi="ar-SA"/>
      </w:rPr>
    </w:lvl>
    <w:lvl w:ilvl="6" w:tplc="3B3E287A">
      <w:numFmt w:val="bullet"/>
      <w:lvlText w:val="•"/>
      <w:lvlJc w:val="left"/>
      <w:pPr>
        <w:ind w:left="7031" w:hanging="284"/>
      </w:pPr>
      <w:rPr>
        <w:rFonts w:hint="default"/>
        <w:lang w:val="es-ES" w:eastAsia="en-US" w:bidi="ar-SA"/>
      </w:rPr>
    </w:lvl>
    <w:lvl w:ilvl="7" w:tplc="2E248CBE">
      <w:numFmt w:val="bullet"/>
      <w:lvlText w:val="•"/>
      <w:lvlJc w:val="left"/>
      <w:pPr>
        <w:ind w:left="7850" w:hanging="284"/>
      </w:pPr>
      <w:rPr>
        <w:rFonts w:hint="default"/>
        <w:lang w:val="es-ES" w:eastAsia="en-US" w:bidi="ar-SA"/>
      </w:rPr>
    </w:lvl>
    <w:lvl w:ilvl="8" w:tplc="B64AE03C">
      <w:numFmt w:val="bullet"/>
      <w:lvlText w:val="•"/>
      <w:lvlJc w:val="left"/>
      <w:pPr>
        <w:ind w:left="8669" w:hanging="284"/>
      </w:pPr>
      <w:rPr>
        <w:rFonts w:hint="default"/>
        <w:lang w:val="es-ES" w:eastAsia="en-US" w:bidi="ar-SA"/>
      </w:rPr>
    </w:lvl>
  </w:abstractNum>
  <w:abstractNum w:abstractNumId="15" w15:restartNumberingAfterBreak="0">
    <w:nsid w:val="199A4DA1"/>
    <w:multiLevelType w:val="hybridMultilevel"/>
    <w:tmpl w:val="C8C6E77A"/>
    <w:lvl w:ilvl="0" w:tplc="C7E2E422">
      <w:start w:val="1"/>
      <w:numFmt w:val="decimal"/>
      <w:lvlText w:val="%1."/>
      <w:lvlJc w:val="left"/>
      <w:pPr>
        <w:ind w:left="1551" w:hanging="284"/>
      </w:pPr>
      <w:rPr>
        <w:rFonts w:ascii="Verdana" w:eastAsia="Verdana" w:hAnsi="Verdana" w:cs="Verdana" w:hint="default"/>
        <w:b/>
        <w:bCs/>
        <w:spacing w:val="-1"/>
        <w:w w:val="99"/>
        <w:sz w:val="19"/>
        <w:szCs w:val="19"/>
        <w:lang w:val="es-ES" w:eastAsia="en-US" w:bidi="ar-SA"/>
      </w:rPr>
    </w:lvl>
    <w:lvl w:ilvl="1" w:tplc="9E3874EC">
      <w:numFmt w:val="bullet"/>
      <w:lvlText w:val="•"/>
      <w:lvlJc w:val="left"/>
      <w:pPr>
        <w:ind w:left="2434" w:hanging="284"/>
      </w:pPr>
      <w:rPr>
        <w:rFonts w:hint="default"/>
        <w:lang w:val="es-ES" w:eastAsia="en-US" w:bidi="ar-SA"/>
      </w:rPr>
    </w:lvl>
    <w:lvl w:ilvl="2" w:tplc="FCE8E20A">
      <w:numFmt w:val="bullet"/>
      <w:lvlText w:val="•"/>
      <w:lvlJc w:val="left"/>
      <w:pPr>
        <w:ind w:left="3309" w:hanging="284"/>
      </w:pPr>
      <w:rPr>
        <w:rFonts w:hint="default"/>
        <w:lang w:val="es-ES" w:eastAsia="en-US" w:bidi="ar-SA"/>
      </w:rPr>
    </w:lvl>
    <w:lvl w:ilvl="3" w:tplc="4E6AC5C8">
      <w:numFmt w:val="bullet"/>
      <w:lvlText w:val="•"/>
      <w:lvlJc w:val="left"/>
      <w:pPr>
        <w:ind w:left="4183" w:hanging="284"/>
      </w:pPr>
      <w:rPr>
        <w:rFonts w:hint="default"/>
        <w:lang w:val="es-ES" w:eastAsia="en-US" w:bidi="ar-SA"/>
      </w:rPr>
    </w:lvl>
    <w:lvl w:ilvl="4" w:tplc="03E4854E">
      <w:numFmt w:val="bullet"/>
      <w:lvlText w:val="•"/>
      <w:lvlJc w:val="left"/>
      <w:pPr>
        <w:ind w:left="5058" w:hanging="284"/>
      </w:pPr>
      <w:rPr>
        <w:rFonts w:hint="default"/>
        <w:lang w:val="es-ES" w:eastAsia="en-US" w:bidi="ar-SA"/>
      </w:rPr>
    </w:lvl>
    <w:lvl w:ilvl="5" w:tplc="99C476C8">
      <w:numFmt w:val="bullet"/>
      <w:lvlText w:val="•"/>
      <w:lvlJc w:val="left"/>
      <w:pPr>
        <w:ind w:left="5933" w:hanging="284"/>
      </w:pPr>
      <w:rPr>
        <w:rFonts w:hint="default"/>
        <w:lang w:val="es-ES" w:eastAsia="en-US" w:bidi="ar-SA"/>
      </w:rPr>
    </w:lvl>
    <w:lvl w:ilvl="6" w:tplc="44C80600">
      <w:numFmt w:val="bullet"/>
      <w:lvlText w:val="•"/>
      <w:lvlJc w:val="left"/>
      <w:pPr>
        <w:ind w:left="6807" w:hanging="284"/>
      </w:pPr>
      <w:rPr>
        <w:rFonts w:hint="default"/>
        <w:lang w:val="es-ES" w:eastAsia="en-US" w:bidi="ar-SA"/>
      </w:rPr>
    </w:lvl>
    <w:lvl w:ilvl="7" w:tplc="9A622866">
      <w:numFmt w:val="bullet"/>
      <w:lvlText w:val="•"/>
      <w:lvlJc w:val="left"/>
      <w:pPr>
        <w:ind w:left="7682" w:hanging="284"/>
      </w:pPr>
      <w:rPr>
        <w:rFonts w:hint="default"/>
        <w:lang w:val="es-ES" w:eastAsia="en-US" w:bidi="ar-SA"/>
      </w:rPr>
    </w:lvl>
    <w:lvl w:ilvl="8" w:tplc="20A25292">
      <w:numFmt w:val="bullet"/>
      <w:lvlText w:val="•"/>
      <w:lvlJc w:val="left"/>
      <w:pPr>
        <w:ind w:left="8557" w:hanging="284"/>
      </w:pPr>
      <w:rPr>
        <w:rFonts w:hint="default"/>
        <w:lang w:val="es-ES" w:eastAsia="en-US" w:bidi="ar-SA"/>
      </w:rPr>
    </w:lvl>
  </w:abstractNum>
  <w:abstractNum w:abstractNumId="16" w15:restartNumberingAfterBreak="0">
    <w:nsid w:val="19FC7DB8"/>
    <w:multiLevelType w:val="hybridMultilevel"/>
    <w:tmpl w:val="B8682596"/>
    <w:lvl w:ilvl="0" w:tplc="33A46286">
      <w:start w:val="30"/>
      <w:numFmt w:val="decimal"/>
      <w:lvlText w:val="(%1)"/>
      <w:lvlJc w:val="left"/>
      <w:pPr>
        <w:ind w:left="985" w:hanging="502"/>
      </w:pPr>
      <w:rPr>
        <w:rFonts w:ascii="Verdana" w:eastAsia="Verdana" w:hAnsi="Verdana" w:cs="Verdana" w:hint="default"/>
        <w:spacing w:val="-1"/>
        <w:w w:val="99"/>
        <w:sz w:val="19"/>
        <w:szCs w:val="19"/>
        <w:lang w:val="es-ES" w:eastAsia="en-US" w:bidi="ar-SA"/>
      </w:rPr>
    </w:lvl>
    <w:lvl w:ilvl="1" w:tplc="212C0AD6">
      <w:start w:val="1"/>
      <w:numFmt w:val="lowerLetter"/>
      <w:lvlText w:val="%2)"/>
      <w:lvlJc w:val="left"/>
      <w:pPr>
        <w:ind w:left="2118" w:hanging="284"/>
      </w:pPr>
      <w:rPr>
        <w:rFonts w:ascii="Verdana" w:eastAsia="Verdana" w:hAnsi="Verdana" w:cs="Verdana" w:hint="default"/>
        <w:b/>
        <w:bCs/>
        <w:w w:val="99"/>
        <w:sz w:val="19"/>
        <w:szCs w:val="19"/>
        <w:lang w:val="es-ES" w:eastAsia="en-US" w:bidi="ar-SA"/>
      </w:rPr>
    </w:lvl>
    <w:lvl w:ilvl="2" w:tplc="18A27CF2">
      <w:start w:val="1"/>
      <w:numFmt w:val="decimal"/>
      <w:lvlText w:val="%3."/>
      <w:lvlJc w:val="left"/>
      <w:pPr>
        <w:ind w:left="2684" w:hanging="284"/>
      </w:pPr>
      <w:rPr>
        <w:rFonts w:ascii="Verdana" w:eastAsia="Verdana" w:hAnsi="Verdana" w:cs="Verdana" w:hint="default"/>
        <w:b/>
        <w:bCs/>
        <w:spacing w:val="-1"/>
        <w:w w:val="99"/>
        <w:sz w:val="19"/>
        <w:szCs w:val="19"/>
        <w:lang w:val="es-ES" w:eastAsia="en-US" w:bidi="ar-SA"/>
      </w:rPr>
    </w:lvl>
    <w:lvl w:ilvl="3" w:tplc="DCE04252">
      <w:numFmt w:val="bullet"/>
      <w:lvlText w:val="•"/>
      <w:lvlJc w:val="left"/>
      <w:pPr>
        <w:ind w:left="3633" w:hanging="284"/>
      </w:pPr>
      <w:rPr>
        <w:rFonts w:hint="default"/>
        <w:lang w:val="es-ES" w:eastAsia="en-US" w:bidi="ar-SA"/>
      </w:rPr>
    </w:lvl>
    <w:lvl w:ilvl="4" w:tplc="AC68B19E">
      <w:numFmt w:val="bullet"/>
      <w:lvlText w:val="•"/>
      <w:lvlJc w:val="left"/>
      <w:pPr>
        <w:ind w:left="4586" w:hanging="284"/>
      </w:pPr>
      <w:rPr>
        <w:rFonts w:hint="default"/>
        <w:lang w:val="es-ES" w:eastAsia="en-US" w:bidi="ar-SA"/>
      </w:rPr>
    </w:lvl>
    <w:lvl w:ilvl="5" w:tplc="9F9E2298">
      <w:numFmt w:val="bullet"/>
      <w:lvlText w:val="•"/>
      <w:lvlJc w:val="left"/>
      <w:pPr>
        <w:ind w:left="5539" w:hanging="284"/>
      </w:pPr>
      <w:rPr>
        <w:rFonts w:hint="default"/>
        <w:lang w:val="es-ES" w:eastAsia="en-US" w:bidi="ar-SA"/>
      </w:rPr>
    </w:lvl>
    <w:lvl w:ilvl="6" w:tplc="69B8569C">
      <w:numFmt w:val="bullet"/>
      <w:lvlText w:val="•"/>
      <w:lvlJc w:val="left"/>
      <w:pPr>
        <w:ind w:left="6493" w:hanging="284"/>
      </w:pPr>
      <w:rPr>
        <w:rFonts w:hint="default"/>
        <w:lang w:val="es-ES" w:eastAsia="en-US" w:bidi="ar-SA"/>
      </w:rPr>
    </w:lvl>
    <w:lvl w:ilvl="7" w:tplc="FE2685F4">
      <w:numFmt w:val="bullet"/>
      <w:lvlText w:val="•"/>
      <w:lvlJc w:val="left"/>
      <w:pPr>
        <w:ind w:left="7446" w:hanging="284"/>
      </w:pPr>
      <w:rPr>
        <w:rFonts w:hint="default"/>
        <w:lang w:val="es-ES" w:eastAsia="en-US" w:bidi="ar-SA"/>
      </w:rPr>
    </w:lvl>
    <w:lvl w:ilvl="8" w:tplc="8BA601D2">
      <w:numFmt w:val="bullet"/>
      <w:lvlText w:val="•"/>
      <w:lvlJc w:val="left"/>
      <w:pPr>
        <w:ind w:left="8399" w:hanging="284"/>
      </w:pPr>
      <w:rPr>
        <w:rFonts w:hint="default"/>
        <w:lang w:val="es-ES" w:eastAsia="en-US" w:bidi="ar-SA"/>
      </w:rPr>
    </w:lvl>
  </w:abstractNum>
  <w:abstractNum w:abstractNumId="17" w15:restartNumberingAfterBreak="0">
    <w:nsid w:val="1A0E3609"/>
    <w:multiLevelType w:val="hybridMultilevel"/>
    <w:tmpl w:val="8C308EEA"/>
    <w:lvl w:ilvl="0" w:tplc="12D6E520">
      <w:numFmt w:val="bullet"/>
      <w:lvlText w:val=""/>
      <w:lvlJc w:val="left"/>
      <w:pPr>
        <w:ind w:left="1551" w:hanging="284"/>
      </w:pPr>
      <w:rPr>
        <w:rFonts w:ascii="Symbol" w:eastAsia="Symbol" w:hAnsi="Symbol" w:cs="Symbol" w:hint="default"/>
        <w:w w:val="99"/>
        <w:sz w:val="19"/>
        <w:szCs w:val="19"/>
        <w:lang w:val="es-ES" w:eastAsia="en-US" w:bidi="ar-SA"/>
      </w:rPr>
    </w:lvl>
    <w:lvl w:ilvl="1" w:tplc="9CEA63B2">
      <w:numFmt w:val="bullet"/>
      <w:lvlText w:val="•"/>
      <w:lvlJc w:val="left"/>
      <w:pPr>
        <w:ind w:left="2434" w:hanging="284"/>
      </w:pPr>
      <w:rPr>
        <w:rFonts w:hint="default"/>
        <w:lang w:val="es-ES" w:eastAsia="en-US" w:bidi="ar-SA"/>
      </w:rPr>
    </w:lvl>
    <w:lvl w:ilvl="2" w:tplc="24BE181A">
      <w:numFmt w:val="bullet"/>
      <w:lvlText w:val="•"/>
      <w:lvlJc w:val="left"/>
      <w:pPr>
        <w:ind w:left="3309" w:hanging="284"/>
      </w:pPr>
      <w:rPr>
        <w:rFonts w:hint="default"/>
        <w:lang w:val="es-ES" w:eastAsia="en-US" w:bidi="ar-SA"/>
      </w:rPr>
    </w:lvl>
    <w:lvl w:ilvl="3" w:tplc="F6000252">
      <w:numFmt w:val="bullet"/>
      <w:lvlText w:val="•"/>
      <w:lvlJc w:val="left"/>
      <w:pPr>
        <w:ind w:left="4183" w:hanging="284"/>
      </w:pPr>
      <w:rPr>
        <w:rFonts w:hint="default"/>
        <w:lang w:val="es-ES" w:eastAsia="en-US" w:bidi="ar-SA"/>
      </w:rPr>
    </w:lvl>
    <w:lvl w:ilvl="4" w:tplc="56346FA6">
      <w:numFmt w:val="bullet"/>
      <w:lvlText w:val="•"/>
      <w:lvlJc w:val="left"/>
      <w:pPr>
        <w:ind w:left="5058" w:hanging="284"/>
      </w:pPr>
      <w:rPr>
        <w:rFonts w:hint="default"/>
        <w:lang w:val="es-ES" w:eastAsia="en-US" w:bidi="ar-SA"/>
      </w:rPr>
    </w:lvl>
    <w:lvl w:ilvl="5" w:tplc="B6FA40FA">
      <w:numFmt w:val="bullet"/>
      <w:lvlText w:val="•"/>
      <w:lvlJc w:val="left"/>
      <w:pPr>
        <w:ind w:left="5933" w:hanging="284"/>
      </w:pPr>
      <w:rPr>
        <w:rFonts w:hint="default"/>
        <w:lang w:val="es-ES" w:eastAsia="en-US" w:bidi="ar-SA"/>
      </w:rPr>
    </w:lvl>
    <w:lvl w:ilvl="6" w:tplc="4240F1C6">
      <w:numFmt w:val="bullet"/>
      <w:lvlText w:val="•"/>
      <w:lvlJc w:val="left"/>
      <w:pPr>
        <w:ind w:left="6807" w:hanging="284"/>
      </w:pPr>
      <w:rPr>
        <w:rFonts w:hint="default"/>
        <w:lang w:val="es-ES" w:eastAsia="en-US" w:bidi="ar-SA"/>
      </w:rPr>
    </w:lvl>
    <w:lvl w:ilvl="7" w:tplc="FC002E6E">
      <w:numFmt w:val="bullet"/>
      <w:lvlText w:val="•"/>
      <w:lvlJc w:val="left"/>
      <w:pPr>
        <w:ind w:left="7682" w:hanging="284"/>
      </w:pPr>
      <w:rPr>
        <w:rFonts w:hint="default"/>
        <w:lang w:val="es-ES" w:eastAsia="en-US" w:bidi="ar-SA"/>
      </w:rPr>
    </w:lvl>
    <w:lvl w:ilvl="8" w:tplc="938A838A">
      <w:numFmt w:val="bullet"/>
      <w:lvlText w:val="•"/>
      <w:lvlJc w:val="left"/>
      <w:pPr>
        <w:ind w:left="8557" w:hanging="284"/>
      </w:pPr>
      <w:rPr>
        <w:rFonts w:hint="default"/>
        <w:lang w:val="es-ES" w:eastAsia="en-US" w:bidi="ar-SA"/>
      </w:rPr>
    </w:lvl>
  </w:abstractNum>
  <w:abstractNum w:abstractNumId="18" w15:restartNumberingAfterBreak="0">
    <w:nsid w:val="1B8A2CF4"/>
    <w:multiLevelType w:val="hybridMultilevel"/>
    <w:tmpl w:val="B1CC5130"/>
    <w:lvl w:ilvl="0" w:tplc="23388188">
      <w:start w:val="1"/>
      <w:numFmt w:val="decimal"/>
      <w:lvlText w:val="%1."/>
      <w:lvlJc w:val="left"/>
      <w:pPr>
        <w:ind w:left="2118" w:hanging="284"/>
      </w:pPr>
      <w:rPr>
        <w:rFonts w:ascii="Verdana" w:eastAsia="Verdana" w:hAnsi="Verdana" w:cs="Verdana" w:hint="default"/>
        <w:b/>
        <w:bCs/>
        <w:spacing w:val="-1"/>
        <w:w w:val="99"/>
        <w:sz w:val="19"/>
        <w:szCs w:val="19"/>
        <w:lang w:val="es-ES" w:eastAsia="en-US" w:bidi="ar-SA"/>
      </w:rPr>
    </w:lvl>
    <w:lvl w:ilvl="1" w:tplc="BA1A2428">
      <w:numFmt w:val="bullet"/>
      <w:lvlText w:val=""/>
      <w:lvlJc w:val="left"/>
      <w:pPr>
        <w:ind w:left="2684" w:hanging="284"/>
      </w:pPr>
      <w:rPr>
        <w:rFonts w:ascii="Symbol" w:eastAsia="Symbol" w:hAnsi="Symbol" w:cs="Symbol" w:hint="default"/>
        <w:w w:val="99"/>
        <w:sz w:val="19"/>
        <w:szCs w:val="19"/>
        <w:lang w:val="es-ES" w:eastAsia="en-US" w:bidi="ar-SA"/>
      </w:rPr>
    </w:lvl>
    <w:lvl w:ilvl="2" w:tplc="6794FD56">
      <w:numFmt w:val="bullet"/>
      <w:lvlText w:val="•"/>
      <w:lvlJc w:val="left"/>
      <w:pPr>
        <w:ind w:left="3527" w:hanging="284"/>
      </w:pPr>
      <w:rPr>
        <w:rFonts w:hint="default"/>
        <w:lang w:val="es-ES" w:eastAsia="en-US" w:bidi="ar-SA"/>
      </w:rPr>
    </w:lvl>
    <w:lvl w:ilvl="3" w:tplc="6428BDBE">
      <w:numFmt w:val="bullet"/>
      <w:lvlText w:val="•"/>
      <w:lvlJc w:val="left"/>
      <w:pPr>
        <w:ind w:left="4374" w:hanging="284"/>
      </w:pPr>
      <w:rPr>
        <w:rFonts w:hint="default"/>
        <w:lang w:val="es-ES" w:eastAsia="en-US" w:bidi="ar-SA"/>
      </w:rPr>
    </w:lvl>
    <w:lvl w:ilvl="4" w:tplc="AB267488">
      <w:numFmt w:val="bullet"/>
      <w:lvlText w:val="•"/>
      <w:lvlJc w:val="left"/>
      <w:pPr>
        <w:ind w:left="5222" w:hanging="284"/>
      </w:pPr>
      <w:rPr>
        <w:rFonts w:hint="default"/>
        <w:lang w:val="es-ES" w:eastAsia="en-US" w:bidi="ar-SA"/>
      </w:rPr>
    </w:lvl>
    <w:lvl w:ilvl="5" w:tplc="EB081E80">
      <w:numFmt w:val="bullet"/>
      <w:lvlText w:val="•"/>
      <w:lvlJc w:val="left"/>
      <w:pPr>
        <w:ind w:left="6069" w:hanging="284"/>
      </w:pPr>
      <w:rPr>
        <w:rFonts w:hint="default"/>
        <w:lang w:val="es-ES" w:eastAsia="en-US" w:bidi="ar-SA"/>
      </w:rPr>
    </w:lvl>
    <w:lvl w:ilvl="6" w:tplc="88F0F29E">
      <w:numFmt w:val="bullet"/>
      <w:lvlText w:val="•"/>
      <w:lvlJc w:val="left"/>
      <w:pPr>
        <w:ind w:left="6916" w:hanging="284"/>
      </w:pPr>
      <w:rPr>
        <w:rFonts w:hint="default"/>
        <w:lang w:val="es-ES" w:eastAsia="en-US" w:bidi="ar-SA"/>
      </w:rPr>
    </w:lvl>
    <w:lvl w:ilvl="7" w:tplc="5756D2CE">
      <w:numFmt w:val="bullet"/>
      <w:lvlText w:val="•"/>
      <w:lvlJc w:val="left"/>
      <w:pPr>
        <w:ind w:left="7764" w:hanging="284"/>
      </w:pPr>
      <w:rPr>
        <w:rFonts w:hint="default"/>
        <w:lang w:val="es-ES" w:eastAsia="en-US" w:bidi="ar-SA"/>
      </w:rPr>
    </w:lvl>
    <w:lvl w:ilvl="8" w:tplc="A73C582A">
      <w:numFmt w:val="bullet"/>
      <w:lvlText w:val="•"/>
      <w:lvlJc w:val="left"/>
      <w:pPr>
        <w:ind w:left="8611" w:hanging="284"/>
      </w:pPr>
      <w:rPr>
        <w:rFonts w:hint="default"/>
        <w:lang w:val="es-ES" w:eastAsia="en-US" w:bidi="ar-SA"/>
      </w:rPr>
    </w:lvl>
  </w:abstractNum>
  <w:abstractNum w:abstractNumId="19" w15:restartNumberingAfterBreak="0">
    <w:nsid w:val="1F72038E"/>
    <w:multiLevelType w:val="hybridMultilevel"/>
    <w:tmpl w:val="007E4346"/>
    <w:lvl w:ilvl="0" w:tplc="5770B4EE">
      <w:start w:val="1"/>
      <w:numFmt w:val="upperLetter"/>
      <w:lvlText w:val="%1)"/>
      <w:lvlJc w:val="left"/>
      <w:pPr>
        <w:ind w:left="534" w:hanging="402"/>
        <w:jc w:val="right"/>
      </w:pPr>
      <w:rPr>
        <w:rFonts w:ascii="Verdana" w:eastAsia="Verdana" w:hAnsi="Verdana" w:cs="Verdana" w:hint="default"/>
        <w:b/>
        <w:bCs/>
        <w:spacing w:val="-2"/>
        <w:w w:val="99"/>
        <w:sz w:val="20"/>
        <w:szCs w:val="20"/>
        <w:lang w:val="es-ES" w:eastAsia="en-US" w:bidi="ar-SA"/>
      </w:rPr>
    </w:lvl>
    <w:lvl w:ilvl="1" w:tplc="869469B4">
      <w:start w:val="1"/>
      <w:numFmt w:val="decimal"/>
      <w:lvlText w:val="%2."/>
      <w:lvlJc w:val="left"/>
      <w:pPr>
        <w:ind w:left="832" w:hanging="360"/>
      </w:pPr>
      <w:rPr>
        <w:rFonts w:ascii="Verdana" w:eastAsia="Verdana" w:hAnsi="Verdana" w:cs="Verdana" w:hint="default"/>
        <w:b/>
        <w:bCs/>
        <w:spacing w:val="0"/>
        <w:w w:val="100"/>
        <w:sz w:val="12"/>
        <w:szCs w:val="12"/>
        <w:lang w:val="es-ES" w:eastAsia="en-US" w:bidi="ar-SA"/>
      </w:rPr>
    </w:lvl>
    <w:lvl w:ilvl="2" w:tplc="B2945B0A">
      <w:start w:val="1"/>
      <w:numFmt w:val="decimal"/>
      <w:lvlText w:val="%3."/>
      <w:lvlJc w:val="left"/>
      <w:pPr>
        <w:ind w:left="933" w:hanging="360"/>
      </w:pPr>
      <w:rPr>
        <w:rFonts w:ascii="Verdana" w:eastAsia="Verdana" w:hAnsi="Verdana" w:cs="Verdana" w:hint="default"/>
        <w:b/>
        <w:bCs/>
        <w:spacing w:val="0"/>
        <w:w w:val="100"/>
        <w:sz w:val="12"/>
        <w:szCs w:val="12"/>
        <w:lang w:val="es-ES" w:eastAsia="en-US" w:bidi="ar-SA"/>
      </w:rPr>
    </w:lvl>
    <w:lvl w:ilvl="3" w:tplc="FB98A8BE">
      <w:numFmt w:val="bullet"/>
      <w:lvlText w:val="•"/>
      <w:lvlJc w:val="left"/>
      <w:pPr>
        <w:ind w:left="2098" w:hanging="360"/>
      </w:pPr>
      <w:rPr>
        <w:rFonts w:hint="default"/>
        <w:lang w:val="es-ES" w:eastAsia="en-US" w:bidi="ar-SA"/>
      </w:rPr>
    </w:lvl>
    <w:lvl w:ilvl="4" w:tplc="33C467AE">
      <w:numFmt w:val="bullet"/>
      <w:lvlText w:val="•"/>
      <w:lvlJc w:val="left"/>
      <w:pPr>
        <w:ind w:left="3256" w:hanging="360"/>
      </w:pPr>
      <w:rPr>
        <w:rFonts w:hint="default"/>
        <w:lang w:val="es-ES" w:eastAsia="en-US" w:bidi="ar-SA"/>
      </w:rPr>
    </w:lvl>
    <w:lvl w:ilvl="5" w:tplc="F86C07A4">
      <w:numFmt w:val="bullet"/>
      <w:lvlText w:val="•"/>
      <w:lvlJc w:val="left"/>
      <w:pPr>
        <w:ind w:left="4414" w:hanging="360"/>
      </w:pPr>
      <w:rPr>
        <w:rFonts w:hint="default"/>
        <w:lang w:val="es-ES" w:eastAsia="en-US" w:bidi="ar-SA"/>
      </w:rPr>
    </w:lvl>
    <w:lvl w:ilvl="6" w:tplc="7CE8692C">
      <w:numFmt w:val="bullet"/>
      <w:lvlText w:val="•"/>
      <w:lvlJc w:val="left"/>
      <w:pPr>
        <w:ind w:left="5573" w:hanging="360"/>
      </w:pPr>
      <w:rPr>
        <w:rFonts w:hint="default"/>
        <w:lang w:val="es-ES" w:eastAsia="en-US" w:bidi="ar-SA"/>
      </w:rPr>
    </w:lvl>
    <w:lvl w:ilvl="7" w:tplc="5242280E">
      <w:numFmt w:val="bullet"/>
      <w:lvlText w:val="•"/>
      <w:lvlJc w:val="left"/>
      <w:pPr>
        <w:ind w:left="6731" w:hanging="360"/>
      </w:pPr>
      <w:rPr>
        <w:rFonts w:hint="default"/>
        <w:lang w:val="es-ES" w:eastAsia="en-US" w:bidi="ar-SA"/>
      </w:rPr>
    </w:lvl>
    <w:lvl w:ilvl="8" w:tplc="11649C48">
      <w:numFmt w:val="bullet"/>
      <w:lvlText w:val="•"/>
      <w:lvlJc w:val="left"/>
      <w:pPr>
        <w:ind w:left="7889" w:hanging="360"/>
      </w:pPr>
      <w:rPr>
        <w:rFonts w:hint="default"/>
        <w:lang w:val="es-ES" w:eastAsia="en-US" w:bidi="ar-SA"/>
      </w:rPr>
    </w:lvl>
  </w:abstractNum>
  <w:abstractNum w:abstractNumId="20" w15:restartNumberingAfterBreak="0">
    <w:nsid w:val="210034A0"/>
    <w:multiLevelType w:val="hybridMultilevel"/>
    <w:tmpl w:val="22CA04DA"/>
    <w:lvl w:ilvl="0" w:tplc="8EEECB76">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FCFE49F8">
      <w:numFmt w:val="bullet"/>
      <w:lvlText w:val="•"/>
      <w:lvlJc w:val="left"/>
      <w:pPr>
        <w:ind w:left="1938" w:hanging="360"/>
      </w:pPr>
      <w:rPr>
        <w:rFonts w:hint="default"/>
        <w:lang w:val="es-ES" w:eastAsia="en-US" w:bidi="ar-SA"/>
      </w:rPr>
    </w:lvl>
    <w:lvl w:ilvl="2" w:tplc="1B58808E">
      <w:numFmt w:val="bullet"/>
      <w:lvlText w:val="•"/>
      <w:lvlJc w:val="left"/>
      <w:pPr>
        <w:ind w:left="2897" w:hanging="360"/>
      </w:pPr>
      <w:rPr>
        <w:rFonts w:hint="default"/>
        <w:lang w:val="es-ES" w:eastAsia="en-US" w:bidi="ar-SA"/>
      </w:rPr>
    </w:lvl>
    <w:lvl w:ilvl="3" w:tplc="4D90067C">
      <w:numFmt w:val="bullet"/>
      <w:lvlText w:val="•"/>
      <w:lvlJc w:val="left"/>
      <w:pPr>
        <w:ind w:left="3855" w:hanging="360"/>
      </w:pPr>
      <w:rPr>
        <w:rFonts w:hint="default"/>
        <w:lang w:val="es-ES" w:eastAsia="en-US" w:bidi="ar-SA"/>
      </w:rPr>
    </w:lvl>
    <w:lvl w:ilvl="4" w:tplc="0E788802">
      <w:numFmt w:val="bullet"/>
      <w:lvlText w:val="•"/>
      <w:lvlJc w:val="left"/>
      <w:pPr>
        <w:ind w:left="4814" w:hanging="360"/>
      </w:pPr>
      <w:rPr>
        <w:rFonts w:hint="default"/>
        <w:lang w:val="es-ES" w:eastAsia="en-US" w:bidi="ar-SA"/>
      </w:rPr>
    </w:lvl>
    <w:lvl w:ilvl="5" w:tplc="58229146">
      <w:numFmt w:val="bullet"/>
      <w:lvlText w:val="•"/>
      <w:lvlJc w:val="left"/>
      <w:pPr>
        <w:ind w:left="5773" w:hanging="360"/>
      </w:pPr>
      <w:rPr>
        <w:rFonts w:hint="default"/>
        <w:lang w:val="es-ES" w:eastAsia="en-US" w:bidi="ar-SA"/>
      </w:rPr>
    </w:lvl>
    <w:lvl w:ilvl="6" w:tplc="B0AC5C0A">
      <w:numFmt w:val="bullet"/>
      <w:lvlText w:val="•"/>
      <w:lvlJc w:val="left"/>
      <w:pPr>
        <w:ind w:left="6731" w:hanging="360"/>
      </w:pPr>
      <w:rPr>
        <w:rFonts w:hint="default"/>
        <w:lang w:val="es-ES" w:eastAsia="en-US" w:bidi="ar-SA"/>
      </w:rPr>
    </w:lvl>
    <w:lvl w:ilvl="7" w:tplc="6C32479C">
      <w:numFmt w:val="bullet"/>
      <w:lvlText w:val="•"/>
      <w:lvlJc w:val="left"/>
      <w:pPr>
        <w:ind w:left="7690" w:hanging="360"/>
      </w:pPr>
      <w:rPr>
        <w:rFonts w:hint="default"/>
        <w:lang w:val="es-ES" w:eastAsia="en-US" w:bidi="ar-SA"/>
      </w:rPr>
    </w:lvl>
    <w:lvl w:ilvl="8" w:tplc="B336AD2E">
      <w:numFmt w:val="bullet"/>
      <w:lvlText w:val="•"/>
      <w:lvlJc w:val="left"/>
      <w:pPr>
        <w:ind w:left="8649" w:hanging="360"/>
      </w:pPr>
      <w:rPr>
        <w:rFonts w:hint="default"/>
        <w:lang w:val="es-ES" w:eastAsia="en-US" w:bidi="ar-SA"/>
      </w:rPr>
    </w:lvl>
  </w:abstractNum>
  <w:abstractNum w:abstractNumId="21" w15:restartNumberingAfterBreak="0">
    <w:nsid w:val="2125525A"/>
    <w:multiLevelType w:val="hybridMultilevel"/>
    <w:tmpl w:val="02D63390"/>
    <w:lvl w:ilvl="0" w:tplc="648A942A">
      <w:start w:val="1"/>
      <w:numFmt w:val="lowerLetter"/>
      <w:lvlText w:val="%1)"/>
      <w:lvlJc w:val="left"/>
      <w:pPr>
        <w:ind w:left="333" w:hanging="226"/>
      </w:pPr>
      <w:rPr>
        <w:rFonts w:ascii="Verdana" w:eastAsia="Verdana" w:hAnsi="Verdana" w:cs="Verdana" w:hint="default"/>
        <w:spacing w:val="-1"/>
        <w:w w:val="100"/>
        <w:sz w:val="16"/>
        <w:szCs w:val="16"/>
        <w:lang w:val="es-ES" w:eastAsia="en-US" w:bidi="ar-SA"/>
      </w:rPr>
    </w:lvl>
    <w:lvl w:ilvl="1" w:tplc="A394E908">
      <w:numFmt w:val="bullet"/>
      <w:lvlText w:val="-"/>
      <w:lvlJc w:val="left"/>
      <w:pPr>
        <w:ind w:left="828" w:hanging="360"/>
      </w:pPr>
      <w:rPr>
        <w:rFonts w:ascii="Verdana" w:eastAsia="Verdana" w:hAnsi="Verdana" w:cs="Verdana" w:hint="default"/>
        <w:w w:val="100"/>
        <w:sz w:val="16"/>
        <w:szCs w:val="16"/>
        <w:lang w:val="es-ES" w:eastAsia="en-US" w:bidi="ar-SA"/>
      </w:rPr>
    </w:lvl>
    <w:lvl w:ilvl="2" w:tplc="5DA894B0">
      <w:numFmt w:val="bullet"/>
      <w:lvlText w:val="•"/>
      <w:lvlJc w:val="left"/>
      <w:pPr>
        <w:ind w:left="1340" w:hanging="360"/>
      </w:pPr>
      <w:rPr>
        <w:rFonts w:hint="default"/>
        <w:lang w:val="es-ES" w:eastAsia="en-US" w:bidi="ar-SA"/>
      </w:rPr>
    </w:lvl>
    <w:lvl w:ilvl="3" w:tplc="A5E6D15C">
      <w:numFmt w:val="bullet"/>
      <w:lvlText w:val="•"/>
      <w:lvlJc w:val="left"/>
      <w:pPr>
        <w:ind w:left="1861" w:hanging="360"/>
      </w:pPr>
      <w:rPr>
        <w:rFonts w:hint="default"/>
        <w:lang w:val="es-ES" w:eastAsia="en-US" w:bidi="ar-SA"/>
      </w:rPr>
    </w:lvl>
    <w:lvl w:ilvl="4" w:tplc="5A6EAB78">
      <w:numFmt w:val="bullet"/>
      <w:lvlText w:val="•"/>
      <w:lvlJc w:val="left"/>
      <w:pPr>
        <w:ind w:left="2382" w:hanging="360"/>
      </w:pPr>
      <w:rPr>
        <w:rFonts w:hint="default"/>
        <w:lang w:val="es-ES" w:eastAsia="en-US" w:bidi="ar-SA"/>
      </w:rPr>
    </w:lvl>
    <w:lvl w:ilvl="5" w:tplc="90520FE6">
      <w:numFmt w:val="bullet"/>
      <w:lvlText w:val="•"/>
      <w:lvlJc w:val="left"/>
      <w:pPr>
        <w:ind w:left="2902" w:hanging="360"/>
      </w:pPr>
      <w:rPr>
        <w:rFonts w:hint="default"/>
        <w:lang w:val="es-ES" w:eastAsia="en-US" w:bidi="ar-SA"/>
      </w:rPr>
    </w:lvl>
    <w:lvl w:ilvl="6" w:tplc="4A3E907A">
      <w:numFmt w:val="bullet"/>
      <w:lvlText w:val="•"/>
      <w:lvlJc w:val="left"/>
      <w:pPr>
        <w:ind w:left="3423" w:hanging="360"/>
      </w:pPr>
      <w:rPr>
        <w:rFonts w:hint="default"/>
        <w:lang w:val="es-ES" w:eastAsia="en-US" w:bidi="ar-SA"/>
      </w:rPr>
    </w:lvl>
    <w:lvl w:ilvl="7" w:tplc="06AE8904">
      <w:numFmt w:val="bullet"/>
      <w:lvlText w:val="•"/>
      <w:lvlJc w:val="left"/>
      <w:pPr>
        <w:ind w:left="3944" w:hanging="360"/>
      </w:pPr>
      <w:rPr>
        <w:rFonts w:hint="default"/>
        <w:lang w:val="es-ES" w:eastAsia="en-US" w:bidi="ar-SA"/>
      </w:rPr>
    </w:lvl>
    <w:lvl w:ilvl="8" w:tplc="CA0CA224">
      <w:numFmt w:val="bullet"/>
      <w:lvlText w:val="•"/>
      <w:lvlJc w:val="left"/>
      <w:pPr>
        <w:ind w:left="4464" w:hanging="360"/>
      </w:pPr>
      <w:rPr>
        <w:rFonts w:hint="default"/>
        <w:lang w:val="es-ES" w:eastAsia="en-US" w:bidi="ar-SA"/>
      </w:rPr>
    </w:lvl>
  </w:abstractNum>
  <w:abstractNum w:abstractNumId="22" w15:restartNumberingAfterBreak="0">
    <w:nsid w:val="23CA4073"/>
    <w:multiLevelType w:val="hybridMultilevel"/>
    <w:tmpl w:val="912E050C"/>
    <w:lvl w:ilvl="0" w:tplc="E902B9B8">
      <w:numFmt w:val="bullet"/>
      <w:lvlText w:val="-"/>
      <w:lvlJc w:val="left"/>
      <w:pPr>
        <w:ind w:left="253" w:hanging="144"/>
      </w:pPr>
      <w:rPr>
        <w:rFonts w:ascii="Tahoma" w:eastAsia="Tahoma" w:hAnsi="Tahoma" w:cs="Tahoma" w:hint="default"/>
        <w:w w:val="99"/>
        <w:sz w:val="19"/>
        <w:szCs w:val="19"/>
        <w:lang w:val="es-ES" w:eastAsia="en-US" w:bidi="ar-SA"/>
      </w:rPr>
    </w:lvl>
    <w:lvl w:ilvl="1" w:tplc="6096E6B2">
      <w:numFmt w:val="bullet"/>
      <w:lvlText w:val="•"/>
      <w:lvlJc w:val="left"/>
      <w:pPr>
        <w:ind w:left="795" w:hanging="144"/>
      </w:pPr>
      <w:rPr>
        <w:rFonts w:hint="default"/>
        <w:lang w:val="es-ES" w:eastAsia="en-US" w:bidi="ar-SA"/>
      </w:rPr>
    </w:lvl>
    <w:lvl w:ilvl="2" w:tplc="F7B45E2C">
      <w:numFmt w:val="bullet"/>
      <w:lvlText w:val="•"/>
      <w:lvlJc w:val="left"/>
      <w:pPr>
        <w:ind w:left="1330" w:hanging="144"/>
      </w:pPr>
      <w:rPr>
        <w:rFonts w:hint="default"/>
        <w:lang w:val="es-ES" w:eastAsia="en-US" w:bidi="ar-SA"/>
      </w:rPr>
    </w:lvl>
    <w:lvl w:ilvl="3" w:tplc="36CE0376">
      <w:numFmt w:val="bullet"/>
      <w:lvlText w:val="•"/>
      <w:lvlJc w:val="left"/>
      <w:pPr>
        <w:ind w:left="1865" w:hanging="144"/>
      </w:pPr>
      <w:rPr>
        <w:rFonts w:hint="default"/>
        <w:lang w:val="es-ES" w:eastAsia="en-US" w:bidi="ar-SA"/>
      </w:rPr>
    </w:lvl>
    <w:lvl w:ilvl="4" w:tplc="FFE8157A">
      <w:numFmt w:val="bullet"/>
      <w:lvlText w:val="•"/>
      <w:lvlJc w:val="left"/>
      <w:pPr>
        <w:ind w:left="2400" w:hanging="144"/>
      </w:pPr>
      <w:rPr>
        <w:rFonts w:hint="default"/>
        <w:lang w:val="es-ES" w:eastAsia="en-US" w:bidi="ar-SA"/>
      </w:rPr>
    </w:lvl>
    <w:lvl w:ilvl="5" w:tplc="6CE03068">
      <w:numFmt w:val="bullet"/>
      <w:lvlText w:val="•"/>
      <w:lvlJc w:val="left"/>
      <w:pPr>
        <w:ind w:left="2936" w:hanging="144"/>
      </w:pPr>
      <w:rPr>
        <w:rFonts w:hint="default"/>
        <w:lang w:val="es-ES" w:eastAsia="en-US" w:bidi="ar-SA"/>
      </w:rPr>
    </w:lvl>
    <w:lvl w:ilvl="6" w:tplc="558C488A">
      <w:numFmt w:val="bullet"/>
      <w:lvlText w:val="•"/>
      <w:lvlJc w:val="left"/>
      <w:pPr>
        <w:ind w:left="3471" w:hanging="144"/>
      </w:pPr>
      <w:rPr>
        <w:rFonts w:hint="default"/>
        <w:lang w:val="es-ES" w:eastAsia="en-US" w:bidi="ar-SA"/>
      </w:rPr>
    </w:lvl>
    <w:lvl w:ilvl="7" w:tplc="31DC2824">
      <w:numFmt w:val="bullet"/>
      <w:lvlText w:val="•"/>
      <w:lvlJc w:val="left"/>
      <w:pPr>
        <w:ind w:left="4006" w:hanging="144"/>
      </w:pPr>
      <w:rPr>
        <w:rFonts w:hint="default"/>
        <w:lang w:val="es-ES" w:eastAsia="en-US" w:bidi="ar-SA"/>
      </w:rPr>
    </w:lvl>
    <w:lvl w:ilvl="8" w:tplc="6C66F236">
      <w:numFmt w:val="bullet"/>
      <w:lvlText w:val="•"/>
      <w:lvlJc w:val="left"/>
      <w:pPr>
        <w:ind w:left="4541" w:hanging="144"/>
      </w:pPr>
      <w:rPr>
        <w:rFonts w:hint="default"/>
        <w:lang w:val="es-ES" w:eastAsia="en-US" w:bidi="ar-SA"/>
      </w:rPr>
    </w:lvl>
  </w:abstractNum>
  <w:abstractNum w:abstractNumId="23" w15:restartNumberingAfterBreak="0">
    <w:nsid w:val="24AB6A4D"/>
    <w:multiLevelType w:val="hybridMultilevel"/>
    <w:tmpl w:val="AC0CE860"/>
    <w:lvl w:ilvl="0" w:tplc="49DC0456">
      <w:start w:val="1"/>
      <w:numFmt w:val="lowerLetter"/>
      <w:lvlText w:val="%1)"/>
      <w:lvlJc w:val="left"/>
      <w:pPr>
        <w:ind w:left="2118" w:hanging="284"/>
      </w:pPr>
      <w:rPr>
        <w:rFonts w:ascii="Verdana" w:eastAsia="Verdana" w:hAnsi="Verdana" w:cs="Verdana" w:hint="default"/>
        <w:b/>
        <w:bCs/>
        <w:w w:val="99"/>
        <w:sz w:val="19"/>
        <w:szCs w:val="19"/>
        <w:lang w:val="es-ES" w:eastAsia="en-US" w:bidi="ar-SA"/>
      </w:rPr>
    </w:lvl>
    <w:lvl w:ilvl="1" w:tplc="B74A28A4">
      <w:numFmt w:val="bullet"/>
      <w:lvlText w:val="•"/>
      <w:lvlJc w:val="left"/>
      <w:pPr>
        <w:ind w:left="2938" w:hanging="284"/>
      </w:pPr>
      <w:rPr>
        <w:rFonts w:hint="default"/>
        <w:lang w:val="es-ES" w:eastAsia="en-US" w:bidi="ar-SA"/>
      </w:rPr>
    </w:lvl>
    <w:lvl w:ilvl="2" w:tplc="9A2404C0">
      <w:numFmt w:val="bullet"/>
      <w:lvlText w:val="•"/>
      <w:lvlJc w:val="left"/>
      <w:pPr>
        <w:ind w:left="3757" w:hanging="284"/>
      </w:pPr>
      <w:rPr>
        <w:rFonts w:hint="default"/>
        <w:lang w:val="es-ES" w:eastAsia="en-US" w:bidi="ar-SA"/>
      </w:rPr>
    </w:lvl>
    <w:lvl w:ilvl="3" w:tplc="74F4123C">
      <w:numFmt w:val="bullet"/>
      <w:lvlText w:val="•"/>
      <w:lvlJc w:val="left"/>
      <w:pPr>
        <w:ind w:left="4575" w:hanging="284"/>
      </w:pPr>
      <w:rPr>
        <w:rFonts w:hint="default"/>
        <w:lang w:val="es-ES" w:eastAsia="en-US" w:bidi="ar-SA"/>
      </w:rPr>
    </w:lvl>
    <w:lvl w:ilvl="4" w:tplc="C95C8424">
      <w:numFmt w:val="bullet"/>
      <w:lvlText w:val="•"/>
      <w:lvlJc w:val="left"/>
      <w:pPr>
        <w:ind w:left="5394" w:hanging="284"/>
      </w:pPr>
      <w:rPr>
        <w:rFonts w:hint="default"/>
        <w:lang w:val="es-ES" w:eastAsia="en-US" w:bidi="ar-SA"/>
      </w:rPr>
    </w:lvl>
    <w:lvl w:ilvl="5" w:tplc="BBD0C1D6">
      <w:numFmt w:val="bullet"/>
      <w:lvlText w:val="•"/>
      <w:lvlJc w:val="left"/>
      <w:pPr>
        <w:ind w:left="6213" w:hanging="284"/>
      </w:pPr>
      <w:rPr>
        <w:rFonts w:hint="default"/>
        <w:lang w:val="es-ES" w:eastAsia="en-US" w:bidi="ar-SA"/>
      </w:rPr>
    </w:lvl>
    <w:lvl w:ilvl="6" w:tplc="B7C0AED2">
      <w:numFmt w:val="bullet"/>
      <w:lvlText w:val="•"/>
      <w:lvlJc w:val="left"/>
      <w:pPr>
        <w:ind w:left="7031" w:hanging="284"/>
      </w:pPr>
      <w:rPr>
        <w:rFonts w:hint="default"/>
        <w:lang w:val="es-ES" w:eastAsia="en-US" w:bidi="ar-SA"/>
      </w:rPr>
    </w:lvl>
    <w:lvl w:ilvl="7" w:tplc="54E40F40">
      <w:numFmt w:val="bullet"/>
      <w:lvlText w:val="•"/>
      <w:lvlJc w:val="left"/>
      <w:pPr>
        <w:ind w:left="7850" w:hanging="284"/>
      </w:pPr>
      <w:rPr>
        <w:rFonts w:hint="default"/>
        <w:lang w:val="es-ES" w:eastAsia="en-US" w:bidi="ar-SA"/>
      </w:rPr>
    </w:lvl>
    <w:lvl w:ilvl="8" w:tplc="631E14A6">
      <w:numFmt w:val="bullet"/>
      <w:lvlText w:val="•"/>
      <w:lvlJc w:val="left"/>
      <w:pPr>
        <w:ind w:left="8669" w:hanging="284"/>
      </w:pPr>
      <w:rPr>
        <w:rFonts w:hint="default"/>
        <w:lang w:val="es-ES" w:eastAsia="en-US" w:bidi="ar-SA"/>
      </w:rPr>
    </w:lvl>
  </w:abstractNum>
  <w:abstractNum w:abstractNumId="24" w15:restartNumberingAfterBreak="0">
    <w:nsid w:val="2AD3096A"/>
    <w:multiLevelType w:val="hybridMultilevel"/>
    <w:tmpl w:val="D1C8A382"/>
    <w:lvl w:ilvl="0" w:tplc="2DAEE562">
      <w:start w:val="1"/>
      <w:numFmt w:val="upperRoman"/>
      <w:lvlText w:val="%1."/>
      <w:lvlJc w:val="left"/>
      <w:pPr>
        <w:ind w:left="720" w:hanging="360"/>
      </w:pPr>
      <w:rPr>
        <w:rFonts w:ascii="Calibri Light" w:eastAsia="Calibri Light" w:hAnsi="Calibri Light" w:cs="Calibri Light" w:hint="default"/>
        <w:spacing w:val="-2"/>
        <w:w w:val="100"/>
        <w:sz w:val="22"/>
        <w:szCs w:val="22"/>
        <w:lang w:val="es-ES" w:eastAsia="en-US" w:bidi="ar-SA"/>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2B5E68CA"/>
    <w:multiLevelType w:val="hybridMultilevel"/>
    <w:tmpl w:val="CD027318"/>
    <w:lvl w:ilvl="0" w:tplc="D81EAF8E">
      <w:numFmt w:val="bullet"/>
      <w:lvlText w:val=""/>
      <w:lvlJc w:val="left"/>
      <w:pPr>
        <w:ind w:left="4391" w:hanging="2437"/>
      </w:pPr>
      <w:rPr>
        <w:rFonts w:ascii="Symbol" w:eastAsia="Symbol" w:hAnsi="Symbol" w:cs="Symbol" w:hint="default"/>
        <w:w w:val="99"/>
        <w:sz w:val="19"/>
        <w:szCs w:val="19"/>
        <w:lang w:val="es-ES" w:eastAsia="en-US" w:bidi="ar-SA"/>
      </w:rPr>
    </w:lvl>
    <w:lvl w:ilvl="1" w:tplc="8DB4BA68">
      <w:numFmt w:val="bullet"/>
      <w:lvlText w:val="•"/>
      <w:lvlJc w:val="left"/>
      <w:pPr>
        <w:ind w:left="5016" w:hanging="2437"/>
      </w:pPr>
      <w:rPr>
        <w:rFonts w:hint="default"/>
        <w:lang w:val="es-ES" w:eastAsia="en-US" w:bidi="ar-SA"/>
      </w:rPr>
    </w:lvl>
    <w:lvl w:ilvl="2" w:tplc="A2646390">
      <w:numFmt w:val="bullet"/>
      <w:lvlText w:val="•"/>
      <w:lvlJc w:val="left"/>
      <w:pPr>
        <w:ind w:left="5633" w:hanging="2437"/>
      </w:pPr>
      <w:rPr>
        <w:rFonts w:hint="default"/>
        <w:lang w:val="es-ES" w:eastAsia="en-US" w:bidi="ar-SA"/>
      </w:rPr>
    </w:lvl>
    <w:lvl w:ilvl="3" w:tplc="F342C7EE">
      <w:numFmt w:val="bullet"/>
      <w:lvlText w:val="•"/>
      <w:lvlJc w:val="left"/>
      <w:pPr>
        <w:ind w:left="6249" w:hanging="2437"/>
      </w:pPr>
      <w:rPr>
        <w:rFonts w:hint="default"/>
        <w:lang w:val="es-ES" w:eastAsia="en-US" w:bidi="ar-SA"/>
      </w:rPr>
    </w:lvl>
    <w:lvl w:ilvl="4" w:tplc="9AB80864">
      <w:numFmt w:val="bullet"/>
      <w:lvlText w:val="•"/>
      <w:lvlJc w:val="left"/>
      <w:pPr>
        <w:ind w:left="6866" w:hanging="2437"/>
      </w:pPr>
      <w:rPr>
        <w:rFonts w:hint="default"/>
        <w:lang w:val="es-ES" w:eastAsia="en-US" w:bidi="ar-SA"/>
      </w:rPr>
    </w:lvl>
    <w:lvl w:ilvl="5" w:tplc="60306476">
      <w:numFmt w:val="bullet"/>
      <w:lvlText w:val="•"/>
      <w:lvlJc w:val="left"/>
      <w:pPr>
        <w:ind w:left="7483" w:hanging="2437"/>
      </w:pPr>
      <w:rPr>
        <w:rFonts w:hint="default"/>
        <w:lang w:val="es-ES" w:eastAsia="en-US" w:bidi="ar-SA"/>
      </w:rPr>
    </w:lvl>
    <w:lvl w:ilvl="6" w:tplc="76586850">
      <w:numFmt w:val="bullet"/>
      <w:lvlText w:val="•"/>
      <w:lvlJc w:val="left"/>
      <w:pPr>
        <w:ind w:left="8099" w:hanging="2437"/>
      </w:pPr>
      <w:rPr>
        <w:rFonts w:hint="default"/>
        <w:lang w:val="es-ES" w:eastAsia="en-US" w:bidi="ar-SA"/>
      </w:rPr>
    </w:lvl>
    <w:lvl w:ilvl="7" w:tplc="64E64BD6">
      <w:numFmt w:val="bullet"/>
      <w:lvlText w:val="•"/>
      <w:lvlJc w:val="left"/>
      <w:pPr>
        <w:ind w:left="8716" w:hanging="2437"/>
      </w:pPr>
      <w:rPr>
        <w:rFonts w:hint="default"/>
        <w:lang w:val="es-ES" w:eastAsia="en-US" w:bidi="ar-SA"/>
      </w:rPr>
    </w:lvl>
    <w:lvl w:ilvl="8" w:tplc="D930C762">
      <w:numFmt w:val="bullet"/>
      <w:lvlText w:val="•"/>
      <w:lvlJc w:val="left"/>
      <w:pPr>
        <w:ind w:left="9333" w:hanging="2437"/>
      </w:pPr>
      <w:rPr>
        <w:rFonts w:hint="default"/>
        <w:lang w:val="es-ES" w:eastAsia="en-US" w:bidi="ar-SA"/>
      </w:rPr>
    </w:lvl>
  </w:abstractNum>
  <w:abstractNum w:abstractNumId="26" w15:restartNumberingAfterBreak="0">
    <w:nsid w:val="2D183C1F"/>
    <w:multiLevelType w:val="hybridMultilevel"/>
    <w:tmpl w:val="7256E954"/>
    <w:lvl w:ilvl="0" w:tplc="EB8AC7BC">
      <w:start w:val="1"/>
      <w:numFmt w:val="lowerLetter"/>
      <w:lvlText w:val="%1)"/>
      <w:lvlJc w:val="left"/>
      <w:pPr>
        <w:ind w:left="2118" w:hanging="284"/>
      </w:pPr>
      <w:rPr>
        <w:rFonts w:ascii="Verdana" w:eastAsia="Verdana" w:hAnsi="Verdana" w:cs="Verdana" w:hint="default"/>
        <w:b/>
        <w:bCs/>
        <w:w w:val="99"/>
        <w:sz w:val="19"/>
        <w:szCs w:val="19"/>
        <w:lang w:val="es-ES" w:eastAsia="en-US" w:bidi="ar-SA"/>
      </w:rPr>
    </w:lvl>
    <w:lvl w:ilvl="1" w:tplc="16DEBAB8">
      <w:numFmt w:val="bullet"/>
      <w:lvlText w:val="•"/>
      <w:lvlJc w:val="left"/>
      <w:pPr>
        <w:ind w:left="2938" w:hanging="284"/>
      </w:pPr>
      <w:rPr>
        <w:rFonts w:hint="default"/>
        <w:lang w:val="es-ES" w:eastAsia="en-US" w:bidi="ar-SA"/>
      </w:rPr>
    </w:lvl>
    <w:lvl w:ilvl="2" w:tplc="B66493A6">
      <w:numFmt w:val="bullet"/>
      <w:lvlText w:val="•"/>
      <w:lvlJc w:val="left"/>
      <w:pPr>
        <w:ind w:left="3757" w:hanging="284"/>
      </w:pPr>
      <w:rPr>
        <w:rFonts w:hint="default"/>
        <w:lang w:val="es-ES" w:eastAsia="en-US" w:bidi="ar-SA"/>
      </w:rPr>
    </w:lvl>
    <w:lvl w:ilvl="3" w:tplc="CFE8AD5C">
      <w:numFmt w:val="bullet"/>
      <w:lvlText w:val="•"/>
      <w:lvlJc w:val="left"/>
      <w:pPr>
        <w:ind w:left="4575" w:hanging="284"/>
      </w:pPr>
      <w:rPr>
        <w:rFonts w:hint="default"/>
        <w:lang w:val="es-ES" w:eastAsia="en-US" w:bidi="ar-SA"/>
      </w:rPr>
    </w:lvl>
    <w:lvl w:ilvl="4" w:tplc="1004E936">
      <w:numFmt w:val="bullet"/>
      <w:lvlText w:val="•"/>
      <w:lvlJc w:val="left"/>
      <w:pPr>
        <w:ind w:left="5394" w:hanging="284"/>
      </w:pPr>
      <w:rPr>
        <w:rFonts w:hint="default"/>
        <w:lang w:val="es-ES" w:eastAsia="en-US" w:bidi="ar-SA"/>
      </w:rPr>
    </w:lvl>
    <w:lvl w:ilvl="5" w:tplc="62CE1154">
      <w:numFmt w:val="bullet"/>
      <w:lvlText w:val="•"/>
      <w:lvlJc w:val="left"/>
      <w:pPr>
        <w:ind w:left="6213" w:hanging="284"/>
      </w:pPr>
      <w:rPr>
        <w:rFonts w:hint="default"/>
        <w:lang w:val="es-ES" w:eastAsia="en-US" w:bidi="ar-SA"/>
      </w:rPr>
    </w:lvl>
    <w:lvl w:ilvl="6" w:tplc="236C6814">
      <w:numFmt w:val="bullet"/>
      <w:lvlText w:val="•"/>
      <w:lvlJc w:val="left"/>
      <w:pPr>
        <w:ind w:left="7031" w:hanging="284"/>
      </w:pPr>
      <w:rPr>
        <w:rFonts w:hint="default"/>
        <w:lang w:val="es-ES" w:eastAsia="en-US" w:bidi="ar-SA"/>
      </w:rPr>
    </w:lvl>
    <w:lvl w:ilvl="7" w:tplc="5BF4329A">
      <w:numFmt w:val="bullet"/>
      <w:lvlText w:val="•"/>
      <w:lvlJc w:val="left"/>
      <w:pPr>
        <w:ind w:left="7850" w:hanging="284"/>
      </w:pPr>
      <w:rPr>
        <w:rFonts w:hint="default"/>
        <w:lang w:val="es-ES" w:eastAsia="en-US" w:bidi="ar-SA"/>
      </w:rPr>
    </w:lvl>
    <w:lvl w:ilvl="8" w:tplc="AF6419A0">
      <w:numFmt w:val="bullet"/>
      <w:lvlText w:val="•"/>
      <w:lvlJc w:val="left"/>
      <w:pPr>
        <w:ind w:left="8669" w:hanging="284"/>
      </w:pPr>
      <w:rPr>
        <w:rFonts w:hint="default"/>
        <w:lang w:val="es-ES" w:eastAsia="en-US" w:bidi="ar-SA"/>
      </w:rPr>
    </w:lvl>
  </w:abstractNum>
  <w:abstractNum w:abstractNumId="27" w15:restartNumberingAfterBreak="0">
    <w:nsid w:val="2E29151E"/>
    <w:multiLevelType w:val="hybridMultilevel"/>
    <w:tmpl w:val="8F226FAC"/>
    <w:lvl w:ilvl="0" w:tplc="AE30FD26">
      <w:numFmt w:val="bullet"/>
      <w:lvlText w:val="-"/>
      <w:lvlJc w:val="left"/>
      <w:pPr>
        <w:ind w:left="1551" w:hanging="113"/>
      </w:pPr>
      <w:rPr>
        <w:rFonts w:ascii="Verdana" w:eastAsia="Verdana" w:hAnsi="Verdana" w:cs="Verdana" w:hint="default"/>
        <w:w w:val="99"/>
        <w:sz w:val="19"/>
        <w:szCs w:val="19"/>
        <w:lang w:val="es-ES" w:eastAsia="en-US" w:bidi="ar-SA"/>
      </w:rPr>
    </w:lvl>
    <w:lvl w:ilvl="1" w:tplc="57E8AFDE">
      <w:numFmt w:val="bullet"/>
      <w:lvlText w:val="•"/>
      <w:lvlJc w:val="left"/>
      <w:pPr>
        <w:ind w:left="2434" w:hanging="113"/>
      </w:pPr>
      <w:rPr>
        <w:rFonts w:hint="default"/>
        <w:lang w:val="es-ES" w:eastAsia="en-US" w:bidi="ar-SA"/>
      </w:rPr>
    </w:lvl>
    <w:lvl w:ilvl="2" w:tplc="5622CE74">
      <w:numFmt w:val="bullet"/>
      <w:lvlText w:val="•"/>
      <w:lvlJc w:val="left"/>
      <w:pPr>
        <w:ind w:left="3309" w:hanging="113"/>
      </w:pPr>
      <w:rPr>
        <w:rFonts w:hint="default"/>
        <w:lang w:val="es-ES" w:eastAsia="en-US" w:bidi="ar-SA"/>
      </w:rPr>
    </w:lvl>
    <w:lvl w:ilvl="3" w:tplc="DA2204F6">
      <w:numFmt w:val="bullet"/>
      <w:lvlText w:val="•"/>
      <w:lvlJc w:val="left"/>
      <w:pPr>
        <w:ind w:left="4183" w:hanging="113"/>
      </w:pPr>
      <w:rPr>
        <w:rFonts w:hint="default"/>
        <w:lang w:val="es-ES" w:eastAsia="en-US" w:bidi="ar-SA"/>
      </w:rPr>
    </w:lvl>
    <w:lvl w:ilvl="4" w:tplc="D512D0B8">
      <w:numFmt w:val="bullet"/>
      <w:lvlText w:val="•"/>
      <w:lvlJc w:val="left"/>
      <w:pPr>
        <w:ind w:left="5058" w:hanging="113"/>
      </w:pPr>
      <w:rPr>
        <w:rFonts w:hint="default"/>
        <w:lang w:val="es-ES" w:eastAsia="en-US" w:bidi="ar-SA"/>
      </w:rPr>
    </w:lvl>
    <w:lvl w:ilvl="5" w:tplc="B9CECB90">
      <w:numFmt w:val="bullet"/>
      <w:lvlText w:val="•"/>
      <w:lvlJc w:val="left"/>
      <w:pPr>
        <w:ind w:left="5933" w:hanging="113"/>
      </w:pPr>
      <w:rPr>
        <w:rFonts w:hint="default"/>
        <w:lang w:val="es-ES" w:eastAsia="en-US" w:bidi="ar-SA"/>
      </w:rPr>
    </w:lvl>
    <w:lvl w:ilvl="6" w:tplc="E414719E">
      <w:numFmt w:val="bullet"/>
      <w:lvlText w:val="•"/>
      <w:lvlJc w:val="left"/>
      <w:pPr>
        <w:ind w:left="6807" w:hanging="113"/>
      </w:pPr>
      <w:rPr>
        <w:rFonts w:hint="default"/>
        <w:lang w:val="es-ES" w:eastAsia="en-US" w:bidi="ar-SA"/>
      </w:rPr>
    </w:lvl>
    <w:lvl w:ilvl="7" w:tplc="4DDC79FC">
      <w:numFmt w:val="bullet"/>
      <w:lvlText w:val="•"/>
      <w:lvlJc w:val="left"/>
      <w:pPr>
        <w:ind w:left="7682" w:hanging="113"/>
      </w:pPr>
      <w:rPr>
        <w:rFonts w:hint="default"/>
        <w:lang w:val="es-ES" w:eastAsia="en-US" w:bidi="ar-SA"/>
      </w:rPr>
    </w:lvl>
    <w:lvl w:ilvl="8" w:tplc="300CCC64">
      <w:numFmt w:val="bullet"/>
      <w:lvlText w:val="•"/>
      <w:lvlJc w:val="left"/>
      <w:pPr>
        <w:ind w:left="8557" w:hanging="113"/>
      </w:pPr>
      <w:rPr>
        <w:rFonts w:hint="default"/>
        <w:lang w:val="es-ES" w:eastAsia="en-US" w:bidi="ar-SA"/>
      </w:rPr>
    </w:lvl>
  </w:abstractNum>
  <w:abstractNum w:abstractNumId="28" w15:restartNumberingAfterBreak="0">
    <w:nsid w:val="31D860E6"/>
    <w:multiLevelType w:val="hybridMultilevel"/>
    <w:tmpl w:val="4ECAF542"/>
    <w:lvl w:ilvl="0" w:tplc="9E0EFEBE">
      <w:numFmt w:val="bullet"/>
      <w:lvlText w:val="-"/>
      <w:lvlJc w:val="left"/>
      <w:pPr>
        <w:ind w:left="1254" w:hanging="360"/>
      </w:pPr>
      <w:rPr>
        <w:rFonts w:ascii="Calibri Light" w:eastAsia="Calibri Light" w:hAnsi="Calibri Light" w:cs="Calibri Light" w:hint="default"/>
        <w:w w:val="99"/>
        <w:sz w:val="19"/>
        <w:szCs w:val="19"/>
        <w:lang w:val="es-ES" w:eastAsia="en-US" w:bidi="ar-SA"/>
      </w:rPr>
    </w:lvl>
    <w:lvl w:ilvl="1" w:tplc="604A8984">
      <w:numFmt w:val="bullet"/>
      <w:lvlText w:val="•"/>
      <w:lvlJc w:val="left"/>
      <w:pPr>
        <w:ind w:left="1584" w:hanging="360"/>
      </w:pPr>
      <w:rPr>
        <w:rFonts w:hint="default"/>
        <w:lang w:val="es-ES" w:eastAsia="en-US" w:bidi="ar-SA"/>
      </w:rPr>
    </w:lvl>
    <w:lvl w:ilvl="2" w:tplc="0A4A07AE">
      <w:numFmt w:val="bullet"/>
      <w:lvlText w:val="•"/>
      <w:lvlJc w:val="left"/>
      <w:pPr>
        <w:ind w:left="1908" w:hanging="360"/>
      </w:pPr>
      <w:rPr>
        <w:rFonts w:hint="default"/>
        <w:lang w:val="es-ES" w:eastAsia="en-US" w:bidi="ar-SA"/>
      </w:rPr>
    </w:lvl>
    <w:lvl w:ilvl="3" w:tplc="D8AE2C34">
      <w:numFmt w:val="bullet"/>
      <w:lvlText w:val="•"/>
      <w:lvlJc w:val="left"/>
      <w:pPr>
        <w:ind w:left="2232" w:hanging="360"/>
      </w:pPr>
      <w:rPr>
        <w:rFonts w:hint="default"/>
        <w:lang w:val="es-ES" w:eastAsia="en-US" w:bidi="ar-SA"/>
      </w:rPr>
    </w:lvl>
    <w:lvl w:ilvl="4" w:tplc="36ACD3F0">
      <w:numFmt w:val="bullet"/>
      <w:lvlText w:val="•"/>
      <w:lvlJc w:val="left"/>
      <w:pPr>
        <w:ind w:left="2556" w:hanging="360"/>
      </w:pPr>
      <w:rPr>
        <w:rFonts w:hint="default"/>
        <w:lang w:val="es-ES" w:eastAsia="en-US" w:bidi="ar-SA"/>
      </w:rPr>
    </w:lvl>
    <w:lvl w:ilvl="5" w:tplc="37F63212">
      <w:numFmt w:val="bullet"/>
      <w:lvlText w:val="•"/>
      <w:lvlJc w:val="left"/>
      <w:pPr>
        <w:ind w:left="2880" w:hanging="360"/>
      </w:pPr>
      <w:rPr>
        <w:rFonts w:hint="default"/>
        <w:lang w:val="es-ES" w:eastAsia="en-US" w:bidi="ar-SA"/>
      </w:rPr>
    </w:lvl>
    <w:lvl w:ilvl="6" w:tplc="2AB4C4CA">
      <w:numFmt w:val="bullet"/>
      <w:lvlText w:val="•"/>
      <w:lvlJc w:val="left"/>
      <w:pPr>
        <w:ind w:left="3204" w:hanging="360"/>
      </w:pPr>
      <w:rPr>
        <w:rFonts w:hint="default"/>
        <w:lang w:val="es-ES" w:eastAsia="en-US" w:bidi="ar-SA"/>
      </w:rPr>
    </w:lvl>
    <w:lvl w:ilvl="7" w:tplc="098201E2">
      <w:numFmt w:val="bullet"/>
      <w:lvlText w:val="•"/>
      <w:lvlJc w:val="left"/>
      <w:pPr>
        <w:ind w:left="3528" w:hanging="360"/>
      </w:pPr>
      <w:rPr>
        <w:rFonts w:hint="default"/>
        <w:lang w:val="es-ES" w:eastAsia="en-US" w:bidi="ar-SA"/>
      </w:rPr>
    </w:lvl>
    <w:lvl w:ilvl="8" w:tplc="BAC22DE6">
      <w:numFmt w:val="bullet"/>
      <w:lvlText w:val="•"/>
      <w:lvlJc w:val="left"/>
      <w:pPr>
        <w:ind w:left="3852" w:hanging="360"/>
      </w:pPr>
      <w:rPr>
        <w:rFonts w:hint="default"/>
        <w:lang w:val="es-ES" w:eastAsia="en-US" w:bidi="ar-SA"/>
      </w:rPr>
    </w:lvl>
  </w:abstractNum>
  <w:abstractNum w:abstractNumId="29" w15:restartNumberingAfterBreak="0">
    <w:nsid w:val="31EB30A8"/>
    <w:multiLevelType w:val="hybridMultilevel"/>
    <w:tmpl w:val="C976679A"/>
    <w:lvl w:ilvl="0" w:tplc="FADEA7C4">
      <w:start w:val="1"/>
      <w:numFmt w:val="decimal"/>
      <w:lvlText w:val="%1."/>
      <w:lvlJc w:val="left"/>
      <w:pPr>
        <w:ind w:left="933" w:hanging="360"/>
      </w:pPr>
      <w:rPr>
        <w:rFonts w:ascii="Verdana" w:eastAsia="Verdana" w:hAnsi="Verdana" w:cs="Verdana" w:hint="default"/>
        <w:b/>
        <w:bCs/>
        <w:spacing w:val="0"/>
        <w:w w:val="100"/>
        <w:sz w:val="12"/>
        <w:szCs w:val="12"/>
        <w:lang w:val="es-ES" w:eastAsia="en-US" w:bidi="ar-SA"/>
      </w:rPr>
    </w:lvl>
    <w:lvl w:ilvl="1" w:tplc="A78061CE">
      <w:start w:val="1"/>
      <w:numFmt w:val="lowerLetter"/>
      <w:lvlText w:val="%2)"/>
      <w:lvlJc w:val="left"/>
      <w:pPr>
        <w:ind w:left="1214" w:hanging="300"/>
      </w:pPr>
      <w:rPr>
        <w:rFonts w:ascii="Verdana" w:eastAsia="Verdana" w:hAnsi="Verdana" w:cs="Verdana" w:hint="default"/>
        <w:b/>
        <w:bCs/>
        <w:w w:val="99"/>
        <w:sz w:val="19"/>
        <w:szCs w:val="19"/>
        <w:lang w:val="es-ES" w:eastAsia="en-US" w:bidi="ar-SA"/>
      </w:rPr>
    </w:lvl>
    <w:lvl w:ilvl="2" w:tplc="7F50931A">
      <w:start w:val="2"/>
      <w:numFmt w:val="lowerLetter"/>
      <w:lvlText w:val="%3)"/>
      <w:lvlJc w:val="left"/>
      <w:pPr>
        <w:ind w:left="1933" w:hanging="360"/>
      </w:pPr>
      <w:rPr>
        <w:rFonts w:ascii="Verdana" w:eastAsia="Verdana" w:hAnsi="Verdana" w:cs="Verdana" w:hint="default"/>
        <w:b/>
        <w:bCs/>
        <w:spacing w:val="-1"/>
        <w:w w:val="99"/>
        <w:sz w:val="20"/>
        <w:szCs w:val="20"/>
        <w:lang w:val="es-ES" w:eastAsia="en-US" w:bidi="ar-SA"/>
      </w:rPr>
    </w:lvl>
    <w:lvl w:ilvl="3" w:tplc="C8724BE2">
      <w:numFmt w:val="bullet"/>
      <w:lvlText w:val="•"/>
      <w:lvlJc w:val="left"/>
      <w:pPr>
        <w:ind w:left="2985" w:hanging="360"/>
      </w:pPr>
      <w:rPr>
        <w:rFonts w:hint="default"/>
        <w:lang w:val="es-ES" w:eastAsia="en-US" w:bidi="ar-SA"/>
      </w:rPr>
    </w:lvl>
    <w:lvl w:ilvl="4" w:tplc="AB06B098">
      <w:numFmt w:val="bullet"/>
      <w:lvlText w:val="•"/>
      <w:lvlJc w:val="left"/>
      <w:pPr>
        <w:ind w:left="4031" w:hanging="360"/>
      </w:pPr>
      <w:rPr>
        <w:rFonts w:hint="default"/>
        <w:lang w:val="es-ES" w:eastAsia="en-US" w:bidi="ar-SA"/>
      </w:rPr>
    </w:lvl>
    <w:lvl w:ilvl="5" w:tplc="2B7E06EE">
      <w:numFmt w:val="bullet"/>
      <w:lvlText w:val="•"/>
      <w:lvlJc w:val="left"/>
      <w:pPr>
        <w:ind w:left="5077" w:hanging="360"/>
      </w:pPr>
      <w:rPr>
        <w:rFonts w:hint="default"/>
        <w:lang w:val="es-ES" w:eastAsia="en-US" w:bidi="ar-SA"/>
      </w:rPr>
    </w:lvl>
    <w:lvl w:ilvl="6" w:tplc="4F18CF76">
      <w:numFmt w:val="bullet"/>
      <w:lvlText w:val="•"/>
      <w:lvlJc w:val="left"/>
      <w:pPr>
        <w:ind w:left="6123" w:hanging="360"/>
      </w:pPr>
      <w:rPr>
        <w:rFonts w:hint="default"/>
        <w:lang w:val="es-ES" w:eastAsia="en-US" w:bidi="ar-SA"/>
      </w:rPr>
    </w:lvl>
    <w:lvl w:ilvl="7" w:tplc="82FA3E50">
      <w:numFmt w:val="bullet"/>
      <w:lvlText w:val="•"/>
      <w:lvlJc w:val="left"/>
      <w:pPr>
        <w:ind w:left="7169" w:hanging="360"/>
      </w:pPr>
      <w:rPr>
        <w:rFonts w:hint="default"/>
        <w:lang w:val="es-ES" w:eastAsia="en-US" w:bidi="ar-SA"/>
      </w:rPr>
    </w:lvl>
    <w:lvl w:ilvl="8" w:tplc="EE06E3FC">
      <w:numFmt w:val="bullet"/>
      <w:lvlText w:val="•"/>
      <w:lvlJc w:val="left"/>
      <w:pPr>
        <w:ind w:left="8214" w:hanging="360"/>
      </w:pPr>
      <w:rPr>
        <w:rFonts w:hint="default"/>
        <w:lang w:val="es-ES" w:eastAsia="en-US" w:bidi="ar-SA"/>
      </w:rPr>
    </w:lvl>
  </w:abstractNum>
  <w:abstractNum w:abstractNumId="30" w15:restartNumberingAfterBreak="0">
    <w:nsid w:val="322574DA"/>
    <w:multiLevelType w:val="hybridMultilevel"/>
    <w:tmpl w:val="2EBC402A"/>
    <w:lvl w:ilvl="0" w:tplc="04407E1A">
      <w:start w:val="2"/>
      <w:numFmt w:val="lowerLetter"/>
      <w:lvlText w:val="%1)"/>
      <w:lvlJc w:val="left"/>
      <w:pPr>
        <w:ind w:left="985" w:hanging="286"/>
      </w:pPr>
      <w:rPr>
        <w:rFonts w:ascii="Verdana" w:eastAsia="Verdana" w:hAnsi="Verdana" w:cs="Verdana" w:hint="default"/>
        <w:b/>
        <w:bCs/>
        <w:spacing w:val="-1"/>
        <w:w w:val="99"/>
        <w:sz w:val="19"/>
        <w:szCs w:val="19"/>
        <w:lang w:val="es-ES" w:eastAsia="en-US" w:bidi="ar-SA"/>
      </w:rPr>
    </w:lvl>
    <w:lvl w:ilvl="1" w:tplc="268AD662">
      <w:numFmt w:val="bullet"/>
      <w:lvlText w:val=""/>
      <w:lvlJc w:val="left"/>
      <w:pPr>
        <w:ind w:left="1522" w:hanging="396"/>
      </w:pPr>
      <w:rPr>
        <w:rFonts w:ascii="Symbol" w:eastAsia="Symbol" w:hAnsi="Symbol" w:cs="Symbol" w:hint="default"/>
        <w:w w:val="100"/>
        <w:sz w:val="18"/>
        <w:szCs w:val="18"/>
        <w:lang w:val="es-ES" w:eastAsia="en-US" w:bidi="ar-SA"/>
      </w:rPr>
    </w:lvl>
    <w:lvl w:ilvl="2" w:tplc="F0663BB6">
      <w:numFmt w:val="bullet"/>
      <w:lvlText w:val=""/>
      <w:lvlJc w:val="left"/>
      <w:pPr>
        <w:ind w:left="1522" w:hanging="255"/>
      </w:pPr>
      <w:rPr>
        <w:rFonts w:ascii="Symbol" w:eastAsia="Symbol" w:hAnsi="Symbol" w:cs="Symbol" w:hint="default"/>
        <w:w w:val="100"/>
        <w:sz w:val="18"/>
        <w:szCs w:val="18"/>
        <w:lang w:val="es-ES" w:eastAsia="en-US" w:bidi="ar-SA"/>
      </w:rPr>
    </w:lvl>
    <w:lvl w:ilvl="3" w:tplc="19A67348">
      <w:numFmt w:val="bullet"/>
      <w:lvlText w:val="•"/>
      <w:lvlJc w:val="left"/>
      <w:pPr>
        <w:ind w:left="3472" w:hanging="255"/>
      </w:pPr>
      <w:rPr>
        <w:rFonts w:hint="default"/>
        <w:lang w:val="es-ES" w:eastAsia="en-US" w:bidi="ar-SA"/>
      </w:rPr>
    </w:lvl>
    <w:lvl w:ilvl="4" w:tplc="F9909B6A">
      <w:numFmt w:val="bullet"/>
      <w:lvlText w:val="•"/>
      <w:lvlJc w:val="left"/>
      <w:pPr>
        <w:ind w:left="4448" w:hanging="255"/>
      </w:pPr>
      <w:rPr>
        <w:rFonts w:hint="default"/>
        <w:lang w:val="es-ES" w:eastAsia="en-US" w:bidi="ar-SA"/>
      </w:rPr>
    </w:lvl>
    <w:lvl w:ilvl="5" w:tplc="A9886A90">
      <w:numFmt w:val="bullet"/>
      <w:lvlText w:val="•"/>
      <w:lvlJc w:val="left"/>
      <w:pPr>
        <w:ind w:left="5425" w:hanging="255"/>
      </w:pPr>
      <w:rPr>
        <w:rFonts w:hint="default"/>
        <w:lang w:val="es-ES" w:eastAsia="en-US" w:bidi="ar-SA"/>
      </w:rPr>
    </w:lvl>
    <w:lvl w:ilvl="6" w:tplc="813C8068">
      <w:numFmt w:val="bullet"/>
      <w:lvlText w:val="•"/>
      <w:lvlJc w:val="left"/>
      <w:pPr>
        <w:ind w:left="6401" w:hanging="255"/>
      </w:pPr>
      <w:rPr>
        <w:rFonts w:hint="default"/>
        <w:lang w:val="es-ES" w:eastAsia="en-US" w:bidi="ar-SA"/>
      </w:rPr>
    </w:lvl>
    <w:lvl w:ilvl="7" w:tplc="90EE6E32">
      <w:numFmt w:val="bullet"/>
      <w:lvlText w:val="•"/>
      <w:lvlJc w:val="left"/>
      <w:pPr>
        <w:ind w:left="7377" w:hanging="255"/>
      </w:pPr>
      <w:rPr>
        <w:rFonts w:hint="default"/>
        <w:lang w:val="es-ES" w:eastAsia="en-US" w:bidi="ar-SA"/>
      </w:rPr>
    </w:lvl>
    <w:lvl w:ilvl="8" w:tplc="EDC07BDA">
      <w:numFmt w:val="bullet"/>
      <w:lvlText w:val="•"/>
      <w:lvlJc w:val="left"/>
      <w:pPr>
        <w:ind w:left="8353" w:hanging="255"/>
      </w:pPr>
      <w:rPr>
        <w:rFonts w:hint="default"/>
        <w:lang w:val="es-ES" w:eastAsia="en-US" w:bidi="ar-SA"/>
      </w:rPr>
    </w:lvl>
  </w:abstractNum>
  <w:abstractNum w:abstractNumId="31" w15:restartNumberingAfterBreak="0">
    <w:nsid w:val="3264762D"/>
    <w:multiLevelType w:val="hybridMultilevel"/>
    <w:tmpl w:val="F2C05FF6"/>
    <w:lvl w:ilvl="0" w:tplc="DDDAACC0">
      <w:start w:val="1"/>
      <w:numFmt w:val="decimal"/>
      <w:lvlText w:val="%1."/>
      <w:lvlJc w:val="left"/>
      <w:pPr>
        <w:ind w:left="973" w:hanging="360"/>
      </w:pPr>
      <w:rPr>
        <w:rFonts w:hint="default"/>
        <w:b/>
        <w:bCs/>
        <w:spacing w:val="0"/>
        <w:w w:val="100"/>
        <w:lang w:val="es-ES" w:eastAsia="en-US" w:bidi="ar-SA"/>
      </w:rPr>
    </w:lvl>
    <w:lvl w:ilvl="1" w:tplc="B2141994">
      <w:numFmt w:val="bullet"/>
      <w:lvlText w:val="•"/>
      <w:lvlJc w:val="left"/>
      <w:pPr>
        <w:ind w:left="1938" w:hanging="360"/>
      </w:pPr>
      <w:rPr>
        <w:rFonts w:hint="default"/>
        <w:lang w:val="es-ES" w:eastAsia="en-US" w:bidi="ar-SA"/>
      </w:rPr>
    </w:lvl>
    <w:lvl w:ilvl="2" w:tplc="9C2CCAD2">
      <w:numFmt w:val="bullet"/>
      <w:lvlText w:val="•"/>
      <w:lvlJc w:val="left"/>
      <w:pPr>
        <w:ind w:left="2897" w:hanging="360"/>
      </w:pPr>
      <w:rPr>
        <w:rFonts w:hint="default"/>
        <w:lang w:val="es-ES" w:eastAsia="en-US" w:bidi="ar-SA"/>
      </w:rPr>
    </w:lvl>
    <w:lvl w:ilvl="3" w:tplc="98768F5E">
      <w:numFmt w:val="bullet"/>
      <w:lvlText w:val="•"/>
      <w:lvlJc w:val="left"/>
      <w:pPr>
        <w:ind w:left="3855" w:hanging="360"/>
      </w:pPr>
      <w:rPr>
        <w:rFonts w:hint="default"/>
        <w:lang w:val="es-ES" w:eastAsia="en-US" w:bidi="ar-SA"/>
      </w:rPr>
    </w:lvl>
    <w:lvl w:ilvl="4" w:tplc="82ACA77C">
      <w:numFmt w:val="bullet"/>
      <w:lvlText w:val="•"/>
      <w:lvlJc w:val="left"/>
      <w:pPr>
        <w:ind w:left="4814" w:hanging="360"/>
      </w:pPr>
      <w:rPr>
        <w:rFonts w:hint="default"/>
        <w:lang w:val="es-ES" w:eastAsia="en-US" w:bidi="ar-SA"/>
      </w:rPr>
    </w:lvl>
    <w:lvl w:ilvl="5" w:tplc="C1988832">
      <w:numFmt w:val="bullet"/>
      <w:lvlText w:val="•"/>
      <w:lvlJc w:val="left"/>
      <w:pPr>
        <w:ind w:left="5773" w:hanging="360"/>
      </w:pPr>
      <w:rPr>
        <w:rFonts w:hint="default"/>
        <w:lang w:val="es-ES" w:eastAsia="en-US" w:bidi="ar-SA"/>
      </w:rPr>
    </w:lvl>
    <w:lvl w:ilvl="6" w:tplc="78A8358A">
      <w:numFmt w:val="bullet"/>
      <w:lvlText w:val="•"/>
      <w:lvlJc w:val="left"/>
      <w:pPr>
        <w:ind w:left="6731" w:hanging="360"/>
      </w:pPr>
      <w:rPr>
        <w:rFonts w:hint="default"/>
        <w:lang w:val="es-ES" w:eastAsia="en-US" w:bidi="ar-SA"/>
      </w:rPr>
    </w:lvl>
    <w:lvl w:ilvl="7" w:tplc="4618731A">
      <w:numFmt w:val="bullet"/>
      <w:lvlText w:val="•"/>
      <w:lvlJc w:val="left"/>
      <w:pPr>
        <w:ind w:left="7690" w:hanging="360"/>
      </w:pPr>
      <w:rPr>
        <w:rFonts w:hint="default"/>
        <w:lang w:val="es-ES" w:eastAsia="en-US" w:bidi="ar-SA"/>
      </w:rPr>
    </w:lvl>
    <w:lvl w:ilvl="8" w:tplc="4A868790">
      <w:numFmt w:val="bullet"/>
      <w:lvlText w:val="•"/>
      <w:lvlJc w:val="left"/>
      <w:pPr>
        <w:ind w:left="8649" w:hanging="360"/>
      </w:pPr>
      <w:rPr>
        <w:rFonts w:hint="default"/>
        <w:lang w:val="es-ES" w:eastAsia="en-US" w:bidi="ar-SA"/>
      </w:rPr>
    </w:lvl>
  </w:abstractNum>
  <w:abstractNum w:abstractNumId="32" w15:restartNumberingAfterBreak="0">
    <w:nsid w:val="35360CEE"/>
    <w:multiLevelType w:val="hybridMultilevel"/>
    <w:tmpl w:val="89C26E3A"/>
    <w:lvl w:ilvl="0" w:tplc="358ED880">
      <w:start w:val="1"/>
      <w:numFmt w:val="lowerLetter"/>
      <w:lvlText w:val="%1)"/>
      <w:lvlJc w:val="left"/>
      <w:pPr>
        <w:ind w:left="1551" w:hanging="286"/>
        <w:jc w:val="right"/>
      </w:pPr>
      <w:rPr>
        <w:rFonts w:ascii="Verdana" w:eastAsia="Verdana" w:hAnsi="Verdana" w:cs="Verdana" w:hint="default"/>
        <w:b/>
        <w:bCs/>
        <w:w w:val="99"/>
        <w:sz w:val="19"/>
        <w:szCs w:val="19"/>
        <w:lang w:val="es-ES" w:eastAsia="en-US" w:bidi="ar-SA"/>
      </w:rPr>
    </w:lvl>
    <w:lvl w:ilvl="1" w:tplc="4D88E77C">
      <w:start w:val="1"/>
      <w:numFmt w:val="lowerLetter"/>
      <w:lvlText w:val="%2)"/>
      <w:lvlJc w:val="left"/>
      <w:pPr>
        <w:ind w:left="2118" w:hanging="281"/>
      </w:pPr>
      <w:rPr>
        <w:rFonts w:ascii="Verdana" w:eastAsia="Verdana" w:hAnsi="Verdana" w:cs="Verdana" w:hint="default"/>
        <w:b/>
        <w:bCs/>
        <w:w w:val="99"/>
        <w:sz w:val="19"/>
        <w:szCs w:val="19"/>
        <w:lang w:val="es-ES" w:eastAsia="en-US" w:bidi="ar-SA"/>
      </w:rPr>
    </w:lvl>
    <w:lvl w:ilvl="2" w:tplc="3DDA34D2">
      <w:numFmt w:val="bullet"/>
      <w:lvlText w:val="•"/>
      <w:lvlJc w:val="left"/>
      <w:pPr>
        <w:ind w:left="3029" w:hanging="281"/>
      </w:pPr>
      <w:rPr>
        <w:rFonts w:hint="default"/>
        <w:lang w:val="es-ES" w:eastAsia="en-US" w:bidi="ar-SA"/>
      </w:rPr>
    </w:lvl>
    <w:lvl w:ilvl="3" w:tplc="A50A218A">
      <w:numFmt w:val="bullet"/>
      <w:lvlText w:val="•"/>
      <w:lvlJc w:val="left"/>
      <w:pPr>
        <w:ind w:left="3939" w:hanging="281"/>
      </w:pPr>
      <w:rPr>
        <w:rFonts w:hint="default"/>
        <w:lang w:val="es-ES" w:eastAsia="en-US" w:bidi="ar-SA"/>
      </w:rPr>
    </w:lvl>
    <w:lvl w:ilvl="4" w:tplc="09789FEA">
      <w:numFmt w:val="bullet"/>
      <w:lvlText w:val="•"/>
      <w:lvlJc w:val="left"/>
      <w:pPr>
        <w:ind w:left="4848" w:hanging="281"/>
      </w:pPr>
      <w:rPr>
        <w:rFonts w:hint="default"/>
        <w:lang w:val="es-ES" w:eastAsia="en-US" w:bidi="ar-SA"/>
      </w:rPr>
    </w:lvl>
    <w:lvl w:ilvl="5" w:tplc="64FED162">
      <w:numFmt w:val="bullet"/>
      <w:lvlText w:val="•"/>
      <w:lvlJc w:val="left"/>
      <w:pPr>
        <w:ind w:left="5758" w:hanging="281"/>
      </w:pPr>
      <w:rPr>
        <w:rFonts w:hint="default"/>
        <w:lang w:val="es-ES" w:eastAsia="en-US" w:bidi="ar-SA"/>
      </w:rPr>
    </w:lvl>
    <w:lvl w:ilvl="6" w:tplc="1F2E7D38">
      <w:numFmt w:val="bullet"/>
      <w:lvlText w:val="•"/>
      <w:lvlJc w:val="left"/>
      <w:pPr>
        <w:ind w:left="6668" w:hanging="281"/>
      </w:pPr>
      <w:rPr>
        <w:rFonts w:hint="default"/>
        <w:lang w:val="es-ES" w:eastAsia="en-US" w:bidi="ar-SA"/>
      </w:rPr>
    </w:lvl>
    <w:lvl w:ilvl="7" w:tplc="512C56F2">
      <w:numFmt w:val="bullet"/>
      <w:lvlText w:val="•"/>
      <w:lvlJc w:val="left"/>
      <w:pPr>
        <w:ind w:left="7577" w:hanging="281"/>
      </w:pPr>
      <w:rPr>
        <w:rFonts w:hint="default"/>
        <w:lang w:val="es-ES" w:eastAsia="en-US" w:bidi="ar-SA"/>
      </w:rPr>
    </w:lvl>
    <w:lvl w:ilvl="8" w:tplc="EC760374">
      <w:numFmt w:val="bullet"/>
      <w:lvlText w:val="•"/>
      <w:lvlJc w:val="left"/>
      <w:pPr>
        <w:ind w:left="8487" w:hanging="281"/>
      </w:pPr>
      <w:rPr>
        <w:rFonts w:hint="default"/>
        <w:lang w:val="es-ES" w:eastAsia="en-US" w:bidi="ar-SA"/>
      </w:rPr>
    </w:lvl>
  </w:abstractNum>
  <w:abstractNum w:abstractNumId="33" w15:restartNumberingAfterBreak="0">
    <w:nsid w:val="355717DE"/>
    <w:multiLevelType w:val="multilevel"/>
    <w:tmpl w:val="2968FBEE"/>
    <w:lvl w:ilvl="0">
      <w:start w:val="35"/>
      <w:numFmt w:val="decimal"/>
      <w:lvlText w:val="%1"/>
      <w:lvlJc w:val="left"/>
      <w:pPr>
        <w:ind w:left="1158" w:hanging="742"/>
      </w:pPr>
      <w:rPr>
        <w:rFonts w:hint="default"/>
        <w:lang w:val="es-ES" w:eastAsia="en-US" w:bidi="ar-SA"/>
      </w:rPr>
    </w:lvl>
    <w:lvl w:ilvl="1">
      <w:start w:val="1"/>
      <w:numFmt w:val="decimal"/>
      <w:lvlText w:val="%1.%2"/>
      <w:lvlJc w:val="left"/>
      <w:pPr>
        <w:ind w:left="1158" w:hanging="742"/>
      </w:pPr>
      <w:rPr>
        <w:rFonts w:hint="default"/>
        <w:lang w:val="es-ES" w:eastAsia="en-US" w:bidi="ar-SA"/>
      </w:rPr>
    </w:lvl>
    <w:lvl w:ilvl="2">
      <w:start w:val="1"/>
      <w:numFmt w:val="decimal"/>
      <w:lvlText w:val="%1.%2.%3"/>
      <w:lvlJc w:val="left"/>
      <w:pPr>
        <w:ind w:left="1158" w:hanging="742"/>
      </w:pPr>
      <w:rPr>
        <w:rFonts w:ascii="Verdana" w:eastAsia="Verdana" w:hAnsi="Verdana" w:cs="Verdana" w:hint="default"/>
        <w:b/>
        <w:bCs/>
        <w:spacing w:val="-1"/>
        <w:w w:val="99"/>
        <w:sz w:val="19"/>
        <w:szCs w:val="19"/>
        <w:lang w:val="es-ES" w:eastAsia="en-US" w:bidi="ar-SA"/>
      </w:rPr>
    </w:lvl>
    <w:lvl w:ilvl="3">
      <w:start w:val="1"/>
      <w:numFmt w:val="lowerLetter"/>
      <w:lvlText w:val="%4)"/>
      <w:lvlJc w:val="left"/>
      <w:pPr>
        <w:ind w:left="985" w:hanging="286"/>
      </w:pPr>
      <w:rPr>
        <w:rFonts w:ascii="Verdana" w:eastAsia="Verdana" w:hAnsi="Verdana" w:cs="Verdana" w:hint="default"/>
        <w:b/>
        <w:bCs/>
        <w:w w:val="99"/>
        <w:sz w:val="19"/>
        <w:szCs w:val="19"/>
        <w:lang w:val="es-ES" w:eastAsia="en-US" w:bidi="ar-SA"/>
      </w:rPr>
    </w:lvl>
    <w:lvl w:ilvl="4">
      <w:start w:val="1"/>
      <w:numFmt w:val="lowerLetter"/>
      <w:lvlText w:val="%5)"/>
      <w:lvlJc w:val="left"/>
      <w:pPr>
        <w:ind w:left="1551" w:hanging="284"/>
      </w:pPr>
      <w:rPr>
        <w:rFonts w:ascii="Verdana" w:eastAsia="Verdana" w:hAnsi="Verdana" w:cs="Verdana" w:hint="default"/>
        <w:b/>
        <w:bCs/>
        <w:w w:val="99"/>
        <w:sz w:val="19"/>
        <w:szCs w:val="19"/>
        <w:lang w:val="es-ES" w:eastAsia="en-US" w:bidi="ar-SA"/>
      </w:rPr>
    </w:lvl>
    <w:lvl w:ilvl="5">
      <w:numFmt w:val="bullet"/>
      <w:lvlText w:val="•"/>
      <w:lvlJc w:val="left"/>
      <w:pPr>
        <w:ind w:left="4839" w:hanging="284"/>
      </w:pPr>
      <w:rPr>
        <w:rFonts w:hint="default"/>
        <w:lang w:val="es-ES" w:eastAsia="en-US" w:bidi="ar-SA"/>
      </w:rPr>
    </w:lvl>
    <w:lvl w:ilvl="6">
      <w:numFmt w:val="bullet"/>
      <w:lvlText w:val="•"/>
      <w:lvlJc w:val="left"/>
      <w:pPr>
        <w:ind w:left="5933" w:hanging="284"/>
      </w:pPr>
      <w:rPr>
        <w:rFonts w:hint="default"/>
        <w:lang w:val="es-ES" w:eastAsia="en-US" w:bidi="ar-SA"/>
      </w:rPr>
    </w:lvl>
    <w:lvl w:ilvl="7">
      <w:numFmt w:val="bullet"/>
      <w:lvlText w:val="•"/>
      <w:lvlJc w:val="left"/>
      <w:pPr>
        <w:ind w:left="7026" w:hanging="284"/>
      </w:pPr>
      <w:rPr>
        <w:rFonts w:hint="default"/>
        <w:lang w:val="es-ES" w:eastAsia="en-US" w:bidi="ar-SA"/>
      </w:rPr>
    </w:lvl>
    <w:lvl w:ilvl="8">
      <w:numFmt w:val="bullet"/>
      <w:lvlText w:val="•"/>
      <w:lvlJc w:val="left"/>
      <w:pPr>
        <w:ind w:left="8119" w:hanging="284"/>
      </w:pPr>
      <w:rPr>
        <w:rFonts w:hint="default"/>
        <w:lang w:val="es-ES" w:eastAsia="en-US" w:bidi="ar-SA"/>
      </w:rPr>
    </w:lvl>
  </w:abstractNum>
  <w:abstractNum w:abstractNumId="34" w15:restartNumberingAfterBreak="0">
    <w:nsid w:val="37EA5C47"/>
    <w:multiLevelType w:val="hybridMultilevel"/>
    <w:tmpl w:val="B6149548"/>
    <w:lvl w:ilvl="0" w:tplc="84F8B5CC">
      <w:numFmt w:val="bullet"/>
      <w:lvlText w:val=""/>
      <w:lvlJc w:val="left"/>
      <w:pPr>
        <w:ind w:left="1522" w:hanging="255"/>
      </w:pPr>
      <w:rPr>
        <w:rFonts w:hint="default"/>
        <w:w w:val="100"/>
        <w:lang w:val="es-ES" w:eastAsia="en-US" w:bidi="ar-SA"/>
      </w:rPr>
    </w:lvl>
    <w:lvl w:ilvl="1" w:tplc="C5BC5494">
      <w:numFmt w:val="bullet"/>
      <w:lvlText w:val="•"/>
      <w:lvlJc w:val="left"/>
      <w:pPr>
        <w:ind w:left="2398" w:hanging="255"/>
      </w:pPr>
      <w:rPr>
        <w:rFonts w:hint="default"/>
        <w:lang w:val="es-ES" w:eastAsia="en-US" w:bidi="ar-SA"/>
      </w:rPr>
    </w:lvl>
    <w:lvl w:ilvl="2" w:tplc="3F66912E">
      <w:numFmt w:val="bullet"/>
      <w:lvlText w:val="•"/>
      <w:lvlJc w:val="left"/>
      <w:pPr>
        <w:ind w:left="3277" w:hanging="255"/>
      </w:pPr>
      <w:rPr>
        <w:rFonts w:hint="default"/>
        <w:lang w:val="es-ES" w:eastAsia="en-US" w:bidi="ar-SA"/>
      </w:rPr>
    </w:lvl>
    <w:lvl w:ilvl="3" w:tplc="27F8DC6C">
      <w:numFmt w:val="bullet"/>
      <w:lvlText w:val="•"/>
      <w:lvlJc w:val="left"/>
      <w:pPr>
        <w:ind w:left="4155" w:hanging="255"/>
      </w:pPr>
      <w:rPr>
        <w:rFonts w:hint="default"/>
        <w:lang w:val="es-ES" w:eastAsia="en-US" w:bidi="ar-SA"/>
      </w:rPr>
    </w:lvl>
    <w:lvl w:ilvl="4" w:tplc="D67281F8">
      <w:numFmt w:val="bullet"/>
      <w:lvlText w:val="•"/>
      <w:lvlJc w:val="left"/>
      <w:pPr>
        <w:ind w:left="5034" w:hanging="255"/>
      </w:pPr>
      <w:rPr>
        <w:rFonts w:hint="default"/>
        <w:lang w:val="es-ES" w:eastAsia="en-US" w:bidi="ar-SA"/>
      </w:rPr>
    </w:lvl>
    <w:lvl w:ilvl="5" w:tplc="6EB21A44">
      <w:numFmt w:val="bullet"/>
      <w:lvlText w:val="•"/>
      <w:lvlJc w:val="left"/>
      <w:pPr>
        <w:ind w:left="5913" w:hanging="255"/>
      </w:pPr>
      <w:rPr>
        <w:rFonts w:hint="default"/>
        <w:lang w:val="es-ES" w:eastAsia="en-US" w:bidi="ar-SA"/>
      </w:rPr>
    </w:lvl>
    <w:lvl w:ilvl="6" w:tplc="FDDA5CCC">
      <w:numFmt w:val="bullet"/>
      <w:lvlText w:val="•"/>
      <w:lvlJc w:val="left"/>
      <w:pPr>
        <w:ind w:left="6791" w:hanging="255"/>
      </w:pPr>
      <w:rPr>
        <w:rFonts w:hint="default"/>
        <w:lang w:val="es-ES" w:eastAsia="en-US" w:bidi="ar-SA"/>
      </w:rPr>
    </w:lvl>
    <w:lvl w:ilvl="7" w:tplc="65E0D8E6">
      <w:numFmt w:val="bullet"/>
      <w:lvlText w:val="•"/>
      <w:lvlJc w:val="left"/>
      <w:pPr>
        <w:ind w:left="7670" w:hanging="255"/>
      </w:pPr>
      <w:rPr>
        <w:rFonts w:hint="default"/>
        <w:lang w:val="es-ES" w:eastAsia="en-US" w:bidi="ar-SA"/>
      </w:rPr>
    </w:lvl>
    <w:lvl w:ilvl="8" w:tplc="AF16816A">
      <w:numFmt w:val="bullet"/>
      <w:lvlText w:val="•"/>
      <w:lvlJc w:val="left"/>
      <w:pPr>
        <w:ind w:left="8549" w:hanging="255"/>
      </w:pPr>
      <w:rPr>
        <w:rFonts w:hint="default"/>
        <w:lang w:val="es-ES" w:eastAsia="en-US" w:bidi="ar-SA"/>
      </w:rPr>
    </w:lvl>
  </w:abstractNum>
  <w:abstractNum w:abstractNumId="35" w15:restartNumberingAfterBreak="0">
    <w:nsid w:val="39972589"/>
    <w:multiLevelType w:val="hybridMultilevel"/>
    <w:tmpl w:val="6840B7D4"/>
    <w:lvl w:ilvl="0" w:tplc="F1502B80">
      <w:start w:val="1"/>
      <w:numFmt w:val="lowerLetter"/>
      <w:lvlText w:val="%1)"/>
      <w:lvlJc w:val="left"/>
      <w:pPr>
        <w:ind w:left="107" w:hanging="212"/>
      </w:pPr>
      <w:rPr>
        <w:rFonts w:ascii="Verdana" w:eastAsia="Verdana" w:hAnsi="Verdana" w:cs="Verdana" w:hint="default"/>
        <w:spacing w:val="-1"/>
        <w:w w:val="100"/>
        <w:sz w:val="16"/>
        <w:szCs w:val="16"/>
        <w:lang w:val="es-ES" w:eastAsia="en-US" w:bidi="ar-SA"/>
      </w:rPr>
    </w:lvl>
    <w:lvl w:ilvl="1" w:tplc="2848ABD2">
      <w:numFmt w:val="bullet"/>
      <w:lvlText w:val="•"/>
      <w:lvlJc w:val="left"/>
      <w:pPr>
        <w:ind w:left="644" w:hanging="212"/>
      </w:pPr>
      <w:rPr>
        <w:rFonts w:hint="default"/>
        <w:lang w:val="es-ES" w:eastAsia="en-US" w:bidi="ar-SA"/>
      </w:rPr>
    </w:lvl>
    <w:lvl w:ilvl="2" w:tplc="2E6C3438">
      <w:numFmt w:val="bullet"/>
      <w:lvlText w:val="•"/>
      <w:lvlJc w:val="left"/>
      <w:pPr>
        <w:ind w:left="1189" w:hanging="212"/>
      </w:pPr>
      <w:rPr>
        <w:rFonts w:hint="default"/>
        <w:lang w:val="es-ES" w:eastAsia="en-US" w:bidi="ar-SA"/>
      </w:rPr>
    </w:lvl>
    <w:lvl w:ilvl="3" w:tplc="C6A65660">
      <w:numFmt w:val="bullet"/>
      <w:lvlText w:val="•"/>
      <w:lvlJc w:val="left"/>
      <w:pPr>
        <w:ind w:left="1733" w:hanging="212"/>
      </w:pPr>
      <w:rPr>
        <w:rFonts w:hint="default"/>
        <w:lang w:val="es-ES" w:eastAsia="en-US" w:bidi="ar-SA"/>
      </w:rPr>
    </w:lvl>
    <w:lvl w:ilvl="4" w:tplc="068ED3EE">
      <w:numFmt w:val="bullet"/>
      <w:lvlText w:val="•"/>
      <w:lvlJc w:val="left"/>
      <w:pPr>
        <w:ind w:left="2278" w:hanging="212"/>
      </w:pPr>
      <w:rPr>
        <w:rFonts w:hint="default"/>
        <w:lang w:val="es-ES" w:eastAsia="en-US" w:bidi="ar-SA"/>
      </w:rPr>
    </w:lvl>
    <w:lvl w:ilvl="5" w:tplc="05D8690A">
      <w:numFmt w:val="bullet"/>
      <w:lvlText w:val="•"/>
      <w:lvlJc w:val="left"/>
      <w:pPr>
        <w:ind w:left="2822" w:hanging="212"/>
      </w:pPr>
      <w:rPr>
        <w:rFonts w:hint="default"/>
        <w:lang w:val="es-ES" w:eastAsia="en-US" w:bidi="ar-SA"/>
      </w:rPr>
    </w:lvl>
    <w:lvl w:ilvl="6" w:tplc="0B8E9D1C">
      <w:numFmt w:val="bullet"/>
      <w:lvlText w:val="•"/>
      <w:lvlJc w:val="left"/>
      <w:pPr>
        <w:ind w:left="3367" w:hanging="212"/>
      </w:pPr>
      <w:rPr>
        <w:rFonts w:hint="default"/>
        <w:lang w:val="es-ES" w:eastAsia="en-US" w:bidi="ar-SA"/>
      </w:rPr>
    </w:lvl>
    <w:lvl w:ilvl="7" w:tplc="C5EEE104">
      <w:numFmt w:val="bullet"/>
      <w:lvlText w:val="•"/>
      <w:lvlJc w:val="left"/>
      <w:pPr>
        <w:ind w:left="3911" w:hanging="212"/>
      </w:pPr>
      <w:rPr>
        <w:rFonts w:hint="default"/>
        <w:lang w:val="es-ES" w:eastAsia="en-US" w:bidi="ar-SA"/>
      </w:rPr>
    </w:lvl>
    <w:lvl w:ilvl="8" w:tplc="D6FE655A">
      <w:numFmt w:val="bullet"/>
      <w:lvlText w:val="•"/>
      <w:lvlJc w:val="left"/>
      <w:pPr>
        <w:ind w:left="4456" w:hanging="212"/>
      </w:pPr>
      <w:rPr>
        <w:rFonts w:hint="default"/>
        <w:lang w:val="es-ES" w:eastAsia="en-US" w:bidi="ar-SA"/>
      </w:rPr>
    </w:lvl>
  </w:abstractNum>
  <w:abstractNum w:abstractNumId="36" w15:restartNumberingAfterBreak="0">
    <w:nsid w:val="3CD33120"/>
    <w:multiLevelType w:val="hybridMultilevel"/>
    <w:tmpl w:val="95D0C7FC"/>
    <w:lvl w:ilvl="0" w:tplc="C5DACE58">
      <w:start w:val="1"/>
      <w:numFmt w:val="lowerLetter"/>
      <w:lvlText w:val="%1)"/>
      <w:lvlJc w:val="left"/>
      <w:pPr>
        <w:ind w:left="2118" w:hanging="284"/>
      </w:pPr>
      <w:rPr>
        <w:rFonts w:ascii="Verdana" w:eastAsia="Verdana" w:hAnsi="Verdana" w:cs="Verdana" w:hint="default"/>
        <w:b/>
        <w:bCs/>
        <w:w w:val="99"/>
        <w:sz w:val="19"/>
        <w:szCs w:val="19"/>
        <w:lang w:val="es-ES" w:eastAsia="en-US" w:bidi="ar-SA"/>
      </w:rPr>
    </w:lvl>
    <w:lvl w:ilvl="1" w:tplc="819E29B6">
      <w:numFmt w:val="bullet"/>
      <w:lvlText w:val="•"/>
      <w:lvlJc w:val="left"/>
      <w:pPr>
        <w:ind w:left="2938" w:hanging="284"/>
      </w:pPr>
      <w:rPr>
        <w:rFonts w:hint="default"/>
        <w:lang w:val="es-ES" w:eastAsia="en-US" w:bidi="ar-SA"/>
      </w:rPr>
    </w:lvl>
    <w:lvl w:ilvl="2" w:tplc="B296D1C4">
      <w:numFmt w:val="bullet"/>
      <w:lvlText w:val="•"/>
      <w:lvlJc w:val="left"/>
      <w:pPr>
        <w:ind w:left="3757" w:hanging="284"/>
      </w:pPr>
      <w:rPr>
        <w:rFonts w:hint="default"/>
        <w:lang w:val="es-ES" w:eastAsia="en-US" w:bidi="ar-SA"/>
      </w:rPr>
    </w:lvl>
    <w:lvl w:ilvl="3" w:tplc="D410E81A">
      <w:numFmt w:val="bullet"/>
      <w:lvlText w:val="•"/>
      <w:lvlJc w:val="left"/>
      <w:pPr>
        <w:ind w:left="4575" w:hanging="284"/>
      </w:pPr>
      <w:rPr>
        <w:rFonts w:hint="default"/>
        <w:lang w:val="es-ES" w:eastAsia="en-US" w:bidi="ar-SA"/>
      </w:rPr>
    </w:lvl>
    <w:lvl w:ilvl="4" w:tplc="DC3682BA">
      <w:numFmt w:val="bullet"/>
      <w:lvlText w:val="•"/>
      <w:lvlJc w:val="left"/>
      <w:pPr>
        <w:ind w:left="5394" w:hanging="284"/>
      </w:pPr>
      <w:rPr>
        <w:rFonts w:hint="default"/>
        <w:lang w:val="es-ES" w:eastAsia="en-US" w:bidi="ar-SA"/>
      </w:rPr>
    </w:lvl>
    <w:lvl w:ilvl="5" w:tplc="90B603BE">
      <w:numFmt w:val="bullet"/>
      <w:lvlText w:val="•"/>
      <w:lvlJc w:val="left"/>
      <w:pPr>
        <w:ind w:left="6213" w:hanging="284"/>
      </w:pPr>
      <w:rPr>
        <w:rFonts w:hint="default"/>
        <w:lang w:val="es-ES" w:eastAsia="en-US" w:bidi="ar-SA"/>
      </w:rPr>
    </w:lvl>
    <w:lvl w:ilvl="6" w:tplc="0F382F92">
      <w:numFmt w:val="bullet"/>
      <w:lvlText w:val="•"/>
      <w:lvlJc w:val="left"/>
      <w:pPr>
        <w:ind w:left="7031" w:hanging="284"/>
      </w:pPr>
      <w:rPr>
        <w:rFonts w:hint="default"/>
        <w:lang w:val="es-ES" w:eastAsia="en-US" w:bidi="ar-SA"/>
      </w:rPr>
    </w:lvl>
    <w:lvl w:ilvl="7" w:tplc="5E881D86">
      <w:numFmt w:val="bullet"/>
      <w:lvlText w:val="•"/>
      <w:lvlJc w:val="left"/>
      <w:pPr>
        <w:ind w:left="7850" w:hanging="284"/>
      </w:pPr>
      <w:rPr>
        <w:rFonts w:hint="default"/>
        <w:lang w:val="es-ES" w:eastAsia="en-US" w:bidi="ar-SA"/>
      </w:rPr>
    </w:lvl>
    <w:lvl w:ilvl="8" w:tplc="E2A8EEEA">
      <w:numFmt w:val="bullet"/>
      <w:lvlText w:val="•"/>
      <w:lvlJc w:val="left"/>
      <w:pPr>
        <w:ind w:left="8669" w:hanging="284"/>
      </w:pPr>
      <w:rPr>
        <w:rFonts w:hint="default"/>
        <w:lang w:val="es-ES" w:eastAsia="en-US" w:bidi="ar-SA"/>
      </w:rPr>
    </w:lvl>
  </w:abstractNum>
  <w:abstractNum w:abstractNumId="37" w15:restartNumberingAfterBreak="0">
    <w:nsid w:val="3CFD7760"/>
    <w:multiLevelType w:val="hybridMultilevel"/>
    <w:tmpl w:val="C03683A2"/>
    <w:lvl w:ilvl="0" w:tplc="854C537C">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367EC938">
      <w:numFmt w:val="bullet"/>
      <w:lvlText w:val="•"/>
      <w:lvlJc w:val="left"/>
      <w:pPr>
        <w:ind w:left="2434" w:hanging="286"/>
      </w:pPr>
      <w:rPr>
        <w:rFonts w:hint="default"/>
        <w:lang w:val="es-ES" w:eastAsia="en-US" w:bidi="ar-SA"/>
      </w:rPr>
    </w:lvl>
    <w:lvl w:ilvl="2" w:tplc="02D8535C">
      <w:numFmt w:val="bullet"/>
      <w:lvlText w:val="•"/>
      <w:lvlJc w:val="left"/>
      <w:pPr>
        <w:ind w:left="3309" w:hanging="286"/>
      </w:pPr>
      <w:rPr>
        <w:rFonts w:hint="default"/>
        <w:lang w:val="es-ES" w:eastAsia="en-US" w:bidi="ar-SA"/>
      </w:rPr>
    </w:lvl>
    <w:lvl w:ilvl="3" w:tplc="501476B0">
      <w:numFmt w:val="bullet"/>
      <w:lvlText w:val="•"/>
      <w:lvlJc w:val="left"/>
      <w:pPr>
        <w:ind w:left="4183" w:hanging="286"/>
      </w:pPr>
      <w:rPr>
        <w:rFonts w:hint="default"/>
        <w:lang w:val="es-ES" w:eastAsia="en-US" w:bidi="ar-SA"/>
      </w:rPr>
    </w:lvl>
    <w:lvl w:ilvl="4" w:tplc="A2622CF8">
      <w:numFmt w:val="bullet"/>
      <w:lvlText w:val="•"/>
      <w:lvlJc w:val="left"/>
      <w:pPr>
        <w:ind w:left="5058" w:hanging="286"/>
      </w:pPr>
      <w:rPr>
        <w:rFonts w:hint="default"/>
        <w:lang w:val="es-ES" w:eastAsia="en-US" w:bidi="ar-SA"/>
      </w:rPr>
    </w:lvl>
    <w:lvl w:ilvl="5" w:tplc="A7FCF250">
      <w:numFmt w:val="bullet"/>
      <w:lvlText w:val="•"/>
      <w:lvlJc w:val="left"/>
      <w:pPr>
        <w:ind w:left="5933" w:hanging="286"/>
      </w:pPr>
      <w:rPr>
        <w:rFonts w:hint="default"/>
        <w:lang w:val="es-ES" w:eastAsia="en-US" w:bidi="ar-SA"/>
      </w:rPr>
    </w:lvl>
    <w:lvl w:ilvl="6" w:tplc="68BE9734">
      <w:numFmt w:val="bullet"/>
      <w:lvlText w:val="•"/>
      <w:lvlJc w:val="left"/>
      <w:pPr>
        <w:ind w:left="6807" w:hanging="286"/>
      </w:pPr>
      <w:rPr>
        <w:rFonts w:hint="default"/>
        <w:lang w:val="es-ES" w:eastAsia="en-US" w:bidi="ar-SA"/>
      </w:rPr>
    </w:lvl>
    <w:lvl w:ilvl="7" w:tplc="448AC448">
      <w:numFmt w:val="bullet"/>
      <w:lvlText w:val="•"/>
      <w:lvlJc w:val="left"/>
      <w:pPr>
        <w:ind w:left="7682" w:hanging="286"/>
      </w:pPr>
      <w:rPr>
        <w:rFonts w:hint="default"/>
        <w:lang w:val="es-ES" w:eastAsia="en-US" w:bidi="ar-SA"/>
      </w:rPr>
    </w:lvl>
    <w:lvl w:ilvl="8" w:tplc="926E224E">
      <w:numFmt w:val="bullet"/>
      <w:lvlText w:val="•"/>
      <w:lvlJc w:val="left"/>
      <w:pPr>
        <w:ind w:left="8557" w:hanging="286"/>
      </w:pPr>
      <w:rPr>
        <w:rFonts w:hint="default"/>
        <w:lang w:val="es-ES" w:eastAsia="en-US" w:bidi="ar-SA"/>
      </w:rPr>
    </w:lvl>
  </w:abstractNum>
  <w:abstractNum w:abstractNumId="38" w15:restartNumberingAfterBreak="0">
    <w:nsid w:val="3E8824EA"/>
    <w:multiLevelType w:val="hybridMultilevel"/>
    <w:tmpl w:val="B6E2756A"/>
    <w:lvl w:ilvl="0" w:tplc="E63893FA">
      <w:numFmt w:val="bullet"/>
      <w:lvlText w:val=""/>
      <w:lvlJc w:val="left"/>
      <w:pPr>
        <w:ind w:left="2118" w:hanging="284"/>
      </w:pPr>
      <w:rPr>
        <w:rFonts w:ascii="Symbol" w:eastAsia="Symbol" w:hAnsi="Symbol" w:cs="Symbol" w:hint="default"/>
        <w:w w:val="99"/>
        <w:sz w:val="19"/>
        <w:szCs w:val="19"/>
        <w:lang w:val="es-ES" w:eastAsia="en-US" w:bidi="ar-SA"/>
      </w:rPr>
    </w:lvl>
    <w:lvl w:ilvl="1" w:tplc="5D7862F4">
      <w:numFmt w:val="bullet"/>
      <w:lvlText w:val="•"/>
      <w:lvlJc w:val="left"/>
      <w:pPr>
        <w:ind w:left="2938" w:hanging="284"/>
      </w:pPr>
      <w:rPr>
        <w:rFonts w:hint="default"/>
        <w:lang w:val="es-ES" w:eastAsia="en-US" w:bidi="ar-SA"/>
      </w:rPr>
    </w:lvl>
    <w:lvl w:ilvl="2" w:tplc="C07265D6">
      <w:numFmt w:val="bullet"/>
      <w:lvlText w:val="•"/>
      <w:lvlJc w:val="left"/>
      <w:pPr>
        <w:ind w:left="3757" w:hanging="284"/>
      </w:pPr>
      <w:rPr>
        <w:rFonts w:hint="default"/>
        <w:lang w:val="es-ES" w:eastAsia="en-US" w:bidi="ar-SA"/>
      </w:rPr>
    </w:lvl>
    <w:lvl w:ilvl="3" w:tplc="635AEBC4">
      <w:numFmt w:val="bullet"/>
      <w:lvlText w:val="•"/>
      <w:lvlJc w:val="left"/>
      <w:pPr>
        <w:ind w:left="4575" w:hanging="284"/>
      </w:pPr>
      <w:rPr>
        <w:rFonts w:hint="default"/>
        <w:lang w:val="es-ES" w:eastAsia="en-US" w:bidi="ar-SA"/>
      </w:rPr>
    </w:lvl>
    <w:lvl w:ilvl="4" w:tplc="71B491D4">
      <w:numFmt w:val="bullet"/>
      <w:lvlText w:val="•"/>
      <w:lvlJc w:val="left"/>
      <w:pPr>
        <w:ind w:left="5394" w:hanging="284"/>
      </w:pPr>
      <w:rPr>
        <w:rFonts w:hint="default"/>
        <w:lang w:val="es-ES" w:eastAsia="en-US" w:bidi="ar-SA"/>
      </w:rPr>
    </w:lvl>
    <w:lvl w:ilvl="5" w:tplc="1AA0B4A4">
      <w:numFmt w:val="bullet"/>
      <w:lvlText w:val="•"/>
      <w:lvlJc w:val="left"/>
      <w:pPr>
        <w:ind w:left="6213" w:hanging="284"/>
      </w:pPr>
      <w:rPr>
        <w:rFonts w:hint="default"/>
        <w:lang w:val="es-ES" w:eastAsia="en-US" w:bidi="ar-SA"/>
      </w:rPr>
    </w:lvl>
    <w:lvl w:ilvl="6" w:tplc="86AE65C2">
      <w:numFmt w:val="bullet"/>
      <w:lvlText w:val="•"/>
      <w:lvlJc w:val="left"/>
      <w:pPr>
        <w:ind w:left="7031" w:hanging="284"/>
      </w:pPr>
      <w:rPr>
        <w:rFonts w:hint="default"/>
        <w:lang w:val="es-ES" w:eastAsia="en-US" w:bidi="ar-SA"/>
      </w:rPr>
    </w:lvl>
    <w:lvl w:ilvl="7" w:tplc="56C2C962">
      <w:numFmt w:val="bullet"/>
      <w:lvlText w:val="•"/>
      <w:lvlJc w:val="left"/>
      <w:pPr>
        <w:ind w:left="7850" w:hanging="284"/>
      </w:pPr>
      <w:rPr>
        <w:rFonts w:hint="default"/>
        <w:lang w:val="es-ES" w:eastAsia="en-US" w:bidi="ar-SA"/>
      </w:rPr>
    </w:lvl>
    <w:lvl w:ilvl="8" w:tplc="60C24CBA">
      <w:numFmt w:val="bullet"/>
      <w:lvlText w:val="•"/>
      <w:lvlJc w:val="left"/>
      <w:pPr>
        <w:ind w:left="8669" w:hanging="284"/>
      </w:pPr>
      <w:rPr>
        <w:rFonts w:hint="default"/>
        <w:lang w:val="es-ES" w:eastAsia="en-US" w:bidi="ar-SA"/>
      </w:rPr>
    </w:lvl>
  </w:abstractNum>
  <w:abstractNum w:abstractNumId="39" w15:restartNumberingAfterBreak="0">
    <w:nsid w:val="3EA33945"/>
    <w:multiLevelType w:val="hybridMultilevel"/>
    <w:tmpl w:val="A936F2AE"/>
    <w:lvl w:ilvl="0" w:tplc="999C7F3C">
      <w:start w:val="1"/>
      <w:numFmt w:val="lowerLetter"/>
      <w:lvlText w:val="%1)"/>
      <w:lvlJc w:val="left"/>
      <w:pPr>
        <w:ind w:left="1266" w:hanging="281"/>
        <w:jc w:val="right"/>
      </w:pPr>
      <w:rPr>
        <w:rFonts w:ascii="Verdana" w:eastAsia="Verdana" w:hAnsi="Verdana" w:cs="Verdana" w:hint="default"/>
        <w:b/>
        <w:bCs/>
        <w:w w:val="99"/>
        <w:sz w:val="19"/>
        <w:szCs w:val="19"/>
        <w:lang w:val="es-ES" w:eastAsia="en-US" w:bidi="ar-SA"/>
      </w:rPr>
    </w:lvl>
    <w:lvl w:ilvl="1" w:tplc="8AEE333A">
      <w:start w:val="1"/>
      <w:numFmt w:val="lowerLetter"/>
      <w:lvlText w:val="%2)"/>
      <w:lvlJc w:val="left"/>
      <w:pPr>
        <w:ind w:left="1551" w:hanging="284"/>
      </w:pPr>
      <w:rPr>
        <w:rFonts w:ascii="Verdana" w:eastAsia="Verdana" w:hAnsi="Verdana" w:cs="Verdana" w:hint="default"/>
        <w:b/>
        <w:bCs/>
        <w:w w:val="99"/>
        <w:sz w:val="19"/>
        <w:szCs w:val="19"/>
        <w:lang w:val="es-ES" w:eastAsia="en-US" w:bidi="ar-SA"/>
      </w:rPr>
    </w:lvl>
    <w:lvl w:ilvl="2" w:tplc="BBFA0662">
      <w:start w:val="1"/>
      <w:numFmt w:val="lowerLetter"/>
      <w:lvlText w:val="%3)"/>
      <w:lvlJc w:val="left"/>
      <w:pPr>
        <w:ind w:left="2118" w:hanging="284"/>
      </w:pPr>
      <w:rPr>
        <w:rFonts w:ascii="Verdana" w:eastAsia="Verdana" w:hAnsi="Verdana" w:cs="Verdana" w:hint="default"/>
        <w:b/>
        <w:bCs/>
        <w:w w:val="99"/>
        <w:sz w:val="19"/>
        <w:szCs w:val="19"/>
        <w:lang w:val="es-ES" w:eastAsia="en-US" w:bidi="ar-SA"/>
      </w:rPr>
    </w:lvl>
    <w:lvl w:ilvl="3" w:tplc="32D2ED74">
      <w:numFmt w:val="bullet"/>
      <w:lvlText w:val="•"/>
      <w:lvlJc w:val="left"/>
      <w:pPr>
        <w:ind w:left="3143" w:hanging="284"/>
      </w:pPr>
      <w:rPr>
        <w:rFonts w:hint="default"/>
        <w:lang w:val="es-ES" w:eastAsia="en-US" w:bidi="ar-SA"/>
      </w:rPr>
    </w:lvl>
    <w:lvl w:ilvl="4" w:tplc="2DE062E2">
      <w:numFmt w:val="bullet"/>
      <w:lvlText w:val="•"/>
      <w:lvlJc w:val="left"/>
      <w:pPr>
        <w:ind w:left="4166" w:hanging="284"/>
      </w:pPr>
      <w:rPr>
        <w:rFonts w:hint="default"/>
        <w:lang w:val="es-ES" w:eastAsia="en-US" w:bidi="ar-SA"/>
      </w:rPr>
    </w:lvl>
    <w:lvl w:ilvl="5" w:tplc="ECCCE3AE">
      <w:numFmt w:val="bullet"/>
      <w:lvlText w:val="•"/>
      <w:lvlJc w:val="left"/>
      <w:pPr>
        <w:ind w:left="5189" w:hanging="284"/>
      </w:pPr>
      <w:rPr>
        <w:rFonts w:hint="default"/>
        <w:lang w:val="es-ES" w:eastAsia="en-US" w:bidi="ar-SA"/>
      </w:rPr>
    </w:lvl>
    <w:lvl w:ilvl="6" w:tplc="2CECA38E">
      <w:numFmt w:val="bullet"/>
      <w:lvlText w:val="•"/>
      <w:lvlJc w:val="left"/>
      <w:pPr>
        <w:ind w:left="6213" w:hanging="284"/>
      </w:pPr>
      <w:rPr>
        <w:rFonts w:hint="default"/>
        <w:lang w:val="es-ES" w:eastAsia="en-US" w:bidi="ar-SA"/>
      </w:rPr>
    </w:lvl>
    <w:lvl w:ilvl="7" w:tplc="31EE0480">
      <w:numFmt w:val="bullet"/>
      <w:lvlText w:val="•"/>
      <w:lvlJc w:val="left"/>
      <w:pPr>
        <w:ind w:left="7236" w:hanging="284"/>
      </w:pPr>
      <w:rPr>
        <w:rFonts w:hint="default"/>
        <w:lang w:val="es-ES" w:eastAsia="en-US" w:bidi="ar-SA"/>
      </w:rPr>
    </w:lvl>
    <w:lvl w:ilvl="8" w:tplc="06BA52F6">
      <w:numFmt w:val="bullet"/>
      <w:lvlText w:val="•"/>
      <w:lvlJc w:val="left"/>
      <w:pPr>
        <w:ind w:left="8259" w:hanging="284"/>
      </w:pPr>
      <w:rPr>
        <w:rFonts w:hint="default"/>
        <w:lang w:val="es-ES" w:eastAsia="en-US" w:bidi="ar-SA"/>
      </w:rPr>
    </w:lvl>
  </w:abstractNum>
  <w:abstractNum w:abstractNumId="40" w15:restartNumberingAfterBreak="0">
    <w:nsid w:val="3EAA32D1"/>
    <w:multiLevelType w:val="hybridMultilevel"/>
    <w:tmpl w:val="786ADE4C"/>
    <w:lvl w:ilvl="0" w:tplc="82BCDE54">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D794FEC2">
      <w:numFmt w:val="bullet"/>
      <w:lvlText w:val="•"/>
      <w:lvlJc w:val="left"/>
      <w:pPr>
        <w:ind w:left="1938" w:hanging="360"/>
      </w:pPr>
      <w:rPr>
        <w:rFonts w:hint="default"/>
        <w:lang w:val="es-ES" w:eastAsia="en-US" w:bidi="ar-SA"/>
      </w:rPr>
    </w:lvl>
    <w:lvl w:ilvl="2" w:tplc="F424A1C2">
      <w:numFmt w:val="bullet"/>
      <w:lvlText w:val="•"/>
      <w:lvlJc w:val="left"/>
      <w:pPr>
        <w:ind w:left="2897" w:hanging="360"/>
      </w:pPr>
      <w:rPr>
        <w:rFonts w:hint="default"/>
        <w:lang w:val="es-ES" w:eastAsia="en-US" w:bidi="ar-SA"/>
      </w:rPr>
    </w:lvl>
    <w:lvl w:ilvl="3" w:tplc="354E7372">
      <w:numFmt w:val="bullet"/>
      <w:lvlText w:val="•"/>
      <w:lvlJc w:val="left"/>
      <w:pPr>
        <w:ind w:left="3855" w:hanging="360"/>
      </w:pPr>
      <w:rPr>
        <w:rFonts w:hint="default"/>
        <w:lang w:val="es-ES" w:eastAsia="en-US" w:bidi="ar-SA"/>
      </w:rPr>
    </w:lvl>
    <w:lvl w:ilvl="4" w:tplc="814A5338">
      <w:numFmt w:val="bullet"/>
      <w:lvlText w:val="•"/>
      <w:lvlJc w:val="left"/>
      <w:pPr>
        <w:ind w:left="4814" w:hanging="360"/>
      </w:pPr>
      <w:rPr>
        <w:rFonts w:hint="default"/>
        <w:lang w:val="es-ES" w:eastAsia="en-US" w:bidi="ar-SA"/>
      </w:rPr>
    </w:lvl>
    <w:lvl w:ilvl="5" w:tplc="EB745654">
      <w:numFmt w:val="bullet"/>
      <w:lvlText w:val="•"/>
      <w:lvlJc w:val="left"/>
      <w:pPr>
        <w:ind w:left="5773" w:hanging="360"/>
      </w:pPr>
      <w:rPr>
        <w:rFonts w:hint="default"/>
        <w:lang w:val="es-ES" w:eastAsia="en-US" w:bidi="ar-SA"/>
      </w:rPr>
    </w:lvl>
    <w:lvl w:ilvl="6" w:tplc="6E1CCA88">
      <w:numFmt w:val="bullet"/>
      <w:lvlText w:val="•"/>
      <w:lvlJc w:val="left"/>
      <w:pPr>
        <w:ind w:left="6731" w:hanging="360"/>
      </w:pPr>
      <w:rPr>
        <w:rFonts w:hint="default"/>
        <w:lang w:val="es-ES" w:eastAsia="en-US" w:bidi="ar-SA"/>
      </w:rPr>
    </w:lvl>
    <w:lvl w:ilvl="7" w:tplc="76540F54">
      <w:numFmt w:val="bullet"/>
      <w:lvlText w:val="•"/>
      <w:lvlJc w:val="left"/>
      <w:pPr>
        <w:ind w:left="7690" w:hanging="360"/>
      </w:pPr>
      <w:rPr>
        <w:rFonts w:hint="default"/>
        <w:lang w:val="es-ES" w:eastAsia="en-US" w:bidi="ar-SA"/>
      </w:rPr>
    </w:lvl>
    <w:lvl w:ilvl="8" w:tplc="825EBA76">
      <w:numFmt w:val="bullet"/>
      <w:lvlText w:val="•"/>
      <w:lvlJc w:val="left"/>
      <w:pPr>
        <w:ind w:left="8649" w:hanging="360"/>
      </w:pPr>
      <w:rPr>
        <w:rFonts w:hint="default"/>
        <w:lang w:val="es-ES" w:eastAsia="en-US" w:bidi="ar-SA"/>
      </w:rPr>
    </w:lvl>
  </w:abstractNum>
  <w:abstractNum w:abstractNumId="41" w15:restartNumberingAfterBreak="0">
    <w:nsid w:val="3FA5552D"/>
    <w:multiLevelType w:val="hybridMultilevel"/>
    <w:tmpl w:val="8B6E7708"/>
    <w:lvl w:ilvl="0" w:tplc="042D000F">
      <w:start w:val="1"/>
      <w:numFmt w:val="decimal"/>
      <w:lvlText w:val="%1."/>
      <w:lvlJc w:val="left"/>
      <w:pPr>
        <w:ind w:left="360" w:hanging="360"/>
      </w:pPr>
    </w:lvl>
    <w:lvl w:ilvl="1" w:tplc="0C0A0019">
      <w:start w:val="1"/>
      <w:numFmt w:val="lowerLetter"/>
      <w:lvlText w:val="%2."/>
      <w:lvlJc w:val="left"/>
      <w:pPr>
        <w:ind w:left="3960" w:hanging="360"/>
      </w:pPr>
    </w:lvl>
    <w:lvl w:ilvl="2" w:tplc="0C0A001B" w:tentative="1">
      <w:start w:val="1"/>
      <w:numFmt w:val="lowerRoman"/>
      <w:lvlText w:val="%3."/>
      <w:lvlJc w:val="right"/>
      <w:pPr>
        <w:ind w:left="4680" w:hanging="180"/>
      </w:pPr>
    </w:lvl>
    <w:lvl w:ilvl="3" w:tplc="0C0A000F" w:tentative="1">
      <w:start w:val="1"/>
      <w:numFmt w:val="decimal"/>
      <w:lvlText w:val="%4."/>
      <w:lvlJc w:val="left"/>
      <w:pPr>
        <w:ind w:left="5400" w:hanging="360"/>
      </w:pPr>
    </w:lvl>
    <w:lvl w:ilvl="4" w:tplc="0C0A0019" w:tentative="1">
      <w:start w:val="1"/>
      <w:numFmt w:val="lowerLetter"/>
      <w:lvlText w:val="%5."/>
      <w:lvlJc w:val="left"/>
      <w:pPr>
        <w:ind w:left="6120" w:hanging="360"/>
      </w:pPr>
    </w:lvl>
    <w:lvl w:ilvl="5" w:tplc="0C0A001B" w:tentative="1">
      <w:start w:val="1"/>
      <w:numFmt w:val="lowerRoman"/>
      <w:lvlText w:val="%6."/>
      <w:lvlJc w:val="right"/>
      <w:pPr>
        <w:ind w:left="6840" w:hanging="180"/>
      </w:pPr>
    </w:lvl>
    <w:lvl w:ilvl="6" w:tplc="0C0A000F" w:tentative="1">
      <w:start w:val="1"/>
      <w:numFmt w:val="decimal"/>
      <w:lvlText w:val="%7."/>
      <w:lvlJc w:val="left"/>
      <w:pPr>
        <w:ind w:left="7560" w:hanging="360"/>
      </w:pPr>
    </w:lvl>
    <w:lvl w:ilvl="7" w:tplc="0C0A0019" w:tentative="1">
      <w:start w:val="1"/>
      <w:numFmt w:val="lowerLetter"/>
      <w:lvlText w:val="%8."/>
      <w:lvlJc w:val="left"/>
      <w:pPr>
        <w:ind w:left="8280" w:hanging="360"/>
      </w:pPr>
    </w:lvl>
    <w:lvl w:ilvl="8" w:tplc="0C0A001B" w:tentative="1">
      <w:start w:val="1"/>
      <w:numFmt w:val="lowerRoman"/>
      <w:lvlText w:val="%9."/>
      <w:lvlJc w:val="right"/>
      <w:pPr>
        <w:ind w:left="9000" w:hanging="180"/>
      </w:pPr>
    </w:lvl>
  </w:abstractNum>
  <w:abstractNum w:abstractNumId="42" w15:restartNumberingAfterBreak="0">
    <w:nsid w:val="41621C13"/>
    <w:multiLevelType w:val="hybridMultilevel"/>
    <w:tmpl w:val="341092B6"/>
    <w:lvl w:ilvl="0" w:tplc="042D0001">
      <w:start w:val="1"/>
      <w:numFmt w:val="bullet"/>
      <w:lvlText w:val=""/>
      <w:lvlJc w:val="left"/>
      <w:pPr>
        <w:ind w:left="360" w:hanging="360"/>
      </w:pPr>
      <w:rPr>
        <w:rFonts w:ascii="Symbol" w:hAnsi="Symbol" w:hint="default"/>
      </w:rPr>
    </w:lvl>
    <w:lvl w:ilvl="1" w:tplc="042D0003">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3" w15:restartNumberingAfterBreak="0">
    <w:nsid w:val="44D155A5"/>
    <w:multiLevelType w:val="hybridMultilevel"/>
    <w:tmpl w:val="DBFE4850"/>
    <w:lvl w:ilvl="0" w:tplc="AC48B196">
      <w:start w:val="1"/>
      <w:numFmt w:val="lowerLetter"/>
      <w:lvlText w:val="%1)"/>
      <w:lvlJc w:val="left"/>
      <w:pPr>
        <w:ind w:left="1551" w:hanging="305"/>
      </w:pPr>
      <w:rPr>
        <w:rFonts w:ascii="Verdana" w:eastAsia="Verdana" w:hAnsi="Verdana" w:cs="Verdana" w:hint="default"/>
        <w:b/>
        <w:bCs/>
        <w:w w:val="99"/>
        <w:sz w:val="19"/>
        <w:szCs w:val="19"/>
        <w:lang w:val="es-ES" w:eastAsia="en-US" w:bidi="ar-SA"/>
      </w:rPr>
    </w:lvl>
    <w:lvl w:ilvl="1" w:tplc="7C763CE8">
      <w:start w:val="1"/>
      <w:numFmt w:val="decimal"/>
      <w:lvlText w:val="%2."/>
      <w:lvlJc w:val="left"/>
      <w:pPr>
        <w:ind w:left="2118" w:hanging="284"/>
      </w:pPr>
      <w:rPr>
        <w:rFonts w:ascii="Verdana" w:eastAsia="Verdana" w:hAnsi="Verdana" w:cs="Verdana" w:hint="default"/>
        <w:b/>
        <w:bCs/>
        <w:spacing w:val="-1"/>
        <w:w w:val="99"/>
        <w:sz w:val="19"/>
        <w:szCs w:val="19"/>
        <w:lang w:val="es-ES" w:eastAsia="en-US" w:bidi="ar-SA"/>
      </w:rPr>
    </w:lvl>
    <w:lvl w:ilvl="2" w:tplc="EA2C56F8">
      <w:numFmt w:val="bullet"/>
      <w:lvlText w:val="•"/>
      <w:lvlJc w:val="left"/>
      <w:pPr>
        <w:ind w:left="3029" w:hanging="284"/>
      </w:pPr>
      <w:rPr>
        <w:rFonts w:hint="default"/>
        <w:lang w:val="es-ES" w:eastAsia="en-US" w:bidi="ar-SA"/>
      </w:rPr>
    </w:lvl>
    <w:lvl w:ilvl="3" w:tplc="C7EC6452">
      <w:numFmt w:val="bullet"/>
      <w:lvlText w:val="•"/>
      <w:lvlJc w:val="left"/>
      <w:pPr>
        <w:ind w:left="3939" w:hanging="284"/>
      </w:pPr>
      <w:rPr>
        <w:rFonts w:hint="default"/>
        <w:lang w:val="es-ES" w:eastAsia="en-US" w:bidi="ar-SA"/>
      </w:rPr>
    </w:lvl>
    <w:lvl w:ilvl="4" w:tplc="FF8AF2A0">
      <w:numFmt w:val="bullet"/>
      <w:lvlText w:val="•"/>
      <w:lvlJc w:val="left"/>
      <w:pPr>
        <w:ind w:left="4848" w:hanging="284"/>
      </w:pPr>
      <w:rPr>
        <w:rFonts w:hint="default"/>
        <w:lang w:val="es-ES" w:eastAsia="en-US" w:bidi="ar-SA"/>
      </w:rPr>
    </w:lvl>
    <w:lvl w:ilvl="5" w:tplc="7ED05CDC">
      <w:numFmt w:val="bullet"/>
      <w:lvlText w:val="•"/>
      <w:lvlJc w:val="left"/>
      <w:pPr>
        <w:ind w:left="5758" w:hanging="284"/>
      </w:pPr>
      <w:rPr>
        <w:rFonts w:hint="default"/>
        <w:lang w:val="es-ES" w:eastAsia="en-US" w:bidi="ar-SA"/>
      </w:rPr>
    </w:lvl>
    <w:lvl w:ilvl="6" w:tplc="F8209BAA">
      <w:numFmt w:val="bullet"/>
      <w:lvlText w:val="•"/>
      <w:lvlJc w:val="left"/>
      <w:pPr>
        <w:ind w:left="6668" w:hanging="284"/>
      </w:pPr>
      <w:rPr>
        <w:rFonts w:hint="default"/>
        <w:lang w:val="es-ES" w:eastAsia="en-US" w:bidi="ar-SA"/>
      </w:rPr>
    </w:lvl>
    <w:lvl w:ilvl="7" w:tplc="5B02E14E">
      <w:numFmt w:val="bullet"/>
      <w:lvlText w:val="•"/>
      <w:lvlJc w:val="left"/>
      <w:pPr>
        <w:ind w:left="7577" w:hanging="284"/>
      </w:pPr>
      <w:rPr>
        <w:rFonts w:hint="default"/>
        <w:lang w:val="es-ES" w:eastAsia="en-US" w:bidi="ar-SA"/>
      </w:rPr>
    </w:lvl>
    <w:lvl w:ilvl="8" w:tplc="1374C5A2">
      <w:numFmt w:val="bullet"/>
      <w:lvlText w:val="•"/>
      <w:lvlJc w:val="left"/>
      <w:pPr>
        <w:ind w:left="8487" w:hanging="284"/>
      </w:pPr>
      <w:rPr>
        <w:rFonts w:hint="default"/>
        <w:lang w:val="es-ES" w:eastAsia="en-US" w:bidi="ar-SA"/>
      </w:rPr>
    </w:lvl>
  </w:abstractNum>
  <w:abstractNum w:abstractNumId="44" w15:restartNumberingAfterBreak="0">
    <w:nsid w:val="45FA57BD"/>
    <w:multiLevelType w:val="hybridMultilevel"/>
    <w:tmpl w:val="8C7E34FC"/>
    <w:lvl w:ilvl="0" w:tplc="F432A7B6">
      <w:start w:val="1"/>
      <w:numFmt w:val="decimal"/>
      <w:lvlText w:val="%1."/>
      <w:lvlJc w:val="left"/>
      <w:pPr>
        <w:ind w:left="1693" w:hanging="428"/>
        <w:jc w:val="right"/>
      </w:pPr>
      <w:rPr>
        <w:rFonts w:ascii="Verdana" w:eastAsia="Verdana" w:hAnsi="Verdana" w:cs="Verdana" w:hint="default"/>
        <w:b/>
        <w:bCs/>
        <w:spacing w:val="-1"/>
        <w:w w:val="99"/>
        <w:sz w:val="19"/>
        <w:szCs w:val="19"/>
        <w:lang w:val="es-ES" w:eastAsia="en-US" w:bidi="ar-SA"/>
      </w:rPr>
    </w:lvl>
    <w:lvl w:ilvl="1" w:tplc="7BD89EBA">
      <w:start w:val="1"/>
      <w:numFmt w:val="lowerLetter"/>
      <w:lvlText w:val="%2)"/>
      <w:lvlJc w:val="left"/>
      <w:pPr>
        <w:ind w:left="2118" w:hanging="284"/>
      </w:pPr>
      <w:rPr>
        <w:rFonts w:ascii="Verdana" w:eastAsia="Verdana" w:hAnsi="Verdana" w:cs="Verdana" w:hint="default"/>
        <w:b/>
        <w:bCs/>
        <w:w w:val="99"/>
        <w:sz w:val="19"/>
        <w:szCs w:val="19"/>
        <w:lang w:val="es-ES" w:eastAsia="en-US" w:bidi="ar-SA"/>
      </w:rPr>
    </w:lvl>
    <w:lvl w:ilvl="2" w:tplc="F4F2987A">
      <w:start w:val="1"/>
      <w:numFmt w:val="decimal"/>
      <w:lvlText w:val="%3."/>
      <w:lvlJc w:val="left"/>
      <w:pPr>
        <w:ind w:left="2684" w:hanging="284"/>
      </w:pPr>
      <w:rPr>
        <w:rFonts w:ascii="Verdana" w:eastAsia="Verdana" w:hAnsi="Verdana" w:cs="Verdana" w:hint="default"/>
        <w:b/>
        <w:bCs/>
        <w:spacing w:val="-1"/>
        <w:w w:val="99"/>
        <w:sz w:val="19"/>
        <w:szCs w:val="19"/>
        <w:lang w:val="es-ES" w:eastAsia="en-US" w:bidi="ar-SA"/>
      </w:rPr>
    </w:lvl>
    <w:lvl w:ilvl="3" w:tplc="01D0D6D8">
      <w:numFmt w:val="bullet"/>
      <w:lvlText w:val="•"/>
      <w:lvlJc w:val="left"/>
      <w:pPr>
        <w:ind w:left="3633" w:hanging="284"/>
      </w:pPr>
      <w:rPr>
        <w:rFonts w:hint="default"/>
        <w:lang w:val="es-ES" w:eastAsia="en-US" w:bidi="ar-SA"/>
      </w:rPr>
    </w:lvl>
    <w:lvl w:ilvl="4" w:tplc="D60E9926">
      <w:numFmt w:val="bullet"/>
      <w:lvlText w:val="•"/>
      <w:lvlJc w:val="left"/>
      <w:pPr>
        <w:ind w:left="4586" w:hanging="284"/>
      </w:pPr>
      <w:rPr>
        <w:rFonts w:hint="default"/>
        <w:lang w:val="es-ES" w:eastAsia="en-US" w:bidi="ar-SA"/>
      </w:rPr>
    </w:lvl>
    <w:lvl w:ilvl="5" w:tplc="DD7219A4">
      <w:numFmt w:val="bullet"/>
      <w:lvlText w:val="•"/>
      <w:lvlJc w:val="left"/>
      <w:pPr>
        <w:ind w:left="5539" w:hanging="284"/>
      </w:pPr>
      <w:rPr>
        <w:rFonts w:hint="default"/>
        <w:lang w:val="es-ES" w:eastAsia="en-US" w:bidi="ar-SA"/>
      </w:rPr>
    </w:lvl>
    <w:lvl w:ilvl="6" w:tplc="0494F884">
      <w:numFmt w:val="bullet"/>
      <w:lvlText w:val="•"/>
      <w:lvlJc w:val="left"/>
      <w:pPr>
        <w:ind w:left="6493" w:hanging="284"/>
      </w:pPr>
      <w:rPr>
        <w:rFonts w:hint="default"/>
        <w:lang w:val="es-ES" w:eastAsia="en-US" w:bidi="ar-SA"/>
      </w:rPr>
    </w:lvl>
    <w:lvl w:ilvl="7" w:tplc="8EE2FD74">
      <w:numFmt w:val="bullet"/>
      <w:lvlText w:val="•"/>
      <w:lvlJc w:val="left"/>
      <w:pPr>
        <w:ind w:left="7446" w:hanging="284"/>
      </w:pPr>
      <w:rPr>
        <w:rFonts w:hint="default"/>
        <w:lang w:val="es-ES" w:eastAsia="en-US" w:bidi="ar-SA"/>
      </w:rPr>
    </w:lvl>
    <w:lvl w:ilvl="8" w:tplc="0E1E0398">
      <w:numFmt w:val="bullet"/>
      <w:lvlText w:val="•"/>
      <w:lvlJc w:val="left"/>
      <w:pPr>
        <w:ind w:left="8399" w:hanging="284"/>
      </w:pPr>
      <w:rPr>
        <w:rFonts w:hint="default"/>
        <w:lang w:val="es-ES" w:eastAsia="en-US" w:bidi="ar-SA"/>
      </w:rPr>
    </w:lvl>
  </w:abstractNum>
  <w:abstractNum w:abstractNumId="45" w15:restartNumberingAfterBreak="0">
    <w:nsid w:val="46A73B36"/>
    <w:multiLevelType w:val="hybridMultilevel"/>
    <w:tmpl w:val="A5A2AAEA"/>
    <w:lvl w:ilvl="0" w:tplc="7D968700">
      <w:numFmt w:val="bullet"/>
      <w:lvlText w:val=""/>
      <w:lvlJc w:val="left"/>
      <w:pPr>
        <w:ind w:left="1988" w:hanging="360"/>
      </w:pPr>
      <w:rPr>
        <w:rFonts w:ascii="Symbol" w:eastAsia="Symbol" w:hAnsi="Symbol" w:cs="Symbol" w:hint="default"/>
        <w:w w:val="99"/>
        <w:sz w:val="19"/>
        <w:szCs w:val="19"/>
        <w:lang w:val="es-ES" w:eastAsia="en-US" w:bidi="ar-SA"/>
      </w:rPr>
    </w:lvl>
    <w:lvl w:ilvl="1" w:tplc="7D849082">
      <w:numFmt w:val="bullet"/>
      <w:lvlText w:val="•"/>
      <w:lvlJc w:val="left"/>
      <w:pPr>
        <w:ind w:left="2812" w:hanging="360"/>
      </w:pPr>
      <w:rPr>
        <w:rFonts w:hint="default"/>
        <w:lang w:val="es-ES" w:eastAsia="en-US" w:bidi="ar-SA"/>
      </w:rPr>
    </w:lvl>
    <w:lvl w:ilvl="2" w:tplc="3F5ADF8C">
      <w:numFmt w:val="bullet"/>
      <w:lvlText w:val="•"/>
      <w:lvlJc w:val="left"/>
      <w:pPr>
        <w:ind w:left="3645" w:hanging="360"/>
      </w:pPr>
      <w:rPr>
        <w:rFonts w:hint="default"/>
        <w:lang w:val="es-ES" w:eastAsia="en-US" w:bidi="ar-SA"/>
      </w:rPr>
    </w:lvl>
    <w:lvl w:ilvl="3" w:tplc="95ECE5CE">
      <w:numFmt w:val="bullet"/>
      <w:lvlText w:val="•"/>
      <w:lvlJc w:val="left"/>
      <w:pPr>
        <w:ind w:left="4477" w:hanging="360"/>
      </w:pPr>
      <w:rPr>
        <w:rFonts w:hint="default"/>
        <w:lang w:val="es-ES" w:eastAsia="en-US" w:bidi="ar-SA"/>
      </w:rPr>
    </w:lvl>
    <w:lvl w:ilvl="4" w:tplc="9322E288">
      <w:numFmt w:val="bullet"/>
      <w:lvlText w:val="•"/>
      <w:lvlJc w:val="left"/>
      <w:pPr>
        <w:ind w:left="5310" w:hanging="360"/>
      </w:pPr>
      <w:rPr>
        <w:rFonts w:hint="default"/>
        <w:lang w:val="es-ES" w:eastAsia="en-US" w:bidi="ar-SA"/>
      </w:rPr>
    </w:lvl>
    <w:lvl w:ilvl="5" w:tplc="F7A03B34">
      <w:numFmt w:val="bullet"/>
      <w:lvlText w:val="•"/>
      <w:lvlJc w:val="left"/>
      <w:pPr>
        <w:ind w:left="6143" w:hanging="360"/>
      </w:pPr>
      <w:rPr>
        <w:rFonts w:hint="default"/>
        <w:lang w:val="es-ES" w:eastAsia="en-US" w:bidi="ar-SA"/>
      </w:rPr>
    </w:lvl>
    <w:lvl w:ilvl="6" w:tplc="A06CD2C8">
      <w:numFmt w:val="bullet"/>
      <w:lvlText w:val="•"/>
      <w:lvlJc w:val="left"/>
      <w:pPr>
        <w:ind w:left="6975" w:hanging="360"/>
      </w:pPr>
      <w:rPr>
        <w:rFonts w:hint="default"/>
        <w:lang w:val="es-ES" w:eastAsia="en-US" w:bidi="ar-SA"/>
      </w:rPr>
    </w:lvl>
    <w:lvl w:ilvl="7" w:tplc="E620DB5C">
      <w:numFmt w:val="bullet"/>
      <w:lvlText w:val="•"/>
      <w:lvlJc w:val="left"/>
      <w:pPr>
        <w:ind w:left="7808" w:hanging="360"/>
      </w:pPr>
      <w:rPr>
        <w:rFonts w:hint="default"/>
        <w:lang w:val="es-ES" w:eastAsia="en-US" w:bidi="ar-SA"/>
      </w:rPr>
    </w:lvl>
    <w:lvl w:ilvl="8" w:tplc="FDFC388E">
      <w:numFmt w:val="bullet"/>
      <w:lvlText w:val="•"/>
      <w:lvlJc w:val="left"/>
      <w:pPr>
        <w:ind w:left="8641" w:hanging="360"/>
      </w:pPr>
      <w:rPr>
        <w:rFonts w:hint="default"/>
        <w:lang w:val="es-ES" w:eastAsia="en-US" w:bidi="ar-SA"/>
      </w:rPr>
    </w:lvl>
  </w:abstractNum>
  <w:abstractNum w:abstractNumId="46" w15:restartNumberingAfterBreak="0">
    <w:nsid w:val="477D4858"/>
    <w:multiLevelType w:val="hybridMultilevel"/>
    <w:tmpl w:val="3B14B630"/>
    <w:lvl w:ilvl="0" w:tplc="D27802DC">
      <w:numFmt w:val="bullet"/>
      <w:lvlText w:val="-"/>
      <w:lvlJc w:val="left"/>
      <w:pPr>
        <w:ind w:left="1004" w:hanging="360"/>
      </w:pPr>
      <w:rPr>
        <w:rFonts w:ascii="Verdana" w:eastAsia="Verdana" w:hAnsi="Verdana" w:cs="Verdana" w:hint="default"/>
        <w:w w:val="99"/>
        <w:sz w:val="19"/>
        <w:szCs w:val="19"/>
        <w:lang w:val="es-ES" w:eastAsia="en-US" w:bidi="ar-SA"/>
      </w:rPr>
    </w:lvl>
    <w:lvl w:ilvl="1" w:tplc="1D7201DC">
      <w:numFmt w:val="bullet"/>
      <w:lvlText w:val="•"/>
      <w:lvlJc w:val="left"/>
      <w:pPr>
        <w:ind w:left="1930" w:hanging="360"/>
      </w:pPr>
      <w:rPr>
        <w:rFonts w:hint="default"/>
        <w:lang w:val="es-ES" w:eastAsia="en-US" w:bidi="ar-SA"/>
      </w:rPr>
    </w:lvl>
    <w:lvl w:ilvl="2" w:tplc="D6B805C4">
      <w:numFmt w:val="bullet"/>
      <w:lvlText w:val="•"/>
      <w:lvlJc w:val="left"/>
      <w:pPr>
        <w:ind w:left="2861" w:hanging="360"/>
      </w:pPr>
      <w:rPr>
        <w:rFonts w:hint="default"/>
        <w:lang w:val="es-ES" w:eastAsia="en-US" w:bidi="ar-SA"/>
      </w:rPr>
    </w:lvl>
    <w:lvl w:ilvl="3" w:tplc="8548A316">
      <w:numFmt w:val="bullet"/>
      <w:lvlText w:val="•"/>
      <w:lvlJc w:val="left"/>
      <w:pPr>
        <w:ind w:left="3791" w:hanging="360"/>
      </w:pPr>
      <w:rPr>
        <w:rFonts w:hint="default"/>
        <w:lang w:val="es-ES" w:eastAsia="en-US" w:bidi="ar-SA"/>
      </w:rPr>
    </w:lvl>
    <w:lvl w:ilvl="4" w:tplc="28606DA6">
      <w:numFmt w:val="bullet"/>
      <w:lvlText w:val="•"/>
      <w:lvlJc w:val="left"/>
      <w:pPr>
        <w:ind w:left="4722" w:hanging="360"/>
      </w:pPr>
      <w:rPr>
        <w:rFonts w:hint="default"/>
        <w:lang w:val="es-ES" w:eastAsia="en-US" w:bidi="ar-SA"/>
      </w:rPr>
    </w:lvl>
    <w:lvl w:ilvl="5" w:tplc="D0D40CFE">
      <w:numFmt w:val="bullet"/>
      <w:lvlText w:val="•"/>
      <w:lvlJc w:val="left"/>
      <w:pPr>
        <w:ind w:left="5653" w:hanging="360"/>
      </w:pPr>
      <w:rPr>
        <w:rFonts w:hint="default"/>
        <w:lang w:val="es-ES" w:eastAsia="en-US" w:bidi="ar-SA"/>
      </w:rPr>
    </w:lvl>
    <w:lvl w:ilvl="6" w:tplc="B630BCD8">
      <w:numFmt w:val="bullet"/>
      <w:lvlText w:val="•"/>
      <w:lvlJc w:val="left"/>
      <w:pPr>
        <w:ind w:left="6583" w:hanging="360"/>
      </w:pPr>
      <w:rPr>
        <w:rFonts w:hint="default"/>
        <w:lang w:val="es-ES" w:eastAsia="en-US" w:bidi="ar-SA"/>
      </w:rPr>
    </w:lvl>
    <w:lvl w:ilvl="7" w:tplc="49A25C5C">
      <w:numFmt w:val="bullet"/>
      <w:lvlText w:val="•"/>
      <w:lvlJc w:val="left"/>
      <w:pPr>
        <w:ind w:left="7514" w:hanging="360"/>
      </w:pPr>
      <w:rPr>
        <w:rFonts w:hint="default"/>
        <w:lang w:val="es-ES" w:eastAsia="en-US" w:bidi="ar-SA"/>
      </w:rPr>
    </w:lvl>
    <w:lvl w:ilvl="8" w:tplc="CCE03FEC">
      <w:numFmt w:val="bullet"/>
      <w:lvlText w:val="•"/>
      <w:lvlJc w:val="left"/>
      <w:pPr>
        <w:ind w:left="8445" w:hanging="360"/>
      </w:pPr>
      <w:rPr>
        <w:rFonts w:hint="default"/>
        <w:lang w:val="es-ES" w:eastAsia="en-US" w:bidi="ar-SA"/>
      </w:rPr>
    </w:lvl>
  </w:abstractNum>
  <w:abstractNum w:abstractNumId="47" w15:restartNumberingAfterBreak="0">
    <w:nsid w:val="498F3399"/>
    <w:multiLevelType w:val="hybridMultilevel"/>
    <w:tmpl w:val="57023CD2"/>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4AB54C45"/>
    <w:multiLevelType w:val="hybridMultilevel"/>
    <w:tmpl w:val="851A94CA"/>
    <w:lvl w:ilvl="0" w:tplc="7312D41C">
      <w:start w:val="1"/>
      <w:numFmt w:val="decimal"/>
      <w:lvlText w:val="%1."/>
      <w:lvlJc w:val="left"/>
      <w:pPr>
        <w:ind w:left="832" w:hanging="360"/>
      </w:pPr>
      <w:rPr>
        <w:rFonts w:ascii="Verdana" w:eastAsia="Verdana" w:hAnsi="Verdana" w:cs="Verdana" w:hint="default"/>
        <w:b/>
        <w:bCs/>
        <w:spacing w:val="0"/>
        <w:w w:val="100"/>
        <w:sz w:val="12"/>
        <w:szCs w:val="12"/>
        <w:lang w:val="es-ES" w:eastAsia="en-US" w:bidi="ar-SA"/>
      </w:rPr>
    </w:lvl>
    <w:lvl w:ilvl="1" w:tplc="F5FEDC7A">
      <w:numFmt w:val="bullet"/>
      <w:lvlText w:val="•"/>
      <w:lvlJc w:val="left"/>
      <w:pPr>
        <w:ind w:left="2253" w:hanging="360"/>
      </w:pPr>
      <w:rPr>
        <w:rFonts w:hint="default"/>
        <w:lang w:val="es-ES" w:eastAsia="en-US" w:bidi="ar-SA"/>
      </w:rPr>
    </w:lvl>
    <w:lvl w:ilvl="2" w:tplc="B07AE4B4">
      <w:numFmt w:val="bullet"/>
      <w:lvlText w:val="•"/>
      <w:lvlJc w:val="left"/>
      <w:pPr>
        <w:ind w:left="3667" w:hanging="360"/>
      </w:pPr>
      <w:rPr>
        <w:rFonts w:hint="default"/>
        <w:lang w:val="es-ES" w:eastAsia="en-US" w:bidi="ar-SA"/>
      </w:rPr>
    </w:lvl>
    <w:lvl w:ilvl="3" w:tplc="4C8C1208">
      <w:numFmt w:val="bullet"/>
      <w:lvlText w:val="•"/>
      <w:lvlJc w:val="left"/>
      <w:pPr>
        <w:ind w:left="5081" w:hanging="360"/>
      </w:pPr>
      <w:rPr>
        <w:rFonts w:hint="default"/>
        <w:lang w:val="es-ES" w:eastAsia="en-US" w:bidi="ar-SA"/>
      </w:rPr>
    </w:lvl>
    <w:lvl w:ilvl="4" w:tplc="11E25F68">
      <w:numFmt w:val="bullet"/>
      <w:lvlText w:val="•"/>
      <w:lvlJc w:val="left"/>
      <w:pPr>
        <w:ind w:left="6495" w:hanging="360"/>
      </w:pPr>
      <w:rPr>
        <w:rFonts w:hint="default"/>
        <w:lang w:val="es-ES" w:eastAsia="en-US" w:bidi="ar-SA"/>
      </w:rPr>
    </w:lvl>
    <w:lvl w:ilvl="5" w:tplc="6F7A18E6">
      <w:numFmt w:val="bullet"/>
      <w:lvlText w:val="•"/>
      <w:lvlJc w:val="left"/>
      <w:pPr>
        <w:ind w:left="7909" w:hanging="360"/>
      </w:pPr>
      <w:rPr>
        <w:rFonts w:hint="default"/>
        <w:lang w:val="es-ES" w:eastAsia="en-US" w:bidi="ar-SA"/>
      </w:rPr>
    </w:lvl>
    <w:lvl w:ilvl="6" w:tplc="8E1E9D32">
      <w:numFmt w:val="bullet"/>
      <w:lvlText w:val="•"/>
      <w:lvlJc w:val="left"/>
      <w:pPr>
        <w:ind w:left="9323" w:hanging="360"/>
      </w:pPr>
      <w:rPr>
        <w:rFonts w:hint="default"/>
        <w:lang w:val="es-ES" w:eastAsia="en-US" w:bidi="ar-SA"/>
      </w:rPr>
    </w:lvl>
    <w:lvl w:ilvl="7" w:tplc="06D6C368">
      <w:numFmt w:val="bullet"/>
      <w:lvlText w:val="•"/>
      <w:lvlJc w:val="left"/>
      <w:pPr>
        <w:ind w:left="10736" w:hanging="360"/>
      </w:pPr>
      <w:rPr>
        <w:rFonts w:hint="default"/>
        <w:lang w:val="es-ES" w:eastAsia="en-US" w:bidi="ar-SA"/>
      </w:rPr>
    </w:lvl>
    <w:lvl w:ilvl="8" w:tplc="F30EECB4">
      <w:numFmt w:val="bullet"/>
      <w:lvlText w:val="•"/>
      <w:lvlJc w:val="left"/>
      <w:pPr>
        <w:ind w:left="12150" w:hanging="360"/>
      </w:pPr>
      <w:rPr>
        <w:rFonts w:hint="default"/>
        <w:lang w:val="es-ES" w:eastAsia="en-US" w:bidi="ar-SA"/>
      </w:rPr>
    </w:lvl>
  </w:abstractNum>
  <w:abstractNum w:abstractNumId="49" w15:restartNumberingAfterBreak="0">
    <w:nsid w:val="4AC3514D"/>
    <w:multiLevelType w:val="hybridMultilevel"/>
    <w:tmpl w:val="6A942676"/>
    <w:lvl w:ilvl="0" w:tplc="0932476C">
      <w:numFmt w:val="bullet"/>
      <w:lvlText w:val=""/>
      <w:lvlJc w:val="left"/>
      <w:pPr>
        <w:ind w:left="2140" w:hanging="396"/>
      </w:pPr>
      <w:rPr>
        <w:rFonts w:ascii="Symbol" w:eastAsia="Symbol" w:hAnsi="Symbol" w:cs="Symbol" w:hint="default"/>
        <w:w w:val="99"/>
        <w:sz w:val="19"/>
        <w:szCs w:val="19"/>
        <w:lang w:val="es-ES" w:eastAsia="en-US" w:bidi="ar-SA"/>
      </w:rPr>
    </w:lvl>
    <w:lvl w:ilvl="1" w:tplc="8074449E">
      <w:numFmt w:val="bullet"/>
      <w:lvlText w:val="•"/>
      <w:lvlJc w:val="left"/>
      <w:pPr>
        <w:ind w:left="2956" w:hanging="396"/>
      </w:pPr>
      <w:rPr>
        <w:rFonts w:hint="default"/>
        <w:lang w:val="es-ES" w:eastAsia="en-US" w:bidi="ar-SA"/>
      </w:rPr>
    </w:lvl>
    <w:lvl w:ilvl="2" w:tplc="AD2E34C4">
      <w:numFmt w:val="bullet"/>
      <w:lvlText w:val="•"/>
      <w:lvlJc w:val="left"/>
      <w:pPr>
        <w:ind w:left="3773" w:hanging="396"/>
      </w:pPr>
      <w:rPr>
        <w:rFonts w:hint="default"/>
        <w:lang w:val="es-ES" w:eastAsia="en-US" w:bidi="ar-SA"/>
      </w:rPr>
    </w:lvl>
    <w:lvl w:ilvl="3" w:tplc="C72437A2">
      <w:numFmt w:val="bullet"/>
      <w:lvlText w:val="•"/>
      <w:lvlJc w:val="left"/>
      <w:pPr>
        <w:ind w:left="4589" w:hanging="396"/>
      </w:pPr>
      <w:rPr>
        <w:rFonts w:hint="default"/>
        <w:lang w:val="es-ES" w:eastAsia="en-US" w:bidi="ar-SA"/>
      </w:rPr>
    </w:lvl>
    <w:lvl w:ilvl="4" w:tplc="BFFE2732">
      <w:numFmt w:val="bullet"/>
      <w:lvlText w:val="•"/>
      <w:lvlJc w:val="left"/>
      <w:pPr>
        <w:ind w:left="5406" w:hanging="396"/>
      </w:pPr>
      <w:rPr>
        <w:rFonts w:hint="default"/>
        <w:lang w:val="es-ES" w:eastAsia="en-US" w:bidi="ar-SA"/>
      </w:rPr>
    </w:lvl>
    <w:lvl w:ilvl="5" w:tplc="FC62DF44">
      <w:numFmt w:val="bullet"/>
      <w:lvlText w:val="•"/>
      <w:lvlJc w:val="left"/>
      <w:pPr>
        <w:ind w:left="6223" w:hanging="396"/>
      </w:pPr>
      <w:rPr>
        <w:rFonts w:hint="default"/>
        <w:lang w:val="es-ES" w:eastAsia="en-US" w:bidi="ar-SA"/>
      </w:rPr>
    </w:lvl>
    <w:lvl w:ilvl="6" w:tplc="BF3ACD30">
      <w:numFmt w:val="bullet"/>
      <w:lvlText w:val="•"/>
      <w:lvlJc w:val="left"/>
      <w:pPr>
        <w:ind w:left="7039" w:hanging="396"/>
      </w:pPr>
      <w:rPr>
        <w:rFonts w:hint="default"/>
        <w:lang w:val="es-ES" w:eastAsia="en-US" w:bidi="ar-SA"/>
      </w:rPr>
    </w:lvl>
    <w:lvl w:ilvl="7" w:tplc="377616E6">
      <w:numFmt w:val="bullet"/>
      <w:lvlText w:val="•"/>
      <w:lvlJc w:val="left"/>
      <w:pPr>
        <w:ind w:left="7856" w:hanging="396"/>
      </w:pPr>
      <w:rPr>
        <w:rFonts w:hint="default"/>
        <w:lang w:val="es-ES" w:eastAsia="en-US" w:bidi="ar-SA"/>
      </w:rPr>
    </w:lvl>
    <w:lvl w:ilvl="8" w:tplc="D8048BF8">
      <w:numFmt w:val="bullet"/>
      <w:lvlText w:val="•"/>
      <w:lvlJc w:val="left"/>
      <w:pPr>
        <w:ind w:left="8673" w:hanging="396"/>
      </w:pPr>
      <w:rPr>
        <w:rFonts w:hint="default"/>
        <w:lang w:val="es-ES" w:eastAsia="en-US" w:bidi="ar-SA"/>
      </w:rPr>
    </w:lvl>
  </w:abstractNum>
  <w:abstractNum w:abstractNumId="50" w15:restartNumberingAfterBreak="0">
    <w:nsid w:val="4AC364F1"/>
    <w:multiLevelType w:val="hybridMultilevel"/>
    <w:tmpl w:val="56103A34"/>
    <w:lvl w:ilvl="0" w:tplc="482C3B12">
      <w:numFmt w:val="bullet"/>
      <w:lvlText w:val="-"/>
      <w:lvlJc w:val="left"/>
      <w:pPr>
        <w:ind w:left="566" w:hanging="360"/>
      </w:pPr>
      <w:rPr>
        <w:rFonts w:hint="default"/>
        <w:w w:val="100"/>
        <w:lang w:val="es-ES" w:eastAsia="en-US" w:bidi="ar-SA"/>
      </w:rPr>
    </w:lvl>
    <w:lvl w:ilvl="1" w:tplc="8E2CAEB0">
      <w:numFmt w:val="bullet"/>
      <w:lvlText w:val="•"/>
      <w:lvlJc w:val="left"/>
      <w:pPr>
        <w:ind w:left="862" w:hanging="360"/>
      </w:pPr>
      <w:rPr>
        <w:rFonts w:hint="default"/>
        <w:lang w:val="es-ES" w:eastAsia="en-US" w:bidi="ar-SA"/>
      </w:rPr>
    </w:lvl>
    <w:lvl w:ilvl="2" w:tplc="049AF2AE">
      <w:numFmt w:val="bullet"/>
      <w:lvlText w:val="•"/>
      <w:lvlJc w:val="left"/>
      <w:pPr>
        <w:ind w:left="1165" w:hanging="360"/>
      </w:pPr>
      <w:rPr>
        <w:rFonts w:hint="default"/>
        <w:lang w:val="es-ES" w:eastAsia="en-US" w:bidi="ar-SA"/>
      </w:rPr>
    </w:lvl>
    <w:lvl w:ilvl="3" w:tplc="911C6974">
      <w:numFmt w:val="bullet"/>
      <w:lvlText w:val="•"/>
      <w:lvlJc w:val="left"/>
      <w:pPr>
        <w:ind w:left="1468" w:hanging="360"/>
      </w:pPr>
      <w:rPr>
        <w:rFonts w:hint="default"/>
        <w:lang w:val="es-ES" w:eastAsia="en-US" w:bidi="ar-SA"/>
      </w:rPr>
    </w:lvl>
    <w:lvl w:ilvl="4" w:tplc="1DD85E06">
      <w:numFmt w:val="bullet"/>
      <w:lvlText w:val="•"/>
      <w:lvlJc w:val="left"/>
      <w:pPr>
        <w:ind w:left="1771" w:hanging="360"/>
      </w:pPr>
      <w:rPr>
        <w:rFonts w:hint="default"/>
        <w:lang w:val="es-ES" w:eastAsia="en-US" w:bidi="ar-SA"/>
      </w:rPr>
    </w:lvl>
    <w:lvl w:ilvl="5" w:tplc="83EEE4DA">
      <w:numFmt w:val="bullet"/>
      <w:lvlText w:val="•"/>
      <w:lvlJc w:val="left"/>
      <w:pPr>
        <w:ind w:left="2074" w:hanging="360"/>
      </w:pPr>
      <w:rPr>
        <w:rFonts w:hint="default"/>
        <w:lang w:val="es-ES" w:eastAsia="en-US" w:bidi="ar-SA"/>
      </w:rPr>
    </w:lvl>
    <w:lvl w:ilvl="6" w:tplc="014C1998">
      <w:numFmt w:val="bullet"/>
      <w:lvlText w:val="•"/>
      <w:lvlJc w:val="left"/>
      <w:pPr>
        <w:ind w:left="2376" w:hanging="360"/>
      </w:pPr>
      <w:rPr>
        <w:rFonts w:hint="default"/>
        <w:lang w:val="es-ES" w:eastAsia="en-US" w:bidi="ar-SA"/>
      </w:rPr>
    </w:lvl>
    <w:lvl w:ilvl="7" w:tplc="367A2E18">
      <w:numFmt w:val="bullet"/>
      <w:lvlText w:val="•"/>
      <w:lvlJc w:val="left"/>
      <w:pPr>
        <w:ind w:left="2679" w:hanging="360"/>
      </w:pPr>
      <w:rPr>
        <w:rFonts w:hint="default"/>
        <w:lang w:val="es-ES" w:eastAsia="en-US" w:bidi="ar-SA"/>
      </w:rPr>
    </w:lvl>
    <w:lvl w:ilvl="8" w:tplc="CFE8B64C">
      <w:numFmt w:val="bullet"/>
      <w:lvlText w:val="•"/>
      <w:lvlJc w:val="left"/>
      <w:pPr>
        <w:ind w:left="2982" w:hanging="360"/>
      </w:pPr>
      <w:rPr>
        <w:rFonts w:hint="default"/>
        <w:lang w:val="es-ES" w:eastAsia="en-US" w:bidi="ar-SA"/>
      </w:rPr>
    </w:lvl>
  </w:abstractNum>
  <w:abstractNum w:abstractNumId="51" w15:restartNumberingAfterBreak="0">
    <w:nsid w:val="4BFE11A0"/>
    <w:multiLevelType w:val="hybridMultilevel"/>
    <w:tmpl w:val="AFEC7E94"/>
    <w:lvl w:ilvl="0" w:tplc="812C1DD0">
      <w:start w:val="1"/>
      <w:numFmt w:val="decimal"/>
      <w:lvlText w:val="%1."/>
      <w:lvlJc w:val="left"/>
      <w:pPr>
        <w:ind w:left="2118" w:hanging="284"/>
      </w:pPr>
      <w:rPr>
        <w:rFonts w:ascii="Verdana" w:eastAsia="Verdana" w:hAnsi="Verdana" w:cs="Verdana" w:hint="default"/>
        <w:b/>
        <w:bCs/>
        <w:spacing w:val="-1"/>
        <w:w w:val="99"/>
        <w:sz w:val="19"/>
        <w:szCs w:val="19"/>
        <w:lang w:val="es-ES" w:eastAsia="en-US" w:bidi="ar-SA"/>
      </w:rPr>
    </w:lvl>
    <w:lvl w:ilvl="1" w:tplc="F6E2D982">
      <w:numFmt w:val="bullet"/>
      <w:lvlText w:val=""/>
      <w:lvlJc w:val="left"/>
      <w:pPr>
        <w:ind w:left="2684" w:hanging="284"/>
      </w:pPr>
      <w:rPr>
        <w:rFonts w:ascii="Symbol" w:eastAsia="Symbol" w:hAnsi="Symbol" w:cs="Symbol" w:hint="default"/>
        <w:w w:val="99"/>
        <w:sz w:val="19"/>
        <w:szCs w:val="19"/>
        <w:lang w:val="es-ES" w:eastAsia="en-US" w:bidi="ar-SA"/>
      </w:rPr>
    </w:lvl>
    <w:lvl w:ilvl="2" w:tplc="094C1E72">
      <w:numFmt w:val="bullet"/>
      <w:lvlText w:val="•"/>
      <w:lvlJc w:val="left"/>
      <w:pPr>
        <w:ind w:left="3527" w:hanging="284"/>
      </w:pPr>
      <w:rPr>
        <w:rFonts w:hint="default"/>
        <w:lang w:val="es-ES" w:eastAsia="en-US" w:bidi="ar-SA"/>
      </w:rPr>
    </w:lvl>
    <w:lvl w:ilvl="3" w:tplc="856E5406">
      <w:numFmt w:val="bullet"/>
      <w:lvlText w:val="•"/>
      <w:lvlJc w:val="left"/>
      <w:pPr>
        <w:ind w:left="4374" w:hanging="284"/>
      </w:pPr>
      <w:rPr>
        <w:rFonts w:hint="default"/>
        <w:lang w:val="es-ES" w:eastAsia="en-US" w:bidi="ar-SA"/>
      </w:rPr>
    </w:lvl>
    <w:lvl w:ilvl="4" w:tplc="C6B46AE6">
      <w:numFmt w:val="bullet"/>
      <w:lvlText w:val="•"/>
      <w:lvlJc w:val="left"/>
      <w:pPr>
        <w:ind w:left="5222" w:hanging="284"/>
      </w:pPr>
      <w:rPr>
        <w:rFonts w:hint="default"/>
        <w:lang w:val="es-ES" w:eastAsia="en-US" w:bidi="ar-SA"/>
      </w:rPr>
    </w:lvl>
    <w:lvl w:ilvl="5" w:tplc="6D26AC78">
      <w:numFmt w:val="bullet"/>
      <w:lvlText w:val="•"/>
      <w:lvlJc w:val="left"/>
      <w:pPr>
        <w:ind w:left="6069" w:hanging="284"/>
      </w:pPr>
      <w:rPr>
        <w:rFonts w:hint="default"/>
        <w:lang w:val="es-ES" w:eastAsia="en-US" w:bidi="ar-SA"/>
      </w:rPr>
    </w:lvl>
    <w:lvl w:ilvl="6" w:tplc="1CD6842A">
      <w:numFmt w:val="bullet"/>
      <w:lvlText w:val="•"/>
      <w:lvlJc w:val="left"/>
      <w:pPr>
        <w:ind w:left="6916" w:hanging="284"/>
      </w:pPr>
      <w:rPr>
        <w:rFonts w:hint="default"/>
        <w:lang w:val="es-ES" w:eastAsia="en-US" w:bidi="ar-SA"/>
      </w:rPr>
    </w:lvl>
    <w:lvl w:ilvl="7" w:tplc="CA9C4C74">
      <w:numFmt w:val="bullet"/>
      <w:lvlText w:val="•"/>
      <w:lvlJc w:val="left"/>
      <w:pPr>
        <w:ind w:left="7764" w:hanging="284"/>
      </w:pPr>
      <w:rPr>
        <w:rFonts w:hint="default"/>
        <w:lang w:val="es-ES" w:eastAsia="en-US" w:bidi="ar-SA"/>
      </w:rPr>
    </w:lvl>
    <w:lvl w:ilvl="8" w:tplc="978C5824">
      <w:numFmt w:val="bullet"/>
      <w:lvlText w:val="•"/>
      <w:lvlJc w:val="left"/>
      <w:pPr>
        <w:ind w:left="8611" w:hanging="284"/>
      </w:pPr>
      <w:rPr>
        <w:rFonts w:hint="default"/>
        <w:lang w:val="es-ES" w:eastAsia="en-US" w:bidi="ar-SA"/>
      </w:rPr>
    </w:lvl>
  </w:abstractNum>
  <w:abstractNum w:abstractNumId="52" w15:restartNumberingAfterBreak="0">
    <w:nsid w:val="4CF2169F"/>
    <w:multiLevelType w:val="hybridMultilevel"/>
    <w:tmpl w:val="EA36DB2C"/>
    <w:lvl w:ilvl="0" w:tplc="A5042860">
      <w:numFmt w:val="bullet"/>
      <w:lvlText w:val=""/>
      <w:lvlJc w:val="left"/>
      <w:pPr>
        <w:ind w:left="2401" w:hanging="284"/>
      </w:pPr>
      <w:rPr>
        <w:rFonts w:ascii="Symbol" w:eastAsia="Symbol" w:hAnsi="Symbol" w:cs="Symbol" w:hint="default"/>
        <w:w w:val="99"/>
        <w:sz w:val="19"/>
        <w:szCs w:val="19"/>
        <w:lang w:val="es-ES" w:eastAsia="en-US" w:bidi="ar-SA"/>
      </w:rPr>
    </w:lvl>
    <w:lvl w:ilvl="1" w:tplc="4A4E0FE4">
      <w:numFmt w:val="bullet"/>
      <w:lvlText w:val="•"/>
      <w:lvlJc w:val="left"/>
      <w:pPr>
        <w:ind w:left="3190" w:hanging="284"/>
      </w:pPr>
      <w:rPr>
        <w:rFonts w:hint="default"/>
        <w:lang w:val="es-ES" w:eastAsia="en-US" w:bidi="ar-SA"/>
      </w:rPr>
    </w:lvl>
    <w:lvl w:ilvl="2" w:tplc="DCC4DE30">
      <w:numFmt w:val="bullet"/>
      <w:lvlText w:val="•"/>
      <w:lvlJc w:val="left"/>
      <w:pPr>
        <w:ind w:left="3981" w:hanging="284"/>
      </w:pPr>
      <w:rPr>
        <w:rFonts w:hint="default"/>
        <w:lang w:val="es-ES" w:eastAsia="en-US" w:bidi="ar-SA"/>
      </w:rPr>
    </w:lvl>
    <w:lvl w:ilvl="3" w:tplc="97725892">
      <w:numFmt w:val="bullet"/>
      <w:lvlText w:val="•"/>
      <w:lvlJc w:val="left"/>
      <w:pPr>
        <w:ind w:left="4771" w:hanging="284"/>
      </w:pPr>
      <w:rPr>
        <w:rFonts w:hint="default"/>
        <w:lang w:val="es-ES" w:eastAsia="en-US" w:bidi="ar-SA"/>
      </w:rPr>
    </w:lvl>
    <w:lvl w:ilvl="4" w:tplc="6C903152">
      <w:numFmt w:val="bullet"/>
      <w:lvlText w:val="•"/>
      <w:lvlJc w:val="left"/>
      <w:pPr>
        <w:ind w:left="5562" w:hanging="284"/>
      </w:pPr>
      <w:rPr>
        <w:rFonts w:hint="default"/>
        <w:lang w:val="es-ES" w:eastAsia="en-US" w:bidi="ar-SA"/>
      </w:rPr>
    </w:lvl>
    <w:lvl w:ilvl="5" w:tplc="657CD3DA">
      <w:numFmt w:val="bullet"/>
      <w:lvlText w:val="•"/>
      <w:lvlJc w:val="left"/>
      <w:pPr>
        <w:ind w:left="6353" w:hanging="284"/>
      </w:pPr>
      <w:rPr>
        <w:rFonts w:hint="default"/>
        <w:lang w:val="es-ES" w:eastAsia="en-US" w:bidi="ar-SA"/>
      </w:rPr>
    </w:lvl>
    <w:lvl w:ilvl="6" w:tplc="DB4479FA">
      <w:numFmt w:val="bullet"/>
      <w:lvlText w:val="•"/>
      <w:lvlJc w:val="left"/>
      <w:pPr>
        <w:ind w:left="7143" w:hanging="284"/>
      </w:pPr>
      <w:rPr>
        <w:rFonts w:hint="default"/>
        <w:lang w:val="es-ES" w:eastAsia="en-US" w:bidi="ar-SA"/>
      </w:rPr>
    </w:lvl>
    <w:lvl w:ilvl="7" w:tplc="FD88134E">
      <w:numFmt w:val="bullet"/>
      <w:lvlText w:val="•"/>
      <w:lvlJc w:val="left"/>
      <w:pPr>
        <w:ind w:left="7934" w:hanging="284"/>
      </w:pPr>
      <w:rPr>
        <w:rFonts w:hint="default"/>
        <w:lang w:val="es-ES" w:eastAsia="en-US" w:bidi="ar-SA"/>
      </w:rPr>
    </w:lvl>
    <w:lvl w:ilvl="8" w:tplc="F6D26126">
      <w:numFmt w:val="bullet"/>
      <w:lvlText w:val="•"/>
      <w:lvlJc w:val="left"/>
      <w:pPr>
        <w:ind w:left="8725" w:hanging="284"/>
      </w:pPr>
      <w:rPr>
        <w:rFonts w:hint="default"/>
        <w:lang w:val="es-ES" w:eastAsia="en-US" w:bidi="ar-SA"/>
      </w:rPr>
    </w:lvl>
  </w:abstractNum>
  <w:abstractNum w:abstractNumId="53" w15:restartNumberingAfterBreak="0">
    <w:nsid w:val="4E7A69AC"/>
    <w:multiLevelType w:val="hybridMultilevel"/>
    <w:tmpl w:val="67546CF2"/>
    <w:lvl w:ilvl="0" w:tplc="DB8C1FD0">
      <w:start w:val="1"/>
      <w:numFmt w:val="decimal"/>
      <w:lvlText w:val="%1."/>
      <w:lvlJc w:val="left"/>
      <w:pPr>
        <w:ind w:left="933" w:hanging="360"/>
      </w:pPr>
      <w:rPr>
        <w:rFonts w:ascii="Verdana" w:eastAsia="Verdana" w:hAnsi="Verdana" w:cs="Verdana" w:hint="default"/>
        <w:b/>
        <w:bCs/>
        <w:spacing w:val="0"/>
        <w:w w:val="100"/>
        <w:sz w:val="12"/>
        <w:szCs w:val="12"/>
        <w:lang w:val="es-ES" w:eastAsia="en-US" w:bidi="ar-SA"/>
      </w:rPr>
    </w:lvl>
    <w:lvl w:ilvl="1" w:tplc="F34C526E">
      <w:numFmt w:val="bullet"/>
      <w:lvlText w:val="•"/>
      <w:lvlJc w:val="left"/>
      <w:pPr>
        <w:ind w:left="1876" w:hanging="360"/>
      </w:pPr>
      <w:rPr>
        <w:rFonts w:hint="default"/>
        <w:lang w:val="es-ES" w:eastAsia="en-US" w:bidi="ar-SA"/>
      </w:rPr>
    </w:lvl>
    <w:lvl w:ilvl="2" w:tplc="C2024F76">
      <w:numFmt w:val="bullet"/>
      <w:lvlText w:val="•"/>
      <w:lvlJc w:val="left"/>
      <w:pPr>
        <w:ind w:left="2813" w:hanging="360"/>
      </w:pPr>
      <w:rPr>
        <w:rFonts w:hint="default"/>
        <w:lang w:val="es-ES" w:eastAsia="en-US" w:bidi="ar-SA"/>
      </w:rPr>
    </w:lvl>
    <w:lvl w:ilvl="3" w:tplc="B8064D98">
      <w:numFmt w:val="bullet"/>
      <w:lvlText w:val="•"/>
      <w:lvlJc w:val="left"/>
      <w:pPr>
        <w:ind w:left="3749" w:hanging="360"/>
      </w:pPr>
      <w:rPr>
        <w:rFonts w:hint="default"/>
        <w:lang w:val="es-ES" w:eastAsia="en-US" w:bidi="ar-SA"/>
      </w:rPr>
    </w:lvl>
    <w:lvl w:ilvl="4" w:tplc="4A506368">
      <w:numFmt w:val="bullet"/>
      <w:lvlText w:val="•"/>
      <w:lvlJc w:val="left"/>
      <w:pPr>
        <w:ind w:left="4686" w:hanging="360"/>
      </w:pPr>
      <w:rPr>
        <w:rFonts w:hint="default"/>
        <w:lang w:val="es-ES" w:eastAsia="en-US" w:bidi="ar-SA"/>
      </w:rPr>
    </w:lvl>
    <w:lvl w:ilvl="5" w:tplc="F6D26A78">
      <w:numFmt w:val="bullet"/>
      <w:lvlText w:val="•"/>
      <w:lvlJc w:val="left"/>
      <w:pPr>
        <w:ind w:left="5623" w:hanging="360"/>
      </w:pPr>
      <w:rPr>
        <w:rFonts w:hint="default"/>
        <w:lang w:val="es-ES" w:eastAsia="en-US" w:bidi="ar-SA"/>
      </w:rPr>
    </w:lvl>
    <w:lvl w:ilvl="6" w:tplc="F356B64E">
      <w:numFmt w:val="bullet"/>
      <w:lvlText w:val="•"/>
      <w:lvlJc w:val="left"/>
      <w:pPr>
        <w:ind w:left="6559" w:hanging="360"/>
      </w:pPr>
      <w:rPr>
        <w:rFonts w:hint="default"/>
        <w:lang w:val="es-ES" w:eastAsia="en-US" w:bidi="ar-SA"/>
      </w:rPr>
    </w:lvl>
    <w:lvl w:ilvl="7" w:tplc="6220C26A">
      <w:numFmt w:val="bullet"/>
      <w:lvlText w:val="•"/>
      <w:lvlJc w:val="left"/>
      <w:pPr>
        <w:ind w:left="7496" w:hanging="360"/>
      </w:pPr>
      <w:rPr>
        <w:rFonts w:hint="default"/>
        <w:lang w:val="es-ES" w:eastAsia="en-US" w:bidi="ar-SA"/>
      </w:rPr>
    </w:lvl>
    <w:lvl w:ilvl="8" w:tplc="0DDE4D8C">
      <w:numFmt w:val="bullet"/>
      <w:lvlText w:val="•"/>
      <w:lvlJc w:val="left"/>
      <w:pPr>
        <w:ind w:left="8433" w:hanging="360"/>
      </w:pPr>
      <w:rPr>
        <w:rFonts w:hint="default"/>
        <w:lang w:val="es-ES" w:eastAsia="en-US" w:bidi="ar-SA"/>
      </w:rPr>
    </w:lvl>
  </w:abstractNum>
  <w:abstractNum w:abstractNumId="54" w15:restartNumberingAfterBreak="0">
    <w:nsid w:val="4FC5702D"/>
    <w:multiLevelType w:val="hybridMultilevel"/>
    <w:tmpl w:val="74044DA0"/>
    <w:lvl w:ilvl="0" w:tplc="49F24246">
      <w:start w:val="1"/>
      <w:numFmt w:val="decimal"/>
      <w:lvlText w:val="%1-"/>
      <w:lvlJc w:val="left"/>
      <w:pPr>
        <w:ind w:left="1546" w:hanging="706"/>
      </w:pPr>
      <w:rPr>
        <w:rFonts w:ascii="Verdana" w:eastAsia="Verdana" w:hAnsi="Verdana" w:cs="Verdana" w:hint="default"/>
        <w:spacing w:val="-1"/>
        <w:w w:val="99"/>
        <w:sz w:val="19"/>
        <w:szCs w:val="19"/>
        <w:lang w:val="es-ES" w:eastAsia="en-US" w:bidi="ar-SA"/>
      </w:rPr>
    </w:lvl>
    <w:lvl w:ilvl="1" w:tplc="0DEC5492">
      <w:numFmt w:val="bullet"/>
      <w:lvlText w:val=""/>
      <w:lvlJc w:val="left"/>
      <w:pPr>
        <w:ind w:left="2269" w:hanging="360"/>
      </w:pPr>
      <w:rPr>
        <w:rFonts w:ascii="Wingdings" w:eastAsia="Wingdings" w:hAnsi="Wingdings" w:cs="Wingdings" w:hint="default"/>
        <w:w w:val="99"/>
        <w:sz w:val="19"/>
        <w:szCs w:val="19"/>
        <w:lang w:val="es-ES" w:eastAsia="en-US" w:bidi="ar-SA"/>
      </w:rPr>
    </w:lvl>
    <w:lvl w:ilvl="2" w:tplc="C03C6A44">
      <w:numFmt w:val="bullet"/>
      <w:lvlText w:val="•"/>
      <w:lvlJc w:val="left"/>
      <w:pPr>
        <w:ind w:left="3154" w:hanging="360"/>
      </w:pPr>
      <w:rPr>
        <w:rFonts w:hint="default"/>
        <w:lang w:val="es-ES" w:eastAsia="en-US" w:bidi="ar-SA"/>
      </w:rPr>
    </w:lvl>
    <w:lvl w:ilvl="3" w:tplc="394EC18E">
      <w:numFmt w:val="bullet"/>
      <w:lvlText w:val="•"/>
      <w:lvlJc w:val="left"/>
      <w:pPr>
        <w:ind w:left="4048" w:hanging="360"/>
      </w:pPr>
      <w:rPr>
        <w:rFonts w:hint="default"/>
        <w:lang w:val="es-ES" w:eastAsia="en-US" w:bidi="ar-SA"/>
      </w:rPr>
    </w:lvl>
    <w:lvl w:ilvl="4" w:tplc="E572069A">
      <w:numFmt w:val="bullet"/>
      <w:lvlText w:val="•"/>
      <w:lvlJc w:val="left"/>
      <w:pPr>
        <w:ind w:left="4942" w:hanging="360"/>
      </w:pPr>
      <w:rPr>
        <w:rFonts w:hint="default"/>
        <w:lang w:val="es-ES" w:eastAsia="en-US" w:bidi="ar-SA"/>
      </w:rPr>
    </w:lvl>
    <w:lvl w:ilvl="5" w:tplc="7E5C25B6">
      <w:numFmt w:val="bullet"/>
      <w:lvlText w:val="•"/>
      <w:lvlJc w:val="left"/>
      <w:pPr>
        <w:ind w:left="5836" w:hanging="360"/>
      </w:pPr>
      <w:rPr>
        <w:rFonts w:hint="default"/>
        <w:lang w:val="es-ES" w:eastAsia="en-US" w:bidi="ar-SA"/>
      </w:rPr>
    </w:lvl>
    <w:lvl w:ilvl="6" w:tplc="4134FCA8">
      <w:numFmt w:val="bullet"/>
      <w:lvlText w:val="•"/>
      <w:lvlJc w:val="left"/>
      <w:pPr>
        <w:ind w:left="6730" w:hanging="360"/>
      </w:pPr>
      <w:rPr>
        <w:rFonts w:hint="default"/>
        <w:lang w:val="es-ES" w:eastAsia="en-US" w:bidi="ar-SA"/>
      </w:rPr>
    </w:lvl>
    <w:lvl w:ilvl="7" w:tplc="6E60BE2A">
      <w:numFmt w:val="bullet"/>
      <w:lvlText w:val="•"/>
      <w:lvlJc w:val="left"/>
      <w:pPr>
        <w:ind w:left="7624" w:hanging="360"/>
      </w:pPr>
      <w:rPr>
        <w:rFonts w:hint="default"/>
        <w:lang w:val="es-ES" w:eastAsia="en-US" w:bidi="ar-SA"/>
      </w:rPr>
    </w:lvl>
    <w:lvl w:ilvl="8" w:tplc="05388024">
      <w:numFmt w:val="bullet"/>
      <w:lvlText w:val="•"/>
      <w:lvlJc w:val="left"/>
      <w:pPr>
        <w:ind w:left="8518" w:hanging="360"/>
      </w:pPr>
      <w:rPr>
        <w:rFonts w:hint="default"/>
        <w:lang w:val="es-ES" w:eastAsia="en-US" w:bidi="ar-SA"/>
      </w:rPr>
    </w:lvl>
  </w:abstractNum>
  <w:abstractNum w:abstractNumId="55" w15:restartNumberingAfterBreak="0">
    <w:nsid w:val="4FF94543"/>
    <w:multiLevelType w:val="hybridMultilevel"/>
    <w:tmpl w:val="D9181330"/>
    <w:lvl w:ilvl="0" w:tplc="943C267E">
      <w:start w:val="1"/>
      <w:numFmt w:val="decimal"/>
      <w:lvlText w:val="%1."/>
      <w:lvlJc w:val="left"/>
      <w:pPr>
        <w:ind w:left="2118" w:hanging="284"/>
      </w:pPr>
      <w:rPr>
        <w:rFonts w:ascii="Verdana" w:eastAsia="Verdana" w:hAnsi="Verdana" w:cs="Verdana" w:hint="default"/>
        <w:b/>
        <w:bCs/>
        <w:spacing w:val="-1"/>
        <w:w w:val="99"/>
        <w:sz w:val="19"/>
        <w:szCs w:val="19"/>
        <w:lang w:val="es-ES" w:eastAsia="en-US" w:bidi="ar-SA"/>
      </w:rPr>
    </w:lvl>
    <w:lvl w:ilvl="1" w:tplc="09344E34">
      <w:start w:val="1"/>
      <w:numFmt w:val="lowerLetter"/>
      <w:lvlText w:val="%2)"/>
      <w:lvlJc w:val="left"/>
      <w:pPr>
        <w:ind w:left="2684" w:hanging="284"/>
      </w:pPr>
      <w:rPr>
        <w:rFonts w:ascii="Verdana" w:eastAsia="Verdana" w:hAnsi="Verdana" w:cs="Verdana" w:hint="default"/>
        <w:b/>
        <w:bCs/>
        <w:w w:val="99"/>
        <w:sz w:val="19"/>
        <w:szCs w:val="19"/>
        <w:lang w:val="es-ES" w:eastAsia="en-US" w:bidi="ar-SA"/>
      </w:rPr>
    </w:lvl>
    <w:lvl w:ilvl="2" w:tplc="8EC821B8">
      <w:numFmt w:val="bullet"/>
      <w:lvlText w:val="•"/>
      <w:lvlJc w:val="left"/>
      <w:pPr>
        <w:ind w:left="3527" w:hanging="284"/>
      </w:pPr>
      <w:rPr>
        <w:rFonts w:hint="default"/>
        <w:lang w:val="es-ES" w:eastAsia="en-US" w:bidi="ar-SA"/>
      </w:rPr>
    </w:lvl>
    <w:lvl w:ilvl="3" w:tplc="D472B2BA">
      <w:numFmt w:val="bullet"/>
      <w:lvlText w:val="•"/>
      <w:lvlJc w:val="left"/>
      <w:pPr>
        <w:ind w:left="4374" w:hanging="284"/>
      </w:pPr>
      <w:rPr>
        <w:rFonts w:hint="default"/>
        <w:lang w:val="es-ES" w:eastAsia="en-US" w:bidi="ar-SA"/>
      </w:rPr>
    </w:lvl>
    <w:lvl w:ilvl="4" w:tplc="40D6BB10">
      <w:numFmt w:val="bullet"/>
      <w:lvlText w:val="•"/>
      <w:lvlJc w:val="left"/>
      <w:pPr>
        <w:ind w:left="5222" w:hanging="284"/>
      </w:pPr>
      <w:rPr>
        <w:rFonts w:hint="default"/>
        <w:lang w:val="es-ES" w:eastAsia="en-US" w:bidi="ar-SA"/>
      </w:rPr>
    </w:lvl>
    <w:lvl w:ilvl="5" w:tplc="DDC43E1A">
      <w:numFmt w:val="bullet"/>
      <w:lvlText w:val="•"/>
      <w:lvlJc w:val="left"/>
      <w:pPr>
        <w:ind w:left="6069" w:hanging="284"/>
      </w:pPr>
      <w:rPr>
        <w:rFonts w:hint="default"/>
        <w:lang w:val="es-ES" w:eastAsia="en-US" w:bidi="ar-SA"/>
      </w:rPr>
    </w:lvl>
    <w:lvl w:ilvl="6" w:tplc="CA0251FE">
      <w:numFmt w:val="bullet"/>
      <w:lvlText w:val="•"/>
      <w:lvlJc w:val="left"/>
      <w:pPr>
        <w:ind w:left="6916" w:hanging="284"/>
      </w:pPr>
      <w:rPr>
        <w:rFonts w:hint="default"/>
        <w:lang w:val="es-ES" w:eastAsia="en-US" w:bidi="ar-SA"/>
      </w:rPr>
    </w:lvl>
    <w:lvl w:ilvl="7" w:tplc="118800E6">
      <w:numFmt w:val="bullet"/>
      <w:lvlText w:val="•"/>
      <w:lvlJc w:val="left"/>
      <w:pPr>
        <w:ind w:left="7764" w:hanging="284"/>
      </w:pPr>
      <w:rPr>
        <w:rFonts w:hint="default"/>
        <w:lang w:val="es-ES" w:eastAsia="en-US" w:bidi="ar-SA"/>
      </w:rPr>
    </w:lvl>
    <w:lvl w:ilvl="8" w:tplc="C5561E48">
      <w:numFmt w:val="bullet"/>
      <w:lvlText w:val="•"/>
      <w:lvlJc w:val="left"/>
      <w:pPr>
        <w:ind w:left="8611" w:hanging="284"/>
      </w:pPr>
      <w:rPr>
        <w:rFonts w:hint="default"/>
        <w:lang w:val="es-ES" w:eastAsia="en-US" w:bidi="ar-SA"/>
      </w:rPr>
    </w:lvl>
  </w:abstractNum>
  <w:abstractNum w:abstractNumId="56" w15:restartNumberingAfterBreak="0">
    <w:nsid w:val="504C4771"/>
    <w:multiLevelType w:val="hybridMultilevel"/>
    <w:tmpl w:val="DCD682EC"/>
    <w:lvl w:ilvl="0" w:tplc="39DE7EFE">
      <w:start w:val="1"/>
      <w:numFmt w:val="lowerLetter"/>
      <w:lvlText w:val="%1)"/>
      <w:lvlJc w:val="left"/>
      <w:pPr>
        <w:ind w:left="833" w:hanging="360"/>
      </w:pPr>
      <w:rPr>
        <w:rFonts w:ascii="Verdana" w:eastAsia="Verdana" w:hAnsi="Verdana" w:cs="Verdana" w:hint="default"/>
        <w:b/>
        <w:bCs/>
        <w:w w:val="99"/>
        <w:sz w:val="19"/>
        <w:szCs w:val="19"/>
        <w:lang w:val="es-ES" w:eastAsia="en-US" w:bidi="ar-SA"/>
      </w:rPr>
    </w:lvl>
    <w:lvl w:ilvl="1" w:tplc="6D92EC0A">
      <w:numFmt w:val="bullet"/>
      <w:lvlText w:val="•"/>
      <w:lvlJc w:val="left"/>
      <w:pPr>
        <w:ind w:left="1774" w:hanging="360"/>
      </w:pPr>
      <w:rPr>
        <w:rFonts w:hint="default"/>
        <w:lang w:val="es-ES" w:eastAsia="en-US" w:bidi="ar-SA"/>
      </w:rPr>
    </w:lvl>
    <w:lvl w:ilvl="2" w:tplc="DDB6535A">
      <w:numFmt w:val="bullet"/>
      <w:lvlText w:val="•"/>
      <w:lvlJc w:val="left"/>
      <w:pPr>
        <w:ind w:left="2709" w:hanging="360"/>
      </w:pPr>
      <w:rPr>
        <w:rFonts w:hint="default"/>
        <w:lang w:val="es-ES" w:eastAsia="en-US" w:bidi="ar-SA"/>
      </w:rPr>
    </w:lvl>
    <w:lvl w:ilvl="3" w:tplc="FB2096CC">
      <w:numFmt w:val="bullet"/>
      <w:lvlText w:val="•"/>
      <w:lvlJc w:val="left"/>
      <w:pPr>
        <w:ind w:left="3643" w:hanging="360"/>
      </w:pPr>
      <w:rPr>
        <w:rFonts w:hint="default"/>
        <w:lang w:val="es-ES" w:eastAsia="en-US" w:bidi="ar-SA"/>
      </w:rPr>
    </w:lvl>
    <w:lvl w:ilvl="4" w:tplc="A3DA6540">
      <w:numFmt w:val="bullet"/>
      <w:lvlText w:val="•"/>
      <w:lvlJc w:val="left"/>
      <w:pPr>
        <w:ind w:left="4578" w:hanging="360"/>
      </w:pPr>
      <w:rPr>
        <w:rFonts w:hint="default"/>
        <w:lang w:val="es-ES" w:eastAsia="en-US" w:bidi="ar-SA"/>
      </w:rPr>
    </w:lvl>
    <w:lvl w:ilvl="5" w:tplc="AC84F848">
      <w:numFmt w:val="bullet"/>
      <w:lvlText w:val="•"/>
      <w:lvlJc w:val="left"/>
      <w:pPr>
        <w:ind w:left="5513" w:hanging="360"/>
      </w:pPr>
      <w:rPr>
        <w:rFonts w:hint="default"/>
        <w:lang w:val="es-ES" w:eastAsia="en-US" w:bidi="ar-SA"/>
      </w:rPr>
    </w:lvl>
    <w:lvl w:ilvl="6" w:tplc="6DF2452E">
      <w:numFmt w:val="bullet"/>
      <w:lvlText w:val="•"/>
      <w:lvlJc w:val="left"/>
      <w:pPr>
        <w:ind w:left="6447" w:hanging="360"/>
      </w:pPr>
      <w:rPr>
        <w:rFonts w:hint="default"/>
        <w:lang w:val="es-ES" w:eastAsia="en-US" w:bidi="ar-SA"/>
      </w:rPr>
    </w:lvl>
    <w:lvl w:ilvl="7" w:tplc="66BA7D8C">
      <w:numFmt w:val="bullet"/>
      <w:lvlText w:val="•"/>
      <w:lvlJc w:val="left"/>
      <w:pPr>
        <w:ind w:left="7382" w:hanging="360"/>
      </w:pPr>
      <w:rPr>
        <w:rFonts w:hint="default"/>
        <w:lang w:val="es-ES" w:eastAsia="en-US" w:bidi="ar-SA"/>
      </w:rPr>
    </w:lvl>
    <w:lvl w:ilvl="8" w:tplc="E58CC6A2">
      <w:numFmt w:val="bullet"/>
      <w:lvlText w:val="•"/>
      <w:lvlJc w:val="left"/>
      <w:pPr>
        <w:ind w:left="8317" w:hanging="360"/>
      </w:pPr>
      <w:rPr>
        <w:rFonts w:hint="default"/>
        <w:lang w:val="es-ES" w:eastAsia="en-US" w:bidi="ar-SA"/>
      </w:rPr>
    </w:lvl>
  </w:abstractNum>
  <w:abstractNum w:abstractNumId="5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58" w15:restartNumberingAfterBreak="0">
    <w:nsid w:val="5179444A"/>
    <w:multiLevelType w:val="hybridMultilevel"/>
    <w:tmpl w:val="3D6A897E"/>
    <w:lvl w:ilvl="0" w:tplc="206052CA">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79DA05F6">
      <w:numFmt w:val="bullet"/>
      <w:lvlText w:val="•"/>
      <w:lvlJc w:val="left"/>
      <w:pPr>
        <w:ind w:left="1938" w:hanging="360"/>
      </w:pPr>
      <w:rPr>
        <w:rFonts w:hint="default"/>
        <w:lang w:val="es-ES" w:eastAsia="en-US" w:bidi="ar-SA"/>
      </w:rPr>
    </w:lvl>
    <w:lvl w:ilvl="2" w:tplc="F3582842">
      <w:numFmt w:val="bullet"/>
      <w:lvlText w:val="•"/>
      <w:lvlJc w:val="left"/>
      <w:pPr>
        <w:ind w:left="2897" w:hanging="360"/>
      </w:pPr>
      <w:rPr>
        <w:rFonts w:hint="default"/>
        <w:lang w:val="es-ES" w:eastAsia="en-US" w:bidi="ar-SA"/>
      </w:rPr>
    </w:lvl>
    <w:lvl w:ilvl="3" w:tplc="B8D4255C">
      <w:numFmt w:val="bullet"/>
      <w:lvlText w:val="•"/>
      <w:lvlJc w:val="left"/>
      <w:pPr>
        <w:ind w:left="3855" w:hanging="360"/>
      </w:pPr>
      <w:rPr>
        <w:rFonts w:hint="default"/>
        <w:lang w:val="es-ES" w:eastAsia="en-US" w:bidi="ar-SA"/>
      </w:rPr>
    </w:lvl>
    <w:lvl w:ilvl="4" w:tplc="A37C7830">
      <w:numFmt w:val="bullet"/>
      <w:lvlText w:val="•"/>
      <w:lvlJc w:val="left"/>
      <w:pPr>
        <w:ind w:left="4814" w:hanging="360"/>
      </w:pPr>
      <w:rPr>
        <w:rFonts w:hint="default"/>
        <w:lang w:val="es-ES" w:eastAsia="en-US" w:bidi="ar-SA"/>
      </w:rPr>
    </w:lvl>
    <w:lvl w:ilvl="5" w:tplc="4F528990">
      <w:numFmt w:val="bullet"/>
      <w:lvlText w:val="•"/>
      <w:lvlJc w:val="left"/>
      <w:pPr>
        <w:ind w:left="5773" w:hanging="360"/>
      </w:pPr>
      <w:rPr>
        <w:rFonts w:hint="default"/>
        <w:lang w:val="es-ES" w:eastAsia="en-US" w:bidi="ar-SA"/>
      </w:rPr>
    </w:lvl>
    <w:lvl w:ilvl="6" w:tplc="F30EFA3E">
      <w:numFmt w:val="bullet"/>
      <w:lvlText w:val="•"/>
      <w:lvlJc w:val="left"/>
      <w:pPr>
        <w:ind w:left="6731" w:hanging="360"/>
      </w:pPr>
      <w:rPr>
        <w:rFonts w:hint="default"/>
        <w:lang w:val="es-ES" w:eastAsia="en-US" w:bidi="ar-SA"/>
      </w:rPr>
    </w:lvl>
    <w:lvl w:ilvl="7" w:tplc="B3E03FDE">
      <w:numFmt w:val="bullet"/>
      <w:lvlText w:val="•"/>
      <w:lvlJc w:val="left"/>
      <w:pPr>
        <w:ind w:left="7690" w:hanging="360"/>
      </w:pPr>
      <w:rPr>
        <w:rFonts w:hint="default"/>
        <w:lang w:val="es-ES" w:eastAsia="en-US" w:bidi="ar-SA"/>
      </w:rPr>
    </w:lvl>
    <w:lvl w:ilvl="8" w:tplc="A0B029F4">
      <w:numFmt w:val="bullet"/>
      <w:lvlText w:val="•"/>
      <w:lvlJc w:val="left"/>
      <w:pPr>
        <w:ind w:left="8649" w:hanging="360"/>
      </w:pPr>
      <w:rPr>
        <w:rFonts w:hint="default"/>
        <w:lang w:val="es-ES" w:eastAsia="en-US" w:bidi="ar-SA"/>
      </w:rPr>
    </w:lvl>
  </w:abstractNum>
  <w:abstractNum w:abstractNumId="59" w15:restartNumberingAfterBreak="0">
    <w:nsid w:val="5374439B"/>
    <w:multiLevelType w:val="hybridMultilevel"/>
    <w:tmpl w:val="990ABADA"/>
    <w:lvl w:ilvl="0" w:tplc="DA929838">
      <w:numFmt w:val="bullet"/>
      <w:lvlText w:val=""/>
      <w:lvlJc w:val="left"/>
      <w:pPr>
        <w:ind w:left="1004" w:hanging="360"/>
      </w:pPr>
      <w:rPr>
        <w:rFonts w:ascii="Symbol" w:eastAsia="Symbol" w:hAnsi="Symbol" w:cs="Symbol" w:hint="default"/>
        <w:w w:val="99"/>
        <w:sz w:val="19"/>
        <w:szCs w:val="19"/>
        <w:lang w:val="es-ES" w:eastAsia="en-US" w:bidi="ar-SA"/>
      </w:rPr>
    </w:lvl>
    <w:lvl w:ilvl="1" w:tplc="2138C2E6">
      <w:numFmt w:val="bullet"/>
      <w:lvlText w:val=""/>
      <w:lvlJc w:val="left"/>
      <w:pPr>
        <w:ind w:left="1530" w:hanging="396"/>
      </w:pPr>
      <w:rPr>
        <w:rFonts w:ascii="Symbol" w:eastAsia="Symbol" w:hAnsi="Symbol" w:cs="Symbol" w:hint="default"/>
        <w:w w:val="99"/>
        <w:sz w:val="19"/>
        <w:szCs w:val="19"/>
        <w:lang w:val="es-ES" w:eastAsia="en-US" w:bidi="ar-SA"/>
      </w:rPr>
    </w:lvl>
    <w:lvl w:ilvl="2" w:tplc="81C27060">
      <w:numFmt w:val="bullet"/>
      <w:lvlText w:val=""/>
      <w:lvlJc w:val="left"/>
      <w:pPr>
        <w:ind w:left="1551" w:hanging="286"/>
      </w:pPr>
      <w:rPr>
        <w:rFonts w:hint="default"/>
        <w:w w:val="99"/>
        <w:lang w:val="es-ES" w:eastAsia="en-US" w:bidi="ar-SA"/>
      </w:rPr>
    </w:lvl>
    <w:lvl w:ilvl="3" w:tplc="7158CB54">
      <w:numFmt w:val="bullet"/>
      <w:lvlText w:val=""/>
      <w:lvlJc w:val="left"/>
      <w:pPr>
        <w:ind w:left="1834" w:hanging="284"/>
      </w:pPr>
      <w:rPr>
        <w:rFonts w:ascii="Symbol" w:eastAsia="Symbol" w:hAnsi="Symbol" w:cs="Symbol" w:hint="default"/>
        <w:w w:val="100"/>
        <w:sz w:val="18"/>
        <w:szCs w:val="18"/>
        <w:lang w:val="es-ES" w:eastAsia="en-US" w:bidi="ar-SA"/>
      </w:rPr>
    </w:lvl>
    <w:lvl w:ilvl="4" w:tplc="0AF0D37A">
      <w:numFmt w:val="bullet"/>
      <w:lvlText w:val="•"/>
      <w:lvlJc w:val="left"/>
      <w:pPr>
        <w:ind w:left="3049" w:hanging="284"/>
      </w:pPr>
      <w:rPr>
        <w:rFonts w:hint="default"/>
        <w:lang w:val="es-ES" w:eastAsia="en-US" w:bidi="ar-SA"/>
      </w:rPr>
    </w:lvl>
    <w:lvl w:ilvl="5" w:tplc="700E6C8A">
      <w:numFmt w:val="bullet"/>
      <w:lvlText w:val="•"/>
      <w:lvlJc w:val="left"/>
      <w:pPr>
        <w:ind w:left="4258" w:hanging="284"/>
      </w:pPr>
      <w:rPr>
        <w:rFonts w:hint="default"/>
        <w:lang w:val="es-ES" w:eastAsia="en-US" w:bidi="ar-SA"/>
      </w:rPr>
    </w:lvl>
    <w:lvl w:ilvl="6" w:tplc="44443B16">
      <w:numFmt w:val="bullet"/>
      <w:lvlText w:val="•"/>
      <w:lvlJc w:val="left"/>
      <w:pPr>
        <w:ind w:left="5468" w:hanging="284"/>
      </w:pPr>
      <w:rPr>
        <w:rFonts w:hint="default"/>
        <w:lang w:val="es-ES" w:eastAsia="en-US" w:bidi="ar-SA"/>
      </w:rPr>
    </w:lvl>
    <w:lvl w:ilvl="7" w:tplc="4530C7D0">
      <w:numFmt w:val="bullet"/>
      <w:lvlText w:val="•"/>
      <w:lvlJc w:val="left"/>
      <w:pPr>
        <w:ind w:left="6677" w:hanging="284"/>
      </w:pPr>
      <w:rPr>
        <w:rFonts w:hint="default"/>
        <w:lang w:val="es-ES" w:eastAsia="en-US" w:bidi="ar-SA"/>
      </w:rPr>
    </w:lvl>
    <w:lvl w:ilvl="8" w:tplc="1D20A078">
      <w:numFmt w:val="bullet"/>
      <w:lvlText w:val="•"/>
      <w:lvlJc w:val="left"/>
      <w:pPr>
        <w:ind w:left="7887" w:hanging="284"/>
      </w:pPr>
      <w:rPr>
        <w:rFonts w:hint="default"/>
        <w:lang w:val="es-ES" w:eastAsia="en-US" w:bidi="ar-SA"/>
      </w:rPr>
    </w:lvl>
  </w:abstractNum>
  <w:abstractNum w:abstractNumId="60" w15:restartNumberingAfterBreak="0">
    <w:nsid w:val="56012316"/>
    <w:multiLevelType w:val="hybridMultilevel"/>
    <w:tmpl w:val="574EB800"/>
    <w:lvl w:ilvl="0" w:tplc="05C4B02C">
      <w:start w:val="35"/>
      <w:numFmt w:val="bullet"/>
      <w:lvlText w:val="-"/>
      <w:lvlJc w:val="left"/>
      <w:pPr>
        <w:ind w:left="2140" w:hanging="360"/>
      </w:pPr>
      <w:rPr>
        <w:rFonts w:ascii="Tahoma" w:eastAsia="Times New Roman" w:hAnsi="Tahoma" w:cs="Tahoma" w:hint="default"/>
      </w:rPr>
    </w:lvl>
    <w:lvl w:ilvl="1" w:tplc="0C0A0019">
      <w:start w:val="1"/>
      <w:numFmt w:val="bullet"/>
      <w:lvlText w:val="o"/>
      <w:lvlJc w:val="left"/>
      <w:pPr>
        <w:ind w:left="2860" w:hanging="360"/>
      </w:pPr>
      <w:rPr>
        <w:rFonts w:ascii="Courier New" w:hAnsi="Courier New" w:cs="Courier New" w:hint="default"/>
      </w:rPr>
    </w:lvl>
    <w:lvl w:ilvl="2" w:tplc="0C0A001B" w:tentative="1">
      <w:start w:val="1"/>
      <w:numFmt w:val="bullet"/>
      <w:lvlText w:val=""/>
      <w:lvlJc w:val="left"/>
      <w:pPr>
        <w:ind w:left="3580" w:hanging="360"/>
      </w:pPr>
      <w:rPr>
        <w:rFonts w:ascii="Wingdings" w:hAnsi="Wingdings" w:hint="default"/>
      </w:rPr>
    </w:lvl>
    <w:lvl w:ilvl="3" w:tplc="0C0A000F" w:tentative="1">
      <w:start w:val="1"/>
      <w:numFmt w:val="bullet"/>
      <w:lvlText w:val=""/>
      <w:lvlJc w:val="left"/>
      <w:pPr>
        <w:ind w:left="4300" w:hanging="360"/>
      </w:pPr>
      <w:rPr>
        <w:rFonts w:ascii="Symbol" w:hAnsi="Symbol" w:hint="default"/>
      </w:rPr>
    </w:lvl>
    <w:lvl w:ilvl="4" w:tplc="0C0A0019" w:tentative="1">
      <w:start w:val="1"/>
      <w:numFmt w:val="bullet"/>
      <w:lvlText w:val="o"/>
      <w:lvlJc w:val="left"/>
      <w:pPr>
        <w:ind w:left="5020" w:hanging="360"/>
      </w:pPr>
      <w:rPr>
        <w:rFonts w:ascii="Courier New" w:hAnsi="Courier New" w:cs="Courier New" w:hint="default"/>
      </w:rPr>
    </w:lvl>
    <w:lvl w:ilvl="5" w:tplc="0C0A001B" w:tentative="1">
      <w:start w:val="1"/>
      <w:numFmt w:val="bullet"/>
      <w:lvlText w:val=""/>
      <w:lvlJc w:val="left"/>
      <w:pPr>
        <w:ind w:left="5740" w:hanging="360"/>
      </w:pPr>
      <w:rPr>
        <w:rFonts w:ascii="Wingdings" w:hAnsi="Wingdings" w:hint="default"/>
      </w:rPr>
    </w:lvl>
    <w:lvl w:ilvl="6" w:tplc="0C0A000F" w:tentative="1">
      <w:start w:val="1"/>
      <w:numFmt w:val="bullet"/>
      <w:lvlText w:val=""/>
      <w:lvlJc w:val="left"/>
      <w:pPr>
        <w:ind w:left="6460" w:hanging="360"/>
      </w:pPr>
      <w:rPr>
        <w:rFonts w:ascii="Symbol" w:hAnsi="Symbol" w:hint="default"/>
      </w:rPr>
    </w:lvl>
    <w:lvl w:ilvl="7" w:tplc="0C0A0019" w:tentative="1">
      <w:start w:val="1"/>
      <w:numFmt w:val="bullet"/>
      <w:lvlText w:val="o"/>
      <w:lvlJc w:val="left"/>
      <w:pPr>
        <w:ind w:left="7180" w:hanging="360"/>
      </w:pPr>
      <w:rPr>
        <w:rFonts w:ascii="Courier New" w:hAnsi="Courier New" w:cs="Courier New" w:hint="default"/>
      </w:rPr>
    </w:lvl>
    <w:lvl w:ilvl="8" w:tplc="0C0A001B" w:tentative="1">
      <w:start w:val="1"/>
      <w:numFmt w:val="bullet"/>
      <w:lvlText w:val=""/>
      <w:lvlJc w:val="left"/>
      <w:pPr>
        <w:ind w:left="7900" w:hanging="360"/>
      </w:pPr>
      <w:rPr>
        <w:rFonts w:ascii="Wingdings" w:hAnsi="Wingdings" w:hint="default"/>
      </w:rPr>
    </w:lvl>
  </w:abstractNum>
  <w:abstractNum w:abstractNumId="61" w15:restartNumberingAfterBreak="0">
    <w:nsid w:val="5CDB7685"/>
    <w:multiLevelType w:val="hybridMultilevel"/>
    <w:tmpl w:val="1C3A2A12"/>
    <w:lvl w:ilvl="0" w:tplc="4D32F59E">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5A18E29E">
      <w:numFmt w:val="bullet"/>
      <w:lvlText w:val="•"/>
      <w:lvlJc w:val="left"/>
      <w:pPr>
        <w:ind w:left="1938" w:hanging="360"/>
      </w:pPr>
      <w:rPr>
        <w:rFonts w:hint="default"/>
        <w:lang w:val="es-ES" w:eastAsia="en-US" w:bidi="ar-SA"/>
      </w:rPr>
    </w:lvl>
    <w:lvl w:ilvl="2" w:tplc="525E71DE">
      <w:numFmt w:val="bullet"/>
      <w:lvlText w:val="•"/>
      <w:lvlJc w:val="left"/>
      <w:pPr>
        <w:ind w:left="2897" w:hanging="360"/>
      </w:pPr>
      <w:rPr>
        <w:rFonts w:hint="default"/>
        <w:lang w:val="es-ES" w:eastAsia="en-US" w:bidi="ar-SA"/>
      </w:rPr>
    </w:lvl>
    <w:lvl w:ilvl="3" w:tplc="E30E512E">
      <w:numFmt w:val="bullet"/>
      <w:lvlText w:val="•"/>
      <w:lvlJc w:val="left"/>
      <w:pPr>
        <w:ind w:left="3855" w:hanging="360"/>
      </w:pPr>
      <w:rPr>
        <w:rFonts w:hint="default"/>
        <w:lang w:val="es-ES" w:eastAsia="en-US" w:bidi="ar-SA"/>
      </w:rPr>
    </w:lvl>
    <w:lvl w:ilvl="4" w:tplc="A6CA3B4C">
      <w:numFmt w:val="bullet"/>
      <w:lvlText w:val="•"/>
      <w:lvlJc w:val="left"/>
      <w:pPr>
        <w:ind w:left="4814" w:hanging="360"/>
      </w:pPr>
      <w:rPr>
        <w:rFonts w:hint="default"/>
        <w:lang w:val="es-ES" w:eastAsia="en-US" w:bidi="ar-SA"/>
      </w:rPr>
    </w:lvl>
    <w:lvl w:ilvl="5" w:tplc="40CC4F46">
      <w:numFmt w:val="bullet"/>
      <w:lvlText w:val="•"/>
      <w:lvlJc w:val="left"/>
      <w:pPr>
        <w:ind w:left="5773" w:hanging="360"/>
      </w:pPr>
      <w:rPr>
        <w:rFonts w:hint="default"/>
        <w:lang w:val="es-ES" w:eastAsia="en-US" w:bidi="ar-SA"/>
      </w:rPr>
    </w:lvl>
    <w:lvl w:ilvl="6" w:tplc="BA7012F8">
      <w:numFmt w:val="bullet"/>
      <w:lvlText w:val="•"/>
      <w:lvlJc w:val="left"/>
      <w:pPr>
        <w:ind w:left="6731" w:hanging="360"/>
      </w:pPr>
      <w:rPr>
        <w:rFonts w:hint="default"/>
        <w:lang w:val="es-ES" w:eastAsia="en-US" w:bidi="ar-SA"/>
      </w:rPr>
    </w:lvl>
    <w:lvl w:ilvl="7" w:tplc="FCF603A4">
      <w:numFmt w:val="bullet"/>
      <w:lvlText w:val="•"/>
      <w:lvlJc w:val="left"/>
      <w:pPr>
        <w:ind w:left="7690" w:hanging="360"/>
      </w:pPr>
      <w:rPr>
        <w:rFonts w:hint="default"/>
        <w:lang w:val="es-ES" w:eastAsia="en-US" w:bidi="ar-SA"/>
      </w:rPr>
    </w:lvl>
    <w:lvl w:ilvl="8" w:tplc="E21CCE8C">
      <w:numFmt w:val="bullet"/>
      <w:lvlText w:val="•"/>
      <w:lvlJc w:val="left"/>
      <w:pPr>
        <w:ind w:left="8649" w:hanging="360"/>
      </w:pPr>
      <w:rPr>
        <w:rFonts w:hint="default"/>
        <w:lang w:val="es-ES" w:eastAsia="en-US" w:bidi="ar-SA"/>
      </w:rPr>
    </w:lvl>
  </w:abstractNum>
  <w:abstractNum w:abstractNumId="62" w15:restartNumberingAfterBreak="0">
    <w:nsid w:val="5DFB24E8"/>
    <w:multiLevelType w:val="hybridMultilevel"/>
    <w:tmpl w:val="3A181394"/>
    <w:lvl w:ilvl="0" w:tplc="9322EAD0">
      <w:start w:val="1"/>
      <w:numFmt w:val="lowerLetter"/>
      <w:lvlText w:val="%1)"/>
      <w:lvlJc w:val="left"/>
      <w:pPr>
        <w:ind w:left="1551" w:hanging="286"/>
      </w:pPr>
      <w:rPr>
        <w:rFonts w:ascii="Verdana" w:eastAsia="Verdana" w:hAnsi="Verdana" w:cs="Verdana" w:hint="default"/>
        <w:b/>
        <w:bCs/>
        <w:w w:val="99"/>
        <w:sz w:val="19"/>
        <w:szCs w:val="19"/>
        <w:lang w:val="es-ES" w:eastAsia="en-US" w:bidi="ar-SA"/>
      </w:rPr>
    </w:lvl>
    <w:lvl w:ilvl="1" w:tplc="B692A45C">
      <w:numFmt w:val="bullet"/>
      <w:lvlText w:val="•"/>
      <w:lvlJc w:val="left"/>
      <w:pPr>
        <w:ind w:left="2434" w:hanging="286"/>
      </w:pPr>
      <w:rPr>
        <w:rFonts w:hint="default"/>
        <w:lang w:val="es-ES" w:eastAsia="en-US" w:bidi="ar-SA"/>
      </w:rPr>
    </w:lvl>
    <w:lvl w:ilvl="2" w:tplc="CB087BFE">
      <w:numFmt w:val="bullet"/>
      <w:lvlText w:val="•"/>
      <w:lvlJc w:val="left"/>
      <w:pPr>
        <w:ind w:left="3309" w:hanging="286"/>
      </w:pPr>
      <w:rPr>
        <w:rFonts w:hint="default"/>
        <w:lang w:val="es-ES" w:eastAsia="en-US" w:bidi="ar-SA"/>
      </w:rPr>
    </w:lvl>
    <w:lvl w:ilvl="3" w:tplc="4DBCA264">
      <w:numFmt w:val="bullet"/>
      <w:lvlText w:val="•"/>
      <w:lvlJc w:val="left"/>
      <w:pPr>
        <w:ind w:left="4183" w:hanging="286"/>
      </w:pPr>
      <w:rPr>
        <w:rFonts w:hint="default"/>
        <w:lang w:val="es-ES" w:eastAsia="en-US" w:bidi="ar-SA"/>
      </w:rPr>
    </w:lvl>
    <w:lvl w:ilvl="4" w:tplc="7696BD08">
      <w:numFmt w:val="bullet"/>
      <w:lvlText w:val="•"/>
      <w:lvlJc w:val="left"/>
      <w:pPr>
        <w:ind w:left="5058" w:hanging="286"/>
      </w:pPr>
      <w:rPr>
        <w:rFonts w:hint="default"/>
        <w:lang w:val="es-ES" w:eastAsia="en-US" w:bidi="ar-SA"/>
      </w:rPr>
    </w:lvl>
    <w:lvl w:ilvl="5" w:tplc="54A8377A">
      <w:numFmt w:val="bullet"/>
      <w:lvlText w:val="•"/>
      <w:lvlJc w:val="left"/>
      <w:pPr>
        <w:ind w:left="5933" w:hanging="286"/>
      </w:pPr>
      <w:rPr>
        <w:rFonts w:hint="default"/>
        <w:lang w:val="es-ES" w:eastAsia="en-US" w:bidi="ar-SA"/>
      </w:rPr>
    </w:lvl>
    <w:lvl w:ilvl="6" w:tplc="D6948BD6">
      <w:numFmt w:val="bullet"/>
      <w:lvlText w:val="•"/>
      <w:lvlJc w:val="left"/>
      <w:pPr>
        <w:ind w:left="6807" w:hanging="286"/>
      </w:pPr>
      <w:rPr>
        <w:rFonts w:hint="default"/>
        <w:lang w:val="es-ES" w:eastAsia="en-US" w:bidi="ar-SA"/>
      </w:rPr>
    </w:lvl>
    <w:lvl w:ilvl="7" w:tplc="1A2460B6">
      <w:numFmt w:val="bullet"/>
      <w:lvlText w:val="•"/>
      <w:lvlJc w:val="left"/>
      <w:pPr>
        <w:ind w:left="7682" w:hanging="286"/>
      </w:pPr>
      <w:rPr>
        <w:rFonts w:hint="default"/>
        <w:lang w:val="es-ES" w:eastAsia="en-US" w:bidi="ar-SA"/>
      </w:rPr>
    </w:lvl>
    <w:lvl w:ilvl="8" w:tplc="7C904338">
      <w:numFmt w:val="bullet"/>
      <w:lvlText w:val="•"/>
      <w:lvlJc w:val="left"/>
      <w:pPr>
        <w:ind w:left="8557" w:hanging="286"/>
      </w:pPr>
      <w:rPr>
        <w:rFonts w:hint="default"/>
        <w:lang w:val="es-ES" w:eastAsia="en-US" w:bidi="ar-SA"/>
      </w:rPr>
    </w:lvl>
  </w:abstractNum>
  <w:abstractNum w:abstractNumId="63" w15:restartNumberingAfterBreak="0">
    <w:nsid w:val="5F5B7486"/>
    <w:multiLevelType w:val="hybridMultilevel"/>
    <w:tmpl w:val="FAEA6C84"/>
    <w:lvl w:ilvl="0" w:tplc="C82CF0BA">
      <w:numFmt w:val="bullet"/>
      <w:lvlText w:val="-"/>
      <w:lvlJc w:val="left"/>
      <w:pPr>
        <w:ind w:left="1506" w:hanging="156"/>
      </w:pPr>
      <w:rPr>
        <w:rFonts w:ascii="Verdana" w:eastAsia="Verdana" w:hAnsi="Verdana" w:cs="Verdana" w:hint="default"/>
        <w:w w:val="99"/>
        <w:sz w:val="19"/>
        <w:szCs w:val="19"/>
        <w:lang w:val="es-ES" w:eastAsia="en-US" w:bidi="ar-SA"/>
      </w:rPr>
    </w:lvl>
    <w:lvl w:ilvl="1" w:tplc="CD389130">
      <w:numFmt w:val="bullet"/>
      <w:lvlText w:val=""/>
      <w:lvlJc w:val="left"/>
      <w:pPr>
        <w:ind w:left="2934" w:hanging="360"/>
      </w:pPr>
      <w:rPr>
        <w:rFonts w:ascii="Wingdings" w:eastAsia="Wingdings" w:hAnsi="Wingdings" w:cs="Wingdings" w:hint="default"/>
        <w:w w:val="99"/>
        <w:sz w:val="19"/>
        <w:szCs w:val="19"/>
        <w:lang w:val="es-ES" w:eastAsia="en-US" w:bidi="ar-SA"/>
      </w:rPr>
    </w:lvl>
    <w:lvl w:ilvl="2" w:tplc="6C06B830">
      <w:numFmt w:val="bullet"/>
      <w:lvlText w:val="•"/>
      <w:lvlJc w:val="left"/>
      <w:pPr>
        <w:ind w:left="3758" w:hanging="360"/>
      </w:pPr>
      <w:rPr>
        <w:rFonts w:hint="default"/>
        <w:lang w:val="es-ES" w:eastAsia="en-US" w:bidi="ar-SA"/>
      </w:rPr>
    </w:lvl>
    <w:lvl w:ilvl="3" w:tplc="836AFDA8">
      <w:numFmt w:val="bullet"/>
      <w:lvlText w:val="•"/>
      <w:lvlJc w:val="left"/>
      <w:pPr>
        <w:ind w:left="4576" w:hanging="360"/>
      </w:pPr>
      <w:rPr>
        <w:rFonts w:hint="default"/>
        <w:lang w:val="es-ES" w:eastAsia="en-US" w:bidi="ar-SA"/>
      </w:rPr>
    </w:lvl>
    <w:lvl w:ilvl="4" w:tplc="AEB24EA6">
      <w:numFmt w:val="bullet"/>
      <w:lvlText w:val="•"/>
      <w:lvlJc w:val="left"/>
      <w:pPr>
        <w:ind w:left="5395" w:hanging="360"/>
      </w:pPr>
      <w:rPr>
        <w:rFonts w:hint="default"/>
        <w:lang w:val="es-ES" w:eastAsia="en-US" w:bidi="ar-SA"/>
      </w:rPr>
    </w:lvl>
    <w:lvl w:ilvl="5" w:tplc="AF18CEFA">
      <w:numFmt w:val="bullet"/>
      <w:lvlText w:val="•"/>
      <w:lvlJc w:val="left"/>
      <w:pPr>
        <w:ind w:left="6213" w:hanging="360"/>
      </w:pPr>
      <w:rPr>
        <w:rFonts w:hint="default"/>
        <w:lang w:val="es-ES" w:eastAsia="en-US" w:bidi="ar-SA"/>
      </w:rPr>
    </w:lvl>
    <w:lvl w:ilvl="6" w:tplc="DDEC3998">
      <w:numFmt w:val="bullet"/>
      <w:lvlText w:val="•"/>
      <w:lvlJc w:val="left"/>
      <w:pPr>
        <w:ind w:left="7032" w:hanging="360"/>
      </w:pPr>
      <w:rPr>
        <w:rFonts w:hint="default"/>
        <w:lang w:val="es-ES" w:eastAsia="en-US" w:bidi="ar-SA"/>
      </w:rPr>
    </w:lvl>
    <w:lvl w:ilvl="7" w:tplc="FFA02A0C">
      <w:numFmt w:val="bullet"/>
      <w:lvlText w:val="•"/>
      <w:lvlJc w:val="left"/>
      <w:pPr>
        <w:ind w:left="7850" w:hanging="360"/>
      </w:pPr>
      <w:rPr>
        <w:rFonts w:hint="default"/>
        <w:lang w:val="es-ES" w:eastAsia="en-US" w:bidi="ar-SA"/>
      </w:rPr>
    </w:lvl>
    <w:lvl w:ilvl="8" w:tplc="65EA44D0">
      <w:numFmt w:val="bullet"/>
      <w:lvlText w:val="•"/>
      <w:lvlJc w:val="left"/>
      <w:pPr>
        <w:ind w:left="8669" w:hanging="360"/>
      </w:pPr>
      <w:rPr>
        <w:rFonts w:hint="default"/>
        <w:lang w:val="es-ES" w:eastAsia="en-US" w:bidi="ar-SA"/>
      </w:rPr>
    </w:lvl>
  </w:abstractNum>
  <w:abstractNum w:abstractNumId="64" w15:restartNumberingAfterBreak="0">
    <w:nsid w:val="62AC33A6"/>
    <w:multiLevelType w:val="hybridMultilevel"/>
    <w:tmpl w:val="2AB837D4"/>
    <w:lvl w:ilvl="0" w:tplc="43AC7BDE">
      <w:start w:val="1"/>
      <w:numFmt w:val="decimal"/>
      <w:lvlText w:val="%1."/>
      <w:lvlJc w:val="left"/>
      <w:pPr>
        <w:ind w:left="396" w:hanging="284"/>
      </w:pPr>
      <w:rPr>
        <w:rFonts w:ascii="Verdana" w:eastAsia="Verdana" w:hAnsi="Verdana" w:cs="Verdana" w:hint="default"/>
        <w:b/>
        <w:bCs/>
        <w:spacing w:val="-1"/>
        <w:w w:val="99"/>
        <w:sz w:val="19"/>
        <w:szCs w:val="19"/>
        <w:lang w:val="es-ES" w:eastAsia="en-US" w:bidi="ar-SA"/>
      </w:rPr>
    </w:lvl>
    <w:lvl w:ilvl="1" w:tplc="6CF6A550">
      <w:start w:val="1"/>
      <w:numFmt w:val="lowerLetter"/>
      <w:lvlText w:val="%2)"/>
      <w:lvlJc w:val="left"/>
      <w:pPr>
        <w:ind w:left="965" w:hanging="286"/>
      </w:pPr>
      <w:rPr>
        <w:rFonts w:ascii="Verdana" w:eastAsia="Verdana" w:hAnsi="Verdana" w:cs="Verdana" w:hint="default"/>
        <w:b/>
        <w:bCs/>
        <w:w w:val="99"/>
        <w:sz w:val="19"/>
        <w:szCs w:val="19"/>
        <w:lang w:val="es-ES" w:eastAsia="en-US" w:bidi="ar-SA"/>
      </w:rPr>
    </w:lvl>
    <w:lvl w:ilvl="2" w:tplc="62FE2A3E">
      <w:start w:val="1"/>
      <w:numFmt w:val="decimal"/>
      <w:lvlText w:val="%3."/>
      <w:lvlJc w:val="left"/>
      <w:pPr>
        <w:ind w:left="1531" w:hanging="286"/>
      </w:pPr>
      <w:rPr>
        <w:rFonts w:ascii="Verdana" w:eastAsia="Verdana" w:hAnsi="Verdana" w:cs="Verdana" w:hint="default"/>
        <w:b/>
        <w:bCs/>
        <w:spacing w:val="-1"/>
        <w:w w:val="99"/>
        <w:sz w:val="19"/>
        <w:szCs w:val="19"/>
        <w:lang w:val="es-ES" w:eastAsia="en-US" w:bidi="ar-SA"/>
      </w:rPr>
    </w:lvl>
    <w:lvl w:ilvl="3" w:tplc="18B058DC">
      <w:numFmt w:val="bullet"/>
      <w:lvlText w:val="•"/>
      <w:lvlJc w:val="left"/>
      <w:pPr>
        <w:ind w:left="1540" w:hanging="286"/>
      </w:pPr>
      <w:rPr>
        <w:rFonts w:hint="default"/>
        <w:lang w:val="es-ES" w:eastAsia="en-US" w:bidi="ar-SA"/>
      </w:rPr>
    </w:lvl>
    <w:lvl w:ilvl="4" w:tplc="808CDCE8">
      <w:numFmt w:val="bullet"/>
      <w:lvlText w:val="•"/>
      <w:lvlJc w:val="left"/>
      <w:pPr>
        <w:ind w:left="2775" w:hanging="286"/>
      </w:pPr>
      <w:rPr>
        <w:rFonts w:hint="default"/>
        <w:lang w:val="es-ES" w:eastAsia="en-US" w:bidi="ar-SA"/>
      </w:rPr>
    </w:lvl>
    <w:lvl w:ilvl="5" w:tplc="644E9EAA">
      <w:numFmt w:val="bullet"/>
      <w:lvlText w:val="•"/>
      <w:lvlJc w:val="left"/>
      <w:pPr>
        <w:ind w:left="4010" w:hanging="286"/>
      </w:pPr>
      <w:rPr>
        <w:rFonts w:hint="default"/>
        <w:lang w:val="es-ES" w:eastAsia="en-US" w:bidi="ar-SA"/>
      </w:rPr>
    </w:lvl>
    <w:lvl w:ilvl="6" w:tplc="4702848C">
      <w:numFmt w:val="bullet"/>
      <w:lvlText w:val="•"/>
      <w:lvlJc w:val="left"/>
      <w:pPr>
        <w:ind w:left="5245" w:hanging="286"/>
      </w:pPr>
      <w:rPr>
        <w:rFonts w:hint="default"/>
        <w:lang w:val="es-ES" w:eastAsia="en-US" w:bidi="ar-SA"/>
      </w:rPr>
    </w:lvl>
    <w:lvl w:ilvl="7" w:tplc="600E885A">
      <w:numFmt w:val="bullet"/>
      <w:lvlText w:val="•"/>
      <w:lvlJc w:val="left"/>
      <w:pPr>
        <w:ind w:left="6480" w:hanging="286"/>
      </w:pPr>
      <w:rPr>
        <w:rFonts w:hint="default"/>
        <w:lang w:val="es-ES" w:eastAsia="en-US" w:bidi="ar-SA"/>
      </w:rPr>
    </w:lvl>
    <w:lvl w:ilvl="8" w:tplc="454247B4">
      <w:numFmt w:val="bullet"/>
      <w:lvlText w:val="•"/>
      <w:lvlJc w:val="left"/>
      <w:pPr>
        <w:ind w:left="7716" w:hanging="286"/>
      </w:pPr>
      <w:rPr>
        <w:rFonts w:hint="default"/>
        <w:lang w:val="es-ES" w:eastAsia="en-US" w:bidi="ar-SA"/>
      </w:rPr>
    </w:lvl>
  </w:abstractNum>
  <w:abstractNum w:abstractNumId="65" w15:restartNumberingAfterBreak="0">
    <w:nsid w:val="63283BC8"/>
    <w:multiLevelType w:val="hybridMultilevel"/>
    <w:tmpl w:val="3BF20DC2"/>
    <w:lvl w:ilvl="0" w:tplc="1B96965C">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CB2C0ECA">
      <w:numFmt w:val="bullet"/>
      <w:lvlText w:val="•"/>
      <w:lvlJc w:val="left"/>
      <w:pPr>
        <w:ind w:left="1938" w:hanging="360"/>
      </w:pPr>
      <w:rPr>
        <w:rFonts w:hint="default"/>
        <w:lang w:val="es-ES" w:eastAsia="en-US" w:bidi="ar-SA"/>
      </w:rPr>
    </w:lvl>
    <w:lvl w:ilvl="2" w:tplc="B9F689E8">
      <w:numFmt w:val="bullet"/>
      <w:lvlText w:val="•"/>
      <w:lvlJc w:val="left"/>
      <w:pPr>
        <w:ind w:left="2897" w:hanging="360"/>
      </w:pPr>
      <w:rPr>
        <w:rFonts w:hint="default"/>
        <w:lang w:val="es-ES" w:eastAsia="en-US" w:bidi="ar-SA"/>
      </w:rPr>
    </w:lvl>
    <w:lvl w:ilvl="3" w:tplc="0CCA159A">
      <w:numFmt w:val="bullet"/>
      <w:lvlText w:val="•"/>
      <w:lvlJc w:val="left"/>
      <w:pPr>
        <w:ind w:left="3855" w:hanging="360"/>
      </w:pPr>
      <w:rPr>
        <w:rFonts w:hint="default"/>
        <w:lang w:val="es-ES" w:eastAsia="en-US" w:bidi="ar-SA"/>
      </w:rPr>
    </w:lvl>
    <w:lvl w:ilvl="4" w:tplc="3BE41EFA">
      <w:numFmt w:val="bullet"/>
      <w:lvlText w:val="•"/>
      <w:lvlJc w:val="left"/>
      <w:pPr>
        <w:ind w:left="4814" w:hanging="360"/>
      </w:pPr>
      <w:rPr>
        <w:rFonts w:hint="default"/>
        <w:lang w:val="es-ES" w:eastAsia="en-US" w:bidi="ar-SA"/>
      </w:rPr>
    </w:lvl>
    <w:lvl w:ilvl="5" w:tplc="DE7CF10E">
      <w:numFmt w:val="bullet"/>
      <w:lvlText w:val="•"/>
      <w:lvlJc w:val="left"/>
      <w:pPr>
        <w:ind w:left="5773" w:hanging="360"/>
      </w:pPr>
      <w:rPr>
        <w:rFonts w:hint="default"/>
        <w:lang w:val="es-ES" w:eastAsia="en-US" w:bidi="ar-SA"/>
      </w:rPr>
    </w:lvl>
    <w:lvl w:ilvl="6" w:tplc="4844A6BA">
      <w:numFmt w:val="bullet"/>
      <w:lvlText w:val="•"/>
      <w:lvlJc w:val="left"/>
      <w:pPr>
        <w:ind w:left="6731" w:hanging="360"/>
      </w:pPr>
      <w:rPr>
        <w:rFonts w:hint="default"/>
        <w:lang w:val="es-ES" w:eastAsia="en-US" w:bidi="ar-SA"/>
      </w:rPr>
    </w:lvl>
    <w:lvl w:ilvl="7" w:tplc="95FA1960">
      <w:numFmt w:val="bullet"/>
      <w:lvlText w:val="•"/>
      <w:lvlJc w:val="left"/>
      <w:pPr>
        <w:ind w:left="7690" w:hanging="360"/>
      </w:pPr>
      <w:rPr>
        <w:rFonts w:hint="default"/>
        <w:lang w:val="es-ES" w:eastAsia="en-US" w:bidi="ar-SA"/>
      </w:rPr>
    </w:lvl>
    <w:lvl w:ilvl="8" w:tplc="C9544B30">
      <w:numFmt w:val="bullet"/>
      <w:lvlText w:val="•"/>
      <w:lvlJc w:val="left"/>
      <w:pPr>
        <w:ind w:left="8649" w:hanging="360"/>
      </w:pPr>
      <w:rPr>
        <w:rFonts w:hint="default"/>
        <w:lang w:val="es-ES" w:eastAsia="en-US" w:bidi="ar-SA"/>
      </w:rPr>
    </w:lvl>
  </w:abstractNum>
  <w:abstractNum w:abstractNumId="66" w15:restartNumberingAfterBreak="0">
    <w:nsid w:val="636866BB"/>
    <w:multiLevelType w:val="hybridMultilevel"/>
    <w:tmpl w:val="98822850"/>
    <w:lvl w:ilvl="0" w:tplc="042D000D">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7" w15:restartNumberingAfterBreak="0">
    <w:nsid w:val="643639DE"/>
    <w:multiLevelType w:val="hybridMultilevel"/>
    <w:tmpl w:val="7636964A"/>
    <w:lvl w:ilvl="0" w:tplc="3C7CC7AA">
      <w:numFmt w:val="bullet"/>
      <w:lvlText w:val="-"/>
      <w:lvlJc w:val="left"/>
      <w:pPr>
        <w:ind w:left="253" w:hanging="144"/>
      </w:pPr>
      <w:rPr>
        <w:rFonts w:ascii="Tahoma" w:eastAsia="Tahoma" w:hAnsi="Tahoma" w:cs="Tahoma" w:hint="default"/>
        <w:w w:val="99"/>
        <w:sz w:val="19"/>
        <w:szCs w:val="19"/>
        <w:lang w:val="es-ES" w:eastAsia="en-US" w:bidi="ar-SA"/>
      </w:rPr>
    </w:lvl>
    <w:lvl w:ilvl="1" w:tplc="5BA2BC46">
      <w:numFmt w:val="bullet"/>
      <w:lvlText w:val="•"/>
      <w:lvlJc w:val="left"/>
      <w:pPr>
        <w:ind w:left="795" w:hanging="144"/>
      </w:pPr>
      <w:rPr>
        <w:rFonts w:hint="default"/>
        <w:lang w:val="es-ES" w:eastAsia="en-US" w:bidi="ar-SA"/>
      </w:rPr>
    </w:lvl>
    <w:lvl w:ilvl="2" w:tplc="68C4C40E">
      <w:numFmt w:val="bullet"/>
      <w:lvlText w:val="•"/>
      <w:lvlJc w:val="left"/>
      <w:pPr>
        <w:ind w:left="1330" w:hanging="144"/>
      </w:pPr>
      <w:rPr>
        <w:rFonts w:hint="default"/>
        <w:lang w:val="es-ES" w:eastAsia="en-US" w:bidi="ar-SA"/>
      </w:rPr>
    </w:lvl>
    <w:lvl w:ilvl="3" w:tplc="0158F1D2">
      <w:numFmt w:val="bullet"/>
      <w:lvlText w:val="•"/>
      <w:lvlJc w:val="left"/>
      <w:pPr>
        <w:ind w:left="1865" w:hanging="144"/>
      </w:pPr>
      <w:rPr>
        <w:rFonts w:hint="default"/>
        <w:lang w:val="es-ES" w:eastAsia="en-US" w:bidi="ar-SA"/>
      </w:rPr>
    </w:lvl>
    <w:lvl w:ilvl="4" w:tplc="A9C22C16">
      <w:numFmt w:val="bullet"/>
      <w:lvlText w:val="•"/>
      <w:lvlJc w:val="left"/>
      <w:pPr>
        <w:ind w:left="2400" w:hanging="144"/>
      </w:pPr>
      <w:rPr>
        <w:rFonts w:hint="default"/>
        <w:lang w:val="es-ES" w:eastAsia="en-US" w:bidi="ar-SA"/>
      </w:rPr>
    </w:lvl>
    <w:lvl w:ilvl="5" w:tplc="B1FCC57A">
      <w:numFmt w:val="bullet"/>
      <w:lvlText w:val="•"/>
      <w:lvlJc w:val="left"/>
      <w:pPr>
        <w:ind w:left="2936" w:hanging="144"/>
      </w:pPr>
      <w:rPr>
        <w:rFonts w:hint="default"/>
        <w:lang w:val="es-ES" w:eastAsia="en-US" w:bidi="ar-SA"/>
      </w:rPr>
    </w:lvl>
    <w:lvl w:ilvl="6" w:tplc="8828F028">
      <w:numFmt w:val="bullet"/>
      <w:lvlText w:val="•"/>
      <w:lvlJc w:val="left"/>
      <w:pPr>
        <w:ind w:left="3471" w:hanging="144"/>
      </w:pPr>
      <w:rPr>
        <w:rFonts w:hint="default"/>
        <w:lang w:val="es-ES" w:eastAsia="en-US" w:bidi="ar-SA"/>
      </w:rPr>
    </w:lvl>
    <w:lvl w:ilvl="7" w:tplc="F0CEBF30">
      <w:numFmt w:val="bullet"/>
      <w:lvlText w:val="•"/>
      <w:lvlJc w:val="left"/>
      <w:pPr>
        <w:ind w:left="4006" w:hanging="144"/>
      </w:pPr>
      <w:rPr>
        <w:rFonts w:hint="default"/>
        <w:lang w:val="es-ES" w:eastAsia="en-US" w:bidi="ar-SA"/>
      </w:rPr>
    </w:lvl>
    <w:lvl w:ilvl="8" w:tplc="383A53F4">
      <w:numFmt w:val="bullet"/>
      <w:lvlText w:val="•"/>
      <w:lvlJc w:val="left"/>
      <w:pPr>
        <w:ind w:left="4541" w:hanging="144"/>
      </w:pPr>
      <w:rPr>
        <w:rFonts w:hint="default"/>
        <w:lang w:val="es-ES" w:eastAsia="en-US" w:bidi="ar-SA"/>
      </w:rPr>
    </w:lvl>
  </w:abstractNum>
  <w:abstractNum w:abstractNumId="68" w15:restartNumberingAfterBreak="0">
    <w:nsid w:val="688A369E"/>
    <w:multiLevelType w:val="hybridMultilevel"/>
    <w:tmpl w:val="30D02A0C"/>
    <w:lvl w:ilvl="0" w:tplc="6A78192C">
      <w:start w:val="1"/>
      <w:numFmt w:val="lowerLetter"/>
      <w:lvlText w:val="%1)"/>
      <w:lvlJc w:val="left"/>
      <w:pPr>
        <w:ind w:left="1551" w:hanging="255"/>
      </w:pPr>
      <w:rPr>
        <w:rFonts w:ascii="Verdana" w:eastAsia="Verdana" w:hAnsi="Verdana" w:cs="Verdana" w:hint="default"/>
        <w:b/>
        <w:bCs/>
        <w:spacing w:val="-1"/>
        <w:w w:val="100"/>
        <w:sz w:val="18"/>
        <w:szCs w:val="18"/>
        <w:lang w:val="es-ES" w:eastAsia="en-US" w:bidi="ar-SA"/>
      </w:rPr>
    </w:lvl>
    <w:lvl w:ilvl="1" w:tplc="1BB0A908">
      <w:numFmt w:val="bullet"/>
      <w:lvlText w:val=""/>
      <w:lvlJc w:val="left"/>
      <w:pPr>
        <w:ind w:left="2826" w:hanging="284"/>
      </w:pPr>
      <w:rPr>
        <w:rFonts w:ascii="Symbol" w:eastAsia="Symbol" w:hAnsi="Symbol" w:cs="Symbol" w:hint="default"/>
        <w:w w:val="99"/>
        <w:sz w:val="19"/>
        <w:szCs w:val="19"/>
        <w:lang w:val="es-ES" w:eastAsia="en-US" w:bidi="ar-SA"/>
      </w:rPr>
    </w:lvl>
    <w:lvl w:ilvl="2" w:tplc="37460756">
      <w:numFmt w:val="bullet"/>
      <w:lvlText w:val="•"/>
      <w:lvlJc w:val="left"/>
      <w:pPr>
        <w:ind w:left="3651" w:hanging="284"/>
      </w:pPr>
      <w:rPr>
        <w:rFonts w:hint="default"/>
        <w:lang w:val="es-ES" w:eastAsia="en-US" w:bidi="ar-SA"/>
      </w:rPr>
    </w:lvl>
    <w:lvl w:ilvl="3" w:tplc="C544699A">
      <w:numFmt w:val="bullet"/>
      <w:lvlText w:val="•"/>
      <w:lvlJc w:val="left"/>
      <w:pPr>
        <w:ind w:left="4483" w:hanging="284"/>
      </w:pPr>
      <w:rPr>
        <w:rFonts w:hint="default"/>
        <w:lang w:val="es-ES" w:eastAsia="en-US" w:bidi="ar-SA"/>
      </w:rPr>
    </w:lvl>
    <w:lvl w:ilvl="4" w:tplc="D55A70E6">
      <w:numFmt w:val="bullet"/>
      <w:lvlText w:val="•"/>
      <w:lvlJc w:val="left"/>
      <w:pPr>
        <w:ind w:left="5315" w:hanging="284"/>
      </w:pPr>
      <w:rPr>
        <w:rFonts w:hint="default"/>
        <w:lang w:val="es-ES" w:eastAsia="en-US" w:bidi="ar-SA"/>
      </w:rPr>
    </w:lvl>
    <w:lvl w:ilvl="5" w:tplc="A9349DC6">
      <w:numFmt w:val="bullet"/>
      <w:lvlText w:val="•"/>
      <w:lvlJc w:val="left"/>
      <w:pPr>
        <w:ind w:left="6147" w:hanging="284"/>
      </w:pPr>
      <w:rPr>
        <w:rFonts w:hint="default"/>
        <w:lang w:val="es-ES" w:eastAsia="en-US" w:bidi="ar-SA"/>
      </w:rPr>
    </w:lvl>
    <w:lvl w:ilvl="6" w:tplc="400EA98C">
      <w:numFmt w:val="bullet"/>
      <w:lvlText w:val="•"/>
      <w:lvlJc w:val="left"/>
      <w:pPr>
        <w:ind w:left="6979" w:hanging="284"/>
      </w:pPr>
      <w:rPr>
        <w:rFonts w:hint="default"/>
        <w:lang w:val="es-ES" w:eastAsia="en-US" w:bidi="ar-SA"/>
      </w:rPr>
    </w:lvl>
    <w:lvl w:ilvl="7" w:tplc="DA10468E">
      <w:numFmt w:val="bullet"/>
      <w:lvlText w:val="•"/>
      <w:lvlJc w:val="left"/>
      <w:pPr>
        <w:ind w:left="7810" w:hanging="284"/>
      </w:pPr>
      <w:rPr>
        <w:rFonts w:hint="default"/>
        <w:lang w:val="es-ES" w:eastAsia="en-US" w:bidi="ar-SA"/>
      </w:rPr>
    </w:lvl>
    <w:lvl w:ilvl="8" w:tplc="3A2635A0">
      <w:numFmt w:val="bullet"/>
      <w:lvlText w:val="•"/>
      <w:lvlJc w:val="left"/>
      <w:pPr>
        <w:ind w:left="8642" w:hanging="284"/>
      </w:pPr>
      <w:rPr>
        <w:rFonts w:hint="default"/>
        <w:lang w:val="es-ES" w:eastAsia="en-US" w:bidi="ar-SA"/>
      </w:rPr>
    </w:lvl>
  </w:abstractNum>
  <w:abstractNum w:abstractNumId="69" w15:restartNumberingAfterBreak="0">
    <w:nsid w:val="69D30BB5"/>
    <w:multiLevelType w:val="hybridMultilevel"/>
    <w:tmpl w:val="94AE712E"/>
    <w:lvl w:ilvl="0" w:tplc="72D843C0">
      <w:start w:val="1"/>
      <w:numFmt w:val="lowerLetter"/>
      <w:lvlText w:val="%1)"/>
      <w:lvlJc w:val="left"/>
      <w:pPr>
        <w:ind w:left="425" w:hanging="351"/>
      </w:pPr>
      <w:rPr>
        <w:rFonts w:ascii="Verdana" w:eastAsia="Verdana" w:hAnsi="Verdana" w:cs="Verdana" w:hint="default"/>
        <w:spacing w:val="-1"/>
        <w:w w:val="100"/>
        <w:sz w:val="16"/>
        <w:szCs w:val="16"/>
        <w:lang w:val="es-ES" w:eastAsia="en-US" w:bidi="ar-SA"/>
      </w:rPr>
    </w:lvl>
    <w:lvl w:ilvl="1" w:tplc="A70C0616">
      <w:numFmt w:val="bullet"/>
      <w:lvlText w:val="•"/>
      <w:lvlJc w:val="left"/>
      <w:pPr>
        <w:ind w:left="931" w:hanging="351"/>
      </w:pPr>
      <w:rPr>
        <w:rFonts w:hint="default"/>
        <w:lang w:val="es-ES" w:eastAsia="en-US" w:bidi="ar-SA"/>
      </w:rPr>
    </w:lvl>
    <w:lvl w:ilvl="2" w:tplc="EED041FE">
      <w:numFmt w:val="bullet"/>
      <w:lvlText w:val="•"/>
      <w:lvlJc w:val="left"/>
      <w:pPr>
        <w:ind w:left="1443" w:hanging="351"/>
      </w:pPr>
      <w:rPr>
        <w:rFonts w:hint="default"/>
        <w:lang w:val="es-ES" w:eastAsia="en-US" w:bidi="ar-SA"/>
      </w:rPr>
    </w:lvl>
    <w:lvl w:ilvl="3" w:tplc="2AC2D19C">
      <w:numFmt w:val="bullet"/>
      <w:lvlText w:val="•"/>
      <w:lvlJc w:val="left"/>
      <w:pPr>
        <w:ind w:left="1954" w:hanging="351"/>
      </w:pPr>
      <w:rPr>
        <w:rFonts w:hint="default"/>
        <w:lang w:val="es-ES" w:eastAsia="en-US" w:bidi="ar-SA"/>
      </w:rPr>
    </w:lvl>
    <w:lvl w:ilvl="4" w:tplc="C4A6AC86">
      <w:numFmt w:val="bullet"/>
      <w:lvlText w:val="•"/>
      <w:lvlJc w:val="left"/>
      <w:pPr>
        <w:ind w:left="2466" w:hanging="351"/>
      </w:pPr>
      <w:rPr>
        <w:rFonts w:hint="default"/>
        <w:lang w:val="es-ES" w:eastAsia="en-US" w:bidi="ar-SA"/>
      </w:rPr>
    </w:lvl>
    <w:lvl w:ilvl="5" w:tplc="FF96AE7A">
      <w:numFmt w:val="bullet"/>
      <w:lvlText w:val="•"/>
      <w:lvlJc w:val="left"/>
      <w:pPr>
        <w:ind w:left="2977" w:hanging="351"/>
      </w:pPr>
      <w:rPr>
        <w:rFonts w:hint="default"/>
        <w:lang w:val="es-ES" w:eastAsia="en-US" w:bidi="ar-SA"/>
      </w:rPr>
    </w:lvl>
    <w:lvl w:ilvl="6" w:tplc="2FA8ACC2">
      <w:numFmt w:val="bullet"/>
      <w:lvlText w:val="•"/>
      <w:lvlJc w:val="left"/>
      <w:pPr>
        <w:ind w:left="3489" w:hanging="351"/>
      </w:pPr>
      <w:rPr>
        <w:rFonts w:hint="default"/>
        <w:lang w:val="es-ES" w:eastAsia="en-US" w:bidi="ar-SA"/>
      </w:rPr>
    </w:lvl>
    <w:lvl w:ilvl="7" w:tplc="13E484DE">
      <w:numFmt w:val="bullet"/>
      <w:lvlText w:val="•"/>
      <w:lvlJc w:val="left"/>
      <w:pPr>
        <w:ind w:left="4000" w:hanging="351"/>
      </w:pPr>
      <w:rPr>
        <w:rFonts w:hint="default"/>
        <w:lang w:val="es-ES" w:eastAsia="en-US" w:bidi="ar-SA"/>
      </w:rPr>
    </w:lvl>
    <w:lvl w:ilvl="8" w:tplc="C9D81A14">
      <w:numFmt w:val="bullet"/>
      <w:lvlText w:val="•"/>
      <w:lvlJc w:val="left"/>
      <w:pPr>
        <w:ind w:left="4512" w:hanging="351"/>
      </w:pPr>
      <w:rPr>
        <w:rFonts w:hint="default"/>
        <w:lang w:val="es-ES" w:eastAsia="en-US" w:bidi="ar-SA"/>
      </w:rPr>
    </w:lvl>
  </w:abstractNum>
  <w:abstractNum w:abstractNumId="70" w15:restartNumberingAfterBreak="0">
    <w:nsid w:val="6A9A541C"/>
    <w:multiLevelType w:val="hybridMultilevel"/>
    <w:tmpl w:val="02ACE4B4"/>
    <w:lvl w:ilvl="0" w:tplc="890E5BC2">
      <w:start w:val="1"/>
      <w:numFmt w:val="lowerLetter"/>
      <w:lvlText w:val="%1)"/>
      <w:lvlJc w:val="left"/>
      <w:pPr>
        <w:ind w:left="985" w:hanging="286"/>
      </w:pPr>
      <w:rPr>
        <w:rFonts w:ascii="Verdana" w:eastAsia="Verdana" w:hAnsi="Verdana" w:cs="Verdana" w:hint="default"/>
        <w:b/>
        <w:bCs/>
        <w:w w:val="99"/>
        <w:sz w:val="19"/>
        <w:szCs w:val="19"/>
        <w:lang w:val="es-ES" w:eastAsia="en-US" w:bidi="ar-SA"/>
      </w:rPr>
    </w:lvl>
    <w:lvl w:ilvl="1" w:tplc="78BC5C1E">
      <w:numFmt w:val="bullet"/>
      <w:lvlText w:val="•"/>
      <w:lvlJc w:val="left"/>
      <w:pPr>
        <w:ind w:left="1912" w:hanging="286"/>
      </w:pPr>
      <w:rPr>
        <w:rFonts w:hint="default"/>
        <w:lang w:val="es-ES" w:eastAsia="en-US" w:bidi="ar-SA"/>
      </w:rPr>
    </w:lvl>
    <w:lvl w:ilvl="2" w:tplc="7A685F42">
      <w:numFmt w:val="bullet"/>
      <w:lvlText w:val="•"/>
      <w:lvlJc w:val="left"/>
      <w:pPr>
        <w:ind w:left="2845" w:hanging="286"/>
      </w:pPr>
      <w:rPr>
        <w:rFonts w:hint="default"/>
        <w:lang w:val="es-ES" w:eastAsia="en-US" w:bidi="ar-SA"/>
      </w:rPr>
    </w:lvl>
    <w:lvl w:ilvl="3" w:tplc="C1A69FAC">
      <w:numFmt w:val="bullet"/>
      <w:lvlText w:val="•"/>
      <w:lvlJc w:val="left"/>
      <w:pPr>
        <w:ind w:left="3777" w:hanging="286"/>
      </w:pPr>
      <w:rPr>
        <w:rFonts w:hint="default"/>
        <w:lang w:val="es-ES" w:eastAsia="en-US" w:bidi="ar-SA"/>
      </w:rPr>
    </w:lvl>
    <w:lvl w:ilvl="4" w:tplc="1936762C">
      <w:numFmt w:val="bullet"/>
      <w:lvlText w:val="•"/>
      <w:lvlJc w:val="left"/>
      <w:pPr>
        <w:ind w:left="4710" w:hanging="286"/>
      </w:pPr>
      <w:rPr>
        <w:rFonts w:hint="default"/>
        <w:lang w:val="es-ES" w:eastAsia="en-US" w:bidi="ar-SA"/>
      </w:rPr>
    </w:lvl>
    <w:lvl w:ilvl="5" w:tplc="E06628A0">
      <w:numFmt w:val="bullet"/>
      <w:lvlText w:val="•"/>
      <w:lvlJc w:val="left"/>
      <w:pPr>
        <w:ind w:left="5643" w:hanging="286"/>
      </w:pPr>
      <w:rPr>
        <w:rFonts w:hint="default"/>
        <w:lang w:val="es-ES" w:eastAsia="en-US" w:bidi="ar-SA"/>
      </w:rPr>
    </w:lvl>
    <w:lvl w:ilvl="6" w:tplc="E3FCD9A6">
      <w:numFmt w:val="bullet"/>
      <w:lvlText w:val="•"/>
      <w:lvlJc w:val="left"/>
      <w:pPr>
        <w:ind w:left="6575" w:hanging="286"/>
      </w:pPr>
      <w:rPr>
        <w:rFonts w:hint="default"/>
        <w:lang w:val="es-ES" w:eastAsia="en-US" w:bidi="ar-SA"/>
      </w:rPr>
    </w:lvl>
    <w:lvl w:ilvl="7" w:tplc="5AB8BCB6">
      <w:numFmt w:val="bullet"/>
      <w:lvlText w:val="•"/>
      <w:lvlJc w:val="left"/>
      <w:pPr>
        <w:ind w:left="7508" w:hanging="286"/>
      </w:pPr>
      <w:rPr>
        <w:rFonts w:hint="default"/>
        <w:lang w:val="es-ES" w:eastAsia="en-US" w:bidi="ar-SA"/>
      </w:rPr>
    </w:lvl>
    <w:lvl w:ilvl="8" w:tplc="20A00596">
      <w:numFmt w:val="bullet"/>
      <w:lvlText w:val="•"/>
      <w:lvlJc w:val="left"/>
      <w:pPr>
        <w:ind w:left="8441" w:hanging="286"/>
      </w:pPr>
      <w:rPr>
        <w:rFonts w:hint="default"/>
        <w:lang w:val="es-ES" w:eastAsia="en-US" w:bidi="ar-SA"/>
      </w:rPr>
    </w:lvl>
  </w:abstractNum>
  <w:abstractNum w:abstractNumId="71" w15:restartNumberingAfterBreak="0">
    <w:nsid w:val="6B5567E8"/>
    <w:multiLevelType w:val="hybridMultilevel"/>
    <w:tmpl w:val="E01E9C1A"/>
    <w:lvl w:ilvl="0" w:tplc="33C8E8E4">
      <w:start w:val="1"/>
      <w:numFmt w:val="lowerLetter"/>
      <w:lvlText w:val="%1)"/>
      <w:lvlJc w:val="left"/>
      <w:pPr>
        <w:ind w:left="640" w:hanging="228"/>
      </w:pPr>
      <w:rPr>
        <w:rFonts w:ascii="Arial" w:eastAsia="Arial" w:hAnsi="Arial" w:cs="Arial" w:hint="default"/>
        <w:b/>
        <w:bCs/>
        <w:spacing w:val="-1"/>
        <w:w w:val="100"/>
        <w:sz w:val="16"/>
        <w:szCs w:val="16"/>
        <w:lang w:val="es-ES" w:eastAsia="en-US" w:bidi="ar-SA"/>
      </w:rPr>
    </w:lvl>
    <w:lvl w:ilvl="1" w:tplc="1DCC9B94">
      <w:numFmt w:val="bullet"/>
      <w:lvlText w:val="•"/>
      <w:lvlJc w:val="left"/>
      <w:pPr>
        <w:ind w:left="1606" w:hanging="228"/>
      </w:pPr>
      <w:rPr>
        <w:rFonts w:hint="default"/>
        <w:lang w:val="es-ES" w:eastAsia="en-US" w:bidi="ar-SA"/>
      </w:rPr>
    </w:lvl>
    <w:lvl w:ilvl="2" w:tplc="27F41688">
      <w:numFmt w:val="bullet"/>
      <w:lvlText w:val="•"/>
      <w:lvlJc w:val="left"/>
      <w:pPr>
        <w:ind w:left="2573" w:hanging="228"/>
      </w:pPr>
      <w:rPr>
        <w:rFonts w:hint="default"/>
        <w:lang w:val="es-ES" w:eastAsia="en-US" w:bidi="ar-SA"/>
      </w:rPr>
    </w:lvl>
    <w:lvl w:ilvl="3" w:tplc="A26CBADE">
      <w:numFmt w:val="bullet"/>
      <w:lvlText w:val="•"/>
      <w:lvlJc w:val="left"/>
      <w:pPr>
        <w:ind w:left="3539" w:hanging="228"/>
      </w:pPr>
      <w:rPr>
        <w:rFonts w:hint="default"/>
        <w:lang w:val="es-ES" w:eastAsia="en-US" w:bidi="ar-SA"/>
      </w:rPr>
    </w:lvl>
    <w:lvl w:ilvl="4" w:tplc="774863CC">
      <w:numFmt w:val="bullet"/>
      <w:lvlText w:val="•"/>
      <w:lvlJc w:val="left"/>
      <w:pPr>
        <w:ind w:left="4506" w:hanging="228"/>
      </w:pPr>
      <w:rPr>
        <w:rFonts w:hint="default"/>
        <w:lang w:val="es-ES" w:eastAsia="en-US" w:bidi="ar-SA"/>
      </w:rPr>
    </w:lvl>
    <w:lvl w:ilvl="5" w:tplc="DE2E1EE6">
      <w:numFmt w:val="bullet"/>
      <w:lvlText w:val="•"/>
      <w:lvlJc w:val="left"/>
      <w:pPr>
        <w:ind w:left="5473" w:hanging="228"/>
      </w:pPr>
      <w:rPr>
        <w:rFonts w:hint="default"/>
        <w:lang w:val="es-ES" w:eastAsia="en-US" w:bidi="ar-SA"/>
      </w:rPr>
    </w:lvl>
    <w:lvl w:ilvl="6" w:tplc="CF2C699E">
      <w:numFmt w:val="bullet"/>
      <w:lvlText w:val="•"/>
      <w:lvlJc w:val="left"/>
      <w:pPr>
        <w:ind w:left="6439" w:hanging="228"/>
      </w:pPr>
      <w:rPr>
        <w:rFonts w:hint="default"/>
        <w:lang w:val="es-ES" w:eastAsia="en-US" w:bidi="ar-SA"/>
      </w:rPr>
    </w:lvl>
    <w:lvl w:ilvl="7" w:tplc="724AF3A4">
      <w:numFmt w:val="bullet"/>
      <w:lvlText w:val="•"/>
      <w:lvlJc w:val="left"/>
      <w:pPr>
        <w:ind w:left="7406" w:hanging="228"/>
      </w:pPr>
      <w:rPr>
        <w:rFonts w:hint="default"/>
        <w:lang w:val="es-ES" w:eastAsia="en-US" w:bidi="ar-SA"/>
      </w:rPr>
    </w:lvl>
    <w:lvl w:ilvl="8" w:tplc="60E6F1D0">
      <w:numFmt w:val="bullet"/>
      <w:lvlText w:val="•"/>
      <w:lvlJc w:val="left"/>
      <w:pPr>
        <w:ind w:left="8373" w:hanging="228"/>
      </w:pPr>
      <w:rPr>
        <w:rFonts w:hint="default"/>
        <w:lang w:val="es-ES" w:eastAsia="en-US" w:bidi="ar-SA"/>
      </w:rPr>
    </w:lvl>
  </w:abstractNum>
  <w:abstractNum w:abstractNumId="72" w15:restartNumberingAfterBreak="0">
    <w:nsid w:val="6B9A5050"/>
    <w:multiLevelType w:val="hybridMultilevel"/>
    <w:tmpl w:val="93AC9CFA"/>
    <w:lvl w:ilvl="0" w:tplc="969E964E">
      <w:start w:val="1"/>
      <w:numFmt w:val="lowerLetter"/>
      <w:lvlText w:val="%1."/>
      <w:lvlJc w:val="left"/>
      <w:pPr>
        <w:ind w:left="2972" w:hanging="360"/>
      </w:pPr>
      <w:rPr>
        <w:rFonts w:ascii="Verdana" w:eastAsia="Verdana" w:hAnsi="Verdana" w:cs="Verdana" w:hint="default"/>
        <w:spacing w:val="-2"/>
        <w:w w:val="99"/>
        <w:sz w:val="19"/>
        <w:szCs w:val="19"/>
        <w:lang w:val="es-ES" w:eastAsia="en-US" w:bidi="ar-SA"/>
      </w:rPr>
    </w:lvl>
    <w:lvl w:ilvl="1" w:tplc="B060EAF4">
      <w:numFmt w:val="bullet"/>
      <w:lvlText w:val="•"/>
      <w:lvlJc w:val="left"/>
      <w:pPr>
        <w:ind w:left="3712" w:hanging="360"/>
      </w:pPr>
      <w:rPr>
        <w:rFonts w:hint="default"/>
        <w:lang w:val="es-ES" w:eastAsia="en-US" w:bidi="ar-SA"/>
      </w:rPr>
    </w:lvl>
    <w:lvl w:ilvl="2" w:tplc="276E2226">
      <w:numFmt w:val="bullet"/>
      <w:lvlText w:val="•"/>
      <w:lvlJc w:val="left"/>
      <w:pPr>
        <w:ind w:left="4445" w:hanging="360"/>
      </w:pPr>
      <w:rPr>
        <w:rFonts w:hint="default"/>
        <w:lang w:val="es-ES" w:eastAsia="en-US" w:bidi="ar-SA"/>
      </w:rPr>
    </w:lvl>
    <w:lvl w:ilvl="3" w:tplc="54C21664">
      <w:numFmt w:val="bullet"/>
      <w:lvlText w:val="•"/>
      <w:lvlJc w:val="left"/>
      <w:pPr>
        <w:ind w:left="5177" w:hanging="360"/>
      </w:pPr>
      <w:rPr>
        <w:rFonts w:hint="default"/>
        <w:lang w:val="es-ES" w:eastAsia="en-US" w:bidi="ar-SA"/>
      </w:rPr>
    </w:lvl>
    <w:lvl w:ilvl="4" w:tplc="56D6D604">
      <w:numFmt w:val="bullet"/>
      <w:lvlText w:val="•"/>
      <w:lvlJc w:val="left"/>
      <w:pPr>
        <w:ind w:left="5910" w:hanging="360"/>
      </w:pPr>
      <w:rPr>
        <w:rFonts w:hint="default"/>
        <w:lang w:val="es-ES" w:eastAsia="en-US" w:bidi="ar-SA"/>
      </w:rPr>
    </w:lvl>
    <w:lvl w:ilvl="5" w:tplc="D5C448BA">
      <w:numFmt w:val="bullet"/>
      <w:lvlText w:val="•"/>
      <w:lvlJc w:val="left"/>
      <w:pPr>
        <w:ind w:left="6643" w:hanging="360"/>
      </w:pPr>
      <w:rPr>
        <w:rFonts w:hint="default"/>
        <w:lang w:val="es-ES" w:eastAsia="en-US" w:bidi="ar-SA"/>
      </w:rPr>
    </w:lvl>
    <w:lvl w:ilvl="6" w:tplc="9E408EA2">
      <w:numFmt w:val="bullet"/>
      <w:lvlText w:val="•"/>
      <w:lvlJc w:val="left"/>
      <w:pPr>
        <w:ind w:left="7375" w:hanging="360"/>
      </w:pPr>
      <w:rPr>
        <w:rFonts w:hint="default"/>
        <w:lang w:val="es-ES" w:eastAsia="en-US" w:bidi="ar-SA"/>
      </w:rPr>
    </w:lvl>
    <w:lvl w:ilvl="7" w:tplc="77160670">
      <w:numFmt w:val="bullet"/>
      <w:lvlText w:val="•"/>
      <w:lvlJc w:val="left"/>
      <w:pPr>
        <w:ind w:left="8108" w:hanging="360"/>
      </w:pPr>
      <w:rPr>
        <w:rFonts w:hint="default"/>
        <w:lang w:val="es-ES" w:eastAsia="en-US" w:bidi="ar-SA"/>
      </w:rPr>
    </w:lvl>
    <w:lvl w:ilvl="8" w:tplc="36D6153C">
      <w:numFmt w:val="bullet"/>
      <w:lvlText w:val="•"/>
      <w:lvlJc w:val="left"/>
      <w:pPr>
        <w:ind w:left="8841" w:hanging="360"/>
      </w:pPr>
      <w:rPr>
        <w:rFonts w:hint="default"/>
        <w:lang w:val="es-ES" w:eastAsia="en-US" w:bidi="ar-SA"/>
      </w:rPr>
    </w:lvl>
  </w:abstractNum>
  <w:abstractNum w:abstractNumId="73" w15:restartNumberingAfterBreak="0">
    <w:nsid w:val="6D814AC6"/>
    <w:multiLevelType w:val="hybridMultilevel"/>
    <w:tmpl w:val="9B220B9E"/>
    <w:lvl w:ilvl="0" w:tplc="19289638">
      <w:start w:val="1"/>
      <w:numFmt w:val="lowerLetter"/>
      <w:lvlText w:val="%1)"/>
      <w:lvlJc w:val="left"/>
      <w:pPr>
        <w:ind w:left="985" w:hanging="284"/>
      </w:pPr>
      <w:rPr>
        <w:rFonts w:ascii="Verdana" w:eastAsia="Verdana" w:hAnsi="Verdana" w:cs="Verdana" w:hint="default"/>
        <w:b/>
        <w:bCs/>
        <w:w w:val="99"/>
        <w:sz w:val="19"/>
        <w:szCs w:val="19"/>
        <w:lang w:val="es-ES" w:eastAsia="en-US" w:bidi="ar-SA"/>
      </w:rPr>
    </w:lvl>
    <w:lvl w:ilvl="1" w:tplc="57DE592E">
      <w:start w:val="1"/>
      <w:numFmt w:val="lowerLetter"/>
      <w:lvlText w:val="%2)"/>
      <w:lvlJc w:val="left"/>
      <w:pPr>
        <w:ind w:left="1551" w:hanging="286"/>
      </w:pPr>
      <w:rPr>
        <w:rFonts w:ascii="Verdana" w:eastAsia="Verdana" w:hAnsi="Verdana" w:cs="Verdana" w:hint="default"/>
        <w:b/>
        <w:bCs/>
        <w:w w:val="99"/>
        <w:sz w:val="19"/>
        <w:szCs w:val="19"/>
        <w:lang w:val="es-ES" w:eastAsia="en-US" w:bidi="ar-SA"/>
      </w:rPr>
    </w:lvl>
    <w:lvl w:ilvl="2" w:tplc="CD188704">
      <w:numFmt w:val="bullet"/>
      <w:lvlText w:val="•"/>
      <w:lvlJc w:val="left"/>
      <w:pPr>
        <w:ind w:left="2531" w:hanging="286"/>
      </w:pPr>
      <w:rPr>
        <w:rFonts w:hint="default"/>
        <w:lang w:val="es-ES" w:eastAsia="en-US" w:bidi="ar-SA"/>
      </w:rPr>
    </w:lvl>
    <w:lvl w:ilvl="3" w:tplc="3ED4C69E">
      <w:numFmt w:val="bullet"/>
      <w:lvlText w:val="•"/>
      <w:lvlJc w:val="left"/>
      <w:pPr>
        <w:ind w:left="3503" w:hanging="286"/>
      </w:pPr>
      <w:rPr>
        <w:rFonts w:hint="default"/>
        <w:lang w:val="es-ES" w:eastAsia="en-US" w:bidi="ar-SA"/>
      </w:rPr>
    </w:lvl>
    <w:lvl w:ilvl="4" w:tplc="29AE7ED8">
      <w:numFmt w:val="bullet"/>
      <w:lvlText w:val="•"/>
      <w:lvlJc w:val="left"/>
      <w:pPr>
        <w:ind w:left="4475" w:hanging="286"/>
      </w:pPr>
      <w:rPr>
        <w:rFonts w:hint="default"/>
        <w:lang w:val="es-ES" w:eastAsia="en-US" w:bidi="ar-SA"/>
      </w:rPr>
    </w:lvl>
    <w:lvl w:ilvl="5" w:tplc="CD0836A4">
      <w:numFmt w:val="bullet"/>
      <w:lvlText w:val="•"/>
      <w:lvlJc w:val="left"/>
      <w:pPr>
        <w:ind w:left="5447" w:hanging="286"/>
      </w:pPr>
      <w:rPr>
        <w:rFonts w:hint="default"/>
        <w:lang w:val="es-ES" w:eastAsia="en-US" w:bidi="ar-SA"/>
      </w:rPr>
    </w:lvl>
    <w:lvl w:ilvl="6" w:tplc="ACD8482A">
      <w:numFmt w:val="bullet"/>
      <w:lvlText w:val="•"/>
      <w:lvlJc w:val="left"/>
      <w:pPr>
        <w:ind w:left="6419" w:hanging="286"/>
      </w:pPr>
      <w:rPr>
        <w:rFonts w:hint="default"/>
        <w:lang w:val="es-ES" w:eastAsia="en-US" w:bidi="ar-SA"/>
      </w:rPr>
    </w:lvl>
    <w:lvl w:ilvl="7" w:tplc="D95AF8FC">
      <w:numFmt w:val="bullet"/>
      <w:lvlText w:val="•"/>
      <w:lvlJc w:val="left"/>
      <w:pPr>
        <w:ind w:left="7390" w:hanging="286"/>
      </w:pPr>
      <w:rPr>
        <w:rFonts w:hint="default"/>
        <w:lang w:val="es-ES" w:eastAsia="en-US" w:bidi="ar-SA"/>
      </w:rPr>
    </w:lvl>
    <w:lvl w:ilvl="8" w:tplc="86D28CDC">
      <w:numFmt w:val="bullet"/>
      <w:lvlText w:val="•"/>
      <w:lvlJc w:val="left"/>
      <w:pPr>
        <w:ind w:left="8362" w:hanging="286"/>
      </w:pPr>
      <w:rPr>
        <w:rFonts w:hint="default"/>
        <w:lang w:val="es-ES" w:eastAsia="en-US" w:bidi="ar-SA"/>
      </w:rPr>
    </w:lvl>
  </w:abstractNum>
  <w:abstractNum w:abstractNumId="74" w15:restartNumberingAfterBreak="0">
    <w:nsid w:val="6F9443D1"/>
    <w:multiLevelType w:val="hybridMultilevel"/>
    <w:tmpl w:val="DD14F1E8"/>
    <w:lvl w:ilvl="0" w:tplc="D95E796C">
      <w:start w:val="1"/>
      <w:numFmt w:val="lowerLetter"/>
      <w:lvlText w:val="%1)"/>
      <w:lvlJc w:val="left"/>
      <w:pPr>
        <w:ind w:left="933" w:hanging="428"/>
      </w:pPr>
      <w:rPr>
        <w:rFonts w:ascii="Verdana" w:eastAsia="Verdana" w:hAnsi="Verdana" w:cs="Verdana" w:hint="default"/>
        <w:spacing w:val="-2"/>
        <w:w w:val="99"/>
        <w:sz w:val="19"/>
        <w:szCs w:val="19"/>
        <w:lang w:val="es-ES" w:eastAsia="en-US" w:bidi="ar-SA"/>
      </w:rPr>
    </w:lvl>
    <w:lvl w:ilvl="1" w:tplc="A9B8670A">
      <w:numFmt w:val="bullet"/>
      <w:lvlText w:val="•"/>
      <w:lvlJc w:val="left"/>
      <w:pPr>
        <w:ind w:left="1876" w:hanging="428"/>
      </w:pPr>
      <w:rPr>
        <w:rFonts w:hint="default"/>
        <w:lang w:val="es-ES" w:eastAsia="en-US" w:bidi="ar-SA"/>
      </w:rPr>
    </w:lvl>
    <w:lvl w:ilvl="2" w:tplc="46547964">
      <w:numFmt w:val="bullet"/>
      <w:lvlText w:val="•"/>
      <w:lvlJc w:val="left"/>
      <w:pPr>
        <w:ind w:left="2813" w:hanging="428"/>
      </w:pPr>
      <w:rPr>
        <w:rFonts w:hint="default"/>
        <w:lang w:val="es-ES" w:eastAsia="en-US" w:bidi="ar-SA"/>
      </w:rPr>
    </w:lvl>
    <w:lvl w:ilvl="3" w:tplc="978679B2">
      <w:numFmt w:val="bullet"/>
      <w:lvlText w:val="•"/>
      <w:lvlJc w:val="left"/>
      <w:pPr>
        <w:ind w:left="3749" w:hanging="428"/>
      </w:pPr>
      <w:rPr>
        <w:rFonts w:hint="default"/>
        <w:lang w:val="es-ES" w:eastAsia="en-US" w:bidi="ar-SA"/>
      </w:rPr>
    </w:lvl>
    <w:lvl w:ilvl="4" w:tplc="09322FC0">
      <w:numFmt w:val="bullet"/>
      <w:lvlText w:val="•"/>
      <w:lvlJc w:val="left"/>
      <w:pPr>
        <w:ind w:left="4686" w:hanging="428"/>
      </w:pPr>
      <w:rPr>
        <w:rFonts w:hint="default"/>
        <w:lang w:val="es-ES" w:eastAsia="en-US" w:bidi="ar-SA"/>
      </w:rPr>
    </w:lvl>
    <w:lvl w:ilvl="5" w:tplc="232A806E">
      <w:numFmt w:val="bullet"/>
      <w:lvlText w:val="•"/>
      <w:lvlJc w:val="left"/>
      <w:pPr>
        <w:ind w:left="5623" w:hanging="428"/>
      </w:pPr>
      <w:rPr>
        <w:rFonts w:hint="default"/>
        <w:lang w:val="es-ES" w:eastAsia="en-US" w:bidi="ar-SA"/>
      </w:rPr>
    </w:lvl>
    <w:lvl w:ilvl="6" w:tplc="9DBE2BDE">
      <w:numFmt w:val="bullet"/>
      <w:lvlText w:val="•"/>
      <w:lvlJc w:val="left"/>
      <w:pPr>
        <w:ind w:left="6559" w:hanging="428"/>
      </w:pPr>
      <w:rPr>
        <w:rFonts w:hint="default"/>
        <w:lang w:val="es-ES" w:eastAsia="en-US" w:bidi="ar-SA"/>
      </w:rPr>
    </w:lvl>
    <w:lvl w:ilvl="7" w:tplc="35CE8E68">
      <w:numFmt w:val="bullet"/>
      <w:lvlText w:val="•"/>
      <w:lvlJc w:val="left"/>
      <w:pPr>
        <w:ind w:left="7496" w:hanging="428"/>
      </w:pPr>
      <w:rPr>
        <w:rFonts w:hint="default"/>
        <w:lang w:val="es-ES" w:eastAsia="en-US" w:bidi="ar-SA"/>
      </w:rPr>
    </w:lvl>
    <w:lvl w:ilvl="8" w:tplc="9EBE5838">
      <w:numFmt w:val="bullet"/>
      <w:lvlText w:val="•"/>
      <w:lvlJc w:val="left"/>
      <w:pPr>
        <w:ind w:left="8433" w:hanging="428"/>
      </w:pPr>
      <w:rPr>
        <w:rFonts w:hint="default"/>
        <w:lang w:val="es-ES" w:eastAsia="en-US" w:bidi="ar-SA"/>
      </w:rPr>
    </w:lvl>
  </w:abstractNum>
  <w:abstractNum w:abstractNumId="75" w15:restartNumberingAfterBreak="0">
    <w:nsid w:val="729A56BD"/>
    <w:multiLevelType w:val="hybridMultilevel"/>
    <w:tmpl w:val="D700D088"/>
    <w:lvl w:ilvl="0" w:tplc="AD32DB9E">
      <w:start w:val="1"/>
      <w:numFmt w:val="lowerLetter"/>
      <w:lvlText w:val="%1)"/>
      <w:lvlJc w:val="left"/>
      <w:pPr>
        <w:ind w:left="283" w:hanging="228"/>
      </w:pPr>
      <w:rPr>
        <w:rFonts w:hint="default"/>
        <w:spacing w:val="-1"/>
        <w:w w:val="100"/>
        <w:lang w:val="es-ES" w:eastAsia="en-US" w:bidi="ar-SA"/>
      </w:rPr>
    </w:lvl>
    <w:lvl w:ilvl="1" w:tplc="EEA6FAB8">
      <w:numFmt w:val="bullet"/>
      <w:lvlText w:val="•"/>
      <w:lvlJc w:val="left"/>
      <w:pPr>
        <w:ind w:left="804" w:hanging="228"/>
      </w:pPr>
      <w:rPr>
        <w:rFonts w:hint="default"/>
        <w:lang w:val="es-ES" w:eastAsia="en-US" w:bidi="ar-SA"/>
      </w:rPr>
    </w:lvl>
    <w:lvl w:ilvl="2" w:tplc="EE8E879E">
      <w:numFmt w:val="bullet"/>
      <w:lvlText w:val="•"/>
      <w:lvlJc w:val="left"/>
      <w:pPr>
        <w:ind w:left="1328" w:hanging="228"/>
      </w:pPr>
      <w:rPr>
        <w:rFonts w:hint="default"/>
        <w:lang w:val="es-ES" w:eastAsia="en-US" w:bidi="ar-SA"/>
      </w:rPr>
    </w:lvl>
    <w:lvl w:ilvl="3" w:tplc="5C78D0F0">
      <w:numFmt w:val="bullet"/>
      <w:lvlText w:val="•"/>
      <w:lvlJc w:val="left"/>
      <w:pPr>
        <w:ind w:left="1852" w:hanging="228"/>
      </w:pPr>
      <w:rPr>
        <w:rFonts w:hint="default"/>
        <w:lang w:val="es-ES" w:eastAsia="en-US" w:bidi="ar-SA"/>
      </w:rPr>
    </w:lvl>
    <w:lvl w:ilvl="4" w:tplc="11AE8C42">
      <w:numFmt w:val="bullet"/>
      <w:lvlText w:val="•"/>
      <w:lvlJc w:val="left"/>
      <w:pPr>
        <w:ind w:left="2376" w:hanging="228"/>
      </w:pPr>
      <w:rPr>
        <w:rFonts w:hint="default"/>
        <w:lang w:val="es-ES" w:eastAsia="en-US" w:bidi="ar-SA"/>
      </w:rPr>
    </w:lvl>
    <w:lvl w:ilvl="5" w:tplc="62D62C4A">
      <w:numFmt w:val="bullet"/>
      <w:lvlText w:val="•"/>
      <w:lvlJc w:val="left"/>
      <w:pPr>
        <w:ind w:left="2900" w:hanging="228"/>
      </w:pPr>
      <w:rPr>
        <w:rFonts w:hint="default"/>
        <w:lang w:val="es-ES" w:eastAsia="en-US" w:bidi="ar-SA"/>
      </w:rPr>
    </w:lvl>
    <w:lvl w:ilvl="6" w:tplc="7792BFE0">
      <w:numFmt w:val="bullet"/>
      <w:lvlText w:val="•"/>
      <w:lvlJc w:val="left"/>
      <w:pPr>
        <w:ind w:left="3424" w:hanging="228"/>
      </w:pPr>
      <w:rPr>
        <w:rFonts w:hint="default"/>
        <w:lang w:val="es-ES" w:eastAsia="en-US" w:bidi="ar-SA"/>
      </w:rPr>
    </w:lvl>
    <w:lvl w:ilvl="7" w:tplc="79D0ACCE">
      <w:numFmt w:val="bullet"/>
      <w:lvlText w:val="•"/>
      <w:lvlJc w:val="left"/>
      <w:pPr>
        <w:ind w:left="3948" w:hanging="228"/>
      </w:pPr>
      <w:rPr>
        <w:rFonts w:hint="default"/>
        <w:lang w:val="es-ES" w:eastAsia="en-US" w:bidi="ar-SA"/>
      </w:rPr>
    </w:lvl>
    <w:lvl w:ilvl="8" w:tplc="D93ECB86">
      <w:numFmt w:val="bullet"/>
      <w:lvlText w:val="•"/>
      <w:lvlJc w:val="left"/>
      <w:pPr>
        <w:ind w:left="4472" w:hanging="228"/>
      </w:pPr>
      <w:rPr>
        <w:rFonts w:hint="default"/>
        <w:lang w:val="es-ES" w:eastAsia="en-US" w:bidi="ar-SA"/>
      </w:rPr>
    </w:lvl>
  </w:abstractNum>
  <w:abstractNum w:abstractNumId="76" w15:restartNumberingAfterBreak="0">
    <w:nsid w:val="748D2417"/>
    <w:multiLevelType w:val="hybridMultilevel"/>
    <w:tmpl w:val="870E8FC6"/>
    <w:lvl w:ilvl="0" w:tplc="3BB2912A">
      <w:start w:val="6"/>
      <w:numFmt w:val="decimal"/>
      <w:lvlText w:val="%1."/>
      <w:lvlJc w:val="left"/>
      <w:pPr>
        <w:ind w:left="1693" w:hanging="428"/>
        <w:jc w:val="right"/>
      </w:pPr>
      <w:rPr>
        <w:rFonts w:ascii="Verdana" w:eastAsia="Verdana" w:hAnsi="Verdana" w:cs="Verdana" w:hint="default"/>
        <w:b/>
        <w:bCs/>
        <w:spacing w:val="-1"/>
        <w:w w:val="99"/>
        <w:sz w:val="19"/>
        <w:szCs w:val="19"/>
        <w:lang w:val="es-ES" w:eastAsia="en-US" w:bidi="ar-SA"/>
      </w:rPr>
    </w:lvl>
    <w:lvl w:ilvl="1" w:tplc="8536F1B8">
      <w:numFmt w:val="bullet"/>
      <w:lvlText w:val="•"/>
      <w:lvlJc w:val="left"/>
      <w:pPr>
        <w:ind w:left="2560" w:hanging="428"/>
      </w:pPr>
      <w:rPr>
        <w:rFonts w:hint="default"/>
        <w:lang w:val="es-ES" w:eastAsia="en-US" w:bidi="ar-SA"/>
      </w:rPr>
    </w:lvl>
    <w:lvl w:ilvl="2" w:tplc="E44E0BD8">
      <w:numFmt w:val="bullet"/>
      <w:lvlText w:val="•"/>
      <w:lvlJc w:val="left"/>
      <w:pPr>
        <w:ind w:left="3421" w:hanging="428"/>
      </w:pPr>
      <w:rPr>
        <w:rFonts w:hint="default"/>
        <w:lang w:val="es-ES" w:eastAsia="en-US" w:bidi="ar-SA"/>
      </w:rPr>
    </w:lvl>
    <w:lvl w:ilvl="3" w:tplc="B5B8E7D2">
      <w:numFmt w:val="bullet"/>
      <w:lvlText w:val="•"/>
      <w:lvlJc w:val="left"/>
      <w:pPr>
        <w:ind w:left="4281" w:hanging="428"/>
      </w:pPr>
      <w:rPr>
        <w:rFonts w:hint="default"/>
        <w:lang w:val="es-ES" w:eastAsia="en-US" w:bidi="ar-SA"/>
      </w:rPr>
    </w:lvl>
    <w:lvl w:ilvl="4" w:tplc="E062D22C">
      <w:numFmt w:val="bullet"/>
      <w:lvlText w:val="•"/>
      <w:lvlJc w:val="left"/>
      <w:pPr>
        <w:ind w:left="5142" w:hanging="428"/>
      </w:pPr>
      <w:rPr>
        <w:rFonts w:hint="default"/>
        <w:lang w:val="es-ES" w:eastAsia="en-US" w:bidi="ar-SA"/>
      </w:rPr>
    </w:lvl>
    <w:lvl w:ilvl="5" w:tplc="580C362E">
      <w:numFmt w:val="bullet"/>
      <w:lvlText w:val="•"/>
      <w:lvlJc w:val="left"/>
      <w:pPr>
        <w:ind w:left="6003" w:hanging="428"/>
      </w:pPr>
      <w:rPr>
        <w:rFonts w:hint="default"/>
        <w:lang w:val="es-ES" w:eastAsia="en-US" w:bidi="ar-SA"/>
      </w:rPr>
    </w:lvl>
    <w:lvl w:ilvl="6" w:tplc="090A1B54">
      <w:numFmt w:val="bullet"/>
      <w:lvlText w:val="•"/>
      <w:lvlJc w:val="left"/>
      <w:pPr>
        <w:ind w:left="6863" w:hanging="428"/>
      </w:pPr>
      <w:rPr>
        <w:rFonts w:hint="default"/>
        <w:lang w:val="es-ES" w:eastAsia="en-US" w:bidi="ar-SA"/>
      </w:rPr>
    </w:lvl>
    <w:lvl w:ilvl="7" w:tplc="DF682412">
      <w:numFmt w:val="bullet"/>
      <w:lvlText w:val="•"/>
      <w:lvlJc w:val="left"/>
      <w:pPr>
        <w:ind w:left="7724" w:hanging="428"/>
      </w:pPr>
      <w:rPr>
        <w:rFonts w:hint="default"/>
        <w:lang w:val="es-ES" w:eastAsia="en-US" w:bidi="ar-SA"/>
      </w:rPr>
    </w:lvl>
    <w:lvl w:ilvl="8" w:tplc="0EAE8BC8">
      <w:numFmt w:val="bullet"/>
      <w:lvlText w:val="•"/>
      <w:lvlJc w:val="left"/>
      <w:pPr>
        <w:ind w:left="8585" w:hanging="428"/>
      </w:pPr>
      <w:rPr>
        <w:rFonts w:hint="default"/>
        <w:lang w:val="es-ES" w:eastAsia="en-US" w:bidi="ar-SA"/>
      </w:rPr>
    </w:lvl>
  </w:abstractNum>
  <w:abstractNum w:abstractNumId="77" w15:restartNumberingAfterBreak="0">
    <w:nsid w:val="74A54153"/>
    <w:multiLevelType w:val="hybridMultilevel"/>
    <w:tmpl w:val="91085B5C"/>
    <w:lvl w:ilvl="0" w:tplc="64662B0A">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8DE8A4F2">
      <w:numFmt w:val="bullet"/>
      <w:lvlText w:val="•"/>
      <w:lvlJc w:val="left"/>
      <w:pPr>
        <w:ind w:left="1938" w:hanging="360"/>
      </w:pPr>
      <w:rPr>
        <w:rFonts w:hint="default"/>
        <w:lang w:val="es-ES" w:eastAsia="en-US" w:bidi="ar-SA"/>
      </w:rPr>
    </w:lvl>
    <w:lvl w:ilvl="2" w:tplc="6BF2AA18">
      <w:numFmt w:val="bullet"/>
      <w:lvlText w:val="•"/>
      <w:lvlJc w:val="left"/>
      <w:pPr>
        <w:ind w:left="2897" w:hanging="360"/>
      </w:pPr>
      <w:rPr>
        <w:rFonts w:hint="default"/>
        <w:lang w:val="es-ES" w:eastAsia="en-US" w:bidi="ar-SA"/>
      </w:rPr>
    </w:lvl>
    <w:lvl w:ilvl="3" w:tplc="D5A6C8BA">
      <w:numFmt w:val="bullet"/>
      <w:lvlText w:val="•"/>
      <w:lvlJc w:val="left"/>
      <w:pPr>
        <w:ind w:left="3855" w:hanging="360"/>
      </w:pPr>
      <w:rPr>
        <w:rFonts w:hint="default"/>
        <w:lang w:val="es-ES" w:eastAsia="en-US" w:bidi="ar-SA"/>
      </w:rPr>
    </w:lvl>
    <w:lvl w:ilvl="4" w:tplc="1EB2FC34">
      <w:numFmt w:val="bullet"/>
      <w:lvlText w:val="•"/>
      <w:lvlJc w:val="left"/>
      <w:pPr>
        <w:ind w:left="4814" w:hanging="360"/>
      </w:pPr>
      <w:rPr>
        <w:rFonts w:hint="default"/>
        <w:lang w:val="es-ES" w:eastAsia="en-US" w:bidi="ar-SA"/>
      </w:rPr>
    </w:lvl>
    <w:lvl w:ilvl="5" w:tplc="F23EB7E0">
      <w:numFmt w:val="bullet"/>
      <w:lvlText w:val="•"/>
      <w:lvlJc w:val="left"/>
      <w:pPr>
        <w:ind w:left="5773" w:hanging="360"/>
      </w:pPr>
      <w:rPr>
        <w:rFonts w:hint="default"/>
        <w:lang w:val="es-ES" w:eastAsia="en-US" w:bidi="ar-SA"/>
      </w:rPr>
    </w:lvl>
    <w:lvl w:ilvl="6" w:tplc="7A2C6A62">
      <w:numFmt w:val="bullet"/>
      <w:lvlText w:val="•"/>
      <w:lvlJc w:val="left"/>
      <w:pPr>
        <w:ind w:left="6731" w:hanging="360"/>
      </w:pPr>
      <w:rPr>
        <w:rFonts w:hint="default"/>
        <w:lang w:val="es-ES" w:eastAsia="en-US" w:bidi="ar-SA"/>
      </w:rPr>
    </w:lvl>
    <w:lvl w:ilvl="7" w:tplc="B9DA5D36">
      <w:numFmt w:val="bullet"/>
      <w:lvlText w:val="•"/>
      <w:lvlJc w:val="left"/>
      <w:pPr>
        <w:ind w:left="7690" w:hanging="360"/>
      </w:pPr>
      <w:rPr>
        <w:rFonts w:hint="default"/>
        <w:lang w:val="es-ES" w:eastAsia="en-US" w:bidi="ar-SA"/>
      </w:rPr>
    </w:lvl>
    <w:lvl w:ilvl="8" w:tplc="4AA4E22A">
      <w:numFmt w:val="bullet"/>
      <w:lvlText w:val="•"/>
      <w:lvlJc w:val="left"/>
      <w:pPr>
        <w:ind w:left="8649" w:hanging="360"/>
      </w:pPr>
      <w:rPr>
        <w:rFonts w:hint="default"/>
        <w:lang w:val="es-ES" w:eastAsia="en-US" w:bidi="ar-SA"/>
      </w:rPr>
    </w:lvl>
  </w:abstractNum>
  <w:abstractNum w:abstractNumId="78" w15:restartNumberingAfterBreak="0">
    <w:nsid w:val="75271AFA"/>
    <w:multiLevelType w:val="hybridMultilevel"/>
    <w:tmpl w:val="3A0430AC"/>
    <w:lvl w:ilvl="0" w:tplc="BD60A316">
      <w:start w:val="1"/>
      <w:numFmt w:val="lowerLetter"/>
      <w:lvlText w:val="%1)"/>
      <w:lvlJc w:val="left"/>
      <w:pPr>
        <w:ind w:left="985" w:hanging="284"/>
      </w:pPr>
      <w:rPr>
        <w:rFonts w:ascii="Verdana" w:eastAsia="Verdana" w:hAnsi="Verdana" w:cs="Verdana" w:hint="default"/>
        <w:b/>
        <w:bCs/>
        <w:w w:val="99"/>
        <w:sz w:val="19"/>
        <w:szCs w:val="19"/>
        <w:lang w:val="es-ES" w:eastAsia="en-US" w:bidi="ar-SA"/>
      </w:rPr>
    </w:lvl>
    <w:lvl w:ilvl="1" w:tplc="EBC6C56E">
      <w:start w:val="1"/>
      <w:numFmt w:val="decimal"/>
      <w:lvlText w:val="%2."/>
      <w:lvlJc w:val="left"/>
      <w:pPr>
        <w:ind w:left="1693" w:hanging="428"/>
      </w:pPr>
      <w:rPr>
        <w:rFonts w:ascii="Verdana" w:eastAsia="Verdana" w:hAnsi="Verdana" w:cs="Verdana" w:hint="default"/>
        <w:b/>
        <w:bCs/>
        <w:spacing w:val="-1"/>
        <w:w w:val="99"/>
        <w:sz w:val="19"/>
        <w:szCs w:val="19"/>
        <w:lang w:val="es-ES" w:eastAsia="en-US" w:bidi="ar-SA"/>
      </w:rPr>
    </w:lvl>
    <w:lvl w:ilvl="2" w:tplc="BE044AEA">
      <w:numFmt w:val="bullet"/>
      <w:lvlText w:val="•"/>
      <w:lvlJc w:val="left"/>
      <w:pPr>
        <w:ind w:left="2656" w:hanging="428"/>
      </w:pPr>
      <w:rPr>
        <w:rFonts w:hint="default"/>
        <w:lang w:val="es-ES" w:eastAsia="en-US" w:bidi="ar-SA"/>
      </w:rPr>
    </w:lvl>
    <w:lvl w:ilvl="3" w:tplc="89A634BE">
      <w:numFmt w:val="bullet"/>
      <w:lvlText w:val="•"/>
      <w:lvlJc w:val="left"/>
      <w:pPr>
        <w:ind w:left="3612" w:hanging="428"/>
      </w:pPr>
      <w:rPr>
        <w:rFonts w:hint="default"/>
        <w:lang w:val="es-ES" w:eastAsia="en-US" w:bidi="ar-SA"/>
      </w:rPr>
    </w:lvl>
    <w:lvl w:ilvl="4" w:tplc="A4B2B6E8">
      <w:numFmt w:val="bullet"/>
      <w:lvlText w:val="•"/>
      <w:lvlJc w:val="left"/>
      <w:pPr>
        <w:ind w:left="4568" w:hanging="428"/>
      </w:pPr>
      <w:rPr>
        <w:rFonts w:hint="default"/>
        <w:lang w:val="es-ES" w:eastAsia="en-US" w:bidi="ar-SA"/>
      </w:rPr>
    </w:lvl>
    <w:lvl w:ilvl="5" w:tplc="5DEC9684">
      <w:numFmt w:val="bullet"/>
      <w:lvlText w:val="•"/>
      <w:lvlJc w:val="left"/>
      <w:pPr>
        <w:ind w:left="5525" w:hanging="428"/>
      </w:pPr>
      <w:rPr>
        <w:rFonts w:hint="default"/>
        <w:lang w:val="es-ES" w:eastAsia="en-US" w:bidi="ar-SA"/>
      </w:rPr>
    </w:lvl>
    <w:lvl w:ilvl="6" w:tplc="EDA80E92">
      <w:numFmt w:val="bullet"/>
      <w:lvlText w:val="•"/>
      <w:lvlJc w:val="left"/>
      <w:pPr>
        <w:ind w:left="6481" w:hanging="428"/>
      </w:pPr>
      <w:rPr>
        <w:rFonts w:hint="default"/>
        <w:lang w:val="es-ES" w:eastAsia="en-US" w:bidi="ar-SA"/>
      </w:rPr>
    </w:lvl>
    <w:lvl w:ilvl="7" w:tplc="5CC209D0">
      <w:numFmt w:val="bullet"/>
      <w:lvlText w:val="•"/>
      <w:lvlJc w:val="left"/>
      <w:pPr>
        <w:ind w:left="7437" w:hanging="428"/>
      </w:pPr>
      <w:rPr>
        <w:rFonts w:hint="default"/>
        <w:lang w:val="es-ES" w:eastAsia="en-US" w:bidi="ar-SA"/>
      </w:rPr>
    </w:lvl>
    <w:lvl w:ilvl="8" w:tplc="BA24AEE2">
      <w:numFmt w:val="bullet"/>
      <w:lvlText w:val="•"/>
      <w:lvlJc w:val="left"/>
      <w:pPr>
        <w:ind w:left="8393" w:hanging="428"/>
      </w:pPr>
      <w:rPr>
        <w:rFonts w:hint="default"/>
        <w:lang w:val="es-ES" w:eastAsia="en-US" w:bidi="ar-SA"/>
      </w:rPr>
    </w:lvl>
  </w:abstractNum>
  <w:abstractNum w:abstractNumId="79" w15:restartNumberingAfterBreak="0">
    <w:nsid w:val="759C213D"/>
    <w:multiLevelType w:val="hybridMultilevel"/>
    <w:tmpl w:val="B9EAB860"/>
    <w:lvl w:ilvl="0" w:tplc="BCCC5D6C">
      <w:start w:val="1"/>
      <w:numFmt w:val="decimal"/>
      <w:lvlText w:val="%1."/>
      <w:lvlJc w:val="left"/>
      <w:pPr>
        <w:ind w:left="2826" w:hanging="281"/>
      </w:pPr>
      <w:rPr>
        <w:rFonts w:ascii="Verdana" w:eastAsia="Verdana" w:hAnsi="Verdana" w:cs="Verdana" w:hint="default"/>
        <w:b/>
        <w:bCs/>
        <w:spacing w:val="-1"/>
        <w:w w:val="99"/>
        <w:sz w:val="19"/>
        <w:szCs w:val="19"/>
        <w:lang w:val="es-ES" w:eastAsia="en-US" w:bidi="ar-SA"/>
      </w:rPr>
    </w:lvl>
    <w:lvl w:ilvl="1" w:tplc="629A44B4">
      <w:numFmt w:val="bullet"/>
      <w:lvlText w:val="•"/>
      <w:lvlJc w:val="left"/>
      <w:pPr>
        <w:ind w:left="3568" w:hanging="281"/>
      </w:pPr>
      <w:rPr>
        <w:rFonts w:hint="default"/>
        <w:lang w:val="es-ES" w:eastAsia="en-US" w:bidi="ar-SA"/>
      </w:rPr>
    </w:lvl>
    <w:lvl w:ilvl="2" w:tplc="1F52CCB2">
      <w:numFmt w:val="bullet"/>
      <w:lvlText w:val="•"/>
      <w:lvlJc w:val="left"/>
      <w:pPr>
        <w:ind w:left="4317" w:hanging="281"/>
      </w:pPr>
      <w:rPr>
        <w:rFonts w:hint="default"/>
        <w:lang w:val="es-ES" w:eastAsia="en-US" w:bidi="ar-SA"/>
      </w:rPr>
    </w:lvl>
    <w:lvl w:ilvl="3" w:tplc="82B85ACE">
      <w:numFmt w:val="bullet"/>
      <w:lvlText w:val="•"/>
      <w:lvlJc w:val="left"/>
      <w:pPr>
        <w:ind w:left="5065" w:hanging="281"/>
      </w:pPr>
      <w:rPr>
        <w:rFonts w:hint="default"/>
        <w:lang w:val="es-ES" w:eastAsia="en-US" w:bidi="ar-SA"/>
      </w:rPr>
    </w:lvl>
    <w:lvl w:ilvl="4" w:tplc="2C9E3846">
      <w:numFmt w:val="bullet"/>
      <w:lvlText w:val="•"/>
      <w:lvlJc w:val="left"/>
      <w:pPr>
        <w:ind w:left="5814" w:hanging="281"/>
      </w:pPr>
      <w:rPr>
        <w:rFonts w:hint="default"/>
        <w:lang w:val="es-ES" w:eastAsia="en-US" w:bidi="ar-SA"/>
      </w:rPr>
    </w:lvl>
    <w:lvl w:ilvl="5" w:tplc="2188CEAA">
      <w:numFmt w:val="bullet"/>
      <w:lvlText w:val="•"/>
      <w:lvlJc w:val="left"/>
      <w:pPr>
        <w:ind w:left="6563" w:hanging="281"/>
      </w:pPr>
      <w:rPr>
        <w:rFonts w:hint="default"/>
        <w:lang w:val="es-ES" w:eastAsia="en-US" w:bidi="ar-SA"/>
      </w:rPr>
    </w:lvl>
    <w:lvl w:ilvl="6" w:tplc="DE364F18">
      <w:numFmt w:val="bullet"/>
      <w:lvlText w:val="•"/>
      <w:lvlJc w:val="left"/>
      <w:pPr>
        <w:ind w:left="7311" w:hanging="281"/>
      </w:pPr>
      <w:rPr>
        <w:rFonts w:hint="default"/>
        <w:lang w:val="es-ES" w:eastAsia="en-US" w:bidi="ar-SA"/>
      </w:rPr>
    </w:lvl>
    <w:lvl w:ilvl="7" w:tplc="E3B8C9A2">
      <w:numFmt w:val="bullet"/>
      <w:lvlText w:val="•"/>
      <w:lvlJc w:val="left"/>
      <w:pPr>
        <w:ind w:left="8060" w:hanging="281"/>
      </w:pPr>
      <w:rPr>
        <w:rFonts w:hint="default"/>
        <w:lang w:val="es-ES" w:eastAsia="en-US" w:bidi="ar-SA"/>
      </w:rPr>
    </w:lvl>
    <w:lvl w:ilvl="8" w:tplc="FA40F306">
      <w:numFmt w:val="bullet"/>
      <w:lvlText w:val="•"/>
      <w:lvlJc w:val="left"/>
      <w:pPr>
        <w:ind w:left="8809" w:hanging="281"/>
      </w:pPr>
      <w:rPr>
        <w:rFonts w:hint="default"/>
        <w:lang w:val="es-ES" w:eastAsia="en-US" w:bidi="ar-SA"/>
      </w:rPr>
    </w:lvl>
  </w:abstractNum>
  <w:abstractNum w:abstractNumId="80" w15:restartNumberingAfterBreak="0">
    <w:nsid w:val="78C743CA"/>
    <w:multiLevelType w:val="hybridMultilevel"/>
    <w:tmpl w:val="CB24E270"/>
    <w:lvl w:ilvl="0" w:tplc="7DD0349A">
      <w:start w:val="1"/>
      <w:numFmt w:val="decimal"/>
      <w:lvlText w:val="%1."/>
      <w:lvlJc w:val="left"/>
      <w:pPr>
        <w:ind w:left="1834" w:hanging="286"/>
      </w:pPr>
      <w:rPr>
        <w:rFonts w:ascii="Verdana" w:eastAsia="Verdana" w:hAnsi="Verdana" w:cs="Verdana" w:hint="default"/>
        <w:b/>
        <w:bCs/>
        <w:spacing w:val="-1"/>
        <w:w w:val="99"/>
        <w:sz w:val="19"/>
        <w:szCs w:val="19"/>
        <w:lang w:val="es-ES" w:eastAsia="en-US" w:bidi="ar-SA"/>
      </w:rPr>
    </w:lvl>
    <w:lvl w:ilvl="1" w:tplc="5EBA76D6">
      <w:numFmt w:val="bullet"/>
      <w:lvlText w:val=""/>
      <w:lvlJc w:val="left"/>
      <w:pPr>
        <w:ind w:left="2401" w:hanging="284"/>
      </w:pPr>
      <w:rPr>
        <w:rFonts w:ascii="Symbol" w:eastAsia="Symbol" w:hAnsi="Symbol" w:cs="Symbol" w:hint="default"/>
        <w:w w:val="99"/>
        <w:sz w:val="19"/>
        <w:szCs w:val="19"/>
        <w:lang w:val="es-ES" w:eastAsia="en-US" w:bidi="ar-SA"/>
      </w:rPr>
    </w:lvl>
    <w:lvl w:ilvl="2" w:tplc="71089936">
      <w:numFmt w:val="bullet"/>
      <w:lvlText w:val="•"/>
      <w:lvlJc w:val="left"/>
      <w:pPr>
        <w:ind w:left="3278" w:hanging="284"/>
      </w:pPr>
      <w:rPr>
        <w:rFonts w:hint="default"/>
        <w:lang w:val="es-ES" w:eastAsia="en-US" w:bidi="ar-SA"/>
      </w:rPr>
    </w:lvl>
    <w:lvl w:ilvl="3" w:tplc="2CE6EB90">
      <w:numFmt w:val="bullet"/>
      <w:lvlText w:val="•"/>
      <w:lvlJc w:val="left"/>
      <w:pPr>
        <w:ind w:left="4156" w:hanging="284"/>
      </w:pPr>
      <w:rPr>
        <w:rFonts w:hint="default"/>
        <w:lang w:val="es-ES" w:eastAsia="en-US" w:bidi="ar-SA"/>
      </w:rPr>
    </w:lvl>
    <w:lvl w:ilvl="4" w:tplc="AA448638">
      <w:numFmt w:val="bullet"/>
      <w:lvlText w:val="•"/>
      <w:lvlJc w:val="left"/>
      <w:pPr>
        <w:ind w:left="5035" w:hanging="284"/>
      </w:pPr>
      <w:rPr>
        <w:rFonts w:hint="default"/>
        <w:lang w:val="es-ES" w:eastAsia="en-US" w:bidi="ar-SA"/>
      </w:rPr>
    </w:lvl>
    <w:lvl w:ilvl="5" w:tplc="ABE28B6A">
      <w:numFmt w:val="bullet"/>
      <w:lvlText w:val="•"/>
      <w:lvlJc w:val="left"/>
      <w:pPr>
        <w:ind w:left="5913" w:hanging="284"/>
      </w:pPr>
      <w:rPr>
        <w:rFonts w:hint="default"/>
        <w:lang w:val="es-ES" w:eastAsia="en-US" w:bidi="ar-SA"/>
      </w:rPr>
    </w:lvl>
    <w:lvl w:ilvl="6" w:tplc="FA30A766">
      <w:numFmt w:val="bullet"/>
      <w:lvlText w:val="•"/>
      <w:lvlJc w:val="left"/>
      <w:pPr>
        <w:ind w:left="6792" w:hanging="284"/>
      </w:pPr>
      <w:rPr>
        <w:rFonts w:hint="default"/>
        <w:lang w:val="es-ES" w:eastAsia="en-US" w:bidi="ar-SA"/>
      </w:rPr>
    </w:lvl>
    <w:lvl w:ilvl="7" w:tplc="96222B6C">
      <w:numFmt w:val="bullet"/>
      <w:lvlText w:val="•"/>
      <w:lvlJc w:val="left"/>
      <w:pPr>
        <w:ind w:left="7670" w:hanging="284"/>
      </w:pPr>
      <w:rPr>
        <w:rFonts w:hint="default"/>
        <w:lang w:val="es-ES" w:eastAsia="en-US" w:bidi="ar-SA"/>
      </w:rPr>
    </w:lvl>
    <w:lvl w:ilvl="8" w:tplc="50AE9852">
      <w:numFmt w:val="bullet"/>
      <w:lvlText w:val="•"/>
      <w:lvlJc w:val="left"/>
      <w:pPr>
        <w:ind w:left="8549" w:hanging="284"/>
      </w:pPr>
      <w:rPr>
        <w:rFonts w:hint="default"/>
        <w:lang w:val="es-ES" w:eastAsia="en-US" w:bidi="ar-SA"/>
      </w:rPr>
    </w:lvl>
  </w:abstractNum>
  <w:abstractNum w:abstractNumId="81" w15:restartNumberingAfterBreak="0">
    <w:nsid w:val="7A643113"/>
    <w:multiLevelType w:val="hybridMultilevel"/>
    <w:tmpl w:val="A292446C"/>
    <w:lvl w:ilvl="0" w:tplc="346A2466">
      <w:numFmt w:val="bullet"/>
      <w:lvlText w:val="•"/>
      <w:lvlJc w:val="left"/>
      <w:pPr>
        <w:ind w:left="1976" w:hanging="360"/>
      </w:pPr>
      <w:rPr>
        <w:rFonts w:ascii="Arial MT" w:eastAsia="Arial MT" w:hAnsi="Arial MT" w:cs="Arial MT" w:hint="default"/>
        <w:w w:val="100"/>
        <w:sz w:val="24"/>
        <w:szCs w:val="24"/>
        <w:lang w:val="es-ES" w:eastAsia="en-US" w:bidi="ar-SA"/>
      </w:rPr>
    </w:lvl>
    <w:lvl w:ilvl="1" w:tplc="A00A3216">
      <w:numFmt w:val="bullet"/>
      <w:lvlText w:val="•"/>
      <w:lvlJc w:val="left"/>
      <w:pPr>
        <w:ind w:left="2812" w:hanging="360"/>
      </w:pPr>
      <w:rPr>
        <w:rFonts w:hint="default"/>
        <w:lang w:val="es-ES" w:eastAsia="en-US" w:bidi="ar-SA"/>
      </w:rPr>
    </w:lvl>
    <w:lvl w:ilvl="2" w:tplc="EEC21E48">
      <w:numFmt w:val="bullet"/>
      <w:lvlText w:val="•"/>
      <w:lvlJc w:val="left"/>
      <w:pPr>
        <w:ind w:left="3645" w:hanging="360"/>
      </w:pPr>
      <w:rPr>
        <w:rFonts w:hint="default"/>
        <w:lang w:val="es-ES" w:eastAsia="en-US" w:bidi="ar-SA"/>
      </w:rPr>
    </w:lvl>
    <w:lvl w:ilvl="3" w:tplc="23026DE2">
      <w:numFmt w:val="bullet"/>
      <w:lvlText w:val="•"/>
      <w:lvlJc w:val="left"/>
      <w:pPr>
        <w:ind w:left="4477" w:hanging="360"/>
      </w:pPr>
      <w:rPr>
        <w:rFonts w:hint="default"/>
        <w:lang w:val="es-ES" w:eastAsia="en-US" w:bidi="ar-SA"/>
      </w:rPr>
    </w:lvl>
    <w:lvl w:ilvl="4" w:tplc="01C4F482">
      <w:numFmt w:val="bullet"/>
      <w:lvlText w:val="•"/>
      <w:lvlJc w:val="left"/>
      <w:pPr>
        <w:ind w:left="5310" w:hanging="360"/>
      </w:pPr>
      <w:rPr>
        <w:rFonts w:hint="default"/>
        <w:lang w:val="es-ES" w:eastAsia="en-US" w:bidi="ar-SA"/>
      </w:rPr>
    </w:lvl>
    <w:lvl w:ilvl="5" w:tplc="ACC6C0FE">
      <w:numFmt w:val="bullet"/>
      <w:lvlText w:val="•"/>
      <w:lvlJc w:val="left"/>
      <w:pPr>
        <w:ind w:left="6143" w:hanging="360"/>
      </w:pPr>
      <w:rPr>
        <w:rFonts w:hint="default"/>
        <w:lang w:val="es-ES" w:eastAsia="en-US" w:bidi="ar-SA"/>
      </w:rPr>
    </w:lvl>
    <w:lvl w:ilvl="6" w:tplc="48D8F11C">
      <w:numFmt w:val="bullet"/>
      <w:lvlText w:val="•"/>
      <w:lvlJc w:val="left"/>
      <w:pPr>
        <w:ind w:left="6975" w:hanging="360"/>
      </w:pPr>
      <w:rPr>
        <w:rFonts w:hint="default"/>
        <w:lang w:val="es-ES" w:eastAsia="en-US" w:bidi="ar-SA"/>
      </w:rPr>
    </w:lvl>
    <w:lvl w:ilvl="7" w:tplc="44E21530">
      <w:numFmt w:val="bullet"/>
      <w:lvlText w:val="•"/>
      <w:lvlJc w:val="left"/>
      <w:pPr>
        <w:ind w:left="7808" w:hanging="360"/>
      </w:pPr>
      <w:rPr>
        <w:rFonts w:hint="default"/>
        <w:lang w:val="es-ES" w:eastAsia="en-US" w:bidi="ar-SA"/>
      </w:rPr>
    </w:lvl>
    <w:lvl w:ilvl="8" w:tplc="11508344">
      <w:numFmt w:val="bullet"/>
      <w:lvlText w:val="•"/>
      <w:lvlJc w:val="left"/>
      <w:pPr>
        <w:ind w:left="8641" w:hanging="360"/>
      </w:pPr>
      <w:rPr>
        <w:rFonts w:hint="default"/>
        <w:lang w:val="es-ES" w:eastAsia="en-US" w:bidi="ar-SA"/>
      </w:rPr>
    </w:lvl>
  </w:abstractNum>
  <w:abstractNum w:abstractNumId="82" w15:restartNumberingAfterBreak="0">
    <w:nsid w:val="7B4A1E46"/>
    <w:multiLevelType w:val="hybridMultilevel"/>
    <w:tmpl w:val="2F4AA70E"/>
    <w:lvl w:ilvl="0" w:tplc="65C22E68">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90D6CF28">
      <w:numFmt w:val="bullet"/>
      <w:lvlText w:val="•"/>
      <w:lvlJc w:val="left"/>
      <w:pPr>
        <w:ind w:left="1938" w:hanging="360"/>
      </w:pPr>
      <w:rPr>
        <w:rFonts w:hint="default"/>
        <w:lang w:val="es-ES" w:eastAsia="en-US" w:bidi="ar-SA"/>
      </w:rPr>
    </w:lvl>
    <w:lvl w:ilvl="2" w:tplc="DF92797E">
      <w:numFmt w:val="bullet"/>
      <w:lvlText w:val="•"/>
      <w:lvlJc w:val="left"/>
      <w:pPr>
        <w:ind w:left="2897" w:hanging="360"/>
      </w:pPr>
      <w:rPr>
        <w:rFonts w:hint="default"/>
        <w:lang w:val="es-ES" w:eastAsia="en-US" w:bidi="ar-SA"/>
      </w:rPr>
    </w:lvl>
    <w:lvl w:ilvl="3" w:tplc="324ACD34">
      <w:numFmt w:val="bullet"/>
      <w:lvlText w:val="•"/>
      <w:lvlJc w:val="left"/>
      <w:pPr>
        <w:ind w:left="3855" w:hanging="360"/>
      </w:pPr>
      <w:rPr>
        <w:rFonts w:hint="default"/>
        <w:lang w:val="es-ES" w:eastAsia="en-US" w:bidi="ar-SA"/>
      </w:rPr>
    </w:lvl>
    <w:lvl w:ilvl="4" w:tplc="BDA0566E">
      <w:numFmt w:val="bullet"/>
      <w:lvlText w:val="•"/>
      <w:lvlJc w:val="left"/>
      <w:pPr>
        <w:ind w:left="4814" w:hanging="360"/>
      </w:pPr>
      <w:rPr>
        <w:rFonts w:hint="default"/>
        <w:lang w:val="es-ES" w:eastAsia="en-US" w:bidi="ar-SA"/>
      </w:rPr>
    </w:lvl>
    <w:lvl w:ilvl="5" w:tplc="1E7822AA">
      <w:numFmt w:val="bullet"/>
      <w:lvlText w:val="•"/>
      <w:lvlJc w:val="left"/>
      <w:pPr>
        <w:ind w:left="5773" w:hanging="360"/>
      </w:pPr>
      <w:rPr>
        <w:rFonts w:hint="default"/>
        <w:lang w:val="es-ES" w:eastAsia="en-US" w:bidi="ar-SA"/>
      </w:rPr>
    </w:lvl>
    <w:lvl w:ilvl="6" w:tplc="2CAE77B8">
      <w:numFmt w:val="bullet"/>
      <w:lvlText w:val="•"/>
      <w:lvlJc w:val="left"/>
      <w:pPr>
        <w:ind w:left="6731" w:hanging="360"/>
      </w:pPr>
      <w:rPr>
        <w:rFonts w:hint="default"/>
        <w:lang w:val="es-ES" w:eastAsia="en-US" w:bidi="ar-SA"/>
      </w:rPr>
    </w:lvl>
    <w:lvl w:ilvl="7" w:tplc="4E30F2EC">
      <w:numFmt w:val="bullet"/>
      <w:lvlText w:val="•"/>
      <w:lvlJc w:val="left"/>
      <w:pPr>
        <w:ind w:left="7690" w:hanging="360"/>
      </w:pPr>
      <w:rPr>
        <w:rFonts w:hint="default"/>
        <w:lang w:val="es-ES" w:eastAsia="en-US" w:bidi="ar-SA"/>
      </w:rPr>
    </w:lvl>
    <w:lvl w:ilvl="8" w:tplc="DFE8618C">
      <w:numFmt w:val="bullet"/>
      <w:lvlText w:val="•"/>
      <w:lvlJc w:val="left"/>
      <w:pPr>
        <w:ind w:left="8649" w:hanging="360"/>
      </w:pPr>
      <w:rPr>
        <w:rFonts w:hint="default"/>
        <w:lang w:val="es-ES" w:eastAsia="en-US" w:bidi="ar-SA"/>
      </w:rPr>
    </w:lvl>
  </w:abstractNum>
  <w:abstractNum w:abstractNumId="83" w15:restartNumberingAfterBreak="0">
    <w:nsid w:val="7CC562D6"/>
    <w:multiLevelType w:val="hybridMultilevel"/>
    <w:tmpl w:val="DFB25EB0"/>
    <w:lvl w:ilvl="0" w:tplc="16B46684">
      <w:numFmt w:val="bullet"/>
      <w:lvlText w:val="-"/>
      <w:lvlJc w:val="left"/>
      <w:pPr>
        <w:ind w:left="102" w:hanging="116"/>
      </w:pPr>
      <w:rPr>
        <w:rFonts w:ascii="Calibri Light" w:eastAsia="Calibri Light" w:hAnsi="Calibri Light" w:cs="Calibri Light" w:hint="default"/>
        <w:w w:val="100"/>
        <w:sz w:val="22"/>
        <w:szCs w:val="22"/>
        <w:lang w:val="es-ES" w:eastAsia="en-US" w:bidi="ar-SA"/>
      </w:rPr>
    </w:lvl>
    <w:lvl w:ilvl="1" w:tplc="649C4748">
      <w:numFmt w:val="bullet"/>
      <w:lvlText w:val=""/>
      <w:lvlJc w:val="left"/>
      <w:pPr>
        <w:ind w:left="1530" w:hanging="360"/>
      </w:pPr>
      <w:rPr>
        <w:rFonts w:ascii="Wingdings" w:eastAsia="Wingdings" w:hAnsi="Wingdings" w:cs="Wingdings" w:hint="default"/>
        <w:w w:val="100"/>
        <w:sz w:val="22"/>
        <w:szCs w:val="22"/>
        <w:lang w:val="es-ES" w:eastAsia="en-US" w:bidi="ar-SA"/>
      </w:rPr>
    </w:lvl>
    <w:lvl w:ilvl="2" w:tplc="218EA3CE">
      <w:numFmt w:val="bullet"/>
      <w:lvlText w:val="•"/>
      <w:lvlJc w:val="left"/>
      <w:pPr>
        <w:ind w:left="2340" w:hanging="360"/>
      </w:pPr>
      <w:rPr>
        <w:rFonts w:hint="default"/>
        <w:lang w:val="es-ES" w:eastAsia="en-US" w:bidi="ar-SA"/>
      </w:rPr>
    </w:lvl>
    <w:lvl w:ilvl="3" w:tplc="8CA65B68">
      <w:numFmt w:val="bullet"/>
      <w:lvlText w:val="•"/>
      <w:lvlJc w:val="left"/>
      <w:pPr>
        <w:ind w:left="3141" w:hanging="360"/>
      </w:pPr>
      <w:rPr>
        <w:rFonts w:hint="default"/>
        <w:lang w:val="es-ES" w:eastAsia="en-US" w:bidi="ar-SA"/>
      </w:rPr>
    </w:lvl>
    <w:lvl w:ilvl="4" w:tplc="2DDC99C0">
      <w:numFmt w:val="bullet"/>
      <w:lvlText w:val="•"/>
      <w:lvlJc w:val="left"/>
      <w:pPr>
        <w:ind w:left="3942" w:hanging="360"/>
      </w:pPr>
      <w:rPr>
        <w:rFonts w:hint="default"/>
        <w:lang w:val="es-ES" w:eastAsia="en-US" w:bidi="ar-SA"/>
      </w:rPr>
    </w:lvl>
    <w:lvl w:ilvl="5" w:tplc="FBE2BF6C">
      <w:numFmt w:val="bullet"/>
      <w:lvlText w:val="•"/>
      <w:lvlJc w:val="left"/>
      <w:pPr>
        <w:ind w:left="4742" w:hanging="360"/>
      </w:pPr>
      <w:rPr>
        <w:rFonts w:hint="default"/>
        <w:lang w:val="es-ES" w:eastAsia="en-US" w:bidi="ar-SA"/>
      </w:rPr>
    </w:lvl>
    <w:lvl w:ilvl="6" w:tplc="363C2D32">
      <w:numFmt w:val="bullet"/>
      <w:lvlText w:val="•"/>
      <w:lvlJc w:val="left"/>
      <w:pPr>
        <w:ind w:left="5543" w:hanging="360"/>
      </w:pPr>
      <w:rPr>
        <w:rFonts w:hint="default"/>
        <w:lang w:val="es-ES" w:eastAsia="en-US" w:bidi="ar-SA"/>
      </w:rPr>
    </w:lvl>
    <w:lvl w:ilvl="7" w:tplc="3250A3FA">
      <w:numFmt w:val="bullet"/>
      <w:lvlText w:val="•"/>
      <w:lvlJc w:val="left"/>
      <w:pPr>
        <w:ind w:left="6344" w:hanging="360"/>
      </w:pPr>
      <w:rPr>
        <w:rFonts w:hint="default"/>
        <w:lang w:val="es-ES" w:eastAsia="en-US" w:bidi="ar-SA"/>
      </w:rPr>
    </w:lvl>
    <w:lvl w:ilvl="8" w:tplc="5EAA39FC">
      <w:numFmt w:val="bullet"/>
      <w:lvlText w:val="•"/>
      <w:lvlJc w:val="left"/>
      <w:pPr>
        <w:ind w:left="7144" w:hanging="360"/>
      </w:pPr>
      <w:rPr>
        <w:rFonts w:hint="default"/>
        <w:lang w:val="es-ES" w:eastAsia="en-US" w:bidi="ar-SA"/>
      </w:rPr>
    </w:lvl>
  </w:abstractNum>
  <w:abstractNum w:abstractNumId="84" w15:restartNumberingAfterBreak="0">
    <w:nsid w:val="7F036496"/>
    <w:multiLevelType w:val="hybridMultilevel"/>
    <w:tmpl w:val="27BE2E8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5" w15:restartNumberingAfterBreak="0">
    <w:nsid w:val="7F3F68C6"/>
    <w:multiLevelType w:val="hybridMultilevel"/>
    <w:tmpl w:val="9BB03758"/>
    <w:lvl w:ilvl="0" w:tplc="9FE0D474">
      <w:numFmt w:val="bullet"/>
      <w:lvlText w:val="-"/>
      <w:lvlJc w:val="left"/>
      <w:pPr>
        <w:ind w:left="1561" w:hanging="238"/>
      </w:pPr>
      <w:rPr>
        <w:rFonts w:ascii="Verdana" w:eastAsia="Verdana" w:hAnsi="Verdana" w:cs="Verdana" w:hint="default"/>
        <w:w w:val="99"/>
        <w:sz w:val="19"/>
        <w:szCs w:val="19"/>
        <w:lang w:val="es-ES" w:eastAsia="en-US" w:bidi="ar-SA"/>
      </w:rPr>
    </w:lvl>
    <w:lvl w:ilvl="1" w:tplc="E2FECF58">
      <w:numFmt w:val="bullet"/>
      <w:lvlText w:val="•"/>
      <w:lvlJc w:val="left"/>
      <w:pPr>
        <w:ind w:left="2434" w:hanging="238"/>
      </w:pPr>
      <w:rPr>
        <w:rFonts w:hint="default"/>
        <w:lang w:val="es-ES" w:eastAsia="en-US" w:bidi="ar-SA"/>
      </w:rPr>
    </w:lvl>
    <w:lvl w:ilvl="2" w:tplc="0C5ED6D4">
      <w:numFmt w:val="bullet"/>
      <w:lvlText w:val="•"/>
      <w:lvlJc w:val="left"/>
      <w:pPr>
        <w:ind w:left="3309" w:hanging="238"/>
      </w:pPr>
      <w:rPr>
        <w:rFonts w:hint="default"/>
        <w:lang w:val="es-ES" w:eastAsia="en-US" w:bidi="ar-SA"/>
      </w:rPr>
    </w:lvl>
    <w:lvl w:ilvl="3" w:tplc="45346E3C">
      <w:numFmt w:val="bullet"/>
      <w:lvlText w:val="•"/>
      <w:lvlJc w:val="left"/>
      <w:pPr>
        <w:ind w:left="4183" w:hanging="238"/>
      </w:pPr>
      <w:rPr>
        <w:rFonts w:hint="default"/>
        <w:lang w:val="es-ES" w:eastAsia="en-US" w:bidi="ar-SA"/>
      </w:rPr>
    </w:lvl>
    <w:lvl w:ilvl="4" w:tplc="7402E97C">
      <w:numFmt w:val="bullet"/>
      <w:lvlText w:val="•"/>
      <w:lvlJc w:val="left"/>
      <w:pPr>
        <w:ind w:left="5058" w:hanging="238"/>
      </w:pPr>
      <w:rPr>
        <w:rFonts w:hint="default"/>
        <w:lang w:val="es-ES" w:eastAsia="en-US" w:bidi="ar-SA"/>
      </w:rPr>
    </w:lvl>
    <w:lvl w:ilvl="5" w:tplc="F2506950">
      <w:numFmt w:val="bullet"/>
      <w:lvlText w:val="•"/>
      <w:lvlJc w:val="left"/>
      <w:pPr>
        <w:ind w:left="5933" w:hanging="238"/>
      </w:pPr>
      <w:rPr>
        <w:rFonts w:hint="default"/>
        <w:lang w:val="es-ES" w:eastAsia="en-US" w:bidi="ar-SA"/>
      </w:rPr>
    </w:lvl>
    <w:lvl w:ilvl="6" w:tplc="B58E9D7E">
      <w:numFmt w:val="bullet"/>
      <w:lvlText w:val="•"/>
      <w:lvlJc w:val="left"/>
      <w:pPr>
        <w:ind w:left="6807" w:hanging="238"/>
      </w:pPr>
      <w:rPr>
        <w:rFonts w:hint="default"/>
        <w:lang w:val="es-ES" w:eastAsia="en-US" w:bidi="ar-SA"/>
      </w:rPr>
    </w:lvl>
    <w:lvl w:ilvl="7" w:tplc="8EBC5D26">
      <w:numFmt w:val="bullet"/>
      <w:lvlText w:val="•"/>
      <w:lvlJc w:val="left"/>
      <w:pPr>
        <w:ind w:left="7682" w:hanging="238"/>
      </w:pPr>
      <w:rPr>
        <w:rFonts w:hint="default"/>
        <w:lang w:val="es-ES" w:eastAsia="en-US" w:bidi="ar-SA"/>
      </w:rPr>
    </w:lvl>
    <w:lvl w:ilvl="8" w:tplc="E2CADCD4">
      <w:numFmt w:val="bullet"/>
      <w:lvlText w:val="•"/>
      <w:lvlJc w:val="left"/>
      <w:pPr>
        <w:ind w:left="8557" w:hanging="238"/>
      </w:pPr>
      <w:rPr>
        <w:rFonts w:hint="default"/>
        <w:lang w:val="es-ES" w:eastAsia="en-US" w:bidi="ar-SA"/>
      </w:rPr>
    </w:lvl>
  </w:abstractNum>
  <w:abstractNum w:abstractNumId="86" w15:restartNumberingAfterBreak="0">
    <w:nsid w:val="7F82636A"/>
    <w:multiLevelType w:val="hybridMultilevel"/>
    <w:tmpl w:val="5C161B5C"/>
    <w:lvl w:ilvl="0" w:tplc="0F8A72BA">
      <w:start w:val="1"/>
      <w:numFmt w:val="upperRoman"/>
      <w:lvlText w:val="%1."/>
      <w:lvlJc w:val="left"/>
      <w:pPr>
        <w:ind w:left="644" w:hanging="512"/>
      </w:pPr>
      <w:rPr>
        <w:rFonts w:ascii="Verdana" w:eastAsia="Verdana" w:hAnsi="Verdana" w:cs="Verdana" w:hint="default"/>
        <w:b/>
        <w:bCs/>
        <w:spacing w:val="0"/>
        <w:w w:val="100"/>
        <w:sz w:val="16"/>
        <w:szCs w:val="16"/>
        <w:lang w:val="es-ES" w:eastAsia="en-US" w:bidi="ar-SA"/>
      </w:rPr>
    </w:lvl>
    <w:lvl w:ilvl="1" w:tplc="CD40B6BE">
      <w:numFmt w:val="bullet"/>
      <w:lvlText w:val="•"/>
      <w:lvlJc w:val="left"/>
      <w:pPr>
        <w:ind w:left="1606" w:hanging="512"/>
      </w:pPr>
      <w:rPr>
        <w:rFonts w:hint="default"/>
        <w:lang w:val="es-ES" w:eastAsia="en-US" w:bidi="ar-SA"/>
      </w:rPr>
    </w:lvl>
    <w:lvl w:ilvl="2" w:tplc="3C701C80">
      <w:numFmt w:val="bullet"/>
      <w:lvlText w:val="•"/>
      <w:lvlJc w:val="left"/>
      <w:pPr>
        <w:ind w:left="2573" w:hanging="512"/>
      </w:pPr>
      <w:rPr>
        <w:rFonts w:hint="default"/>
        <w:lang w:val="es-ES" w:eastAsia="en-US" w:bidi="ar-SA"/>
      </w:rPr>
    </w:lvl>
    <w:lvl w:ilvl="3" w:tplc="E0A49CEC">
      <w:numFmt w:val="bullet"/>
      <w:lvlText w:val="•"/>
      <w:lvlJc w:val="left"/>
      <w:pPr>
        <w:ind w:left="3539" w:hanging="512"/>
      </w:pPr>
      <w:rPr>
        <w:rFonts w:hint="default"/>
        <w:lang w:val="es-ES" w:eastAsia="en-US" w:bidi="ar-SA"/>
      </w:rPr>
    </w:lvl>
    <w:lvl w:ilvl="4" w:tplc="9BC4320E">
      <w:numFmt w:val="bullet"/>
      <w:lvlText w:val="•"/>
      <w:lvlJc w:val="left"/>
      <w:pPr>
        <w:ind w:left="4506" w:hanging="512"/>
      </w:pPr>
      <w:rPr>
        <w:rFonts w:hint="default"/>
        <w:lang w:val="es-ES" w:eastAsia="en-US" w:bidi="ar-SA"/>
      </w:rPr>
    </w:lvl>
    <w:lvl w:ilvl="5" w:tplc="A5706D5E">
      <w:numFmt w:val="bullet"/>
      <w:lvlText w:val="•"/>
      <w:lvlJc w:val="left"/>
      <w:pPr>
        <w:ind w:left="5473" w:hanging="512"/>
      </w:pPr>
      <w:rPr>
        <w:rFonts w:hint="default"/>
        <w:lang w:val="es-ES" w:eastAsia="en-US" w:bidi="ar-SA"/>
      </w:rPr>
    </w:lvl>
    <w:lvl w:ilvl="6" w:tplc="31FE68BC">
      <w:numFmt w:val="bullet"/>
      <w:lvlText w:val="•"/>
      <w:lvlJc w:val="left"/>
      <w:pPr>
        <w:ind w:left="6439" w:hanging="512"/>
      </w:pPr>
      <w:rPr>
        <w:rFonts w:hint="default"/>
        <w:lang w:val="es-ES" w:eastAsia="en-US" w:bidi="ar-SA"/>
      </w:rPr>
    </w:lvl>
    <w:lvl w:ilvl="7" w:tplc="89921F0A">
      <w:numFmt w:val="bullet"/>
      <w:lvlText w:val="•"/>
      <w:lvlJc w:val="left"/>
      <w:pPr>
        <w:ind w:left="7406" w:hanging="512"/>
      </w:pPr>
      <w:rPr>
        <w:rFonts w:hint="default"/>
        <w:lang w:val="es-ES" w:eastAsia="en-US" w:bidi="ar-SA"/>
      </w:rPr>
    </w:lvl>
    <w:lvl w:ilvl="8" w:tplc="34CCF43A">
      <w:numFmt w:val="bullet"/>
      <w:lvlText w:val="•"/>
      <w:lvlJc w:val="left"/>
      <w:pPr>
        <w:ind w:left="8373" w:hanging="512"/>
      </w:pPr>
      <w:rPr>
        <w:rFonts w:hint="default"/>
        <w:lang w:val="es-ES" w:eastAsia="en-US" w:bidi="ar-SA"/>
      </w:rPr>
    </w:lvl>
  </w:abstractNum>
  <w:abstractNum w:abstractNumId="87" w15:restartNumberingAfterBreak="0">
    <w:nsid w:val="7FC32F77"/>
    <w:multiLevelType w:val="hybridMultilevel"/>
    <w:tmpl w:val="4FA61670"/>
    <w:lvl w:ilvl="0" w:tplc="32040AF2">
      <w:start w:val="1"/>
      <w:numFmt w:val="decimal"/>
      <w:lvlText w:val="%1."/>
      <w:lvlJc w:val="left"/>
      <w:pPr>
        <w:ind w:left="973" w:hanging="360"/>
      </w:pPr>
      <w:rPr>
        <w:rFonts w:ascii="Verdana" w:eastAsia="Verdana" w:hAnsi="Verdana" w:cs="Verdana" w:hint="default"/>
        <w:b/>
        <w:bCs/>
        <w:spacing w:val="0"/>
        <w:w w:val="100"/>
        <w:sz w:val="12"/>
        <w:szCs w:val="12"/>
        <w:lang w:val="es-ES" w:eastAsia="en-US" w:bidi="ar-SA"/>
      </w:rPr>
    </w:lvl>
    <w:lvl w:ilvl="1" w:tplc="30629FA8">
      <w:numFmt w:val="bullet"/>
      <w:lvlText w:val="•"/>
      <w:lvlJc w:val="left"/>
      <w:pPr>
        <w:ind w:left="1938" w:hanging="360"/>
      </w:pPr>
      <w:rPr>
        <w:rFonts w:hint="default"/>
        <w:lang w:val="es-ES" w:eastAsia="en-US" w:bidi="ar-SA"/>
      </w:rPr>
    </w:lvl>
    <w:lvl w:ilvl="2" w:tplc="8848A26C">
      <w:numFmt w:val="bullet"/>
      <w:lvlText w:val="•"/>
      <w:lvlJc w:val="left"/>
      <w:pPr>
        <w:ind w:left="2897" w:hanging="360"/>
      </w:pPr>
      <w:rPr>
        <w:rFonts w:hint="default"/>
        <w:lang w:val="es-ES" w:eastAsia="en-US" w:bidi="ar-SA"/>
      </w:rPr>
    </w:lvl>
    <w:lvl w:ilvl="3" w:tplc="A8D47C4A">
      <w:numFmt w:val="bullet"/>
      <w:lvlText w:val="•"/>
      <w:lvlJc w:val="left"/>
      <w:pPr>
        <w:ind w:left="3855" w:hanging="360"/>
      </w:pPr>
      <w:rPr>
        <w:rFonts w:hint="default"/>
        <w:lang w:val="es-ES" w:eastAsia="en-US" w:bidi="ar-SA"/>
      </w:rPr>
    </w:lvl>
    <w:lvl w:ilvl="4" w:tplc="BA945DD2">
      <w:numFmt w:val="bullet"/>
      <w:lvlText w:val="•"/>
      <w:lvlJc w:val="left"/>
      <w:pPr>
        <w:ind w:left="4814" w:hanging="360"/>
      </w:pPr>
      <w:rPr>
        <w:rFonts w:hint="default"/>
        <w:lang w:val="es-ES" w:eastAsia="en-US" w:bidi="ar-SA"/>
      </w:rPr>
    </w:lvl>
    <w:lvl w:ilvl="5" w:tplc="9560F12E">
      <w:numFmt w:val="bullet"/>
      <w:lvlText w:val="•"/>
      <w:lvlJc w:val="left"/>
      <w:pPr>
        <w:ind w:left="5773" w:hanging="360"/>
      </w:pPr>
      <w:rPr>
        <w:rFonts w:hint="default"/>
        <w:lang w:val="es-ES" w:eastAsia="en-US" w:bidi="ar-SA"/>
      </w:rPr>
    </w:lvl>
    <w:lvl w:ilvl="6" w:tplc="F4981E30">
      <w:numFmt w:val="bullet"/>
      <w:lvlText w:val="•"/>
      <w:lvlJc w:val="left"/>
      <w:pPr>
        <w:ind w:left="6731" w:hanging="360"/>
      </w:pPr>
      <w:rPr>
        <w:rFonts w:hint="default"/>
        <w:lang w:val="es-ES" w:eastAsia="en-US" w:bidi="ar-SA"/>
      </w:rPr>
    </w:lvl>
    <w:lvl w:ilvl="7" w:tplc="71C4C5FA">
      <w:numFmt w:val="bullet"/>
      <w:lvlText w:val="•"/>
      <w:lvlJc w:val="left"/>
      <w:pPr>
        <w:ind w:left="7690" w:hanging="360"/>
      </w:pPr>
      <w:rPr>
        <w:rFonts w:hint="default"/>
        <w:lang w:val="es-ES" w:eastAsia="en-US" w:bidi="ar-SA"/>
      </w:rPr>
    </w:lvl>
    <w:lvl w:ilvl="8" w:tplc="93D85496">
      <w:numFmt w:val="bullet"/>
      <w:lvlText w:val="•"/>
      <w:lvlJc w:val="left"/>
      <w:pPr>
        <w:ind w:left="8649" w:hanging="360"/>
      </w:pPr>
      <w:rPr>
        <w:rFonts w:hint="default"/>
        <w:lang w:val="es-ES" w:eastAsia="en-US" w:bidi="ar-SA"/>
      </w:rPr>
    </w:lvl>
  </w:abstractNum>
  <w:num w:numId="1">
    <w:abstractNumId w:val="48"/>
  </w:num>
  <w:num w:numId="2">
    <w:abstractNumId w:val="20"/>
  </w:num>
  <w:num w:numId="3">
    <w:abstractNumId w:val="31"/>
  </w:num>
  <w:num w:numId="4">
    <w:abstractNumId w:val="87"/>
  </w:num>
  <w:num w:numId="5">
    <w:abstractNumId w:val="28"/>
  </w:num>
  <w:num w:numId="6">
    <w:abstractNumId w:val="10"/>
  </w:num>
  <w:num w:numId="7">
    <w:abstractNumId w:val="50"/>
  </w:num>
  <w:num w:numId="8">
    <w:abstractNumId w:val="9"/>
  </w:num>
  <w:num w:numId="9">
    <w:abstractNumId w:val="56"/>
  </w:num>
  <w:num w:numId="10">
    <w:abstractNumId w:val="67"/>
  </w:num>
  <w:num w:numId="11">
    <w:abstractNumId w:val="22"/>
  </w:num>
  <w:num w:numId="12">
    <w:abstractNumId w:val="64"/>
  </w:num>
  <w:num w:numId="13">
    <w:abstractNumId w:val="1"/>
  </w:num>
  <w:num w:numId="14">
    <w:abstractNumId w:val="61"/>
  </w:num>
  <w:num w:numId="15">
    <w:abstractNumId w:val="25"/>
  </w:num>
  <w:num w:numId="16">
    <w:abstractNumId w:val="40"/>
  </w:num>
  <w:num w:numId="17">
    <w:abstractNumId w:val="65"/>
  </w:num>
  <w:num w:numId="18">
    <w:abstractNumId w:val="82"/>
  </w:num>
  <w:num w:numId="19">
    <w:abstractNumId w:val="58"/>
  </w:num>
  <w:num w:numId="20">
    <w:abstractNumId w:val="77"/>
  </w:num>
  <w:num w:numId="21">
    <w:abstractNumId w:val="6"/>
  </w:num>
  <w:num w:numId="22">
    <w:abstractNumId w:val="53"/>
  </w:num>
  <w:num w:numId="23">
    <w:abstractNumId w:val="29"/>
  </w:num>
  <w:num w:numId="24">
    <w:abstractNumId w:val="74"/>
  </w:num>
  <w:num w:numId="25">
    <w:abstractNumId w:val="69"/>
  </w:num>
  <w:num w:numId="26">
    <w:abstractNumId w:val="71"/>
  </w:num>
  <w:num w:numId="27">
    <w:abstractNumId w:val="21"/>
  </w:num>
  <w:num w:numId="28">
    <w:abstractNumId w:val="75"/>
  </w:num>
  <w:num w:numId="29">
    <w:abstractNumId w:val="35"/>
  </w:num>
  <w:num w:numId="30">
    <w:abstractNumId w:val="49"/>
  </w:num>
  <w:num w:numId="31">
    <w:abstractNumId w:val="19"/>
  </w:num>
  <w:num w:numId="32">
    <w:abstractNumId w:val="86"/>
  </w:num>
  <w:num w:numId="33">
    <w:abstractNumId w:val="73"/>
  </w:num>
  <w:num w:numId="34">
    <w:abstractNumId w:val="26"/>
  </w:num>
  <w:num w:numId="35">
    <w:abstractNumId w:val="36"/>
  </w:num>
  <w:num w:numId="36">
    <w:abstractNumId w:val="8"/>
  </w:num>
  <w:num w:numId="37">
    <w:abstractNumId w:val="2"/>
  </w:num>
  <w:num w:numId="38">
    <w:abstractNumId w:val="18"/>
  </w:num>
  <w:num w:numId="39">
    <w:abstractNumId w:val="51"/>
  </w:num>
  <w:num w:numId="40">
    <w:abstractNumId w:val="79"/>
  </w:num>
  <w:num w:numId="41">
    <w:abstractNumId w:val="80"/>
  </w:num>
  <w:num w:numId="42">
    <w:abstractNumId w:val="0"/>
  </w:num>
  <w:num w:numId="43">
    <w:abstractNumId w:val="55"/>
  </w:num>
  <w:num w:numId="44">
    <w:abstractNumId w:val="16"/>
  </w:num>
  <w:num w:numId="45">
    <w:abstractNumId w:val="23"/>
  </w:num>
  <w:num w:numId="46">
    <w:abstractNumId w:val="39"/>
  </w:num>
  <w:num w:numId="47">
    <w:abstractNumId w:val="15"/>
  </w:num>
  <w:num w:numId="48">
    <w:abstractNumId w:val="13"/>
  </w:num>
  <w:num w:numId="49">
    <w:abstractNumId w:val="32"/>
  </w:num>
  <w:num w:numId="50">
    <w:abstractNumId w:val="62"/>
  </w:num>
  <w:num w:numId="51">
    <w:abstractNumId w:val="4"/>
  </w:num>
  <w:num w:numId="52">
    <w:abstractNumId w:val="14"/>
  </w:num>
  <w:num w:numId="53">
    <w:abstractNumId w:val="7"/>
  </w:num>
  <w:num w:numId="54">
    <w:abstractNumId w:val="12"/>
  </w:num>
  <w:num w:numId="55">
    <w:abstractNumId w:val="17"/>
  </w:num>
  <w:num w:numId="56">
    <w:abstractNumId w:val="76"/>
  </w:num>
  <w:num w:numId="57">
    <w:abstractNumId w:val="78"/>
  </w:num>
  <w:num w:numId="58">
    <w:abstractNumId w:val="52"/>
  </w:num>
  <w:num w:numId="59">
    <w:abstractNumId w:val="37"/>
  </w:num>
  <w:num w:numId="60">
    <w:abstractNumId w:val="38"/>
  </w:num>
  <w:num w:numId="61">
    <w:abstractNumId w:val="68"/>
  </w:num>
  <w:num w:numId="62">
    <w:abstractNumId w:val="44"/>
  </w:num>
  <w:num w:numId="63">
    <w:abstractNumId w:val="11"/>
  </w:num>
  <w:num w:numId="64">
    <w:abstractNumId w:val="3"/>
  </w:num>
  <w:num w:numId="65">
    <w:abstractNumId w:val="43"/>
  </w:num>
  <w:num w:numId="66">
    <w:abstractNumId w:val="33"/>
  </w:num>
  <w:num w:numId="67">
    <w:abstractNumId w:val="85"/>
  </w:num>
  <w:num w:numId="68">
    <w:abstractNumId w:val="27"/>
  </w:num>
  <w:num w:numId="69">
    <w:abstractNumId w:val="72"/>
  </w:num>
  <w:num w:numId="70">
    <w:abstractNumId w:val="5"/>
  </w:num>
  <w:num w:numId="71">
    <w:abstractNumId w:val="59"/>
  </w:num>
  <w:num w:numId="72">
    <w:abstractNumId w:val="63"/>
  </w:num>
  <w:num w:numId="73">
    <w:abstractNumId w:val="34"/>
  </w:num>
  <w:num w:numId="74">
    <w:abstractNumId w:val="30"/>
  </w:num>
  <w:num w:numId="75">
    <w:abstractNumId w:val="70"/>
  </w:num>
  <w:num w:numId="76">
    <w:abstractNumId w:val="46"/>
  </w:num>
  <w:num w:numId="77">
    <w:abstractNumId w:val="54"/>
  </w:num>
  <w:num w:numId="78">
    <w:abstractNumId w:val="45"/>
  </w:num>
  <w:num w:numId="79">
    <w:abstractNumId w:val="81"/>
  </w:num>
  <w:num w:numId="80">
    <w:abstractNumId w:val="83"/>
  </w:num>
  <w:num w:numId="81">
    <w:abstractNumId w:val="84"/>
  </w:num>
  <w:num w:numId="82">
    <w:abstractNumId w:val="24"/>
  </w:num>
  <w:num w:numId="83">
    <w:abstractNumId w:val="41"/>
  </w:num>
  <w:num w:numId="84">
    <w:abstractNumId w:val="42"/>
  </w:num>
  <w:num w:numId="85">
    <w:abstractNumId w:val="66"/>
  </w:num>
  <w:num w:numId="86">
    <w:abstractNumId w:val="47"/>
  </w:num>
  <w:num w:numId="87">
    <w:abstractNumId w:val="57"/>
  </w:num>
  <w:num w:numId="88">
    <w:abstractNumId w:val="6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 w:id="1"/>
  </w:footnotePr>
  <w:endnotePr>
    <w:endnote w:id="-1"/>
    <w:endnote w:id="0"/>
    <w:endnote w:id="1"/>
  </w:endnotePr>
  <w:compat>
    <w:ulTrailSpace/>
    <w:shapeLayoutLikeWW8/>
    <w:compatSetting w:name="compatibilityMode" w:uri="http://schemas.microsoft.com/office/word" w:val="14"/>
  </w:compat>
  <w:rsids>
    <w:rsidRoot w:val="003956DB"/>
    <w:rsid w:val="00001A2D"/>
    <w:rsid w:val="000418F4"/>
    <w:rsid w:val="00045955"/>
    <w:rsid w:val="000A2EF4"/>
    <w:rsid w:val="000A4CCD"/>
    <w:rsid w:val="000C65D6"/>
    <w:rsid w:val="000D182B"/>
    <w:rsid w:val="000E418D"/>
    <w:rsid w:val="000E7DF6"/>
    <w:rsid w:val="00114232"/>
    <w:rsid w:val="00114461"/>
    <w:rsid w:val="0012400C"/>
    <w:rsid w:val="00152EA4"/>
    <w:rsid w:val="00175B58"/>
    <w:rsid w:val="001A5347"/>
    <w:rsid w:val="001E749F"/>
    <w:rsid w:val="0023794E"/>
    <w:rsid w:val="0025654F"/>
    <w:rsid w:val="00257FCB"/>
    <w:rsid w:val="00285014"/>
    <w:rsid w:val="002A168C"/>
    <w:rsid w:val="0030256E"/>
    <w:rsid w:val="0035063E"/>
    <w:rsid w:val="003532BB"/>
    <w:rsid w:val="0035411A"/>
    <w:rsid w:val="00366A2C"/>
    <w:rsid w:val="003956DB"/>
    <w:rsid w:val="003E0551"/>
    <w:rsid w:val="003F1F57"/>
    <w:rsid w:val="00402482"/>
    <w:rsid w:val="00451F67"/>
    <w:rsid w:val="004C7D0B"/>
    <w:rsid w:val="00512747"/>
    <w:rsid w:val="005812B8"/>
    <w:rsid w:val="00581917"/>
    <w:rsid w:val="00615E85"/>
    <w:rsid w:val="00617FD1"/>
    <w:rsid w:val="006464EB"/>
    <w:rsid w:val="00660064"/>
    <w:rsid w:val="00670C54"/>
    <w:rsid w:val="00674516"/>
    <w:rsid w:val="006901B2"/>
    <w:rsid w:val="00695C32"/>
    <w:rsid w:val="00695E29"/>
    <w:rsid w:val="006C3184"/>
    <w:rsid w:val="00702A73"/>
    <w:rsid w:val="00712155"/>
    <w:rsid w:val="0076371D"/>
    <w:rsid w:val="007653EC"/>
    <w:rsid w:val="007B3953"/>
    <w:rsid w:val="007C6F16"/>
    <w:rsid w:val="007C753C"/>
    <w:rsid w:val="007D2CFC"/>
    <w:rsid w:val="007F0445"/>
    <w:rsid w:val="007F74FF"/>
    <w:rsid w:val="00810A63"/>
    <w:rsid w:val="008114C1"/>
    <w:rsid w:val="008127D4"/>
    <w:rsid w:val="00860C86"/>
    <w:rsid w:val="00866848"/>
    <w:rsid w:val="008718A5"/>
    <w:rsid w:val="008B4817"/>
    <w:rsid w:val="008D2CCB"/>
    <w:rsid w:val="008E76F0"/>
    <w:rsid w:val="008F2BE6"/>
    <w:rsid w:val="009007A8"/>
    <w:rsid w:val="009070CE"/>
    <w:rsid w:val="0092006B"/>
    <w:rsid w:val="00922011"/>
    <w:rsid w:val="00926AD2"/>
    <w:rsid w:val="0094410B"/>
    <w:rsid w:val="00963CE0"/>
    <w:rsid w:val="00986ECC"/>
    <w:rsid w:val="009A6F40"/>
    <w:rsid w:val="009E343E"/>
    <w:rsid w:val="00A43074"/>
    <w:rsid w:val="00A46BE0"/>
    <w:rsid w:val="00A6424C"/>
    <w:rsid w:val="00A90FF0"/>
    <w:rsid w:val="00AA36E8"/>
    <w:rsid w:val="00B0612F"/>
    <w:rsid w:val="00B6576E"/>
    <w:rsid w:val="00B93537"/>
    <w:rsid w:val="00BD0C50"/>
    <w:rsid w:val="00BD2ABE"/>
    <w:rsid w:val="00BE13AF"/>
    <w:rsid w:val="00BE3E63"/>
    <w:rsid w:val="00C105A1"/>
    <w:rsid w:val="00C16D10"/>
    <w:rsid w:val="00C650E1"/>
    <w:rsid w:val="00C77DD9"/>
    <w:rsid w:val="00C8123A"/>
    <w:rsid w:val="00CB4AD5"/>
    <w:rsid w:val="00CC0D20"/>
    <w:rsid w:val="00CC1368"/>
    <w:rsid w:val="00CC596F"/>
    <w:rsid w:val="00CE5A8E"/>
    <w:rsid w:val="00CE6AAC"/>
    <w:rsid w:val="00D0508A"/>
    <w:rsid w:val="00D23B8F"/>
    <w:rsid w:val="00D33BB6"/>
    <w:rsid w:val="00D72113"/>
    <w:rsid w:val="00D722D8"/>
    <w:rsid w:val="00DA20F7"/>
    <w:rsid w:val="00DA4569"/>
    <w:rsid w:val="00DB2083"/>
    <w:rsid w:val="00DC5C63"/>
    <w:rsid w:val="00DF75B4"/>
    <w:rsid w:val="00E30025"/>
    <w:rsid w:val="00E30FB0"/>
    <w:rsid w:val="00E430C8"/>
    <w:rsid w:val="00E50D0C"/>
    <w:rsid w:val="00E51F7B"/>
    <w:rsid w:val="00E64BF2"/>
    <w:rsid w:val="00EA66E5"/>
    <w:rsid w:val="00EB73A8"/>
    <w:rsid w:val="00EE054D"/>
    <w:rsid w:val="00EF7352"/>
    <w:rsid w:val="00F07A14"/>
    <w:rsid w:val="00F2222D"/>
    <w:rsid w:val="00F25548"/>
    <w:rsid w:val="00F44885"/>
    <w:rsid w:val="00FA72CF"/>
    <w:rsid w:val="00FC0CB1"/>
    <w:rsid w:val="00FE2A52"/>
    <w:rsid w:val="00FE321C"/>
    <w:rsid w:val="00FE381D"/>
    <w:rsid w:val="00FF4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14:docId w14:val="32475240"/>
  <w15:docId w15:val="{E3809645-5DFD-47B2-9EB1-F89E92E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s-ES"/>
    </w:rPr>
  </w:style>
  <w:style w:type="paragraph" w:styleId="Ttulo1">
    <w:name w:val="heading 1"/>
    <w:basedOn w:val="Normal"/>
    <w:uiPriority w:val="1"/>
    <w:qFormat/>
    <w:pPr>
      <w:spacing w:before="51"/>
      <w:ind w:left="1316"/>
      <w:outlineLvl w:val="0"/>
    </w:pPr>
    <w:rPr>
      <w:b/>
      <w:bCs/>
      <w:sz w:val="28"/>
      <w:szCs w:val="28"/>
    </w:rPr>
  </w:style>
  <w:style w:type="paragraph" w:styleId="Ttulo2">
    <w:name w:val="heading 2"/>
    <w:basedOn w:val="Normal"/>
    <w:uiPriority w:val="1"/>
    <w:qFormat/>
    <w:pPr>
      <w:ind w:left="1153"/>
      <w:outlineLvl w:val="1"/>
    </w:pPr>
    <w:rPr>
      <w:b/>
      <w:bCs/>
      <w:sz w:val="20"/>
      <w:szCs w:val="20"/>
    </w:rPr>
  </w:style>
  <w:style w:type="paragraph" w:styleId="Ttulo3">
    <w:name w:val="heading 3"/>
    <w:basedOn w:val="Normal"/>
    <w:uiPriority w:val="1"/>
    <w:qFormat/>
    <w:pPr>
      <w:ind w:left="613"/>
      <w:outlineLvl w:val="2"/>
    </w:pPr>
    <w:rPr>
      <w:rFonts w:ascii="Calibri" w:eastAsia="Calibri" w:hAnsi="Calibri" w:cs="Calibri"/>
      <w:sz w:val="20"/>
      <w:szCs w:val="20"/>
    </w:rPr>
  </w:style>
  <w:style w:type="paragraph" w:styleId="Ttulo4">
    <w:name w:val="heading 4"/>
    <w:basedOn w:val="Normal"/>
    <w:uiPriority w:val="1"/>
    <w:qFormat/>
    <w:pPr>
      <w:ind w:left="416"/>
      <w:outlineLvl w:val="3"/>
    </w:pPr>
    <w:rPr>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9"/>
      <w:szCs w:val="19"/>
    </w:rPr>
  </w:style>
  <w:style w:type="paragraph" w:styleId="Prrafodelista">
    <w:name w:val="List Paragraph"/>
    <w:basedOn w:val="Normal"/>
    <w:uiPriority w:val="1"/>
    <w:qFormat/>
    <w:pPr>
      <w:spacing w:before="119"/>
      <w:ind w:left="1551"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0256E"/>
    <w:pPr>
      <w:tabs>
        <w:tab w:val="center" w:pos="4252"/>
        <w:tab w:val="right" w:pos="8504"/>
      </w:tabs>
    </w:pPr>
  </w:style>
  <w:style w:type="character" w:customStyle="1" w:styleId="EncabezadoCar">
    <w:name w:val="Encabezado Car"/>
    <w:basedOn w:val="Fuentedeprrafopredeter"/>
    <w:link w:val="Encabezado"/>
    <w:uiPriority w:val="99"/>
    <w:rsid w:val="0030256E"/>
    <w:rPr>
      <w:rFonts w:ascii="Verdana" w:eastAsia="Verdana" w:hAnsi="Verdana" w:cs="Verdana"/>
      <w:lang w:val="es-ES"/>
    </w:rPr>
  </w:style>
  <w:style w:type="paragraph" w:styleId="Piedepgina">
    <w:name w:val="footer"/>
    <w:basedOn w:val="Normal"/>
    <w:link w:val="PiedepginaCar"/>
    <w:uiPriority w:val="99"/>
    <w:unhideWhenUsed/>
    <w:rsid w:val="0030256E"/>
    <w:pPr>
      <w:tabs>
        <w:tab w:val="center" w:pos="4252"/>
        <w:tab w:val="right" w:pos="8504"/>
      </w:tabs>
    </w:pPr>
  </w:style>
  <w:style w:type="character" w:customStyle="1" w:styleId="PiedepginaCar">
    <w:name w:val="Pie de página Car"/>
    <w:basedOn w:val="Fuentedeprrafopredeter"/>
    <w:link w:val="Piedepgina"/>
    <w:uiPriority w:val="99"/>
    <w:rsid w:val="0030256E"/>
    <w:rPr>
      <w:rFonts w:ascii="Verdana" w:eastAsia="Verdana" w:hAnsi="Verdana" w:cs="Verdana"/>
      <w:lang w:val="es-ES"/>
    </w:rPr>
  </w:style>
  <w:style w:type="character" w:styleId="Hipervnculo">
    <w:name w:val="Hyperlink"/>
    <w:basedOn w:val="Fuentedeprrafopredeter"/>
    <w:uiPriority w:val="99"/>
    <w:unhideWhenUsed/>
    <w:rsid w:val="00F25548"/>
    <w:rPr>
      <w:color w:val="0000FF" w:themeColor="hyperlink"/>
      <w:u w:val="single"/>
    </w:rPr>
  </w:style>
  <w:style w:type="paragraph" w:styleId="Textodeglobo">
    <w:name w:val="Balloon Text"/>
    <w:basedOn w:val="Normal"/>
    <w:link w:val="TextodegloboCar"/>
    <w:uiPriority w:val="99"/>
    <w:semiHidden/>
    <w:unhideWhenUsed/>
    <w:rsid w:val="006464E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64EB"/>
    <w:rPr>
      <w:rFonts w:ascii="Segoe UI" w:eastAsia="Verdana"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928548">
      <w:bodyDiv w:val="1"/>
      <w:marLeft w:val="0"/>
      <w:marRight w:val="0"/>
      <w:marTop w:val="0"/>
      <w:marBottom w:val="0"/>
      <w:divBdr>
        <w:top w:val="none" w:sz="0" w:space="0" w:color="auto"/>
        <w:left w:val="none" w:sz="0" w:space="0" w:color="auto"/>
        <w:bottom w:val="none" w:sz="0" w:space="0" w:color="auto"/>
        <w:right w:val="none" w:sz="0" w:space="0" w:color="auto"/>
      </w:divBdr>
    </w:div>
    <w:div w:id="693769672">
      <w:bodyDiv w:val="1"/>
      <w:marLeft w:val="0"/>
      <w:marRight w:val="0"/>
      <w:marTop w:val="0"/>
      <w:marBottom w:val="0"/>
      <w:divBdr>
        <w:top w:val="none" w:sz="0" w:space="0" w:color="auto"/>
        <w:left w:val="none" w:sz="0" w:space="0" w:color="auto"/>
        <w:bottom w:val="none" w:sz="0" w:space="0" w:color="auto"/>
        <w:right w:val="none" w:sz="0" w:space="0" w:color="auto"/>
      </w:divBdr>
    </w:div>
    <w:div w:id="756904226">
      <w:bodyDiv w:val="1"/>
      <w:marLeft w:val="0"/>
      <w:marRight w:val="0"/>
      <w:marTop w:val="0"/>
      <w:marBottom w:val="0"/>
      <w:divBdr>
        <w:top w:val="none" w:sz="0" w:space="0" w:color="auto"/>
        <w:left w:val="none" w:sz="0" w:space="0" w:color="auto"/>
        <w:bottom w:val="none" w:sz="0" w:space="0" w:color="auto"/>
        <w:right w:val="none" w:sz="0" w:space="0" w:color="auto"/>
      </w:divBdr>
    </w:div>
    <w:div w:id="820386118">
      <w:bodyDiv w:val="1"/>
      <w:marLeft w:val="0"/>
      <w:marRight w:val="0"/>
      <w:marTop w:val="0"/>
      <w:marBottom w:val="0"/>
      <w:divBdr>
        <w:top w:val="none" w:sz="0" w:space="0" w:color="auto"/>
        <w:left w:val="none" w:sz="0" w:space="0" w:color="auto"/>
        <w:bottom w:val="none" w:sz="0" w:space="0" w:color="auto"/>
        <w:right w:val="none" w:sz="0" w:space="0" w:color="auto"/>
      </w:divBdr>
    </w:div>
    <w:div w:id="964503078">
      <w:bodyDiv w:val="1"/>
      <w:marLeft w:val="0"/>
      <w:marRight w:val="0"/>
      <w:marTop w:val="0"/>
      <w:marBottom w:val="0"/>
      <w:divBdr>
        <w:top w:val="none" w:sz="0" w:space="0" w:color="auto"/>
        <w:left w:val="none" w:sz="0" w:space="0" w:color="auto"/>
        <w:bottom w:val="none" w:sz="0" w:space="0" w:color="auto"/>
        <w:right w:val="none" w:sz="0" w:space="0" w:color="auto"/>
      </w:divBdr>
    </w:div>
    <w:div w:id="978535672">
      <w:bodyDiv w:val="1"/>
      <w:marLeft w:val="0"/>
      <w:marRight w:val="0"/>
      <w:marTop w:val="0"/>
      <w:marBottom w:val="0"/>
      <w:divBdr>
        <w:top w:val="none" w:sz="0" w:space="0" w:color="auto"/>
        <w:left w:val="none" w:sz="0" w:space="0" w:color="auto"/>
        <w:bottom w:val="none" w:sz="0" w:space="0" w:color="auto"/>
        <w:right w:val="none" w:sz="0" w:space="0" w:color="auto"/>
      </w:divBdr>
    </w:div>
    <w:div w:id="1002469191">
      <w:bodyDiv w:val="1"/>
      <w:marLeft w:val="0"/>
      <w:marRight w:val="0"/>
      <w:marTop w:val="0"/>
      <w:marBottom w:val="0"/>
      <w:divBdr>
        <w:top w:val="none" w:sz="0" w:space="0" w:color="auto"/>
        <w:left w:val="none" w:sz="0" w:space="0" w:color="auto"/>
        <w:bottom w:val="none" w:sz="0" w:space="0" w:color="auto"/>
        <w:right w:val="none" w:sz="0" w:space="0" w:color="auto"/>
      </w:divBdr>
    </w:div>
    <w:div w:id="1124926069">
      <w:bodyDiv w:val="1"/>
      <w:marLeft w:val="0"/>
      <w:marRight w:val="0"/>
      <w:marTop w:val="0"/>
      <w:marBottom w:val="0"/>
      <w:divBdr>
        <w:top w:val="none" w:sz="0" w:space="0" w:color="auto"/>
        <w:left w:val="none" w:sz="0" w:space="0" w:color="auto"/>
        <w:bottom w:val="none" w:sz="0" w:space="0" w:color="auto"/>
        <w:right w:val="none" w:sz="0" w:space="0" w:color="auto"/>
      </w:divBdr>
    </w:div>
    <w:div w:id="1161043104">
      <w:bodyDiv w:val="1"/>
      <w:marLeft w:val="0"/>
      <w:marRight w:val="0"/>
      <w:marTop w:val="0"/>
      <w:marBottom w:val="0"/>
      <w:divBdr>
        <w:top w:val="none" w:sz="0" w:space="0" w:color="auto"/>
        <w:left w:val="none" w:sz="0" w:space="0" w:color="auto"/>
        <w:bottom w:val="none" w:sz="0" w:space="0" w:color="auto"/>
        <w:right w:val="none" w:sz="0" w:space="0" w:color="auto"/>
      </w:divBdr>
    </w:div>
    <w:div w:id="1379551905">
      <w:bodyDiv w:val="1"/>
      <w:marLeft w:val="0"/>
      <w:marRight w:val="0"/>
      <w:marTop w:val="0"/>
      <w:marBottom w:val="0"/>
      <w:divBdr>
        <w:top w:val="none" w:sz="0" w:space="0" w:color="auto"/>
        <w:left w:val="none" w:sz="0" w:space="0" w:color="auto"/>
        <w:bottom w:val="none" w:sz="0" w:space="0" w:color="auto"/>
        <w:right w:val="none" w:sz="0" w:space="0" w:color="auto"/>
      </w:divBdr>
    </w:div>
    <w:div w:id="1481381170">
      <w:bodyDiv w:val="1"/>
      <w:marLeft w:val="0"/>
      <w:marRight w:val="0"/>
      <w:marTop w:val="0"/>
      <w:marBottom w:val="0"/>
      <w:divBdr>
        <w:top w:val="none" w:sz="0" w:space="0" w:color="auto"/>
        <w:left w:val="none" w:sz="0" w:space="0" w:color="auto"/>
        <w:bottom w:val="none" w:sz="0" w:space="0" w:color="auto"/>
        <w:right w:val="none" w:sz="0" w:space="0" w:color="auto"/>
      </w:divBdr>
    </w:div>
    <w:div w:id="1656955866">
      <w:bodyDiv w:val="1"/>
      <w:marLeft w:val="0"/>
      <w:marRight w:val="0"/>
      <w:marTop w:val="0"/>
      <w:marBottom w:val="0"/>
      <w:divBdr>
        <w:top w:val="none" w:sz="0" w:space="0" w:color="auto"/>
        <w:left w:val="none" w:sz="0" w:space="0" w:color="auto"/>
        <w:bottom w:val="none" w:sz="0" w:space="0" w:color="auto"/>
        <w:right w:val="none" w:sz="0" w:space="0" w:color="auto"/>
      </w:divBdr>
    </w:div>
    <w:div w:id="1760519939">
      <w:bodyDiv w:val="1"/>
      <w:marLeft w:val="0"/>
      <w:marRight w:val="0"/>
      <w:marTop w:val="0"/>
      <w:marBottom w:val="0"/>
      <w:divBdr>
        <w:top w:val="none" w:sz="0" w:space="0" w:color="auto"/>
        <w:left w:val="none" w:sz="0" w:space="0" w:color="auto"/>
        <w:bottom w:val="none" w:sz="0" w:space="0" w:color="auto"/>
        <w:right w:val="none" w:sz="0" w:space="0" w:color="auto"/>
      </w:divBdr>
    </w:div>
    <w:div w:id="1836534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gorrotxategioruna@aukerak-gea.eus" TargetMode="Externa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oter" Target="footer3.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footer" Target="footer2.xml"/><Relationship Id="rId33" Type="http://schemas.openxmlformats.org/officeDocument/2006/relationships/footer" Target="footer7.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euskadi.eu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6.png"/><Relationship Id="rId32" Type="http://schemas.openxmlformats.org/officeDocument/2006/relationships/hyperlink" Target="http://www.euskadi.eus/proteccion-datos" TargetMode="External"/><Relationship Id="rId37"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s://www.euskadi.eus/web01-s2oga/es/contenidos/informacion/efactura_portal/es_def/index.shtml" TargetMode="External"/><Relationship Id="rId23" Type="http://schemas.openxmlformats.org/officeDocument/2006/relationships/image" Target="media/image5.png"/><Relationship Id="rId28" Type="http://schemas.openxmlformats.org/officeDocument/2006/relationships/hyperlink" Target="https://visor.registrodelicitadores.gob.es/espd-web/filter?lang=es" TargetMode="External"/><Relationship Id="rId36" Type="http://schemas.openxmlformats.org/officeDocument/2006/relationships/hyperlink" Target="https://eur-lex.europa.eu/legal-content/ES/TXT/HTML/?uri=CELEX%3A32016R0679&amp;from=ES" TargetMode="Externa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egialarrea@aukerak-gea.eus" TargetMode="External"/><Relationship Id="rId22" Type="http://schemas.openxmlformats.org/officeDocument/2006/relationships/image" Target="media/image4.png"/><Relationship Id="rId27" Type="http://schemas.openxmlformats.org/officeDocument/2006/relationships/hyperlink" Target="https://visor.registrodelicitadores.gob.es/espd-web/filter?lang=es" TargetMode="External"/><Relationship Id="rId30" Type="http://schemas.openxmlformats.org/officeDocument/2006/relationships/footer" Target="footer5.xml"/><Relationship Id="rId35" Type="http://schemas.openxmlformats.org/officeDocument/2006/relationships/hyperlink" Target="https://eur-lex.europa.eu/legal-content/ES/TXT/HTML/?uri=CELEX%3A32016R0679&amp;from=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5FCA4-A59B-41FF-A758-CD43F135E424}">
  <ds:schemaRefs>
    <ds:schemaRef ds:uri="http://schemas.microsoft.com/sharepoint/v3/contenttype/forms"/>
  </ds:schemaRefs>
</ds:datastoreItem>
</file>

<file path=customXml/itemProps2.xml><?xml version="1.0" encoding="utf-8"?>
<ds:datastoreItem xmlns:ds="http://schemas.openxmlformats.org/officeDocument/2006/customXml" ds:itemID="{C46E1981-DE3C-47AA-927A-083D73DBDFA7}">
  <ds:schemaRefs>
    <ds:schemaRef ds:uri="http://schemas.microsoft.com/office/2006/metadata/properties"/>
    <ds:schemaRef ds:uri="http://purl.org/dc/terms/"/>
    <ds:schemaRef ds:uri="747f0141-3a03-4191-af67-4edb0b2eff8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71deca33-5749-4cb2-9179-cc803b5f4a35"/>
    <ds:schemaRef ds:uri="http://www.w3.org/XML/1998/namespace"/>
    <ds:schemaRef ds:uri="http://purl.org/dc/dcmitype/"/>
  </ds:schemaRefs>
</ds:datastoreItem>
</file>

<file path=customXml/itemProps3.xml><?xml version="1.0" encoding="utf-8"?>
<ds:datastoreItem xmlns:ds="http://schemas.openxmlformats.org/officeDocument/2006/customXml" ds:itemID="{433F7D02-38EB-4BA9-A3EC-6F4AC3038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AB0F04-DE71-469D-A789-4DCF3AA48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104</Pages>
  <Words>44524</Words>
  <Characters>253789</Characters>
  <Application>Microsoft Office Word</Application>
  <DocSecurity>0</DocSecurity>
  <Lines>2114</Lines>
  <Paragraphs>595</Paragraphs>
  <ScaleCrop>false</ScaleCrop>
  <HeadingPairs>
    <vt:vector size="2" baseType="variant">
      <vt:variant>
        <vt:lpstr>Título</vt:lpstr>
      </vt:variant>
      <vt:variant>
        <vt:i4>1</vt:i4>
      </vt:variant>
    </vt:vector>
  </HeadingPairs>
  <TitlesOfParts>
    <vt:vector size="1" baseType="lpstr">
      <vt:lpstr>I</vt:lpstr>
    </vt:vector>
  </TitlesOfParts>
  <Company>Hewlett-Packard Company</Company>
  <LinksUpToDate>false</LinksUpToDate>
  <CharactersWithSpaces>297718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cp:lastModifiedBy>Gonzalez Martinez De Lahidalga, Gorka</cp:lastModifiedBy>
  <cp:revision>63</cp:revision>
  <cp:lastPrinted>2023-03-03T07:24:00Z</cp:lastPrinted>
  <dcterms:created xsi:type="dcterms:W3CDTF">2022-11-27T10:08:00Z</dcterms:created>
  <dcterms:modified xsi:type="dcterms:W3CDTF">2023-03-03T09:00:00Z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2022-11-02T00:00:00Z</vt:filetime>
  </property>
  <property fmtid="{D5CDD505-2E9C-101B-9397-08002B2CF9AE}" pid="3" name="Creator">
    <vt:lpwstr>Microsoft® Word 2016</vt:lpwstr>
  </property>
  <property fmtid="{D5CDD505-2E9C-101B-9397-08002B2CF9AE}" pid="4" name="LastSaved">
    <vt:filetime>2022-11-27T00:00:00Z</vt:filetime>
  </property>
  <property fmtid="{D5CDD505-2E9C-101B-9397-08002B2CF9AE}" pid="5" name="ContentTypeId">
    <vt:lpwstr>0x010100274CD5D1C7D26E4C8AFF1CBA624D1939</vt:lpwstr>
  </property>
  <property fmtid="{D5CDD505-2E9C-101B-9397-08002B2CF9AE}" pid="6" name="MediaServiceImageTags">
    <vt:lpwstr/>
  </property>
</Properties>
</file>